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Jim Nightshade" w:cs="Jim Nightshade" w:eastAsia="Jim Nightshade" w:hAnsi="Jim Nightshade"/>
          <w:sz w:val="52"/>
          <w:szCs w:val="52"/>
          <w:vertAlign w:val="baseline"/>
        </w:rPr>
      </w:pPr>
      <w:r w:rsidDel="00000000" w:rsidR="00000000" w:rsidRPr="00000000">
        <w:rPr>
          <w:rFonts w:ascii="Jim Nightshade" w:cs="Jim Nightshade" w:eastAsia="Jim Nightshade" w:hAnsi="Jim Nightshade"/>
          <w:sz w:val="52"/>
          <w:szCs w:val="52"/>
          <w:vertAlign w:val="baseline"/>
          <w:rtl w:val="0"/>
        </w:rPr>
        <w:t xml:space="preserve">Pipe Cleaner Neuron</w:t>
      </w:r>
    </w:p>
    <w:p w:rsidR="00000000" w:rsidDel="00000000" w:rsidP="00000000" w:rsidRDefault="00000000" w:rsidRPr="00000000" w14:paraId="00000001">
      <w:pPr>
        <w:rPr>
          <w:rFonts w:ascii="Jim Nightshade" w:cs="Jim Nightshade" w:eastAsia="Jim Nightshade" w:hAnsi="Jim Nightshade"/>
          <w:vertAlign w:val="baseline"/>
        </w:rPr>
      </w:pPr>
      <w:r w:rsidDel="00000000" w:rsidR="00000000" w:rsidRPr="00000000">
        <w:rPr>
          <w:rtl w:val="0"/>
        </w:rPr>
      </w:r>
    </w:p>
    <w:p w:rsidR="00000000" w:rsidDel="00000000" w:rsidP="00000000" w:rsidRDefault="00000000" w:rsidRPr="00000000" w14:paraId="00000002">
      <w:pPr>
        <w:rPr>
          <w:rFonts w:ascii="Jim Nightshade" w:cs="Jim Nightshade" w:eastAsia="Jim Nightshade" w:hAnsi="Jim Nightshade"/>
          <w:vertAlign w:val="baseline"/>
        </w:rPr>
      </w:pPr>
      <w:r w:rsidDel="00000000" w:rsidR="00000000" w:rsidRPr="00000000">
        <w:rPr>
          <w:rFonts w:ascii="Jim Nightshade" w:cs="Jim Nightshade" w:eastAsia="Jim Nightshade" w:hAnsi="Jim Nightshade"/>
          <w:b w:val="1"/>
          <w:vertAlign w:val="baseline"/>
          <w:rtl w:val="0"/>
        </w:rPr>
        <w:t xml:space="preserve">*DIRECTIONS:</w:t>
      </w:r>
      <w:r w:rsidDel="00000000" w:rsidR="00000000" w:rsidRPr="00000000">
        <w:rPr>
          <w:rtl w:val="0"/>
        </w:rPr>
      </w:r>
    </w:p>
    <w:p w:rsidR="00000000" w:rsidDel="00000000" w:rsidP="00000000" w:rsidRDefault="00000000" w:rsidRPr="00000000" w14:paraId="00000003">
      <w:pPr>
        <w:numPr>
          <w:ilvl w:val="0"/>
          <w:numId w:val="1"/>
        </w:numPr>
        <w:ind w:left="720" w:hanging="360"/>
        <w:rPr>
          <w:rFonts w:ascii="Jim Nightshade" w:cs="Jim Nightshade" w:eastAsia="Jim Nightshade" w:hAnsi="Jim Nightshade"/>
        </w:rPr>
      </w:pPr>
      <w:r w:rsidDel="00000000" w:rsidR="00000000" w:rsidRPr="00000000">
        <w:rPr>
          <w:rFonts w:ascii="Jim Nightshade" w:cs="Jim Nightshade" w:eastAsia="Jim Nightshade" w:hAnsi="Jim Nightshade"/>
          <w:vertAlign w:val="baseline"/>
          <w:rtl w:val="0"/>
        </w:rPr>
        <w:t xml:space="preserve">CELL BODY: Take one pipe cleaner and roll it into a ball. </w:t>
      </w:r>
    </w:p>
    <w:p w:rsidR="00000000" w:rsidDel="00000000" w:rsidP="00000000" w:rsidRDefault="00000000" w:rsidRPr="00000000" w14:paraId="00000004">
      <w:pPr>
        <w:ind w:left="720" w:firstLine="0"/>
        <w:rPr>
          <w:rFonts w:ascii="Jim Nightshade" w:cs="Jim Nightshade" w:eastAsia="Jim Nightshade" w:hAnsi="Jim Nightshade"/>
          <w:vertAlign w:val="baseline"/>
        </w:rPr>
      </w:pPr>
      <w:r w:rsidDel="00000000" w:rsidR="00000000" w:rsidRPr="00000000">
        <w:rPr>
          <w:rFonts w:ascii="Jim Nightshade" w:cs="Jim Nightshade" w:eastAsia="Jim Nightshade" w:hAnsi="Jim Nightshade"/>
          <w:vertAlign w:val="baseline"/>
          <w:rtl w:val="0"/>
        </w:rPr>
        <w:t xml:space="preserve">(whole pipe cleaner)</w:t>
      </w:r>
    </w:p>
    <w:p w:rsidR="00000000" w:rsidDel="00000000" w:rsidP="00000000" w:rsidRDefault="00000000" w:rsidRPr="00000000" w14:paraId="00000005">
      <w:pPr>
        <w:ind w:left="360" w:firstLine="0"/>
        <w:rPr>
          <w:rFonts w:ascii="Jim Nightshade" w:cs="Jim Nightshade" w:eastAsia="Jim Nightshade" w:hAnsi="Jim Nightshade"/>
          <w:vertAlign w:val="baselin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Jim Nightshade" w:cs="Jim Nightshade" w:eastAsia="Jim Nightshade" w:hAnsi="Jim Nightshade"/>
        </w:rPr>
      </w:pPr>
      <w:r w:rsidDel="00000000" w:rsidR="00000000" w:rsidRPr="00000000">
        <w:rPr>
          <w:rFonts w:ascii="Jim Nightshade" w:cs="Jim Nightshade" w:eastAsia="Jim Nightshade" w:hAnsi="Jim Nightshade"/>
          <w:vertAlign w:val="baseline"/>
          <w:rtl w:val="0"/>
        </w:rPr>
        <w:t xml:space="preserve">AXON: Take another pipe cleaner and attach it to the new “cell body” by pushing it through the ball so there are two halves sticking out.  Take the two halves and twist them together into a single extension.</w:t>
      </w:r>
    </w:p>
    <w:p w:rsidR="00000000" w:rsidDel="00000000" w:rsidP="00000000" w:rsidRDefault="00000000" w:rsidRPr="00000000" w14:paraId="00000007">
      <w:pPr>
        <w:ind w:left="720" w:firstLine="0"/>
        <w:rPr>
          <w:rFonts w:ascii="Jim Nightshade" w:cs="Jim Nightshade" w:eastAsia="Jim Nightshade" w:hAnsi="Jim Nightshade"/>
          <w:vertAlign w:val="baseline"/>
        </w:rPr>
      </w:pPr>
      <w:r w:rsidDel="00000000" w:rsidR="00000000" w:rsidRPr="00000000">
        <w:rPr>
          <w:rFonts w:ascii="Jim Nightshade" w:cs="Jim Nightshade" w:eastAsia="Jim Nightshade" w:hAnsi="Jim Nightshade"/>
          <w:vertAlign w:val="baseline"/>
          <w:rtl w:val="0"/>
        </w:rPr>
        <w:t xml:space="preserve">(whole pipe cleaner)</w:t>
      </w:r>
    </w:p>
    <w:p w:rsidR="00000000" w:rsidDel="00000000" w:rsidP="00000000" w:rsidRDefault="00000000" w:rsidRPr="00000000" w14:paraId="00000008">
      <w:pPr>
        <w:ind w:left="720" w:firstLine="0"/>
        <w:rPr>
          <w:rFonts w:ascii="Jim Nightshade" w:cs="Jim Nightshade" w:eastAsia="Jim Nightshade" w:hAnsi="Jim Nightshade"/>
          <w:vertAlign w:val="baseline"/>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Jim Nightshade" w:cs="Jim Nightshade" w:eastAsia="Jim Nightshade" w:hAnsi="Jim Nightshade"/>
        </w:rPr>
      </w:pPr>
      <w:r w:rsidDel="00000000" w:rsidR="00000000" w:rsidRPr="00000000">
        <w:rPr>
          <w:rFonts w:ascii="Jim Nightshade" w:cs="Jim Nightshade" w:eastAsia="Jim Nightshade" w:hAnsi="Jim Nightshade"/>
          <w:vertAlign w:val="baseline"/>
          <w:rtl w:val="0"/>
        </w:rPr>
        <w:t xml:space="preserve">DENDRITES: Take two short pieces of pipe cleaners and push them through the “cell body” on the side opposite the axon.</w:t>
      </w:r>
    </w:p>
    <w:p w:rsidR="00000000" w:rsidDel="00000000" w:rsidP="00000000" w:rsidRDefault="00000000" w:rsidRPr="00000000" w14:paraId="0000000A">
      <w:pPr>
        <w:ind w:left="720" w:firstLine="0"/>
        <w:rPr>
          <w:rFonts w:ascii="Jim Nightshade" w:cs="Jim Nightshade" w:eastAsia="Jim Nightshade" w:hAnsi="Jim Nightshade"/>
          <w:vertAlign w:val="baseline"/>
        </w:rPr>
      </w:pPr>
      <w:r w:rsidDel="00000000" w:rsidR="00000000" w:rsidRPr="00000000">
        <w:rPr>
          <w:rFonts w:ascii="Jim Nightshade" w:cs="Jim Nightshade" w:eastAsia="Jim Nightshade" w:hAnsi="Jim Nightshade"/>
          <w:vertAlign w:val="baseline"/>
          <w:rtl w:val="0"/>
        </w:rPr>
        <w:t xml:space="preserve">(1/3 length of pipe cleaner; use 2 of the same color)</w:t>
      </w:r>
    </w:p>
    <w:p w:rsidR="00000000" w:rsidDel="00000000" w:rsidP="00000000" w:rsidRDefault="00000000" w:rsidRPr="00000000" w14:paraId="0000000B">
      <w:pPr>
        <w:ind w:left="720" w:firstLine="0"/>
        <w:rPr>
          <w:rFonts w:ascii="Jim Nightshade" w:cs="Jim Nightshade" w:eastAsia="Jim Nightshade" w:hAnsi="Jim Nightshade"/>
          <w:vertAlign w:val="baseline"/>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Jim Nightshade" w:cs="Jim Nightshade" w:eastAsia="Jim Nightshade" w:hAnsi="Jim Nightshade"/>
        </w:rPr>
      </w:pPr>
      <w:r w:rsidDel="00000000" w:rsidR="00000000" w:rsidRPr="00000000">
        <w:rPr>
          <w:rFonts w:ascii="Jim Nightshade" w:cs="Jim Nightshade" w:eastAsia="Jim Nightshade" w:hAnsi="Jim Nightshade"/>
          <w:vertAlign w:val="baseline"/>
          <w:rtl w:val="0"/>
        </w:rPr>
        <w:t xml:space="preserve">MYELIN SHEATH: Wrap four tiny pieces of pipe cleaners evenly spaced along the length of the axon.</w:t>
      </w:r>
    </w:p>
    <w:p w:rsidR="00000000" w:rsidDel="00000000" w:rsidP="00000000" w:rsidRDefault="00000000" w:rsidRPr="00000000" w14:paraId="0000000D">
      <w:pPr>
        <w:ind w:left="720" w:firstLine="0"/>
        <w:rPr>
          <w:rFonts w:ascii="Jim Nightshade" w:cs="Jim Nightshade" w:eastAsia="Jim Nightshade" w:hAnsi="Jim Nightshade"/>
          <w:vertAlign w:val="baseline"/>
        </w:rPr>
      </w:pPr>
      <w:r w:rsidDel="00000000" w:rsidR="00000000" w:rsidRPr="00000000">
        <w:rPr>
          <w:rFonts w:ascii="Jim Nightshade" w:cs="Jim Nightshade" w:eastAsia="Jim Nightshade" w:hAnsi="Jim Nightshade"/>
          <w:vertAlign w:val="baseline"/>
          <w:rtl w:val="0"/>
        </w:rPr>
        <w:t xml:space="preserve">(1/8 length of pipe cleaner; use 4 of the same color)</w:t>
      </w:r>
    </w:p>
    <w:p w:rsidR="00000000" w:rsidDel="00000000" w:rsidP="00000000" w:rsidRDefault="00000000" w:rsidRPr="00000000" w14:paraId="0000000E">
      <w:pPr>
        <w:ind w:left="720" w:firstLine="0"/>
        <w:rPr>
          <w:rFonts w:ascii="Jim Nightshade" w:cs="Jim Nightshade" w:eastAsia="Jim Nightshade" w:hAnsi="Jim Nightshade"/>
          <w:vertAlign w:val="baseline"/>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Jim Nightshade" w:cs="Jim Nightshade" w:eastAsia="Jim Nightshade" w:hAnsi="Jim Nightshade"/>
        </w:rPr>
      </w:pPr>
      <w:r w:rsidDel="00000000" w:rsidR="00000000" w:rsidRPr="00000000">
        <w:rPr>
          <w:rFonts w:ascii="Jim Nightshade" w:cs="Jim Nightshade" w:eastAsia="Jim Nightshade" w:hAnsi="Jim Nightshade"/>
          <w:vertAlign w:val="baseline"/>
          <w:rtl w:val="0"/>
        </w:rPr>
        <w:t xml:space="preserve">SYNAPTIC TERMINAL: Wrap small piece of pipe cleaner on the end of the axon.</w:t>
      </w:r>
    </w:p>
    <w:p w:rsidR="00000000" w:rsidDel="00000000" w:rsidP="00000000" w:rsidRDefault="00000000" w:rsidRPr="00000000" w14:paraId="00000010">
      <w:pPr>
        <w:ind w:left="720" w:firstLine="0"/>
        <w:rPr>
          <w:rFonts w:ascii="Jim Nightshade" w:cs="Jim Nightshade" w:eastAsia="Jim Nightshade" w:hAnsi="Jim Nightshade"/>
          <w:vertAlign w:val="baseline"/>
        </w:rPr>
      </w:pPr>
      <w:r w:rsidDel="00000000" w:rsidR="00000000" w:rsidRPr="00000000">
        <w:rPr>
          <w:rFonts w:ascii="Jim Nightshade" w:cs="Jim Nightshade" w:eastAsia="Jim Nightshade" w:hAnsi="Jim Nightshade"/>
          <w:vertAlign w:val="baseline"/>
          <w:rtl w:val="0"/>
        </w:rPr>
        <w:t xml:space="preserve">(1/4 length of pipe cleaner)</w:t>
      </w:r>
    </w:p>
    <w:p w:rsidR="00000000" w:rsidDel="00000000" w:rsidP="00000000" w:rsidRDefault="00000000" w:rsidRPr="00000000" w14:paraId="00000011">
      <w:pPr>
        <w:ind w:left="720" w:firstLine="0"/>
        <w:rPr>
          <w:rFonts w:ascii="Jim Nightshade" w:cs="Jim Nightshade" w:eastAsia="Jim Nightshade" w:hAnsi="Jim Nightshade"/>
          <w:vertAlign w:val="baseline"/>
        </w:rPr>
      </w:pPr>
      <w:r w:rsidDel="00000000" w:rsidR="00000000" w:rsidRPr="00000000">
        <w:rPr>
          <w:rtl w:val="0"/>
        </w:rPr>
      </w:r>
    </w:p>
    <w:p w:rsidR="00000000" w:rsidDel="00000000" w:rsidP="00000000" w:rsidRDefault="00000000" w:rsidRPr="00000000" w14:paraId="00000012">
      <w:pPr>
        <w:rPr>
          <w:rFonts w:ascii="Jim Nightshade" w:cs="Jim Nightshade" w:eastAsia="Jim Nightshade" w:hAnsi="Jim Nightshade"/>
          <w:b w:val="0"/>
          <w:vertAlign w:val="baseline"/>
        </w:rPr>
      </w:pPr>
      <w:r w:rsidDel="00000000" w:rsidR="00000000" w:rsidRPr="00000000">
        <w:rPr>
          <w:rtl w:val="0"/>
        </w:rPr>
      </w:r>
    </w:p>
    <w:p w:rsidR="00000000" w:rsidDel="00000000" w:rsidP="00000000" w:rsidRDefault="00000000" w:rsidRPr="00000000" w14:paraId="00000013">
      <w:pPr>
        <w:rPr>
          <w:rFonts w:ascii="Jim Nightshade" w:cs="Jim Nightshade" w:eastAsia="Jim Nightshade" w:hAnsi="Jim Nightshade"/>
          <w:b w:val="0"/>
          <w:vertAlign w:val="baseline"/>
        </w:rPr>
      </w:pPr>
      <w:r w:rsidDel="00000000" w:rsidR="00000000" w:rsidRPr="00000000">
        <w:rPr>
          <w:rFonts w:ascii="Jim Nightshade" w:cs="Jim Nightshade" w:eastAsia="Jim Nightshade" w:hAnsi="Jim Nightshade"/>
          <w:b w:val="1"/>
          <w:vertAlign w:val="baseline"/>
          <w:rtl w:val="0"/>
        </w:rPr>
        <w:t xml:space="preserve">*POINTERS:</w:t>
      </w:r>
      <w:r w:rsidDel="00000000" w:rsidR="00000000" w:rsidRPr="00000000">
        <w:rPr>
          <w:rtl w:val="0"/>
        </w:rPr>
      </w:r>
    </w:p>
    <w:p w:rsidR="00000000" w:rsidDel="00000000" w:rsidP="00000000" w:rsidRDefault="00000000" w:rsidRPr="00000000" w14:paraId="00000014">
      <w:pPr>
        <w:numPr>
          <w:ilvl w:val="0"/>
          <w:numId w:val="2"/>
        </w:numPr>
        <w:ind w:left="720" w:hanging="360"/>
        <w:rPr>
          <w:rFonts w:ascii="Jim Nightshade" w:cs="Jim Nightshade" w:eastAsia="Jim Nightshade" w:hAnsi="Jim Nightshade"/>
        </w:rPr>
      </w:pPr>
      <w:r w:rsidDel="00000000" w:rsidR="00000000" w:rsidRPr="00000000">
        <w:rPr>
          <w:rFonts w:ascii="Jim Nightshade" w:cs="Jim Nightshade" w:eastAsia="Jim Nightshade" w:hAnsi="Jim Nightshade"/>
          <w:vertAlign w:val="baseline"/>
          <w:rtl w:val="0"/>
        </w:rPr>
        <w:t xml:space="preserve">Prepare the pipe cleaners before the lesson.  Cut them to the appropriate sizes and separate them into different bags to be more efficient during the lesson.</w:t>
      </w:r>
    </w:p>
    <w:p w:rsidR="00000000" w:rsidDel="00000000" w:rsidP="00000000" w:rsidRDefault="00000000" w:rsidRPr="00000000" w14:paraId="00000015">
      <w:pPr>
        <w:ind w:left="360" w:firstLine="0"/>
        <w:rPr>
          <w:rFonts w:ascii="Jim Nightshade" w:cs="Jim Nightshade" w:eastAsia="Jim Nightshade" w:hAnsi="Jim Nightshade"/>
          <w:vertAlign w:val="baseline"/>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Jim Nightshade" w:cs="Jim Nightshade" w:eastAsia="Jim Nightshade" w:hAnsi="Jim Nightshade"/>
        </w:rPr>
      </w:pPr>
      <w:r w:rsidDel="00000000" w:rsidR="00000000" w:rsidRPr="00000000">
        <w:rPr>
          <w:rFonts w:ascii="Jim Nightshade" w:cs="Jim Nightshade" w:eastAsia="Jim Nightshade" w:hAnsi="Jim Nightshade"/>
          <w:vertAlign w:val="baseline"/>
          <w:rtl w:val="0"/>
        </w:rPr>
        <w:t xml:space="preserve">Make sure that students choose </w:t>
      </w:r>
      <w:r w:rsidDel="00000000" w:rsidR="00000000" w:rsidRPr="00000000">
        <w:rPr>
          <w:rFonts w:ascii="Jim Nightshade" w:cs="Jim Nightshade" w:eastAsia="Jim Nightshade" w:hAnsi="Jim Nightshade"/>
          <w:u w:val="single"/>
          <w:vertAlign w:val="baseline"/>
          <w:rtl w:val="0"/>
        </w:rPr>
        <w:t xml:space="preserve">different</w:t>
      </w:r>
      <w:r w:rsidDel="00000000" w:rsidR="00000000" w:rsidRPr="00000000">
        <w:rPr>
          <w:rFonts w:ascii="Jim Nightshade" w:cs="Jim Nightshade" w:eastAsia="Jim Nightshade" w:hAnsi="Jim Nightshade"/>
          <w:vertAlign w:val="baseline"/>
          <w:rtl w:val="0"/>
        </w:rPr>
        <w:t xml:space="preserve"> colors for all five parts.</w:t>
      </w:r>
    </w:p>
    <w:p w:rsidR="00000000" w:rsidDel="00000000" w:rsidP="00000000" w:rsidRDefault="00000000" w:rsidRPr="00000000" w14:paraId="00000017">
      <w:pPr>
        <w:ind w:left="360" w:firstLine="0"/>
        <w:rPr>
          <w:rFonts w:ascii="Jim Nightshade" w:cs="Jim Nightshade" w:eastAsia="Jim Nightshade" w:hAnsi="Jim Nightshade"/>
          <w:vertAlign w:val="baseline"/>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Jim Nightshade" w:cs="Jim Nightshade" w:eastAsia="Jim Nightshade" w:hAnsi="Jim Nightshade"/>
        </w:rPr>
      </w:pPr>
      <w:r w:rsidDel="00000000" w:rsidR="00000000" w:rsidRPr="00000000">
        <w:rPr>
          <w:rFonts w:ascii="Jim Nightshade" w:cs="Jim Nightshade" w:eastAsia="Jim Nightshade" w:hAnsi="Jim Nightshade"/>
          <w:vertAlign w:val="baseline"/>
          <w:rtl w:val="0"/>
        </w:rPr>
        <w:t xml:space="preserve">Explain what each part does while the students are adding it to their neurons.</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Jim Nightshad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JimNightshad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