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9" w:rsidRPr="005D4A16" w:rsidRDefault="00EB2899" w:rsidP="00EB2899">
      <w:pPr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МІНІСТЕРСТВО ОСВІТИ ТА НАУКИ УКРАЇНИ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left="-142"/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ЖИТОМИРСЬКИЙ ДЕРЖАВНИЙ ТЕХНОЛОГІЧНИЙ УНІВЕРСИТЕТ</w:t>
      </w: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EB2899" w:rsidRPr="00EB2899" w:rsidRDefault="00EB2899" w:rsidP="00EB2899">
      <w:pPr>
        <w:rPr>
          <w:lang w:val="uk-UA" w:eastAsia="x-none"/>
        </w:rPr>
      </w:pPr>
    </w:p>
    <w:p w:rsidR="00EB2899" w:rsidRPr="005D4A16" w:rsidRDefault="00EB2899" w:rsidP="00EB2899">
      <w:pPr>
        <w:pStyle w:val="3"/>
        <w:jc w:val="right"/>
        <w:rPr>
          <w:rFonts w:ascii="Times New Roman" w:hAnsi="Times New Roman"/>
          <w:sz w:val="28"/>
          <w:szCs w:val="28"/>
          <w:lang w:val="uk-UA"/>
        </w:rPr>
      </w:pPr>
      <w:r w:rsidRPr="005D4A16">
        <w:rPr>
          <w:rFonts w:ascii="Times New Roman" w:hAnsi="Times New Roman"/>
          <w:b w:val="0"/>
          <w:sz w:val="28"/>
          <w:szCs w:val="28"/>
          <w:lang w:val="uk-UA"/>
        </w:rPr>
        <w:t>Група ПІ-60</w:t>
      </w:r>
      <w:r w:rsidRPr="00EB2899">
        <w:rPr>
          <w:rFonts w:ascii="Times New Roman" w:hAnsi="Times New Roman"/>
          <w:b w:val="0"/>
          <w:sz w:val="28"/>
          <w:szCs w:val="28"/>
          <w:lang w:val="ru-RU"/>
        </w:rPr>
        <w:t>[2]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995BD2" w:rsidRDefault="00C73163" w:rsidP="00EB2899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995BD2">
        <w:rPr>
          <w:b/>
          <w:sz w:val="28"/>
          <w:szCs w:val="28"/>
          <w:lang w:val="uk-UA"/>
        </w:rPr>
        <w:t>13</w:t>
      </w:r>
    </w:p>
    <w:p w:rsidR="00EB2899" w:rsidRPr="005D4A16" w:rsidRDefault="00995BD2" w:rsidP="00EB2899">
      <w:pPr>
        <w:ind w:firstLine="340"/>
        <w:jc w:val="center"/>
        <w:rPr>
          <w:b/>
          <w:sz w:val="28"/>
          <w:szCs w:val="28"/>
          <w:u w:val="single"/>
          <w:lang w:val="uk-UA"/>
        </w:rPr>
      </w:pPr>
      <w:r w:rsidRPr="00995BD2">
        <w:rPr>
          <w:sz w:val="28"/>
          <w:szCs w:val="28"/>
          <w:lang w:val="uk-UA"/>
        </w:rPr>
        <w:t>Дослідження електростатичного поля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  <w:r>
        <w:rPr>
          <w:rFonts w:ascii="Peterburg" w:hAnsi="Peterburg" w:cs="Peterburg"/>
          <w:b/>
          <w:u w:val="single"/>
          <w:lang w:val="uk-UA"/>
        </w:rPr>
        <w:t xml:space="preserve">  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2A08D3" w:rsidP="00EB2899">
      <w:pPr>
        <w:ind w:firstLine="3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EB2899" w:rsidRPr="005D4A16">
        <w:rPr>
          <w:sz w:val="28"/>
          <w:szCs w:val="28"/>
          <w:lang w:val="uk-UA"/>
        </w:rPr>
        <w:t>:</w:t>
      </w:r>
      <w:r w:rsidR="00EB2899">
        <w:rPr>
          <w:sz w:val="28"/>
          <w:szCs w:val="28"/>
          <w:lang w:val="uk-UA"/>
        </w:rPr>
        <w:t xml:space="preserve"> </w:t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proofErr w:type="spellStart"/>
      <w:r w:rsidR="00142954">
        <w:rPr>
          <w:sz w:val="28"/>
          <w:szCs w:val="28"/>
          <w:lang w:val="uk-UA"/>
        </w:rPr>
        <w:t>Сівченко</w:t>
      </w:r>
      <w:proofErr w:type="spellEnd"/>
      <w:r w:rsidR="00142954">
        <w:rPr>
          <w:sz w:val="28"/>
          <w:szCs w:val="28"/>
          <w:lang w:val="uk-UA"/>
        </w:rPr>
        <w:t xml:space="preserve"> О.О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  <w:r w:rsidRPr="005D4A16"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Рудніцький</w:t>
      </w:r>
      <w:proofErr w:type="spellEnd"/>
      <w:r>
        <w:rPr>
          <w:sz w:val="28"/>
          <w:szCs w:val="28"/>
          <w:lang w:val="uk-UA"/>
        </w:rPr>
        <w:t xml:space="preserve"> В.А.   </w:t>
      </w:r>
    </w:p>
    <w:p w:rsidR="00EB2899" w:rsidRPr="005D4A16" w:rsidRDefault="00EB2899" w:rsidP="00EB2899">
      <w:pPr>
        <w:ind w:firstLine="340"/>
        <w:jc w:val="both"/>
        <w:rPr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F94BC0" w:rsidRPr="00EB2899" w:rsidRDefault="00F94BC0" w:rsidP="00F94BC0">
      <w:pPr>
        <w:jc w:val="center"/>
        <w:rPr>
          <w:b/>
          <w:sz w:val="28"/>
          <w:szCs w:val="28"/>
          <w:lang w:val="uk-UA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995BD2" w:rsidRDefault="00995BD2">
      <w:pPr>
        <w:rPr>
          <w:rFonts w:eastAsia="Plotter"/>
          <w:b/>
          <w:i/>
          <w:snapToGrid w:val="0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br w:type="page"/>
      </w:r>
    </w:p>
    <w:p w:rsidR="00A7366A" w:rsidRDefault="00593F4B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lastRenderedPageBreak/>
        <w:t>Мета</w:t>
      </w:r>
      <w:r w:rsidR="00AE259A">
        <w:rPr>
          <w:b/>
          <w:i/>
          <w:sz w:val="28"/>
          <w:szCs w:val="28"/>
          <w:lang w:val="ru-RU"/>
        </w:rPr>
        <w:t xml:space="preserve">: </w:t>
      </w:r>
      <w:r w:rsidR="00995BD2">
        <w:rPr>
          <w:sz w:val="28"/>
          <w:szCs w:val="28"/>
        </w:rPr>
        <w:t>навчитис</w:t>
      </w:r>
      <w:r w:rsidR="00995BD2" w:rsidRPr="00995BD2">
        <w:rPr>
          <w:sz w:val="28"/>
          <w:szCs w:val="28"/>
        </w:rPr>
        <w:t>я визначати характеристики електростатичного поля.</w:t>
      </w:r>
    </w:p>
    <w:p w:rsidR="00A7366A" w:rsidRPr="00A7366A" w:rsidRDefault="00A7366A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A7366A">
        <w:rPr>
          <w:b/>
          <w:i/>
          <w:sz w:val="28"/>
          <w:szCs w:val="28"/>
        </w:rPr>
        <w:t>Прилади і матеріали:</w:t>
      </w:r>
      <w:r w:rsidRPr="00A7366A">
        <w:rPr>
          <w:i/>
          <w:sz w:val="28"/>
          <w:szCs w:val="28"/>
        </w:rPr>
        <w:t xml:space="preserve"> </w:t>
      </w:r>
      <w:r w:rsidR="00995BD2" w:rsidRPr="00995BD2">
        <w:rPr>
          <w:sz w:val="28"/>
          <w:szCs w:val="28"/>
        </w:rPr>
        <w:t xml:space="preserve">електролітична ванна, набір електродів, джерело струму, </w:t>
      </w:r>
      <w:proofErr w:type="spellStart"/>
      <w:r w:rsidR="00995BD2" w:rsidRPr="00995BD2">
        <w:rPr>
          <w:sz w:val="28"/>
          <w:szCs w:val="28"/>
        </w:rPr>
        <w:t>гальвано</w:t>
      </w:r>
      <w:proofErr w:type="spellEnd"/>
      <w:r w:rsidR="00995BD2" w:rsidRPr="00995BD2">
        <w:rPr>
          <w:sz w:val="28"/>
          <w:szCs w:val="28"/>
        </w:rPr>
        <w:t>-метр, вольтметр.</w:t>
      </w:r>
    </w:p>
    <w:p w:rsidR="00A7366A" w:rsidRDefault="00A7366A" w:rsidP="00A7366A">
      <w:pPr>
        <w:pStyle w:val="Textlab"/>
        <w:spacing w:line="276" w:lineRule="auto"/>
        <w:ind w:firstLine="709"/>
        <w:jc w:val="left"/>
        <w:rPr>
          <w:b/>
          <w:i/>
          <w:sz w:val="28"/>
        </w:rPr>
      </w:pPr>
      <w:r>
        <w:rPr>
          <w:b/>
          <w:i/>
          <w:sz w:val="28"/>
        </w:rPr>
        <w:t>Основні формули:</w:t>
      </w:r>
    </w:p>
    <w:p w:rsidR="00590A3F" w:rsidRDefault="00881719" w:rsidP="00590A3F">
      <w:pPr>
        <w:pStyle w:val="Textlab"/>
        <w:spacing w:line="276" w:lineRule="auto"/>
        <w:ind w:firstLine="709"/>
        <w:jc w:val="left"/>
        <w:rPr>
          <w:rFonts w:eastAsia="Calibri"/>
          <w:snapToGrid/>
          <w:sz w:val="28"/>
          <w:szCs w:val="28"/>
        </w:rPr>
      </w:pPr>
      <w:r w:rsidRPr="00995BD2">
        <w:rPr>
          <w:b/>
          <w:i/>
          <w:sz w:val="28"/>
        </w:rPr>
        <w:t xml:space="preserve"> </w:t>
      </w:r>
      <w:r w:rsidR="00995BD2">
        <w:rPr>
          <w:position w:val="-20"/>
        </w:rPr>
        <w:object w:dxaOrig="905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40.2pt" o:ole="" filled="t">
            <v:fill color2="black"/>
            <v:imagedata r:id="rId8" o:title=""/>
          </v:shape>
          <o:OLEObject Type="Embed" ProgID="Equation.3" ShapeID="_x0000_i1025" DrawAspect="Content" ObjectID="_1614065599" r:id="rId9"/>
        </w:object>
      </w:r>
      <w:r w:rsidR="00995BD2">
        <w:tab/>
      </w:r>
      <w:r w:rsidR="00590A3F">
        <w:tab/>
      </w:r>
      <w:r w:rsidR="00590A3F">
        <w:tab/>
      </w:r>
      <w:r w:rsidR="00590A3F" w:rsidRPr="00995BD2">
        <w:rPr>
          <w:rFonts w:eastAsia="Calibri"/>
          <w:snapToGrid/>
          <w:sz w:val="28"/>
          <w:szCs w:val="28"/>
        </w:rPr>
        <w:t xml:space="preserve">де </w:t>
      </w:r>
      <w:r w:rsidR="00590A3F" w:rsidRPr="00995BD2">
        <w:rPr>
          <w:rFonts w:eastAsia="Calibri"/>
          <w:snapToGrid/>
          <w:sz w:val="28"/>
          <w:szCs w:val="28"/>
        </w:rPr>
        <w:object w:dxaOrig="307" w:dyaOrig="265">
          <v:shape id="_x0000_i1026" type="#_x0000_t75" style="width:18.6pt;height:15.6pt" o:ole="" filled="t">
            <v:fill color2="black"/>
            <v:imagedata r:id="rId10" o:title=""/>
          </v:shape>
          <o:OLEObject Type="Embed" ProgID="Equation.3" ShapeID="_x0000_i1026" DrawAspect="Content" ObjectID="_1614065600" r:id="rId11"/>
        </w:object>
      </w:r>
      <w:r w:rsidR="00590A3F" w:rsidRPr="00995BD2">
        <w:rPr>
          <w:rFonts w:eastAsia="Calibri"/>
          <w:snapToGrid/>
          <w:sz w:val="28"/>
          <w:szCs w:val="28"/>
        </w:rPr>
        <w:t>- напруженість,</w:t>
      </w:r>
      <w:r w:rsidR="00590A3F" w:rsidRPr="00995BD2">
        <w:rPr>
          <w:rFonts w:eastAsia="Calibri"/>
          <w:snapToGrid/>
          <w:sz w:val="28"/>
          <w:szCs w:val="28"/>
        </w:rPr>
        <w:tab/>
      </w:r>
    </w:p>
    <w:p w:rsidR="00590A3F" w:rsidRDefault="00590A3F" w:rsidP="00590A3F">
      <w:pPr>
        <w:pStyle w:val="Textlab"/>
        <w:spacing w:line="276" w:lineRule="auto"/>
        <w:ind w:left="2831" w:firstLine="709"/>
        <w:jc w:val="left"/>
        <w:rPr>
          <w:rFonts w:eastAsia="Calibri"/>
          <w:snapToGrid/>
          <w:sz w:val="28"/>
          <w:szCs w:val="28"/>
        </w:rPr>
      </w:pPr>
      <w:r w:rsidRPr="00995BD2">
        <w:rPr>
          <w:rFonts w:eastAsia="Calibri"/>
          <w:snapToGrid/>
          <w:sz w:val="28"/>
          <w:szCs w:val="28"/>
        </w:rPr>
        <w:object w:dxaOrig="352" w:dyaOrig="319">
          <v:shape id="_x0000_i1027" type="#_x0000_t75" style="width:21.6pt;height:20.4pt" o:ole="" filled="t">
            <v:fill color2="black"/>
            <v:imagedata r:id="rId12" o:title=""/>
          </v:shape>
          <o:OLEObject Type="Embed" ProgID="Equation.3" ShapeID="_x0000_i1027" DrawAspect="Content" ObjectID="_1614065601" r:id="rId13"/>
        </w:object>
      </w:r>
      <w:r w:rsidRPr="00995BD2">
        <w:rPr>
          <w:rFonts w:eastAsia="Calibri"/>
          <w:snapToGrid/>
          <w:sz w:val="28"/>
          <w:szCs w:val="28"/>
        </w:rPr>
        <w:t>- пробний заряд</w:t>
      </w:r>
    </w:p>
    <w:p w:rsidR="00995BD2" w:rsidRDefault="00995BD2" w:rsidP="00995BD2">
      <w:pPr>
        <w:pStyle w:val="Textlab"/>
        <w:spacing w:line="276" w:lineRule="auto"/>
        <w:ind w:firstLine="709"/>
        <w:jc w:val="left"/>
      </w:pPr>
    </w:p>
    <w:p w:rsidR="00590A3F" w:rsidRDefault="00995BD2" w:rsidP="00590A3F">
      <w:pPr>
        <w:pStyle w:val="Textlab"/>
        <w:spacing w:line="276" w:lineRule="auto"/>
        <w:ind w:firstLine="709"/>
        <w:jc w:val="left"/>
        <w:rPr>
          <w:rFonts w:eastAsia="Calibri"/>
          <w:snapToGrid/>
          <w:sz w:val="28"/>
          <w:szCs w:val="28"/>
        </w:rPr>
      </w:pPr>
      <w:r w:rsidRPr="00995BD2">
        <w:rPr>
          <w:rFonts w:eastAsia="Calibri"/>
          <w:snapToGrid/>
          <w:sz w:val="28"/>
          <w:szCs w:val="28"/>
        </w:rPr>
        <w:object w:dxaOrig="1581" w:dyaOrig="354">
          <v:shape id="_x0000_i1028" type="#_x0000_t75" style="width:92.4pt;height:21pt" o:ole="" filled="t">
            <v:fill color2="black"/>
            <v:imagedata r:id="rId14" o:title=""/>
          </v:shape>
          <o:OLEObject Type="Embed" ProgID="Equation.3" ShapeID="_x0000_i1028" DrawAspect="Content" ObjectID="_1614065602" r:id="rId15"/>
        </w:object>
      </w:r>
      <w:r>
        <w:rPr>
          <w:rFonts w:eastAsia="Calibri"/>
          <w:snapToGrid/>
          <w:sz w:val="28"/>
          <w:szCs w:val="28"/>
        </w:rPr>
        <w:tab/>
      </w:r>
      <w:r w:rsidR="00590A3F">
        <w:rPr>
          <w:rFonts w:eastAsia="Calibri"/>
          <w:snapToGrid/>
          <w:sz w:val="28"/>
          <w:szCs w:val="28"/>
        </w:rPr>
        <w:tab/>
        <w:t>де</w:t>
      </w:r>
      <w:r w:rsidR="00590A3F" w:rsidRPr="00995BD2">
        <w:rPr>
          <w:rFonts w:eastAsia="Calibri"/>
          <w:snapToGrid/>
          <w:sz w:val="28"/>
          <w:szCs w:val="28"/>
        </w:rPr>
        <w:t xml:space="preserve"> </w:t>
      </w:r>
      <w:r w:rsidR="00590A3F" w:rsidRPr="00590A3F">
        <w:rPr>
          <w:rFonts w:eastAsia="Calibri"/>
          <w:i/>
          <w:snapToGrid/>
          <w:sz w:val="28"/>
          <w:szCs w:val="28"/>
        </w:rPr>
        <w:t>А</w:t>
      </w:r>
      <w:r w:rsidR="00590A3F">
        <w:rPr>
          <w:rFonts w:eastAsia="Calibri"/>
          <w:snapToGrid/>
          <w:sz w:val="28"/>
          <w:szCs w:val="28"/>
        </w:rPr>
        <w:t xml:space="preserve"> - робота поля,</w:t>
      </w:r>
    </w:p>
    <w:p w:rsidR="00590A3F" w:rsidRDefault="00590A3F" w:rsidP="00590A3F">
      <w:pPr>
        <w:pStyle w:val="Textlab"/>
        <w:spacing w:line="276" w:lineRule="auto"/>
        <w:ind w:left="2831" w:firstLine="709"/>
        <w:jc w:val="left"/>
        <w:rPr>
          <w:rFonts w:eastAsia="Calibri"/>
          <w:snapToGrid/>
          <w:sz w:val="28"/>
          <w:szCs w:val="28"/>
        </w:rPr>
      </w:pPr>
      <w:r w:rsidRPr="00995BD2">
        <w:rPr>
          <w:rFonts w:eastAsia="Calibri"/>
          <w:snapToGrid/>
          <w:sz w:val="28"/>
          <w:szCs w:val="28"/>
        </w:rPr>
        <w:object w:dxaOrig="268" w:dyaOrig="265">
          <v:shape id="_x0000_i1029" type="#_x0000_t75" style="width:16.8pt;height:16.8pt" o:ole="" filled="t">
            <v:fill color2="black"/>
            <v:imagedata r:id="rId16" o:title=""/>
          </v:shape>
          <o:OLEObject Type="Embed" ProgID="Equation.3" ShapeID="_x0000_i1029" DrawAspect="Content" ObjectID="_1614065603" r:id="rId17"/>
        </w:object>
      </w:r>
      <w:r>
        <w:rPr>
          <w:rFonts w:eastAsia="Calibri"/>
          <w:snapToGrid/>
          <w:sz w:val="28"/>
          <w:szCs w:val="28"/>
        </w:rPr>
        <w:t>- заряд,</w:t>
      </w:r>
    </w:p>
    <w:p w:rsidR="00590A3F" w:rsidRDefault="00590A3F" w:rsidP="00590A3F">
      <w:pPr>
        <w:pStyle w:val="Textlab"/>
        <w:spacing w:line="276" w:lineRule="auto"/>
        <w:ind w:left="2831" w:firstLine="709"/>
        <w:jc w:val="left"/>
        <w:rPr>
          <w:rFonts w:eastAsia="Calibri"/>
          <w:snapToGrid/>
          <w:sz w:val="28"/>
          <w:szCs w:val="28"/>
        </w:rPr>
      </w:pPr>
      <w:r w:rsidRPr="00590A3F">
        <w:rPr>
          <w:rFonts w:eastAsia="Calibri"/>
          <w:snapToGrid/>
          <w:sz w:val="28"/>
          <w:szCs w:val="28"/>
        </w:rPr>
        <w:object w:dxaOrig="319" w:dyaOrig="265">
          <v:shape id="_x0000_i1030" type="#_x0000_t75" style="width:21.6pt;height:17.4pt" o:ole="" filled="t">
            <v:fill color2="black"/>
            <v:imagedata r:id="rId18" o:title=""/>
          </v:shape>
          <o:OLEObject Type="Embed" ProgID="Equation.3" ShapeID="_x0000_i1030" DrawAspect="Content" ObjectID="_1614065604" r:id="rId19"/>
        </w:object>
      </w:r>
      <w:r w:rsidRPr="00590A3F">
        <w:rPr>
          <w:rFonts w:eastAsia="Calibri"/>
          <w:snapToGrid/>
          <w:sz w:val="28"/>
          <w:szCs w:val="28"/>
        </w:rPr>
        <w:t>- потенціал електростатичного поля</w:t>
      </w:r>
    </w:p>
    <w:p w:rsidR="00205EA9" w:rsidRPr="00995BD2" w:rsidRDefault="00205EA9" w:rsidP="00590A3F">
      <w:pPr>
        <w:pStyle w:val="Textlab"/>
        <w:spacing w:line="276" w:lineRule="auto"/>
        <w:ind w:left="2831" w:firstLine="709"/>
        <w:jc w:val="left"/>
        <w:rPr>
          <w:rFonts w:eastAsia="Calibri"/>
          <w:snapToGrid/>
          <w:sz w:val="28"/>
          <w:szCs w:val="28"/>
        </w:rPr>
      </w:pPr>
    </w:p>
    <w:p w:rsidR="00995BD2" w:rsidRPr="00590A3F" w:rsidRDefault="00590A3F" w:rsidP="00995BD2">
      <w:pPr>
        <w:pStyle w:val="Textlab"/>
        <w:spacing w:line="276" w:lineRule="auto"/>
        <w:ind w:firstLine="709"/>
        <w:jc w:val="left"/>
        <w:rPr>
          <w:rFonts w:eastAsia="Calibri"/>
          <w:snapToGrid/>
          <w:sz w:val="28"/>
          <w:szCs w:val="28"/>
        </w:rPr>
      </w:pPr>
      <w:r>
        <w:rPr>
          <w:position w:val="-32"/>
        </w:rPr>
        <w:object w:dxaOrig="1589" w:dyaOrig="843">
          <v:shape id="_x0000_i1031" type="#_x0000_t75" style="width:105.6pt;height:55.8pt" o:ole="" filled="t">
            <v:fill color2="black"/>
            <v:imagedata r:id="rId20" o:title=""/>
          </v:shape>
          <o:OLEObject Type="Embed" ProgID="Equation.3" ShapeID="_x0000_i1031" DrawAspect="Content" ObjectID="_1614065605" r:id="rId21"/>
        </w:object>
      </w:r>
      <w:r>
        <w:tab/>
      </w:r>
      <w:r>
        <w:tab/>
      </w:r>
      <w:r w:rsidRPr="00590A3F">
        <w:rPr>
          <w:rFonts w:eastAsia="Calibri"/>
          <w:snapToGrid/>
          <w:sz w:val="28"/>
          <w:szCs w:val="28"/>
        </w:rPr>
        <w:t xml:space="preserve">де </w:t>
      </w:r>
      <w:r w:rsidRPr="00590A3F">
        <w:rPr>
          <w:rFonts w:eastAsia="Calibri"/>
          <w:snapToGrid/>
          <w:sz w:val="28"/>
          <w:szCs w:val="28"/>
        </w:rPr>
        <w:object w:dxaOrig="884" w:dyaOrig="265">
          <v:shape id="_x0000_i1032" type="#_x0000_t75" style="width:57pt;height:16.8pt" o:ole="" filled="t">
            <v:fill color2="black"/>
            <v:imagedata r:id="rId22" o:title=""/>
          </v:shape>
          <o:OLEObject Type="Embed" ProgID="Equation.3" ShapeID="_x0000_i1032" DrawAspect="Content" ObjectID="_1614065606" r:id="rId23"/>
        </w:object>
      </w:r>
      <w:r w:rsidRPr="00590A3F">
        <w:rPr>
          <w:rFonts w:eastAsia="Calibri"/>
          <w:snapToGrid/>
          <w:sz w:val="28"/>
          <w:szCs w:val="28"/>
        </w:rPr>
        <w:t>- градієнт потенціалу,</w:t>
      </w:r>
    </w:p>
    <w:p w:rsidR="00590A3F" w:rsidRPr="00590A3F" w:rsidRDefault="00590A3F" w:rsidP="00590A3F">
      <w:pPr>
        <w:pStyle w:val="Textlab"/>
        <w:spacing w:line="276" w:lineRule="auto"/>
        <w:ind w:left="2831" w:firstLine="709"/>
        <w:jc w:val="left"/>
        <w:rPr>
          <w:rFonts w:eastAsia="Calibri"/>
          <w:snapToGrid/>
          <w:sz w:val="28"/>
          <w:szCs w:val="28"/>
        </w:rPr>
      </w:pPr>
      <w:r w:rsidRPr="00590A3F">
        <w:rPr>
          <w:rFonts w:eastAsia="Calibri"/>
          <w:snapToGrid/>
          <w:sz w:val="28"/>
          <w:szCs w:val="28"/>
        </w:rPr>
        <w:object w:dxaOrig="263" w:dyaOrig="265">
          <v:shape id="_x0000_i1033" type="#_x0000_t75" style="width:13.2pt;height:13.2pt" o:ole="" filled="t">
            <v:fill color2="black"/>
            <v:imagedata r:id="rId24" o:title=""/>
          </v:shape>
          <o:OLEObject Type="Embed" ProgID="Equation.3" ShapeID="_x0000_i1033" DrawAspect="Content" ObjectID="_1614065607" r:id="rId25"/>
        </w:object>
      </w:r>
      <w:r w:rsidRPr="00590A3F">
        <w:rPr>
          <w:rFonts w:eastAsia="Calibri"/>
          <w:snapToGrid/>
          <w:sz w:val="28"/>
          <w:szCs w:val="28"/>
        </w:rPr>
        <w:t xml:space="preserve"> – одиничний вектор нормалі до поверхні,</w:t>
      </w:r>
    </w:p>
    <w:p w:rsidR="00590A3F" w:rsidRDefault="00590A3F" w:rsidP="00590A3F">
      <w:pPr>
        <w:pStyle w:val="Textlab"/>
        <w:spacing w:line="276" w:lineRule="auto"/>
        <w:ind w:left="3540" w:firstLine="0"/>
        <w:jc w:val="left"/>
      </w:pPr>
      <w:r w:rsidRPr="00590A3F">
        <w:rPr>
          <w:rFonts w:eastAsia="Calibri"/>
          <w:snapToGrid/>
          <w:sz w:val="28"/>
          <w:szCs w:val="28"/>
        </w:rPr>
        <w:object w:dxaOrig="481" w:dyaOrig="566">
          <v:shape id="_x0000_i1034" type="#_x0000_t75" style="width:28.2pt;height:33pt" o:ole="" filled="t">
            <v:fill color2="black"/>
            <v:imagedata r:id="rId26" o:title=""/>
          </v:shape>
          <o:OLEObject Type="Embed" ProgID="Equation.3" ShapeID="_x0000_i1034" DrawAspect="Content" ObjectID="_1614065608" r:id="rId27"/>
        </w:object>
      </w:r>
      <w:r w:rsidRPr="00590A3F">
        <w:rPr>
          <w:rFonts w:eastAsia="Calibri"/>
          <w:snapToGrid/>
          <w:sz w:val="28"/>
          <w:szCs w:val="28"/>
        </w:rPr>
        <w:t xml:space="preserve"> - градієнт потенціалу, характеризує швидкість зміни потенціалу в напрямі нормалі </w:t>
      </w:r>
      <w:r>
        <w:rPr>
          <w:position w:val="-3"/>
        </w:rPr>
        <w:object w:dxaOrig="263" w:dyaOrig="265">
          <v:shape id="_x0000_i1035" type="#_x0000_t75" style="width:13.2pt;height:13.2pt" o:ole="" filled="t">
            <v:fill color2="black"/>
            <v:imagedata r:id="rId24" o:title=""/>
          </v:shape>
          <o:OLEObject Type="Embed" ProgID="Equation.3" ShapeID="_x0000_i1035" DrawAspect="Content" ObjectID="_1614065609" r:id="rId28"/>
        </w:object>
      </w:r>
    </w:p>
    <w:p w:rsidR="00205EA9" w:rsidRPr="00995BD2" w:rsidRDefault="00205EA9" w:rsidP="00590A3F">
      <w:pPr>
        <w:pStyle w:val="Textlab"/>
        <w:spacing w:line="276" w:lineRule="auto"/>
        <w:ind w:left="3540" w:firstLine="0"/>
        <w:jc w:val="left"/>
      </w:pPr>
    </w:p>
    <w:p w:rsidR="00205EA9" w:rsidRDefault="00590A3F" w:rsidP="00590A3F">
      <w:pPr>
        <w:pStyle w:val="Textlab"/>
        <w:spacing w:line="276" w:lineRule="auto"/>
        <w:ind w:left="-284" w:firstLine="0"/>
        <w:jc w:val="left"/>
      </w:pPr>
      <w:r>
        <w:rPr>
          <w:position w:val="-18"/>
        </w:rPr>
        <w:object w:dxaOrig="3086" w:dyaOrig="566">
          <v:shape id="_x0000_i1036" type="#_x0000_t75" style="width:184.2pt;height:33.6pt" o:ole="" filled="t">
            <v:fill color2="black"/>
            <v:imagedata r:id="rId29" o:title=""/>
          </v:shape>
          <o:OLEObject Type="Embed" ProgID="Equation.3" ShapeID="_x0000_i1036" DrawAspect="Content" ObjectID="_1614065610" r:id="rId30"/>
        </w:object>
      </w:r>
      <w:r>
        <w:tab/>
      </w:r>
    </w:p>
    <w:p w:rsidR="00590A3F" w:rsidRDefault="00590A3F" w:rsidP="00590A3F">
      <w:pPr>
        <w:pStyle w:val="Textlab"/>
        <w:spacing w:line="276" w:lineRule="auto"/>
        <w:ind w:left="-284" w:firstLine="0"/>
        <w:jc w:val="left"/>
        <w:rPr>
          <w:rFonts w:eastAsia="Calibri"/>
          <w:snapToGrid/>
          <w:sz w:val="28"/>
          <w:szCs w:val="28"/>
        </w:rPr>
      </w:pPr>
      <w:r w:rsidRPr="00590A3F">
        <w:rPr>
          <w:rFonts w:eastAsia="Calibri"/>
          <w:snapToGrid/>
          <w:sz w:val="28"/>
          <w:szCs w:val="28"/>
        </w:rPr>
        <w:t xml:space="preserve">де </w:t>
      </w:r>
      <w:r w:rsidRPr="00590A3F">
        <w:rPr>
          <w:rFonts w:eastAsia="Calibri"/>
          <w:snapToGrid/>
          <w:sz w:val="28"/>
          <w:szCs w:val="28"/>
        </w:rPr>
        <w:object w:dxaOrig="210" w:dyaOrig="265">
          <v:shape id="_x0000_i1037" type="#_x0000_t75" style="width:10.8pt;height:13.2pt" o:ole="" filled="t">
            <v:fill color2="black"/>
            <v:imagedata r:id="rId31" o:title=""/>
          </v:shape>
          <o:OLEObject Type="Embed" ProgID="Equation.3" ShapeID="_x0000_i1037" DrawAspect="Content" ObjectID="_1614065611" r:id="rId32"/>
        </w:object>
      </w:r>
      <w:r w:rsidRPr="00590A3F">
        <w:rPr>
          <w:rFonts w:eastAsia="Calibri"/>
          <w:snapToGrid/>
          <w:sz w:val="28"/>
          <w:szCs w:val="28"/>
        </w:rPr>
        <w:t xml:space="preserve">, </w:t>
      </w:r>
      <w:r w:rsidRPr="00590A3F">
        <w:rPr>
          <w:rFonts w:eastAsia="Calibri"/>
          <w:snapToGrid/>
          <w:sz w:val="28"/>
          <w:szCs w:val="28"/>
        </w:rPr>
        <w:object w:dxaOrig="248" w:dyaOrig="265">
          <v:shape id="_x0000_i1038" type="#_x0000_t75" style="width:12.6pt;height:13.2pt" o:ole="" filled="t">
            <v:fill color2="black"/>
            <v:imagedata r:id="rId33" o:title=""/>
          </v:shape>
          <o:OLEObject Type="Embed" ProgID="Equation.3" ShapeID="_x0000_i1038" DrawAspect="Content" ObjectID="_1614065612" r:id="rId34"/>
        </w:object>
      </w:r>
      <w:r w:rsidRPr="00590A3F">
        <w:rPr>
          <w:rFonts w:eastAsia="Calibri"/>
          <w:snapToGrid/>
          <w:sz w:val="28"/>
          <w:szCs w:val="28"/>
        </w:rPr>
        <w:t xml:space="preserve">, </w:t>
      </w:r>
      <w:r w:rsidRPr="00590A3F">
        <w:rPr>
          <w:rFonts w:eastAsia="Calibri"/>
          <w:snapToGrid/>
          <w:sz w:val="28"/>
          <w:szCs w:val="28"/>
        </w:rPr>
        <w:object w:dxaOrig="265" w:dyaOrig="265">
          <v:shape id="_x0000_i1039" type="#_x0000_t75" style="width:13.2pt;height:13.2pt" o:ole="" filled="t">
            <v:fill color2="black"/>
            <v:imagedata r:id="rId35" o:title=""/>
          </v:shape>
          <o:OLEObject Type="Embed" ProgID="Equation.3" ShapeID="_x0000_i1039" DrawAspect="Content" ObjectID="_1614065613" r:id="rId36"/>
        </w:object>
      </w:r>
      <w:r w:rsidRPr="00590A3F">
        <w:rPr>
          <w:rFonts w:eastAsia="Calibri"/>
          <w:snapToGrid/>
          <w:sz w:val="28"/>
          <w:szCs w:val="28"/>
        </w:rPr>
        <w:t xml:space="preserve"> – орти в напрямку координатних осей</w:t>
      </w:r>
    </w:p>
    <w:p w:rsidR="00205EA9" w:rsidRDefault="00205EA9" w:rsidP="00590A3F">
      <w:pPr>
        <w:pStyle w:val="Textlab"/>
        <w:spacing w:line="276" w:lineRule="auto"/>
        <w:ind w:left="-284" w:firstLine="0"/>
        <w:jc w:val="left"/>
        <w:rPr>
          <w:rFonts w:eastAsia="Calibri"/>
          <w:snapToGrid/>
          <w:sz w:val="28"/>
          <w:szCs w:val="28"/>
        </w:rPr>
      </w:pPr>
    </w:p>
    <w:p w:rsidR="00590A3F" w:rsidRDefault="00590A3F" w:rsidP="00590A3F">
      <w:pPr>
        <w:pStyle w:val="Textlab"/>
        <w:spacing w:line="276" w:lineRule="auto"/>
        <w:ind w:left="-284" w:firstLine="0"/>
        <w:jc w:val="center"/>
        <w:rPr>
          <w:rFonts w:eastAsia="Calibri"/>
          <w:b/>
          <w:snapToGrid/>
          <w:sz w:val="28"/>
          <w:szCs w:val="28"/>
        </w:rPr>
      </w:pPr>
      <w:r w:rsidRPr="00590A3F">
        <w:rPr>
          <w:rFonts w:eastAsia="Calibri"/>
          <w:b/>
          <w:snapToGrid/>
          <w:sz w:val="28"/>
          <w:szCs w:val="28"/>
        </w:rPr>
        <w:t>Опис установки</w:t>
      </w:r>
      <w:r>
        <w:rPr>
          <w:rFonts w:eastAsia="Calibri"/>
          <w:b/>
          <w:snapToGrid/>
          <w:sz w:val="28"/>
          <w:szCs w:val="28"/>
        </w:rPr>
        <w:t>:</w:t>
      </w:r>
    </w:p>
    <w:p w:rsidR="00205EA9" w:rsidRDefault="00205EA9" w:rsidP="00205EA9">
      <w:pPr>
        <w:pStyle w:val="af0"/>
        <w:ind w:left="0" w:firstLine="340"/>
        <w:jc w:val="both"/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Установка для вивчення електростатичного поля складається з ванни 1, наповненої електролітом, і з двох електродів 2 довільної форми (рис. 13.2).</w:t>
      </w:r>
    </w:p>
    <w:p w:rsidR="00205EA9" w:rsidRDefault="00205EA9" w:rsidP="00205EA9">
      <w:pPr>
        <w:ind w:firstLine="340"/>
        <w:jc w:val="both"/>
        <w:rPr>
          <w:rFonts w:ascii="Peterburg" w:hAnsi="Peterburg" w:cs="Peterburg"/>
          <w:sz w:val="20"/>
          <w:lang w:val="uk-UA"/>
        </w:rPr>
      </w:pPr>
    </w:p>
    <w:p w:rsidR="00205EA9" w:rsidRDefault="00205EA9" w:rsidP="00205EA9">
      <w:pPr>
        <w:jc w:val="center"/>
        <w:rPr>
          <w:rFonts w:ascii="Peterburg" w:hAnsi="Peterburg" w:cs="Peterburg"/>
          <w:lang w:val="uk-UA"/>
        </w:rPr>
      </w:pPr>
      <w:r>
        <w:rPr>
          <w:rFonts w:ascii="Peterburg" w:hAnsi="Peterburg" w:cs="Peterburg"/>
          <w:noProof/>
          <w:lang w:val="uk-UA" w:eastAsia="uk-UA"/>
        </w:rPr>
        <w:drawing>
          <wp:inline distT="0" distB="0" distL="0" distR="0">
            <wp:extent cx="1889760" cy="1832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11" cy="183433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3F" w:rsidRPr="00590A3F" w:rsidRDefault="00205EA9" w:rsidP="00205EA9">
      <w:pPr>
        <w:pStyle w:val="af0"/>
        <w:ind w:left="0" w:firstLine="340"/>
        <w:jc w:val="center"/>
        <w:rPr>
          <w:rFonts w:eastAsia="Calibri"/>
          <w:b/>
          <w:snapToGrid w:val="0"/>
          <w:sz w:val="28"/>
          <w:szCs w:val="28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Рис. 13.2.</w:t>
      </w:r>
      <w:r w:rsidRPr="00590A3F">
        <w:rPr>
          <w:rFonts w:eastAsia="Calibri"/>
          <w:b/>
          <w:sz w:val="28"/>
          <w:szCs w:val="28"/>
        </w:rPr>
        <w:t xml:space="preserve"> </w:t>
      </w:r>
    </w:p>
    <w:p w:rsidR="00EF30D1" w:rsidRDefault="00EF30D1" w:rsidP="00A7366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205EA9" w:rsidRPr="00205EA9" w:rsidRDefault="00205EA9" w:rsidP="00205EA9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1.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ab/>
        <w:t xml:space="preserve">Скласти схему (конфігурацію </w:t>
      </w:r>
      <w:r w:rsidR="00915724">
        <w:rPr>
          <w:rFonts w:eastAsia="Plotter"/>
          <w:snapToGrid w:val="0"/>
          <w:sz w:val="28"/>
          <w:szCs w:val="28"/>
          <w:lang w:val="uk-UA" w:eastAsia="ru-RU"/>
        </w:rPr>
        <w:t>електродів і їх розміщення вка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>зує викладач).</w:t>
      </w:r>
    </w:p>
    <w:p w:rsidR="00205EA9" w:rsidRPr="00205EA9" w:rsidRDefault="00205EA9" w:rsidP="00205EA9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2.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ab/>
        <w:t>Увімкнути джерело струму. Переміщуючи зонд вздовж однієї з вертикальних ліній сітки, яка нанесена на дно ванни, відшукати таку точку поля, яка відповідає заданому викладачем потенціалу.</w:t>
      </w:r>
    </w:p>
    <w:p w:rsidR="00205EA9" w:rsidRPr="00205EA9" w:rsidRDefault="00205EA9" w:rsidP="00205EA9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3.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ab/>
        <w:t xml:space="preserve">Відмітити на папері положення точки із заданим потенціалом </w:t>
      </w:r>
      <w:r>
        <w:rPr>
          <w:position w:val="-5"/>
        </w:rPr>
        <w:object w:dxaOrig="878" w:dyaOrig="319">
          <v:shape id="_x0000_i1040" type="#_x0000_t75" style="width:53.4pt;height:19.8pt" o:ole="" filled="t">
            <v:fill color2="black"/>
            <v:imagedata r:id="rId38" o:title=""/>
          </v:shape>
          <o:OLEObject Type="Embed" ProgID="Equation.3" ShapeID="_x0000_i1040" DrawAspect="Content" ObjectID="_1614065614" r:id="rId39"/>
        </w:objec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>.</w:t>
      </w:r>
    </w:p>
    <w:p w:rsidR="00205EA9" w:rsidRPr="00205EA9" w:rsidRDefault="00205EA9" w:rsidP="00205EA9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4.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ab/>
        <w:t>Пересуваючи зо</w:t>
      </w:r>
      <w:r>
        <w:rPr>
          <w:rFonts w:eastAsia="Plotter"/>
          <w:snapToGrid w:val="0"/>
          <w:sz w:val="28"/>
          <w:szCs w:val="28"/>
          <w:lang w:val="uk-UA" w:eastAsia="ru-RU"/>
        </w:rPr>
        <w:t xml:space="preserve">нд, знайти точки з потенціалом </w:t>
      </w:r>
      <w:r>
        <w:rPr>
          <w:position w:val="-5"/>
        </w:rPr>
        <w:object w:dxaOrig="399" w:dyaOrig="319">
          <v:shape id="_x0000_i1041" type="#_x0000_t75" style="width:24pt;height:19.8pt" o:ole="" filled="t">
            <v:fill color2="black"/>
            <v:imagedata r:id="rId40" o:title=""/>
          </v:shape>
          <o:OLEObject Type="Embed" ProgID="Equation.3" ShapeID="_x0000_i1041" DrawAspect="Content" ObjectID="_1614065615" r:id="rId41"/>
        </w:object>
      </w:r>
      <w:r w:rsidR="00915724">
        <w:rPr>
          <w:rFonts w:eastAsia="Plotter"/>
          <w:snapToGrid w:val="0"/>
          <w:sz w:val="28"/>
          <w:szCs w:val="28"/>
          <w:lang w:val="uk-UA" w:eastAsia="ru-RU"/>
        </w:rPr>
        <w:t>. Накрес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>лити першу еквіпотенціальну лінію і записати значення потенціалу.</w:t>
      </w:r>
    </w:p>
    <w:p w:rsidR="00205EA9" w:rsidRPr="00205EA9" w:rsidRDefault="00205EA9" w:rsidP="00205EA9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5.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ab/>
        <w:t>Аналогічно відшукати наступн</w:t>
      </w:r>
      <w:r w:rsidR="00915724">
        <w:rPr>
          <w:rFonts w:eastAsia="Plotter"/>
          <w:snapToGrid w:val="0"/>
          <w:sz w:val="28"/>
          <w:szCs w:val="28"/>
          <w:lang w:val="uk-UA" w:eastAsia="ru-RU"/>
        </w:rPr>
        <w:t>і еквіпотенціальні лінії, потен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>ціали яких задані викладачем.</w:t>
      </w:r>
    </w:p>
    <w:p w:rsidR="00205EA9" w:rsidRPr="00205EA9" w:rsidRDefault="00205EA9" w:rsidP="00205EA9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6.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ab/>
        <w:t>Для поля, еквіпотенціальні лінії якого знайдено, побудувати сім’ю силових ліній. Починати побу</w:t>
      </w:r>
      <w:r w:rsidR="00915724">
        <w:rPr>
          <w:rFonts w:eastAsia="Plotter"/>
          <w:snapToGrid w:val="0"/>
          <w:sz w:val="28"/>
          <w:szCs w:val="28"/>
          <w:lang w:val="uk-UA" w:eastAsia="ru-RU"/>
        </w:rPr>
        <w:t>дову кожної силової лінії із то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>чки, яка була знайдена експериментальним шляхом, на вибраній  еквіпотенціальній лінії. Радіус кри</w:t>
      </w:r>
      <w:r w:rsidR="00915724">
        <w:rPr>
          <w:rFonts w:eastAsia="Plotter"/>
          <w:snapToGrid w:val="0"/>
          <w:sz w:val="28"/>
          <w:szCs w:val="28"/>
          <w:lang w:val="uk-UA" w:eastAsia="ru-RU"/>
        </w:rPr>
        <w:t>визни силової лінії має бути од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>наковим на ділянці між двома еквіпотенціальними.</w:t>
      </w:r>
    </w:p>
    <w:p w:rsidR="00205EA9" w:rsidRPr="00205EA9" w:rsidRDefault="00205EA9" w:rsidP="00205EA9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7.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ab/>
        <w:t>Визначити максимальну й мінімальну напруженості поля на одній з силових ліній:</w:t>
      </w:r>
    </w:p>
    <w:p w:rsidR="00205EA9" w:rsidRPr="00205EA9" w:rsidRDefault="00205EA9" w:rsidP="00915724">
      <w:pPr>
        <w:pStyle w:val="af0"/>
        <w:ind w:left="0" w:firstLine="708"/>
        <w:rPr>
          <w:rFonts w:eastAsia="Plotter"/>
          <w:snapToGrid w:val="0"/>
          <w:sz w:val="28"/>
          <w:szCs w:val="28"/>
          <w:lang w:val="uk-UA" w:eastAsia="ru-RU"/>
        </w:rPr>
      </w:pPr>
      <w:r>
        <w:rPr>
          <w:position w:val="-20"/>
        </w:rPr>
        <w:object w:dxaOrig="2961" w:dyaOrig="619">
          <v:shape id="_x0000_i1042" type="#_x0000_t75" style="width:179.4pt;height:37.8pt" o:ole="" filled="t">
            <v:fill color2="black"/>
            <v:imagedata r:id="rId42" o:title=""/>
          </v:shape>
          <o:OLEObject Type="Embed" ProgID="Equation.3" ShapeID="_x0000_i1042" DrawAspect="Content" ObjectID="_1614065616" r:id="rId43"/>
        </w:object>
      </w:r>
    </w:p>
    <w:p w:rsidR="00205EA9" w:rsidRPr="00205EA9" w:rsidRDefault="00205EA9" w:rsidP="00205EA9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 xml:space="preserve">де </w:t>
      </w:r>
      <w:r>
        <w:rPr>
          <w:position w:val="-3"/>
        </w:rPr>
        <w:object w:dxaOrig="469" w:dyaOrig="265">
          <v:shape id="_x0000_i1043" type="#_x0000_t75" style="width:30pt;height:16.8pt" o:ole="" filled="t">
            <v:fill color2="black"/>
            <v:imagedata r:id="rId44" o:title=""/>
          </v:shape>
          <o:OLEObject Type="Embed" ProgID="Equation.3" ShapeID="_x0000_i1043" DrawAspect="Content" ObjectID="_1614065617" r:id="rId45"/>
        </w:object>
      </w:r>
      <w:r>
        <w:rPr>
          <w:rFonts w:eastAsia="Plotter"/>
          <w:snapToGrid w:val="0"/>
          <w:sz w:val="28"/>
          <w:szCs w:val="28"/>
          <w:lang w:val="uk-UA" w:eastAsia="ru-RU"/>
        </w:rPr>
        <w:t xml:space="preserve"> 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 xml:space="preserve">– різниця потенціалів між сусідніми еквіпотенціальними лініями;  </w:t>
      </w:r>
      <w:r>
        <w:rPr>
          <w:position w:val="-5"/>
        </w:rPr>
        <w:object w:dxaOrig="663" w:dyaOrig="319">
          <v:shape id="_x0000_i1044" type="#_x0000_t75" style="width:41.4pt;height:20.4pt" o:ole="" filled="t">
            <v:fill color2="black"/>
            <v:imagedata r:id="rId46" o:title=""/>
          </v:shape>
          <o:OLEObject Type="Embed" ProgID="Equation.3" ShapeID="_x0000_i1044" DrawAspect="Content" ObjectID="_1614065618" r:id="rId47"/>
        </w:objec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 xml:space="preserve">, </w:t>
      </w:r>
      <w:r>
        <w:rPr>
          <w:position w:val="-5"/>
        </w:rPr>
        <w:object w:dxaOrig="690" w:dyaOrig="319">
          <v:shape id="_x0000_i1045" type="#_x0000_t75" style="width:45pt;height:21pt" o:ole="" filled="t">
            <v:fill color2="black"/>
            <v:imagedata r:id="rId48" o:title=""/>
          </v:shape>
          <o:OLEObject Type="Embed" ProgID="Equation.3" ShapeID="_x0000_i1045" DrawAspect="Content" ObjectID="_1614065619" r:id="rId49"/>
        </w:objec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 xml:space="preserve"> – відповідно мінімальна і максимальна відстань між ними, виміряна вздовж прямої силової лінії.</w:t>
      </w:r>
    </w:p>
    <w:p w:rsidR="00856AC5" w:rsidRPr="00915724" w:rsidRDefault="00205EA9" w:rsidP="00915724">
      <w:pPr>
        <w:pStyle w:val="af0"/>
        <w:ind w:left="0" w:firstLine="340"/>
        <w:jc w:val="both"/>
        <w:rPr>
          <w:b/>
          <w:sz w:val="28"/>
        </w:rPr>
      </w:pPr>
      <w:r w:rsidRPr="00205EA9">
        <w:rPr>
          <w:rFonts w:eastAsia="Plotter"/>
          <w:snapToGrid w:val="0"/>
          <w:sz w:val="28"/>
          <w:szCs w:val="28"/>
          <w:lang w:val="uk-UA" w:eastAsia="ru-RU"/>
        </w:rPr>
        <w:t>8.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ab/>
        <w:t xml:space="preserve">Дослідити електростатичне </w:t>
      </w:r>
      <w:r w:rsidR="00915724">
        <w:rPr>
          <w:rFonts w:eastAsia="Plotter"/>
          <w:snapToGrid w:val="0"/>
          <w:sz w:val="28"/>
          <w:szCs w:val="28"/>
          <w:lang w:val="uk-UA" w:eastAsia="ru-RU"/>
        </w:rPr>
        <w:t>поле для таких конфігурацій еле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 xml:space="preserve">ктродів: 1 – поле плоского конденсатора; 2 – поле різнойменних зарядів (диполя); 3 – поле однойменних зарядів; 4 – поле системи точковий заряд – площина; 5 – поле </w:t>
      </w:r>
      <w:r w:rsidR="00915724">
        <w:rPr>
          <w:rFonts w:eastAsia="Plotter"/>
          <w:snapToGrid w:val="0"/>
          <w:sz w:val="28"/>
          <w:szCs w:val="28"/>
          <w:lang w:val="uk-UA" w:eastAsia="ru-RU"/>
        </w:rPr>
        <w:t>системи вістря – вістря; 6 – по</w:t>
      </w:r>
      <w:r w:rsidRPr="00205EA9">
        <w:rPr>
          <w:rFonts w:eastAsia="Plotter"/>
          <w:snapToGrid w:val="0"/>
          <w:sz w:val="28"/>
          <w:szCs w:val="28"/>
          <w:lang w:val="uk-UA" w:eastAsia="ru-RU"/>
        </w:rPr>
        <w:t>ле системи вістря – площина; 7 – поле сферичного конденсатора і площини.</w:t>
      </w:r>
    </w:p>
    <w:p w:rsidR="00856AC5" w:rsidRDefault="00856AC5" w:rsidP="00856AC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Місце для обчислень: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EB289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lastRenderedPageBreak/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915724" w:rsidP="00915724">
      <w:pPr>
        <w:jc w:val="center"/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</w:p>
    <w:p w:rsidR="00BB79A6" w:rsidRPr="00094F37" w:rsidRDefault="00CB6D4E" w:rsidP="00A07DD7">
      <w:pPr>
        <w:pStyle w:val="Textlab"/>
        <w:ind w:firstLine="709"/>
        <w:jc w:val="left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856AC5" w:rsidRPr="00094F37">
        <w:rPr>
          <w:sz w:val="28"/>
          <w:szCs w:val="28"/>
        </w:rPr>
        <w:t>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3B4928" w:rsidRPr="00094F37" w:rsidRDefault="00856AC5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sectPr w:rsidR="003B4928" w:rsidRPr="00094F37" w:rsidSect="00054158">
      <w:footerReference w:type="first" r:id="rId5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59A" w:rsidRDefault="0069259A" w:rsidP="00B06596">
      <w:r>
        <w:separator/>
      </w:r>
    </w:p>
  </w:endnote>
  <w:endnote w:type="continuationSeparator" w:id="0">
    <w:p w:rsidR="0069259A" w:rsidRDefault="0069259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Pr="00552DF5" w:rsidRDefault="00EB2899" w:rsidP="00EB2899">
    <w:pPr>
      <w:pStyle w:val="a5"/>
      <w:jc w:val="center"/>
      <w:rPr>
        <w:lang w:val="uk-UA"/>
      </w:rPr>
    </w:pPr>
    <w:r>
      <w:rPr>
        <w:lang w:val="uk-UA"/>
      </w:rPr>
      <w:t>2019 - Житомир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59A" w:rsidRDefault="0069259A" w:rsidP="00B06596">
      <w:r>
        <w:separator/>
      </w:r>
    </w:p>
  </w:footnote>
  <w:footnote w:type="continuationSeparator" w:id="0">
    <w:p w:rsidR="0069259A" w:rsidRDefault="0069259A" w:rsidP="00B0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941"/>
    <w:rsid w:val="00094F37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179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2954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E41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4328"/>
    <w:rsid w:val="00205EA9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3C2"/>
    <w:rsid w:val="002A08D3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5B5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7A9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CE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075"/>
    <w:rsid w:val="00442B0C"/>
    <w:rsid w:val="004431F3"/>
    <w:rsid w:val="00445F54"/>
    <w:rsid w:val="004460D8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E32"/>
    <w:rsid w:val="00472776"/>
    <w:rsid w:val="00474BFD"/>
    <w:rsid w:val="00475981"/>
    <w:rsid w:val="00476B6A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0A3F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0E2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BC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59A"/>
    <w:rsid w:val="00692900"/>
    <w:rsid w:val="00693E67"/>
    <w:rsid w:val="0069572F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00"/>
    <w:rsid w:val="00800857"/>
    <w:rsid w:val="00800916"/>
    <w:rsid w:val="00800B1A"/>
    <w:rsid w:val="0080137E"/>
    <w:rsid w:val="0080180F"/>
    <w:rsid w:val="00801AC2"/>
    <w:rsid w:val="008021D1"/>
    <w:rsid w:val="00802868"/>
    <w:rsid w:val="00802DA4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6EAC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AC5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B55"/>
    <w:rsid w:val="00877FF3"/>
    <w:rsid w:val="00881540"/>
    <w:rsid w:val="00881719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211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0D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724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5BD2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5462"/>
    <w:rsid w:val="009C5A5A"/>
    <w:rsid w:val="009C5E2A"/>
    <w:rsid w:val="009D01AA"/>
    <w:rsid w:val="009D06AB"/>
    <w:rsid w:val="009D1575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07DD7"/>
    <w:rsid w:val="00A10A7F"/>
    <w:rsid w:val="00A11264"/>
    <w:rsid w:val="00A114E5"/>
    <w:rsid w:val="00A11D19"/>
    <w:rsid w:val="00A15056"/>
    <w:rsid w:val="00A16DC2"/>
    <w:rsid w:val="00A173BD"/>
    <w:rsid w:val="00A17550"/>
    <w:rsid w:val="00A20188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64F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366A"/>
    <w:rsid w:val="00A7431D"/>
    <w:rsid w:val="00A74E3E"/>
    <w:rsid w:val="00A75DB6"/>
    <w:rsid w:val="00A77E0E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4C55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B5A"/>
    <w:rsid w:val="00C02D74"/>
    <w:rsid w:val="00C02D7F"/>
    <w:rsid w:val="00C03C4A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6130"/>
    <w:rsid w:val="00C1714F"/>
    <w:rsid w:val="00C212C4"/>
    <w:rsid w:val="00C2176C"/>
    <w:rsid w:val="00C24CA1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6270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163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20F1"/>
    <w:rsid w:val="00CC2801"/>
    <w:rsid w:val="00CC3B51"/>
    <w:rsid w:val="00CD057A"/>
    <w:rsid w:val="00CD0841"/>
    <w:rsid w:val="00CD0A19"/>
    <w:rsid w:val="00CD1088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21DF"/>
    <w:rsid w:val="00E5317F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4A44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2899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6FB4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877F55-F948-4B23-84FA-F9FDB568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F3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9C54B-006C-47F6-8EC6-1AB03EBB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4</Pages>
  <Words>4350</Words>
  <Characters>2480</Characters>
  <Application>Microsoft Office Word</Application>
  <DocSecurity>0</DocSecurity>
  <Lines>20</Lines>
  <Paragraphs>13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103</cp:revision>
  <cp:lastPrinted>2019-03-14T08:45:00Z</cp:lastPrinted>
  <dcterms:created xsi:type="dcterms:W3CDTF">2018-09-10T02:49:00Z</dcterms:created>
  <dcterms:modified xsi:type="dcterms:W3CDTF">2019-03-14T08:47:00Z</dcterms:modified>
</cp:coreProperties>
</file>