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3119" w:type="dxa"/>
        <w:tblInd w:w="6799" w:type="dxa"/>
        <w:tblLook w:val="04A0" w:firstRow="1" w:lastRow="0" w:firstColumn="1" w:lastColumn="0" w:noHBand="0" w:noVBand="1"/>
      </w:tblPr>
      <w:tblGrid>
        <w:gridCol w:w="1076"/>
        <w:gridCol w:w="2043"/>
      </w:tblGrid>
      <w:tr w:rsidR="00E4128D" w14:paraId="4A23019E" w14:textId="77777777" w:rsidTr="003503C8">
        <w:trPr>
          <w:trHeight w:val="442"/>
        </w:trPr>
        <w:tc>
          <w:tcPr>
            <w:tcW w:w="10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C5277"/>
            <w:vAlign w:val="center"/>
          </w:tcPr>
          <w:p w14:paraId="32988DE6" w14:textId="5F53585F" w:rsidR="00E4128D" w:rsidRDefault="00E4128D" w:rsidP="00DF50A8">
            <w:pPr>
              <w:tabs>
                <w:tab w:val="left" w:pos="3540"/>
              </w:tabs>
              <w:jc w:val="center"/>
              <w:rPr>
                <w:rFonts w:ascii="Rockwell" w:hAnsi="Rockwell" w:cs="Open Sans"/>
                <w:b/>
                <w:bCs/>
                <w:color w:val="0F243E" w:themeColor="text2" w:themeShade="80"/>
                <w:sz w:val="22"/>
                <w:szCs w:val="22"/>
              </w:rPr>
            </w:pPr>
            <w:permStart w:id="47470901" w:edGrp="everyone" w:colFirst="1" w:colLast="1"/>
            <w:r w:rsidRPr="00E4128D">
              <w:rPr>
                <w:rFonts w:ascii="Rockwell" w:hAnsi="Rockwell" w:cs="Open Sans"/>
                <w:b/>
                <w:bCs/>
                <w:color w:val="FFFFFF" w:themeColor="background1"/>
                <w:sz w:val="22"/>
                <w:szCs w:val="22"/>
              </w:rPr>
              <w:t>FECH</w:t>
            </w:r>
            <w:r w:rsidR="00B57892">
              <w:rPr>
                <w:rFonts w:ascii="Rockwell" w:hAnsi="Rockwell" w:cs="Open Sans"/>
                <w:b/>
                <w:bCs/>
                <w:color w:val="FFFFFF" w:themeColor="background1"/>
                <w:sz w:val="22"/>
                <w:szCs w:val="22"/>
              </w:rPr>
              <w:t>A</w:t>
            </w:r>
            <w:r w:rsidRPr="00E4128D">
              <w:rPr>
                <w:rFonts w:ascii="Rockwell" w:hAnsi="Rockwell" w:cs="Open Sans"/>
                <w:b/>
                <w:bCs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2EF968" w14:textId="77A3380A" w:rsidR="00E4128D" w:rsidRDefault="00507F07" w:rsidP="00507F07">
            <w:pPr>
              <w:tabs>
                <w:tab w:val="left" w:pos="3540"/>
              </w:tabs>
              <w:rPr>
                <w:rFonts w:ascii="Rockwell" w:hAnsi="Rockwell" w:cs="Open Sans"/>
                <w:b/>
                <w:bCs/>
                <w:color w:val="0F243E" w:themeColor="text2" w:themeShade="80"/>
                <w:sz w:val="22"/>
                <w:szCs w:val="22"/>
              </w:rPr>
            </w:pPr>
            <w:r>
              <w:t>30</w:t>
            </w:r>
            <w:r w:rsidR="00BA19E8">
              <w:t>/0</w:t>
            </w:r>
            <w:r>
              <w:t>4</w:t>
            </w:r>
            <w:r w:rsidR="00BA19E8">
              <w:t>/</w:t>
            </w:r>
            <w:r w:rsidR="003447D3">
              <w:t>2025</w:t>
            </w:r>
          </w:p>
        </w:tc>
      </w:tr>
    </w:tbl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1418"/>
        <w:gridCol w:w="567"/>
        <w:gridCol w:w="425"/>
        <w:gridCol w:w="7513"/>
      </w:tblGrid>
      <w:tr w:rsidR="009D33A4" w:rsidRPr="00CF7536" w14:paraId="09DE3BB4" w14:textId="77777777" w:rsidTr="009D33A4">
        <w:trPr>
          <w:trHeight w:val="370"/>
        </w:trPr>
        <w:tc>
          <w:tcPr>
            <w:tcW w:w="10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5277"/>
            <w:vAlign w:val="center"/>
          </w:tcPr>
          <w:permEnd w:id="47470901"/>
          <w:p w14:paraId="40E41AA0" w14:textId="544FADED" w:rsidR="009D33A4" w:rsidRPr="00650C2C" w:rsidRDefault="009D33A4" w:rsidP="00145C1B">
            <w:pPr>
              <w:pStyle w:val="Prrafodelista"/>
              <w:ind w:left="290"/>
              <w:jc w:val="center"/>
              <w:rPr>
                <w:rFonts w:ascii="Rockwell" w:hAnsi="Rockwell"/>
                <w:b/>
                <w:color w:val="FFFFFF" w:themeColor="background1"/>
              </w:rPr>
            </w:pPr>
            <w:r w:rsidRPr="00650C2C">
              <w:rPr>
                <w:rFonts w:ascii="Rockwell" w:hAnsi="Rockwell"/>
                <w:b/>
                <w:color w:val="FFFFFF" w:themeColor="background1"/>
              </w:rPr>
              <w:t>DATOS GENERALES</w:t>
            </w:r>
          </w:p>
        </w:tc>
      </w:tr>
      <w:tr w:rsidR="00D61444" w:rsidRPr="00CF7536" w14:paraId="5E55A460" w14:textId="77777777" w:rsidTr="00D61444">
        <w:trPr>
          <w:trHeight w:val="299"/>
        </w:trPr>
        <w:tc>
          <w:tcPr>
            <w:tcW w:w="10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5F7F0" w14:textId="53DBEAB5" w:rsidR="00D61444" w:rsidRPr="00CD15F5" w:rsidRDefault="00D61444" w:rsidP="00CF7536">
            <w:pPr>
              <w:rPr>
                <w:rFonts w:ascii="Rockwell" w:hAnsi="Rockwell" w:cs="Calibri"/>
                <w:color w:val="000000"/>
              </w:rPr>
            </w:pPr>
            <w:r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  <w:t>Lugar</w:t>
            </w:r>
            <w:r w:rsidRPr="00576398"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  <w:t>:</w:t>
            </w:r>
            <w:r w:rsidRPr="00576398">
              <w:rPr>
                <w:rFonts w:ascii="Rockwell" w:hAnsi="Rockwell" w:cs="Calibri"/>
                <w:color w:val="000000"/>
              </w:rPr>
              <w:t xml:space="preserve"> </w:t>
            </w:r>
            <w:r>
              <w:rPr>
                <w:rFonts w:ascii="Rockwell" w:hAnsi="Rockwell" w:cs="Calibri"/>
                <w:color w:val="000000"/>
              </w:rPr>
              <w:t xml:space="preserve">   </w:t>
            </w:r>
            <w:r w:rsidR="00062B5A">
              <w:rPr>
                <w:rFonts w:ascii="Rockwell" w:hAnsi="Rockwell" w:cs="Calibri"/>
                <w:color w:val="000000"/>
              </w:rPr>
              <w:t>D</w:t>
            </w:r>
            <w:r>
              <w:rPr>
                <w:rFonts w:ascii="Rockwell" w:hAnsi="Rockwell" w:cs="Calibri"/>
                <w:color w:val="000000"/>
              </w:rPr>
              <w:t>C</w:t>
            </w:r>
            <w:r w:rsidRPr="00C87F84">
              <w:rPr>
                <w:rFonts w:ascii="Rockwell" w:hAnsi="Rockwell" w:cs="Calibri"/>
                <w:color w:val="000000"/>
              </w:rPr>
              <w:t xml:space="preserve">SNS </w:t>
            </w:r>
            <w:sdt>
              <w:sdtPr>
                <w:rPr>
                  <w:rFonts w:ascii="Rockwell" w:hAnsi="Rockwell" w:cs="Calibri"/>
                  <w:color w:val="000000"/>
                </w:rPr>
                <w:id w:val="1606149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262679858" w:edGrp="everyone"/>
                <w:r w:rsidR="00B26A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  <w:permEnd w:id="262679858"/>
              </w:sdtContent>
            </w:sdt>
            <w:r w:rsidR="00062B5A">
              <w:rPr>
                <w:rFonts w:ascii="Rockwell" w:hAnsi="Rockwell" w:cs="Calibri"/>
                <w:color w:val="000000"/>
              </w:rPr>
              <w:t xml:space="preserve">  </w:t>
            </w:r>
            <w:r>
              <w:rPr>
                <w:rFonts w:ascii="Rockwell" w:hAnsi="Rockwell" w:cs="Calibri"/>
                <w:color w:val="000000"/>
              </w:rPr>
              <w:t>S</w:t>
            </w:r>
            <w:r w:rsidRPr="00C87F84">
              <w:rPr>
                <w:rFonts w:ascii="Rockwell" w:hAnsi="Rockwell" w:cs="Calibri"/>
                <w:color w:val="000000"/>
              </w:rPr>
              <w:t>RS</w:t>
            </w:r>
            <w:r>
              <w:rPr>
                <w:rFonts w:ascii="Rockwell" w:hAnsi="Rockwell" w:cs="Calibri"/>
                <w:color w:val="000000"/>
              </w:rPr>
              <w:t xml:space="preserve"> </w:t>
            </w:r>
            <w:sdt>
              <w:sdtPr>
                <w:rPr>
                  <w:rFonts w:ascii="Rockwell" w:hAnsi="Rockwell" w:cs="Calibri"/>
                  <w:color w:val="000000"/>
                </w:rPr>
                <w:id w:val="-522316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1883331042" w:edGrp="everyone"/>
                <w:r w:rsidR="00B26A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  <w:permEnd w:id="1883331042"/>
              </w:sdtContent>
            </w:sdt>
            <w:r w:rsidRPr="00C87F84">
              <w:rPr>
                <w:rFonts w:ascii="Rockwell" w:hAnsi="Rockwell" w:cs="Calibri"/>
                <w:color w:val="000000"/>
              </w:rPr>
              <w:t xml:space="preserve"> </w:t>
            </w:r>
            <w:r w:rsidR="00062B5A">
              <w:rPr>
                <w:rFonts w:ascii="Rockwell" w:hAnsi="Rockwell" w:cs="Calibri"/>
                <w:color w:val="000000"/>
              </w:rPr>
              <w:t xml:space="preserve"> Hospital</w:t>
            </w:r>
            <w:r>
              <w:rPr>
                <w:rFonts w:ascii="Rockwell" w:hAnsi="Rockwell" w:cs="Calibri"/>
                <w:color w:val="000000"/>
              </w:rPr>
              <w:t xml:space="preserve"> </w:t>
            </w:r>
            <w:sdt>
              <w:sdtPr>
                <w:rPr>
                  <w:rFonts w:ascii="Rockwell" w:hAnsi="Rockwell" w:cs="Calibri"/>
                  <w:color w:val="000000"/>
                </w:rPr>
                <w:id w:val="-2250005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permStart w:id="481433411" w:edGrp="everyone"/>
                <w:r w:rsidR="002E6D44">
                  <w:rPr>
                    <w:rFonts w:ascii="MS Gothic" w:eastAsia="MS Gothic" w:hAnsi="MS Gothic" w:cs="Calibri" w:hint="eastAsia"/>
                    <w:color w:val="000000"/>
                  </w:rPr>
                  <w:t>☒</w:t>
                </w:r>
                <w:permEnd w:id="481433411"/>
              </w:sdtContent>
            </w:sdt>
            <w:r w:rsidR="00062B5A">
              <w:rPr>
                <w:rFonts w:ascii="Rockwell" w:hAnsi="Rockwell" w:cs="Calibri"/>
                <w:color w:val="000000"/>
              </w:rPr>
              <w:t xml:space="preserve">  CPN</w:t>
            </w:r>
            <w:r>
              <w:rPr>
                <w:rFonts w:ascii="Rockwell" w:hAnsi="Rockwell" w:cs="Calibri"/>
                <w:color w:val="000000"/>
              </w:rPr>
              <w:t xml:space="preserve"> </w:t>
            </w:r>
            <w:permStart w:id="165244464" w:edGrp="everyone"/>
            <w:sdt>
              <w:sdtPr>
                <w:rPr>
                  <w:rFonts w:ascii="Rockwell" w:hAnsi="Rockwell" w:cs="Calibri"/>
                  <w:color w:val="000000"/>
                </w:rPr>
                <w:id w:val="1089965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26A8A">
                  <w:rPr>
                    <w:rFonts w:ascii="MS Gothic" w:eastAsia="MS Gothic" w:hAnsi="MS Gothic" w:cs="Calibri" w:hint="eastAsia"/>
                    <w:color w:val="000000"/>
                  </w:rPr>
                  <w:t>☐</w:t>
                </w:r>
              </w:sdtContent>
            </w:sdt>
            <w:permEnd w:id="165244464"/>
            <w:r>
              <w:rPr>
                <w:rFonts w:ascii="Rockwell" w:hAnsi="Rockwell" w:cs="Calibri"/>
                <w:color w:val="000000"/>
              </w:rPr>
              <w:t xml:space="preserve">   </w:t>
            </w:r>
            <w:r w:rsidR="00062B5A">
              <w:rPr>
                <w:rFonts w:ascii="Rockwell" w:hAnsi="Rockwell" w:cs="Calibri"/>
                <w:color w:val="000000"/>
              </w:rPr>
              <w:t xml:space="preserve">  </w:t>
            </w:r>
          </w:p>
        </w:tc>
      </w:tr>
      <w:tr w:rsidR="00CD15F5" w:rsidRPr="00CF7536" w14:paraId="7D37F8AF" w14:textId="77777777" w:rsidTr="00CD15F5">
        <w:trPr>
          <w:trHeight w:val="299"/>
        </w:trPr>
        <w:tc>
          <w:tcPr>
            <w:tcW w:w="24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EDE24B" w14:textId="77777777" w:rsidR="00CD15F5" w:rsidRDefault="00CD15F5" w:rsidP="00CF7536">
            <w:pPr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  <w:permStart w:id="695232906" w:edGrp="everyone" w:colFirst="1" w:colLast="1"/>
            <w:r>
              <w:rPr>
                <w:rFonts w:ascii="Rockwell" w:hAnsi="Rockwell" w:cs="Calibri"/>
                <w:color w:val="000000"/>
              </w:rPr>
              <w:t>*Nombre del lugar:</w:t>
            </w:r>
          </w:p>
        </w:tc>
        <w:tc>
          <w:tcPr>
            <w:tcW w:w="850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A450D" w14:textId="352AB86E" w:rsidR="00CD15F5" w:rsidRDefault="002E6D44" w:rsidP="00CF7536">
            <w:pPr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  <w:r>
              <w:t>HOSPITAL MATERNO INFANTIL SAN LORENZO DE LOS MINA</w:t>
            </w:r>
          </w:p>
        </w:tc>
      </w:tr>
      <w:tr w:rsidR="00CD15F5" w:rsidRPr="00CF7536" w14:paraId="2AC5598C" w14:textId="77777777" w:rsidTr="00CD15F5">
        <w:trPr>
          <w:trHeight w:val="3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AC73C36" w14:textId="77777777" w:rsidR="00CD15F5" w:rsidRDefault="00CD15F5" w:rsidP="00CF7536">
            <w:pPr>
              <w:rPr>
                <w:rFonts w:ascii="Rockwell" w:hAnsi="Rockwell"/>
              </w:rPr>
            </w:pPr>
            <w:permStart w:id="1770913807" w:edGrp="everyone" w:colFirst="1" w:colLast="1"/>
            <w:permEnd w:id="695232906"/>
            <w:r w:rsidRPr="00DF50A8">
              <w:rPr>
                <w:rFonts w:ascii="Rockwell" w:hAnsi="Rockwell"/>
                <w:b/>
                <w:bCs/>
                <w:sz w:val="26"/>
                <w:szCs w:val="26"/>
              </w:rPr>
              <w:t>Área</w:t>
            </w:r>
            <w:r>
              <w:rPr>
                <w:rFonts w:ascii="Rockwell" w:hAnsi="Rockwell"/>
              </w:rPr>
              <w:t>:</w:t>
            </w:r>
          </w:p>
        </w:tc>
        <w:tc>
          <w:tcPr>
            <w:tcW w:w="99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0B53A" w14:textId="56673F30" w:rsidR="00CD15F5" w:rsidRDefault="008011C0" w:rsidP="00CF7536">
            <w:pPr>
              <w:rPr>
                <w:rFonts w:ascii="Rockwell" w:hAnsi="Rockwell"/>
              </w:rPr>
            </w:pPr>
            <w:r>
              <w:t>Contabilidad</w:t>
            </w:r>
          </w:p>
        </w:tc>
      </w:tr>
      <w:tr w:rsidR="00CD15F5" w:rsidRPr="00CF7536" w14:paraId="5ABEAC5E" w14:textId="77777777" w:rsidTr="00CD15F5">
        <w:trPr>
          <w:trHeight w:val="370"/>
        </w:trPr>
        <w:tc>
          <w:tcPr>
            <w:tcW w:w="34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1B1D9F" w14:textId="77777777" w:rsidR="00CD15F5" w:rsidRPr="00576398" w:rsidRDefault="00CD15F5" w:rsidP="00650C2C">
            <w:pPr>
              <w:pStyle w:val="Prrafodelista"/>
              <w:ind w:left="0"/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  <w:permStart w:id="1981242707" w:edGrp="everyone" w:colFirst="1" w:colLast="1"/>
            <w:permEnd w:id="1770913807"/>
            <w:r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  <w:t>Nombre de la Actividad:</w:t>
            </w:r>
          </w:p>
        </w:tc>
        <w:tc>
          <w:tcPr>
            <w:tcW w:w="7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97AF3" w14:textId="4D8221CC" w:rsidR="00CD15F5" w:rsidRPr="00576398" w:rsidRDefault="00264AFB" w:rsidP="00507F07">
            <w:pPr>
              <w:pStyle w:val="Prrafodelista"/>
              <w:ind w:left="0"/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  <w:r>
              <w:t xml:space="preserve">INFORME COMPORTAMIENTO DE PAGO </w:t>
            </w:r>
            <w:r w:rsidR="00507F07">
              <w:t>ABRIL</w:t>
            </w:r>
            <w:r w:rsidR="00456F19">
              <w:t xml:space="preserve"> </w:t>
            </w:r>
            <w:r w:rsidR="000A6836">
              <w:t>202</w:t>
            </w:r>
            <w:r w:rsidR="001D0180">
              <w:t>5</w:t>
            </w:r>
          </w:p>
        </w:tc>
      </w:tr>
      <w:tr w:rsidR="00CD15F5" w:rsidRPr="00CF7536" w14:paraId="46128A52" w14:textId="77777777" w:rsidTr="00CD15F5">
        <w:trPr>
          <w:trHeight w:val="370"/>
        </w:trPr>
        <w:tc>
          <w:tcPr>
            <w:tcW w:w="29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78147E" w14:textId="77777777" w:rsidR="00CD15F5" w:rsidRDefault="00CD15F5" w:rsidP="00650C2C">
            <w:pPr>
              <w:pStyle w:val="Prrafodelista"/>
              <w:ind w:left="0"/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  <w:permStart w:id="361767244" w:edGrp="everyone" w:colFirst="1" w:colLast="1"/>
            <w:permEnd w:id="1981242707"/>
            <w:r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  <w:t xml:space="preserve">Código </w:t>
            </w:r>
            <w:r w:rsidRPr="00B23177">
              <w:rPr>
                <w:rFonts w:ascii="Rockwell" w:hAnsi="Rockwell" w:cs="Calibri"/>
                <w:b/>
                <w:bCs/>
                <w:sz w:val="26"/>
                <w:szCs w:val="26"/>
              </w:rPr>
              <w:t xml:space="preserve">POA </w:t>
            </w:r>
            <w:r w:rsidRPr="00B23177">
              <w:rPr>
                <w:rFonts w:ascii="Rockwell" w:hAnsi="Rockwell"/>
                <w:b/>
              </w:rPr>
              <w:t>(</w:t>
            </w:r>
            <w:r w:rsidRPr="00B23177">
              <w:rPr>
                <w:rFonts w:ascii="Rockwell" w:hAnsi="Rockwell"/>
                <w:b/>
                <w:sz w:val="18"/>
                <w:szCs w:val="18"/>
              </w:rPr>
              <w:t>Si aplica</w:t>
            </w:r>
            <w:r w:rsidRPr="00B23177">
              <w:rPr>
                <w:rFonts w:ascii="Rockwell" w:hAnsi="Rockwell"/>
                <w:b/>
              </w:rPr>
              <w:t>)</w:t>
            </w:r>
            <w:r>
              <w:rPr>
                <w:rFonts w:ascii="Rockwell" w:hAnsi="Rockwell"/>
                <w:b/>
              </w:rPr>
              <w:t>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9AA99" w14:textId="0DF6B164" w:rsidR="00CD15F5" w:rsidRDefault="00CD15F5" w:rsidP="00B87383">
            <w:pPr>
              <w:pStyle w:val="Prrafodelista"/>
              <w:ind w:left="0"/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</w:p>
        </w:tc>
      </w:tr>
      <w:permEnd w:id="361767244"/>
      <w:tr w:rsidR="00D61444" w:rsidRPr="00CF7536" w14:paraId="754A5426" w14:textId="77777777" w:rsidTr="00B23177">
        <w:trPr>
          <w:trHeight w:val="370"/>
        </w:trPr>
        <w:tc>
          <w:tcPr>
            <w:tcW w:w="1091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8F5B5C0" w14:textId="77777777" w:rsidR="00D61444" w:rsidRDefault="00D61444" w:rsidP="00650C2C">
            <w:pPr>
              <w:pStyle w:val="Prrafodelista"/>
              <w:ind w:left="0"/>
              <w:rPr>
                <w:rFonts w:ascii="Rockwell" w:hAnsi="Rockwell" w:cs="Calibri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650C2C" w:rsidRPr="00CF7536" w14:paraId="07FF36E1" w14:textId="77777777" w:rsidTr="00B23177">
        <w:trPr>
          <w:trHeight w:val="370"/>
        </w:trPr>
        <w:tc>
          <w:tcPr>
            <w:tcW w:w="10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C5277"/>
            <w:vAlign w:val="center"/>
          </w:tcPr>
          <w:p w14:paraId="1EB7B09D" w14:textId="1F22E585" w:rsidR="00650C2C" w:rsidRPr="00650C2C" w:rsidRDefault="00650C2C" w:rsidP="00650C2C">
            <w:pPr>
              <w:pStyle w:val="Prrafodelista"/>
              <w:ind w:left="290"/>
              <w:jc w:val="center"/>
              <w:rPr>
                <w:rFonts w:ascii="Rockwell" w:hAnsi="Rockwell" w:cs="Calibri"/>
                <w:b/>
                <w:bCs/>
                <w:color w:val="FFFFFF" w:themeColor="background1"/>
                <w:sz w:val="30"/>
                <w:szCs w:val="30"/>
              </w:rPr>
            </w:pPr>
            <w:r w:rsidRPr="00650C2C">
              <w:rPr>
                <w:rFonts w:ascii="Rockwell" w:hAnsi="Rockwell" w:cs="Calibri"/>
                <w:b/>
                <w:bCs/>
                <w:color w:val="FFFFFF" w:themeColor="background1"/>
              </w:rPr>
              <w:t>I</w:t>
            </w:r>
            <w:r>
              <w:rPr>
                <w:rFonts w:ascii="Rockwell" w:hAnsi="Rockwell" w:cs="Calibri"/>
                <w:b/>
                <w:bCs/>
                <w:color w:val="FFFFFF" w:themeColor="background1"/>
              </w:rPr>
              <w:t>NTRODUCCIÓN</w:t>
            </w:r>
          </w:p>
        </w:tc>
      </w:tr>
      <w:tr w:rsidR="00EF064A" w:rsidRPr="00CF7536" w14:paraId="4263CEF7" w14:textId="77777777" w:rsidTr="007224D1">
        <w:trPr>
          <w:trHeight w:val="504"/>
        </w:trPr>
        <w:tc>
          <w:tcPr>
            <w:tcW w:w="10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5A809" w14:textId="12783698" w:rsidR="00BA46C5" w:rsidRPr="00B87383" w:rsidRDefault="00B87383" w:rsidP="00507F07">
            <w:pPr>
              <w:pStyle w:val="Prrafodelista"/>
              <w:ind w:left="0"/>
              <w:rPr>
                <w:rFonts w:ascii="Rockwell" w:hAnsi="Rockwell"/>
                <w:b/>
                <w:sz w:val="22"/>
                <w:szCs w:val="22"/>
              </w:rPr>
            </w:pPr>
            <w:permStart w:id="977080735" w:edGrp="everyone" w:colFirst="0" w:colLast="0"/>
            <w:r>
              <w:t>En este informe se pretende dar a conocer los movimientos generados en las cuent</w:t>
            </w:r>
            <w:r w:rsidR="008A008D">
              <w:t xml:space="preserve">as por pagar durante el </w:t>
            </w:r>
            <w:r w:rsidR="00A95C7E">
              <w:t>Periodo</w:t>
            </w:r>
            <w:r w:rsidR="00A32D64">
              <w:t xml:space="preserve"> </w:t>
            </w:r>
            <w:r w:rsidR="00507F07">
              <w:t xml:space="preserve">abril </w:t>
            </w:r>
            <w:r w:rsidR="001D0180">
              <w:t>2025</w:t>
            </w:r>
            <w:r>
              <w:t xml:space="preserve">, detallando los pagos realizados durante este mes así como aquellos que aún se encuentran pendientes durante el presente mes </w:t>
            </w:r>
          </w:p>
        </w:tc>
      </w:tr>
      <w:permEnd w:id="977080735"/>
    </w:tbl>
    <w:p w14:paraId="5A39BBE3" w14:textId="41CCAB9D" w:rsidR="00EF064A" w:rsidRPr="00CF7536" w:rsidRDefault="00EF064A" w:rsidP="003503C8">
      <w:pPr>
        <w:spacing w:line="168" w:lineRule="auto"/>
        <w:jc w:val="center"/>
        <w:rPr>
          <w:rFonts w:ascii="Rockwell" w:hAnsi="Rockwel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916"/>
      </w:tblGrid>
      <w:tr w:rsidR="004B0874" w:rsidRPr="00CF7536" w14:paraId="02B3DBEB" w14:textId="77777777" w:rsidTr="00650C2C">
        <w:trPr>
          <w:trHeight w:val="366"/>
        </w:trPr>
        <w:tc>
          <w:tcPr>
            <w:tcW w:w="10916" w:type="dxa"/>
            <w:shd w:val="clear" w:color="auto" w:fill="0C5277"/>
            <w:vAlign w:val="center"/>
          </w:tcPr>
          <w:p w14:paraId="17B37B98" w14:textId="63BE3EBB" w:rsidR="004B0874" w:rsidRPr="00650C2C" w:rsidRDefault="00650C2C" w:rsidP="00145C1B">
            <w:pPr>
              <w:pStyle w:val="Prrafodelista"/>
              <w:ind w:left="289"/>
              <w:contextualSpacing w:val="0"/>
              <w:jc w:val="center"/>
              <w:rPr>
                <w:rFonts w:ascii="Rockwell" w:hAnsi="Rockwell"/>
                <w:b/>
                <w:color w:val="FFFFFF" w:themeColor="background1"/>
              </w:rPr>
            </w:pPr>
            <w:r w:rsidRPr="00650C2C">
              <w:rPr>
                <w:rFonts w:ascii="Rockwell" w:hAnsi="Rockwell"/>
                <w:b/>
                <w:color w:val="FFFFFF" w:themeColor="background1"/>
              </w:rPr>
              <w:t>OBJETIVO</w:t>
            </w:r>
            <w:r w:rsidR="00F622B6" w:rsidRPr="00650C2C">
              <w:rPr>
                <w:rFonts w:ascii="Rockwell" w:hAnsi="Rockwell"/>
                <w:b/>
                <w:color w:val="FFFFFF" w:themeColor="background1"/>
              </w:rPr>
              <w:t xml:space="preserve"> DEL INFORME</w:t>
            </w:r>
          </w:p>
        </w:tc>
      </w:tr>
      <w:tr w:rsidR="004B0874" w:rsidRPr="00CF7536" w14:paraId="604267C4" w14:textId="77777777" w:rsidTr="007224D1">
        <w:trPr>
          <w:trHeight w:val="589"/>
        </w:trPr>
        <w:tc>
          <w:tcPr>
            <w:tcW w:w="10916" w:type="dxa"/>
          </w:tcPr>
          <w:p w14:paraId="62486C05" w14:textId="4B1B8931" w:rsidR="00AB0625" w:rsidRPr="00CF7536" w:rsidRDefault="00023652" w:rsidP="00507F07">
            <w:pPr>
              <w:spacing w:after="120"/>
              <w:jc w:val="both"/>
              <w:rPr>
                <w:rFonts w:ascii="Rockwell" w:hAnsi="Rockwell"/>
                <w:bCs/>
              </w:rPr>
            </w:pPr>
            <w:permStart w:id="27145716" w:edGrp="everyone" w:colFirst="0" w:colLast="0"/>
            <w:r>
              <w:t xml:space="preserve">Dar seguimiento </w:t>
            </w:r>
            <w:r w:rsidRPr="00023652">
              <w:t xml:space="preserve">oportuno </w:t>
            </w:r>
            <w:r w:rsidR="00817A8B">
              <w:t>a los compromis</w:t>
            </w:r>
            <w:r w:rsidR="00666573">
              <w:t xml:space="preserve">os generados durante el </w:t>
            </w:r>
            <w:r w:rsidR="00A95C7E">
              <w:t xml:space="preserve">periodo </w:t>
            </w:r>
            <w:r w:rsidR="00507F07">
              <w:t>abril</w:t>
            </w:r>
            <w:r w:rsidR="001D0180">
              <w:t xml:space="preserve"> 2025</w:t>
            </w:r>
          </w:p>
        </w:tc>
      </w:tr>
      <w:permEnd w:id="27145716"/>
      <w:tr w:rsidR="004B0874" w:rsidRPr="00CF7536" w14:paraId="4101652C" w14:textId="77777777" w:rsidTr="003503C8">
        <w:trPr>
          <w:trHeight w:val="342"/>
        </w:trPr>
        <w:tc>
          <w:tcPr>
            <w:tcW w:w="1091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B99056E" w14:textId="77777777" w:rsidR="004B0874" w:rsidRPr="00CF7536" w:rsidRDefault="004B0874" w:rsidP="003503C8">
            <w:pPr>
              <w:spacing w:line="168" w:lineRule="auto"/>
              <w:jc w:val="center"/>
              <w:rPr>
                <w:rFonts w:ascii="Rockwell" w:hAnsi="Rockwell" w:cs="Open Sans"/>
                <w:sz w:val="16"/>
                <w:szCs w:val="16"/>
              </w:rPr>
            </w:pPr>
          </w:p>
        </w:tc>
      </w:tr>
      <w:tr w:rsidR="007224D1" w:rsidRPr="00CF7536" w14:paraId="41B0B2D1" w14:textId="77777777" w:rsidTr="007224D1">
        <w:trPr>
          <w:trHeight w:val="441"/>
        </w:trPr>
        <w:tc>
          <w:tcPr>
            <w:tcW w:w="10916" w:type="dxa"/>
            <w:tcBorders>
              <w:left w:val="nil"/>
              <w:bottom w:val="single" w:sz="4" w:space="0" w:color="auto"/>
              <w:right w:val="nil"/>
            </w:tcBorders>
            <w:shd w:val="clear" w:color="auto" w:fill="0C5277"/>
            <w:vAlign w:val="center"/>
          </w:tcPr>
          <w:p w14:paraId="725F00DA" w14:textId="65FA680B" w:rsidR="007224D1" w:rsidRPr="00CF7536" w:rsidRDefault="007224D1" w:rsidP="00145C1B">
            <w:pPr>
              <w:jc w:val="center"/>
              <w:rPr>
                <w:rFonts w:ascii="Rockwell" w:hAnsi="Rockwell" w:cs="Open Sans"/>
                <w:sz w:val="16"/>
                <w:szCs w:val="16"/>
              </w:rPr>
            </w:pPr>
            <w:r>
              <w:rPr>
                <w:rFonts w:ascii="Rockwell" w:hAnsi="Rockwell"/>
                <w:b/>
                <w:color w:val="FFFFFF" w:themeColor="background1"/>
              </w:rPr>
              <w:t>METODOLOGIA (</w:t>
            </w:r>
            <w:r w:rsidRPr="00D27E5C">
              <w:rPr>
                <w:rFonts w:ascii="Rockwell" w:hAnsi="Rockwell"/>
                <w:b/>
                <w:color w:val="FFFFFF" w:themeColor="background1"/>
                <w:sz w:val="18"/>
                <w:szCs w:val="18"/>
              </w:rPr>
              <w:t>Si aplica</w:t>
            </w:r>
            <w:r w:rsidRPr="00D27E5C">
              <w:rPr>
                <w:rFonts w:ascii="Rockwell" w:hAnsi="Rockwell"/>
                <w:b/>
                <w:color w:val="FFFFFF" w:themeColor="background1"/>
              </w:rPr>
              <w:t>)</w:t>
            </w:r>
          </w:p>
        </w:tc>
      </w:tr>
      <w:tr w:rsidR="007224D1" w:rsidRPr="00CF7536" w14:paraId="54AA1C72" w14:textId="77777777" w:rsidTr="007224D1">
        <w:trPr>
          <w:trHeight w:val="441"/>
        </w:trPr>
        <w:tc>
          <w:tcPr>
            <w:tcW w:w="109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020E0" w14:textId="23358145" w:rsidR="007224D1" w:rsidRPr="00CF7536" w:rsidRDefault="00456F19" w:rsidP="00CD15F5">
            <w:pPr>
              <w:rPr>
                <w:rFonts w:ascii="Rockwell" w:hAnsi="Rockwell" w:cs="Open Sans"/>
                <w:sz w:val="16"/>
                <w:szCs w:val="16"/>
              </w:rPr>
            </w:pPr>
            <w:permStart w:id="2004301570" w:edGrp="everyone" w:colFirst="0" w:colLast="0"/>
            <w:r>
              <w:t xml:space="preserve">La </w:t>
            </w:r>
            <w:r w:rsidR="00177F3C">
              <w:t>metodología</w:t>
            </w:r>
            <w:r>
              <w:t xml:space="preserve"> utilizada para determinar los compromisos adquiridos por el h</w:t>
            </w:r>
            <w:r w:rsidR="00177F3C">
              <w:t>ospital son los pautados por el manual de la Dirección de Contabilidad Gubernamental DIGECOG</w:t>
            </w:r>
          </w:p>
        </w:tc>
      </w:tr>
      <w:permEnd w:id="2004301570"/>
      <w:tr w:rsidR="007224D1" w:rsidRPr="00CF7536" w14:paraId="714CAF14" w14:textId="77777777" w:rsidTr="003503C8">
        <w:trPr>
          <w:trHeight w:val="262"/>
        </w:trPr>
        <w:tc>
          <w:tcPr>
            <w:tcW w:w="1091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D917BF2" w14:textId="77777777" w:rsidR="007224D1" w:rsidRPr="00CF7536" w:rsidRDefault="007224D1" w:rsidP="003503C8">
            <w:pPr>
              <w:spacing w:line="168" w:lineRule="auto"/>
              <w:jc w:val="center"/>
              <w:rPr>
                <w:rFonts w:ascii="Rockwell" w:hAnsi="Rockwell" w:cs="Open Sans"/>
                <w:sz w:val="16"/>
                <w:szCs w:val="16"/>
              </w:rPr>
            </w:pPr>
          </w:p>
        </w:tc>
      </w:tr>
      <w:tr w:rsidR="009D33A4" w:rsidRPr="00CF7536" w14:paraId="12FAFDE1" w14:textId="77777777" w:rsidTr="009D33A4">
        <w:trPr>
          <w:trHeight w:val="441"/>
        </w:trPr>
        <w:tc>
          <w:tcPr>
            <w:tcW w:w="10916" w:type="dxa"/>
            <w:tcBorders>
              <w:left w:val="single" w:sz="4" w:space="0" w:color="auto"/>
              <w:right w:val="single" w:sz="4" w:space="0" w:color="auto"/>
            </w:tcBorders>
            <w:shd w:val="clear" w:color="auto" w:fill="0C5277"/>
            <w:vAlign w:val="center"/>
          </w:tcPr>
          <w:p w14:paraId="2EF1F2C3" w14:textId="4E9F84B3" w:rsidR="009D33A4" w:rsidRPr="00CF7536" w:rsidRDefault="009D33A4" w:rsidP="00145C1B">
            <w:pPr>
              <w:jc w:val="center"/>
              <w:rPr>
                <w:rFonts w:ascii="Rockwell" w:hAnsi="Rockwell" w:cs="Open Sans"/>
                <w:sz w:val="16"/>
                <w:szCs w:val="16"/>
              </w:rPr>
            </w:pPr>
            <w:r>
              <w:rPr>
                <w:rFonts w:ascii="Rockwell" w:hAnsi="Rockwell"/>
                <w:b/>
                <w:color w:val="FFFFFF" w:themeColor="background1"/>
              </w:rPr>
              <w:t>DESARROLLO</w:t>
            </w:r>
            <w:r w:rsidR="007224D1">
              <w:rPr>
                <w:rFonts w:ascii="Rockwell" w:hAnsi="Rockwell"/>
                <w:b/>
                <w:color w:val="FFFFFF" w:themeColor="background1"/>
              </w:rPr>
              <w:t xml:space="preserve"> / HALLAZGOS</w:t>
            </w:r>
          </w:p>
        </w:tc>
      </w:tr>
      <w:tr w:rsidR="009D33A4" w:rsidRPr="00CF7536" w14:paraId="54297E44" w14:textId="77777777" w:rsidTr="009D33A4">
        <w:trPr>
          <w:trHeight w:val="441"/>
        </w:trPr>
        <w:tc>
          <w:tcPr>
            <w:tcW w:w="109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D9961" w14:textId="5ABD68DF" w:rsidR="00683967" w:rsidRPr="00683967" w:rsidRDefault="00817A8B" w:rsidP="00683967">
            <w:pPr>
              <w:pStyle w:val="Prrafodelista"/>
            </w:pPr>
            <w:permStart w:id="1300312308" w:edGrp="everyone" w:colFirst="0" w:colLast="0"/>
            <w:r w:rsidRPr="00817A8B">
              <w:t xml:space="preserve">Durante el periodo </w:t>
            </w:r>
            <w:r w:rsidR="00507F07">
              <w:t>abril</w:t>
            </w:r>
            <w:r w:rsidR="001D0180">
              <w:t xml:space="preserve"> 2025</w:t>
            </w:r>
            <w:r w:rsidRPr="00817A8B">
              <w:t>,  las cuentas por pagar a suplidores del HOSPITAL MATERNO INFANTIL SAN LORENZO DE LOS MINA ascendía a un monto de RD$</w:t>
            </w:r>
            <w:r w:rsidR="00683967" w:rsidRPr="00683967">
              <w:t xml:space="preserve"> </w:t>
            </w:r>
          </w:p>
          <w:p w14:paraId="7FD56D09" w14:textId="77777777" w:rsidR="00817A8B" w:rsidRPr="00817A8B" w:rsidRDefault="00817A8B" w:rsidP="00817A8B">
            <w:pPr>
              <w:pStyle w:val="Prrafodelista"/>
            </w:pPr>
          </w:p>
          <w:p w14:paraId="39C4F4CC" w14:textId="3701F493" w:rsidR="00817A8B" w:rsidRPr="00817A8B" w:rsidRDefault="00817A8B" w:rsidP="00450E5D">
            <w:pPr>
              <w:pStyle w:val="Prrafodelista"/>
            </w:pPr>
            <w:r w:rsidRPr="00817A8B">
              <w:t xml:space="preserve">Por lo que el análisis realizado en el comportamiento de la deuda durante el </w:t>
            </w:r>
            <w:r w:rsidR="00FC4068">
              <w:t xml:space="preserve">periodo </w:t>
            </w:r>
            <w:r w:rsidR="00AA4EF3">
              <w:t>marzo</w:t>
            </w:r>
            <w:r w:rsidR="00645FA3">
              <w:t xml:space="preserve"> 2025</w:t>
            </w:r>
            <w:r w:rsidRPr="00817A8B">
              <w:t xml:space="preserve"> ha sido el siguiente: para finales del mes de </w:t>
            </w:r>
            <w:r w:rsidR="007736CB">
              <w:t>marzo</w:t>
            </w:r>
            <w:r w:rsidR="00961DD1">
              <w:t xml:space="preserve"> </w:t>
            </w:r>
            <w:r w:rsidR="00055451">
              <w:t>202</w:t>
            </w:r>
            <w:r w:rsidR="00525768">
              <w:t>5</w:t>
            </w:r>
            <w:r w:rsidRPr="00817A8B">
              <w:t xml:space="preserve"> dicha deuda ascendía a un monto de </w:t>
            </w:r>
            <w:r w:rsidR="00DC23D7">
              <w:t>R</w:t>
            </w:r>
            <w:r w:rsidRPr="00817A8B">
              <w:t>D$</w:t>
            </w:r>
            <w:r w:rsidR="007736CB">
              <w:t>26,037,099.28</w:t>
            </w:r>
            <w:r w:rsidR="00FC4068">
              <w:t xml:space="preserve">, en comparación al mes de </w:t>
            </w:r>
            <w:r w:rsidR="007736CB">
              <w:t>abril</w:t>
            </w:r>
            <w:r w:rsidR="00645FA3">
              <w:t xml:space="preserve"> 2025</w:t>
            </w:r>
            <w:r w:rsidR="00FC4068">
              <w:t xml:space="preserve"> que </w:t>
            </w:r>
            <w:r w:rsidR="007730B8">
              <w:t>asciende</w:t>
            </w:r>
            <w:r w:rsidR="00FC4068">
              <w:t xml:space="preserve"> a un monto de D$</w:t>
            </w:r>
            <w:r w:rsidR="007736CB">
              <w:t>21,432,969.34</w:t>
            </w:r>
            <w:r w:rsidRPr="00817A8B">
              <w:t>, lo que</w:t>
            </w:r>
            <w:r w:rsidR="009F4CFF">
              <w:t xml:space="preserve"> se aprec</w:t>
            </w:r>
            <w:r w:rsidR="005102E3">
              <w:t xml:space="preserve">ia </w:t>
            </w:r>
            <w:r w:rsidR="00AF219F">
              <w:t xml:space="preserve">una disminución </w:t>
            </w:r>
            <w:r w:rsidR="00645FA3">
              <w:t xml:space="preserve"> de </w:t>
            </w:r>
            <w:r w:rsidR="005102E3">
              <w:t xml:space="preserve">un </w:t>
            </w:r>
            <w:r w:rsidR="007736CB">
              <w:t>21.48</w:t>
            </w:r>
            <w:r w:rsidR="00CF6B82">
              <w:t>%</w:t>
            </w:r>
            <w:r w:rsidRPr="00817A8B">
              <w:t xml:space="preserve"> con relación a </w:t>
            </w:r>
            <w:r w:rsidR="007736CB">
              <w:t>marzo</w:t>
            </w:r>
            <w:r w:rsidR="00AF219F">
              <w:t xml:space="preserve"> 2025, </w:t>
            </w:r>
          </w:p>
          <w:p w14:paraId="53EFF9C5" w14:textId="77777777" w:rsidR="00817A8B" w:rsidRPr="00817A8B" w:rsidRDefault="00817A8B" w:rsidP="00817A8B">
            <w:pPr>
              <w:pStyle w:val="Prrafodelista"/>
            </w:pPr>
          </w:p>
          <w:p w14:paraId="561A9095" w14:textId="7660240C" w:rsidR="009D33A4" w:rsidRPr="008011C0" w:rsidRDefault="009D33A4" w:rsidP="00817A8B">
            <w:pPr>
              <w:rPr>
                <w:lang w:val="es-DO"/>
              </w:rPr>
            </w:pPr>
          </w:p>
        </w:tc>
      </w:tr>
      <w:permEnd w:id="1300312308"/>
      <w:tr w:rsidR="009D33A4" w:rsidRPr="00CF7536" w14:paraId="515FEA45" w14:textId="77777777" w:rsidTr="003503C8">
        <w:trPr>
          <w:trHeight w:val="195"/>
        </w:trPr>
        <w:tc>
          <w:tcPr>
            <w:tcW w:w="10916" w:type="dxa"/>
            <w:tcBorders>
              <w:left w:val="nil"/>
              <w:right w:val="nil"/>
            </w:tcBorders>
            <w:vAlign w:val="center"/>
          </w:tcPr>
          <w:p w14:paraId="7A7764B8" w14:textId="6070E2CB" w:rsidR="009D33A4" w:rsidRPr="00CF7536" w:rsidRDefault="009D33A4" w:rsidP="003503C8">
            <w:pPr>
              <w:spacing w:line="168" w:lineRule="auto"/>
              <w:jc w:val="center"/>
              <w:rPr>
                <w:rFonts w:ascii="Rockwell" w:hAnsi="Rockwell" w:cs="Open Sans"/>
                <w:sz w:val="16"/>
                <w:szCs w:val="16"/>
              </w:rPr>
            </w:pPr>
          </w:p>
        </w:tc>
      </w:tr>
      <w:tr w:rsidR="007224D1" w:rsidRPr="00CF7536" w14:paraId="03A6E14A" w14:textId="77777777" w:rsidTr="007224D1">
        <w:trPr>
          <w:trHeight w:val="441"/>
        </w:trPr>
        <w:tc>
          <w:tcPr>
            <w:tcW w:w="10916" w:type="dxa"/>
            <w:tcBorders>
              <w:left w:val="nil"/>
              <w:bottom w:val="single" w:sz="4" w:space="0" w:color="auto"/>
              <w:right w:val="nil"/>
            </w:tcBorders>
            <w:shd w:val="clear" w:color="auto" w:fill="0C5277"/>
            <w:vAlign w:val="center"/>
          </w:tcPr>
          <w:p w14:paraId="502702E5" w14:textId="1EDEA69D" w:rsidR="007224D1" w:rsidRPr="00CF7536" w:rsidRDefault="007224D1" w:rsidP="009D33A4">
            <w:pPr>
              <w:jc w:val="center"/>
              <w:rPr>
                <w:rFonts w:ascii="Rockwell" w:hAnsi="Rockwell" w:cs="Open Sans"/>
                <w:sz w:val="16"/>
                <w:szCs w:val="16"/>
              </w:rPr>
            </w:pPr>
            <w:r>
              <w:rPr>
                <w:rFonts w:ascii="Rockwell" w:hAnsi="Rockwell"/>
                <w:b/>
                <w:color w:val="FFFFFF" w:themeColor="background1"/>
              </w:rPr>
              <w:t xml:space="preserve">RESULTADOS / </w:t>
            </w:r>
            <w:r w:rsidRPr="007224D1">
              <w:rPr>
                <w:rFonts w:ascii="Rockwell" w:hAnsi="Rockwell"/>
                <w:b/>
                <w:color w:val="FFFFFF" w:themeColor="background1"/>
              </w:rPr>
              <w:t>CONCLUSIONES</w:t>
            </w:r>
          </w:p>
        </w:tc>
      </w:tr>
      <w:tr w:rsidR="007224D1" w:rsidRPr="00CF7536" w14:paraId="361D69DC" w14:textId="77777777" w:rsidTr="007224D1">
        <w:trPr>
          <w:trHeight w:val="441"/>
        </w:trPr>
        <w:tc>
          <w:tcPr>
            <w:tcW w:w="109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FAC2" w14:textId="4EC45FCE" w:rsidR="00645FA3" w:rsidRDefault="00F67103" w:rsidP="008011C0">
            <w:permStart w:id="362576998" w:edGrp="everyone" w:colFirst="0" w:colLast="0"/>
            <w:r>
              <w:t>Se realizan pagos por las diferentes fuentes que recibe el Hospital durante el mes de</w:t>
            </w:r>
            <w:r w:rsidR="00B61B4C">
              <w:t xml:space="preserve"> </w:t>
            </w:r>
            <w:r w:rsidR="007736CB">
              <w:t>abril</w:t>
            </w:r>
            <w:r w:rsidR="001B170C">
              <w:t xml:space="preserve"> </w:t>
            </w:r>
            <w:r w:rsidR="00645FA3">
              <w:t>2025</w:t>
            </w:r>
            <w:r w:rsidR="001B170C">
              <w:t xml:space="preserve">, </w:t>
            </w:r>
            <w:r w:rsidR="001B170C" w:rsidRPr="001B170C">
              <w:t>se realizaron  por un monto de RD$</w:t>
            </w:r>
            <w:r w:rsidR="00DD54E9">
              <w:t>29,835,355.01</w:t>
            </w:r>
          </w:p>
          <w:tbl>
            <w:tblPr>
              <w:tblW w:w="508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479"/>
              <w:gridCol w:w="2601"/>
            </w:tblGrid>
            <w:tr w:rsidR="00DD54E9" w14:paraId="0D51AC77" w14:textId="77777777" w:rsidTr="00DD54E9">
              <w:trPr>
                <w:trHeight w:val="300"/>
              </w:trPr>
              <w:tc>
                <w:tcPr>
                  <w:tcW w:w="5080" w:type="dxa"/>
                  <w:gridSpan w:val="2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25DC3E60" w14:textId="77777777" w:rsidR="00DD54E9" w:rsidRPr="00DD54E9" w:rsidRDefault="00DD54E9" w:rsidP="00DD54E9">
                  <w:r w:rsidRPr="00DD54E9">
                    <w:t>RESUMEN</w:t>
                  </w:r>
                </w:p>
              </w:tc>
            </w:tr>
            <w:tr w:rsidR="00DD54E9" w14:paraId="3630F4F4" w14:textId="77777777" w:rsidTr="00DD54E9">
              <w:trPr>
                <w:trHeight w:val="300"/>
              </w:trPr>
              <w:tc>
                <w:tcPr>
                  <w:tcW w:w="2479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1151FE91" w14:textId="77777777" w:rsidR="00DD54E9" w:rsidRPr="00DD54E9" w:rsidRDefault="00DD54E9">
                  <w:r w:rsidRPr="00DD54E9">
                    <w:t>PAGO PROVEEDORES</w:t>
                  </w:r>
                </w:p>
              </w:tc>
              <w:tc>
                <w:tcPr>
                  <w:tcW w:w="260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9FB009" w14:textId="77777777" w:rsidR="00DD54E9" w:rsidRPr="00DD54E9" w:rsidRDefault="00DD54E9" w:rsidP="00DD54E9">
                  <w:r w:rsidRPr="00DD54E9">
                    <w:t xml:space="preserve">              29,835,355.01 </w:t>
                  </w:r>
                </w:p>
              </w:tc>
            </w:tr>
            <w:tr w:rsidR="00DD54E9" w14:paraId="1903CE3F" w14:textId="77777777" w:rsidTr="00DD54E9">
              <w:trPr>
                <w:trHeight w:val="300"/>
              </w:trPr>
              <w:tc>
                <w:tcPr>
                  <w:tcW w:w="2479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F320A83" w14:textId="77777777" w:rsidR="00DD54E9" w:rsidRPr="00DD54E9" w:rsidRDefault="00DD54E9">
                  <w:r w:rsidRPr="00DD54E9">
                    <w:t>CAJA CHICA</w:t>
                  </w:r>
                </w:p>
              </w:tc>
              <w:tc>
                <w:tcPr>
                  <w:tcW w:w="260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C9FD37" w14:textId="77777777" w:rsidR="00DD54E9" w:rsidRPr="00DD54E9" w:rsidRDefault="00DD54E9" w:rsidP="00DD54E9">
                  <w:r w:rsidRPr="00DD54E9">
                    <w:t xml:space="preserve">                      56,114.61 </w:t>
                  </w:r>
                </w:p>
              </w:tc>
            </w:tr>
            <w:tr w:rsidR="00DD54E9" w14:paraId="46C3D6D6" w14:textId="77777777" w:rsidTr="00DD54E9">
              <w:trPr>
                <w:trHeight w:val="300"/>
              </w:trPr>
              <w:tc>
                <w:tcPr>
                  <w:tcW w:w="2479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420C0142" w14:textId="77777777" w:rsidR="00DD54E9" w:rsidRPr="00DD54E9" w:rsidRDefault="00DD54E9">
                  <w:r w:rsidRPr="00DD54E9">
                    <w:t>NOMINA</w:t>
                  </w:r>
                </w:p>
              </w:tc>
              <w:tc>
                <w:tcPr>
                  <w:tcW w:w="260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99078F" w14:textId="77777777" w:rsidR="00DD54E9" w:rsidRPr="00DD54E9" w:rsidRDefault="00DD54E9" w:rsidP="00DD54E9">
                  <w:r w:rsidRPr="00DD54E9">
                    <w:t xml:space="preserve">              66,556,155.68 </w:t>
                  </w:r>
                </w:p>
              </w:tc>
            </w:tr>
            <w:tr w:rsidR="00DD54E9" w14:paraId="1B45147F" w14:textId="77777777" w:rsidTr="00DD54E9">
              <w:trPr>
                <w:trHeight w:val="300"/>
              </w:trPr>
              <w:tc>
                <w:tcPr>
                  <w:tcW w:w="2479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62159A12" w14:textId="77777777" w:rsidR="00DD54E9" w:rsidRPr="00DD54E9" w:rsidRDefault="00DD54E9">
                  <w:r w:rsidRPr="00DD54E9">
                    <w:lastRenderedPageBreak/>
                    <w:t>OTROS</w:t>
                  </w:r>
                </w:p>
              </w:tc>
              <w:tc>
                <w:tcPr>
                  <w:tcW w:w="260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C48592" w14:textId="77777777" w:rsidR="00DD54E9" w:rsidRPr="00DD54E9" w:rsidRDefault="00DD54E9" w:rsidP="00DD54E9">
                  <w:r w:rsidRPr="00DD54E9">
                    <w:t xml:space="preserve">                    217,071.01 </w:t>
                  </w:r>
                </w:p>
              </w:tc>
            </w:tr>
            <w:tr w:rsidR="00DD54E9" w14:paraId="7E161A17" w14:textId="77777777" w:rsidTr="00DD54E9">
              <w:trPr>
                <w:trHeight w:val="315"/>
              </w:trPr>
              <w:tc>
                <w:tcPr>
                  <w:tcW w:w="2479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3019B0" w14:textId="77777777" w:rsidR="00DD54E9" w:rsidRPr="00DD54E9" w:rsidRDefault="00DD54E9" w:rsidP="00DD54E9">
                  <w:r w:rsidRPr="00DD54E9">
                    <w:t>TOTAL GENERAL</w:t>
                  </w:r>
                </w:p>
              </w:tc>
              <w:tc>
                <w:tcPr>
                  <w:tcW w:w="2601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564EB5" w14:textId="77777777" w:rsidR="00DD54E9" w:rsidRPr="00DD54E9" w:rsidRDefault="00DD54E9" w:rsidP="00DD54E9">
                  <w:r w:rsidRPr="00DD54E9">
                    <w:t xml:space="preserve">              96,664,696.31 </w:t>
                  </w:r>
                </w:p>
              </w:tc>
            </w:tr>
          </w:tbl>
          <w:p w14:paraId="5A02BD1A" w14:textId="6B5DE723" w:rsidR="007224D1" w:rsidRPr="00314FEB" w:rsidRDefault="007224D1" w:rsidP="001A3CAF"/>
        </w:tc>
      </w:tr>
      <w:permEnd w:id="362576998"/>
      <w:tr w:rsidR="007224D1" w:rsidRPr="00CF7536" w14:paraId="34FF9256" w14:textId="77777777" w:rsidTr="003503C8">
        <w:trPr>
          <w:trHeight w:val="225"/>
        </w:trPr>
        <w:tc>
          <w:tcPr>
            <w:tcW w:w="10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57F930" w14:textId="77777777" w:rsidR="007224D1" w:rsidRPr="00CF7536" w:rsidRDefault="007224D1" w:rsidP="003503C8">
            <w:pPr>
              <w:spacing w:line="168" w:lineRule="auto"/>
              <w:jc w:val="center"/>
              <w:rPr>
                <w:rFonts w:ascii="Rockwell" w:hAnsi="Rockwell" w:cs="Open Sans"/>
                <w:sz w:val="16"/>
                <w:szCs w:val="16"/>
              </w:rPr>
            </w:pPr>
          </w:p>
        </w:tc>
      </w:tr>
      <w:tr w:rsidR="00AE4C59" w:rsidRPr="00CF7536" w14:paraId="5CCE478B" w14:textId="77777777" w:rsidTr="003503C8">
        <w:trPr>
          <w:cantSplit/>
          <w:trHeight w:val="376"/>
        </w:trPr>
        <w:tc>
          <w:tcPr>
            <w:tcW w:w="10916" w:type="dxa"/>
            <w:tcBorders>
              <w:top w:val="nil"/>
              <w:bottom w:val="single" w:sz="4" w:space="0" w:color="auto"/>
              <w:right w:val="nil"/>
            </w:tcBorders>
            <w:shd w:val="clear" w:color="auto" w:fill="0C5277"/>
            <w:vAlign w:val="center"/>
          </w:tcPr>
          <w:p w14:paraId="707A11E2" w14:textId="69FD3E65" w:rsidR="00AE4C59" w:rsidRPr="00CF7536" w:rsidRDefault="007224D1" w:rsidP="009A1837">
            <w:pPr>
              <w:jc w:val="center"/>
              <w:rPr>
                <w:rFonts w:ascii="Rockwell" w:hAnsi="Rockwell"/>
                <w:b/>
              </w:rPr>
            </w:pPr>
            <w:r>
              <w:rPr>
                <w:rFonts w:ascii="Rockwell" w:hAnsi="Rockwell"/>
                <w:b/>
                <w:color w:val="FFFFFF" w:themeColor="background1"/>
              </w:rPr>
              <w:t>RECOMENDACIONES</w:t>
            </w:r>
            <w:r w:rsidR="009D33A4">
              <w:rPr>
                <w:rFonts w:ascii="Rockwell" w:hAnsi="Rockwell"/>
                <w:b/>
                <w:color w:val="FFFFFF" w:themeColor="background1"/>
              </w:rPr>
              <w:t xml:space="preserve"> </w:t>
            </w:r>
          </w:p>
        </w:tc>
      </w:tr>
      <w:tr w:rsidR="00AE4C59" w:rsidRPr="00CF7536" w14:paraId="1A3D8764" w14:textId="77777777" w:rsidTr="003503C8">
        <w:trPr>
          <w:trHeight w:val="530"/>
        </w:trPr>
        <w:tc>
          <w:tcPr>
            <w:tcW w:w="10916" w:type="dxa"/>
            <w:tcBorders>
              <w:bottom w:val="single" w:sz="4" w:space="0" w:color="auto"/>
            </w:tcBorders>
          </w:tcPr>
          <w:p w14:paraId="2946DB82" w14:textId="5DB89657" w:rsidR="00D61444" w:rsidRPr="00CF7536" w:rsidRDefault="00C40430" w:rsidP="00C87F84">
            <w:pPr>
              <w:spacing w:after="120" w:line="276" w:lineRule="auto"/>
              <w:jc w:val="both"/>
              <w:rPr>
                <w:rFonts w:ascii="Rockwell" w:hAnsi="Rockwell"/>
                <w:sz w:val="22"/>
                <w:szCs w:val="22"/>
              </w:rPr>
            </w:pPr>
            <w:permStart w:id="802750594" w:edGrp="everyone" w:colFirst="0" w:colLast="0"/>
            <w:r>
              <w:t>Continuar con los procesos de pago de manera efectiva, tomando en consideración las fechas límites de crédito cada proveedor.</w:t>
            </w:r>
          </w:p>
        </w:tc>
      </w:tr>
      <w:permEnd w:id="802750594"/>
      <w:tr w:rsidR="003503C8" w:rsidRPr="00CF7536" w14:paraId="54850FC6" w14:textId="77777777" w:rsidTr="003503C8">
        <w:trPr>
          <w:trHeight w:val="198"/>
        </w:trPr>
        <w:tc>
          <w:tcPr>
            <w:tcW w:w="109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AEA1E1" w14:textId="77777777" w:rsidR="003503C8" w:rsidRPr="00CF7536" w:rsidRDefault="003503C8" w:rsidP="003503C8">
            <w:pPr>
              <w:spacing w:line="168" w:lineRule="auto"/>
              <w:jc w:val="center"/>
              <w:rPr>
                <w:rFonts w:ascii="Rockwell" w:hAnsi="Rockwell"/>
                <w:sz w:val="22"/>
                <w:szCs w:val="22"/>
              </w:rPr>
            </w:pPr>
          </w:p>
        </w:tc>
      </w:tr>
      <w:tr w:rsidR="003503C8" w:rsidRPr="00CF7536" w14:paraId="360A5773" w14:textId="77777777" w:rsidTr="003503C8">
        <w:trPr>
          <w:trHeight w:val="372"/>
        </w:trPr>
        <w:tc>
          <w:tcPr>
            <w:tcW w:w="10916" w:type="dxa"/>
            <w:tcBorders>
              <w:top w:val="nil"/>
              <w:bottom w:val="single" w:sz="4" w:space="0" w:color="auto"/>
            </w:tcBorders>
            <w:shd w:val="clear" w:color="auto" w:fill="0C5277"/>
          </w:tcPr>
          <w:p w14:paraId="1FB67745" w14:textId="34192FF4" w:rsidR="003503C8" w:rsidRPr="003503C8" w:rsidRDefault="003503C8" w:rsidP="003503C8">
            <w:pPr>
              <w:tabs>
                <w:tab w:val="left" w:pos="4140"/>
              </w:tabs>
              <w:jc w:val="center"/>
              <w:rPr>
                <w:rFonts w:ascii="Rockwell" w:hAnsi="Rockwell"/>
                <w:b/>
                <w:color w:val="FFFFFF" w:themeColor="background1"/>
              </w:rPr>
            </w:pPr>
            <w:r>
              <w:rPr>
                <w:rFonts w:ascii="Rockwell" w:hAnsi="Rockwell"/>
                <w:b/>
                <w:color w:val="FFFFFF" w:themeColor="background1"/>
              </w:rPr>
              <w:t>A</w:t>
            </w:r>
            <w:r w:rsidR="0048467B">
              <w:rPr>
                <w:rFonts w:ascii="Rockwell" w:hAnsi="Rockwell"/>
                <w:b/>
                <w:color w:val="FFFFFF" w:themeColor="background1"/>
              </w:rPr>
              <w:t>NEXOS</w:t>
            </w:r>
            <w:r>
              <w:rPr>
                <w:rFonts w:ascii="Rockwell" w:hAnsi="Rockwell"/>
                <w:b/>
                <w:color w:val="FFFFFF" w:themeColor="background1"/>
              </w:rPr>
              <w:t xml:space="preserve"> (</w:t>
            </w:r>
            <w:r w:rsidRPr="00D27E5C">
              <w:rPr>
                <w:rFonts w:ascii="Rockwell" w:hAnsi="Rockwell"/>
                <w:b/>
                <w:color w:val="FFFFFF" w:themeColor="background1"/>
                <w:sz w:val="18"/>
                <w:szCs w:val="18"/>
              </w:rPr>
              <w:t>Si aplica</w:t>
            </w:r>
            <w:r>
              <w:rPr>
                <w:rFonts w:ascii="Rockwell" w:hAnsi="Rockwell"/>
                <w:b/>
                <w:color w:val="FFFFFF" w:themeColor="background1"/>
              </w:rPr>
              <w:t>)</w:t>
            </w:r>
          </w:p>
        </w:tc>
      </w:tr>
      <w:tr w:rsidR="003503C8" w:rsidRPr="00CF7536" w14:paraId="7CE7CF5E" w14:textId="77777777" w:rsidTr="007224D1">
        <w:trPr>
          <w:trHeight w:val="530"/>
        </w:trPr>
        <w:tc>
          <w:tcPr>
            <w:tcW w:w="10916" w:type="dxa"/>
            <w:tcBorders>
              <w:bottom w:val="single" w:sz="4" w:space="0" w:color="auto"/>
            </w:tcBorders>
          </w:tcPr>
          <w:p w14:paraId="0C79232D" w14:textId="7E8DA7FA" w:rsidR="003503C8" w:rsidRDefault="00B61B4C" w:rsidP="005E1BAF">
            <w:pPr>
              <w:spacing w:after="120" w:line="276" w:lineRule="auto"/>
            </w:pPr>
            <w:permStart w:id="1718241050" w:edGrp="everyone"/>
            <w:permStart w:id="1879511266" w:edGrp="everyone" w:colFirst="0" w:colLast="0"/>
            <w:r>
              <w:t>Cuentas por pagar</w:t>
            </w:r>
            <w:r w:rsidR="00E068EB">
              <w:t xml:space="preserve"> </w:t>
            </w:r>
            <w:r w:rsidR="00795D65">
              <w:t>abril</w:t>
            </w:r>
            <w:r w:rsidR="001B170C">
              <w:t xml:space="preserve"> </w:t>
            </w:r>
            <w:r w:rsidR="00314FEB">
              <w:t>2025</w:t>
            </w:r>
          </w:p>
          <w:p w14:paraId="0E26ADD7" w14:textId="171BDA94" w:rsidR="00314FEB" w:rsidRPr="00CF7536" w:rsidRDefault="00E513A8" w:rsidP="00795D65">
            <w:pPr>
              <w:spacing w:after="120" w:line="276" w:lineRule="auto"/>
              <w:rPr>
                <w:rFonts w:ascii="Rockwell" w:hAnsi="Rockwell"/>
                <w:sz w:val="22"/>
                <w:szCs w:val="22"/>
              </w:rPr>
            </w:pPr>
            <w:r>
              <w:t>Relación</w:t>
            </w:r>
            <w:r w:rsidR="00314FEB">
              <w:t xml:space="preserve"> de p</w:t>
            </w:r>
            <w:r w:rsidR="001A3CAF">
              <w:t xml:space="preserve">ago </w:t>
            </w:r>
            <w:r w:rsidR="00795D65">
              <w:t xml:space="preserve">abril  </w:t>
            </w:r>
            <w:r w:rsidR="00314FEB">
              <w:t>2025</w:t>
            </w:r>
            <w:permEnd w:id="1718241050"/>
          </w:p>
        </w:tc>
      </w:tr>
    </w:tbl>
    <w:permEnd w:id="1879511266"/>
    <w:p w14:paraId="63F01002" w14:textId="00F31D3C" w:rsidR="00DF50A8" w:rsidRPr="00DF50A8" w:rsidRDefault="00DF50A8" w:rsidP="00DF50A8">
      <w:pPr>
        <w:tabs>
          <w:tab w:val="left" w:pos="6290"/>
        </w:tabs>
        <w:ind w:left="-993"/>
        <w:rPr>
          <w:rFonts w:ascii="Rockwell" w:hAnsi="Rockwell"/>
          <w:b/>
          <w:bCs/>
          <w:sz w:val="18"/>
          <w:szCs w:val="18"/>
          <w:u w:val="single"/>
        </w:rPr>
      </w:pPr>
      <w:r w:rsidRPr="00DF50A8">
        <w:rPr>
          <w:rFonts w:ascii="Rockwell" w:hAnsi="Rockwell"/>
          <w:b/>
          <w:bCs/>
          <w:sz w:val="18"/>
          <w:szCs w:val="18"/>
          <w:u w:val="single"/>
        </w:rPr>
        <w:t>Instrucciones de llenado:</w:t>
      </w:r>
    </w:p>
    <w:p w14:paraId="12C46FC5" w14:textId="245BD93E" w:rsidR="00D61444" w:rsidRDefault="00DF50A8" w:rsidP="003503C8">
      <w:pPr>
        <w:tabs>
          <w:tab w:val="left" w:pos="6290"/>
        </w:tabs>
        <w:ind w:hanging="993"/>
        <w:rPr>
          <w:rFonts w:ascii="Rockwell" w:hAnsi="Rockwell"/>
          <w:sz w:val="18"/>
          <w:szCs w:val="18"/>
        </w:rPr>
      </w:pPr>
      <w:r w:rsidRPr="00DF50A8">
        <w:rPr>
          <w:rFonts w:ascii="Rockwell" w:hAnsi="Rockwell"/>
          <w:b/>
          <w:bCs/>
          <w:sz w:val="18"/>
          <w:szCs w:val="18"/>
        </w:rPr>
        <w:t>*</w:t>
      </w:r>
      <w:r w:rsidR="00062B5A" w:rsidRPr="00DF50A8">
        <w:rPr>
          <w:rFonts w:ascii="Rockwell" w:hAnsi="Rockwell"/>
          <w:b/>
          <w:bCs/>
          <w:sz w:val="18"/>
          <w:szCs w:val="18"/>
        </w:rPr>
        <w:t xml:space="preserve">Indique </w:t>
      </w:r>
      <w:r w:rsidR="00B23177" w:rsidRPr="00B23177">
        <w:rPr>
          <w:rFonts w:ascii="Rockwell" w:hAnsi="Rockwell"/>
          <w:b/>
          <w:bCs/>
          <w:sz w:val="18"/>
          <w:szCs w:val="18"/>
        </w:rPr>
        <w:t>nombre del lugar</w:t>
      </w:r>
      <w:r w:rsidRPr="00DF50A8">
        <w:rPr>
          <w:rFonts w:ascii="Rockwell" w:hAnsi="Rockwell"/>
          <w:sz w:val="18"/>
          <w:szCs w:val="18"/>
        </w:rPr>
        <w:t xml:space="preserve">: </w:t>
      </w:r>
      <w:bookmarkStart w:id="0" w:name="_Hlk127788205"/>
      <w:r w:rsidRPr="00DF50A8">
        <w:rPr>
          <w:rFonts w:ascii="Rockwell" w:hAnsi="Rockwell"/>
          <w:sz w:val="18"/>
          <w:szCs w:val="18"/>
        </w:rPr>
        <w:t>Este campo s</w:t>
      </w:r>
      <w:r w:rsidR="00A9216A">
        <w:rPr>
          <w:rFonts w:ascii="Rockwell" w:hAnsi="Rockwell" w:hint="cs"/>
          <w:sz w:val="18"/>
          <w:szCs w:val="18"/>
          <w:rtl/>
        </w:rPr>
        <w:t>ó</w:t>
      </w:r>
      <w:r w:rsidRPr="00DF50A8">
        <w:rPr>
          <w:rFonts w:ascii="Rockwell" w:hAnsi="Rockwell"/>
          <w:sz w:val="18"/>
          <w:szCs w:val="18"/>
        </w:rPr>
        <w:t>lo aplica para SRS, Hospital y CPN.</w:t>
      </w:r>
      <w:bookmarkEnd w:id="0"/>
    </w:p>
    <w:p w14:paraId="66A9B08D" w14:textId="77777777" w:rsidR="003503C8" w:rsidRDefault="003503C8" w:rsidP="003503C8">
      <w:pPr>
        <w:tabs>
          <w:tab w:val="left" w:pos="6290"/>
        </w:tabs>
        <w:ind w:hanging="993"/>
        <w:rPr>
          <w:rFonts w:ascii="Rockwell" w:hAnsi="Rockwell"/>
        </w:rPr>
      </w:pPr>
    </w:p>
    <w:p w14:paraId="51067F4C" w14:textId="77777777" w:rsidR="00D61444" w:rsidRPr="00CF7536" w:rsidRDefault="00D61444" w:rsidP="004B0874">
      <w:pPr>
        <w:tabs>
          <w:tab w:val="left" w:pos="6290"/>
        </w:tabs>
        <w:rPr>
          <w:rFonts w:ascii="Rockwell" w:hAnsi="Rockwell"/>
        </w:rPr>
      </w:pPr>
    </w:p>
    <w:tbl>
      <w:tblPr>
        <w:tblW w:w="10916" w:type="dxa"/>
        <w:tblInd w:w="-998" w:type="dxa"/>
        <w:tblLayout w:type="fixed"/>
        <w:tblLook w:val="01E0" w:firstRow="1" w:lastRow="1" w:firstColumn="1" w:lastColumn="1" w:noHBand="0" w:noVBand="0"/>
      </w:tblPr>
      <w:tblGrid>
        <w:gridCol w:w="3638"/>
        <w:gridCol w:w="3639"/>
        <w:gridCol w:w="3639"/>
      </w:tblGrid>
      <w:tr w:rsidR="00D61444" w:rsidRPr="00CF7536" w14:paraId="172122AC" w14:textId="77777777" w:rsidTr="00D61444">
        <w:trPr>
          <w:trHeight w:val="501"/>
        </w:trPr>
        <w:tc>
          <w:tcPr>
            <w:tcW w:w="3638" w:type="dxa"/>
            <w:shd w:val="clear" w:color="auto" w:fill="auto"/>
            <w:vAlign w:val="center"/>
          </w:tcPr>
          <w:p w14:paraId="37B704C7" w14:textId="721B4A8E" w:rsidR="00D61444" w:rsidRPr="009D33A4" w:rsidRDefault="00D61444" w:rsidP="00D61444">
            <w:pPr>
              <w:jc w:val="center"/>
              <w:rPr>
                <w:rFonts w:ascii="Rockwell" w:hAnsi="Rockwell"/>
              </w:rPr>
            </w:pPr>
            <w:bookmarkStart w:id="1" w:name="_GoBack"/>
            <w:bookmarkEnd w:id="1"/>
          </w:p>
        </w:tc>
        <w:tc>
          <w:tcPr>
            <w:tcW w:w="363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995BDCB" w14:textId="48FCFE0F" w:rsidR="00D61444" w:rsidRDefault="00D61444" w:rsidP="00FA5C6F">
            <w:pPr>
              <w:jc w:val="center"/>
              <w:rPr>
                <w:rFonts w:ascii="Rockwell" w:hAnsi="Rockwell"/>
              </w:rPr>
            </w:pPr>
            <w:r w:rsidRPr="009D33A4">
              <w:rPr>
                <w:rFonts w:ascii="Rockwell" w:hAnsi="Rockwell"/>
              </w:rPr>
              <w:t>Elaborado por</w:t>
            </w:r>
          </w:p>
          <w:p w14:paraId="033F1486" w14:textId="79216E6C" w:rsidR="00D61444" w:rsidRPr="009D33A4" w:rsidRDefault="003503C8" w:rsidP="00FA5C6F">
            <w:pPr>
              <w:jc w:val="center"/>
              <w:rPr>
                <w:rFonts w:ascii="Rockwell" w:hAnsi="Rockwell"/>
              </w:rPr>
            </w:pPr>
            <w:r w:rsidRPr="003503C8">
              <w:rPr>
                <w:rFonts w:ascii="Rockwell" w:hAnsi="Rockwell"/>
                <w:sz w:val="18"/>
                <w:szCs w:val="18"/>
              </w:rPr>
              <w:t xml:space="preserve">(Nombre y </w:t>
            </w:r>
            <w:r w:rsidR="00224C16">
              <w:rPr>
                <w:rFonts w:ascii="Rockwell" w:hAnsi="Rockwell"/>
                <w:sz w:val="18"/>
                <w:szCs w:val="18"/>
              </w:rPr>
              <w:t>apellido</w:t>
            </w:r>
            <w:r w:rsidRPr="003503C8">
              <w:rPr>
                <w:rFonts w:ascii="Rockwell" w:hAnsi="Rockwell"/>
                <w:sz w:val="18"/>
                <w:szCs w:val="18"/>
              </w:rPr>
              <w:t>)</w:t>
            </w:r>
          </w:p>
        </w:tc>
        <w:tc>
          <w:tcPr>
            <w:tcW w:w="3639" w:type="dxa"/>
            <w:shd w:val="clear" w:color="auto" w:fill="auto"/>
            <w:vAlign w:val="center"/>
          </w:tcPr>
          <w:p w14:paraId="50B3A72C" w14:textId="1152FCC0" w:rsidR="00D61444" w:rsidRPr="009D33A4" w:rsidRDefault="00D61444" w:rsidP="00D61444">
            <w:pPr>
              <w:jc w:val="center"/>
              <w:rPr>
                <w:rFonts w:ascii="Rockwell" w:hAnsi="Rockwell"/>
              </w:rPr>
            </w:pPr>
          </w:p>
        </w:tc>
      </w:tr>
    </w:tbl>
    <w:p w14:paraId="23DE523C" w14:textId="77777777" w:rsidR="004B0874" w:rsidRPr="00CF7536" w:rsidRDefault="004B0874" w:rsidP="003503C8">
      <w:pPr>
        <w:rPr>
          <w:rFonts w:ascii="Rockwell" w:hAnsi="Rockwell"/>
        </w:rPr>
      </w:pPr>
    </w:p>
    <w:sectPr w:rsidR="004B0874" w:rsidRPr="00CF7536" w:rsidSect="0024087F">
      <w:headerReference w:type="default" r:id="rId11"/>
      <w:footerReference w:type="default" r:id="rId12"/>
      <w:pgSz w:w="12240" w:h="15840"/>
      <w:pgMar w:top="1417" w:right="1041" w:bottom="1417" w:left="170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39D307" w14:textId="77777777" w:rsidR="00BA30E1" w:rsidRDefault="00BA30E1" w:rsidP="00EF064A">
      <w:r>
        <w:separator/>
      </w:r>
    </w:p>
  </w:endnote>
  <w:endnote w:type="continuationSeparator" w:id="0">
    <w:p w14:paraId="321B0A0D" w14:textId="77777777" w:rsidR="00BA30E1" w:rsidRDefault="00BA30E1" w:rsidP="00EF0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inorHAnsi" w:hAnsiTheme="minorHAnsi"/>
      </w:rPr>
      <w:id w:val="114011329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216747541"/>
          <w:docPartObj>
            <w:docPartGallery w:val="Page Numbers (Top of Page)"/>
            <w:docPartUnique/>
          </w:docPartObj>
        </w:sdtPr>
        <w:sdtEndPr/>
        <w:sdtContent>
          <w:p w14:paraId="2325BAD7" w14:textId="752CFA69" w:rsidR="00D56DBD" w:rsidRPr="004B0874" w:rsidRDefault="00D56DBD">
            <w:pPr>
              <w:pStyle w:val="Piedepgina"/>
              <w:jc w:val="center"/>
              <w:rPr>
                <w:rFonts w:asciiTheme="minorHAnsi" w:hAnsiTheme="minorHAnsi"/>
              </w:rPr>
            </w:pPr>
            <w:r w:rsidRPr="004B0874">
              <w:rPr>
                <w:rFonts w:asciiTheme="minorHAnsi" w:hAnsiTheme="minorHAnsi"/>
              </w:rPr>
              <w:t xml:space="preserve">Página </w:t>
            </w:r>
            <w:r w:rsidRPr="004B0874">
              <w:rPr>
                <w:rFonts w:asciiTheme="minorHAnsi" w:hAnsiTheme="minorHAnsi"/>
                <w:b/>
              </w:rPr>
              <w:fldChar w:fldCharType="begin"/>
            </w:r>
            <w:r w:rsidRPr="004B0874">
              <w:rPr>
                <w:rFonts w:asciiTheme="minorHAnsi" w:hAnsiTheme="minorHAnsi"/>
                <w:b/>
              </w:rPr>
              <w:instrText>PAGE</w:instrText>
            </w:r>
            <w:r w:rsidRPr="004B0874">
              <w:rPr>
                <w:rFonts w:asciiTheme="minorHAnsi" w:hAnsiTheme="minorHAnsi"/>
                <w:b/>
              </w:rPr>
              <w:fldChar w:fldCharType="separate"/>
            </w:r>
            <w:r w:rsidR="006C6367">
              <w:rPr>
                <w:rFonts w:asciiTheme="minorHAnsi" w:hAnsiTheme="minorHAnsi"/>
                <w:b/>
                <w:noProof/>
              </w:rPr>
              <w:t>2</w:t>
            </w:r>
            <w:r w:rsidRPr="004B0874">
              <w:rPr>
                <w:rFonts w:asciiTheme="minorHAnsi" w:hAnsiTheme="minorHAnsi"/>
                <w:b/>
              </w:rPr>
              <w:fldChar w:fldCharType="end"/>
            </w:r>
            <w:r w:rsidRPr="004B0874">
              <w:rPr>
                <w:rFonts w:asciiTheme="minorHAnsi" w:hAnsiTheme="minorHAnsi"/>
              </w:rPr>
              <w:t xml:space="preserve"> de </w:t>
            </w:r>
            <w:r w:rsidRPr="004B0874">
              <w:rPr>
                <w:rFonts w:asciiTheme="minorHAnsi" w:hAnsiTheme="minorHAnsi"/>
                <w:b/>
              </w:rPr>
              <w:fldChar w:fldCharType="begin"/>
            </w:r>
            <w:r w:rsidRPr="004B0874">
              <w:rPr>
                <w:rFonts w:asciiTheme="minorHAnsi" w:hAnsiTheme="minorHAnsi"/>
                <w:b/>
              </w:rPr>
              <w:instrText>NUMPAGES</w:instrText>
            </w:r>
            <w:r w:rsidRPr="004B0874">
              <w:rPr>
                <w:rFonts w:asciiTheme="minorHAnsi" w:hAnsiTheme="minorHAnsi"/>
                <w:b/>
              </w:rPr>
              <w:fldChar w:fldCharType="separate"/>
            </w:r>
            <w:r w:rsidR="006C6367">
              <w:rPr>
                <w:rFonts w:asciiTheme="minorHAnsi" w:hAnsiTheme="minorHAnsi"/>
                <w:b/>
                <w:noProof/>
              </w:rPr>
              <w:t>2</w:t>
            </w:r>
            <w:r w:rsidRPr="004B0874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  <w:p w14:paraId="6537F28F" w14:textId="77777777" w:rsidR="00D56DBD" w:rsidRPr="004B0874" w:rsidRDefault="00D56DBD">
    <w:pPr>
      <w:pStyle w:val="Piedepgina"/>
      <w:rPr>
        <w:rFonts w:asciiTheme="minorHAnsi" w:hAnsiTheme="min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68D091" w14:textId="77777777" w:rsidR="00BA30E1" w:rsidRDefault="00BA30E1" w:rsidP="00EF064A">
      <w:r>
        <w:separator/>
      </w:r>
    </w:p>
  </w:footnote>
  <w:footnote w:type="continuationSeparator" w:id="0">
    <w:p w14:paraId="155558AD" w14:textId="77777777" w:rsidR="00BA30E1" w:rsidRDefault="00BA30E1" w:rsidP="00EF06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6423F" w14:textId="30ECA9B1" w:rsidR="00D56DBD" w:rsidRPr="003A1601" w:rsidRDefault="00D56DBD" w:rsidP="00CF7536">
    <w:pPr>
      <w:pStyle w:val="Encabezado"/>
      <w:tabs>
        <w:tab w:val="left" w:pos="5387"/>
        <w:tab w:val="left" w:pos="8931"/>
      </w:tabs>
      <w:rPr>
        <w:rFonts w:ascii="Rockwell" w:hAnsi="Rockwell"/>
        <w:b/>
        <w:color w:val="545456"/>
        <w:sz w:val="22"/>
        <w:szCs w:val="22"/>
      </w:rPr>
    </w:pPr>
    <w:r>
      <w:rPr>
        <w:rFonts w:ascii="Rockwell" w:hAnsi="Rockwell" w:cs="Open Sans"/>
        <w:noProof/>
        <w:color w:val="244061" w:themeColor="accent1" w:themeShade="80"/>
        <w:lang w:val="es-DO" w:eastAsia="es-DO"/>
      </w:rPr>
      <w:drawing>
        <wp:anchor distT="0" distB="0" distL="114300" distR="114300" simplePos="0" relativeHeight="251658240" behindDoc="1" locked="0" layoutInCell="1" allowOverlap="1" wp14:anchorId="15E1EEE3" wp14:editId="1E9BED79">
          <wp:simplePos x="0" y="0"/>
          <wp:positionH relativeFrom="column">
            <wp:posOffset>-422910</wp:posOffset>
          </wp:positionH>
          <wp:positionV relativeFrom="paragraph">
            <wp:posOffset>-126365</wp:posOffset>
          </wp:positionV>
          <wp:extent cx="1600200" cy="533400"/>
          <wp:effectExtent l="0" t="0" r="0" b="0"/>
          <wp:wrapNone/>
          <wp:docPr id="2" name="Picture 1" descr="transparente_versio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ransparente_versio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020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ockwell" w:hAnsi="Rockwell"/>
        <w:b/>
        <w:color w:val="545456"/>
        <w:sz w:val="22"/>
        <w:szCs w:val="22"/>
      </w:rPr>
      <w:t xml:space="preserve">                                                                                                                             </w:t>
    </w:r>
    <w:r w:rsidRPr="00420AE1">
      <w:rPr>
        <w:rFonts w:ascii="Rockwell" w:hAnsi="Rockwell"/>
        <w:b/>
        <w:color w:val="545456"/>
        <w:sz w:val="22"/>
        <w:szCs w:val="22"/>
      </w:rPr>
      <w:t xml:space="preserve"> </w:t>
    </w:r>
    <w:r>
      <w:rPr>
        <w:rFonts w:ascii="Rockwell" w:hAnsi="Rockwell"/>
        <w:b/>
        <w:color w:val="545456"/>
        <w:sz w:val="22"/>
        <w:szCs w:val="22"/>
      </w:rPr>
      <w:t xml:space="preserve"> Formulario de Informe</w:t>
    </w:r>
  </w:p>
  <w:p w14:paraId="30401521" w14:textId="42C6B80C" w:rsidR="00D56DBD" w:rsidRPr="00CF7536" w:rsidRDefault="00D56DBD" w:rsidP="00096CA6">
    <w:pPr>
      <w:pStyle w:val="Encabezado"/>
      <w:tabs>
        <w:tab w:val="right" w:pos="8789"/>
        <w:tab w:val="left" w:pos="8931"/>
      </w:tabs>
      <w:jc w:val="right"/>
      <w:rPr>
        <w:rFonts w:ascii="Rockwell" w:hAnsi="Rockwell"/>
        <w:color w:val="545456"/>
        <w:sz w:val="20"/>
        <w:szCs w:val="36"/>
      </w:rPr>
    </w:pPr>
    <w:r w:rsidRPr="00CF7536">
      <w:rPr>
        <w:rFonts w:ascii="Rockwell" w:hAnsi="Rockwell"/>
        <w:color w:val="545456"/>
        <w:sz w:val="20"/>
        <w:szCs w:val="36"/>
      </w:rPr>
      <w:t>DPD-FO-</w:t>
    </w:r>
    <w:r>
      <w:rPr>
        <w:rFonts w:ascii="Rockwell" w:hAnsi="Rockwell"/>
        <w:color w:val="545456"/>
        <w:sz w:val="20"/>
        <w:szCs w:val="36"/>
      </w:rPr>
      <w:t>013</w:t>
    </w:r>
  </w:p>
  <w:p w14:paraId="6FC13719" w14:textId="63DF92B9" w:rsidR="00D56DBD" w:rsidRPr="00CF7536" w:rsidRDefault="00D56DBD" w:rsidP="00096CA6">
    <w:pPr>
      <w:pStyle w:val="Encabezado"/>
      <w:tabs>
        <w:tab w:val="right" w:pos="8789"/>
        <w:tab w:val="left" w:pos="8931"/>
      </w:tabs>
      <w:jc w:val="right"/>
      <w:rPr>
        <w:rFonts w:ascii="Rockwell" w:hAnsi="Rockwell"/>
        <w:color w:val="545456"/>
        <w:sz w:val="20"/>
        <w:szCs w:val="36"/>
      </w:rPr>
    </w:pPr>
    <w:r w:rsidRPr="00CF7536">
      <w:rPr>
        <w:rFonts w:ascii="Rockwell" w:hAnsi="Rockwell"/>
        <w:color w:val="545456"/>
        <w:sz w:val="20"/>
        <w:szCs w:val="36"/>
      </w:rPr>
      <w:t xml:space="preserve">Fecha de Aprobación: </w:t>
    </w:r>
    <w:r>
      <w:rPr>
        <w:rFonts w:ascii="Rockwell" w:hAnsi="Rockwell"/>
        <w:color w:val="545456"/>
        <w:sz w:val="20"/>
        <w:szCs w:val="36"/>
      </w:rPr>
      <w:t>20</w:t>
    </w:r>
    <w:r w:rsidRPr="00CF7536">
      <w:rPr>
        <w:rFonts w:ascii="Rockwell" w:hAnsi="Rockwell"/>
        <w:color w:val="545456"/>
        <w:sz w:val="20"/>
        <w:szCs w:val="36"/>
      </w:rPr>
      <w:t>/2/2023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34009"/>
    <w:multiLevelType w:val="hybridMultilevel"/>
    <w:tmpl w:val="61E287B4"/>
    <w:lvl w:ilvl="0" w:tplc="1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0652C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F28E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54A3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9679A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34B2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2433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C0627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D8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08CB03EB"/>
    <w:multiLevelType w:val="hybridMultilevel"/>
    <w:tmpl w:val="14F2D49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753269"/>
    <w:multiLevelType w:val="hybridMultilevel"/>
    <w:tmpl w:val="F7228AC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3916ED"/>
    <w:multiLevelType w:val="hybridMultilevel"/>
    <w:tmpl w:val="84A4216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A8068C"/>
    <w:multiLevelType w:val="hybridMultilevel"/>
    <w:tmpl w:val="8E747A7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0A0FC0"/>
    <w:multiLevelType w:val="hybridMultilevel"/>
    <w:tmpl w:val="791236FE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1E643D"/>
    <w:multiLevelType w:val="hybridMultilevel"/>
    <w:tmpl w:val="983E283C"/>
    <w:lvl w:ilvl="0" w:tplc="FB4AC82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6DC380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0DC063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DF866E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0A254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F3C643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386D0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B46B3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F6AB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>
    <w:nsid w:val="286A2E1F"/>
    <w:multiLevelType w:val="hybridMultilevel"/>
    <w:tmpl w:val="22100CF4"/>
    <w:lvl w:ilvl="0" w:tplc="1C0A0011">
      <w:start w:val="1"/>
      <w:numFmt w:val="decimal"/>
      <w:lvlText w:val="%1)"/>
      <w:lvlJc w:val="left"/>
      <w:pPr>
        <w:ind w:left="1287" w:hanging="360"/>
      </w:pPr>
    </w:lvl>
    <w:lvl w:ilvl="1" w:tplc="1C0A0019" w:tentative="1">
      <w:start w:val="1"/>
      <w:numFmt w:val="lowerLetter"/>
      <w:lvlText w:val="%2."/>
      <w:lvlJc w:val="left"/>
      <w:pPr>
        <w:ind w:left="2007" w:hanging="360"/>
      </w:pPr>
    </w:lvl>
    <w:lvl w:ilvl="2" w:tplc="1C0A001B" w:tentative="1">
      <w:start w:val="1"/>
      <w:numFmt w:val="lowerRoman"/>
      <w:lvlText w:val="%3."/>
      <w:lvlJc w:val="right"/>
      <w:pPr>
        <w:ind w:left="2727" w:hanging="180"/>
      </w:pPr>
    </w:lvl>
    <w:lvl w:ilvl="3" w:tplc="1C0A000F" w:tentative="1">
      <w:start w:val="1"/>
      <w:numFmt w:val="decimal"/>
      <w:lvlText w:val="%4."/>
      <w:lvlJc w:val="left"/>
      <w:pPr>
        <w:ind w:left="3447" w:hanging="360"/>
      </w:pPr>
    </w:lvl>
    <w:lvl w:ilvl="4" w:tplc="1C0A0019" w:tentative="1">
      <w:start w:val="1"/>
      <w:numFmt w:val="lowerLetter"/>
      <w:lvlText w:val="%5."/>
      <w:lvlJc w:val="left"/>
      <w:pPr>
        <w:ind w:left="4167" w:hanging="360"/>
      </w:pPr>
    </w:lvl>
    <w:lvl w:ilvl="5" w:tplc="1C0A001B" w:tentative="1">
      <w:start w:val="1"/>
      <w:numFmt w:val="lowerRoman"/>
      <w:lvlText w:val="%6."/>
      <w:lvlJc w:val="right"/>
      <w:pPr>
        <w:ind w:left="4887" w:hanging="180"/>
      </w:pPr>
    </w:lvl>
    <w:lvl w:ilvl="6" w:tplc="1C0A000F" w:tentative="1">
      <w:start w:val="1"/>
      <w:numFmt w:val="decimal"/>
      <w:lvlText w:val="%7."/>
      <w:lvlJc w:val="left"/>
      <w:pPr>
        <w:ind w:left="5607" w:hanging="360"/>
      </w:pPr>
    </w:lvl>
    <w:lvl w:ilvl="7" w:tplc="1C0A0019" w:tentative="1">
      <w:start w:val="1"/>
      <w:numFmt w:val="lowerLetter"/>
      <w:lvlText w:val="%8."/>
      <w:lvlJc w:val="left"/>
      <w:pPr>
        <w:ind w:left="6327" w:hanging="360"/>
      </w:pPr>
    </w:lvl>
    <w:lvl w:ilvl="8" w:tplc="1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28870299"/>
    <w:multiLevelType w:val="hybridMultilevel"/>
    <w:tmpl w:val="AEBCD74C"/>
    <w:lvl w:ilvl="0" w:tplc="43F2E834">
      <w:numFmt w:val="bullet"/>
      <w:lvlText w:val="-"/>
      <w:lvlJc w:val="left"/>
      <w:pPr>
        <w:ind w:left="720" w:hanging="360"/>
      </w:pPr>
      <w:rPr>
        <w:rFonts w:ascii="Calibri" w:eastAsia="Calibri" w:hAnsi="Calibri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C31E24"/>
    <w:multiLevelType w:val="hybridMultilevel"/>
    <w:tmpl w:val="86B696EE"/>
    <w:lvl w:ilvl="0" w:tplc="35B0E7F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theme="minorHAnsi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D16D8F"/>
    <w:multiLevelType w:val="hybridMultilevel"/>
    <w:tmpl w:val="E70C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0E569C"/>
    <w:multiLevelType w:val="hybridMultilevel"/>
    <w:tmpl w:val="D2FEFC36"/>
    <w:lvl w:ilvl="0" w:tplc="4C7475EA">
      <w:start w:val="1"/>
      <w:numFmt w:val="bullet"/>
      <w:lvlText w:val="¨"/>
      <w:lvlJc w:val="left"/>
      <w:pPr>
        <w:ind w:left="1632" w:hanging="360"/>
      </w:pPr>
      <w:rPr>
        <w:rFonts w:ascii="Wingdings" w:hAnsi="Wingdings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EC025D"/>
    <w:multiLevelType w:val="hybridMultilevel"/>
    <w:tmpl w:val="8C3EBD1E"/>
    <w:lvl w:ilvl="0" w:tplc="B198A4C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48AD8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7F8742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86AC3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6001F6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14B67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B603CE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502406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50FE9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418A1579"/>
    <w:multiLevelType w:val="hybridMultilevel"/>
    <w:tmpl w:val="0AB8A01C"/>
    <w:lvl w:ilvl="0" w:tplc="DDCEE74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0652C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F28E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54A3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9679A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34B2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2433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C0627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D8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4DB43CE3"/>
    <w:multiLevelType w:val="hybridMultilevel"/>
    <w:tmpl w:val="4412F0B4"/>
    <w:lvl w:ilvl="0" w:tplc="1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0652C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F28E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54A3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9679A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34B2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2433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C0627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D8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>
    <w:nsid w:val="51FC769F"/>
    <w:multiLevelType w:val="hybridMultilevel"/>
    <w:tmpl w:val="04E8A50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733" w:hanging="360"/>
      </w:pPr>
    </w:lvl>
    <w:lvl w:ilvl="2" w:tplc="0C0A001B" w:tentative="1">
      <w:start w:val="1"/>
      <w:numFmt w:val="lowerRoman"/>
      <w:lvlText w:val="%3."/>
      <w:lvlJc w:val="right"/>
      <w:pPr>
        <w:ind w:left="2453" w:hanging="180"/>
      </w:pPr>
    </w:lvl>
    <w:lvl w:ilvl="3" w:tplc="0C0A000F" w:tentative="1">
      <w:start w:val="1"/>
      <w:numFmt w:val="decimal"/>
      <w:lvlText w:val="%4."/>
      <w:lvlJc w:val="left"/>
      <w:pPr>
        <w:ind w:left="3173" w:hanging="360"/>
      </w:pPr>
    </w:lvl>
    <w:lvl w:ilvl="4" w:tplc="0C0A0019" w:tentative="1">
      <w:start w:val="1"/>
      <w:numFmt w:val="lowerLetter"/>
      <w:lvlText w:val="%5."/>
      <w:lvlJc w:val="left"/>
      <w:pPr>
        <w:ind w:left="3893" w:hanging="360"/>
      </w:pPr>
    </w:lvl>
    <w:lvl w:ilvl="5" w:tplc="0C0A001B" w:tentative="1">
      <w:start w:val="1"/>
      <w:numFmt w:val="lowerRoman"/>
      <w:lvlText w:val="%6."/>
      <w:lvlJc w:val="right"/>
      <w:pPr>
        <w:ind w:left="4613" w:hanging="180"/>
      </w:pPr>
    </w:lvl>
    <w:lvl w:ilvl="6" w:tplc="0C0A000F" w:tentative="1">
      <w:start w:val="1"/>
      <w:numFmt w:val="decimal"/>
      <w:lvlText w:val="%7."/>
      <w:lvlJc w:val="left"/>
      <w:pPr>
        <w:ind w:left="5333" w:hanging="360"/>
      </w:pPr>
    </w:lvl>
    <w:lvl w:ilvl="7" w:tplc="0C0A0019" w:tentative="1">
      <w:start w:val="1"/>
      <w:numFmt w:val="lowerLetter"/>
      <w:lvlText w:val="%8."/>
      <w:lvlJc w:val="left"/>
      <w:pPr>
        <w:ind w:left="6053" w:hanging="360"/>
      </w:pPr>
    </w:lvl>
    <w:lvl w:ilvl="8" w:tplc="0C0A001B" w:tentative="1">
      <w:start w:val="1"/>
      <w:numFmt w:val="lowerRoman"/>
      <w:lvlText w:val="%9."/>
      <w:lvlJc w:val="right"/>
      <w:pPr>
        <w:ind w:left="6773" w:hanging="180"/>
      </w:pPr>
    </w:lvl>
  </w:abstractNum>
  <w:abstractNum w:abstractNumId="16">
    <w:nsid w:val="570B1370"/>
    <w:multiLevelType w:val="hybridMultilevel"/>
    <w:tmpl w:val="A5C4DD34"/>
    <w:lvl w:ilvl="0" w:tplc="1C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B307BF2"/>
    <w:multiLevelType w:val="hybridMultilevel"/>
    <w:tmpl w:val="8530077A"/>
    <w:lvl w:ilvl="0" w:tplc="8A986EAC">
      <w:start w:val="1"/>
      <w:numFmt w:val="bullet"/>
      <w:lvlText w:val="þ"/>
      <w:lvlJc w:val="left"/>
      <w:pPr>
        <w:ind w:left="1272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0BA113E"/>
    <w:multiLevelType w:val="hybridMultilevel"/>
    <w:tmpl w:val="5E6260B0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68972D09"/>
    <w:multiLevelType w:val="hybridMultilevel"/>
    <w:tmpl w:val="2EE69B60"/>
    <w:lvl w:ilvl="0" w:tplc="4498CB56">
      <w:start w:val="5"/>
      <w:numFmt w:val="bullet"/>
      <w:lvlText w:val="-"/>
      <w:lvlJc w:val="left"/>
      <w:pPr>
        <w:ind w:left="1800" w:hanging="360"/>
      </w:pPr>
      <w:rPr>
        <w:rFonts w:ascii="Calibri" w:eastAsia="Times New Roman" w:hAnsi="Calibri" w:cstheme="minorHAnsi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6ABA310A"/>
    <w:multiLevelType w:val="hybridMultilevel"/>
    <w:tmpl w:val="4DF6543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C542C3"/>
    <w:multiLevelType w:val="hybridMultilevel"/>
    <w:tmpl w:val="C66CA44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E531D3"/>
    <w:multiLevelType w:val="hybridMultilevel"/>
    <w:tmpl w:val="548E5F5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40652C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F28ED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54A3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39679A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34B29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2433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C0627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06D85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>
    <w:nsid w:val="71F76DAD"/>
    <w:multiLevelType w:val="hybridMultilevel"/>
    <w:tmpl w:val="FFC4A85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A143F1"/>
    <w:multiLevelType w:val="hybridMultilevel"/>
    <w:tmpl w:val="9AE0056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7C586B"/>
    <w:multiLevelType w:val="hybridMultilevel"/>
    <w:tmpl w:val="8E747A70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5"/>
  </w:num>
  <w:num w:numId="3">
    <w:abstractNumId w:val="4"/>
  </w:num>
  <w:num w:numId="4">
    <w:abstractNumId w:val="24"/>
  </w:num>
  <w:num w:numId="5">
    <w:abstractNumId w:val="20"/>
  </w:num>
  <w:num w:numId="6">
    <w:abstractNumId w:val="7"/>
  </w:num>
  <w:num w:numId="7">
    <w:abstractNumId w:val="21"/>
  </w:num>
  <w:num w:numId="8">
    <w:abstractNumId w:val="8"/>
  </w:num>
  <w:num w:numId="9">
    <w:abstractNumId w:val="15"/>
  </w:num>
  <w:num w:numId="10">
    <w:abstractNumId w:val="9"/>
  </w:num>
  <w:num w:numId="11">
    <w:abstractNumId w:val="13"/>
  </w:num>
  <w:num w:numId="12">
    <w:abstractNumId w:val="0"/>
  </w:num>
  <w:num w:numId="13">
    <w:abstractNumId w:val="6"/>
  </w:num>
  <w:num w:numId="14">
    <w:abstractNumId w:val="12"/>
  </w:num>
  <w:num w:numId="15">
    <w:abstractNumId w:val="18"/>
  </w:num>
  <w:num w:numId="16">
    <w:abstractNumId w:val="19"/>
  </w:num>
  <w:num w:numId="17">
    <w:abstractNumId w:val="16"/>
  </w:num>
  <w:num w:numId="18">
    <w:abstractNumId w:val="22"/>
  </w:num>
  <w:num w:numId="19">
    <w:abstractNumId w:val="14"/>
  </w:num>
  <w:num w:numId="20">
    <w:abstractNumId w:val="1"/>
  </w:num>
  <w:num w:numId="21">
    <w:abstractNumId w:val="23"/>
  </w:num>
  <w:num w:numId="22">
    <w:abstractNumId w:val="3"/>
  </w:num>
  <w:num w:numId="23">
    <w:abstractNumId w:val="10"/>
  </w:num>
  <w:num w:numId="24">
    <w:abstractNumId w:val="17"/>
  </w:num>
  <w:num w:numId="25">
    <w:abstractNumId w:val="11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comments" w:formatting="1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64A"/>
    <w:rsid w:val="0000383B"/>
    <w:rsid w:val="0001006B"/>
    <w:rsid w:val="00012622"/>
    <w:rsid w:val="00013EFC"/>
    <w:rsid w:val="00017F4C"/>
    <w:rsid w:val="00020431"/>
    <w:rsid w:val="000209EF"/>
    <w:rsid w:val="00023652"/>
    <w:rsid w:val="000243E2"/>
    <w:rsid w:val="000341C7"/>
    <w:rsid w:val="00035E1E"/>
    <w:rsid w:val="00040F26"/>
    <w:rsid w:val="00044DCC"/>
    <w:rsid w:val="000530C4"/>
    <w:rsid w:val="0005314A"/>
    <w:rsid w:val="000534CA"/>
    <w:rsid w:val="000547CD"/>
    <w:rsid w:val="00054E02"/>
    <w:rsid w:val="00055451"/>
    <w:rsid w:val="00056340"/>
    <w:rsid w:val="00060106"/>
    <w:rsid w:val="00060B78"/>
    <w:rsid w:val="00062B5A"/>
    <w:rsid w:val="00065F8B"/>
    <w:rsid w:val="0006680B"/>
    <w:rsid w:val="00082062"/>
    <w:rsid w:val="00096912"/>
    <w:rsid w:val="00096CA6"/>
    <w:rsid w:val="000A2937"/>
    <w:rsid w:val="000A6836"/>
    <w:rsid w:val="000B15A1"/>
    <w:rsid w:val="000B27AD"/>
    <w:rsid w:val="000B68F9"/>
    <w:rsid w:val="000B77FA"/>
    <w:rsid w:val="000C1D2A"/>
    <w:rsid w:val="000D48E3"/>
    <w:rsid w:val="000D6C1D"/>
    <w:rsid w:val="000E4261"/>
    <w:rsid w:val="000E438F"/>
    <w:rsid w:val="000E73CC"/>
    <w:rsid w:val="000F0442"/>
    <w:rsid w:val="000F0AED"/>
    <w:rsid w:val="000F0EBB"/>
    <w:rsid w:val="000F1548"/>
    <w:rsid w:val="000F36C2"/>
    <w:rsid w:val="000F3863"/>
    <w:rsid w:val="000F393A"/>
    <w:rsid w:val="000F4563"/>
    <w:rsid w:val="00100DE6"/>
    <w:rsid w:val="00100E52"/>
    <w:rsid w:val="0010306C"/>
    <w:rsid w:val="0011510E"/>
    <w:rsid w:val="001217EC"/>
    <w:rsid w:val="00122A73"/>
    <w:rsid w:val="0012387B"/>
    <w:rsid w:val="001330D4"/>
    <w:rsid w:val="00137010"/>
    <w:rsid w:val="00142AFD"/>
    <w:rsid w:val="00145C1B"/>
    <w:rsid w:val="00150213"/>
    <w:rsid w:val="001627E9"/>
    <w:rsid w:val="00171271"/>
    <w:rsid w:val="0017187C"/>
    <w:rsid w:val="00173697"/>
    <w:rsid w:val="00174B69"/>
    <w:rsid w:val="00177F3C"/>
    <w:rsid w:val="00194194"/>
    <w:rsid w:val="0019486B"/>
    <w:rsid w:val="0019791C"/>
    <w:rsid w:val="001A3CAF"/>
    <w:rsid w:val="001A7C9C"/>
    <w:rsid w:val="001B170C"/>
    <w:rsid w:val="001B328F"/>
    <w:rsid w:val="001B36AD"/>
    <w:rsid w:val="001B642E"/>
    <w:rsid w:val="001C2A6D"/>
    <w:rsid w:val="001C2CA0"/>
    <w:rsid w:val="001C370E"/>
    <w:rsid w:val="001C598A"/>
    <w:rsid w:val="001D0180"/>
    <w:rsid w:val="001D217E"/>
    <w:rsid w:val="001D3F2E"/>
    <w:rsid w:val="001D5745"/>
    <w:rsid w:val="001D6EB8"/>
    <w:rsid w:val="001D77BE"/>
    <w:rsid w:val="001E2BE9"/>
    <w:rsid w:val="001F1161"/>
    <w:rsid w:val="00200E49"/>
    <w:rsid w:val="00210C82"/>
    <w:rsid w:val="00211642"/>
    <w:rsid w:val="00215638"/>
    <w:rsid w:val="00224C16"/>
    <w:rsid w:val="0023155C"/>
    <w:rsid w:val="0024087F"/>
    <w:rsid w:val="00252B52"/>
    <w:rsid w:val="00255CEF"/>
    <w:rsid w:val="00257914"/>
    <w:rsid w:val="00264AFB"/>
    <w:rsid w:val="00270008"/>
    <w:rsid w:val="00276AC7"/>
    <w:rsid w:val="00277058"/>
    <w:rsid w:val="002873EB"/>
    <w:rsid w:val="00290EF8"/>
    <w:rsid w:val="002A1703"/>
    <w:rsid w:val="002A5EF9"/>
    <w:rsid w:val="002A756A"/>
    <w:rsid w:val="002B4C62"/>
    <w:rsid w:val="002B4FAD"/>
    <w:rsid w:val="002D2E5C"/>
    <w:rsid w:val="002D7A8E"/>
    <w:rsid w:val="002E31D7"/>
    <w:rsid w:val="002E355D"/>
    <w:rsid w:val="002E6D44"/>
    <w:rsid w:val="002F17F4"/>
    <w:rsid w:val="002F3BD6"/>
    <w:rsid w:val="002F562F"/>
    <w:rsid w:val="00300C33"/>
    <w:rsid w:val="00301DCE"/>
    <w:rsid w:val="00302C47"/>
    <w:rsid w:val="00313615"/>
    <w:rsid w:val="003141BB"/>
    <w:rsid w:val="00314FEB"/>
    <w:rsid w:val="00330AB8"/>
    <w:rsid w:val="00343951"/>
    <w:rsid w:val="003447D3"/>
    <w:rsid w:val="003503C8"/>
    <w:rsid w:val="00350BAC"/>
    <w:rsid w:val="003511CA"/>
    <w:rsid w:val="00351DCD"/>
    <w:rsid w:val="00352C53"/>
    <w:rsid w:val="00357B74"/>
    <w:rsid w:val="00363532"/>
    <w:rsid w:val="00364F8D"/>
    <w:rsid w:val="00365430"/>
    <w:rsid w:val="00365A94"/>
    <w:rsid w:val="003675AA"/>
    <w:rsid w:val="00367EAC"/>
    <w:rsid w:val="003804CD"/>
    <w:rsid w:val="00381B0D"/>
    <w:rsid w:val="003825B6"/>
    <w:rsid w:val="00384EC0"/>
    <w:rsid w:val="003853E6"/>
    <w:rsid w:val="00386715"/>
    <w:rsid w:val="00390035"/>
    <w:rsid w:val="00392004"/>
    <w:rsid w:val="00394822"/>
    <w:rsid w:val="003951F5"/>
    <w:rsid w:val="00395FF4"/>
    <w:rsid w:val="003A3717"/>
    <w:rsid w:val="003C032C"/>
    <w:rsid w:val="003C2329"/>
    <w:rsid w:val="003C5691"/>
    <w:rsid w:val="003C7E2C"/>
    <w:rsid w:val="003D1A2C"/>
    <w:rsid w:val="003E5DA7"/>
    <w:rsid w:val="003F1455"/>
    <w:rsid w:val="004013A1"/>
    <w:rsid w:val="004013C5"/>
    <w:rsid w:val="0040142C"/>
    <w:rsid w:val="00411896"/>
    <w:rsid w:val="00420AE1"/>
    <w:rsid w:val="00421CCC"/>
    <w:rsid w:val="0042328F"/>
    <w:rsid w:val="004269B3"/>
    <w:rsid w:val="004363D9"/>
    <w:rsid w:val="004408E9"/>
    <w:rsid w:val="0044591E"/>
    <w:rsid w:val="00450E5D"/>
    <w:rsid w:val="0045226E"/>
    <w:rsid w:val="00452F09"/>
    <w:rsid w:val="00456EFC"/>
    <w:rsid w:val="00456F19"/>
    <w:rsid w:val="004570B7"/>
    <w:rsid w:val="0045717B"/>
    <w:rsid w:val="004722A7"/>
    <w:rsid w:val="004778D7"/>
    <w:rsid w:val="0048467B"/>
    <w:rsid w:val="00486F3D"/>
    <w:rsid w:val="00487464"/>
    <w:rsid w:val="00491B0B"/>
    <w:rsid w:val="004A2140"/>
    <w:rsid w:val="004B0874"/>
    <w:rsid w:val="004B197C"/>
    <w:rsid w:val="004B47EA"/>
    <w:rsid w:val="004C25B1"/>
    <w:rsid w:val="004D5355"/>
    <w:rsid w:val="004E3C2F"/>
    <w:rsid w:val="004E6CDF"/>
    <w:rsid w:val="00507F07"/>
    <w:rsid w:val="005102E3"/>
    <w:rsid w:val="00511F57"/>
    <w:rsid w:val="00525768"/>
    <w:rsid w:val="00530C09"/>
    <w:rsid w:val="005354C7"/>
    <w:rsid w:val="00554438"/>
    <w:rsid w:val="00554D3C"/>
    <w:rsid w:val="00555EE2"/>
    <w:rsid w:val="00556045"/>
    <w:rsid w:val="0056074D"/>
    <w:rsid w:val="00560ABF"/>
    <w:rsid w:val="005636AF"/>
    <w:rsid w:val="00570AE1"/>
    <w:rsid w:val="00576398"/>
    <w:rsid w:val="00580639"/>
    <w:rsid w:val="00592D38"/>
    <w:rsid w:val="005930DA"/>
    <w:rsid w:val="00594787"/>
    <w:rsid w:val="005948B2"/>
    <w:rsid w:val="00594E06"/>
    <w:rsid w:val="00595B1A"/>
    <w:rsid w:val="00596C88"/>
    <w:rsid w:val="005A120D"/>
    <w:rsid w:val="005B13CE"/>
    <w:rsid w:val="005B7C81"/>
    <w:rsid w:val="005C1723"/>
    <w:rsid w:val="005C1DF0"/>
    <w:rsid w:val="005C7261"/>
    <w:rsid w:val="005D2679"/>
    <w:rsid w:val="005D31F6"/>
    <w:rsid w:val="005D7EF4"/>
    <w:rsid w:val="005E1BAF"/>
    <w:rsid w:val="005E2424"/>
    <w:rsid w:val="005E51B4"/>
    <w:rsid w:val="005E670C"/>
    <w:rsid w:val="005F0076"/>
    <w:rsid w:val="005F6C68"/>
    <w:rsid w:val="00610D61"/>
    <w:rsid w:val="00611342"/>
    <w:rsid w:val="0061172F"/>
    <w:rsid w:val="006117DF"/>
    <w:rsid w:val="006120F6"/>
    <w:rsid w:val="0061216E"/>
    <w:rsid w:val="00614E49"/>
    <w:rsid w:val="0061751E"/>
    <w:rsid w:val="00621870"/>
    <w:rsid w:val="00621984"/>
    <w:rsid w:val="0062235E"/>
    <w:rsid w:val="00623033"/>
    <w:rsid w:val="0063615A"/>
    <w:rsid w:val="00645FA3"/>
    <w:rsid w:val="00650C2C"/>
    <w:rsid w:val="006552C6"/>
    <w:rsid w:val="006602F2"/>
    <w:rsid w:val="00662348"/>
    <w:rsid w:val="006663B5"/>
    <w:rsid w:val="00666573"/>
    <w:rsid w:val="00667751"/>
    <w:rsid w:val="00672FF0"/>
    <w:rsid w:val="0067701C"/>
    <w:rsid w:val="00680D29"/>
    <w:rsid w:val="00682748"/>
    <w:rsid w:val="00683967"/>
    <w:rsid w:val="00685647"/>
    <w:rsid w:val="00687E43"/>
    <w:rsid w:val="0069016B"/>
    <w:rsid w:val="00692BFD"/>
    <w:rsid w:val="006948EC"/>
    <w:rsid w:val="00695B0B"/>
    <w:rsid w:val="006A1FB9"/>
    <w:rsid w:val="006A63B1"/>
    <w:rsid w:val="006B217E"/>
    <w:rsid w:val="006C2A4B"/>
    <w:rsid w:val="006C5362"/>
    <w:rsid w:val="006C6367"/>
    <w:rsid w:val="006C7675"/>
    <w:rsid w:val="006D3BE2"/>
    <w:rsid w:val="006E1359"/>
    <w:rsid w:val="006E409D"/>
    <w:rsid w:val="006E4F73"/>
    <w:rsid w:val="006E6A80"/>
    <w:rsid w:val="006F27A7"/>
    <w:rsid w:val="00700EC4"/>
    <w:rsid w:val="007067B0"/>
    <w:rsid w:val="0071380F"/>
    <w:rsid w:val="007224D1"/>
    <w:rsid w:val="007259E6"/>
    <w:rsid w:val="007312DF"/>
    <w:rsid w:val="00731B38"/>
    <w:rsid w:val="00732E15"/>
    <w:rsid w:val="00734E5D"/>
    <w:rsid w:val="0073641D"/>
    <w:rsid w:val="00737EA7"/>
    <w:rsid w:val="00747CF1"/>
    <w:rsid w:val="0075161B"/>
    <w:rsid w:val="007554D2"/>
    <w:rsid w:val="00755845"/>
    <w:rsid w:val="007669B0"/>
    <w:rsid w:val="007730B8"/>
    <w:rsid w:val="007736CB"/>
    <w:rsid w:val="007867F8"/>
    <w:rsid w:val="007870DD"/>
    <w:rsid w:val="007877B4"/>
    <w:rsid w:val="00790335"/>
    <w:rsid w:val="00790ED5"/>
    <w:rsid w:val="007925D1"/>
    <w:rsid w:val="00795D65"/>
    <w:rsid w:val="00796A62"/>
    <w:rsid w:val="007A3F60"/>
    <w:rsid w:val="007A4CE0"/>
    <w:rsid w:val="007A5221"/>
    <w:rsid w:val="007B7161"/>
    <w:rsid w:val="007C0E6D"/>
    <w:rsid w:val="007C1D56"/>
    <w:rsid w:val="007C2AB8"/>
    <w:rsid w:val="007D48A3"/>
    <w:rsid w:val="007D6275"/>
    <w:rsid w:val="007E0A2F"/>
    <w:rsid w:val="007E0AA9"/>
    <w:rsid w:val="007E1432"/>
    <w:rsid w:val="007E5F50"/>
    <w:rsid w:val="008011C0"/>
    <w:rsid w:val="008028B4"/>
    <w:rsid w:val="00802B8B"/>
    <w:rsid w:val="0081632A"/>
    <w:rsid w:val="00816501"/>
    <w:rsid w:val="00817A8B"/>
    <w:rsid w:val="008209B6"/>
    <w:rsid w:val="00823F7D"/>
    <w:rsid w:val="00832104"/>
    <w:rsid w:val="0083227E"/>
    <w:rsid w:val="008449DB"/>
    <w:rsid w:val="00850C6C"/>
    <w:rsid w:val="00853219"/>
    <w:rsid w:val="0085568A"/>
    <w:rsid w:val="00857317"/>
    <w:rsid w:val="00860FE7"/>
    <w:rsid w:val="00873287"/>
    <w:rsid w:val="00881F03"/>
    <w:rsid w:val="00893D8B"/>
    <w:rsid w:val="008A008D"/>
    <w:rsid w:val="008A0163"/>
    <w:rsid w:val="008B11F9"/>
    <w:rsid w:val="008B1FF5"/>
    <w:rsid w:val="008B3AC0"/>
    <w:rsid w:val="008B74A6"/>
    <w:rsid w:val="008C3304"/>
    <w:rsid w:val="008C579D"/>
    <w:rsid w:val="008C59A0"/>
    <w:rsid w:val="008D37F7"/>
    <w:rsid w:val="008D4D42"/>
    <w:rsid w:val="008E0906"/>
    <w:rsid w:val="008F16B9"/>
    <w:rsid w:val="00901115"/>
    <w:rsid w:val="00902EE7"/>
    <w:rsid w:val="009111BA"/>
    <w:rsid w:val="009133A2"/>
    <w:rsid w:val="00917C3C"/>
    <w:rsid w:val="00923110"/>
    <w:rsid w:val="00926810"/>
    <w:rsid w:val="009269A0"/>
    <w:rsid w:val="00931212"/>
    <w:rsid w:val="00935384"/>
    <w:rsid w:val="0094787E"/>
    <w:rsid w:val="009500C6"/>
    <w:rsid w:val="00956D43"/>
    <w:rsid w:val="00961DD1"/>
    <w:rsid w:val="00964968"/>
    <w:rsid w:val="009741C7"/>
    <w:rsid w:val="00974CE8"/>
    <w:rsid w:val="00975716"/>
    <w:rsid w:val="009757EC"/>
    <w:rsid w:val="0097631E"/>
    <w:rsid w:val="00977848"/>
    <w:rsid w:val="009778AA"/>
    <w:rsid w:val="009A006F"/>
    <w:rsid w:val="009A1837"/>
    <w:rsid w:val="009A312F"/>
    <w:rsid w:val="009A41CE"/>
    <w:rsid w:val="009A4274"/>
    <w:rsid w:val="009A47FD"/>
    <w:rsid w:val="009A5922"/>
    <w:rsid w:val="009A66D1"/>
    <w:rsid w:val="009A6DD6"/>
    <w:rsid w:val="009A7031"/>
    <w:rsid w:val="009A7AF9"/>
    <w:rsid w:val="009B2D8A"/>
    <w:rsid w:val="009C5169"/>
    <w:rsid w:val="009D0323"/>
    <w:rsid w:val="009D0420"/>
    <w:rsid w:val="009D33A4"/>
    <w:rsid w:val="009E73B8"/>
    <w:rsid w:val="009F174F"/>
    <w:rsid w:val="009F2E9B"/>
    <w:rsid w:val="009F4CFF"/>
    <w:rsid w:val="00A011E1"/>
    <w:rsid w:val="00A03103"/>
    <w:rsid w:val="00A237B7"/>
    <w:rsid w:val="00A32478"/>
    <w:rsid w:val="00A32D64"/>
    <w:rsid w:val="00A408C2"/>
    <w:rsid w:val="00A441B3"/>
    <w:rsid w:val="00A451BA"/>
    <w:rsid w:val="00A51260"/>
    <w:rsid w:val="00A51F0C"/>
    <w:rsid w:val="00A55C52"/>
    <w:rsid w:val="00A66FB0"/>
    <w:rsid w:val="00A67791"/>
    <w:rsid w:val="00A77C84"/>
    <w:rsid w:val="00A8307B"/>
    <w:rsid w:val="00A834DA"/>
    <w:rsid w:val="00A902CE"/>
    <w:rsid w:val="00A916FE"/>
    <w:rsid w:val="00A9216A"/>
    <w:rsid w:val="00A9431E"/>
    <w:rsid w:val="00A95C7E"/>
    <w:rsid w:val="00A96075"/>
    <w:rsid w:val="00A9664F"/>
    <w:rsid w:val="00AA0FFB"/>
    <w:rsid w:val="00AA4EF3"/>
    <w:rsid w:val="00AB0533"/>
    <w:rsid w:val="00AB0625"/>
    <w:rsid w:val="00AB140F"/>
    <w:rsid w:val="00AB2B02"/>
    <w:rsid w:val="00AB39D1"/>
    <w:rsid w:val="00AB7D53"/>
    <w:rsid w:val="00AC360D"/>
    <w:rsid w:val="00AC3C31"/>
    <w:rsid w:val="00AC507E"/>
    <w:rsid w:val="00AD1DF0"/>
    <w:rsid w:val="00AD633D"/>
    <w:rsid w:val="00AE4C59"/>
    <w:rsid w:val="00AE528E"/>
    <w:rsid w:val="00AE7C17"/>
    <w:rsid w:val="00AF0FBB"/>
    <w:rsid w:val="00AF219F"/>
    <w:rsid w:val="00AF306D"/>
    <w:rsid w:val="00AF5E81"/>
    <w:rsid w:val="00B0452A"/>
    <w:rsid w:val="00B059FA"/>
    <w:rsid w:val="00B1517F"/>
    <w:rsid w:val="00B157A5"/>
    <w:rsid w:val="00B22BC3"/>
    <w:rsid w:val="00B23177"/>
    <w:rsid w:val="00B26A8A"/>
    <w:rsid w:val="00B3730B"/>
    <w:rsid w:val="00B56B5A"/>
    <w:rsid w:val="00B57892"/>
    <w:rsid w:val="00B61B4C"/>
    <w:rsid w:val="00B70203"/>
    <w:rsid w:val="00B7232E"/>
    <w:rsid w:val="00B72548"/>
    <w:rsid w:val="00B80C32"/>
    <w:rsid w:val="00B82F0B"/>
    <w:rsid w:val="00B836DB"/>
    <w:rsid w:val="00B87383"/>
    <w:rsid w:val="00B87EC6"/>
    <w:rsid w:val="00BA14C5"/>
    <w:rsid w:val="00BA19E8"/>
    <w:rsid w:val="00BA30E1"/>
    <w:rsid w:val="00BA46C5"/>
    <w:rsid w:val="00BB2E7B"/>
    <w:rsid w:val="00BB7494"/>
    <w:rsid w:val="00BC0AE2"/>
    <w:rsid w:val="00BD131F"/>
    <w:rsid w:val="00BD42AB"/>
    <w:rsid w:val="00BF0E42"/>
    <w:rsid w:val="00C00D92"/>
    <w:rsid w:val="00C102EE"/>
    <w:rsid w:val="00C12AF0"/>
    <w:rsid w:val="00C17426"/>
    <w:rsid w:val="00C174DC"/>
    <w:rsid w:val="00C23599"/>
    <w:rsid w:val="00C264BE"/>
    <w:rsid w:val="00C32073"/>
    <w:rsid w:val="00C33189"/>
    <w:rsid w:val="00C37601"/>
    <w:rsid w:val="00C40287"/>
    <w:rsid w:val="00C40430"/>
    <w:rsid w:val="00C41E6C"/>
    <w:rsid w:val="00C4392D"/>
    <w:rsid w:val="00C45C78"/>
    <w:rsid w:val="00C46647"/>
    <w:rsid w:val="00C506FF"/>
    <w:rsid w:val="00C52FFB"/>
    <w:rsid w:val="00C53224"/>
    <w:rsid w:val="00C5670C"/>
    <w:rsid w:val="00C64E50"/>
    <w:rsid w:val="00C65604"/>
    <w:rsid w:val="00C74689"/>
    <w:rsid w:val="00C84FAB"/>
    <w:rsid w:val="00C87F84"/>
    <w:rsid w:val="00C90E4D"/>
    <w:rsid w:val="00C93FB8"/>
    <w:rsid w:val="00C96E90"/>
    <w:rsid w:val="00C97C85"/>
    <w:rsid w:val="00CA4F52"/>
    <w:rsid w:val="00CA707B"/>
    <w:rsid w:val="00CB026E"/>
    <w:rsid w:val="00CB13FE"/>
    <w:rsid w:val="00CB5111"/>
    <w:rsid w:val="00CC1CCA"/>
    <w:rsid w:val="00CC24B6"/>
    <w:rsid w:val="00CC447B"/>
    <w:rsid w:val="00CC6B44"/>
    <w:rsid w:val="00CD15F5"/>
    <w:rsid w:val="00CD4269"/>
    <w:rsid w:val="00CD6271"/>
    <w:rsid w:val="00CE1793"/>
    <w:rsid w:val="00CE3966"/>
    <w:rsid w:val="00CE49D7"/>
    <w:rsid w:val="00CE7992"/>
    <w:rsid w:val="00CE7A43"/>
    <w:rsid w:val="00CF02CE"/>
    <w:rsid w:val="00CF3A6F"/>
    <w:rsid w:val="00CF6B82"/>
    <w:rsid w:val="00CF7536"/>
    <w:rsid w:val="00D02CD1"/>
    <w:rsid w:val="00D05DAD"/>
    <w:rsid w:val="00D1042B"/>
    <w:rsid w:val="00D128AE"/>
    <w:rsid w:val="00D25669"/>
    <w:rsid w:val="00D27E5C"/>
    <w:rsid w:val="00D3057D"/>
    <w:rsid w:val="00D37286"/>
    <w:rsid w:val="00D37EA4"/>
    <w:rsid w:val="00D420FF"/>
    <w:rsid w:val="00D43E60"/>
    <w:rsid w:val="00D508D4"/>
    <w:rsid w:val="00D52F7A"/>
    <w:rsid w:val="00D56DBD"/>
    <w:rsid w:val="00D61444"/>
    <w:rsid w:val="00D669B7"/>
    <w:rsid w:val="00D76C7D"/>
    <w:rsid w:val="00D87BA3"/>
    <w:rsid w:val="00D971D8"/>
    <w:rsid w:val="00DA0879"/>
    <w:rsid w:val="00DB2180"/>
    <w:rsid w:val="00DB2939"/>
    <w:rsid w:val="00DC0BC9"/>
    <w:rsid w:val="00DC23D7"/>
    <w:rsid w:val="00DC726C"/>
    <w:rsid w:val="00DD54E9"/>
    <w:rsid w:val="00DE78C5"/>
    <w:rsid w:val="00DF055A"/>
    <w:rsid w:val="00DF50A8"/>
    <w:rsid w:val="00DF697B"/>
    <w:rsid w:val="00DF6CFC"/>
    <w:rsid w:val="00E0562F"/>
    <w:rsid w:val="00E068EB"/>
    <w:rsid w:val="00E0739B"/>
    <w:rsid w:val="00E106F6"/>
    <w:rsid w:val="00E15755"/>
    <w:rsid w:val="00E16971"/>
    <w:rsid w:val="00E246E8"/>
    <w:rsid w:val="00E25176"/>
    <w:rsid w:val="00E34980"/>
    <w:rsid w:val="00E4128D"/>
    <w:rsid w:val="00E43C8E"/>
    <w:rsid w:val="00E44EA4"/>
    <w:rsid w:val="00E513A8"/>
    <w:rsid w:val="00E5316C"/>
    <w:rsid w:val="00E5374A"/>
    <w:rsid w:val="00E614AE"/>
    <w:rsid w:val="00E76155"/>
    <w:rsid w:val="00E77226"/>
    <w:rsid w:val="00E835A2"/>
    <w:rsid w:val="00E90F49"/>
    <w:rsid w:val="00E970F9"/>
    <w:rsid w:val="00EA16C1"/>
    <w:rsid w:val="00EB5816"/>
    <w:rsid w:val="00EB6B66"/>
    <w:rsid w:val="00EC0855"/>
    <w:rsid w:val="00EC3666"/>
    <w:rsid w:val="00EC4450"/>
    <w:rsid w:val="00EC74EA"/>
    <w:rsid w:val="00EC7921"/>
    <w:rsid w:val="00ED3B26"/>
    <w:rsid w:val="00EE10DE"/>
    <w:rsid w:val="00EE7A81"/>
    <w:rsid w:val="00EF064A"/>
    <w:rsid w:val="00EF4495"/>
    <w:rsid w:val="00EF4537"/>
    <w:rsid w:val="00EF7095"/>
    <w:rsid w:val="00F01941"/>
    <w:rsid w:val="00F10220"/>
    <w:rsid w:val="00F12EFB"/>
    <w:rsid w:val="00F141A1"/>
    <w:rsid w:val="00F1793B"/>
    <w:rsid w:val="00F22320"/>
    <w:rsid w:val="00F31E49"/>
    <w:rsid w:val="00F34326"/>
    <w:rsid w:val="00F45410"/>
    <w:rsid w:val="00F5062D"/>
    <w:rsid w:val="00F514E2"/>
    <w:rsid w:val="00F55B20"/>
    <w:rsid w:val="00F5606D"/>
    <w:rsid w:val="00F622B6"/>
    <w:rsid w:val="00F63EB0"/>
    <w:rsid w:val="00F664D4"/>
    <w:rsid w:val="00F66ED4"/>
    <w:rsid w:val="00F67103"/>
    <w:rsid w:val="00F7180D"/>
    <w:rsid w:val="00F802BF"/>
    <w:rsid w:val="00F8337D"/>
    <w:rsid w:val="00F84E86"/>
    <w:rsid w:val="00F9427C"/>
    <w:rsid w:val="00FA077B"/>
    <w:rsid w:val="00FA5C6F"/>
    <w:rsid w:val="00FA67BE"/>
    <w:rsid w:val="00FA6E26"/>
    <w:rsid w:val="00FB26D0"/>
    <w:rsid w:val="00FB2D45"/>
    <w:rsid w:val="00FC0D25"/>
    <w:rsid w:val="00FC2787"/>
    <w:rsid w:val="00FC3879"/>
    <w:rsid w:val="00FC4068"/>
    <w:rsid w:val="00FC40E0"/>
    <w:rsid w:val="00FD23BB"/>
    <w:rsid w:val="00FD42C6"/>
    <w:rsid w:val="00FE676C"/>
    <w:rsid w:val="00FF09AA"/>
    <w:rsid w:val="00FF2E3A"/>
    <w:rsid w:val="00FF36AE"/>
    <w:rsid w:val="00FF72C9"/>
    <w:rsid w:val="5B6F9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CCB11E0"/>
  <w15:docId w15:val="{2AF1FD61-04E5-49E9-9EE3-8DC83FE9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s-D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64A"/>
    <w:pPr>
      <w:jc w:val="left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06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F064A"/>
  </w:style>
  <w:style w:type="paragraph" w:styleId="Piedepgina">
    <w:name w:val="footer"/>
    <w:basedOn w:val="Normal"/>
    <w:link w:val="PiedepginaCar"/>
    <w:uiPriority w:val="99"/>
    <w:unhideWhenUsed/>
    <w:rsid w:val="00EF06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64A"/>
  </w:style>
  <w:style w:type="paragraph" w:styleId="Textodeglobo">
    <w:name w:val="Balloon Text"/>
    <w:basedOn w:val="Normal"/>
    <w:link w:val="TextodegloboCar"/>
    <w:uiPriority w:val="99"/>
    <w:semiHidden/>
    <w:unhideWhenUsed/>
    <w:rsid w:val="00EF064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064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06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141BB"/>
    <w:pPr>
      <w:spacing w:before="100" w:beforeAutospacing="1" w:after="100" w:afterAutospacing="1"/>
    </w:pPr>
    <w:rPr>
      <w:lang w:val="es-DO" w:eastAsia="es-DO"/>
    </w:rPr>
  </w:style>
  <w:style w:type="table" w:styleId="Tablaconcuadrcula">
    <w:name w:val="Table Grid"/>
    <w:basedOn w:val="Tablanormal"/>
    <w:uiPriority w:val="59"/>
    <w:rsid w:val="00C320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3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87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815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c42a81b-ff12-407d-9a73-5e570a2669fb" xsi:nil="true"/>
    <lcf76f155ced4ddcb4097134ff3c332f xmlns="7115dfc0-dedc-46ee-88bd-b0a72fc534e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BBAE96B2A1564E920D823C0288C131" ma:contentTypeVersion="18" ma:contentTypeDescription="Crear nuevo documento." ma:contentTypeScope="" ma:versionID="66e25e8034fdd10c4e7a549c4972b25d">
  <xsd:schema xmlns:xsd="http://www.w3.org/2001/XMLSchema" xmlns:xs="http://www.w3.org/2001/XMLSchema" xmlns:p="http://schemas.microsoft.com/office/2006/metadata/properties" xmlns:ns1="http://schemas.microsoft.com/sharepoint/v3" xmlns:ns2="7115dfc0-dedc-46ee-88bd-b0a72fc534e8" xmlns:ns3="bc42a81b-ff12-407d-9a73-5e570a2669fb" targetNamespace="http://schemas.microsoft.com/office/2006/metadata/properties" ma:root="true" ma:fieldsID="f9b17ed0d894bb60f2525174ab0e47af" ns1:_="" ns2:_="" ns3:_="">
    <xsd:import namespace="http://schemas.microsoft.com/sharepoint/v3"/>
    <xsd:import namespace="7115dfc0-dedc-46ee-88bd-b0a72fc534e8"/>
    <xsd:import namespace="bc42a81b-ff12-407d-9a73-5e570a266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5dfc0-dedc-46ee-88bd-b0a72fc53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6e699ab5-d0a1-46d4-b005-a58804273b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2a81b-ff12-407d-9a73-5e570a266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4da8d52-9149-4199-8f9a-f79328bd01fa}" ma:internalName="TaxCatchAll" ma:showField="CatchAllData" ma:web="bc42a81b-ff12-407d-9a73-5e570a266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61882-0FEA-409D-8F00-21AA91FC23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A77F46-9E4C-4F61-B28E-7D775C3C8F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c42a81b-ff12-407d-9a73-5e570a2669fb"/>
    <ds:schemaRef ds:uri="7115dfc0-dedc-46ee-88bd-b0a72fc534e8"/>
  </ds:schemaRefs>
</ds:datastoreItem>
</file>

<file path=customXml/itemProps3.xml><?xml version="1.0" encoding="utf-8"?>
<ds:datastoreItem xmlns:ds="http://schemas.openxmlformats.org/officeDocument/2006/customXml" ds:itemID="{9B57B6B1-9C18-4216-9231-9EFA60EC1B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15dfc0-dedc-46ee-88bd-b0a72fc534e8"/>
    <ds:schemaRef ds:uri="bc42a81b-ff12-407d-9a73-5e570a266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4FCEB1-5A8D-47E9-A055-217044169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331</Words>
  <Characters>1825</Characters>
  <Application>Microsoft Office Word</Application>
  <DocSecurity>8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Seguro Nacional De Salud</Company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aortiz</dc:creator>
  <cp:keywords/>
  <dc:description/>
  <cp:lastModifiedBy>contabilidad</cp:lastModifiedBy>
  <cp:revision>6</cp:revision>
  <cp:lastPrinted>2025-05-06T16:19:00Z</cp:lastPrinted>
  <dcterms:created xsi:type="dcterms:W3CDTF">2025-03-05T18:27:00Z</dcterms:created>
  <dcterms:modified xsi:type="dcterms:W3CDTF">2025-05-06T17:37:00Z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0x0101000FBBAE96B2A1564E920D823C0288C131</vt:lpwstr>
  </property>
  <property fmtid="{D5CDD505-2E9C-101B-9397-08002B2CF9AE}" pid="3" name="MediaServiceImageTags">
    <vt:lpwstr/>
  </property>
</Properties>
</file>