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A3363" w14:textId="77777777" w:rsidR="00FC2A2F" w:rsidRDefault="00000000">
      <w:pPr>
        <w:jc w:val="center"/>
      </w:pPr>
      <w:r>
        <w:rPr>
          <w:b/>
          <w:sz w:val="30"/>
        </w:rPr>
        <w:t>Project Design Phase-II</w:t>
      </w:r>
    </w:p>
    <w:p w14:paraId="46C2244C" w14:textId="77777777" w:rsidR="00FC2A2F" w:rsidRDefault="00000000">
      <w:pPr>
        <w:jc w:val="center"/>
      </w:pPr>
      <w:r>
        <w:rPr>
          <w:b/>
          <w:sz w:val="36"/>
        </w:rPr>
        <w:t>Technology Stack (Architecture &amp; Stack)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056"/>
      </w:tblGrid>
      <w:tr w:rsidR="00FC2A2F" w14:paraId="17F1DB8B" w14:textId="77777777">
        <w:trPr>
          <w:cantSplit/>
          <w:tblHeader/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20F74E74" w14:textId="77777777" w:rsidR="00FC2A2F" w:rsidRDefault="00000000">
            <w:r>
              <w:rPr>
                <w:b/>
                <w:sz w:val="18"/>
              </w:rPr>
              <w:t>Field</w:t>
            </w:r>
          </w:p>
        </w:tc>
        <w:tc>
          <w:tcPr>
            <w:tcW w:w="7056" w:type="dxa"/>
            <w:shd w:val="clear" w:color="auto" w:fill="D9EAF7"/>
            <w:vAlign w:val="center"/>
          </w:tcPr>
          <w:p w14:paraId="4A897F9F" w14:textId="77777777" w:rsidR="00FC2A2F" w:rsidRDefault="00000000">
            <w:r>
              <w:rPr>
                <w:b/>
                <w:sz w:val="18"/>
              </w:rPr>
              <w:t>Details</w:t>
            </w:r>
          </w:p>
        </w:tc>
      </w:tr>
      <w:tr w:rsidR="00FC2A2F" w14:paraId="41525C36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348022BD" w14:textId="77777777" w:rsidR="00FC2A2F" w:rsidRDefault="00000000">
            <w:r>
              <w:rPr>
                <w:sz w:val="18"/>
              </w:rPr>
              <w:t>Date</w:t>
            </w:r>
          </w:p>
        </w:tc>
        <w:tc>
          <w:tcPr>
            <w:tcW w:w="7056" w:type="dxa"/>
            <w:vAlign w:val="center"/>
          </w:tcPr>
          <w:p w14:paraId="32C16BD3" w14:textId="0A9D681C" w:rsidR="00FC2A2F" w:rsidRDefault="00000000">
            <w:r>
              <w:rPr>
                <w:sz w:val="18"/>
              </w:rPr>
              <w:t>[</w:t>
            </w:r>
            <w:r w:rsidR="00433194">
              <w:rPr>
                <w:sz w:val="18"/>
              </w:rPr>
              <w:t>22-09-2026</w:t>
            </w:r>
            <w:r>
              <w:rPr>
                <w:sz w:val="18"/>
              </w:rPr>
              <w:t>]</w:t>
            </w:r>
          </w:p>
        </w:tc>
      </w:tr>
      <w:tr w:rsidR="00FC2A2F" w14:paraId="45C51DD6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0FA8664D" w14:textId="77777777" w:rsidR="00FC2A2F" w:rsidRDefault="00000000">
            <w:r>
              <w:rPr>
                <w:sz w:val="18"/>
              </w:rPr>
              <w:t>Team ID</w:t>
            </w:r>
          </w:p>
        </w:tc>
        <w:tc>
          <w:tcPr>
            <w:tcW w:w="7056" w:type="dxa"/>
            <w:vAlign w:val="center"/>
          </w:tcPr>
          <w:p w14:paraId="4A6953EA" w14:textId="54183AD8" w:rsidR="00FC2A2F" w:rsidRDefault="00000000">
            <w:r>
              <w:rPr>
                <w:sz w:val="18"/>
              </w:rPr>
              <w:t>[</w:t>
            </w:r>
            <w:r w:rsidR="00433194" w:rsidRPr="00A573AC">
              <w:rPr>
                <w:sz w:val="18"/>
              </w:rPr>
              <w:t>SWTID-2026-8471</w:t>
            </w:r>
            <w:r>
              <w:rPr>
                <w:sz w:val="18"/>
              </w:rPr>
              <w:t>]</w:t>
            </w:r>
          </w:p>
        </w:tc>
      </w:tr>
      <w:tr w:rsidR="00FC2A2F" w14:paraId="1A853D49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36166ED0" w14:textId="77777777" w:rsidR="00FC2A2F" w:rsidRDefault="00000000">
            <w:r>
              <w:rPr>
                <w:sz w:val="18"/>
              </w:rPr>
              <w:t>Project Name</w:t>
            </w:r>
          </w:p>
        </w:tc>
        <w:tc>
          <w:tcPr>
            <w:tcW w:w="7056" w:type="dxa"/>
            <w:vAlign w:val="center"/>
          </w:tcPr>
          <w:p w14:paraId="15A5F3C3" w14:textId="77777777" w:rsidR="00FC2A2F" w:rsidRDefault="00000000">
            <w:r>
              <w:rPr>
                <w:sz w:val="18"/>
              </w:rPr>
              <w:t>AI BlogNest API</w:t>
            </w:r>
          </w:p>
        </w:tc>
      </w:tr>
      <w:tr w:rsidR="00FC2A2F" w14:paraId="39472F27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048CCAE7" w14:textId="77777777" w:rsidR="00FC2A2F" w:rsidRDefault="00000000">
            <w:r>
              <w:rPr>
                <w:sz w:val="18"/>
              </w:rPr>
              <w:t>Maximum Marks</w:t>
            </w:r>
          </w:p>
        </w:tc>
        <w:tc>
          <w:tcPr>
            <w:tcW w:w="7056" w:type="dxa"/>
            <w:vAlign w:val="center"/>
          </w:tcPr>
          <w:p w14:paraId="2850A7EE" w14:textId="77777777" w:rsidR="00FC2A2F" w:rsidRDefault="00000000">
            <w:r>
              <w:rPr>
                <w:sz w:val="18"/>
              </w:rPr>
              <w:t>4 Marks</w:t>
            </w:r>
          </w:p>
        </w:tc>
      </w:tr>
    </w:tbl>
    <w:p w14:paraId="7AE8AEE6" w14:textId="77777777" w:rsidR="00FC2A2F" w:rsidRDefault="00FC2A2F"/>
    <w:p w14:paraId="4B8AB58D" w14:textId="77777777" w:rsidR="00FC2A2F" w:rsidRDefault="00000000">
      <w:r>
        <w:t>Technical Architecture: AI BlogNest is a headless REST API. Postman/Thunder Client is the interface layer. Express maps HTTP methods and routes; middleware handles authentication and cross-cutting security; controllers coordinate business operations; Mongoose interfaces with MongoDB; the Gemini service communicates with the external AI model.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1872"/>
        <w:gridCol w:w="4608"/>
        <w:gridCol w:w="2448"/>
      </w:tblGrid>
      <w:tr w:rsidR="00FC2A2F" w14:paraId="70614F3E" w14:textId="77777777">
        <w:trPr>
          <w:cantSplit/>
          <w:tblHeader/>
          <w:jc w:val="center"/>
        </w:trPr>
        <w:tc>
          <w:tcPr>
            <w:tcW w:w="576" w:type="dxa"/>
            <w:shd w:val="clear" w:color="auto" w:fill="D9EAF7"/>
            <w:vAlign w:val="center"/>
          </w:tcPr>
          <w:p w14:paraId="2363AFC7" w14:textId="77777777" w:rsidR="00FC2A2F" w:rsidRDefault="00000000">
            <w:r>
              <w:rPr>
                <w:b/>
                <w:sz w:val="18"/>
              </w:rPr>
              <w:t>S.No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425B18B2" w14:textId="77777777" w:rsidR="00FC2A2F" w:rsidRDefault="00000000">
            <w:r>
              <w:rPr>
                <w:b/>
                <w:sz w:val="18"/>
              </w:rPr>
              <w:t>Component</w:t>
            </w:r>
          </w:p>
        </w:tc>
        <w:tc>
          <w:tcPr>
            <w:tcW w:w="4608" w:type="dxa"/>
            <w:shd w:val="clear" w:color="auto" w:fill="D9EAF7"/>
            <w:vAlign w:val="center"/>
          </w:tcPr>
          <w:p w14:paraId="3BCF2F5E" w14:textId="77777777" w:rsidR="00FC2A2F" w:rsidRDefault="00000000">
            <w:r>
              <w:rPr>
                <w:b/>
                <w:sz w:val="18"/>
              </w:rPr>
              <w:t>Description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165906A9" w14:textId="77777777" w:rsidR="00FC2A2F" w:rsidRDefault="00000000">
            <w:r>
              <w:rPr>
                <w:b/>
                <w:sz w:val="18"/>
              </w:rPr>
              <w:t>Technology</w:t>
            </w:r>
          </w:p>
        </w:tc>
      </w:tr>
      <w:tr w:rsidR="00FC2A2F" w14:paraId="6BF44AED" w14:textId="77777777">
        <w:trPr>
          <w:cantSplit/>
          <w:jc w:val="center"/>
        </w:trPr>
        <w:tc>
          <w:tcPr>
            <w:tcW w:w="576" w:type="dxa"/>
            <w:vAlign w:val="center"/>
          </w:tcPr>
          <w:p w14:paraId="6029F329" w14:textId="77777777" w:rsidR="00FC2A2F" w:rsidRDefault="00000000">
            <w:r>
              <w:rPr>
                <w:sz w:val="18"/>
              </w:rPr>
              <w:t>1</w:t>
            </w:r>
          </w:p>
        </w:tc>
        <w:tc>
          <w:tcPr>
            <w:tcW w:w="1872" w:type="dxa"/>
            <w:vAlign w:val="center"/>
          </w:tcPr>
          <w:p w14:paraId="44624CA1" w14:textId="77777777" w:rsidR="00FC2A2F" w:rsidRDefault="00000000">
            <w:r>
              <w:rPr>
                <w:sz w:val="18"/>
              </w:rPr>
              <w:t>API Interface</w:t>
            </w:r>
          </w:p>
        </w:tc>
        <w:tc>
          <w:tcPr>
            <w:tcW w:w="4608" w:type="dxa"/>
            <w:vAlign w:val="center"/>
          </w:tcPr>
          <w:p w14:paraId="0A228313" w14:textId="77777777" w:rsidR="00FC2A2F" w:rsidRDefault="00000000">
            <w:r>
              <w:rPr>
                <w:sz w:val="18"/>
              </w:rPr>
              <w:t>Client used to send requests and inspect JSON responses.</w:t>
            </w:r>
          </w:p>
        </w:tc>
        <w:tc>
          <w:tcPr>
            <w:tcW w:w="2448" w:type="dxa"/>
            <w:vAlign w:val="center"/>
          </w:tcPr>
          <w:p w14:paraId="690B276C" w14:textId="77777777" w:rsidR="00FC2A2F" w:rsidRDefault="00000000">
            <w:r>
              <w:rPr>
                <w:sz w:val="18"/>
              </w:rPr>
              <w:t>Postman / Thunder Client</w:t>
            </w:r>
          </w:p>
        </w:tc>
      </w:tr>
      <w:tr w:rsidR="00FC2A2F" w14:paraId="21BFE515" w14:textId="77777777">
        <w:trPr>
          <w:cantSplit/>
          <w:jc w:val="center"/>
        </w:trPr>
        <w:tc>
          <w:tcPr>
            <w:tcW w:w="576" w:type="dxa"/>
            <w:vAlign w:val="center"/>
          </w:tcPr>
          <w:p w14:paraId="15EB4722" w14:textId="77777777" w:rsidR="00FC2A2F" w:rsidRDefault="00000000">
            <w:r>
              <w:rPr>
                <w:sz w:val="18"/>
              </w:rPr>
              <w:t>2</w:t>
            </w:r>
          </w:p>
        </w:tc>
        <w:tc>
          <w:tcPr>
            <w:tcW w:w="1872" w:type="dxa"/>
            <w:vAlign w:val="center"/>
          </w:tcPr>
          <w:p w14:paraId="7E149F84" w14:textId="77777777" w:rsidR="00FC2A2F" w:rsidRDefault="00000000">
            <w:r>
              <w:rPr>
                <w:sz w:val="18"/>
              </w:rPr>
              <w:t>Application Gateway</w:t>
            </w:r>
          </w:p>
        </w:tc>
        <w:tc>
          <w:tcPr>
            <w:tcW w:w="4608" w:type="dxa"/>
            <w:vAlign w:val="center"/>
          </w:tcPr>
          <w:p w14:paraId="783885AF" w14:textId="77777777" w:rsidR="00FC2A2F" w:rsidRDefault="00000000">
            <w:r>
              <w:rPr>
                <w:sz w:val="18"/>
              </w:rPr>
              <w:t>HTTP routing, JSON parsing, CORS, middleware pipeline.</w:t>
            </w:r>
          </w:p>
        </w:tc>
        <w:tc>
          <w:tcPr>
            <w:tcW w:w="2448" w:type="dxa"/>
            <w:vAlign w:val="center"/>
          </w:tcPr>
          <w:p w14:paraId="2B6D78CC" w14:textId="77777777" w:rsidR="00FC2A2F" w:rsidRDefault="00000000">
            <w:r>
              <w:rPr>
                <w:sz w:val="18"/>
              </w:rPr>
              <w:t>Node.js + Express.js</w:t>
            </w:r>
          </w:p>
        </w:tc>
      </w:tr>
      <w:tr w:rsidR="00FC2A2F" w14:paraId="7C9C6383" w14:textId="77777777">
        <w:trPr>
          <w:cantSplit/>
          <w:jc w:val="center"/>
        </w:trPr>
        <w:tc>
          <w:tcPr>
            <w:tcW w:w="576" w:type="dxa"/>
            <w:vAlign w:val="center"/>
          </w:tcPr>
          <w:p w14:paraId="59C4083B" w14:textId="77777777" w:rsidR="00FC2A2F" w:rsidRDefault="00000000">
            <w:r>
              <w:rPr>
                <w:sz w:val="18"/>
              </w:rPr>
              <w:t>3</w:t>
            </w:r>
          </w:p>
        </w:tc>
        <w:tc>
          <w:tcPr>
            <w:tcW w:w="1872" w:type="dxa"/>
            <w:vAlign w:val="center"/>
          </w:tcPr>
          <w:p w14:paraId="507CA2B7" w14:textId="77777777" w:rsidR="00FC2A2F" w:rsidRDefault="00000000">
            <w:r>
              <w:rPr>
                <w:sz w:val="18"/>
              </w:rPr>
              <w:t>Authentication</w:t>
            </w:r>
          </w:p>
        </w:tc>
        <w:tc>
          <w:tcPr>
            <w:tcW w:w="4608" w:type="dxa"/>
            <w:vAlign w:val="center"/>
          </w:tcPr>
          <w:p w14:paraId="587B13CE" w14:textId="77777777" w:rsidR="00FC2A2F" w:rsidRDefault="00000000">
            <w:r>
              <w:rPr>
                <w:sz w:val="18"/>
              </w:rPr>
              <w:t>Stateless user authentication.</w:t>
            </w:r>
          </w:p>
        </w:tc>
        <w:tc>
          <w:tcPr>
            <w:tcW w:w="2448" w:type="dxa"/>
            <w:vAlign w:val="center"/>
          </w:tcPr>
          <w:p w14:paraId="04B3B110" w14:textId="77777777" w:rsidR="00FC2A2F" w:rsidRDefault="00000000">
            <w:r>
              <w:rPr>
                <w:sz w:val="18"/>
              </w:rPr>
              <w:t>JWT (jsonwebtoken)</w:t>
            </w:r>
          </w:p>
        </w:tc>
      </w:tr>
      <w:tr w:rsidR="00FC2A2F" w14:paraId="7215A42D" w14:textId="77777777">
        <w:trPr>
          <w:cantSplit/>
          <w:jc w:val="center"/>
        </w:trPr>
        <w:tc>
          <w:tcPr>
            <w:tcW w:w="576" w:type="dxa"/>
            <w:vAlign w:val="center"/>
          </w:tcPr>
          <w:p w14:paraId="16A29B58" w14:textId="77777777" w:rsidR="00FC2A2F" w:rsidRDefault="00000000">
            <w:r>
              <w:rPr>
                <w:sz w:val="18"/>
              </w:rPr>
              <w:t>4</w:t>
            </w:r>
          </w:p>
        </w:tc>
        <w:tc>
          <w:tcPr>
            <w:tcW w:w="1872" w:type="dxa"/>
            <w:vAlign w:val="center"/>
          </w:tcPr>
          <w:p w14:paraId="772E3118" w14:textId="77777777" w:rsidR="00FC2A2F" w:rsidRDefault="00000000">
            <w:r>
              <w:rPr>
                <w:sz w:val="18"/>
              </w:rPr>
              <w:t>Password Security</w:t>
            </w:r>
          </w:p>
        </w:tc>
        <w:tc>
          <w:tcPr>
            <w:tcW w:w="4608" w:type="dxa"/>
            <w:vAlign w:val="center"/>
          </w:tcPr>
          <w:p w14:paraId="421E536A" w14:textId="77777777" w:rsidR="00FC2A2F" w:rsidRDefault="00000000">
            <w:r>
              <w:rPr>
                <w:sz w:val="18"/>
              </w:rPr>
              <w:t>Secure password hashing and comparison.</w:t>
            </w:r>
          </w:p>
        </w:tc>
        <w:tc>
          <w:tcPr>
            <w:tcW w:w="2448" w:type="dxa"/>
            <w:vAlign w:val="center"/>
          </w:tcPr>
          <w:p w14:paraId="2072E05A" w14:textId="77777777" w:rsidR="00FC2A2F" w:rsidRDefault="00000000">
            <w:r>
              <w:rPr>
                <w:sz w:val="18"/>
              </w:rPr>
              <w:t>bcrypt</w:t>
            </w:r>
          </w:p>
        </w:tc>
      </w:tr>
      <w:tr w:rsidR="00FC2A2F" w14:paraId="010ED5F7" w14:textId="77777777">
        <w:trPr>
          <w:cantSplit/>
          <w:jc w:val="center"/>
        </w:trPr>
        <w:tc>
          <w:tcPr>
            <w:tcW w:w="576" w:type="dxa"/>
            <w:vAlign w:val="center"/>
          </w:tcPr>
          <w:p w14:paraId="43483720" w14:textId="77777777" w:rsidR="00FC2A2F" w:rsidRDefault="00000000">
            <w:r>
              <w:rPr>
                <w:sz w:val="18"/>
              </w:rPr>
              <w:t>5</w:t>
            </w:r>
          </w:p>
        </w:tc>
        <w:tc>
          <w:tcPr>
            <w:tcW w:w="1872" w:type="dxa"/>
            <w:vAlign w:val="center"/>
          </w:tcPr>
          <w:p w14:paraId="4477AC4E" w14:textId="77777777" w:rsidR="00FC2A2F" w:rsidRDefault="00000000">
            <w:r>
              <w:rPr>
                <w:sz w:val="18"/>
              </w:rPr>
              <w:t>Database</w:t>
            </w:r>
          </w:p>
        </w:tc>
        <w:tc>
          <w:tcPr>
            <w:tcW w:w="4608" w:type="dxa"/>
            <w:vAlign w:val="center"/>
          </w:tcPr>
          <w:p w14:paraId="3E19F278" w14:textId="77777777" w:rsidR="00FC2A2F" w:rsidRDefault="00000000">
            <w:r>
              <w:rPr>
                <w:sz w:val="18"/>
              </w:rPr>
              <w:t>Stores users, blogs, comments, categories/tags, and status data.</w:t>
            </w:r>
          </w:p>
        </w:tc>
        <w:tc>
          <w:tcPr>
            <w:tcW w:w="2448" w:type="dxa"/>
            <w:vAlign w:val="center"/>
          </w:tcPr>
          <w:p w14:paraId="0477C009" w14:textId="77777777" w:rsidR="00FC2A2F" w:rsidRDefault="00000000">
            <w:r>
              <w:rPr>
                <w:sz w:val="18"/>
              </w:rPr>
              <w:t>MongoDB</w:t>
            </w:r>
          </w:p>
        </w:tc>
      </w:tr>
      <w:tr w:rsidR="00FC2A2F" w14:paraId="47986980" w14:textId="77777777">
        <w:trPr>
          <w:cantSplit/>
          <w:jc w:val="center"/>
        </w:trPr>
        <w:tc>
          <w:tcPr>
            <w:tcW w:w="576" w:type="dxa"/>
            <w:vAlign w:val="center"/>
          </w:tcPr>
          <w:p w14:paraId="31331D27" w14:textId="77777777" w:rsidR="00FC2A2F" w:rsidRDefault="00000000">
            <w:r>
              <w:rPr>
                <w:sz w:val="18"/>
              </w:rPr>
              <w:t>6</w:t>
            </w:r>
          </w:p>
        </w:tc>
        <w:tc>
          <w:tcPr>
            <w:tcW w:w="1872" w:type="dxa"/>
            <w:vAlign w:val="center"/>
          </w:tcPr>
          <w:p w14:paraId="10F23265" w14:textId="77777777" w:rsidR="00FC2A2F" w:rsidRDefault="00000000">
            <w:r>
              <w:rPr>
                <w:sz w:val="18"/>
              </w:rPr>
              <w:t>Database ODM</w:t>
            </w:r>
          </w:p>
        </w:tc>
        <w:tc>
          <w:tcPr>
            <w:tcW w:w="4608" w:type="dxa"/>
            <w:vAlign w:val="center"/>
          </w:tcPr>
          <w:p w14:paraId="368407C6" w14:textId="77777777" w:rsidR="00FC2A2F" w:rsidRDefault="00000000">
            <w:r>
              <w:rPr>
                <w:sz w:val="18"/>
              </w:rPr>
              <w:t>Schema modeling, validation, indexes, and database operations.</w:t>
            </w:r>
          </w:p>
        </w:tc>
        <w:tc>
          <w:tcPr>
            <w:tcW w:w="2448" w:type="dxa"/>
            <w:vAlign w:val="center"/>
          </w:tcPr>
          <w:p w14:paraId="022B062C" w14:textId="77777777" w:rsidR="00FC2A2F" w:rsidRDefault="00000000">
            <w:r>
              <w:rPr>
                <w:sz w:val="18"/>
              </w:rPr>
              <w:t>Mongoose</w:t>
            </w:r>
          </w:p>
        </w:tc>
      </w:tr>
      <w:tr w:rsidR="00FC2A2F" w14:paraId="5A59926C" w14:textId="77777777">
        <w:trPr>
          <w:cantSplit/>
          <w:jc w:val="center"/>
        </w:trPr>
        <w:tc>
          <w:tcPr>
            <w:tcW w:w="576" w:type="dxa"/>
            <w:vAlign w:val="center"/>
          </w:tcPr>
          <w:p w14:paraId="3D143117" w14:textId="77777777" w:rsidR="00FC2A2F" w:rsidRDefault="00000000">
            <w:r>
              <w:rPr>
                <w:sz w:val="18"/>
              </w:rPr>
              <w:t>7</w:t>
            </w:r>
          </w:p>
        </w:tc>
        <w:tc>
          <w:tcPr>
            <w:tcW w:w="1872" w:type="dxa"/>
            <w:vAlign w:val="center"/>
          </w:tcPr>
          <w:p w14:paraId="4AAC04D0" w14:textId="77777777" w:rsidR="00FC2A2F" w:rsidRDefault="00000000">
            <w:r>
              <w:rPr>
                <w:sz w:val="18"/>
              </w:rPr>
              <w:t>AI Service</w:t>
            </w:r>
          </w:p>
        </w:tc>
        <w:tc>
          <w:tcPr>
            <w:tcW w:w="4608" w:type="dxa"/>
            <w:vAlign w:val="center"/>
          </w:tcPr>
          <w:p w14:paraId="44418803" w14:textId="77777777" w:rsidR="00FC2A2F" w:rsidRDefault="00000000">
            <w:r>
              <w:rPr>
                <w:sz w:val="18"/>
              </w:rPr>
              <w:t>Generates blogs and summaries using an external generative model.</w:t>
            </w:r>
          </w:p>
        </w:tc>
        <w:tc>
          <w:tcPr>
            <w:tcW w:w="2448" w:type="dxa"/>
            <w:vAlign w:val="center"/>
          </w:tcPr>
          <w:p w14:paraId="210BBCE0" w14:textId="77777777" w:rsidR="00FC2A2F" w:rsidRDefault="00000000">
            <w:r>
              <w:rPr>
                <w:sz w:val="18"/>
              </w:rPr>
              <w:t>Google Gemini API + @google/genai</w:t>
            </w:r>
          </w:p>
        </w:tc>
      </w:tr>
      <w:tr w:rsidR="00FC2A2F" w14:paraId="0736A3DD" w14:textId="77777777">
        <w:trPr>
          <w:cantSplit/>
          <w:jc w:val="center"/>
        </w:trPr>
        <w:tc>
          <w:tcPr>
            <w:tcW w:w="576" w:type="dxa"/>
            <w:vAlign w:val="center"/>
          </w:tcPr>
          <w:p w14:paraId="39532A27" w14:textId="77777777" w:rsidR="00FC2A2F" w:rsidRDefault="00000000">
            <w:r>
              <w:rPr>
                <w:sz w:val="18"/>
              </w:rPr>
              <w:t>8</w:t>
            </w:r>
          </w:p>
        </w:tc>
        <w:tc>
          <w:tcPr>
            <w:tcW w:w="1872" w:type="dxa"/>
            <w:vAlign w:val="center"/>
          </w:tcPr>
          <w:p w14:paraId="4684E9BE" w14:textId="77777777" w:rsidR="00FC2A2F" w:rsidRDefault="00000000">
            <w:r>
              <w:rPr>
                <w:sz w:val="18"/>
              </w:rPr>
              <w:t>Validation</w:t>
            </w:r>
          </w:p>
        </w:tc>
        <w:tc>
          <w:tcPr>
            <w:tcW w:w="4608" w:type="dxa"/>
            <w:vAlign w:val="center"/>
          </w:tcPr>
          <w:p w14:paraId="7407F41D" w14:textId="77777777" w:rsidR="00FC2A2F" w:rsidRDefault="00000000">
            <w:r>
              <w:rPr>
                <w:sz w:val="18"/>
              </w:rPr>
              <w:t>Request validation and input checks.</w:t>
            </w:r>
          </w:p>
        </w:tc>
        <w:tc>
          <w:tcPr>
            <w:tcW w:w="2448" w:type="dxa"/>
            <w:vAlign w:val="center"/>
          </w:tcPr>
          <w:p w14:paraId="702CF16C" w14:textId="77777777" w:rsidR="00FC2A2F" w:rsidRDefault="00000000">
            <w:r>
              <w:rPr>
                <w:sz w:val="18"/>
              </w:rPr>
              <w:t>express-validator</w:t>
            </w:r>
          </w:p>
        </w:tc>
      </w:tr>
      <w:tr w:rsidR="00FC2A2F" w14:paraId="0525C6C1" w14:textId="77777777">
        <w:trPr>
          <w:cantSplit/>
          <w:jc w:val="center"/>
        </w:trPr>
        <w:tc>
          <w:tcPr>
            <w:tcW w:w="576" w:type="dxa"/>
            <w:vAlign w:val="center"/>
          </w:tcPr>
          <w:p w14:paraId="563910DA" w14:textId="77777777" w:rsidR="00FC2A2F" w:rsidRDefault="00000000">
            <w:r>
              <w:rPr>
                <w:sz w:val="18"/>
              </w:rPr>
              <w:t>9</w:t>
            </w:r>
          </w:p>
        </w:tc>
        <w:tc>
          <w:tcPr>
            <w:tcW w:w="1872" w:type="dxa"/>
            <w:vAlign w:val="center"/>
          </w:tcPr>
          <w:p w14:paraId="6648648B" w14:textId="77777777" w:rsidR="00FC2A2F" w:rsidRDefault="00000000">
            <w:r>
              <w:rPr>
                <w:sz w:val="18"/>
              </w:rPr>
              <w:t>Security</w:t>
            </w:r>
          </w:p>
        </w:tc>
        <w:tc>
          <w:tcPr>
            <w:tcW w:w="4608" w:type="dxa"/>
            <w:vAlign w:val="center"/>
          </w:tcPr>
          <w:p w14:paraId="0246112D" w14:textId="77777777" w:rsidR="00FC2A2F" w:rsidRDefault="00000000">
            <w:r>
              <w:rPr>
                <w:sz w:val="18"/>
              </w:rPr>
              <w:t>Security headers, access protection and request controls.</w:t>
            </w:r>
          </w:p>
        </w:tc>
        <w:tc>
          <w:tcPr>
            <w:tcW w:w="2448" w:type="dxa"/>
            <w:vAlign w:val="center"/>
          </w:tcPr>
          <w:p w14:paraId="550D954E" w14:textId="77777777" w:rsidR="00FC2A2F" w:rsidRDefault="00000000">
            <w:r>
              <w:rPr>
                <w:sz w:val="18"/>
              </w:rPr>
              <w:t>Helmet, CORS, express-rate-limit</w:t>
            </w:r>
          </w:p>
        </w:tc>
      </w:tr>
      <w:tr w:rsidR="00FC2A2F" w14:paraId="1668ED85" w14:textId="77777777">
        <w:trPr>
          <w:cantSplit/>
          <w:jc w:val="center"/>
        </w:trPr>
        <w:tc>
          <w:tcPr>
            <w:tcW w:w="576" w:type="dxa"/>
            <w:vAlign w:val="center"/>
          </w:tcPr>
          <w:p w14:paraId="1546966F" w14:textId="77777777" w:rsidR="00FC2A2F" w:rsidRDefault="00000000">
            <w:r>
              <w:rPr>
                <w:sz w:val="18"/>
              </w:rPr>
              <w:t>10</w:t>
            </w:r>
          </w:p>
        </w:tc>
        <w:tc>
          <w:tcPr>
            <w:tcW w:w="1872" w:type="dxa"/>
            <w:vAlign w:val="center"/>
          </w:tcPr>
          <w:p w14:paraId="5005DC44" w14:textId="77777777" w:rsidR="00FC2A2F" w:rsidRDefault="00000000">
            <w:r>
              <w:rPr>
                <w:sz w:val="18"/>
              </w:rPr>
              <w:t>Logging</w:t>
            </w:r>
          </w:p>
        </w:tc>
        <w:tc>
          <w:tcPr>
            <w:tcW w:w="4608" w:type="dxa"/>
            <w:vAlign w:val="center"/>
          </w:tcPr>
          <w:p w14:paraId="0BE00289" w14:textId="77777777" w:rsidR="00FC2A2F" w:rsidRDefault="00000000">
            <w:r>
              <w:rPr>
                <w:sz w:val="18"/>
              </w:rPr>
              <w:t>HTTP request logging and server diagnostics.</w:t>
            </w:r>
          </w:p>
        </w:tc>
        <w:tc>
          <w:tcPr>
            <w:tcW w:w="2448" w:type="dxa"/>
            <w:vAlign w:val="center"/>
          </w:tcPr>
          <w:p w14:paraId="2BCDEF7A" w14:textId="77777777" w:rsidR="00FC2A2F" w:rsidRDefault="00000000">
            <w:r>
              <w:rPr>
                <w:sz w:val="18"/>
              </w:rPr>
              <w:t>morgan / structured console logging</w:t>
            </w:r>
          </w:p>
        </w:tc>
      </w:tr>
      <w:tr w:rsidR="00FC2A2F" w14:paraId="62B05F94" w14:textId="77777777">
        <w:trPr>
          <w:cantSplit/>
          <w:jc w:val="center"/>
        </w:trPr>
        <w:tc>
          <w:tcPr>
            <w:tcW w:w="576" w:type="dxa"/>
            <w:vAlign w:val="center"/>
          </w:tcPr>
          <w:p w14:paraId="526CC4C2" w14:textId="77777777" w:rsidR="00FC2A2F" w:rsidRDefault="00000000">
            <w:r>
              <w:rPr>
                <w:sz w:val="18"/>
              </w:rPr>
              <w:t>11</w:t>
            </w:r>
          </w:p>
        </w:tc>
        <w:tc>
          <w:tcPr>
            <w:tcW w:w="1872" w:type="dxa"/>
            <w:vAlign w:val="center"/>
          </w:tcPr>
          <w:p w14:paraId="31C51E38" w14:textId="77777777" w:rsidR="00FC2A2F" w:rsidRDefault="00000000">
            <w:r>
              <w:rPr>
                <w:sz w:val="18"/>
              </w:rPr>
              <w:t>Configuration</w:t>
            </w:r>
          </w:p>
        </w:tc>
        <w:tc>
          <w:tcPr>
            <w:tcW w:w="4608" w:type="dxa"/>
            <w:vAlign w:val="center"/>
          </w:tcPr>
          <w:p w14:paraId="722518B7" w14:textId="77777777" w:rsidR="00FC2A2F" w:rsidRDefault="00000000">
            <w:r>
              <w:rPr>
                <w:sz w:val="18"/>
              </w:rPr>
              <w:t>Secrets and environment-specific settings.</w:t>
            </w:r>
          </w:p>
        </w:tc>
        <w:tc>
          <w:tcPr>
            <w:tcW w:w="2448" w:type="dxa"/>
            <w:vAlign w:val="center"/>
          </w:tcPr>
          <w:p w14:paraId="14322489" w14:textId="77777777" w:rsidR="00FC2A2F" w:rsidRDefault="00000000">
            <w:r>
              <w:rPr>
                <w:sz w:val="18"/>
              </w:rPr>
              <w:t>dotenv</w:t>
            </w:r>
          </w:p>
        </w:tc>
      </w:tr>
      <w:tr w:rsidR="00FC2A2F" w14:paraId="37AE8FEF" w14:textId="77777777">
        <w:trPr>
          <w:cantSplit/>
          <w:jc w:val="center"/>
        </w:trPr>
        <w:tc>
          <w:tcPr>
            <w:tcW w:w="576" w:type="dxa"/>
            <w:vAlign w:val="center"/>
          </w:tcPr>
          <w:p w14:paraId="234F995E" w14:textId="77777777" w:rsidR="00FC2A2F" w:rsidRDefault="00000000">
            <w:r>
              <w:rPr>
                <w:sz w:val="18"/>
              </w:rPr>
              <w:t>12</w:t>
            </w:r>
          </w:p>
        </w:tc>
        <w:tc>
          <w:tcPr>
            <w:tcW w:w="1872" w:type="dxa"/>
            <w:vAlign w:val="center"/>
          </w:tcPr>
          <w:p w14:paraId="3FBB7481" w14:textId="77777777" w:rsidR="00FC2A2F" w:rsidRDefault="00000000">
            <w:r>
              <w:rPr>
                <w:sz w:val="18"/>
              </w:rPr>
              <w:t>Infrastructure</w:t>
            </w:r>
          </w:p>
        </w:tc>
        <w:tc>
          <w:tcPr>
            <w:tcW w:w="4608" w:type="dxa"/>
            <w:vAlign w:val="center"/>
          </w:tcPr>
          <w:p w14:paraId="15714C09" w14:textId="77777777" w:rsidR="00FC2A2F" w:rsidRDefault="00000000">
            <w:r>
              <w:rPr>
                <w:sz w:val="18"/>
              </w:rPr>
              <w:t>Local backend execution and database connectivity.</w:t>
            </w:r>
          </w:p>
        </w:tc>
        <w:tc>
          <w:tcPr>
            <w:tcW w:w="2448" w:type="dxa"/>
            <w:vAlign w:val="center"/>
          </w:tcPr>
          <w:p w14:paraId="367EC093" w14:textId="77777777" w:rsidR="00FC2A2F" w:rsidRDefault="00000000">
            <w:r>
              <w:rPr>
                <w:sz w:val="18"/>
              </w:rPr>
              <w:t>Local Node.js server + MongoDB</w:t>
            </w:r>
          </w:p>
        </w:tc>
      </w:tr>
    </w:tbl>
    <w:p w14:paraId="3ED49712" w14:textId="77777777" w:rsidR="00FC2A2F" w:rsidRDefault="00FC2A2F"/>
    <w:p w14:paraId="7CB45FCF" w14:textId="77777777" w:rsidR="00FC2A2F" w:rsidRDefault="00000000">
      <w:r>
        <w:br w:type="page"/>
      </w:r>
    </w:p>
    <w:p w14:paraId="2ECC72F9" w14:textId="77777777" w:rsidR="00FC2A2F" w:rsidRDefault="00000000">
      <w:pPr>
        <w:pStyle w:val="Heading1"/>
      </w:pPr>
      <w:r>
        <w:lastRenderedPageBreak/>
        <w:t>Application Characteristics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2016"/>
        <w:gridCol w:w="4320"/>
        <w:gridCol w:w="2592"/>
      </w:tblGrid>
      <w:tr w:rsidR="00FC2A2F" w14:paraId="6645F87C" w14:textId="77777777">
        <w:trPr>
          <w:cantSplit/>
          <w:tblHeader/>
          <w:jc w:val="center"/>
        </w:trPr>
        <w:tc>
          <w:tcPr>
            <w:tcW w:w="576" w:type="dxa"/>
            <w:shd w:val="clear" w:color="auto" w:fill="D9EAF7"/>
            <w:vAlign w:val="center"/>
          </w:tcPr>
          <w:p w14:paraId="74638E26" w14:textId="77777777" w:rsidR="00FC2A2F" w:rsidRDefault="00000000">
            <w:r>
              <w:rPr>
                <w:b/>
                <w:sz w:val="18"/>
              </w:rPr>
              <w:t>S.No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2A5143E3" w14:textId="77777777" w:rsidR="00FC2A2F" w:rsidRDefault="00000000">
            <w:r>
              <w:rPr>
                <w:b/>
                <w:sz w:val="18"/>
              </w:rPr>
              <w:t>Characteristics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0AA62D84" w14:textId="77777777" w:rsidR="00FC2A2F" w:rsidRDefault="00000000">
            <w:r>
              <w:rPr>
                <w:b/>
                <w:sz w:val="18"/>
              </w:rPr>
              <w:t>Description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242CD076" w14:textId="77777777" w:rsidR="00FC2A2F" w:rsidRDefault="00000000">
            <w:r>
              <w:rPr>
                <w:b/>
                <w:sz w:val="18"/>
              </w:rPr>
              <w:t>Technology</w:t>
            </w:r>
          </w:p>
        </w:tc>
      </w:tr>
      <w:tr w:rsidR="00FC2A2F" w14:paraId="2AA75ECE" w14:textId="77777777">
        <w:trPr>
          <w:cantSplit/>
          <w:jc w:val="center"/>
        </w:trPr>
        <w:tc>
          <w:tcPr>
            <w:tcW w:w="576" w:type="dxa"/>
            <w:vAlign w:val="center"/>
          </w:tcPr>
          <w:p w14:paraId="255AA10A" w14:textId="77777777" w:rsidR="00FC2A2F" w:rsidRDefault="00000000">
            <w:r>
              <w:rPr>
                <w:sz w:val="18"/>
              </w:rPr>
              <w:t>1</w:t>
            </w:r>
          </w:p>
        </w:tc>
        <w:tc>
          <w:tcPr>
            <w:tcW w:w="2016" w:type="dxa"/>
            <w:vAlign w:val="center"/>
          </w:tcPr>
          <w:p w14:paraId="20E0B701" w14:textId="77777777" w:rsidR="00FC2A2F" w:rsidRDefault="00000000">
            <w:r>
              <w:rPr>
                <w:sz w:val="18"/>
              </w:rPr>
              <w:t>Open-Source Frameworks</w:t>
            </w:r>
          </w:p>
        </w:tc>
        <w:tc>
          <w:tcPr>
            <w:tcW w:w="4320" w:type="dxa"/>
            <w:vAlign w:val="center"/>
          </w:tcPr>
          <w:p w14:paraId="67D967F2" w14:textId="77777777" w:rsidR="00FC2A2F" w:rsidRDefault="00000000">
            <w:r>
              <w:rPr>
                <w:sz w:val="18"/>
              </w:rPr>
              <w:t>Backend is built using open-source Node.js ecosystem packages.</w:t>
            </w:r>
          </w:p>
        </w:tc>
        <w:tc>
          <w:tcPr>
            <w:tcW w:w="2592" w:type="dxa"/>
            <w:vAlign w:val="center"/>
          </w:tcPr>
          <w:p w14:paraId="1A758CCD" w14:textId="77777777" w:rsidR="00FC2A2F" w:rsidRDefault="00000000">
            <w:r>
              <w:rPr>
                <w:sz w:val="18"/>
              </w:rPr>
              <w:t>Node.js, Express, Mongoose</w:t>
            </w:r>
          </w:p>
        </w:tc>
      </w:tr>
      <w:tr w:rsidR="00FC2A2F" w14:paraId="6B9C8F5D" w14:textId="77777777">
        <w:trPr>
          <w:cantSplit/>
          <w:jc w:val="center"/>
        </w:trPr>
        <w:tc>
          <w:tcPr>
            <w:tcW w:w="576" w:type="dxa"/>
            <w:vAlign w:val="center"/>
          </w:tcPr>
          <w:p w14:paraId="71ECBF81" w14:textId="77777777" w:rsidR="00FC2A2F" w:rsidRDefault="00000000">
            <w:r>
              <w:rPr>
                <w:sz w:val="18"/>
              </w:rPr>
              <w:t>2</w:t>
            </w:r>
          </w:p>
        </w:tc>
        <w:tc>
          <w:tcPr>
            <w:tcW w:w="2016" w:type="dxa"/>
            <w:vAlign w:val="center"/>
          </w:tcPr>
          <w:p w14:paraId="227B9A52" w14:textId="77777777" w:rsidR="00FC2A2F" w:rsidRDefault="00000000">
            <w:r>
              <w:rPr>
                <w:sz w:val="18"/>
              </w:rPr>
              <w:t>Security Implementations</w:t>
            </w:r>
          </w:p>
        </w:tc>
        <w:tc>
          <w:tcPr>
            <w:tcW w:w="4320" w:type="dxa"/>
            <w:vAlign w:val="center"/>
          </w:tcPr>
          <w:p w14:paraId="7ADC0956" w14:textId="77777777" w:rsidR="00FC2A2F" w:rsidRDefault="00000000">
            <w:r>
              <w:rPr>
                <w:sz w:val="18"/>
              </w:rPr>
              <w:t>JWT, bcrypt, Helmet, validation, sanitization, CORS, rate limiting.</w:t>
            </w:r>
          </w:p>
        </w:tc>
        <w:tc>
          <w:tcPr>
            <w:tcW w:w="2592" w:type="dxa"/>
            <w:vAlign w:val="center"/>
          </w:tcPr>
          <w:p w14:paraId="665F285E" w14:textId="77777777" w:rsidR="00FC2A2F" w:rsidRDefault="00000000">
            <w:r>
              <w:rPr>
                <w:sz w:val="18"/>
              </w:rPr>
              <w:t>jsonwebtoken, bcrypt, helmet, express-validator</w:t>
            </w:r>
          </w:p>
        </w:tc>
      </w:tr>
      <w:tr w:rsidR="00FC2A2F" w14:paraId="61CB6B7B" w14:textId="77777777">
        <w:trPr>
          <w:cantSplit/>
          <w:jc w:val="center"/>
        </w:trPr>
        <w:tc>
          <w:tcPr>
            <w:tcW w:w="576" w:type="dxa"/>
            <w:vAlign w:val="center"/>
          </w:tcPr>
          <w:p w14:paraId="7034CE3B" w14:textId="77777777" w:rsidR="00FC2A2F" w:rsidRDefault="00000000">
            <w:r>
              <w:rPr>
                <w:sz w:val="18"/>
              </w:rPr>
              <w:t>3</w:t>
            </w:r>
          </w:p>
        </w:tc>
        <w:tc>
          <w:tcPr>
            <w:tcW w:w="2016" w:type="dxa"/>
            <w:vAlign w:val="center"/>
          </w:tcPr>
          <w:p w14:paraId="34D8998E" w14:textId="77777777" w:rsidR="00FC2A2F" w:rsidRDefault="00000000">
            <w:r>
              <w:rPr>
                <w:sz w:val="18"/>
              </w:rPr>
              <w:t>Scalable Architecture</w:t>
            </w:r>
          </w:p>
        </w:tc>
        <w:tc>
          <w:tcPr>
            <w:tcW w:w="4320" w:type="dxa"/>
            <w:vAlign w:val="center"/>
          </w:tcPr>
          <w:p w14:paraId="7487BA9E" w14:textId="77777777" w:rsidR="00FC2A2F" w:rsidRDefault="00000000">
            <w:r>
              <w:rPr>
                <w:sz w:val="18"/>
              </w:rPr>
              <w:t>Modular routes/controllers/models/service separation enables incremental growth.</w:t>
            </w:r>
          </w:p>
        </w:tc>
        <w:tc>
          <w:tcPr>
            <w:tcW w:w="2592" w:type="dxa"/>
            <w:vAlign w:val="center"/>
          </w:tcPr>
          <w:p w14:paraId="160F3E08" w14:textId="77777777" w:rsidR="00FC2A2F" w:rsidRDefault="00000000">
            <w:r>
              <w:rPr>
                <w:sz w:val="18"/>
              </w:rPr>
              <w:t>Express modular architecture</w:t>
            </w:r>
          </w:p>
        </w:tc>
      </w:tr>
      <w:tr w:rsidR="00FC2A2F" w14:paraId="721820ED" w14:textId="77777777">
        <w:trPr>
          <w:cantSplit/>
          <w:jc w:val="center"/>
        </w:trPr>
        <w:tc>
          <w:tcPr>
            <w:tcW w:w="576" w:type="dxa"/>
            <w:vAlign w:val="center"/>
          </w:tcPr>
          <w:p w14:paraId="53E73ED3" w14:textId="77777777" w:rsidR="00FC2A2F" w:rsidRDefault="00000000">
            <w:r>
              <w:rPr>
                <w:sz w:val="18"/>
              </w:rPr>
              <w:t>4</w:t>
            </w:r>
          </w:p>
        </w:tc>
        <w:tc>
          <w:tcPr>
            <w:tcW w:w="2016" w:type="dxa"/>
            <w:vAlign w:val="center"/>
          </w:tcPr>
          <w:p w14:paraId="69620921" w14:textId="77777777" w:rsidR="00FC2A2F" w:rsidRDefault="00000000">
            <w:r>
              <w:rPr>
                <w:sz w:val="18"/>
              </w:rPr>
              <w:t>Availability</w:t>
            </w:r>
          </w:p>
        </w:tc>
        <w:tc>
          <w:tcPr>
            <w:tcW w:w="4320" w:type="dxa"/>
            <w:vAlign w:val="center"/>
          </w:tcPr>
          <w:p w14:paraId="71052714" w14:textId="77777777" w:rsidR="00FC2A2F" w:rsidRDefault="00000000">
            <w:r>
              <w:rPr>
                <w:sz w:val="18"/>
              </w:rPr>
              <w:t>Startup checks make database dependency explicit; clear failures prevent false success.</w:t>
            </w:r>
          </w:p>
        </w:tc>
        <w:tc>
          <w:tcPr>
            <w:tcW w:w="2592" w:type="dxa"/>
            <w:vAlign w:val="center"/>
          </w:tcPr>
          <w:p w14:paraId="6DB92046" w14:textId="77777777" w:rsidR="00FC2A2F" w:rsidRDefault="00000000">
            <w:r>
              <w:rPr>
                <w:sz w:val="18"/>
              </w:rPr>
              <w:t>Node.js + MongoDB</w:t>
            </w:r>
          </w:p>
        </w:tc>
      </w:tr>
      <w:tr w:rsidR="00FC2A2F" w14:paraId="7514C340" w14:textId="77777777">
        <w:trPr>
          <w:cantSplit/>
          <w:jc w:val="center"/>
        </w:trPr>
        <w:tc>
          <w:tcPr>
            <w:tcW w:w="576" w:type="dxa"/>
            <w:vAlign w:val="center"/>
          </w:tcPr>
          <w:p w14:paraId="22B41BE9" w14:textId="77777777" w:rsidR="00FC2A2F" w:rsidRDefault="00000000">
            <w:r>
              <w:rPr>
                <w:sz w:val="18"/>
              </w:rPr>
              <w:t>5</w:t>
            </w:r>
          </w:p>
        </w:tc>
        <w:tc>
          <w:tcPr>
            <w:tcW w:w="2016" w:type="dxa"/>
            <w:vAlign w:val="center"/>
          </w:tcPr>
          <w:p w14:paraId="729F7E33" w14:textId="77777777" w:rsidR="00FC2A2F" w:rsidRDefault="00000000">
            <w:r>
              <w:rPr>
                <w:sz w:val="18"/>
              </w:rPr>
              <w:t>Performance</w:t>
            </w:r>
          </w:p>
        </w:tc>
        <w:tc>
          <w:tcPr>
            <w:tcW w:w="4320" w:type="dxa"/>
            <w:vAlign w:val="center"/>
          </w:tcPr>
          <w:p w14:paraId="6BB97272" w14:textId="77777777" w:rsidR="00FC2A2F" w:rsidRDefault="00000000">
            <w:r>
              <w:rPr>
                <w:sz w:val="18"/>
              </w:rPr>
              <w:t>Async operations, indexed query fields, and rate-limited AI calls reduce unnecessary load.</w:t>
            </w:r>
          </w:p>
        </w:tc>
        <w:tc>
          <w:tcPr>
            <w:tcW w:w="2592" w:type="dxa"/>
            <w:vAlign w:val="center"/>
          </w:tcPr>
          <w:p w14:paraId="44686C6F" w14:textId="77777777" w:rsidR="00FC2A2F" w:rsidRDefault="00000000">
            <w:r>
              <w:rPr>
                <w:sz w:val="18"/>
              </w:rPr>
              <w:t>Mongoose indexes + async/await</w:t>
            </w:r>
          </w:p>
        </w:tc>
      </w:tr>
    </w:tbl>
    <w:p w14:paraId="389361CA" w14:textId="77777777" w:rsidR="00FC2A2F" w:rsidRDefault="00FC2A2F"/>
    <w:sectPr w:rsidR="00FC2A2F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9790840">
    <w:abstractNumId w:val="8"/>
  </w:num>
  <w:num w:numId="2" w16cid:durableId="1836384433">
    <w:abstractNumId w:val="6"/>
  </w:num>
  <w:num w:numId="3" w16cid:durableId="1038505488">
    <w:abstractNumId w:val="5"/>
  </w:num>
  <w:num w:numId="4" w16cid:durableId="1034043734">
    <w:abstractNumId w:val="4"/>
  </w:num>
  <w:num w:numId="5" w16cid:durableId="1217397014">
    <w:abstractNumId w:val="7"/>
  </w:num>
  <w:num w:numId="6" w16cid:durableId="501703400">
    <w:abstractNumId w:val="3"/>
  </w:num>
  <w:num w:numId="7" w16cid:durableId="1124615234">
    <w:abstractNumId w:val="2"/>
  </w:num>
  <w:num w:numId="8" w16cid:durableId="2125035616">
    <w:abstractNumId w:val="1"/>
  </w:num>
  <w:num w:numId="9" w16cid:durableId="455416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3194"/>
    <w:rsid w:val="007B534A"/>
    <w:rsid w:val="00AA1D8D"/>
    <w:rsid w:val="00B47730"/>
    <w:rsid w:val="00CB0664"/>
    <w:rsid w:val="00FC2A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9B272D"/>
  <w14:defaultImageDpi w14:val="300"/>
  <w15:docId w15:val="{FC0767D7-C627-48B4-A19D-582ECADA1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Rohini Ramesh babu</cp:lastModifiedBy>
  <cp:revision>2</cp:revision>
  <dcterms:created xsi:type="dcterms:W3CDTF">2013-12-23T23:15:00Z</dcterms:created>
  <dcterms:modified xsi:type="dcterms:W3CDTF">2026-09-30T15:53:00Z</dcterms:modified>
  <cp:category/>
</cp:coreProperties>
</file>