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CA4D7C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F759D3">
        <w:rPr>
          <w:noProof/>
        </w:rPr>
        <w:t>Сервис</w:t>
      </w:r>
      <w:r w:rsidR="004F4DD9">
        <w:rPr>
          <w:noProof/>
        </w:rPr>
        <w:t xml:space="preserve">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rPr>
          <w:noProof/>
          <w:lang w:eastAsia="ru-RU"/>
        </w:rPr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1854"/>
        <w:gridCol w:w="7887"/>
      </w:tblGrid>
      <w:tr w:rsidR="00B373BB" w:rsidRPr="00A31307" w14:paraId="22143985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391D481" w14:textId="77777777" w:rsidR="00B373BB" w:rsidRPr="00A31307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887" w:type="dxa"/>
            <w:vAlign w:val="center"/>
          </w:tcPr>
          <w:p w14:paraId="4C9242A9" w14:textId="77777777" w:rsidR="00B373BB" w:rsidRPr="00A31307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Описание</w:t>
            </w:r>
          </w:p>
        </w:tc>
      </w:tr>
      <w:tr w:rsidR="00B373BB" w:rsidRPr="00A31307" w14:paraId="294491F0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7CEF5AE9" w14:textId="1428B989" w:rsidR="00B373BB" w:rsidRPr="00A31307" w:rsidRDefault="00310ECD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Give book</w:t>
            </w:r>
          </w:p>
        </w:tc>
        <w:tc>
          <w:tcPr>
            <w:tcW w:w="7887" w:type="dxa"/>
            <w:vAlign w:val="center"/>
          </w:tcPr>
          <w:p w14:paraId="057F944F" w14:textId="02729F72" w:rsidR="00B373BB" w:rsidRPr="00A31307" w:rsidRDefault="00310ECD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Выдать книгу читателю</w:t>
            </w:r>
            <w:r w:rsidR="00AB2D42" w:rsidRPr="00A31307">
              <w:rPr>
                <w:sz w:val="24"/>
              </w:rPr>
              <w:t>.</w:t>
            </w:r>
          </w:p>
          <w:p w14:paraId="0A695153" w14:textId="3CFFFA20" w:rsidR="00B373BB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 данные:</w:t>
            </w:r>
            <w:r w:rsidR="00310ECD" w:rsidRPr="00A31307">
              <w:rPr>
                <w:b/>
                <w:sz w:val="24"/>
              </w:rPr>
              <w:t xml:space="preserve"> </w:t>
            </w:r>
            <w:r w:rsidR="00310ECD" w:rsidRPr="00A31307">
              <w:rPr>
                <w:sz w:val="24"/>
                <w:lang w:val="en-US"/>
              </w:rPr>
              <w:t>long</w:t>
            </w:r>
            <w:r w:rsidR="00310ECD" w:rsidRPr="00A31307">
              <w:rPr>
                <w:sz w:val="24"/>
              </w:rPr>
              <w:t xml:space="preserve"> </w:t>
            </w:r>
            <w:r w:rsidR="00310ECD" w:rsidRPr="00A31307">
              <w:rPr>
                <w:sz w:val="24"/>
                <w:lang w:val="en-US"/>
              </w:rPr>
              <w:t>bookId</w:t>
            </w:r>
            <w:r w:rsidR="00310ECD" w:rsidRPr="00A31307">
              <w:rPr>
                <w:sz w:val="24"/>
              </w:rPr>
              <w:t xml:space="preserve">, </w:t>
            </w:r>
            <w:r w:rsidR="00310ECD" w:rsidRPr="00A31307">
              <w:rPr>
                <w:sz w:val="24"/>
                <w:lang w:val="en-US"/>
              </w:rPr>
              <w:t>long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cardId</w:t>
            </w:r>
            <w:r w:rsidR="00E13195" w:rsidRPr="00A31307">
              <w:rPr>
                <w:sz w:val="24"/>
              </w:rPr>
              <w:t>;</w:t>
            </w:r>
          </w:p>
          <w:p w14:paraId="0F199977" w14:textId="35695CF8" w:rsidR="00AB2D42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Optional&lt;Rent&gt; rent</w:t>
            </w:r>
            <w:r w:rsidR="00E13195" w:rsidRPr="00A31307">
              <w:rPr>
                <w:sz w:val="24"/>
                <w:lang w:val="en-US"/>
              </w:rPr>
              <w:t>;</w:t>
            </w:r>
          </w:p>
          <w:p w14:paraId="64EB12FE" w14:textId="790B6B09" w:rsidR="00B373BB" w:rsidRPr="00A31307" w:rsidRDefault="00B373BB" w:rsidP="004204C5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Включающи</w:t>
            </w:r>
            <w:r w:rsidR="00500233" w:rsidRPr="00A31307">
              <w:rPr>
                <w:b/>
                <w:sz w:val="24"/>
              </w:rPr>
              <w:t>е</w:t>
            </w:r>
            <w:r w:rsidRPr="00A31307">
              <w:rPr>
                <w:b/>
                <w:sz w:val="24"/>
              </w:rPr>
              <w:t xml:space="preserve"> метод</w:t>
            </w:r>
            <w:r w:rsidR="00500233" w:rsidRPr="00A31307">
              <w:rPr>
                <w:b/>
                <w:sz w:val="24"/>
              </w:rPr>
              <w:t xml:space="preserve">ы </w:t>
            </w:r>
            <w:r w:rsidR="00500233" w:rsidRPr="00A31307">
              <w:rPr>
                <w:sz w:val="24"/>
              </w:rPr>
              <w:t>«</w:t>
            </w:r>
            <w:r w:rsidR="00500233" w:rsidRPr="00A31307">
              <w:rPr>
                <w:sz w:val="24"/>
                <w:lang w:val="en-US"/>
              </w:rPr>
              <w:t>Validate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</w:t>
            </w:r>
            <w:r w:rsidR="00500233" w:rsidRPr="00A31307">
              <w:rPr>
                <w:sz w:val="24"/>
              </w:rPr>
              <w:t xml:space="preserve">» получает параметры из сигнатуры родительского метода; </w:t>
            </w:r>
            <w:r w:rsidRPr="00A31307">
              <w:rPr>
                <w:sz w:val="24"/>
              </w:rPr>
              <w:t>«</w:t>
            </w:r>
            <w:r w:rsidR="00500233" w:rsidRPr="00A31307">
              <w:rPr>
                <w:sz w:val="24"/>
                <w:lang w:val="en-US"/>
              </w:rPr>
              <w:t>Calculate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return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date</w:t>
            </w:r>
            <w:r w:rsidRPr="00A31307">
              <w:rPr>
                <w:sz w:val="24"/>
              </w:rPr>
              <w:t>»</w:t>
            </w:r>
            <w:r w:rsidR="00500233" w:rsidRPr="00A31307">
              <w:rPr>
                <w:sz w:val="24"/>
              </w:rPr>
              <w:t xml:space="preserve"> </w:t>
            </w:r>
            <w:r w:rsidR="004204C5" w:rsidRPr="00A31307">
              <w:rPr>
                <w:sz w:val="24"/>
              </w:rPr>
              <w:t>получает параметры во время выполнения</w:t>
            </w:r>
            <w:r w:rsidR="00500233" w:rsidRPr="00A31307">
              <w:rPr>
                <w:sz w:val="24"/>
              </w:rPr>
              <w:t>.</w:t>
            </w:r>
          </w:p>
        </w:tc>
      </w:tr>
      <w:tr w:rsidR="00B373BB" w:rsidRPr="00A31307" w14:paraId="2EB2C49E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69F5ABC" w14:textId="41B49121" w:rsidR="00B373BB" w:rsidRPr="00A31307" w:rsidRDefault="00500233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Validate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card</w:t>
            </w:r>
          </w:p>
        </w:tc>
        <w:tc>
          <w:tcPr>
            <w:tcW w:w="7887" w:type="dxa"/>
            <w:vAlign w:val="center"/>
          </w:tcPr>
          <w:p w14:paraId="6A68C120" w14:textId="005F1DC9" w:rsidR="00B373BB" w:rsidRPr="00A31307" w:rsidRDefault="00500233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Проверка актуальности срока читательского билета</w:t>
            </w:r>
            <w:r w:rsidR="00B373BB" w:rsidRPr="00A31307">
              <w:rPr>
                <w:sz w:val="24"/>
              </w:rPr>
              <w:t>.</w:t>
            </w:r>
            <w:r w:rsidRPr="00A31307">
              <w:rPr>
                <w:sz w:val="24"/>
              </w:rPr>
              <w:t xml:space="preserve"> Возвращает </w:t>
            </w:r>
            <w:r w:rsidRPr="00A31307">
              <w:rPr>
                <w:sz w:val="24"/>
                <w:lang w:val="en-US"/>
              </w:rPr>
              <w:t>false</w:t>
            </w:r>
            <w:r w:rsidRPr="00A31307">
              <w:rPr>
                <w:sz w:val="24"/>
              </w:rPr>
              <w:t>, если срок истёк.</w:t>
            </w:r>
          </w:p>
          <w:p w14:paraId="4FC5D8DE" w14:textId="031A9F57" w:rsidR="00B373BB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 данные:</w:t>
            </w:r>
            <w:r w:rsidR="007E51A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long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cardId</w:t>
            </w:r>
            <w:r w:rsidR="007E51A3" w:rsidRPr="00A31307">
              <w:rPr>
                <w:sz w:val="24"/>
              </w:rPr>
              <w:t>;</w:t>
            </w:r>
          </w:p>
          <w:p w14:paraId="741D9A3B" w14:textId="45155003" w:rsidR="00B373BB" w:rsidRPr="00A31307" w:rsidRDefault="00B373BB" w:rsidP="0050023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bool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isActual</w:t>
            </w:r>
            <w:r w:rsidR="00E13195" w:rsidRPr="00A31307">
              <w:rPr>
                <w:sz w:val="24"/>
              </w:rPr>
              <w:t>.</w:t>
            </w:r>
          </w:p>
        </w:tc>
      </w:tr>
      <w:tr w:rsidR="00500233" w:rsidRPr="00AE09E3" w14:paraId="0FD069F3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CC88134" w14:textId="4406A57B" w:rsidR="00500233" w:rsidRPr="00A31307" w:rsidRDefault="00500233" w:rsidP="0050023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  <w:lang w:val="en-US"/>
              </w:rPr>
              <w:t>Calculate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return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date</w:t>
            </w:r>
          </w:p>
        </w:tc>
        <w:tc>
          <w:tcPr>
            <w:tcW w:w="7887" w:type="dxa"/>
            <w:vAlign w:val="center"/>
          </w:tcPr>
          <w:p w14:paraId="0FB0E7F5" w14:textId="77777777" w:rsidR="004204C5" w:rsidRPr="00A31307" w:rsidRDefault="00500233" w:rsidP="004204C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Получение даты возврата книги (срок — 2 недели).</w:t>
            </w:r>
            <w:r w:rsidRPr="00A31307">
              <w:rPr>
                <w:b/>
                <w:sz w:val="24"/>
              </w:rPr>
              <w:t xml:space="preserve"> </w:t>
            </w:r>
          </w:p>
          <w:p w14:paraId="10BF6691" w14:textId="41D1A404" w:rsidR="004204C5" w:rsidRPr="00A31307" w:rsidRDefault="004204C5" w:rsidP="004204C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 xml:space="preserve">int </w:t>
            </w:r>
            <w:r w:rsidR="003C3D12" w:rsidRPr="00A31307">
              <w:rPr>
                <w:sz w:val="24"/>
                <w:lang w:val="en-US"/>
              </w:rPr>
              <w:t>startY</w:t>
            </w:r>
            <w:r w:rsidRPr="00A31307">
              <w:rPr>
                <w:sz w:val="24"/>
                <w:lang w:val="en-US"/>
              </w:rPr>
              <w:t xml:space="preserve">ear, int </w:t>
            </w:r>
            <w:r w:rsidR="003C3D12" w:rsidRPr="00A31307">
              <w:rPr>
                <w:sz w:val="24"/>
                <w:lang w:val="en-US"/>
              </w:rPr>
              <w:t>startM</w:t>
            </w:r>
            <w:r w:rsidRPr="00A31307">
              <w:rPr>
                <w:sz w:val="24"/>
                <w:lang w:val="en-US"/>
              </w:rPr>
              <w:t xml:space="preserve">onth, int </w:t>
            </w:r>
            <w:r w:rsidR="003C3D12" w:rsidRPr="00A31307">
              <w:rPr>
                <w:sz w:val="24"/>
                <w:lang w:val="en-US"/>
              </w:rPr>
              <w:t>start</w:t>
            </w:r>
            <w:r w:rsidR="00A17BF6" w:rsidRPr="00A31307">
              <w:rPr>
                <w:sz w:val="24"/>
                <w:lang w:val="en-US"/>
              </w:rPr>
              <w:t>D</w:t>
            </w:r>
            <w:r w:rsidRPr="00A31307">
              <w:rPr>
                <w:sz w:val="24"/>
                <w:lang w:val="en-US"/>
              </w:rPr>
              <w:t>ay;</w:t>
            </w:r>
          </w:p>
          <w:p w14:paraId="4311755E" w14:textId="2A52042C" w:rsidR="00500233" w:rsidRPr="00A31307" w:rsidRDefault="00500233" w:rsidP="0050023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>Optional&lt;LocalDate&gt; returnDate.</w:t>
            </w:r>
          </w:p>
        </w:tc>
      </w:tr>
      <w:tr w:rsidR="00A17BF6" w:rsidRPr="00A31307" w14:paraId="6210ED84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6D56B23D" w14:textId="017F90E5" w:rsidR="00A17BF6" w:rsidRPr="00A31307" w:rsidRDefault="00A17BF6" w:rsidP="00A17BF6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Watch expiring rents</w:t>
            </w:r>
          </w:p>
        </w:tc>
        <w:tc>
          <w:tcPr>
            <w:tcW w:w="7887" w:type="dxa"/>
            <w:vAlign w:val="center"/>
          </w:tcPr>
          <w:p w14:paraId="79001589" w14:textId="0B416527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Просмотр записей об аренде с истекающим сроком возврата. </w:t>
            </w:r>
          </w:p>
          <w:p w14:paraId="134721C8" w14:textId="4AB27B3C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AE09E3" w:rsidRPr="00A31307">
              <w:rPr>
                <w:sz w:val="24"/>
                <w:lang w:val="en-US"/>
              </w:rPr>
              <w:t>long</w:t>
            </w:r>
            <w:r w:rsidR="00AE09E3" w:rsidRPr="00A31307">
              <w:rPr>
                <w:sz w:val="24"/>
              </w:rPr>
              <w:t xml:space="preserve"> </w:t>
            </w:r>
            <w:r w:rsidR="00AE09E3" w:rsidRPr="00A31307">
              <w:rPr>
                <w:sz w:val="24"/>
                <w:lang w:val="en-US"/>
              </w:rPr>
              <w:t>rentId</w:t>
            </w:r>
            <w:r w:rsidRPr="00A31307">
              <w:rPr>
                <w:sz w:val="24"/>
              </w:rPr>
              <w:t>;</w:t>
            </w:r>
          </w:p>
          <w:p w14:paraId="2AE7B69F" w14:textId="0D636931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List</w:t>
            </w:r>
            <w:r w:rsidRPr="00A31307">
              <w:rPr>
                <w:sz w:val="24"/>
              </w:rPr>
              <w:t>&lt;</w:t>
            </w:r>
            <w:r w:rsidRPr="00A31307">
              <w:rPr>
                <w:sz w:val="24"/>
                <w:lang w:val="en-US"/>
              </w:rPr>
              <w:t>Rent</w:t>
            </w:r>
            <w:r w:rsidRPr="00A31307">
              <w:rPr>
                <w:sz w:val="24"/>
              </w:rPr>
              <w:t xml:space="preserve">&gt; </w:t>
            </w:r>
            <w:r w:rsidRPr="00A31307">
              <w:rPr>
                <w:sz w:val="24"/>
                <w:lang w:val="en-US"/>
              </w:rPr>
              <w:t>rents</w:t>
            </w:r>
            <w:r w:rsidRPr="00A31307">
              <w:rPr>
                <w:sz w:val="24"/>
              </w:rPr>
              <w:t>;</w:t>
            </w:r>
          </w:p>
          <w:p w14:paraId="3200C1A0" w14:textId="5333192A" w:rsidR="00A17BF6" w:rsidRPr="00A31307" w:rsidRDefault="00A17BF6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Расширяющий метод </w:t>
            </w:r>
            <w:r w:rsidRPr="00A31307">
              <w:rPr>
                <w:sz w:val="24"/>
              </w:rPr>
              <w:t>«</w:t>
            </w:r>
            <w:r w:rsidR="004E2FF5" w:rsidRPr="00A31307">
              <w:rPr>
                <w:sz w:val="24"/>
                <w:lang w:val="en-US"/>
              </w:rPr>
              <w:t>Expire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rent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period</w:t>
            </w:r>
            <w:r w:rsidRPr="00A31307">
              <w:rPr>
                <w:sz w:val="24"/>
              </w:rPr>
              <w:t>» получает параметры из сигнатуры родительского метода</w:t>
            </w:r>
            <w:r w:rsidR="004E2FF5" w:rsidRPr="00A31307">
              <w:rPr>
                <w:sz w:val="24"/>
              </w:rPr>
              <w:t xml:space="preserve"> и выполняется при </w:t>
            </w:r>
            <w:r w:rsidR="004E2FF5" w:rsidRPr="00A31307">
              <w:rPr>
                <w:sz w:val="24"/>
                <w:lang w:val="en-US"/>
              </w:rPr>
              <w:t>rentId</w:t>
            </w:r>
            <w:r w:rsidR="004E2FF5" w:rsidRPr="00A31307">
              <w:rPr>
                <w:sz w:val="24"/>
              </w:rPr>
              <w:t xml:space="preserve"> != </w:t>
            </w:r>
            <w:r w:rsidR="004E2FF5" w:rsidRPr="00A31307">
              <w:rPr>
                <w:sz w:val="24"/>
                <w:lang w:val="en-US"/>
              </w:rPr>
              <w:t>0</w:t>
            </w:r>
            <w:r w:rsidRPr="00A31307">
              <w:rPr>
                <w:sz w:val="24"/>
              </w:rPr>
              <w:t>.</w:t>
            </w:r>
          </w:p>
        </w:tc>
      </w:tr>
      <w:tr w:rsidR="00A17BF6" w:rsidRPr="00AE09E3" w14:paraId="1EE85344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1B487BE3" w14:textId="620A26CF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Expire rent period</w:t>
            </w:r>
          </w:p>
        </w:tc>
        <w:tc>
          <w:tcPr>
            <w:tcW w:w="7887" w:type="dxa"/>
            <w:vAlign w:val="center"/>
          </w:tcPr>
          <w:p w14:paraId="350B8CB7" w14:textId="77777777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Продлить срок аренды книги. </w:t>
            </w:r>
          </w:p>
          <w:p w14:paraId="17222851" w14:textId="7B30C33A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4E2FF5" w:rsidRPr="00A31307">
              <w:rPr>
                <w:sz w:val="24"/>
                <w:lang w:val="en-US"/>
              </w:rPr>
              <w:t>long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rentId</w:t>
            </w:r>
            <w:r w:rsidRPr="00A31307">
              <w:rPr>
                <w:sz w:val="24"/>
              </w:rPr>
              <w:t>;</w:t>
            </w:r>
          </w:p>
          <w:p w14:paraId="46C56CB6" w14:textId="14716B1E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Optional&lt;Rent&gt; rent;</w:t>
            </w:r>
          </w:p>
        </w:tc>
      </w:tr>
      <w:tr w:rsidR="00A17BF6" w:rsidRPr="00A31307" w14:paraId="148267FB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14A17F1A" w14:textId="60AF403C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Watch expiring cards</w:t>
            </w:r>
          </w:p>
        </w:tc>
        <w:tc>
          <w:tcPr>
            <w:tcW w:w="7887" w:type="dxa"/>
            <w:vAlign w:val="center"/>
          </w:tcPr>
          <w:p w14:paraId="4F173D88" w14:textId="76FF1BF3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Просмотр читательских билетов с истекающим сроком действия. </w:t>
            </w:r>
          </w:p>
          <w:p w14:paraId="49A07263" w14:textId="53ED63F9" w:rsidR="004E2FF5" w:rsidRPr="00AE09E3" w:rsidRDefault="004E2FF5" w:rsidP="004E2FF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E09E3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E09E3">
              <w:rPr>
                <w:b/>
                <w:sz w:val="24"/>
                <w:lang w:val="en-US"/>
              </w:rPr>
              <w:t xml:space="preserve">: </w:t>
            </w:r>
            <w:r w:rsidR="00AE09E3" w:rsidRPr="00A31307">
              <w:rPr>
                <w:sz w:val="24"/>
                <w:lang w:val="en-US"/>
              </w:rPr>
              <w:t>long</w:t>
            </w:r>
            <w:r w:rsidR="00AE09E3" w:rsidRPr="00A31307">
              <w:rPr>
                <w:sz w:val="24"/>
              </w:rPr>
              <w:t xml:space="preserve"> </w:t>
            </w:r>
            <w:r w:rsidR="00AE09E3" w:rsidRPr="00A31307">
              <w:rPr>
                <w:sz w:val="24"/>
                <w:lang w:val="en-US"/>
              </w:rPr>
              <w:t>rentId</w:t>
            </w:r>
            <w:r w:rsidRPr="00AE09E3">
              <w:rPr>
                <w:sz w:val="24"/>
                <w:lang w:val="en-US"/>
              </w:rPr>
              <w:t>;</w:t>
            </w:r>
          </w:p>
          <w:p w14:paraId="2B51262B" w14:textId="38C2FB99" w:rsidR="004E2FF5" w:rsidRPr="00AE09E3" w:rsidRDefault="004E2FF5" w:rsidP="004E2FF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E09E3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E09E3">
              <w:rPr>
                <w:b/>
                <w:sz w:val="24"/>
                <w:lang w:val="en-US"/>
              </w:rPr>
              <w:t>:</w:t>
            </w:r>
            <w:r w:rsidRPr="00AE09E3">
              <w:rPr>
                <w:sz w:val="24"/>
                <w:lang w:val="en-US"/>
              </w:rPr>
              <w:t xml:space="preserve"> </w:t>
            </w:r>
            <w:r w:rsidRPr="00A31307">
              <w:rPr>
                <w:sz w:val="24"/>
                <w:lang w:val="en-US"/>
              </w:rPr>
              <w:t>List</w:t>
            </w:r>
            <w:r w:rsidRPr="00AE09E3">
              <w:rPr>
                <w:sz w:val="24"/>
                <w:lang w:val="en-US"/>
              </w:rPr>
              <w:t>&lt;</w:t>
            </w:r>
            <w:r w:rsidR="00FB6D3D" w:rsidRPr="00F26DAC">
              <w:rPr>
                <w:sz w:val="24"/>
                <w:lang w:val="en-US"/>
              </w:rPr>
              <w:t xml:space="preserve"> </w:t>
            </w:r>
            <w:r w:rsidR="00FB6D3D" w:rsidRPr="00F26DAC">
              <w:rPr>
                <w:sz w:val="24"/>
                <w:lang w:val="en-US"/>
              </w:rPr>
              <w:t>TemporaryCard</w:t>
            </w:r>
            <w:r w:rsidRPr="00AE09E3">
              <w:rPr>
                <w:sz w:val="24"/>
                <w:lang w:val="en-US"/>
              </w:rPr>
              <w:t xml:space="preserve">&gt; </w:t>
            </w:r>
            <w:r w:rsidRPr="00A31307">
              <w:rPr>
                <w:sz w:val="24"/>
                <w:lang w:val="en-US"/>
              </w:rPr>
              <w:t>cards</w:t>
            </w:r>
            <w:r w:rsidRPr="00AE09E3">
              <w:rPr>
                <w:sz w:val="24"/>
                <w:lang w:val="en-US"/>
              </w:rPr>
              <w:t>;</w:t>
            </w:r>
          </w:p>
          <w:p w14:paraId="1295B661" w14:textId="09529744" w:rsidR="00A17BF6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Расширяющий метод </w:t>
            </w:r>
            <w:r w:rsidRPr="00A31307">
              <w:rPr>
                <w:sz w:val="24"/>
              </w:rPr>
              <w:t>«</w:t>
            </w:r>
            <w:r w:rsidRPr="00A31307">
              <w:rPr>
                <w:sz w:val="24"/>
                <w:lang w:val="en-US"/>
              </w:rPr>
              <w:t>Expire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rent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period</w:t>
            </w:r>
            <w:r w:rsidRPr="00A31307">
              <w:rPr>
                <w:sz w:val="24"/>
              </w:rPr>
              <w:t>» получает параметры из сигнатуры родительского метода и вып</w:t>
            </w:r>
            <w:bookmarkStart w:id="0" w:name="_GoBack"/>
            <w:bookmarkEnd w:id="0"/>
            <w:r w:rsidRPr="00A31307">
              <w:rPr>
                <w:sz w:val="24"/>
              </w:rPr>
              <w:t xml:space="preserve">олняется при </w:t>
            </w:r>
            <w:r w:rsidRPr="00A31307">
              <w:rPr>
                <w:sz w:val="24"/>
                <w:lang w:val="en-US"/>
              </w:rPr>
              <w:t>cardId</w:t>
            </w:r>
            <w:r w:rsidRPr="00A31307">
              <w:rPr>
                <w:sz w:val="24"/>
              </w:rPr>
              <w:t xml:space="preserve">!= </w:t>
            </w:r>
            <w:r w:rsidRPr="00A31307">
              <w:rPr>
                <w:sz w:val="24"/>
                <w:lang w:val="en-US"/>
              </w:rPr>
              <w:t>0</w:t>
            </w:r>
            <w:r w:rsidRPr="00A31307">
              <w:rPr>
                <w:sz w:val="24"/>
              </w:rPr>
              <w:t>.</w:t>
            </w:r>
          </w:p>
        </w:tc>
      </w:tr>
      <w:tr w:rsidR="004E2FF5" w:rsidRPr="00AE09E3" w14:paraId="301BC6D9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555711C3" w14:textId="4C512ABC" w:rsidR="004E2FF5" w:rsidRPr="00A31307" w:rsidRDefault="004E2FF5" w:rsidP="004E2FF5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Expire card period</w:t>
            </w:r>
          </w:p>
        </w:tc>
        <w:tc>
          <w:tcPr>
            <w:tcW w:w="7887" w:type="dxa"/>
            <w:vAlign w:val="center"/>
          </w:tcPr>
          <w:p w14:paraId="1FC54661" w14:textId="736B4701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Продлить срок действия читательского билета. </w:t>
            </w:r>
          </w:p>
          <w:p w14:paraId="6E29B3DA" w14:textId="7D30ECCB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>long cardId;</w:t>
            </w:r>
          </w:p>
          <w:p w14:paraId="08514048" w14:textId="7CFD045D" w:rsidR="004E2FF5" w:rsidRPr="00A31307" w:rsidRDefault="004E2FF5" w:rsidP="00FB6D3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="00F26DAC">
              <w:rPr>
                <w:sz w:val="24"/>
                <w:lang w:val="en-US"/>
              </w:rPr>
              <w:t xml:space="preserve"> Optional&lt;</w:t>
            </w:r>
            <w:r w:rsidR="00F26DAC" w:rsidRPr="00FB6D3D">
              <w:rPr>
                <w:lang w:val="en-US"/>
              </w:rPr>
              <w:t xml:space="preserve"> </w:t>
            </w:r>
            <w:r w:rsidR="00F26DAC" w:rsidRPr="00F26DAC">
              <w:rPr>
                <w:sz w:val="24"/>
                <w:lang w:val="en-US"/>
              </w:rPr>
              <w:t>TemporaryCard</w:t>
            </w:r>
            <w:r w:rsidRPr="00A31307">
              <w:rPr>
                <w:sz w:val="24"/>
                <w:lang w:val="en-US"/>
              </w:rPr>
              <w:t>&gt; card;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4C406DD5" w:rsidR="00A37116" w:rsidRPr="002774A6" w:rsidRDefault="00B10C05" w:rsidP="005F04BD">
      <w:pPr>
        <w:pStyle w:val="a4"/>
        <w:ind w:left="-1134" w:right="-851" w:firstLine="0"/>
        <w:jc w:val="center"/>
      </w:pPr>
      <w:r w:rsidRPr="00B10C05">
        <w:rPr>
          <w:noProof/>
          <w:lang w:eastAsia="ru-RU"/>
        </w:rPr>
        <w:drawing>
          <wp:inline distT="0" distB="0" distL="0" distR="0" wp14:anchorId="5EC26496" wp14:editId="075344C9">
            <wp:extent cx="6120130" cy="461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04358" w14:textId="77777777" w:rsidR="00A44C82" w:rsidRDefault="00A44C82" w:rsidP="00AE027D">
      <w:pPr>
        <w:spacing w:line="240" w:lineRule="auto"/>
      </w:pPr>
      <w:r>
        <w:separator/>
      </w:r>
    </w:p>
  </w:endnote>
  <w:endnote w:type="continuationSeparator" w:id="0">
    <w:p w14:paraId="72A1FE6D" w14:textId="77777777" w:rsidR="00A44C82" w:rsidRDefault="00A44C82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74E3" w14:textId="77777777" w:rsidR="00A44C82" w:rsidRDefault="00A44C82" w:rsidP="00AE027D">
      <w:pPr>
        <w:spacing w:line="240" w:lineRule="auto"/>
      </w:pPr>
      <w:r>
        <w:separator/>
      </w:r>
    </w:p>
  </w:footnote>
  <w:footnote w:type="continuationSeparator" w:id="0">
    <w:p w14:paraId="4BB5F599" w14:textId="77777777" w:rsidR="00A44C82" w:rsidRDefault="00A44C82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06563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08BE"/>
    <w:rsid w:val="003E3737"/>
    <w:rsid w:val="003E5FA6"/>
    <w:rsid w:val="003F6B73"/>
    <w:rsid w:val="004025E4"/>
    <w:rsid w:val="004043F3"/>
    <w:rsid w:val="00410BFD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3717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6F2A8F"/>
    <w:rsid w:val="00710F82"/>
    <w:rsid w:val="00713870"/>
    <w:rsid w:val="007405D7"/>
    <w:rsid w:val="00770C59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1307"/>
    <w:rsid w:val="00A36BF3"/>
    <w:rsid w:val="00A37116"/>
    <w:rsid w:val="00A42D23"/>
    <w:rsid w:val="00A44C82"/>
    <w:rsid w:val="00A566D6"/>
    <w:rsid w:val="00A70DDC"/>
    <w:rsid w:val="00A86DB4"/>
    <w:rsid w:val="00A87F8F"/>
    <w:rsid w:val="00AB2D42"/>
    <w:rsid w:val="00AC0CB5"/>
    <w:rsid w:val="00AD5259"/>
    <w:rsid w:val="00AE027D"/>
    <w:rsid w:val="00AE09E3"/>
    <w:rsid w:val="00AE1016"/>
    <w:rsid w:val="00B01225"/>
    <w:rsid w:val="00B10325"/>
    <w:rsid w:val="00B10C0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12E5D"/>
    <w:rsid w:val="00F145C2"/>
    <w:rsid w:val="00F26DAC"/>
    <w:rsid w:val="00F27017"/>
    <w:rsid w:val="00F5497A"/>
    <w:rsid w:val="00F61A33"/>
    <w:rsid w:val="00F759D3"/>
    <w:rsid w:val="00F75B1F"/>
    <w:rsid w:val="00F929AB"/>
    <w:rsid w:val="00FA4C84"/>
    <w:rsid w:val="00FB5306"/>
    <w:rsid w:val="00FB6D3D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26</cp:revision>
  <dcterms:created xsi:type="dcterms:W3CDTF">2022-11-05T13:51:00Z</dcterms:created>
  <dcterms:modified xsi:type="dcterms:W3CDTF">2022-12-18T14:34:00Z</dcterms:modified>
</cp:coreProperties>
</file>