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859A79" w14:textId="71F6FB10" w:rsidR="0097434F" w:rsidRPr="00ED2586" w:rsidRDefault="00ED2586" w:rsidP="0097434F">
      <w:pPr>
        <w:spacing w:after="480" w:line="360" w:lineRule="auto"/>
        <w:jc w:val="right"/>
        <w:rPr>
          <w:rFonts w:ascii="Trebuchet MS" w:eastAsia="Calibri" w:hAnsi="Trebuchet MS" w:cs="Arial"/>
          <w:bCs/>
          <w:lang w:eastAsia="en-US"/>
        </w:rPr>
      </w:pPr>
      <w:r w:rsidRPr="00ED2586">
        <w:rPr>
          <w:rFonts w:ascii="Trebuchet MS" w:eastAsia="Calibri" w:hAnsi="Trebuchet MS" w:cs="Arial"/>
          <w:bCs/>
          <w:lang w:eastAsia="en-US"/>
        </w:rPr>
        <w:t>Załącznik nr 2</w:t>
      </w:r>
      <w:r w:rsidR="0097434F" w:rsidRPr="00ED2586">
        <w:rPr>
          <w:rFonts w:ascii="Trebuchet MS" w:eastAsia="Calibri" w:hAnsi="Trebuchet MS" w:cs="Arial"/>
          <w:bCs/>
          <w:lang w:eastAsia="en-US"/>
        </w:rPr>
        <w:t xml:space="preserve">.7 do </w:t>
      </w:r>
      <w:r w:rsidRPr="00ED2586">
        <w:rPr>
          <w:rFonts w:ascii="Trebuchet MS" w:eastAsia="Calibri" w:hAnsi="Trebuchet MS" w:cs="Arial"/>
          <w:bCs/>
          <w:lang w:eastAsia="en-US"/>
        </w:rPr>
        <w:t>SWZ</w:t>
      </w:r>
    </w:p>
    <w:p w14:paraId="3407CC53" w14:textId="77777777" w:rsidR="00BC1A20" w:rsidRDefault="00BC1A20" w:rsidP="00ED2586">
      <w:pPr>
        <w:pStyle w:val="Nagwek1"/>
        <w:rPr>
          <w:sz w:val="32"/>
        </w:rPr>
      </w:pPr>
      <w:r>
        <w:rPr>
          <w:sz w:val="32"/>
        </w:rPr>
        <w:t>Opis przedmiotu zamówienia</w:t>
      </w:r>
    </w:p>
    <w:p w14:paraId="07173553" w14:textId="77777777" w:rsidR="000F0C5A" w:rsidRDefault="000F0C5A" w:rsidP="000F0C5A">
      <w:pPr>
        <w:pStyle w:val="Nagwek2"/>
        <w:spacing w:after="240"/>
      </w:pPr>
      <w:r>
        <w:t>Zakup i dostawa fabrycznie nowego sprzętu komputerowego, oprogramowania, akcesoriów i wyposażenia pracowni CKZ do zajęć praktycznych</w:t>
      </w:r>
    </w:p>
    <w:p w14:paraId="28E18AAF" w14:textId="48D06091" w:rsidR="00044AA7" w:rsidRPr="00044AA7" w:rsidRDefault="00044AA7" w:rsidP="00927B62">
      <w:pPr>
        <w:pStyle w:val="Nagwek2"/>
        <w:spacing w:after="720"/>
      </w:pPr>
      <w:r w:rsidRPr="00044AA7">
        <w:t xml:space="preserve">Część </w:t>
      </w:r>
      <w:r w:rsidR="004957AB">
        <w:t>7</w:t>
      </w:r>
      <w:r w:rsidRPr="00044AA7">
        <w:t xml:space="preserve">: </w:t>
      </w:r>
      <w:r w:rsidR="00EA5C1A">
        <w:t>S</w:t>
      </w:r>
      <w:r w:rsidRPr="00044AA7">
        <w:t xml:space="preserve">przęt </w:t>
      </w:r>
      <w:r>
        <w:t>serwerow</w:t>
      </w:r>
      <w:r w:rsidR="00EA5C1A">
        <w:t>y</w:t>
      </w:r>
      <w:r w:rsidR="004726E0">
        <w:t xml:space="preserve"> </w:t>
      </w:r>
      <w:r>
        <w:t xml:space="preserve">wraz z </w:t>
      </w:r>
      <w:r w:rsidR="00564AF0" w:rsidRPr="00564AF0">
        <w:t>wyposażeniem</w:t>
      </w:r>
      <w:r w:rsidR="00ED2586">
        <w:t xml:space="preserve"> i </w:t>
      </w:r>
      <w:r w:rsidR="0099406D">
        <w:t>oprogramowaniem</w:t>
      </w:r>
    </w:p>
    <w:p w14:paraId="110CB55E" w14:textId="32A6911D" w:rsidR="00040337" w:rsidRDefault="00712901" w:rsidP="00206E1B">
      <w:pPr>
        <w:pStyle w:val="Nagwek3"/>
      </w:pPr>
      <w:r w:rsidRPr="00712901">
        <w:t>Serwer z systemem operacyjnym, dyskami, oprzyrządowaniem oraz licencjami dostępowymi</w:t>
      </w:r>
      <w:r w:rsidR="001366C0">
        <w:rPr>
          <w:rFonts w:eastAsia="Calibri" w:cs="Arial"/>
          <w:lang w:eastAsia="en-US"/>
        </w:rPr>
        <w:t xml:space="preserve"> </w:t>
      </w:r>
      <w:r w:rsidR="004957AB" w:rsidRPr="004957AB">
        <w:t>– 4 zestawy</w:t>
      </w:r>
    </w:p>
    <w:p w14:paraId="23E36C5B" w14:textId="0E76F963" w:rsidR="00480A99" w:rsidRDefault="004957AB" w:rsidP="00480A99">
      <w:pPr>
        <w:spacing w:before="120" w:after="120" w:line="276" w:lineRule="auto"/>
        <w:rPr>
          <w:rFonts w:ascii="Trebuchet MS" w:hAnsi="Trebuchet MS" w:cstheme="minorHAnsi"/>
          <w:sz w:val="24"/>
          <w:szCs w:val="24"/>
        </w:rPr>
      </w:pPr>
      <w:bookmarkStart w:id="0" w:name="_Hlk192068949"/>
      <w:r w:rsidRPr="004957AB">
        <w:rPr>
          <w:rFonts w:ascii="Trebuchet MS" w:hAnsi="Trebuchet MS" w:cstheme="minorHAnsi"/>
          <w:sz w:val="24"/>
          <w:szCs w:val="24"/>
        </w:rPr>
        <w:t>Przedmiotem zamówienia jest zakup zestawu składającego się z serwera, systemu operacyjnego z 1</w:t>
      </w:r>
      <w:r w:rsidR="009E7EC6">
        <w:rPr>
          <w:rFonts w:ascii="Trebuchet MS" w:hAnsi="Trebuchet MS" w:cstheme="minorHAnsi"/>
          <w:sz w:val="24"/>
          <w:szCs w:val="24"/>
        </w:rPr>
        <w:t>4</w:t>
      </w:r>
      <w:r w:rsidRPr="004957AB">
        <w:rPr>
          <w:rFonts w:ascii="Trebuchet MS" w:hAnsi="Trebuchet MS" w:cstheme="minorHAnsi"/>
          <w:sz w:val="24"/>
          <w:szCs w:val="24"/>
        </w:rPr>
        <w:t xml:space="preserve"> sztukami licencji dostępowych na urządzenia, dysków oraz oprzyrządowania.</w:t>
      </w:r>
    </w:p>
    <w:bookmarkEnd w:id="0"/>
    <w:p w14:paraId="66C09EF8" w14:textId="66E11B86" w:rsidR="00480A99" w:rsidRPr="00BE6A98" w:rsidRDefault="0068285F" w:rsidP="00480A99">
      <w:pPr>
        <w:spacing w:before="120" w:after="120" w:line="276" w:lineRule="auto"/>
        <w:rPr>
          <w:rFonts w:ascii="Trebuchet MS" w:hAnsi="Trebuchet MS" w:cstheme="minorHAnsi"/>
          <w:b/>
          <w:sz w:val="24"/>
          <w:szCs w:val="24"/>
        </w:rPr>
      </w:pPr>
      <w:r w:rsidRPr="00BE6A98">
        <w:rPr>
          <w:rFonts w:ascii="Trebuchet MS" w:hAnsi="Trebuchet MS" w:cstheme="minorHAnsi"/>
          <w:b/>
          <w:sz w:val="24"/>
          <w:szCs w:val="24"/>
        </w:rPr>
        <w:t>Tabela 7.1 Specyfikacja serwera</w:t>
      </w:r>
      <w:r w:rsidR="00480A99" w:rsidRPr="00BE6A98">
        <w:rPr>
          <w:rFonts w:ascii="Trebuchet MS" w:hAnsi="Trebuchet MS" w:cstheme="minorHAnsi"/>
          <w:b/>
          <w:sz w:val="24"/>
          <w:szCs w:val="24"/>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85" w:type="dxa"/>
          <w:bottom w:w="28" w:type="dxa"/>
          <w:right w:w="85" w:type="dxa"/>
        </w:tblCellMar>
        <w:tblLook w:val="04A0" w:firstRow="1" w:lastRow="0" w:firstColumn="1" w:lastColumn="0" w:noHBand="0" w:noVBand="1"/>
        <w:tblCaption w:val="Tabela 7.1 Specyfikacja serwera"/>
        <w:tblDescription w:val="Tabela określająca minimalne wymagania Zamawiającego odnoszące się do wskazanego sprzętu"/>
      </w:tblPr>
      <w:tblGrid>
        <w:gridCol w:w="694"/>
        <w:gridCol w:w="4173"/>
        <w:gridCol w:w="4173"/>
      </w:tblGrid>
      <w:tr w:rsidR="00C70B3E" w:rsidRPr="003A49C1" w14:paraId="21E1E0CB" w14:textId="77777777" w:rsidTr="00ED2586">
        <w:trPr>
          <w:cantSplit/>
          <w:trHeight w:val="284"/>
          <w:tblHeader/>
        </w:trPr>
        <w:tc>
          <w:tcPr>
            <w:tcW w:w="384" w:type="pct"/>
            <w:tcBorders>
              <w:top w:val="single" w:sz="4" w:space="0" w:color="auto"/>
              <w:left w:val="single" w:sz="4" w:space="0" w:color="auto"/>
              <w:bottom w:val="single" w:sz="4" w:space="0" w:color="auto"/>
              <w:right w:val="single" w:sz="4" w:space="0" w:color="auto"/>
            </w:tcBorders>
          </w:tcPr>
          <w:p w14:paraId="7986CD27" w14:textId="77777777" w:rsidR="00C70B3E" w:rsidRPr="003A49C1" w:rsidRDefault="00C70B3E" w:rsidP="00560C96">
            <w:pPr>
              <w:spacing w:before="120" w:after="120" w:line="276" w:lineRule="auto"/>
              <w:rPr>
                <w:rFonts w:ascii="Trebuchet MS" w:hAnsi="Trebuchet MS" w:cstheme="minorHAnsi"/>
                <w:b/>
                <w:sz w:val="24"/>
                <w:szCs w:val="24"/>
                <w:lang w:eastAsia="en-US"/>
              </w:rPr>
            </w:pPr>
            <w:r>
              <w:rPr>
                <w:rFonts w:ascii="Trebuchet MS" w:hAnsi="Trebuchet MS" w:cstheme="minorHAnsi"/>
                <w:b/>
                <w:sz w:val="24"/>
                <w:szCs w:val="24"/>
                <w:lang w:eastAsia="en-US"/>
              </w:rPr>
              <w:t>Lp.</w:t>
            </w:r>
          </w:p>
        </w:tc>
        <w:tc>
          <w:tcPr>
            <w:tcW w:w="2308" w:type="pct"/>
            <w:tcBorders>
              <w:top w:val="single" w:sz="4" w:space="0" w:color="auto"/>
              <w:left w:val="single" w:sz="4" w:space="0" w:color="auto"/>
              <w:bottom w:val="single" w:sz="4" w:space="0" w:color="auto"/>
              <w:right w:val="single" w:sz="4" w:space="0" w:color="auto"/>
            </w:tcBorders>
          </w:tcPr>
          <w:p w14:paraId="43793A71" w14:textId="77777777" w:rsidR="00C70B3E" w:rsidRPr="003A49C1" w:rsidRDefault="00C70B3E" w:rsidP="00560C96">
            <w:pPr>
              <w:spacing w:before="120" w:after="120" w:line="276" w:lineRule="auto"/>
              <w:rPr>
                <w:rFonts w:ascii="Trebuchet MS" w:hAnsi="Trebuchet MS" w:cstheme="minorHAnsi"/>
                <w:bCs/>
                <w:sz w:val="24"/>
                <w:szCs w:val="24"/>
                <w:lang w:eastAsia="en-US"/>
              </w:rPr>
            </w:pPr>
            <w:r w:rsidRPr="003A49C1">
              <w:rPr>
                <w:rFonts w:ascii="Trebuchet MS" w:hAnsi="Trebuchet MS" w:cstheme="minorHAnsi"/>
                <w:b/>
                <w:sz w:val="24"/>
                <w:szCs w:val="24"/>
                <w:lang w:eastAsia="en-US"/>
              </w:rPr>
              <w:t xml:space="preserve">Nazwa </w:t>
            </w:r>
            <w:r>
              <w:rPr>
                <w:rFonts w:ascii="Trebuchet MS" w:hAnsi="Trebuchet MS" w:cstheme="minorHAnsi"/>
                <w:b/>
                <w:sz w:val="24"/>
                <w:szCs w:val="24"/>
                <w:lang w:eastAsia="en-US"/>
              </w:rPr>
              <w:t>parametru / opis</w:t>
            </w:r>
          </w:p>
        </w:tc>
        <w:tc>
          <w:tcPr>
            <w:tcW w:w="2308" w:type="pct"/>
            <w:tcBorders>
              <w:top w:val="single" w:sz="4" w:space="0" w:color="auto"/>
              <w:left w:val="single" w:sz="4" w:space="0" w:color="auto"/>
              <w:bottom w:val="single" w:sz="4" w:space="0" w:color="auto"/>
              <w:right w:val="single" w:sz="4" w:space="0" w:color="auto"/>
            </w:tcBorders>
          </w:tcPr>
          <w:p w14:paraId="1CC3E2D6" w14:textId="77777777" w:rsidR="00C70B3E" w:rsidRPr="003A49C1" w:rsidRDefault="00C70B3E" w:rsidP="00560C96">
            <w:pPr>
              <w:spacing w:before="120" w:after="120" w:line="276" w:lineRule="auto"/>
              <w:rPr>
                <w:rFonts w:ascii="Trebuchet MS" w:hAnsi="Trebuchet MS" w:cstheme="minorHAnsi"/>
                <w:bCs/>
                <w:sz w:val="24"/>
                <w:szCs w:val="24"/>
                <w:lang w:eastAsia="en-US"/>
              </w:rPr>
            </w:pPr>
            <w:r>
              <w:rPr>
                <w:rFonts w:ascii="Trebuchet MS" w:hAnsi="Trebuchet MS" w:cstheme="minorHAnsi"/>
                <w:b/>
                <w:sz w:val="24"/>
                <w:szCs w:val="24"/>
                <w:lang w:eastAsia="en-US"/>
              </w:rPr>
              <w:t>Wielkość parametru / zakres, opis</w:t>
            </w:r>
          </w:p>
        </w:tc>
      </w:tr>
      <w:tr w:rsidR="00C70B3E" w:rsidRPr="003A49C1" w14:paraId="78C27DE7" w14:textId="77777777" w:rsidTr="00ED2586">
        <w:trPr>
          <w:cantSplit/>
          <w:trHeight w:val="284"/>
        </w:trPr>
        <w:tc>
          <w:tcPr>
            <w:tcW w:w="384" w:type="pct"/>
            <w:tcBorders>
              <w:top w:val="single" w:sz="4" w:space="0" w:color="auto"/>
              <w:left w:val="single" w:sz="4" w:space="0" w:color="auto"/>
              <w:bottom w:val="single" w:sz="4" w:space="0" w:color="auto"/>
              <w:right w:val="single" w:sz="4" w:space="0" w:color="auto"/>
            </w:tcBorders>
          </w:tcPr>
          <w:p w14:paraId="7179964C" w14:textId="77777777" w:rsidR="00C70B3E" w:rsidRPr="007F0EA8" w:rsidRDefault="00C70B3E" w:rsidP="00B81D78">
            <w:pPr>
              <w:pStyle w:val="Akapitzlist"/>
              <w:numPr>
                <w:ilvl w:val="0"/>
                <w:numId w:val="46"/>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6087D78B" w14:textId="4BF3F325" w:rsidR="00C70B3E" w:rsidRPr="003A49C1" w:rsidRDefault="00C70B3E" w:rsidP="00560C96">
            <w:pPr>
              <w:spacing w:before="120" w:after="120" w:line="276" w:lineRule="auto"/>
              <w:rPr>
                <w:rFonts w:ascii="Trebuchet MS" w:hAnsi="Trebuchet MS" w:cstheme="minorHAnsi"/>
                <w:bCs/>
                <w:sz w:val="24"/>
                <w:szCs w:val="24"/>
                <w:lang w:eastAsia="en-US"/>
              </w:rPr>
            </w:pPr>
            <w:r w:rsidRPr="003A49C1">
              <w:rPr>
                <w:rFonts w:ascii="Trebuchet MS" w:hAnsi="Trebuchet MS" w:cstheme="minorHAnsi"/>
                <w:sz w:val="24"/>
                <w:szCs w:val="24"/>
                <w:lang w:eastAsia="en-US"/>
              </w:rPr>
              <w:t>Procesor</w:t>
            </w:r>
          </w:p>
        </w:tc>
        <w:tc>
          <w:tcPr>
            <w:tcW w:w="2308" w:type="pct"/>
            <w:tcBorders>
              <w:top w:val="single" w:sz="4" w:space="0" w:color="auto"/>
              <w:left w:val="single" w:sz="4" w:space="0" w:color="auto"/>
              <w:bottom w:val="single" w:sz="4" w:space="0" w:color="auto"/>
              <w:right w:val="single" w:sz="4" w:space="0" w:color="auto"/>
            </w:tcBorders>
          </w:tcPr>
          <w:p w14:paraId="5664EC1A" w14:textId="4B5A39EE" w:rsidR="00C70B3E" w:rsidRPr="00FA481F" w:rsidRDefault="00C70B3E" w:rsidP="00560C96">
            <w:pPr>
              <w:spacing w:before="120" w:after="120" w:line="276" w:lineRule="auto"/>
              <w:rPr>
                <w:rFonts w:ascii="Trebuchet MS" w:hAnsi="Trebuchet MS" w:cstheme="minorHAnsi"/>
                <w:bCs/>
                <w:color w:val="FF0000"/>
                <w:sz w:val="24"/>
                <w:szCs w:val="24"/>
                <w:lang w:eastAsia="en-US"/>
              </w:rPr>
            </w:pPr>
            <w:bookmarkStart w:id="1" w:name="_Hlk79132056"/>
            <w:r w:rsidRPr="003A49C1">
              <w:rPr>
                <w:rFonts w:ascii="Trebuchet MS" w:hAnsi="Trebuchet MS" w:cstheme="minorHAnsi"/>
                <w:sz w:val="24"/>
                <w:szCs w:val="24"/>
                <w:lang w:eastAsia="en-US"/>
              </w:rPr>
              <w:t xml:space="preserve">Jeden procesor </w:t>
            </w:r>
            <w:r w:rsidRPr="003A49C1">
              <w:rPr>
                <w:rFonts w:ascii="Trebuchet MS" w:hAnsi="Trebuchet MS" w:cstheme="minorHAnsi"/>
                <w:bCs/>
                <w:sz w:val="24"/>
                <w:szCs w:val="24"/>
                <w:lang w:eastAsia="en-US"/>
              </w:rPr>
              <w:t>wielordzeniowy</w:t>
            </w:r>
            <w:r w:rsidRPr="003A49C1">
              <w:rPr>
                <w:rFonts w:ascii="Trebuchet MS" w:hAnsi="Trebuchet MS" w:cstheme="minorHAnsi"/>
                <w:sz w:val="24"/>
                <w:szCs w:val="24"/>
                <w:lang w:eastAsia="en-US"/>
              </w:rPr>
              <w:t>,</w:t>
            </w:r>
            <w:r w:rsidR="00ED2586">
              <w:rPr>
                <w:rFonts w:ascii="Trebuchet MS" w:hAnsi="Trebuchet MS" w:cstheme="minorHAnsi"/>
                <w:sz w:val="24"/>
                <w:szCs w:val="24"/>
                <w:lang w:eastAsia="en-US"/>
              </w:rPr>
              <w:t xml:space="preserve"> posiadający maksymalnie 16 </w:t>
            </w:r>
            <w:r w:rsidR="00395A49">
              <w:rPr>
                <w:rFonts w:ascii="Trebuchet MS" w:hAnsi="Trebuchet MS" w:cstheme="minorHAnsi"/>
                <w:sz w:val="24"/>
                <w:szCs w:val="24"/>
                <w:lang w:eastAsia="en-US"/>
              </w:rPr>
              <w:t>fizycznych rdzeni</w:t>
            </w:r>
            <w:r w:rsidRPr="003A49C1">
              <w:rPr>
                <w:rFonts w:ascii="Trebuchet MS" w:hAnsi="Trebuchet MS" w:cstheme="minorHAnsi"/>
                <w:sz w:val="24"/>
                <w:szCs w:val="24"/>
                <w:lang w:eastAsia="en-US"/>
              </w:rPr>
              <w:t xml:space="preserve"> dedykowany do pracy w serwerach osiągający </w:t>
            </w:r>
            <w:r w:rsidR="00ED2586">
              <w:rPr>
                <w:rFonts w:ascii="Trebuchet MS" w:hAnsi="Trebuchet MS" w:cstheme="minorHAnsi"/>
                <w:bCs/>
                <w:sz w:val="24"/>
                <w:szCs w:val="24"/>
                <w:lang w:eastAsia="en-US"/>
              </w:rPr>
              <w:t>w </w:t>
            </w:r>
            <w:r w:rsidRPr="003A49C1">
              <w:rPr>
                <w:rFonts w:ascii="Trebuchet MS" w:hAnsi="Trebuchet MS" w:cstheme="minorHAnsi"/>
                <w:bCs/>
                <w:sz w:val="24"/>
                <w:szCs w:val="24"/>
                <w:lang w:eastAsia="en-US"/>
              </w:rPr>
              <w:t xml:space="preserve">teście PassMark CPU Benchmark wynik minimum </w:t>
            </w:r>
            <w:r w:rsidRPr="003A49C1">
              <w:rPr>
                <w:rFonts w:ascii="Trebuchet MS" w:hAnsi="Trebuchet MS" w:cstheme="minorHAnsi"/>
                <w:sz w:val="24"/>
                <w:szCs w:val="24"/>
                <w:lang w:eastAsia="en-US"/>
              </w:rPr>
              <w:t xml:space="preserve">22 000 </w:t>
            </w:r>
            <w:r w:rsidRPr="003A49C1">
              <w:rPr>
                <w:rFonts w:ascii="Trebuchet MS" w:hAnsi="Trebuchet MS" w:cstheme="minorHAnsi"/>
                <w:bCs/>
                <w:sz w:val="24"/>
                <w:szCs w:val="24"/>
                <w:lang w:eastAsia="en-US"/>
              </w:rPr>
              <w:t xml:space="preserve">Punktów. </w:t>
            </w:r>
            <w:r w:rsidR="004957AB" w:rsidRPr="003A49C1">
              <w:rPr>
                <w:rFonts w:ascii="Trebuchet MS" w:hAnsi="Trebuchet MS" w:cstheme="minorHAnsi"/>
                <w:bCs/>
                <w:sz w:val="24"/>
                <w:szCs w:val="24"/>
                <w:lang w:eastAsia="en-US"/>
              </w:rPr>
              <w:t xml:space="preserve">Wyniki testu dołączone jako załącznik </w:t>
            </w:r>
            <w:r w:rsidR="00ED2586">
              <w:rPr>
                <w:rFonts w:ascii="Trebuchet MS" w:hAnsi="Trebuchet MS" w:cstheme="minorHAnsi"/>
                <w:bCs/>
                <w:sz w:val="24"/>
                <w:szCs w:val="24"/>
                <w:lang w:eastAsia="en-US"/>
              </w:rPr>
              <w:t>nr 6</w:t>
            </w:r>
            <w:r w:rsidR="004957AB">
              <w:rPr>
                <w:rFonts w:ascii="Trebuchet MS" w:hAnsi="Trebuchet MS" w:cstheme="minorHAnsi"/>
                <w:bCs/>
                <w:sz w:val="24"/>
                <w:szCs w:val="24"/>
                <w:lang w:eastAsia="en-US"/>
              </w:rPr>
              <w:t>.1 do SWZ</w:t>
            </w:r>
            <w:bookmarkEnd w:id="1"/>
          </w:p>
        </w:tc>
      </w:tr>
      <w:tr w:rsidR="00FA481F" w:rsidRPr="003A49C1" w14:paraId="32B16345" w14:textId="77777777" w:rsidTr="00ED2586">
        <w:trPr>
          <w:cantSplit/>
          <w:trHeight w:val="284"/>
        </w:trPr>
        <w:tc>
          <w:tcPr>
            <w:tcW w:w="384" w:type="pct"/>
            <w:tcBorders>
              <w:top w:val="single" w:sz="4" w:space="0" w:color="auto"/>
              <w:left w:val="single" w:sz="4" w:space="0" w:color="auto"/>
              <w:bottom w:val="single" w:sz="4" w:space="0" w:color="auto"/>
              <w:right w:val="single" w:sz="4" w:space="0" w:color="auto"/>
            </w:tcBorders>
          </w:tcPr>
          <w:p w14:paraId="0D81A5F9" w14:textId="77777777" w:rsidR="00FA481F" w:rsidRPr="007F0EA8" w:rsidRDefault="00FA481F" w:rsidP="00B81D78">
            <w:pPr>
              <w:pStyle w:val="Akapitzlist"/>
              <w:numPr>
                <w:ilvl w:val="0"/>
                <w:numId w:val="46"/>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41C90172" w14:textId="4E4B2D81" w:rsidR="00FA481F" w:rsidRPr="003A49C1" w:rsidRDefault="00FA481F" w:rsidP="00560C96">
            <w:pPr>
              <w:spacing w:before="120" w:after="120" w:line="276" w:lineRule="auto"/>
              <w:rPr>
                <w:rFonts w:ascii="Trebuchet MS" w:hAnsi="Trebuchet MS" w:cstheme="minorHAnsi"/>
                <w:sz w:val="24"/>
                <w:szCs w:val="24"/>
                <w:lang w:eastAsia="en-US"/>
              </w:rPr>
            </w:pPr>
            <w:r w:rsidRPr="003A49C1">
              <w:rPr>
                <w:rFonts w:ascii="Trebuchet MS" w:hAnsi="Trebuchet MS" w:cstheme="minorHAnsi"/>
                <w:sz w:val="24"/>
                <w:szCs w:val="24"/>
                <w:lang w:eastAsia="en-US"/>
              </w:rPr>
              <w:t>Płyta główna</w:t>
            </w:r>
          </w:p>
        </w:tc>
        <w:tc>
          <w:tcPr>
            <w:tcW w:w="2308" w:type="pct"/>
            <w:tcBorders>
              <w:top w:val="single" w:sz="4" w:space="0" w:color="auto"/>
              <w:left w:val="single" w:sz="4" w:space="0" w:color="auto"/>
              <w:bottom w:val="single" w:sz="4" w:space="0" w:color="auto"/>
              <w:right w:val="single" w:sz="4" w:space="0" w:color="auto"/>
            </w:tcBorders>
          </w:tcPr>
          <w:p w14:paraId="574950E6" w14:textId="6BAB5A0A" w:rsidR="00FA481F" w:rsidRPr="003A49C1" w:rsidRDefault="00FA481F" w:rsidP="00560C96">
            <w:pPr>
              <w:spacing w:before="120" w:after="120" w:line="276" w:lineRule="auto"/>
              <w:rPr>
                <w:rFonts w:ascii="Trebuchet MS" w:hAnsi="Trebuchet MS" w:cstheme="minorHAnsi"/>
                <w:sz w:val="24"/>
                <w:szCs w:val="24"/>
                <w:lang w:eastAsia="en-US"/>
              </w:rPr>
            </w:pPr>
            <w:r>
              <w:rPr>
                <w:rFonts w:ascii="Trebuchet MS" w:hAnsi="Trebuchet MS" w:cstheme="minorHAnsi"/>
                <w:sz w:val="24"/>
                <w:szCs w:val="24"/>
                <w:lang w:eastAsia="en-US"/>
              </w:rPr>
              <w:t>D</w:t>
            </w:r>
            <w:r w:rsidRPr="003A49C1">
              <w:rPr>
                <w:rFonts w:ascii="Trebuchet MS" w:hAnsi="Trebuchet MS" w:cstheme="minorHAnsi"/>
                <w:sz w:val="24"/>
                <w:szCs w:val="24"/>
                <w:lang w:eastAsia="en-US"/>
              </w:rPr>
              <w:t>wuprocesorowa dedykowana do pracy w serwerach.</w:t>
            </w:r>
          </w:p>
        </w:tc>
      </w:tr>
      <w:tr w:rsidR="00C70B3E" w:rsidRPr="003A49C1" w14:paraId="3299301A" w14:textId="77777777" w:rsidTr="00ED2586">
        <w:trPr>
          <w:cantSplit/>
          <w:trHeight w:val="284"/>
        </w:trPr>
        <w:tc>
          <w:tcPr>
            <w:tcW w:w="384" w:type="pct"/>
            <w:tcBorders>
              <w:top w:val="single" w:sz="4" w:space="0" w:color="auto"/>
              <w:left w:val="single" w:sz="4" w:space="0" w:color="auto"/>
              <w:bottom w:val="single" w:sz="4" w:space="0" w:color="auto"/>
              <w:right w:val="single" w:sz="4" w:space="0" w:color="auto"/>
            </w:tcBorders>
          </w:tcPr>
          <w:p w14:paraId="58650CAA" w14:textId="77777777" w:rsidR="00C70B3E" w:rsidRPr="007F0EA8" w:rsidRDefault="00C70B3E" w:rsidP="00B81D78">
            <w:pPr>
              <w:pStyle w:val="Akapitzlist"/>
              <w:numPr>
                <w:ilvl w:val="0"/>
                <w:numId w:val="46"/>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37A3B870" w14:textId="7B8814D8" w:rsidR="00C70B3E" w:rsidRDefault="00FA481F" w:rsidP="00560C96">
            <w:pPr>
              <w:spacing w:before="120" w:after="120" w:line="276" w:lineRule="auto"/>
              <w:rPr>
                <w:rFonts w:ascii="Trebuchet MS" w:hAnsi="Trebuchet MS" w:cstheme="minorHAnsi"/>
                <w:bCs/>
                <w:sz w:val="24"/>
                <w:szCs w:val="24"/>
                <w:lang w:eastAsia="en-US"/>
              </w:rPr>
            </w:pPr>
            <w:r>
              <w:rPr>
                <w:rFonts w:ascii="Trebuchet MS" w:hAnsi="Trebuchet MS" w:cstheme="minorHAnsi"/>
                <w:bCs/>
                <w:sz w:val="24"/>
                <w:szCs w:val="24"/>
                <w:lang w:eastAsia="en-US"/>
              </w:rPr>
              <w:t>Ilość p</w:t>
            </w:r>
            <w:r w:rsidRPr="003A49C1">
              <w:rPr>
                <w:rFonts w:ascii="Trebuchet MS" w:hAnsi="Trebuchet MS" w:cstheme="minorHAnsi"/>
                <w:bCs/>
                <w:sz w:val="24"/>
                <w:szCs w:val="24"/>
                <w:lang w:eastAsia="en-US"/>
              </w:rPr>
              <w:t>amię</w:t>
            </w:r>
            <w:r>
              <w:rPr>
                <w:rFonts w:ascii="Trebuchet MS" w:hAnsi="Trebuchet MS" w:cstheme="minorHAnsi"/>
                <w:bCs/>
                <w:sz w:val="24"/>
                <w:szCs w:val="24"/>
                <w:lang w:eastAsia="en-US"/>
              </w:rPr>
              <w:t>ci</w:t>
            </w:r>
            <w:r w:rsidRPr="003A49C1">
              <w:rPr>
                <w:rFonts w:ascii="Trebuchet MS" w:hAnsi="Trebuchet MS" w:cstheme="minorHAnsi"/>
                <w:bCs/>
                <w:sz w:val="24"/>
                <w:szCs w:val="24"/>
                <w:lang w:eastAsia="en-US"/>
              </w:rPr>
              <w:t xml:space="preserve"> RAM</w:t>
            </w:r>
          </w:p>
        </w:tc>
        <w:tc>
          <w:tcPr>
            <w:tcW w:w="2308" w:type="pct"/>
            <w:tcBorders>
              <w:top w:val="single" w:sz="4" w:space="0" w:color="auto"/>
              <w:left w:val="single" w:sz="4" w:space="0" w:color="auto"/>
              <w:bottom w:val="single" w:sz="4" w:space="0" w:color="auto"/>
              <w:right w:val="single" w:sz="4" w:space="0" w:color="auto"/>
            </w:tcBorders>
          </w:tcPr>
          <w:p w14:paraId="1EE782FF" w14:textId="7A08A863" w:rsidR="00C70B3E" w:rsidRDefault="00C70B3E" w:rsidP="00560C96">
            <w:pPr>
              <w:spacing w:before="120" w:after="120" w:line="276" w:lineRule="auto"/>
              <w:rPr>
                <w:rFonts w:ascii="Trebuchet MS" w:hAnsi="Trebuchet MS" w:cstheme="minorHAnsi"/>
                <w:sz w:val="24"/>
                <w:szCs w:val="24"/>
              </w:rPr>
            </w:pPr>
            <w:r w:rsidRPr="003A49C1">
              <w:rPr>
                <w:rFonts w:ascii="Trebuchet MS" w:hAnsi="Trebuchet MS" w:cstheme="minorHAnsi"/>
                <w:sz w:val="24"/>
                <w:szCs w:val="24"/>
                <w:lang w:eastAsia="en-US"/>
              </w:rPr>
              <w:t>Co najmniej 32 GB</w:t>
            </w:r>
          </w:p>
        </w:tc>
      </w:tr>
      <w:tr w:rsidR="00C70B3E" w:rsidRPr="003A49C1" w14:paraId="544780E2" w14:textId="77777777" w:rsidTr="00ED2586">
        <w:trPr>
          <w:cantSplit/>
          <w:trHeight w:val="284"/>
        </w:trPr>
        <w:tc>
          <w:tcPr>
            <w:tcW w:w="384" w:type="pct"/>
            <w:tcBorders>
              <w:top w:val="single" w:sz="4" w:space="0" w:color="auto"/>
              <w:left w:val="single" w:sz="4" w:space="0" w:color="auto"/>
              <w:bottom w:val="single" w:sz="4" w:space="0" w:color="auto"/>
              <w:right w:val="single" w:sz="4" w:space="0" w:color="auto"/>
            </w:tcBorders>
          </w:tcPr>
          <w:p w14:paraId="39D72984" w14:textId="77777777" w:rsidR="00C70B3E" w:rsidRPr="007F0EA8" w:rsidRDefault="00C70B3E" w:rsidP="00B81D78">
            <w:pPr>
              <w:pStyle w:val="Akapitzlist"/>
              <w:numPr>
                <w:ilvl w:val="0"/>
                <w:numId w:val="46"/>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0E607F27" w14:textId="6992CE46" w:rsidR="00C70B3E" w:rsidRDefault="00C70B3E" w:rsidP="00560C96">
            <w:pPr>
              <w:spacing w:before="120" w:after="120" w:line="276" w:lineRule="auto"/>
              <w:rPr>
                <w:rFonts w:ascii="Trebuchet MS" w:hAnsi="Trebuchet MS" w:cstheme="minorHAnsi"/>
                <w:bCs/>
                <w:sz w:val="24"/>
                <w:szCs w:val="24"/>
                <w:lang w:eastAsia="en-US"/>
              </w:rPr>
            </w:pPr>
            <w:r w:rsidRPr="003A49C1">
              <w:rPr>
                <w:rFonts w:ascii="Trebuchet MS" w:hAnsi="Trebuchet MS" w:cstheme="minorHAnsi"/>
                <w:sz w:val="24"/>
                <w:szCs w:val="24"/>
                <w:lang w:eastAsia="en-US"/>
              </w:rPr>
              <w:t>Kontroler dysków</w:t>
            </w:r>
          </w:p>
        </w:tc>
        <w:tc>
          <w:tcPr>
            <w:tcW w:w="2308" w:type="pct"/>
            <w:tcBorders>
              <w:top w:val="single" w:sz="4" w:space="0" w:color="auto"/>
              <w:left w:val="single" w:sz="4" w:space="0" w:color="auto"/>
              <w:bottom w:val="single" w:sz="4" w:space="0" w:color="auto"/>
              <w:right w:val="single" w:sz="4" w:space="0" w:color="auto"/>
            </w:tcBorders>
          </w:tcPr>
          <w:p w14:paraId="7B891069" w14:textId="449ED4E6" w:rsidR="00C70B3E" w:rsidRPr="00C70B3E" w:rsidRDefault="00C70B3E" w:rsidP="00560C96">
            <w:pPr>
              <w:spacing w:before="120" w:after="120" w:line="276" w:lineRule="auto"/>
              <w:rPr>
                <w:rFonts w:ascii="Trebuchet MS" w:hAnsi="Trebuchet MS" w:cstheme="minorHAnsi"/>
                <w:sz w:val="24"/>
                <w:szCs w:val="24"/>
              </w:rPr>
            </w:pPr>
            <w:r w:rsidRPr="003A49C1">
              <w:rPr>
                <w:rFonts w:ascii="Trebuchet MS" w:hAnsi="Trebuchet MS" w:cstheme="minorHAnsi"/>
                <w:sz w:val="24"/>
                <w:szCs w:val="24"/>
                <w:lang w:eastAsia="en-US"/>
              </w:rPr>
              <w:t>Możliwość konfiguracji minimum RA</w:t>
            </w:r>
            <w:r w:rsidR="00ED2586">
              <w:rPr>
                <w:rFonts w:ascii="Trebuchet MS" w:hAnsi="Trebuchet MS" w:cstheme="minorHAnsi"/>
                <w:sz w:val="24"/>
                <w:szCs w:val="24"/>
                <w:lang w:eastAsia="en-US"/>
              </w:rPr>
              <w:t>ID1, możliwość wymiany dysków w </w:t>
            </w:r>
            <w:r w:rsidRPr="003A49C1">
              <w:rPr>
                <w:rFonts w:ascii="Trebuchet MS" w:hAnsi="Trebuchet MS" w:cstheme="minorHAnsi"/>
                <w:sz w:val="24"/>
                <w:szCs w:val="24"/>
                <w:lang w:eastAsia="en-US"/>
              </w:rPr>
              <w:t>trybie HOT-SWAP</w:t>
            </w:r>
          </w:p>
        </w:tc>
      </w:tr>
      <w:tr w:rsidR="00C70B3E" w:rsidRPr="003A49C1" w14:paraId="584D9B4E" w14:textId="77777777" w:rsidTr="00ED2586">
        <w:trPr>
          <w:cantSplit/>
          <w:trHeight w:val="284"/>
        </w:trPr>
        <w:tc>
          <w:tcPr>
            <w:tcW w:w="384" w:type="pct"/>
            <w:tcBorders>
              <w:top w:val="single" w:sz="4" w:space="0" w:color="auto"/>
              <w:left w:val="single" w:sz="4" w:space="0" w:color="auto"/>
              <w:bottom w:val="single" w:sz="4" w:space="0" w:color="auto"/>
              <w:right w:val="single" w:sz="4" w:space="0" w:color="auto"/>
            </w:tcBorders>
          </w:tcPr>
          <w:p w14:paraId="562837F1" w14:textId="77777777" w:rsidR="00C70B3E" w:rsidRPr="007F0EA8" w:rsidRDefault="00C70B3E" w:rsidP="00B81D78">
            <w:pPr>
              <w:pStyle w:val="Akapitzlist"/>
              <w:numPr>
                <w:ilvl w:val="0"/>
                <w:numId w:val="46"/>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5FF6EA39" w14:textId="104C3B65" w:rsidR="00C70B3E" w:rsidRPr="003A49C1" w:rsidRDefault="00FA481F" w:rsidP="00560C96">
            <w:pPr>
              <w:spacing w:before="120" w:after="120" w:line="276" w:lineRule="auto"/>
              <w:rPr>
                <w:rFonts w:ascii="Trebuchet MS" w:hAnsi="Trebuchet MS" w:cstheme="minorHAnsi"/>
                <w:bCs/>
                <w:sz w:val="24"/>
                <w:szCs w:val="24"/>
                <w:lang w:eastAsia="en-US"/>
              </w:rPr>
            </w:pPr>
            <w:r w:rsidRPr="003A49C1">
              <w:rPr>
                <w:rFonts w:ascii="Trebuchet MS" w:hAnsi="Trebuchet MS" w:cstheme="minorHAnsi"/>
                <w:bCs/>
                <w:sz w:val="24"/>
                <w:szCs w:val="24"/>
              </w:rPr>
              <w:t>Dostępne złącza i porty</w:t>
            </w:r>
            <w:r>
              <w:rPr>
                <w:rFonts w:ascii="Trebuchet MS" w:hAnsi="Trebuchet MS" w:cstheme="minorHAnsi"/>
                <w:bCs/>
                <w:sz w:val="24"/>
                <w:szCs w:val="24"/>
              </w:rPr>
              <w:t>, zastosowany standard</w:t>
            </w:r>
          </w:p>
        </w:tc>
        <w:tc>
          <w:tcPr>
            <w:tcW w:w="2308" w:type="pct"/>
            <w:tcBorders>
              <w:top w:val="single" w:sz="4" w:space="0" w:color="auto"/>
              <w:left w:val="single" w:sz="4" w:space="0" w:color="auto"/>
              <w:bottom w:val="single" w:sz="4" w:space="0" w:color="auto"/>
              <w:right w:val="single" w:sz="4" w:space="0" w:color="auto"/>
            </w:tcBorders>
          </w:tcPr>
          <w:p w14:paraId="7F51A961" w14:textId="77777777" w:rsidR="00C70B3E" w:rsidRPr="003A49C1" w:rsidRDefault="00C70B3E" w:rsidP="00560C96">
            <w:pPr>
              <w:spacing w:before="120" w:after="120" w:line="276" w:lineRule="auto"/>
              <w:rPr>
                <w:rFonts w:ascii="Trebuchet MS" w:hAnsi="Trebuchet MS" w:cstheme="minorHAnsi"/>
                <w:sz w:val="24"/>
                <w:szCs w:val="24"/>
                <w:lang w:eastAsia="en-US"/>
              </w:rPr>
            </w:pPr>
            <w:r w:rsidRPr="003A49C1">
              <w:rPr>
                <w:rFonts w:ascii="Trebuchet MS" w:hAnsi="Trebuchet MS" w:cstheme="minorHAnsi"/>
                <w:sz w:val="24"/>
                <w:szCs w:val="24"/>
                <w:lang w:eastAsia="en-US"/>
              </w:rPr>
              <w:t>Minimum 2 porty RJ-45 10GbE</w:t>
            </w:r>
          </w:p>
          <w:p w14:paraId="7ADBDF14" w14:textId="11011633" w:rsidR="00C70B3E" w:rsidRPr="003A49C1" w:rsidRDefault="00C70B3E" w:rsidP="00560C96">
            <w:pPr>
              <w:spacing w:before="120" w:after="120" w:line="276" w:lineRule="auto"/>
              <w:rPr>
                <w:rFonts w:ascii="Trebuchet MS" w:hAnsi="Trebuchet MS" w:cstheme="minorHAnsi"/>
                <w:sz w:val="24"/>
                <w:szCs w:val="24"/>
                <w:lang w:eastAsia="en-US"/>
              </w:rPr>
            </w:pPr>
            <w:r w:rsidRPr="003A49C1">
              <w:rPr>
                <w:rFonts w:ascii="Trebuchet MS" w:hAnsi="Trebuchet MS" w:cstheme="minorHAnsi"/>
                <w:sz w:val="24"/>
                <w:szCs w:val="24"/>
                <w:lang w:eastAsia="en-US"/>
              </w:rPr>
              <w:t>Minimum 2 porty USB</w:t>
            </w:r>
            <w:r w:rsidR="00FA481F">
              <w:rPr>
                <w:rFonts w:ascii="Trebuchet MS" w:hAnsi="Trebuchet MS" w:cstheme="minorHAnsi"/>
                <w:sz w:val="24"/>
                <w:szCs w:val="24"/>
                <w:lang w:eastAsia="en-US"/>
              </w:rPr>
              <w:t xml:space="preserve"> 2.0</w:t>
            </w:r>
          </w:p>
          <w:p w14:paraId="1E846619" w14:textId="6009F162" w:rsidR="00C70B3E" w:rsidRPr="003A49C1" w:rsidRDefault="00C70B3E" w:rsidP="00560C96">
            <w:pPr>
              <w:spacing w:before="120" w:after="120" w:line="276" w:lineRule="auto"/>
              <w:rPr>
                <w:rFonts w:ascii="Trebuchet MS" w:hAnsi="Trebuchet MS" w:cstheme="minorHAnsi"/>
                <w:bCs/>
                <w:sz w:val="24"/>
                <w:szCs w:val="24"/>
                <w:lang w:eastAsia="en-US"/>
              </w:rPr>
            </w:pPr>
            <w:r w:rsidRPr="003A49C1">
              <w:rPr>
                <w:rFonts w:ascii="Trebuchet MS" w:hAnsi="Trebuchet MS" w:cstheme="minorHAnsi"/>
                <w:sz w:val="24"/>
                <w:szCs w:val="24"/>
                <w:lang w:eastAsia="en-US"/>
              </w:rPr>
              <w:t>Minimum 1 port VGA</w:t>
            </w:r>
          </w:p>
        </w:tc>
      </w:tr>
      <w:tr w:rsidR="00C70B3E" w:rsidRPr="003A49C1" w14:paraId="6600232C" w14:textId="77777777" w:rsidTr="00ED2586">
        <w:trPr>
          <w:cantSplit/>
          <w:trHeight w:val="284"/>
        </w:trPr>
        <w:tc>
          <w:tcPr>
            <w:tcW w:w="384" w:type="pct"/>
            <w:tcBorders>
              <w:top w:val="single" w:sz="4" w:space="0" w:color="auto"/>
              <w:left w:val="single" w:sz="4" w:space="0" w:color="auto"/>
              <w:bottom w:val="single" w:sz="4" w:space="0" w:color="auto"/>
              <w:right w:val="single" w:sz="4" w:space="0" w:color="auto"/>
            </w:tcBorders>
          </w:tcPr>
          <w:p w14:paraId="344BF174" w14:textId="77777777" w:rsidR="00C70B3E" w:rsidRPr="007F0EA8" w:rsidRDefault="00C70B3E" w:rsidP="00B81D78">
            <w:pPr>
              <w:pStyle w:val="Akapitzlist"/>
              <w:numPr>
                <w:ilvl w:val="0"/>
                <w:numId w:val="46"/>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607ABB1E" w14:textId="787E24D3" w:rsidR="00C70B3E" w:rsidRPr="003A49C1" w:rsidRDefault="00C70B3E" w:rsidP="00560C96">
            <w:pPr>
              <w:spacing w:before="120" w:after="120" w:line="276" w:lineRule="auto"/>
              <w:rPr>
                <w:rFonts w:ascii="Trebuchet MS" w:hAnsi="Trebuchet MS" w:cstheme="minorHAnsi"/>
                <w:bCs/>
                <w:sz w:val="24"/>
                <w:szCs w:val="24"/>
                <w:lang w:eastAsia="en-US"/>
              </w:rPr>
            </w:pPr>
            <w:r w:rsidRPr="003A49C1">
              <w:rPr>
                <w:rFonts w:ascii="Trebuchet MS" w:hAnsi="Trebuchet MS" w:cstheme="minorHAnsi"/>
                <w:sz w:val="24"/>
                <w:szCs w:val="24"/>
                <w:lang w:eastAsia="en-US"/>
              </w:rPr>
              <w:t>Interfejs do zarządzania serwerem</w:t>
            </w:r>
          </w:p>
        </w:tc>
        <w:tc>
          <w:tcPr>
            <w:tcW w:w="2308" w:type="pct"/>
            <w:tcBorders>
              <w:top w:val="single" w:sz="4" w:space="0" w:color="auto"/>
              <w:left w:val="single" w:sz="4" w:space="0" w:color="auto"/>
              <w:bottom w:val="single" w:sz="4" w:space="0" w:color="auto"/>
              <w:right w:val="single" w:sz="4" w:space="0" w:color="auto"/>
            </w:tcBorders>
          </w:tcPr>
          <w:p w14:paraId="5F694EC7" w14:textId="1A57A5E5" w:rsidR="00C70B3E" w:rsidRPr="003A49C1" w:rsidRDefault="00C70B3E" w:rsidP="00560C96">
            <w:pPr>
              <w:spacing w:before="120" w:after="120" w:line="276" w:lineRule="auto"/>
              <w:rPr>
                <w:rFonts w:ascii="Trebuchet MS" w:hAnsi="Trebuchet MS" w:cstheme="minorHAnsi"/>
                <w:bCs/>
                <w:sz w:val="24"/>
                <w:szCs w:val="24"/>
                <w:lang w:eastAsia="en-US"/>
              </w:rPr>
            </w:pPr>
            <w:r w:rsidRPr="003A49C1">
              <w:rPr>
                <w:rFonts w:ascii="Trebuchet MS" w:hAnsi="Trebuchet MS" w:cstheme="minorHAnsi"/>
                <w:sz w:val="24"/>
                <w:szCs w:val="24"/>
                <w:lang w:eastAsia="en-US"/>
              </w:rPr>
              <w:t>Serwer musi umożliwiać zdalne zarządzanie pozwalające na: włączenie, wyłączenie i restart serwera, podgląd logów sprzętowych serwera, przejęcie pełnej konsoli tekstowej serwera niezależnie od jego stanu.</w:t>
            </w:r>
          </w:p>
        </w:tc>
      </w:tr>
      <w:tr w:rsidR="00C70B3E" w:rsidRPr="003A49C1" w14:paraId="5784BC2E" w14:textId="77777777" w:rsidTr="00ED2586">
        <w:trPr>
          <w:cantSplit/>
          <w:trHeight w:val="284"/>
        </w:trPr>
        <w:tc>
          <w:tcPr>
            <w:tcW w:w="384" w:type="pct"/>
            <w:tcBorders>
              <w:top w:val="single" w:sz="4" w:space="0" w:color="auto"/>
              <w:left w:val="single" w:sz="4" w:space="0" w:color="auto"/>
              <w:bottom w:val="single" w:sz="4" w:space="0" w:color="auto"/>
              <w:right w:val="single" w:sz="4" w:space="0" w:color="auto"/>
            </w:tcBorders>
          </w:tcPr>
          <w:p w14:paraId="2E524AFE" w14:textId="77777777" w:rsidR="00C70B3E" w:rsidRPr="007F0EA8" w:rsidRDefault="00C70B3E" w:rsidP="00B81D78">
            <w:pPr>
              <w:pStyle w:val="Akapitzlist"/>
              <w:numPr>
                <w:ilvl w:val="0"/>
                <w:numId w:val="46"/>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2613BD5A" w14:textId="2F8403C1" w:rsidR="00C70B3E" w:rsidRDefault="00C70B3E" w:rsidP="00560C96">
            <w:pPr>
              <w:spacing w:before="120" w:after="120" w:line="276" w:lineRule="auto"/>
              <w:rPr>
                <w:rFonts w:ascii="Trebuchet MS" w:hAnsi="Trebuchet MS" w:cstheme="minorHAnsi"/>
                <w:bCs/>
                <w:sz w:val="24"/>
                <w:szCs w:val="24"/>
                <w:lang w:eastAsia="en-US"/>
              </w:rPr>
            </w:pPr>
            <w:r w:rsidRPr="003A49C1">
              <w:rPr>
                <w:rFonts w:ascii="Trebuchet MS" w:hAnsi="Trebuchet MS" w:cstheme="minorHAnsi"/>
                <w:sz w:val="24"/>
                <w:szCs w:val="24"/>
                <w:lang w:eastAsia="en-US"/>
              </w:rPr>
              <w:t>Systemy wspomagające</w:t>
            </w:r>
          </w:p>
        </w:tc>
        <w:tc>
          <w:tcPr>
            <w:tcW w:w="2308" w:type="pct"/>
            <w:tcBorders>
              <w:top w:val="single" w:sz="4" w:space="0" w:color="auto"/>
              <w:left w:val="single" w:sz="4" w:space="0" w:color="auto"/>
              <w:bottom w:val="single" w:sz="4" w:space="0" w:color="auto"/>
              <w:right w:val="single" w:sz="4" w:space="0" w:color="auto"/>
            </w:tcBorders>
          </w:tcPr>
          <w:p w14:paraId="5E53FFAF" w14:textId="7690DA7A" w:rsidR="00C70B3E" w:rsidRPr="00701052" w:rsidRDefault="00C70B3E" w:rsidP="00560C96">
            <w:pPr>
              <w:spacing w:before="120" w:after="120" w:line="276" w:lineRule="auto"/>
              <w:rPr>
                <w:rFonts w:ascii="Trebuchet MS" w:hAnsi="Trebuchet MS" w:cstheme="minorHAnsi"/>
                <w:bCs/>
                <w:sz w:val="24"/>
                <w:szCs w:val="24"/>
                <w:lang w:eastAsia="en-US"/>
              </w:rPr>
            </w:pPr>
            <w:r w:rsidRPr="003A49C1">
              <w:rPr>
                <w:rFonts w:ascii="Trebuchet MS" w:hAnsi="Trebuchet MS" w:cstheme="minorHAnsi"/>
                <w:sz w:val="24"/>
                <w:szCs w:val="24"/>
                <w:lang w:eastAsia="en-US"/>
              </w:rPr>
              <w:t>Serwer wyposażony w system przewidywania awarii poszczególnych elementów serwera pozwalającym wysłać komunikat alarmowy do administratora.</w:t>
            </w:r>
          </w:p>
        </w:tc>
      </w:tr>
      <w:tr w:rsidR="00C70B3E" w:rsidRPr="003A49C1" w14:paraId="69B2A8A6" w14:textId="77777777" w:rsidTr="00ED2586">
        <w:trPr>
          <w:cantSplit/>
          <w:trHeight w:val="284"/>
        </w:trPr>
        <w:tc>
          <w:tcPr>
            <w:tcW w:w="384" w:type="pct"/>
            <w:tcBorders>
              <w:top w:val="single" w:sz="4" w:space="0" w:color="auto"/>
              <w:left w:val="single" w:sz="4" w:space="0" w:color="auto"/>
              <w:bottom w:val="single" w:sz="4" w:space="0" w:color="auto"/>
              <w:right w:val="single" w:sz="4" w:space="0" w:color="auto"/>
            </w:tcBorders>
          </w:tcPr>
          <w:p w14:paraId="1A342839" w14:textId="77777777" w:rsidR="00C70B3E" w:rsidRPr="007F0EA8" w:rsidRDefault="00C70B3E" w:rsidP="00B81D78">
            <w:pPr>
              <w:pStyle w:val="Akapitzlist"/>
              <w:numPr>
                <w:ilvl w:val="0"/>
                <w:numId w:val="46"/>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5DF7E1AE" w14:textId="2E1A7295" w:rsidR="00C70B3E" w:rsidRPr="003A49C1" w:rsidRDefault="00C70B3E" w:rsidP="00560C96">
            <w:pPr>
              <w:spacing w:before="120" w:after="120" w:line="276" w:lineRule="auto"/>
              <w:rPr>
                <w:rFonts w:ascii="Trebuchet MS" w:hAnsi="Trebuchet MS" w:cstheme="minorHAnsi"/>
                <w:bCs/>
                <w:sz w:val="24"/>
                <w:szCs w:val="24"/>
                <w:lang w:eastAsia="en-US"/>
              </w:rPr>
            </w:pPr>
            <w:r w:rsidRPr="003A49C1">
              <w:rPr>
                <w:rFonts w:ascii="Trebuchet MS" w:hAnsi="Trebuchet MS" w:cstheme="minorHAnsi"/>
                <w:sz w:val="24"/>
                <w:szCs w:val="24"/>
                <w:lang w:eastAsia="en-US"/>
              </w:rPr>
              <w:t>Dyski twarde</w:t>
            </w:r>
          </w:p>
        </w:tc>
        <w:tc>
          <w:tcPr>
            <w:tcW w:w="2308" w:type="pct"/>
            <w:tcBorders>
              <w:top w:val="single" w:sz="4" w:space="0" w:color="auto"/>
              <w:left w:val="single" w:sz="4" w:space="0" w:color="auto"/>
              <w:bottom w:val="single" w:sz="4" w:space="0" w:color="auto"/>
              <w:right w:val="single" w:sz="4" w:space="0" w:color="auto"/>
            </w:tcBorders>
          </w:tcPr>
          <w:p w14:paraId="47AA8623" w14:textId="77777777" w:rsidR="00C70B3E" w:rsidRPr="00E21268" w:rsidRDefault="00C70B3E" w:rsidP="00560C96">
            <w:pPr>
              <w:spacing w:before="120" w:after="120" w:line="276" w:lineRule="auto"/>
              <w:rPr>
                <w:rFonts w:ascii="Trebuchet MS" w:hAnsi="Trebuchet MS" w:cstheme="minorHAnsi"/>
                <w:sz w:val="24"/>
                <w:szCs w:val="24"/>
                <w:lang w:eastAsia="en-US"/>
              </w:rPr>
            </w:pPr>
            <w:r w:rsidRPr="00E21268">
              <w:rPr>
                <w:rFonts w:ascii="Trebuchet MS" w:hAnsi="Trebuchet MS" w:cstheme="minorHAnsi"/>
                <w:sz w:val="24"/>
                <w:szCs w:val="24"/>
                <w:lang w:eastAsia="en-US"/>
              </w:rPr>
              <w:t>2x SSD o pojemności minimalnej 1TB, HOT-SWAP</w:t>
            </w:r>
          </w:p>
          <w:p w14:paraId="0999BB4A" w14:textId="78F76D54" w:rsidR="00C70B3E" w:rsidRPr="003A49C1" w:rsidRDefault="00C70B3E" w:rsidP="00560C96">
            <w:pPr>
              <w:spacing w:before="120" w:after="120" w:line="276" w:lineRule="auto"/>
              <w:rPr>
                <w:rFonts w:ascii="Trebuchet MS" w:hAnsi="Trebuchet MS" w:cstheme="minorHAnsi"/>
                <w:bCs/>
                <w:sz w:val="24"/>
                <w:szCs w:val="24"/>
                <w:lang w:eastAsia="en-US"/>
              </w:rPr>
            </w:pPr>
            <w:r w:rsidRPr="00E21268">
              <w:rPr>
                <w:rFonts w:ascii="Trebuchet MS" w:hAnsi="Trebuchet MS" w:cstheme="minorHAnsi"/>
                <w:sz w:val="24"/>
                <w:szCs w:val="24"/>
                <w:lang w:eastAsia="en-US"/>
              </w:rPr>
              <w:t>2x SAS 12Gb/s o pojemności minimalnej 8 TB, HOT-SWAP</w:t>
            </w:r>
          </w:p>
        </w:tc>
      </w:tr>
      <w:tr w:rsidR="00C70B3E" w:rsidRPr="003A49C1" w14:paraId="6FCE367D" w14:textId="77777777" w:rsidTr="00ED2586">
        <w:trPr>
          <w:cantSplit/>
          <w:trHeight w:val="284"/>
        </w:trPr>
        <w:tc>
          <w:tcPr>
            <w:tcW w:w="384" w:type="pct"/>
            <w:tcBorders>
              <w:top w:val="single" w:sz="4" w:space="0" w:color="auto"/>
              <w:left w:val="single" w:sz="4" w:space="0" w:color="auto"/>
              <w:bottom w:val="single" w:sz="4" w:space="0" w:color="auto"/>
              <w:right w:val="single" w:sz="4" w:space="0" w:color="auto"/>
            </w:tcBorders>
          </w:tcPr>
          <w:p w14:paraId="5FA8FBC1" w14:textId="77777777" w:rsidR="00C70B3E" w:rsidRPr="007F0EA8" w:rsidRDefault="00C70B3E" w:rsidP="00B81D78">
            <w:pPr>
              <w:pStyle w:val="Akapitzlist"/>
              <w:numPr>
                <w:ilvl w:val="0"/>
                <w:numId w:val="46"/>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70CF0AE7" w14:textId="550D4FA5" w:rsidR="00C70B3E" w:rsidRPr="003A49C1" w:rsidRDefault="00C70B3E" w:rsidP="00560C96">
            <w:pPr>
              <w:spacing w:before="120" w:after="120" w:line="276" w:lineRule="auto"/>
              <w:rPr>
                <w:rFonts w:ascii="Trebuchet MS" w:hAnsi="Trebuchet MS" w:cstheme="minorHAnsi"/>
                <w:sz w:val="24"/>
                <w:szCs w:val="24"/>
                <w:lang w:eastAsia="en-US"/>
              </w:rPr>
            </w:pPr>
            <w:r w:rsidRPr="003A49C1">
              <w:rPr>
                <w:rFonts w:ascii="Trebuchet MS" w:hAnsi="Trebuchet MS" w:cstheme="minorHAnsi"/>
                <w:sz w:val="24"/>
                <w:szCs w:val="24"/>
                <w:lang w:eastAsia="en-US"/>
              </w:rPr>
              <w:t xml:space="preserve">Zasilacze </w:t>
            </w:r>
          </w:p>
        </w:tc>
        <w:tc>
          <w:tcPr>
            <w:tcW w:w="2308" w:type="pct"/>
            <w:tcBorders>
              <w:top w:val="single" w:sz="4" w:space="0" w:color="auto"/>
              <w:left w:val="single" w:sz="4" w:space="0" w:color="auto"/>
              <w:bottom w:val="single" w:sz="4" w:space="0" w:color="auto"/>
              <w:right w:val="single" w:sz="4" w:space="0" w:color="auto"/>
            </w:tcBorders>
          </w:tcPr>
          <w:p w14:paraId="51E2406B" w14:textId="7AB55F0E" w:rsidR="00C70B3E" w:rsidRPr="00E21268" w:rsidRDefault="00C70B3E" w:rsidP="00560C96">
            <w:pPr>
              <w:spacing w:before="120" w:after="120" w:line="276" w:lineRule="auto"/>
              <w:rPr>
                <w:rFonts w:ascii="Trebuchet MS" w:hAnsi="Trebuchet MS" w:cstheme="minorHAnsi"/>
                <w:sz w:val="24"/>
                <w:szCs w:val="24"/>
                <w:lang w:eastAsia="en-US"/>
              </w:rPr>
            </w:pPr>
            <w:r w:rsidRPr="003A49C1">
              <w:rPr>
                <w:rFonts w:ascii="Trebuchet MS" w:hAnsi="Trebuchet MS" w:cstheme="minorHAnsi"/>
                <w:sz w:val="24"/>
                <w:szCs w:val="24"/>
                <w:lang w:eastAsia="en-US"/>
              </w:rPr>
              <w:t>dwa zasilacze, redundancja N+1</w:t>
            </w:r>
          </w:p>
        </w:tc>
      </w:tr>
      <w:tr w:rsidR="00C70B3E" w:rsidRPr="003A49C1" w14:paraId="584A14B6" w14:textId="77777777" w:rsidTr="00ED2586">
        <w:trPr>
          <w:cantSplit/>
          <w:trHeight w:val="284"/>
        </w:trPr>
        <w:tc>
          <w:tcPr>
            <w:tcW w:w="384" w:type="pct"/>
            <w:tcBorders>
              <w:top w:val="single" w:sz="4" w:space="0" w:color="auto"/>
              <w:left w:val="single" w:sz="4" w:space="0" w:color="auto"/>
              <w:bottom w:val="single" w:sz="4" w:space="0" w:color="auto"/>
              <w:right w:val="single" w:sz="4" w:space="0" w:color="auto"/>
            </w:tcBorders>
          </w:tcPr>
          <w:p w14:paraId="7AEAF750" w14:textId="77777777" w:rsidR="00C70B3E" w:rsidRPr="007F0EA8" w:rsidRDefault="00C70B3E" w:rsidP="00B81D78">
            <w:pPr>
              <w:pStyle w:val="Akapitzlist"/>
              <w:numPr>
                <w:ilvl w:val="0"/>
                <w:numId w:val="46"/>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231EAA41" w14:textId="2D095F03" w:rsidR="00C70B3E" w:rsidRPr="003A49C1" w:rsidRDefault="00C70B3E" w:rsidP="00560C96">
            <w:pPr>
              <w:spacing w:before="120" w:after="120" w:line="276" w:lineRule="auto"/>
              <w:rPr>
                <w:rFonts w:ascii="Trebuchet MS" w:hAnsi="Trebuchet MS" w:cstheme="minorHAnsi"/>
                <w:sz w:val="24"/>
                <w:szCs w:val="24"/>
                <w:lang w:eastAsia="en-US"/>
              </w:rPr>
            </w:pPr>
            <w:r w:rsidRPr="003A49C1">
              <w:rPr>
                <w:rFonts w:ascii="Trebuchet MS" w:hAnsi="Trebuchet MS" w:cstheme="minorHAnsi"/>
                <w:sz w:val="24"/>
                <w:szCs w:val="24"/>
                <w:lang w:eastAsia="en-US"/>
              </w:rPr>
              <w:t>Obudowa</w:t>
            </w:r>
          </w:p>
        </w:tc>
        <w:tc>
          <w:tcPr>
            <w:tcW w:w="2308" w:type="pct"/>
            <w:tcBorders>
              <w:top w:val="single" w:sz="4" w:space="0" w:color="auto"/>
              <w:left w:val="single" w:sz="4" w:space="0" w:color="auto"/>
              <w:bottom w:val="single" w:sz="4" w:space="0" w:color="auto"/>
              <w:right w:val="single" w:sz="4" w:space="0" w:color="auto"/>
            </w:tcBorders>
          </w:tcPr>
          <w:p w14:paraId="6A76528E" w14:textId="5B8EC836" w:rsidR="00C70B3E" w:rsidRPr="003A49C1" w:rsidRDefault="00C70B3E" w:rsidP="00560C96">
            <w:pPr>
              <w:spacing w:before="120" w:after="120" w:line="276" w:lineRule="auto"/>
              <w:rPr>
                <w:rFonts w:ascii="Trebuchet MS" w:hAnsi="Trebuchet MS" w:cstheme="minorHAnsi"/>
                <w:sz w:val="24"/>
                <w:szCs w:val="24"/>
                <w:lang w:eastAsia="en-US"/>
              </w:rPr>
            </w:pPr>
            <w:r w:rsidRPr="003A49C1">
              <w:rPr>
                <w:rFonts w:ascii="Trebuchet MS" w:hAnsi="Trebuchet MS" w:cstheme="minorHAnsi"/>
                <w:sz w:val="24"/>
                <w:szCs w:val="24"/>
                <w:lang w:eastAsia="en-US"/>
              </w:rPr>
              <w:t>Typu RACK o wysokości maksymalnie 2U, prowadnice do montażu w szafie 19” w komplecie.</w:t>
            </w:r>
          </w:p>
        </w:tc>
      </w:tr>
      <w:tr w:rsidR="00C70B3E" w:rsidRPr="003A49C1" w14:paraId="6D2A2BA4" w14:textId="77777777" w:rsidTr="00ED2586">
        <w:trPr>
          <w:cantSplit/>
          <w:trHeight w:val="284"/>
        </w:trPr>
        <w:tc>
          <w:tcPr>
            <w:tcW w:w="384" w:type="pct"/>
            <w:tcBorders>
              <w:top w:val="single" w:sz="4" w:space="0" w:color="auto"/>
              <w:left w:val="single" w:sz="4" w:space="0" w:color="auto"/>
              <w:bottom w:val="single" w:sz="4" w:space="0" w:color="auto"/>
              <w:right w:val="single" w:sz="4" w:space="0" w:color="auto"/>
            </w:tcBorders>
          </w:tcPr>
          <w:p w14:paraId="3A714C1E" w14:textId="77777777" w:rsidR="00C70B3E" w:rsidRPr="007F0EA8" w:rsidRDefault="00C70B3E" w:rsidP="00B81D78">
            <w:pPr>
              <w:pStyle w:val="Akapitzlist"/>
              <w:numPr>
                <w:ilvl w:val="0"/>
                <w:numId w:val="46"/>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2781F68A" w14:textId="2E83E935" w:rsidR="00C70B3E" w:rsidRPr="003A49C1" w:rsidRDefault="001219E8" w:rsidP="00560C96">
            <w:pPr>
              <w:spacing w:before="120" w:after="120" w:line="276" w:lineRule="auto"/>
              <w:rPr>
                <w:rFonts w:ascii="Trebuchet MS" w:hAnsi="Trebuchet MS" w:cstheme="minorHAnsi"/>
                <w:sz w:val="24"/>
                <w:szCs w:val="24"/>
                <w:lang w:eastAsia="en-US"/>
              </w:rPr>
            </w:pPr>
            <w:r>
              <w:rPr>
                <w:rFonts w:ascii="Trebuchet MS" w:hAnsi="Trebuchet MS" w:cstheme="minorHAnsi"/>
                <w:sz w:val="24"/>
                <w:szCs w:val="24"/>
                <w:lang w:eastAsia="en-US"/>
              </w:rPr>
              <w:t>Okres gwarancji</w:t>
            </w:r>
          </w:p>
        </w:tc>
        <w:tc>
          <w:tcPr>
            <w:tcW w:w="2308" w:type="pct"/>
            <w:tcBorders>
              <w:top w:val="single" w:sz="4" w:space="0" w:color="auto"/>
              <w:left w:val="single" w:sz="4" w:space="0" w:color="auto"/>
              <w:bottom w:val="single" w:sz="4" w:space="0" w:color="auto"/>
              <w:right w:val="single" w:sz="4" w:space="0" w:color="auto"/>
            </w:tcBorders>
          </w:tcPr>
          <w:p w14:paraId="58219341" w14:textId="77777777" w:rsidR="00DF2212" w:rsidRDefault="00DF2212" w:rsidP="00DF2212">
            <w:pPr>
              <w:spacing w:before="120" w:after="120" w:line="276" w:lineRule="auto"/>
              <w:rPr>
                <w:rFonts w:ascii="Trebuchet MS" w:hAnsi="Trebuchet MS" w:cstheme="minorHAnsi"/>
                <w:bCs/>
                <w:sz w:val="24"/>
                <w:szCs w:val="24"/>
                <w:lang w:eastAsia="en-US"/>
              </w:rPr>
            </w:pPr>
            <w:r w:rsidRPr="003A49C1">
              <w:rPr>
                <w:rFonts w:ascii="Trebuchet MS" w:hAnsi="Trebuchet MS" w:cstheme="minorHAnsi"/>
                <w:bCs/>
                <w:sz w:val="24"/>
                <w:szCs w:val="24"/>
                <w:lang w:eastAsia="en-US"/>
              </w:rPr>
              <w:t>Minimum 12 miesięcy</w:t>
            </w:r>
            <w:r>
              <w:rPr>
                <w:rFonts w:ascii="Trebuchet MS" w:hAnsi="Trebuchet MS" w:cstheme="minorHAnsi"/>
                <w:bCs/>
                <w:sz w:val="24"/>
                <w:szCs w:val="24"/>
                <w:lang w:eastAsia="en-US"/>
              </w:rPr>
              <w:t>.</w:t>
            </w:r>
          </w:p>
          <w:p w14:paraId="3FDBC53A" w14:textId="4061DED2" w:rsidR="00C70B3E" w:rsidRPr="003A49C1" w:rsidRDefault="00360565" w:rsidP="00DF2212">
            <w:pPr>
              <w:spacing w:before="120" w:after="120" w:line="276" w:lineRule="auto"/>
              <w:rPr>
                <w:rFonts w:ascii="Trebuchet MS" w:hAnsi="Trebuchet MS" w:cstheme="minorHAnsi"/>
                <w:sz w:val="24"/>
                <w:szCs w:val="24"/>
                <w:lang w:eastAsia="en-US"/>
              </w:rPr>
            </w:pPr>
            <w:r w:rsidRPr="00854D5B">
              <w:rPr>
                <w:rFonts w:ascii="Trebuchet MS" w:hAnsi="Trebuchet MS" w:cstheme="minorHAnsi"/>
                <w:sz w:val="24"/>
                <w:szCs w:val="24"/>
              </w:rPr>
              <w:t xml:space="preserve">W przypadku awarii dysków twardych </w:t>
            </w:r>
            <w:r>
              <w:rPr>
                <w:rFonts w:ascii="Trebuchet MS" w:hAnsi="Trebuchet MS" w:cstheme="minorHAnsi"/>
                <w:sz w:val="24"/>
                <w:szCs w:val="24"/>
              </w:rPr>
              <w:t>w czasie gwarancji</w:t>
            </w:r>
            <w:r w:rsidR="00ED2586">
              <w:rPr>
                <w:rFonts w:ascii="Trebuchet MS" w:hAnsi="Trebuchet MS" w:cstheme="minorHAnsi"/>
                <w:sz w:val="24"/>
                <w:szCs w:val="24"/>
              </w:rPr>
              <w:t xml:space="preserve"> uszkodzony dysk pozostaje u </w:t>
            </w:r>
            <w:r w:rsidRPr="00854D5B">
              <w:rPr>
                <w:rFonts w:ascii="Trebuchet MS" w:hAnsi="Trebuchet MS" w:cstheme="minorHAnsi"/>
                <w:sz w:val="24"/>
                <w:szCs w:val="24"/>
              </w:rPr>
              <w:t>Zamawiającego.</w:t>
            </w:r>
          </w:p>
        </w:tc>
      </w:tr>
      <w:tr w:rsidR="00C70B3E" w:rsidRPr="003A49C1" w14:paraId="00BE6678" w14:textId="77777777" w:rsidTr="00ED2586">
        <w:trPr>
          <w:cantSplit/>
          <w:trHeight w:val="284"/>
        </w:trPr>
        <w:tc>
          <w:tcPr>
            <w:tcW w:w="384" w:type="pct"/>
            <w:tcBorders>
              <w:top w:val="single" w:sz="4" w:space="0" w:color="auto"/>
              <w:left w:val="single" w:sz="4" w:space="0" w:color="auto"/>
              <w:bottom w:val="single" w:sz="4" w:space="0" w:color="auto"/>
              <w:right w:val="single" w:sz="4" w:space="0" w:color="auto"/>
            </w:tcBorders>
          </w:tcPr>
          <w:p w14:paraId="0B3F6617" w14:textId="77777777" w:rsidR="00C70B3E" w:rsidRPr="007F0EA8" w:rsidRDefault="00C70B3E" w:rsidP="00B81D78">
            <w:pPr>
              <w:pStyle w:val="Akapitzlist"/>
              <w:numPr>
                <w:ilvl w:val="0"/>
                <w:numId w:val="46"/>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1A3C42AB" w14:textId="33C1995B" w:rsidR="00C70B3E" w:rsidRPr="003A49C1" w:rsidRDefault="00C70B3E" w:rsidP="00560C96">
            <w:pPr>
              <w:spacing w:before="120" w:after="120" w:line="276" w:lineRule="auto"/>
              <w:rPr>
                <w:rFonts w:ascii="Trebuchet MS" w:hAnsi="Trebuchet MS" w:cstheme="minorHAnsi"/>
                <w:sz w:val="24"/>
                <w:szCs w:val="24"/>
                <w:lang w:eastAsia="en-US"/>
              </w:rPr>
            </w:pPr>
            <w:r w:rsidRPr="003A49C1">
              <w:rPr>
                <w:rFonts w:ascii="Trebuchet MS" w:hAnsi="Trebuchet MS" w:cstheme="minorHAnsi"/>
                <w:bCs/>
                <w:sz w:val="24"/>
                <w:szCs w:val="24"/>
                <w:lang w:eastAsia="en-US"/>
              </w:rPr>
              <w:t>Do serwera należy dołączyć</w:t>
            </w:r>
          </w:p>
        </w:tc>
        <w:tc>
          <w:tcPr>
            <w:tcW w:w="2308" w:type="pct"/>
            <w:tcBorders>
              <w:top w:val="single" w:sz="4" w:space="0" w:color="auto"/>
              <w:left w:val="single" w:sz="4" w:space="0" w:color="auto"/>
              <w:bottom w:val="single" w:sz="4" w:space="0" w:color="auto"/>
              <w:right w:val="single" w:sz="4" w:space="0" w:color="auto"/>
            </w:tcBorders>
          </w:tcPr>
          <w:p w14:paraId="41DBE5A8" w14:textId="2EA27B9F" w:rsidR="00C70B3E" w:rsidRPr="00E21268" w:rsidRDefault="00ED2586" w:rsidP="00560C96">
            <w:pPr>
              <w:spacing w:before="120" w:after="120" w:line="276" w:lineRule="auto"/>
              <w:rPr>
                <w:rFonts w:ascii="Trebuchet MS" w:hAnsi="Trebuchet MS" w:cstheme="minorHAnsi"/>
                <w:sz w:val="24"/>
                <w:szCs w:val="24"/>
                <w:lang w:eastAsia="en-US"/>
              </w:rPr>
            </w:pPr>
            <w:r>
              <w:rPr>
                <w:rFonts w:ascii="Trebuchet MS" w:hAnsi="Trebuchet MS" w:cstheme="minorHAnsi"/>
                <w:sz w:val="24"/>
                <w:szCs w:val="24"/>
                <w:lang w:eastAsia="en-US"/>
              </w:rPr>
              <w:t xml:space="preserve">Szafa </w:t>
            </w:r>
            <w:proofErr w:type="spellStart"/>
            <w:r>
              <w:rPr>
                <w:rFonts w:ascii="Trebuchet MS" w:hAnsi="Trebuchet MS" w:cstheme="minorHAnsi"/>
                <w:sz w:val="24"/>
                <w:szCs w:val="24"/>
                <w:lang w:eastAsia="en-US"/>
              </w:rPr>
              <w:t>Rack</w:t>
            </w:r>
            <w:proofErr w:type="spellEnd"/>
            <w:r>
              <w:rPr>
                <w:rFonts w:ascii="Trebuchet MS" w:hAnsi="Trebuchet MS" w:cstheme="minorHAnsi"/>
                <w:sz w:val="24"/>
                <w:szCs w:val="24"/>
                <w:lang w:eastAsia="en-US"/>
              </w:rPr>
              <w:t xml:space="preserve"> w standardzie 19” o </w:t>
            </w:r>
            <w:r w:rsidR="00C70B3E" w:rsidRPr="00E21268">
              <w:rPr>
                <w:rFonts w:ascii="Trebuchet MS" w:hAnsi="Trebuchet MS" w:cstheme="minorHAnsi"/>
                <w:sz w:val="24"/>
                <w:szCs w:val="24"/>
                <w:lang w:eastAsia="en-US"/>
              </w:rPr>
              <w:t>wysokości montażowej co najmniej 12U oraz głębokości minimum 800mm.</w:t>
            </w:r>
          </w:p>
          <w:p w14:paraId="4CE78113" w14:textId="1359BA02" w:rsidR="00C70B3E" w:rsidRDefault="00C70B3E" w:rsidP="00560C96">
            <w:pPr>
              <w:spacing w:before="120" w:after="120" w:line="276" w:lineRule="auto"/>
              <w:rPr>
                <w:rFonts w:ascii="Trebuchet MS" w:hAnsi="Trebuchet MS" w:cstheme="minorHAnsi"/>
                <w:sz w:val="24"/>
                <w:szCs w:val="24"/>
                <w:lang w:eastAsia="en-US"/>
              </w:rPr>
            </w:pPr>
            <w:r w:rsidRPr="00E21268">
              <w:rPr>
                <w:rFonts w:ascii="Trebuchet MS" w:hAnsi="Trebuchet MS" w:cstheme="minorHAnsi"/>
                <w:sz w:val="24"/>
                <w:szCs w:val="24"/>
                <w:lang w:eastAsia="en-US"/>
              </w:rPr>
              <w:t>Szafa wyposażona w przednie drzwi z zamkiem, zdejmowane boczne panele z zamkami i tylne stalowe drzwi z zamkiem. Szafa umożliwiająca wyprowadzenie okablowania poprzez zamykany górn</w:t>
            </w:r>
            <w:r w:rsidR="00ED2586">
              <w:rPr>
                <w:rFonts w:ascii="Trebuchet MS" w:hAnsi="Trebuchet MS" w:cstheme="minorHAnsi"/>
                <w:sz w:val="24"/>
                <w:szCs w:val="24"/>
                <w:lang w:eastAsia="en-US"/>
              </w:rPr>
              <w:t>y i dolny panel (z zaślepkami w zestawie). Szafa wyposażona w 4 </w:t>
            </w:r>
            <w:r w:rsidRPr="00E21268">
              <w:rPr>
                <w:rFonts w:ascii="Trebuchet MS" w:hAnsi="Trebuchet MS" w:cstheme="minorHAnsi"/>
                <w:sz w:val="24"/>
                <w:szCs w:val="24"/>
                <w:lang w:eastAsia="en-US"/>
              </w:rPr>
              <w:t>kółka z hamulcem oraz minimum 4 wentylatory 230V.</w:t>
            </w:r>
          </w:p>
          <w:p w14:paraId="14D66A72" w14:textId="491CAEAF" w:rsidR="004F061D" w:rsidRPr="003A49C1" w:rsidRDefault="004F061D" w:rsidP="00560C96">
            <w:pPr>
              <w:spacing w:before="120" w:after="120" w:line="276" w:lineRule="auto"/>
              <w:rPr>
                <w:rFonts w:ascii="Trebuchet MS" w:hAnsi="Trebuchet MS" w:cstheme="minorHAnsi"/>
                <w:sz w:val="24"/>
                <w:szCs w:val="24"/>
                <w:lang w:eastAsia="en-US"/>
              </w:rPr>
            </w:pPr>
            <w:r>
              <w:rPr>
                <w:rFonts w:ascii="Trebuchet MS" w:hAnsi="Trebuchet MS" w:cstheme="minorHAnsi"/>
                <w:sz w:val="24"/>
                <w:szCs w:val="24"/>
                <w:lang w:eastAsia="en-US"/>
              </w:rPr>
              <w:t xml:space="preserve">Kabel FTP </w:t>
            </w:r>
            <w:r w:rsidR="00FC682F">
              <w:rPr>
                <w:rFonts w:ascii="Trebuchet MS" w:hAnsi="Trebuchet MS" w:cstheme="minorHAnsi"/>
                <w:sz w:val="24"/>
                <w:szCs w:val="24"/>
                <w:lang w:eastAsia="en-US"/>
              </w:rPr>
              <w:t>kategorii</w:t>
            </w:r>
            <w:r>
              <w:rPr>
                <w:rFonts w:ascii="Trebuchet MS" w:hAnsi="Trebuchet MS" w:cstheme="minorHAnsi"/>
                <w:sz w:val="24"/>
                <w:szCs w:val="24"/>
                <w:lang w:eastAsia="en-US"/>
              </w:rPr>
              <w:t xml:space="preserve"> </w:t>
            </w:r>
            <w:r w:rsidR="00443222">
              <w:rPr>
                <w:rFonts w:ascii="Trebuchet MS" w:hAnsi="Trebuchet MS" w:cstheme="minorHAnsi"/>
                <w:sz w:val="24"/>
                <w:szCs w:val="24"/>
                <w:lang w:eastAsia="en-US"/>
              </w:rPr>
              <w:t xml:space="preserve">co najmniej </w:t>
            </w:r>
            <w:r w:rsidR="00ED2586">
              <w:rPr>
                <w:rFonts w:ascii="Trebuchet MS" w:hAnsi="Trebuchet MS" w:cstheme="minorHAnsi"/>
                <w:sz w:val="24"/>
                <w:szCs w:val="24"/>
                <w:lang w:eastAsia="en-US"/>
              </w:rPr>
              <w:t>6 o </w:t>
            </w:r>
            <w:r>
              <w:rPr>
                <w:rFonts w:ascii="Trebuchet MS" w:hAnsi="Trebuchet MS" w:cstheme="minorHAnsi"/>
                <w:sz w:val="24"/>
                <w:szCs w:val="24"/>
                <w:lang w:eastAsia="en-US"/>
              </w:rPr>
              <w:t>długości minimum 300m</w:t>
            </w:r>
            <w:r w:rsidR="00FC682F">
              <w:rPr>
                <w:rFonts w:ascii="Trebuchet MS" w:hAnsi="Trebuchet MS" w:cstheme="minorHAnsi"/>
                <w:sz w:val="24"/>
                <w:szCs w:val="24"/>
                <w:lang w:eastAsia="en-US"/>
              </w:rPr>
              <w:t xml:space="preserve"> oraz minimum 50 sztuk złącz </w:t>
            </w:r>
            <w:r w:rsidR="00FC682F" w:rsidRPr="00FC682F">
              <w:rPr>
                <w:rFonts w:ascii="Trebuchet MS" w:hAnsi="Trebuchet MS" w:cstheme="minorHAnsi"/>
                <w:sz w:val="24"/>
                <w:szCs w:val="24"/>
                <w:lang w:eastAsia="en-US"/>
              </w:rPr>
              <w:t xml:space="preserve">8P8C </w:t>
            </w:r>
            <w:r w:rsidR="00FC682F">
              <w:rPr>
                <w:rFonts w:ascii="Trebuchet MS" w:hAnsi="Trebuchet MS" w:cstheme="minorHAnsi"/>
                <w:sz w:val="24"/>
                <w:szCs w:val="24"/>
                <w:lang w:eastAsia="en-US"/>
              </w:rPr>
              <w:t>k</w:t>
            </w:r>
            <w:r w:rsidR="00FC682F" w:rsidRPr="00FC682F">
              <w:rPr>
                <w:rFonts w:ascii="Trebuchet MS" w:hAnsi="Trebuchet MS" w:cstheme="minorHAnsi"/>
                <w:sz w:val="24"/>
                <w:szCs w:val="24"/>
                <w:lang w:eastAsia="en-US"/>
              </w:rPr>
              <w:t>at</w:t>
            </w:r>
            <w:r w:rsidR="00FC682F">
              <w:rPr>
                <w:rFonts w:ascii="Trebuchet MS" w:hAnsi="Trebuchet MS" w:cstheme="minorHAnsi"/>
                <w:sz w:val="24"/>
                <w:szCs w:val="24"/>
                <w:lang w:eastAsia="en-US"/>
              </w:rPr>
              <w:t xml:space="preserve">egorii </w:t>
            </w:r>
            <w:r w:rsidR="00443222">
              <w:rPr>
                <w:rFonts w:ascii="Trebuchet MS" w:hAnsi="Trebuchet MS" w:cstheme="minorHAnsi"/>
                <w:sz w:val="24"/>
                <w:szCs w:val="24"/>
                <w:lang w:eastAsia="en-US"/>
              </w:rPr>
              <w:t xml:space="preserve">co najmniej </w:t>
            </w:r>
            <w:r w:rsidR="00FC682F" w:rsidRPr="00FC682F">
              <w:rPr>
                <w:rFonts w:ascii="Trebuchet MS" w:hAnsi="Trebuchet MS" w:cstheme="minorHAnsi"/>
                <w:sz w:val="24"/>
                <w:szCs w:val="24"/>
                <w:lang w:eastAsia="en-US"/>
              </w:rPr>
              <w:t>6</w:t>
            </w:r>
            <w:r w:rsidR="00443222">
              <w:rPr>
                <w:rFonts w:ascii="Trebuchet MS" w:hAnsi="Trebuchet MS" w:cstheme="minorHAnsi"/>
                <w:sz w:val="24"/>
                <w:szCs w:val="24"/>
                <w:lang w:eastAsia="en-US"/>
              </w:rPr>
              <w:t>.</w:t>
            </w:r>
          </w:p>
        </w:tc>
      </w:tr>
    </w:tbl>
    <w:p w14:paraId="292F8BBE" w14:textId="233962E9" w:rsidR="00AD1147" w:rsidRDefault="00A55368" w:rsidP="00560C96">
      <w:pPr>
        <w:spacing w:before="120" w:after="120" w:line="276" w:lineRule="auto"/>
        <w:rPr>
          <w:rFonts w:ascii="Trebuchet MS" w:hAnsi="Trebuchet MS" w:cstheme="minorHAnsi"/>
          <w:color w:val="000000" w:themeColor="text1"/>
          <w:sz w:val="24"/>
          <w:szCs w:val="24"/>
        </w:rPr>
      </w:pPr>
      <w:r w:rsidRPr="006B1607">
        <w:rPr>
          <w:rFonts w:ascii="Trebuchet MS" w:hAnsi="Trebuchet MS" w:cstheme="minorHAnsi"/>
          <w:color w:val="000000" w:themeColor="text1"/>
          <w:sz w:val="24"/>
          <w:szCs w:val="24"/>
        </w:rPr>
        <w:t xml:space="preserve">Jeśli serwer nie jest produktem gotowym/standardowym to wszystkie elementy składowe serwera (procesory, pamięci, dyski twarde, kontrolery dysków, </w:t>
      </w:r>
      <w:r w:rsidR="008C1C9B">
        <w:rPr>
          <w:rFonts w:ascii="Trebuchet MS" w:hAnsi="Trebuchet MS" w:cstheme="minorHAnsi"/>
          <w:color w:val="000000" w:themeColor="text1"/>
          <w:sz w:val="24"/>
          <w:szCs w:val="24"/>
        </w:rPr>
        <w:t>karty roz</w:t>
      </w:r>
      <w:r w:rsidR="00AD1147">
        <w:rPr>
          <w:rFonts w:ascii="Trebuchet MS" w:hAnsi="Trebuchet MS" w:cstheme="minorHAnsi"/>
          <w:color w:val="000000" w:themeColor="text1"/>
          <w:sz w:val="24"/>
          <w:szCs w:val="24"/>
        </w:rPr>
        <w:t xml:space="preserve">szerzeń, </w:t>
      </w:r>
      <w:r w:rsidRPr="006B1607">
        <w:rPr>
          <w:rFonts w:ascii="Trebuchet MS" w:hAnsi="Trebuchet MS" w:cstheme="minorHAnsi"/>
          <w:color w:val="000000" w:themeColor="text1"/>
          <w:sz w:val="24"/>
          <w:szCs w:val="24"/>
        </w:rPr>
        <w:t xml:space="preserve">itp.) muszą być dopuszczone do użytkowania w dostarczonym serwerze przez producenta serwera. </w:t>
      </w:r>
      <w:r w:rsidR="00AD1147">
        <w:rPr>
          <w:rFonts w:ascii="Trebuchet MS" w:hAnsi="Trebuchet MS" w:cstheme="minorHAnsi"/>
          <w:color w:val="000000" w:themeColor="text1"/>
          <w:sz w:val="24"/>
          <w:szCs w:val="24"/>
        </w:rPr>
        <w:t xml:space="preserve">Wyżej wymieniona informacja powinna wynikać z </w:t>
      </w:r>
      <w:r w:rsidR="00791C36">
        <w:rPr>
          <w:rFonts w:ascii="Trebuchet MS" w:hAnsi="Trebuchet MS" w:cstheme="minorHAnsi"/>
          <w:color w:val="000000" w:themeColor="text1"/>
          <w:sz w:val="24"/>
          <w:szCs w:val="24"/>
        </w:rPr>
        <w:t>dokumentacji</w:t>
      </w:r>
      <w:r w:rsidR="00AD1147">
        <w:rPr>
          <w:rFonts w:ascii="Trebuchet MS" w:hAnsi="Trebuchet MS" w:cstheme="minorHAnsi"/>
          <w:color w:val="000000" w:themeColor="text1"/>
          <w:sz w:val="24"/>
          <w:szCs w:val="24"/>
        </w:rPr>
        <w:t xml:space="preserve"> technicznej serwera</w:t>
      </w:r>
      <w:r w:rsidR="00791C36">
        <w:rPr>
          <w:rFonts w:ascii="Trebuchet MS" w:hAnsi="Trebuchet MS" w:cstheme="minorHAnsi"/>
          <w:color w:val="000000" w:themeColor="text1"/>
          <w:sz w:val="24"/>
          <w:szCs w:val="24"/>
        </w:rPr>
        <w:t xml:space="preserve"> dostępnej na stronie internetowej </w:t>
      </w:r>
      <w:r w:rsidR="00C16F62">
        <w:rPr>
          <w:rFonts w:ascii="Trebuchet MS" w:hAnsi="Trebuchet MS" w:cstheme="minorHAnsi"/>
          <w:color w:val="000000" w:themeColor="text1"/>
          <w:sz w:val="24"/>
          <w:szCs w:val="24"/>
        </w:rPr>
        <w:t xml:space="preserve">jego </w:t>
      </w:r>
      <w:r w:rsidR="00791C36">
        <w:rPr>
          <w:rFonts w:ascii="Trebuchet MS" w:hAnsi="Trebuchet MS" w:cstheme="minorHAnsi"/>
          <w:color w:val="000000" w:themeColor="text1"/>
          <w:sz w:val="24"/>
          <w:szCs w:val="24"/>
        </w:rPr>
        <w:t>producenta.</w:t>
      </w:r>
    </w:p>
    <w:p w14:paraId="7D03FA40" w14:textId="4AB59342" w:rsidR="00C16F62" w:rsidRDefault="00394C77" w:rsidP="00560C96">
      <w:pPr>
        <w:spacing w:before="120" w:after="120" w:line="276" w:lineRule="auto"/>
        <w:rPr>
          <w:rFonts w:ascii="Trebuchet MS" w:hAnsi="Trebuchet MS" w:cstheme="minorHAnsi"/>
          <w:sz w:val="24"/>
          <w:szCs w:val="24"/>
        </w:rPr>
      </w:pPr>
      <w:r>
        <w:rPr>
          <w:rFonts w:ascii="Trebuchet MS" w:hAnsi="Trebuchet MS" w:cstheme="minorHAnsi"/>
          <w:sz w:val="24"/>
          <w:szCs w:val="24"/>
        </w:rPr>
        <w:t>S</w:t>
      </w:r>
      <w:r w:rsidR="00480A99">
        <w:rPr>
          <w:rFonts w:ascii="Trebuchet MS" w:hAnsi="Trebuchet MS" w:cstheme="minorHAnsi"/>
          <w:sz w:val="24"/>
          <w:szCs w:val="24"/>
        </w:rPr>
        <w:t xml:space="preserve">ystem operacyjny </w:t>
      </w:r>
      <w:r w:rsidR="0063236D">
        <w:rPr>
          <w:rFonts w:ascii="Trebuchet MS" w:hAnsi="Trebuchet MS" w:cstheme="minorHAnsi"/>
          <w:sz w:val="24"/>
          <w:szCs w:val="24"/>
        </w:rPr>
        <w:t>oraz licencje dostępowe na urządzeni</w:t>
      </w:r>
      <w:r w:rsidR="00A601E4">
        <w:rPr>
          <w:rFonts w:ascii="Trebuchet MS" w:hAnsi="Trebuchet MS" w:cstheme="minorHAnsi"/>
          <w:sz w:val="24"/>
          <w:szCs w:val="24"/>
        </w:rPr>
        <w:t>a</w:t>
      </w:r>
      <w:r w:rsidR="0063236D">
        <w:rPr>
          <w:rFonts w:ascii="Trebuchet MS" w:hAnsi="Trebuchet MS" w:cstheme="minorHAnsi"/>
          <w:sz w:val="24"/>
          <w:szCs w:val="24"/>
        </w:rPr>
        <w:t xml:space="preserve"> </w:t>
      </w:r>
      <w:r w:rsidR="00480A99">
        <w:rPr>
          <w:rFonts w:ascii="Trebuchet MS" w:hAnsi="Trebuchet MS" w:cstheme="minorHAnsi"/>
          <w:sz w:val="24"/>
          <w:szCs w:val="24"/>
        </w:rPr>
        <w:t>powin</w:t>
      </w:r>
      <w:r w:rsidR="0063236D">
        <w:rPr>
          <w:rFonts w:ascii="Trebuchet MS" w:hAnsi="Trebuchet MS" w:cstheme="minorHAnsi"/>
          <w:sz w:val="24"/>
          <w:szCs w:val="24"/>
        </w:rPr>
        <w:t>ny</w:t>
      </w:r>
      <w:r w:rsidR="00480A99">
        <w:rPr>
          <w:rFonts w:ascii="Trebuchet MS" w:hAnsi="Trebuchet MS" w:cstheme="minorHAnsi"/>
          <w:sz w:val="24"/>
          <w:szCs w:val="24"/>
        </w:rPr>
        <w:t xml:space="preserve"> </w:t>
      </w:r>
      <w:r>
        <w:rPr>
          <w:rFonts w:ascii="Trebuchet MS" w:hAnsi="Trebuchet MS" w:cstheme="minorHAnsi"/>
          <w:sz w:val="24"/>
          <w:szCs w:val="24"/>
        </w:rPr>
        <w:t xml:space="preserve">być </w:t>
      </w:r>
      <w:r w:rsidRPr="003A49C1">
        <w:rPr>
          <w:rFonts w:ascii="Trebuchet MS" w:hAnsi="Trebuchet MS" w:cstheme="minorHAnsi"/>
          <w:sz w:val="24"/>
          <w:szCs w:val="24"/>
        </w:rPr>
        <w:t>kompatybiln</w:t>
      </w:r>
      <w:r w:rsidR="0063236D">
        <w:rPr>
          <w:rFonts w:ascii="Trebuchet MS" w:hAnsi="Trebuchet MS" w:cstheme="minorHAnsi"/>
          <w:sz w:val="24"/>
          <w:szCs w:val="24"/>
        </w:rPr>
        <w:t>e</w:t>
      </w:r>
      <w:r w:rsidRPr="003A49C1">
        <w:rPr>
          <w:rFonts w:ascii="Trebuchet MS" w:hAnsi="Trebuchet MS" w:cstheme="minorHAnsi"/>
          <w:sz w:val="24"/>
          <w:szCs w:val="24"/>
        </w:rPr>
        <w:t xml:space="preserve"> i w sposób niezakłócony współdziała</w:t>
      </w:r>
      <w:r>
        <w:rPr>
          <w:rFonts w:ascii="Trebuchet MS" w:hAnsi="Trebuchet MS" w:cstheme="minorHAnsi"/>
          <w:sz w:val="24"/>
          <w:szCs w:val="24"/>
        </w:rPr>
        <w:t>ć</w:t>
      </w:r>
      <w:r w:rsidRPr="003A49C1">
        <w:rPr>
          <w:rFonts w:ascii="Trebuchet MS" w:hAnsi="Trebuchet MS" w:cstheme="minorHAnsi"/>
          <w:sz w:val="24"/>
          <w:szCs w:val="24"/>
        </w:rPr>
        <w:t xml:space="preserve"> </w:t>
      </w:r>
      <w:r w:rsidR="0063236D">
        <w:rPr>
          <w:rFonts w:ascii="Trebuchet MS" w:hAnsi="Trebuchet MS" w:cstheme="minorHAnsi"/>
          <w:sz w:val="24"/>
          <w:szCs w:val="24"/>
        </w:rPr>
        <w:t>ze sobą oraz serwerem.</w:t>
      </w:r>
      <w:r w:rsidR="00C16F62">
        <w:rPr>
          <w:rFonts w:ascii="Trebuchet MS" w:hAnsi="Trebuchet MS" w:cstheme="minorHAnsi"/>
          <w:sz w:val="24"/>
          <w:szCs w:val="24"/>
        </w:rPr>
        <w:t xml:space="preserve"> W przypadku zaproponowania systemu operacyjnego, który nie wymaga zastosowania licencji dostępowych na urządzenia Wykonawca nie uwzględnia ich w ofercie.</w:t>
      </w:r>
    </w:p>
    <w:p w14:paraId="673385D8" w14:textId="5B1BF2E1" w:rsidR="00B65199" w:rsidRDefault="00B65199" w:rsidP="00560C96">
      <w:pPr>
        <w:spacing w:before="120" w:after="120" w:line="276" w:lineRule="auto"/>
        <w:rPr>
          <w:rFonts w:ascii="Trebuchet MS" w:hAnsi="Trebuchet MS" w:cstheme="minorHAnsi"/>
          <w:sz w:val="24"/>
          <w:szCs w:val="24"/>
        </w:rPr>
      </w:pPr>
      <w:r w:rsidRPr="003A49C1">
        <w:rPr>
          <w:rFonts w:ascii="Trebuchet MS" w:hAnsi="Trebuchet MS" w:cstheme="minorHAnsi"/>
          <w:sz w:val="24"/>
          <w:szCs w:val="24"/>
        </w:rPr>
        <w:t>W przypadku dostępności licencj</w:t>
      </w:r>
      <w:r w:rsidR="0063236D">
        <w:rPr>
          <w:rFonts w:ascii="Trebuchet MS" w:hAnsi="Trebuchet MS" w:cstheme="minorHAnsi"/>
          <w:sz w:val="24"/>
          <w:szCs w:val="24"/>
        </w:rPr>
        <w:t>e</w:t>
      </w:r>
      <w:r w:rsidRPr="003A49C1">
        <w:rPr>
          <w:rFonts w:ascii="Trebuchet MS" w:hAnsi="Trebuchet MS" w:cstheme="minorHAnsi"/>
          <w:sz w:val="24"/>
          <w:szCs w:val="24"/>
        </w:rPr>
        <w:t xml:space="preserve"> przeznaczon</w:t>
      </w:r>
      <w:r w:rsidR="0063236D">
        <w:rPr>
          <w:rFonts w:ascii="Trebuchet MS" w:hAnsi="Trebuchet MS" w:cstheme="minorHAnsi"/>
          <w:sz w:val="24"/>
          <w:szCs w:val="24"/>
        </w:rPr>
        <w:t>e</w:t>
      </w:r>
      <w:r w:rsidRPr="003A49C1">
        <w:rPr>
          <w:rFonts w:ascii="Trebuchet MS" w:hAnsi="Trebuchet MS" w:cstheme="minorHAnsi"/>
          <w:sz w:val="24"/>
          <w:szCs w:val="24"/>
        </w:rPr>
        <w:t xml:space="preserve"> dla placówek edukacyjnych.</w:t>
      </w:r>
    </w:p>
    <w:p w14:paraId="267E55A1" w14:textId="73998B57" w:rsidR="00236B89" w:rsidRDefault="00236B89" w:rsidP="00560C96">
      <w:pPr>
        <w:spacing w:before="120" w:after="120" w:line="276" w:lineRule="auto"/>
        <w:rPr>
          <w:rFonts w:ascii="Trebuchet MS" w:hAnsi="Trebuchet MS" w:cstheme="minorHAnsi"/>
          <w:sz w:val="24"/>
          <w:szCs w:val="24"/>
        </w:rPr>
      </w:pPr>
      <w:r w:rsidRPr="00236B89">
        <w:rPr>
          <w:rFonts w:ascii="Trebuchet MS" w:hAnsi="Trebuchet MS" w:cstheme="minorHAnsi"/>
          <w:sz w:val="24"/>
          <w:szCs w:val="24"/>
        </w:rPr>
        <w:t>Licencj</w:t>
      </w:r>
      <w:r>
        <w:rPr>
          <w:rFonts w:ascii="Trebuchet MS" w:hAnsi="Trebuchet MS" w:cstheme="minorHAnsi"/>
          <w:sz w:val="24"/>
          <w:szCs w:val="24"/>
        </w:rPr>
        <w:t>e</w:t>
      </w:r>
      <w:r w:rsidRPr="00236B89">
        <w:rPr>
          <w:rFonts w:ascii="Trebuchet MS" w:hAnsi="Trebuchet MS" w:cstheme="minorHAnsi"/>
          <w:sz w:val="24"/>
          <w:szCs w:val="24"/>
        </w:rPr>
        <w:t xml:space="preserve"> nie mo</w:t>
      </w:r>
      <w:r>
        <w:rPr>
          <w:rFonts w:ascii="Trebuchet MS" w:hAnsi="Trebuchet MS" w:cstheme="minorHAnsi"/>
          <w:sz w:val="24"/>
          <w:szCs w:val="24"/>
        </w:rPr>
        <w:t>gą</w:t>
      </w:r>
      <w:r w:rsidRPr="00236B89">
        <w:rPr>
          <w:rFonts w:ascii="Trebuchet MS" w:hAnsi="Trebuchet MS" w:cstheme="minorHAnsi"/>
          <w:sz w:val="24"/>
          <w:szCs w:val="24"/>
        </w:rPr>
        <w:t xml:space="preserve"> posiadać ograniczeń czasowych.</w:t>
      </w:r>
    </w:p>
    <w:p w14:paraId="22B19B24" w14:textId="2E57C9AC" w:rsidR="00236B89" w:rsidRDefault="00236B89" w:rsidP="00560C96">
      <w:pPr>
        <w:spacing w:before="120" w:after="120" w:line="276" w:lineRule="auto"/>
        <w:rPr>
          <w:rFonts w:ascii="Trebuchet MS" w:hAnsi="Trebuchet MS" w:cstheme="minorHAnsi"/>
          <w:sz w:val="24"/>
          <w:szCs w:val="24"/>
        </w:rPr>
      </w:pPr>
      <w:r w:rsidRPr="003A49C1">
        <w:rPr>
          <w:rFonts w:ascii="Trebuchet MS" w:hAnsi="Trebuchet MS" w:cstheme="minorHAnsi"/>
          <w:sz w:val="24"/>
          <w:szCs w:val="24"/>
        </w:rPr>
        <w:t>Licencje muszą pozwalać na swobodne przenos</w:t>
      </w:r>
      <w:r w:rsidR="00ED2586">
        <w:rPr>
          <w:rFonts w:ascii="Trebuchet MS" w:hAnsi="Trebuchet MS" w:cstheme="minorHAnsi"/>
          <w:sz w:val="24"/>
          <w:szCs w:val="24"/>
        </w:rPr>
        <w:t>zenie pomiędzy serwerami (np. w </w:t>
      </w:r>
      <w:r w:rsidRPr="003A49C1">
        <w:rPr>
          <w:rFonts w:ascii="Trebuchet MS" w:hAnsi="Trebuchet MS" w:cstheme="minorHAnsi"/>
          <w:sz w:val="24"/>
          <w:szCs w:val="24"/>
        </w:rPr>
        <w:t xml:space="preserve">przypadku wymiany sprzętu) i nie mogą być dedykowane tylko do jednego producenta sprzętu serwerowego. </w:t>
      </w:r>
    </w:p>
    <w:p w14:paraId="561C2F81" w14:textId="77777777" w:rsidR="007559A4" w:rsidRPr="00704A11" w:rsidRDefault="007559A4" w:rsidP="007559A4">
      <w:pPr>
        <w:spacing w:before="120" w:after="120" w:line="276" w:lineRule="auto"/>
        <w:rPr>
          <w:rFonts w:ascii="Trebuchet MS" w:hAnsi="Trebuchet MS" w:cstheme="minorHAnsi"/>
          <w:sz w:val="24"/>
          <w:szCs w:val="24"/>
        </w:rPr>
      </w:pPr>
      <w:r w:rsidRPr="00704A11">
        <w:rPr>
          <w:rFonts w:ascii="Trebuchet MS" w:hAnsi="Trebuchet MS" w:cstheme="minorHAnsi"/>
          <w:sz w:val="24"/>
          <w:szCs w:val="24"/>
        </w:rPr>
        <w:t>System operacyjny powinien spełnić niżej wymienione wymagania:</w:t>
      </w:r>
    </w:p>
    <w:p w14:paraId="12574959" w14:textId="77777777" w:rsidR="007559A4" w:rsidRPr="00704A11" w:rsidRDefault="007559A4" w:rsidP="007559A4">
      <w:pPr>
        <w:pStyle w:val="Akapitzlist"/>
        <w:numPr>
          <w:ilvl w:val="0"/>
          <w:numId w:val="45"/>
        </w:numPr>
        <w:spacing w:before="120" w:after="120" w:line="276" w:lineRule="auto"/>
        <w:rPr>
          <w:rFonts w:ascii="Trebuchet MS" w:hAnsi="Trebuchet MS" w:cstheme="minorHAnsi"/>
          <w:sz w:val="24"/>
          <w:szCs w:val="24"/>
        </w:rPr>
      </w:pPr>
      <w:r w:rsidRPr="00704A11">
        <w:rPr>
          <w:rFonts w:ascii="Trebuchet MS" w:hAnsi="Trebuchet MS" w:cstheme="minorHAnsi"/>
          <w:sz w:val="24"/>
          <w:szCs w:val="24"/>
        </w:rPr>
        <w:t>Najnowsz</w:t>
      </w:r>
      <w:r>
        <w:rPr>
          <w:rFonts w:ascii="Trebuchet MS" w:hAnsi="Trebuchet MS" w:cstheme="minorHAnsi"/>
          <w:sz w:val="24"/>
          <w:szCs w:val="24"/>
        </w:rPr>
        <w:t xml:space="preserve">a </w:t>
      </w:r>
      <w:r w:rsidRPr="00704A11">
        <w:rPr>
          <w:rFonts w:ascii="Trebuchet MS" w:hAnsi="Trebuchet MS" w:cstheme="minorHAnsi"/>
          <w:sz w:val="24"/>
          <w:szCs w:val="24"/>
        </w:rPr>
        <w:t>możliw</w:t>
      </w:r>
      <w:r>
        <w:rPr>
          <w:rFonts w:ascii="Trebuchet MS" w:hAnsi="Trebuchet MS" w:cstheme="minorHAnsi"/>
          <w:sz w:val="24"/>
          <w:szCs w:val="24"/>
        </w:rPr>
        <w:t>a</w:t>
      </w:r>
      <w:r w:rsidRPr="00704A11">
        <w:rPr>
          <w:rFonts w:ascii="Trebuchet MS" w:hAnsi="Trebuchet MS" w:cstheme="minorHAnsi"/>
          <w:sz w:val="24"/>
          <w:szCs w:val="24"/>
        </w:rPr>
        <w:t xml:space="preserve"> do nabycia od producenta</w:t>
      </w:r>
      <w:r>
        <w:rPr>
          <w:rFonts w:ascii="Trebuchet MS" w:hAnsi="Trebuchet MS" w:cstheme="minorHAnsi"/>
          <w:sz w:val="24"/>
          <w:szCs w:val="24"/>
        </w:rPr>
        <w:t xml:space="preserve"> wersja systemu operacyjnego</w:t>
      </w:r>
      <w:r w:rsidRPr="00704A11">
        <w:rPr>
          <w:rFonts w:ascii="Trebuchet MS" w:hAnsi="Trebuchet MS" w:cstheme="minorHAnsi"/>
          <w:sz w:val="24"/>
          <w:szCs w:val="24"/>
        </w:rPr>
        <w:t>;</w:t>
      </w:r>
    </w:p>
    <w:p w14:paraId="39A59ADF" w14:textId="77777777" w:rsidR="007559A4" w:rsidRPr="00704A11" w:rsidRDefault="007559A4" w:rsidP="007559A4">
      <w:pPr>
        <w:pStyle w:val="Akapitzlist"/>
        <w:numPr>
          <w:ilvl w:val="0"/>
          <w:numId w:val="45"/>
        </w:numPr>
        <w:spacing w:before="120" w:after="120" w:line="276" w:lineRule="auto"/>
        <w:rPr>
          <w:rFonts w:ascii="Trebuchet MS" w:hAnsi="Trebuchet MS" w:cstheme="minorHAnsi"/>
          <w:sz w:val="24"/>
          <w:szCs w:val="24"/>
        </w:rPr>
      </w:pPr>
      <w:r>
        <w:rPr>
          <w:rFonts w:ascii="Trebuchet MS" w:hAnsi="Trebuchet MS" w:cstheme="minorHAnsi"/>
          <w:sz w:val="24"/>
          <w:szCs w:val="24"/>
        </w:rPr>
        <w:t>I</w:t>
      </w:r>
      <w:r w:rsidRPr="00704A11">
        <w:rPr>
          <w:rFonts w:ascii="Trebuchet MS" w:hAnsi="Trebuchet MS" w:cstheme="minorHAnsi"/>
          <w:sz w:val="24"/>
          <w:szCs w:val="24"/>
        </w:rPr>
        <w:t>nterfejs użytkownika w pełnej polskiej wersji językowej;</w:t>
      </w:r>
    </w:p>
    <w:p w14:paraId="2133380D" w14:textId="77777777" w:rsidR="007559A4" w:rsidRPr="00704A11" w:rsidRDefault="007559A4" w:rsidP="007559A4">
      <w:pPr>
        <w:pStyle w:val="Akapitzlist"/>
        <w:numPr>
          <w:ilvl w:val="0"/>
          <w:numId w:val="45"/>
        </w:numPr>
        <w:spacing w:before="120" w:after="120" w:line="276" w:lineRule="auto"/>
        <w:rPr>
          <w:rFonts w:ascii="Trebuchet MS" w:hAnsi="Trebuchet MS" w:cstheme="minorHAnsi"/>
          <w:sz w:val="24"/>
          <w:szCs w:val="24"/>
        </w:rPr>
      </w:pPr>
      <w:r>
        <w:rPr>
          <w:rFonts w:ascii="Trebuchet MS" w:hAnsi="Trebuchet MS" w:cstheme="minorHAnsi"/>
          <w:sz w:val="24"/>
          <w:szCs w:val="24"/>
        </w:rPr>
        <w:lastRenderedPageBreak/>
        <w:t>Licencja p</w:t>
      </w:r>
      <w:r w:rsidRPr="00704A11">
        <w:rPr>
          <w:rFonts w:ascii="Trebuchet MS" w:hAnsi="Trebuchet MS" w:cstheme="minorHAnsi"/>
          <w:sz w:val="24"/>
          <w:szCs w:val="24"/>
          <w:lang w:eastAsia="en-US"/>
        </w:rPr>
        <w:t xml:space="preserve">ozwala na </w:t>
      </w:r>
      <w:proofErr w:type="spellStart"/>
      <w:r w:rsidRPr="00704A11">
        <w:rPr>
          <w:rFonts w:ascii="Trebuchet MS" w:hAnsi="Trebuchet MS" w:cstheme="minorHAnsi"/>
          <w:sz w:val="24"/>
          <w:szCs w:val="24"/>
          <w:lang w:eastAsia="en-US"/>
        </w:rPr>
        <w:t>zalicencjonowanie</w:t>
      </w:r>
      <w:proofErr w:type="spellEnd"/>
      <w:r w:rsidRPr="00704A11">
        <w:rPr>
          <w:rFonts w:ascii="Trebuchet MS" w:hAnsi="Trebuchet MS" w:cstheme="minorHAnsi"/>
          <w:sz w:val="24"/>
          <w:szCs w:val="24"/>
          <w:lang w:eastAsia="en-US"/>
        </w:rPr>
        <w:t xml:space="preserve"> serwera posiadającego do 16 rdzeni fizycznych procesora.</w:t>
      </w:r>
    </w:p>
    <w:p w14:paraId="44FA18CC" w14:textId="77777777" w:rsidR="007559A4" w:rsidRPr="00704A11" w:rsidRDefault="007559A4" w:rsidP="007559A4">
      <w:pPr>
        <w:pStyle w:val="Akapitzlist"/>
        <w:numPr>
          <w:ilvl w:val="0"/>
          <w:numId w:val="45"/>
        </w:numPr>
        <w:spacing w:before="120" w:after="120" w:line="276" w:lineRule="auto"/>
        <w:rPr>
          <w:rFonts w:ascii="Trebuchet MS" w:hAnsi="Trebuchet MS" w:cstheme="minorHAnsi"/>
          <w:sz w:val="24"/>
          <w:szCs w:val="24"/>
        </w:rPr>
      </w:pPr>
      <w:r w:rsidRPr="00704A11">
        <w:rPr>
          <w:rFonts w:ascii="Trebuchet MS" w:hAnsi="Trebuchet MS" w:cstheme="minorHAnsi"/>
          <w:sz w:val="24"/>
          <w:szCs w:val="24"/>
        </w:rPr>
        <w:t>Współpraca z procesorami o architekturze x86 – 64bit;</w:t>
      </w:r>
    </w:p>
    <w:p w14:paraId="49962E4A" w14:textId="77777777" w:rsidR="007559A4" w:rsidRPr="00704A11" w:rsidRDefault="007559A4" w:rsidP="007559A4">
      <w:pPr>
        <w:pStyle w:val="Akapitzlist"/>
        <w:numPr>
          <w:ilvl w:val="0"/>
          <w:numId w:val="45"/>
        </w:numPr>
        <w:spacing w:before="120" w:after="120" w:line="276" w:lineRule="auto"/>
        <w:rPr>
          <w:rFonts w:ascii="Trebuchet MS" w:hAnsi="Trebuchet MS" w:cstheme="minorHAnsi"/>
          <w:sz w:val="24"/>
          <w:szCs w:val="24"/>
        </w:rPr>
      </w:pPr>
      <w:r w:rsidRPr="00704A11">
        <w:rPr>
          <w:rFonts w:ascii="Trebuchet MS" w:hAnsi="Trebuchet MS" w:cstheme="minorHAnsi"/>
          <w:sz w:val="24"/>
          <w:szCs w:val="24"/>
        </w:rPr>
        <w:t>Możliwość instalacji i użytkowani</w:t>
      </w:r>
      <w:r>
        <w:rPr>
          <w:rFonts w:ascii="Trebuchet MS" w:hAnsi="Trebuchet MS" w:cstheme="minorHAnsi"/>
          <w:sz w:val="24"/>
          <w:szCs w:val="24"/>
        </w:rPr>
        <w:t>a</w:t>
      </w:r>
      <w:r w:rsidRPr="00704A11">
        <w:rPr>
          <w:rFonts w:ascii="Trebuchet MS" w:hAnsi="Trebuchet MS" w:cstheme="minorHAnsi"/>
          <w:sz w:val="24"/>
          <w:szCs w:val="24"/>
        </w:rPr>
        <w:t xml:space="preserve"> aplikacji 32-bit i 64-bit;</w:t>
      </w:r>
    </w:p>
    <w:p w14:paraId="217AA11B" w14:textId="53B058D1" w:rsidR="007559A4" w:rsidRPr="00704A11" w:rsidRDefault="007559A4" w:rsidP="007559A4">
      <w:pPr>
        <w:pStyle w:val="Akapitzlist"/>
        <w:numPr>
          <w:ilvl w:val="0"/>
          <w:numId w:val="45"/>
        </w:numPr>
        <w:spacing w:before="120" w:after="120" w:line="276" w:lineRule="auto"/>
        <w:rPr>
          <w:rFonts w:ascii="Trebuchet MS" w:hAnsi="Trebuchet MS" w:cstheme="minorHAnsi"/>
          <w:sz w:val="24"/>
          <w:szCs w:val="24"/>
        </w:rPr>
      </w:pPr>
      <w:bookmarkStart w:id="2" w:name="_Hlk192071998"/>
      <w:r w:rsidRPr="00704A11">
        <w:rPr>
          <w:rFonts w:ascii="Trebuchet MS" w:hAnsi="Trebuchet MS" w:cstheme="minorHAnsi"/>
          <w:sz w:val="24"/>
          <w:szCs w:val="24"/>
        </w:rPr>
        <w:t>Możliwość uruchomienia roli kontrolera domeny;</w:t>
      </w:r>
    </w:p>
    <w:p w14:paraId="78834293" w14:textId="7A13674E" w:rsidR="007559A4" w:rsidRPr="00704A11" w:rsidRDefault="007559A4" w:rsidP="007559A4">
      <w:pPr>
        <w:pStyle w:val="Akapitzlist"/>
        <w:numPr>
          <w:ilvl w:val="0"/>
          <w:numId w:val="45"/>
        </w:numPr>
        <w:spacing w:before="120" w:after="120" w:line="276" w:lineRule="auto"/>
        <w:rPr>
          <w:rFonts w:ascii="Trebuchet MS" w:hAnsi="Trebuchet MS" w:cstheme="minorHAnsi"/>
          <w:sz w:val="24"/>
          <w:szCs w:val="24"/>
        </w:rPr>
      </w:pPr>
      <w:bookmarkStart w:id="3" w:name="_Hlk192072082"/>
      <w:bookmarkEnd w:id="2"/>
      <w:r w:rsidRPr="00704A11">
        <w:rPr>
          <w:rFonts w:ascii="Trebuchet MS" w:hAnsi="Trebuchet MS" w:cstheme="minorHAnsi"/>
          <w:sz w:val="24"/>
          <w:szCs w:val="24"/>
        </w:rPr>
        <w:t>Możliwość uruchomienia roli serwe</w:t>
      </w:r>
      <w:r w:rsidR="00ED2586">
        <w:rPr>
          <w:rFonts w:ascii="Trebuchet MS" w:hAnsi="Trebuchet MS" w:cstheme="minorHAnsi"/>
          <w:sz w:val="24"/>
          <w:szCs w:val="24"/>
        </w:rPr>
        <w:t>ra plików z uwierzytelnieniem i </w:t>
      </w:r>
      <w:r w:rsidRPr="00704A11">
        <w:rPr>
          <w:rFonts w:ascii="Trebuchet MS" w:hAnsi="Trebuchet MS" w:cstheme="minorHAnsi"/>
          <w:sz w:val="24"/>
          <w:szCs w:val="24"/>
        </w:rPr>
        <w:t>autoryzacją dostępu w domenie;</w:t>
      </w:r>
    </w:p>
    <w:p w14:paraId="5E9E0354" w14:textId="7207CC6E" w:rsidR="007559A4" w:rsidRPr="00704A11" w:rsidRDefault="007559A4" w:rsidP="007559A4">
      <w:pPr>
        <w:pStyle w:val="Akapitzlist"/>
        <w:numPr>
          <w:ilvl w:val="0"/>
          <w:numId w:val="45"/>
        </w:numPr>
        <w:spacing w:before="120" w:after="120" w:line="276" w:lineRule="auto"/>
        <w:rPr>
          <w:rFonts w:ascii="Trebuchet MS" w:hAnsi="Trebuchet MS" w:cstheme="minorHAnsi"/>
          <w:sz w:val="24"/>
          <w:szCs w:val="24"/>
        </w:rPr>
      </w:pPr>
      <w:r w:rsidRPr="00704A11">
        <w:rPr>
          <w:rFonts w:ascii="Trebuchet MS" w:hAnsi="Trebuchet MS" w:cstheme="minorHAnsi"/>
          <w:sz w:val="24"/>
          <w:szCs w:val="24"/>
        </w:rPr>
        <w:t>Możliwość uruchomienia roli serwer</w:t>
      </w:r>
      <w:r w:rsidR="00ED2586">
        <w:rPr>
          <w:rFonts w:ascii="Trebuchet MS" w:hAnsi="Trebuchet MS" w:cstheme="minorHAnsi"/>
          <w:sz w:val="24"/>
          <w:szCs w:val="24"/>
        </w:rPr>
        <w:t>a wydruku z uwierzytelnieniem i </w:t>
      </w:r>
      <w:r w:rsidRPr="00704A11">
        <w:rPr>
          <w:rFonts w:ascii="Trebuchet MS" w:hAnsi="Trebuchet MS" w:cstheme="minorHAnsi"/>
          <w:sz w:val="24"/>
          <w:szCs w:val="24"/>
        </w:rPr>
        <w:t>autoryzacją dostępu w domenie;</w:t>
      </w:r>
    </w:p>
    <w:bookmarkEnd w:id="3"/>
    <w:p w14:paraId="6EF28627" w14:textId="77777777" w:rsidR="007559A4" w:rsidRPr="00704A11" w:rsidRDefault="007559A4" w:rsidP="007559A4">
      <w:pPr>
        <w:pStyle w:val="Akapitzlist"/>
        <w:numPr>
          <w:ilvl w:val="0"/>
          <w:numId w:val="45"/>
        </w:numPr>
        <w:spacing w:before="120" w:after="120" w:line="276" w:lineRule="auto"/>
        <w:rPr>
          <w:rFonts w:ascii="Trebuchet MS" w:hAnsi="Trebuchet MS" w:cstheme="minorHAnsi"/>
          <w:sz w:val="24"/>
          <w:szCs w:val="24"/>
        </w:rPr>
      </w:pPr>
      <w:r w:rsidRPr="00704A11">
        <w:rPr>
          <w:rFonts w:ascii="Trebuchet MS" w:hAnsi="Trebuchet MS" w:cstheme="minorHAnsi"/>
          <w:sz w:val="24"/>
          <w:szCs w:val="24"/>
        </w:rPr>
        <w:t>Możliwość uruchomienia roli serwera stron WWW;</w:t>
      </w:r>
    </w:p>
    <w:p w14:paraId="691181CC" w14:textId="77777777" w:rsidR="007559A4" w:rsidRPr="00704A11" w:rsidRDefault="007559A4" w:rsidP="007559A4">
      <w:pPr>
        <w:pStyle w:val="Akapitzlist"/>
        <w:numPr>
          <w:ilvl w:val="0"/>
          <w:numId w:val="45"/>
        </w:numPr>
        <w:spacing w:before="120" w:after="120" w:line="276" w:lineRule="auto"/>
        <w:rPr>
          <w:rFonts w:ascii="Trebuchet MS" w:hAnsi="Trebuchet MS" w:cstheme="minorHAnsi"/>
          <w:sz w:val="24"/>
          <w:szCs w:val="24"/>
        </w:rPr>
      </w:pPr>
      <w:r w:rsidRPr="00704A11">
        <w:rPr>
          <w:rFonts w:ascii="Trebuchet MS" w:hAnsi="Trebuchet MS" w:cstheme="minorHAnsi"/>
          <w:sz w:val="24"/>
          <w:szCs w:val="24"/>
        </w:rPr>
        <w:t>W ramach dostarczonej licencji zawarte jest prawo do pobierania poprawek systemu operacyjnego;</w:t>
      </w:r>
    </w:p>
    <w:p w14:paraId="5FAD6438" w14:textId="77777777" w:rsidR="007559A4" w:rsidRPr="00704A11" w:rsidRDefault="007559A4" w:rsidP="007559A4">
      <w:pPr>
        <w:pStyle w:val="Akapitzlist"/>
        <w:numPr>
          <w:ilvl w:val="0"/>
          <w:numId w:val="45"/>
        </w:numPr>
        <w:spacing w:before="120" w:after="120" w:line="276" w:lineRule="auto"/>
        <w:rPr>
          <w:rFonts w:ascii="Trebuchet MS" w:hAnsi="Trebuchet MS" w:cstheme="minorHAnsi"/>
          <w:sz w:val="24"/>
          <w:szCs w:val="24"/>
        </w:rPr>
      </w:pPr>
      <w:r w:rsidRPr="00704A11">
        <w:rPr>
          <w:rFonts w:ascii="Trebuchet MS" w:hAnsi="Trebuchet MS" w:cstheme="minorHAnsi"/>
          <w:sz w:val="24"/>
          <w:szCs w:val="24"/>
        </w:rPr>
        <w:t>Wbudowana zapora internetowa (firewall) z obsługą definiowanych reguł dla ochrony połączeń internetowych i intranetowych;</w:t>
      </w:r>
    </w:p>
    <w:p w14:paraId="19EAB4E1" w14:textId="77777777" w:rsidR="007559A4" w:rsidRPr="00704A11" w:rsidRDefault="007559A4" w:rsidP="007559A4">
      <w:pPr>
        <w:pStyle w:val="Akapitzlist"/>
        <w:numPr>
          <w:ilvl w:val="0"/>
          <w:numId w:val="45"/>
        </w:numPr>
        <w:spacing w:before="120" w:after="120" w:line="276" w:lineRule="auto"/>
        <w:rPr>
          <w:rFonts w:ascii="Trebuchet MS" w:hAnsi="Trebuchet MS" w:cstheme="minorHAnsi"/>
          <w:sz w:val="24"/>
          <w:szCs w:val="24"/>
        </w:rPr>
      </w:pPr>
      <w:r w:rsidRPr="00704A11">
        <w:rPr>
          <w:rFonts w:ascii="Trebuchet MS" w:hAnsi="Trebuchet MS" w:cstheme="minorHAnsi"/>
          <w:sz w:val="24"/>
          <w:szCs w:val="24"/>
        </w:rPr>
        <w:t>Mechanizmy logowania oparte o login i hasło;</w:t>
      </w:r>
    </w:p>
    <w:p w14:paraId="5C29CADE" w14:textId="77777777" w:rsidR="007559A4" w:rsidRPr="00704A11" w:rsidRDefault="007559A4" w:rsidP="007559A4">
      <w:pPr>
        <w:pStyle w:val="Akapitzlist"/>
        <w:numPr>
          <w:ilvl w:val="0"/>
          <w:numId w:val="45"/>
        </w:numPr>
        <w:spacing w:before="120" w:after="120" w:line="276" w:lineRule="auto"/>
        <w:rPr>
          <w:rFonts w:ascii="Trebuchet MS" w:hAnsi="Trebuchet MS" w:cstheme="minorHAnsi"/>
          <w:sz w:val="24"/>
          <w:szCs w:val="24"/>
        </w:rPr>
      </w:pPr>
      <w:r w:rsidRPr="00704A11">
        <w:rPr>
          <w:rFonts w:ascii="Trebuchet MS" w:hAnsi="Trebuchet MS" w:cstheme="minorHAnsi"/>
          <w:sz w:val="24"/>
          <w:szCs w:val="24"/>
        </w:rPr>
        <w:t>Możliwość wymuszania wieloelementowej dynamicznej kontroli dostępu dla określonych grup użytkowników;</w:t>
      </w:r>
    </w:p>
    <w:p w14:paraId="4A588A27" w14:textId="77777777" w:rsidR="007559A4" w:rsidRPr="00704A11" w:rsidRDefault="007559A4" w:rsidP="007559A4">
      <w:pPr>
        <w:pStyle w:val="Akapitzlist"/>
        <w:numPr>
          <w:ilvl w:val="0"/>
          <w:numId w:val="45"/>
        </w:numPr>
        <w:spacing w:before="120" w:after="120" w:line="276" w:lineRule="auto"/>
        <w:rPr>
          <w:rFonts w:ascii="Trebuchet MS" w:hAnsi="Trebuchet MS" w:cstheme="minorHAnsi"/>
          <w:sz w:val="24"/>
          <w:szCs w:val="24"/>
        </w:rPr>
      </w:pPr>
      <w:r w:rsidRPr="00704A11">
        <w:rPr>
          <w:rFonts w:ascii="Trebuchet MS" w:hAnsi="Trebuchet MS" w:cstheme="minorHAnsi"/>
          <w:sz w:val="24"/>
          <w:szCs w:val="24"/>
        </w:rPr>
        <w:t>Wsparcie dla większości powszechnie używanych urządzeń peryferyjnych;</w:t>
      </w:r>
    </w:p>
    <w:p w14:paraId="41B8DC66" w14:textId="77777777" w:rsidR="007559A4" w:rsidRPr="00704A11" w:rsidRDefault="007559A4" w:rsidP="007559A4">
      <w:pPr>
        <w:pStyle w:val="Akapitzlist"/>
        <w:numPr>
          <w:ilvl w:val="0"/>
          <w:numId w:val="45"/>
        </w:numPr>
        <w:spacing w:before="120" w:after="120" w:line="276" w:lineRule="auto"/>
        <w:rPr>
          <w:rFonts w:ascii="Trebuchet MS" w:hAnsi="Trebuchet MS" w:cstheme="minorHAnsi"/>
          <w:sz w:val="24"/>
          <w:szCs w:val="24"/>
        </w:rPr>
      </w:pPr>
      <w:r w:rsidRPr="00704A11">
        <w:rPr>
          <w:rFonts w:ascii="Trebuchet MS" w:hAnsi="Trebuchet MS" w:cstheme="minorHAnsi"/>
          <w:sz w:val="24"/>
          <w:szCs w:val="24"/>
        </w:rPr>
        <w:t>Możliwość zdalnej konfiguracji, administrowania oraz aktualizowania systemu;</w:t>
      </w:r>
    </w:p>
    <w:p w14:paraId="6BEC13E9" w14:textId="77777777" w:rsidR="007559A4" w:rsidRPr="00704A11" w:rsidRDefault="007559A4" w:rsidP="007559A4">
      <w:pPr>
        <w:pStyle w:val="Akapitzlist"/>
        <w:numPr>
          <w:ilvl w:val="0"/>
          <w:numId w:val="45"/>
        </w:numPr>
        <w:spacing w:before="120" w:after="120" w:line="276" w:lineRule="auto"/>
        <w:rPr>
          <w:rFonts w:ascii="Trebuchet MS" w:hAnsi="Trebuchet MS" w:cstheme="minorHAnsi"/>
          <w:sz w:val="24"/>
          <w:szCs w:val="24"/>
        </w:rPr>
      </w:pPr>
      <w:r w:rsidRPr="00704A11">
        <w:rPr>
          <w:rFonts w:ascii="Trebuchet MS" w:hAnsi="Trebuchet MS" w:cstheme="minorHAnsi"/>
          <w:sz w:val="24"/>
          <w:szCs w:val="24"/>
        </w:rPr>
        <w:t>Możliwość wdrażania zdefiniowanego zestawu polityk bezpieczeństwa;</w:t>
      </w:r>
    </w:p>
    <w:p w14:paraId="5AC4D032" w14:textId="77777777" w:rsidR="007559A4" w:rsidRPr="00704A11" w:rsidRDefault="007559A4" w:rsidP="007559A4">
      <w:pPr>
        <w:pStyle w:val="Akapitzlist"/>
        <w:numPr>
          <w:ilvl w:val="0"/>
          <w:numId w:val="45"/>
        </w:numPr>
        <w:spacing w:before="120" w:after="120" w:line="276" w:lineRule="auto"/>
        <w:rPr>
          <w:rFonts w:ascii="Trebuchet MS" w:hAnsi="Trebuchet MS" w:cstheme="minorHAnsi"/>
          <w:sz w:val="24"/>
          <w:szCs w:val="24"/>
        </w:rPr>
      </w:pPr>
      <w:r w:rsidRPr="00704A11">
        <w:rPr>
          <w:rFonts w:ascii="Trebuchet MS" w:hAnsi="Trebuchet MS" w:cstheme="minorHAnsi"/>
          <w:sz w:val="24"/>
          <w:szCs w:val="24"/>
        </w:rPr>
        <w:t>Wsparcie dla środowisk Java i .NET Framework 4.x i wyższych – możliwość uruchomienia aplikacji działających we wskazanych środowiskach;</w:t>
      </w:r>
    </w:p>
    <w:p w14:paraId="4B74066C" w14:textId="77777777" w:rsidR="007559A4" w:rsidRPr="00704A11" w:rsidRDefault="007559A4" w:rsidP="007559A4">
      <w:pPr>
        <w:pStyle w:val="Akapitzlist"/>
        <w:numPr>
          <w:ilvl w:val="0"/>
          <w:numId w:val="45"/>
        </w:numPr>
        <w:spacing w:before="120" w:after="120" w:line="276" w:lineRule="auto"/>
        <w:rPr>
          <w:rFonts w:ascii="Trebuchet MS" w:hAnsi="Trebuchet MS" w:cstheme="minorHAnsi"/>
          <w:sz w:val="24"/>
          <w:szCs w:val="24"/>
        </w:rPr>
      </w:pPr>
      <w:r w:rsidRPr="00704A11">
        <w:rPr>
          <w:rFonts w:ascii="Trebuchet MS" w:hAnsi="Trebuchet MS" w:cstheme="minorHAnsi"/>
          <w:sz w:val="24"/>
          <w:szCs w:val="24"/>
        </w:rPr>
        <w:t>Możliwość implementacji następujących funkcjonalności bez potrzeby instalowania dodatkowych produktów (oprogramowania) innych producentów wymagających dodatkowych licencji:</w:t>
      </w:r>
    </w:p>
    <w:p w14:paraId="3D274B88" w14:textId="77777777" w:rsidR="007559A4" w:rsidRPr="00704A11" w:rsidRDefault="007559A4" w:rsidP="007559A4">
      <w:pPr>
        <w:pStyle w:val="Akapitzlist"/>
        <w:numPr>
          <w:ilvl w:val="0"/>
          <w:numId w:val="44"/>
        </w:numPr>
        <w:spacing w:before="120" w:after="120" w:line="276" w:lineRule="auto"/>
        <w:rPr>
          <w:rFonts w:ascii="Trebuchet MS" w:hAnsi="Trebuchet MS" w:cstheme="minorHAnsi"/>
          <w:sz w:val="24"/>
          <w:szCs w:val="24"/>
        </w:rPr>
      </w:pPr>
      <w:r w:rsidRPr="00704A11">
        <w:rPr>
          <w:rFonts w:ascii="Trebuchet MS" w:hAnsi="Trebuchet MS" w:cstheme="minorHAnsi"/>
          <w:sz w:val="24"/>
          <w:szCs w:val="24"/>
        </w:rPr>
        <w:t>Podstawowe usługi sieciowe: DHCP oraz DNS;</w:t>
      </w:r>
    </w:p>
    <w:p w14:paraId="27896245" w14:textId="77777777" w:rsidR="007559A4" w:rsidRPr="00704A11" w:rsidRDefault="007559A4" w:rsidP="007559A4">
      <w:pPr>
        <w:pStyle w:val="Akapitzlist"/>
        <w:numPr>
          <w:ilvl w:val="0"/>
          <w:numId w:val="44"/>
        </w:numPr>
        <w:spacing w:before="120" w:after="120" w:line="276" w:lineRule="auto"/>
        <w:rPr>
          <w:rFonts w:ascii="Trebuchet MS" w:hAnsi="Trebuchet MS" w:cstheme="minorHAnsi"/>
          <w:sz w:val="24"/>
          <w:szCs w:val="24"/>
        </w:rPr>
      </w:pPr>
      <w:r w:rsidRPr="00704A11">
        <w:rPr>
          <w:rFonts w:ascii="Trebuchet MS" w:hAnsi="Trebuchet MS" w:cstheme="minorHAnsi"/>
          <w:sz w:val="24"/>
          <w:szCs w:val="24"/>
        </w:rPr>
        <w:t>Usługi katalogowe oparte o LDAP i pozwalające na uwierzytelnianie użytkowników stacji roboczych, bez konieczności instalowania dodatkowego oprogramowania na tych stacjach, pozwalające na zarządzanie zasobami w sieci (użytkownicy, komputery, drukarki, udziały sieciowe);</w:t>
      </w:r>
    </w:p>
    <w:p w14:paraId="5C8BBDF1" w14:textId="77777777" w:rsidR="007559A4" w:rsidRPr="00704A11" w:rsidRDefault="007559A4" w:rsidP="007559A4">
      <w:pPr>
        <w:pStyle w:val="Akapitzlist"/>
        <w:numPr>
          <w:ilvl w:val="0"/>
          <w:numId w:val="44"/>
        </w:numPr>
        <w:spacing w:before="120" w:after="120" w:line="276" w:lineRule="auto"/>
        <w:rPr>
          <w:rFonts w:ascii="Trebuchet MS" w:hAnsi="Trebuchet MS" w:cstheme="minorHAnsi"/>
          <w:sz w:val="24"/>
          <w:szCs w:val="24"/>
        </w:rPr>
      </w:pPr>
      <w:r w:rsidRPr="00704A11">
        <w:rPr>
          <w:rFonts w:ascii="Trebuchet MS" w:hAnsi="Trebuchet MS" w:cstheme="minorHAnsi"/>
          <w:sz w:val="24"/>
          <w:szCs w:val="24"/>
        </w:rPr>
        <w:t>Zdalna dystrybucja oprogramowania na stacje robocze;</w:t>
      </w:r>
    </w:p>
    <w:p w14:paraId="7802AE53" w14:textId="77777777" w:rsidR="007559A4" w:rsidRPr="00704A11" w:rsidRDefault="007559A4" w:rsidP="007559A4">
      <w:pPr>
        <w:pStyle w:val="Akapitzlist"/>
        <w:numPr>
          <w:ilvl w:val="0"/>
          <w:numId w:val="44"/>
        </w:numPr>
        <w:spacing w:before="120" w:after="120" w:line="276" w:lineRule="auto"/>
        <w:rPr>
          <w:rFonts w:ascii="Trebuchet MS" w:hAnsi="Trebuchet MS" w:cstheme="minorHAnsi"/>
          <w:sz w:val="24"/>
          <w:szCs w:val="24"/>
        </w:rPr>
      </w:pPr>
      <w:r w:rsidRPr="00704A11">
        <w:rPr>
          <w:rFonts w:ascii="Trebuchet MS" w:hAnsi="Trebuchet MS" w:cstheme="minorHAnsi"/>
          <w:sz w:val="24"/>
          <w:szCs w:val="24"/>
        </w:rPr>
        <w:t>Praca zdalna na serwerze z wykorzystaniem terminala lub odpowiednio skonfigurowanej stacji roboczej;</w:t>
      </w:r>
    </w:p>
    <w:p w14:paraId="19E695F3" w14:textId="77777777" w:rsidR="007559A4" w:rsidRPr="00704A11" w:rsidRDefault="007559A4" w:rsidP="007559A4">
      <w:pPr>
        <w:pStyle w:val="Akapitzlist"/>
        <w:numPr>
          <w:ilvl w:val="0"/>
          <w:numId w:val="44"/>
        </w:numPr>
        <w:spacing w:before="120" w:after="120" w:line="276" w:lineRule="auto"/>
        <w:rPr>
          <w:rFonts w:ascii="Trebuchet MS" w:hAnsi="Trebuchet MS" w:cstheme="minorHAnsi"/>
          <w:sz w:val="24"/>
          <w:szCs w:val="24"/>
        </w:rPr>
      </w:pPr>
      <w:r w:rsidRPr="00704A11">
        <w:rPr>
          <w:rFonts w:ascii="Trebuchet MS" w:hAnsi="Trebuchet MS" w:cstheme="minorHAnsi"/>
          <w:sz w:val="24"/>
          <w:szCs w:val="24"/>
        </w:rPr>
        <w:t>Szyfrowanie plików i folderów;</w:t>
      </w:r>
    </w:p>
    <w:p w14:paraId="3E133F0E" w14:textId="77777777" w:rsidR="007559A4" w:rsidRPr="00704A11" w:rsidRDefault="007559A4" w:rsidP="007559A4">
      <w:pPr>
        <w:pStyle w:val="Akapitzlist"/>
        <w:numPr>
          <w:ilvl w:val="0"/>
          <w:numId w:val="44"/>
        </w:numPr>
        <w:spacing w:before="120" w:after="120" w:line="276" w:lineRule="auto"/>
        <w:rPr>
          <w:rFonts w:ascii="Trebuchet MS" w:hAnsi="Trebuchet MS" w:cstheme="minorHAnsi"/>
          <w:sz w:val="24"/>
          <w:szCs w:val="24"/>
        </w:rPr>
      </w:pPr>
      <w:r w:rsidRPr="00704A11">
        <w:rPr>
          <w:rFonts w:ascii="Trebuchet MS" w:hAnsi="Trebuchet MS" w:cstheme="minorHAnsi"/>
          <w:sz w:val="24"/>
          <w:szCs w:val="24"/>
        </w:rPr>
        <w:t>Wsparcie dla protokołu IP w wersji 4 i 6;</w:t>
      </w:r>
    </w:p>
    <w:p w14:paraId="0366C346" w14:textId="77777777" w:rsidR="007559A4" w:rsidRPr="00704A11" w:rsidRDefault="007559A4" w:rsidP="007559A4">
      <w:pPr>
        <w:pStyle w:val="Akapitzlist"/>
        <w:numPr>
          <w:ilvl w:val="0"/>
          <w:numId w:val="44"/>
        </w:numPr>
        <w:spacing w:before="120" w:after="120" w:line="276" w:lineRule="auto"/>
        <w:rPr>
          <w:rFonts w:ascii="Trebuchet MS" w:hAnsi="Trebuchet MS" w:cstheme="minorHAnsi"/>
          <w:sz w:val="24"/>
          <w:szCs w:val="24"/>
        </w:rPr>
      </w:pPr>
      <w:r w:rsidRPr="00704A11">
        <w:rPr>
          <w:rFonts w:ascii="Trebuchet MS" w:hAnsi="Trebuchet MS" w:cstheme="minorHAnsi"/>
          <w:sz w:val="24"/>
          <w:szCs w:val="24"/>
        </w:rPr>
        <w:t>Możliwość automatycznej aktualizacji w oparciu o poprawki publikowane przez producenta;</w:t>
      </w:r>
    </w:p>
    <w:p w14:paraId="185DF6F9" w14:textId="77777777" w:rsidR="007559A4" w:rsidRPr="00704A11" w:rsidRDefault="007559A4" w:rsidP="007559A4">
      <w:pPr>
        <w:pStyle w:val="Akapitzlist"/>
        <w:numPr>
          <w:ilvl w:val="0"/>
          <w:numId w:val="44"/>
        </w:numPr>
        <w:spacing w:before="120" w:after="120" w:line="276" w:lineRule="auto"/>
        <w:rPr>
          <w:rFonts w:ascii="Trebuchet MS" w:hAnsi="Trebuchet MS" w:cstheme="minorHAnsi"/>
          <w:sz w:val="24"/>
          <w:szCs w:val="24"/>
        </w:rPr>
      </w:pPr>
      <w:r w:rsidRPr="00704A11">
        <w:rPr>
          <w:rFonts w:ascii="Trebuchet MS" w:hAnsi="Trebuchet MS" w:cstheme="minorHAnsi"/>
          <w:sz w:val="24"/>
          <w:szCs w:val="24"/>
        </w:rPr>
        <w:t>Możliwość instalacji i poprawnej pracy systemu bazodanowego Microsoft SQL Server;</w:t>
      </w:r>
    </w:p>
    <w:p w14:paraId="67D87E2E" w14:textId="77777777" w:rsidR="007559A4" w:rsidRPr="00704A11" w:rsidRDefault="007559A4" w:rsidP="007559A4">
      <w:pPr>
        <w:pStyle w:val="Akapitzlist"/>
        <w:numPr>
          <w:ilvl w:val="0"/>
          <w:numId w:val="45"/>
        </w:numPr>
        <w:spacing w:before="120" w:after="120" w:line="276" w:lineRule="auto"/>
        <w:rPr>
          <w:rFonts w:ascii="Trebuchet MS" w:hAnsi="Trebuchet MS" w:cstheme="minorHAnsi"/>
          <w:sz w:val="24"/>
          <w:szCs w:val="24"/>
        </w:rPr>
      </w:pPr>
      <w:r w:rsidRPr="00704A11">
        <w:rPr>
          <w:rFonts w:ascii="Trebuchet MS" w:hAnsi="Trebuchet MS" w:cstheme="minorHAnsi"/>
          <w:sz w:val="24"/>
          <w:szCs w:val="24"/>
        </w:rPr>
        <w:lastRenderedPageBreak/>
        <w:t>Wszystkie wymienione parametry, role, funkcje, itp. systemu operacyjnego objęte są dostarczoną licencją (licencjami) i zawarte w dostarczonej wersji oprogramowania (nie wymagają ponoszenia przez Zamawiającego dodatkowych kosztów);</w:t>
      </w:r>
    </w:p>
    <w:p w14:paraId="2A33D356" w14:textId="03059CDC" w:rsidR="00237CF1" w:rsidRPr="00237CF1" w:rsidRDefault="00237CF1" w:rsidP="00560C96">
      <w:pPr>
        <w:spacing w:before="120" w:after="120" w:line="276" w:lineRule="auto"/>
        <w:rPr>
          <w:rFonts w:ascii="Trebuchet MS" w:hAnsi="Trebuchet MS" w:cstheme="minorHAnsi"/>
          <w:sz w:val="24"/>
          <w:szCs w:val="24"/>
        </w:rPr>
      </w:pPr>
      <w:r w:rsidRPr="00237CF1">
        <w:rPr>
          <w:rFonts w:ascii="Trebuchet MS" w:hAnsi="Trebuchet MS" w:cstheme="minorHAnsi"/>
          <w:sz w:val="24"/>
          <w:szCs w:val="24"/>
        </w:rPr>
        <w:t xml:space="preserve">Oprogramowanie zastosowane przez Wykonawcę nie może w momencie składania przez niego oferty mieć statusu zakończenia wsparcia technicznego producenta. Niedopuszczalne jest zastosowanie oprogramowania, dla którego producent ogłosił zakończenie jego rozwoju w terminie </w:t>
      </w:r>
      <w:r w:rsidR="00394C77">
        <w:rPr>
          <w:rFonts w:ascii="Trebuchet MS" w:hAnsi="Trebuchet MS" w:cstheme="minorHAnsi"/>
          <w:sz w:val="24"/>
          <w:szCs w:val="24"/>
        </w:rPr>
        <w:t xml:space="preserve">3 </w:t>
      </w:r>
      <w:r w:rsidRPr="00237CF1">
        <w:rPr>
          <w:rFonts w:ascii="Trebuchet MS" w:hAnsi="Trebuchet MS" w:cstheme="minorHAnsi"/>
          <w:sz w:val="24"/>
          <w:szCs w:val="24"/>
        </w:rPr>
        <w:t>lat licząc od momentu złożenia oferty.</w:t>
      </w:r>
    </w:p>
    <w:p w14:paraId="495E45C7" w14:textId="0E68CB61" w:rsidR="009708F2" w:rsidRPr="00576149" w:rsidRDefault="00516E9B" w:rsidP="00560C96">
      <w:pPr>
        <w:spacing w:before="120" w:after="120" w:line="276" w:lineRule="auto"/>
        <w:rPr>
          <w:rFonts w:ascii="Trebuchet MS" w:hAnsi="Trebuchet MS" w:cstheme="minorHAnsi"/>
          <w:sz w:val="24"/>
          <w:szCs w:val="24"/>
        </w:rPr>
      </w:pPr>
      <w:r w:rsidRPr="00576149">
        <w:rPr>
          <w:rFonts w:ascii="Trebuchet MS" w:hAnsi="Trebuchet MS" w:cstheme="minorHAnsi"/>
          <w:sz w:val="24"/>
          <w:szCs w:val="24"/>
        </w:rPr>
        <w:t xml:space="preserve">Z uwagi </w:t>
      </w:r>
      <w:r w:rsidR="009708F2" w:rsidRPr="00576149">
        <w:rPr>
          <w:rFonts w:ascii="Trebuchet MS" w:hAnsi="Trebuchet MS" w:cstheme="minorHAnsi"/>
          <w:sz w:val="24"/>
          <w:szCs w:val="24"/>
        </w:rPr>
        <w:t>na posiadane przez Zamawiającego doświadczeni</w:t>
      </w:r>
      <w:r w:rsidR="00576149" w:rsidRPr="00576149">
        <w:rPr>
          <w:rFonts w:ascii="Trebuchet MS" w:hAnsi="Trebuchet MS" w:cstheme="minorHAnsi"/>
          <w:sz w:val="24"/>
          <w:szCs w:val="24"/>
        </w:rPr>
        <w:t>e</w:t>
      </w:r>
      <w:r w:rsidR="009708F2" w:rsidRPr="00576149">
        <w:rPr>
          <w:rFonts w:ascii="Trebuchet MS" w:hAnsi="Trebuchet MS" w:cstheme="minorHAnsi"/>
          <w:sz w:val="24"/>
          <w:szCs w:val="24"/>
        </w:rPr>
        <w:t xml:space="preserve"> i wiedz</w:t>
      </w:r>
      <w:r w:rsidR="00576149" w:rsidRPr="00576149">
        <w:rPr>
          <w:rFonts w:ascii="Trebuchet MS" w:hAnsi="Trebuchet MS" w:cstheme="minorHAnsi"/>
          <w:sz w:val="24"/>
          <w:szCs w:val="24"/>
        </w:rPr>
        <w:t>ę</w:t>
      </w:r>
      <w:r w:rsidR="009708F2" w:rsidRPr="00576149">
        <w:rPr>
          <w:rFonts w:ascii="Trebuchet MS" w:hAnsi="Trebuchet MS" w:cstheme="minorHAnsi"/>
          <w:sz w:val="24"/>
          <w:szCs w:val="24"/>
        </w:rPr>
        <w:t xml:space="preserve"> w zakresie instalacji i konfiguracji systemu operacyjnego Windows Serwer </w:t>
      </w:r>
      <w:r w:rsidRPr="00576149">
        <w:rPr>
          <w:rFonts w:ascii="Trebuchet MS" w:hAnsi="Trebuchet MS" w:cstheme="minorHAnsi"/>
          <w:sz w:val="24"/>
          <w:szCs w:val="24"/>
        </w:rPr>
        <w:t>Zamawiając</w:t>
      </w:r>
      <w:r w:rsidR="009708F2" w:rsidRPr="00576149">
        <w:rPr>
          <w:rFonts w:ascii="Trebuchet MS" w:hAnsi="Trebuchet MS" w:cstheme="minorHAnsi"/>
          <w:sz w:val="24"/>
          <w:szCs w:val="24"/>
        </w:rPr>
        <w:t>y</w:t>
      </w:r>
      <w:r w:rsidRPr="00576149">
        <w:rPr>
          <w:rFonts w:ascii="Trebuchet MS" w:hAnsi="Trebuchet MS" w:cstheme="minorHAnsi"/>
          <w:sz w:val="24"/>
          <w:szCs w:val="24"/>
        </w:rPr>
        <w:t xml:space="preserve"> </w:t>
      </w:r>
      <w:r w:rsidR="009708F2" w:rsidRPr="00576149">
        <w:rPr>
          <w:rFonts w:ascii="Trebuchet MS" w:hAnsi="Trebuchet MS" w:cstheme="minorHAnsi"/>
          <w:sz w:val="24"/>
          <w:szCs w:val="24"/>
        </w:rPr>
        <w:t xml:space="preserve">wymaga w przypadku zaproponowania </w:t>
      </w:r>
      <w:r w:rsidR="00C92A54" w:rsidRPr="00576149">
        <w:rPr>
          <w:rFonts w:ascii="Trebuchet MS" w:hAnsi="Trebuchet MS" w:cstheme="minorHAnsi"/>
          <w:sz w:val="24"/>
          <w:szCs w:val="24"/>
        </w:rPr>
        <w:t>systemu</w:t>
      </w:r>
      <w:r w:rsidR="008E2103" w:rsidRPr="00576149">
        <w:rPr>
          <w:rFonts w:ascii="Trebuchet MS" w:hAnsi="Trebuchet MS" w:cstheme="minorHAnsi"/>
          <w:sz w:val="24"/>
          <w:szCs w:val="24"/>
        </w:rPr>
        <w:t xml:space="preserve"> </w:t>
      </w:r>
      <w:r w:rsidRPr="00576149">
        <w:rPr>
          <w:rFonts w:ascii="Trebuchet MS" w:hAnsi="Trebuchet MS" w:cstheme="minorHAnsi"/>
          <w:sz w:val="24"/>
          <w:szCs w:val="24"/>
        </w:rPr>
        <w:t>operacyjnego innego producenta</w:t>
      </w:r>
      <w:r w:rsidR="009708F2" w:rsidRPr="00576149">
        <w:rPr>
          <w:rFonts w:ascii="Trebuchet MS" w:hAnsi="Trebuchet MS" w:cstheme="minorHAnsi"/>
          <w:sz w:val="24"/>
          <w:szCs w:val="24"/>
        </w:rPr>
        <w:t>,</w:t>
      </w:r>
      <w:r w:rsidRPr="00576149">
        <w:rPr>
          <w:rFonts w:ascii="Trebuchet MS" w:hAnsi="Trebuchet MS" w:cstheme="minorHAnsi"/>
          <w:sz w:val="24"/>
          <w:szCs w:val="24"/>
        </w:rPr>
        <w:t xml:space="preserve"> </w:t>
      </w:r>
      <w:r w:rsidR="009708F2" w:rsidRPr="00576149">
        <w:rPr>
          <w:rFonts w:ascii="Trebuchet MS" w:hAnsi="Trebuchet MS" w:cstheme="minorHAnsi"/>
          <w:sz w:val="24"/>
          <w:szCs w:val="24"/>
        </w:rPr>
        <w:t>aby</w:t>
      </w:r>
      <w:r w:rsidR="008E2103" w:rsidRPr="00576149">
        <w:rPr>
          <w:rFonts w:ascii="Trebuchet MS" w:hAnsi="Trebuchet MS" w:cstheme="minorHAnsi"/>
          <w:sz w:val="24"/>
          <w:szCs w:val="24"/>
        </w:rPr>
        <w:t xml:space="preserve"> Wykonawca przeprowadzi</w:t>
      </w:r>
      <w:r w:rsidR="009708F2" w:rsidRPr="00576149">
        <w:rPr>
          <w:rFonts w:ascii="Trebuchet MS" w:hAnsi="Trebuchet MS" w:cstheme="minorHAnsi"/>
          <w:sz w:val="24"/>
          <w:szCs w:val="24"/>
        </w:rPr>
        <w:t>ł</w:t>
      </w:r>
      <w:r w:rsidR="008E2103" w:rsidRPr="00576149">
        <w:rPr>
          <w:rFonts w:ascii="Trebuchet MS" w:hAnsi="Trebuchet MS" w:cstheme="minorHAnsi"/>
          <w:sz w:val="24"/>
          <w:szCs w:val="24"/>
        </w:rPr>
        <w:t xml:space="preserve"> na własny koszt instalację i konfigurację dostarczonego </w:t>
      </w:r>
      <w:r w:rsidR="00B65199" w:rsidRPr="00576149">
        <w:rPr>
          <w:rFonts w:ascii="Trebuchet MS" w:hAnsi="Trebuchet MS" w:cstheme="minorHAnsi"/>
          <w:sz w:val="24"/>
          <w:szCs w:val="24"/>
        </w:rPr>
        <w:t>systemu</w:t>
      </w:r>
      <w:r w:rsidR="00C92A54" w:rsidRPr="00576149">
        <w:rPr>
          <w:rFonts w:ascii="Trebuchet MS" w:hAnsi="Trebuchet MS" w:cstheme="minorHAnsi"/>
          <w:sz w:val="24"/>
          <w:szCs w:val="24"/>
        </w:rPr>
        <w:t xml:space="preserve"> według wytycznych Zamawiającego</w:t>
      </w:r>
      <w:r w:rsidR="009708F2" w:rsidRPr="00576149">
        <w:rPr>
          <w:rFonts w:ascii="Trebuchet MS" w:hAnsi="Trebuchet MS" w:cstheme="minorHAnsi"/>
          <w:sz w:val="24"/>
          <w:szCs w:val="24"/>
        </w:rPr>
        <w:t xml:space="preserve"> oraz </w:t>
      </w:r>
      <w:r w:rsidR="00581494" w:rsidRPr="00576149">
        <w:rPr>
          <w:rFonts w:ascii="Trebuchet MS" w:hAnsi="Trebuchet MS" w:cstheme="minorHAnsi"/>
          <w:sz w:val="24"/>
          <w:szCs w:val="24"/>
        </w:rPr>
        <w:t>przeszkoli</w:t>
      </w:r>
      <w:r w:rsidR="009708F2" w:rsidRPr="00576149">
        <w:rPr>
          <w:rFonts w:ascii="Trebuchet MS" w:hAnsi="Trebuchet MS" w:cstheme="minorHAnsi"/>
          <w:sz w:val="24"/>
          <w:szCs w:val="24"/>
        </w:rPr>
        <w:t>ł</w:t>
      </w:r>
      <w:r w:rsidR="0068285F">
        <w:rPr>
          <w:rFonts w:ascii="Trebuchet MS" w:hAnsi="Trebuchet MS" w:cstheme="minorHAnsi"/>
          <w:sz w:val="24"/>
          <w:szCs w:val="24"/>
        </w:rPr>
        <w:t xml:space="preserve"> 1 </w:t>
      </w:r>
      <w:r w:rsidR="00581494" w:rsidRPr="00576149">
        <w:rPr>
          <w:rFonts w:ascii="Trebuchet MS" w:hAnsi="Trebuchet MS" w:cstheme="minorHAnsi"/>
          <w:sz w:val="24"/>
          <w:szCs w:val="24"/>
        </w:rPr>
        <w:t xml:space="preserve">pracownika Zamawiającego </w:t>
      </w:r>
      <w:r w:rsidR="00394C77" w:rsidRPr="00576149">
        <w:rPr>
          <w:rFonts w:ascii="Trebuchet MS" w:hAnsi="Trebuchet MS" w:cstheme="minorHAnsi"/>
          <w:sz w:val="24"/>
          <w:szCs w:val="24"/>
        </w:rPr>
        <w:t xml:space="preserve">w siedzibie Zamawiającego </w:t>
      </w:r>
      <w:r w:rsidR="00581494" w:rsidRPr="00576149">
        <w:rPr>
          <w:rFonts w:ascii="Trebuchet MS" w:hAnsi="Trebuchet MS" w:cstheme="minorHAnsi"/>
          <w:sz w:val="24"/>
          <w:szCs w:val="24"/>
        </w:rPr>
        <w:t xml:space="preserve">w wymiarze co najmniej </w:t>
      </w:r>
      <w:r w:rsidR="009708F2" w:rsidRPr="00576149">
        <w:rPr>
          <w:rFonts w:ascii="Trebuchet MS" w:hAnsi="Trebuchet MS" w:cstheme="minorHAnsi"/>
          <w:sz w:val="24"/>
          <w:szCs w:val="24"/>
        </w:rPr>
        <w:t>80</w:t>
      </w:r>
      <w:r w:rsidR="00581494" w:rsidRPr="00576149">
        <w:rPr>
          <w:rFonts w:ascii="Trebuchet MS" w:hAnsi="Trebuchet MS" w:cstheme="minorHAnsi"/>
          <w:sz w:val="24"/>
          <w:szCs w:val="24"/>
        </w:rPr>
        <w:t xml:space="preserve"> godzin w zakresie </w:t>
      </w:r>
      <w:r w:rsidR="009708F2" w:rsidRPr="00576149">
        <w:rPr>
          <w:rFonts w:ascii="Trebuchet MS" w:hAnsi="Trebuchet MS" w:cstheme="minorHAnsi"/>
          <w:sz w:val="24"/>
          <w:szCs w:val="24"/>
        </w:rPr>
        <w:t>instalacji i konfiguracji systemu operacyjnego</w:t>
      </w:r>
      <w:r w:rsidR="007559A4" w:rsidRPr="00576149">
        <w:rPr>
          <w:rFonts w:ascii="Trebuchet MS" w:hAnsi="Trebuchet MS" w:cstheme="minorHAnsi"/>
          <w:sz w:val="24"/>
          <w:szCs w:val="24"/>
        </w:rPr>
        <w:t>. Szkolenie powinno obejmować</w:t>
      </w:r>
      <w:r w:rsidR="009708F2" w:rsidRPr="00576149">
        <w:rPr>
          <w:rFonts w:ascii="Trebuchet MS" w:hAnsi="Trebuchet MS" w:cstheme="minorHAnsi"/>
          <w:sz w:val="24"/>
          <w:szCs w:val="24"/>
        </w:rPr>
        <w:t>:</w:t>
      </w:r>
    </w:p>
    <w:p w14:paraId="7EE27967" w14:textId="19FEA59B" w:rsidR="007559A4" w:rsidRPr="00576149" w:rsidRDefault="007559A4" w:rsidP="007559A4">
      <w:pPr>
        <w:pStyle w:val="Akapitzlist"/>
        <w:numPr>
          <w:ilvl w:val="0"/>
          <w:numId w:val="56"/>
        </w:numPr>
        <w:spacing w:before="120" w:after="120" w:line="276" w:lineRule="auto"/>
        <w:rPr>
          <w:rFonts w:ascii="Trebuchet MS" w:hAnsi="Trebuchet MS" w:cstheme="minorHAnsi"/>
          <w:sz w:val="24"/>
          <w:szCs w:val="24"/>
        </w:rPr>
      </w:pPr>
      <w:r w:rsidRPr="00576149">
        <w:rPr>
          <w:rFonts w:ascii="Trebuchet MS" w:hAnsi="Trebuchet MS" w:cstheme="minorHAnsi"/>
          <w:sz w:val="24"/>
          <w:szCs w:val="24"/>
        </w:rPr>
        <w:t>uruchomienie roli kontrolera domeny</w:t>
      </w:r>
      <w:r w:rsidR="00AD1147">
        <w:rPr>
          <w:rFonts w:ascii="Trebuchet MS" w:hAnsi="Trebuchet MS" w:cstheme="minorHAnsi"/>
          <w:sz w:val="24"/>
          <w:szCs w:val="24"/>
        </w:rPr>
        <w:t>,</w:t>
      </w:r>
      <w:r w:rsidRPr="00576149">
        <w:rPr>
          <w:rFonts w:ascii="Trebuchet MS" w:hAnsi="Trebuchet MS" w:cstheme="minorHAnsi"/>
          <w:sz w:val="24"/>
          <w:szCs w:val="24"/>
        </w:rPr>
        <w:t>;</w:t>
      </w:r>
    </w:p>
    <w:p w14:paraId="26ABC82A" w14:textId="48984CFD" w:rsidR="007559A4" w:rsidRPr="00576149" w:rsidRDefault="007559A4" w:rsidP="007559A4">
      <w:pPr>
        <w:pStyle w:val="Akapitzlist"/>
        <w:numPr>
          <w:ilvl w:val="0"/>
          <w:numId w:val="56"/>
        </w:numPr>
        <w:spacing w:before="120" w:after="120" w:line="276" w:lineRule="auto"/>
        <w:rPr>
          <w:rFonts w:ascii="Trebuchet MS" w:hAnsi="Trebuchet MS" w:cstheme="minorHAnsi"/>
          <w:sz w:val="24"/>
          <w:szCs w:val="24"/>
        </w:rPr>
      </w:pPr>
      <w:r w:rsidRPr="00576149">
        <w:rPr>
          <w:rFonts w:ascii="Trebuchet MS" w:hAnsi="Trebuchet MS" w:cstheme="minorHAnsi"/>
          <w:sz w:val="24"/>
          <w:szCs w:val="24"/>
        </w:rPr>
        <w:t>uruchomienie roli serwera plików z uwierzytelnieniem i autoryzacją dostępu w domenie;</w:t>
      </w:r>
    </w:p>
    <w:p w14:paraId="272ACB73" w14:textId="2BDCBC29" w:rsidR="007559A4" w:rsidRPr="00576149" w:rsidRDefault="007559A4" w:rsidP="007559A4">
      <w:pPr>
        <w:pStyle w:val="Akapitzlist"/>
        <w:numPr>
          <w:ilvl w:val="0"/>
          <w:numId w:val="56"/>
        </w:numPr>
        <w:spacing w:before="120" w:after="120" w:line="276" w:lineRule="auto"/>
        <w:rPr>
          <w:rFonts w:ascii="Trebuchet MS" w:hAnsi="Trebuchet MS" w:cstheme="minorHAnsi"/>
          <w:sz w:val="24"/>
          <w:szCs w:val="24"/>
        </w:rPr>
      </w:pPr>
      <w:r w:rsidRPr="00576149">
        <w:rPr>
          <w:rFonts w:ascii="Trebuchet MS" w:hAnsi="Trebuchet MS" w:cstheme="minorHAnsi"/>
          <w:sz w:val="24"/>
          <w:szCs w:val="24"/>
        </w:rPr>
        <w:t>uruchomienie roli serwera wydruku z uwierzytelnieniem i autoryzacją dostępu w domenie;</w:t>
      </w:r>
    </w:p>
    <w:p w14:paraId="54594C4F" w14:textId="6D0469CC" w:rsidR="007559A4" w:rsidRPr="00576149" w:rsidRDefault="007559A4" w:rsidP="007559A4">
      <w:pPr>
        <w:pStyle w:val="Akapitzlist"/>
        <w:numPr>
          <w:ilvl w:val="0"/>
          <w:numId w:val="56"/>
        </w:numPr>
        <w:spacing w:before="120" w:after="120" w:line="276" w:lineRule="auto"/>
        <w:rPr>
          <w:rFonts w:ascii="Trebuchet MS" w:hAnsi="Trebuchet MS" w:cstheme="minorHAnsi"/>
          <w:sz w:val="24"/>
          <w:szCs w:val="24"/>
        </w:rPr>
      </w:pPr>
      <w:r w:rsidRPr="00576149">
        <w:rPr>
          <w:rFonts w:ascii="Trebuchet MS" w:hAnsi="Trebuchet MS" w:cstheme="minorHAnsi"/>
          <w:sz w:val="24"/>
          <w:szCs w:val="24"/>
        </w:rPr>
        <w:t>uruchomienie roli serwera stron WWW;</w:t>
      </w:r>
    </w:p>
    <w:p w14:paraId="00D1602C" w14:textId="5D5B96CB" w:rsidR="007559A4" w:rsidRPr="00576149" w:rsidRDefault="007559A4" w:rsidP="007559A4">
      <w:pPr>
        <w:pStyle w:val="Akapitzlist"/>
        <w:numPr>
          <w:ilvl w:val="0"/>
          <w:numId w:val="56"/>
        </w:numPr>
        <w:spacing w:before="120" w:after="120" w:line="276" w:lineRule="auto"/>
        <w:rPr>
          <w:rFonts w:ascii="Trebuchet MS" w:hAnsi="Trebuchet MS" w:cstheme="minorHAnsi"/>
          <w:sz w:val="24"/>
          <w:szCs w:val="24"/>
        </w:rPr>
      </w:pPr>
      <w:r w:rsidRPr="00576149">
        <w:rPr>
          <w:rFonts w:ascii="Trebuchet MS" w:hAnsi="Trebuchet MS" w:cstheme="minorHAnsi"/>
          <w:sz w:val="24"/>
          <w:szCs w:val="24"/>
        </w:rPr>
        <w:t>pobierania poprawek systemu operacyjnego;</w:t>
      </w:r>
    </w:p>
    <w:p w14:paraId="7B6339EB" w14:textId="402C44F2" w:rsidR="007559A4" w:rsidRPr="00576149" w:rsidRDefault="007559A4" w:rsidP="007559A4">
      <w:pPr>
        <w:pStyle w:val="Akapitzlist"/>
        <w:numPr>
          <w:ilvl w:val="0"/>
          <w:numId w:val="56"/>
        </w:numPr>
        <w:spacing w:before="120" w:after="120" w:line="276" w:lineRule="auto"/>
        <w:rPr>
          <w:rFonts w:ascii="Trebuchet MS" w:hAnsi="Trebuchet MS" w:cstheme="minorHAnsi"/>
          <w:sz w:val="24"/>
          <w:szCs w:val="24"/>
        </w:rPr>
      </w:pPr>
      <w:r w:rsidRPr="00576149">
        <w:rPr>
          <w:rFonts w:ascii="Trebuchet MS" w:hAnsi="Trebuchet MS" w:cstheme="minorHAnsi"/>
          <w:sz w:val="24"/>
          <w:szCs w:val="24"/>
        </w:rPr>
        <w:t>uruchomienie zapory internetowej (firewall) z obsługą definiowanych reguł dla ochrony połączeń internetowych i intranetowych;</w:t>
      </w:r>
    </w:p>
    <w:p w14:paraId="28B1E695" w14:textId="348D20F0" w:rsidR="007559A4" w:rsidRPr="00576149" w:rsidRDefault="007559A4" w:rsidP="007559A4">
      <w:pPr>
        <w:pStyle w:val="Akapitzlist"/>
        <w:numPr>
          <w:ilvl w:val="0"/>
          <w:numId w:val="56"/>
        </w:numPr>
        <w:spacing w:before="120" w:after="120" w:line="276" w:lineRule="auto"/>
        <w:rPr>
          <w:rFonts w:ascii="Trebuchet MS" w:hAnsi="Trebuchet MS" w:cstheme="minorHAnsi"/>
          <w:sz w:val="24"/>
          <w:szCs w:val="24"/>
        </w:rPr>
      </w:pPr>
      <w:r w:rsidRPr="00576149">
        <w:rPr>
          <w:rFonts w:ascii="Trebuchet MS" w:hAnsi="Trebuchet MS" w:cstheme="minorHAnsi"/>
          <w:sz w:val="24"/>
          <w:szCs w:val="24"/>
        </w:rPr>
        <w:t>logowanie oparte o login i hasło;</w:t>
      </w:r>
    </w:p>
    <w:p w14:paraId="4BE7AB09" w14:textId="4F2E80DA" w:rsidR="007559A4" w:rsidRPr="00576149" w:rsidRDefault="007559A4" w:rsidP="007559A4">
      <w:pPr>
        <w:pStyle w:val="Akapitzlist"/>
        <w:numPr>
          <w:ilvl w:val="0"/>
          <w:numId w:val="56"/>
        </w:numPr>
        <w:spacing w:before="120" w:after="120" w:line="276" w:lineRule="auto"/>
        <w:rPr>
          <w:rFonts w:ascii="Trebuchet MS" w:hAnsi="Trebuchet MS" w:cstheme="minorHAnsi"/>
          <w:sz w:val="24"/>
          <w:szCs w:val="24"/>
        </w:rPr>
      </w:pPr>
      <w:r w:rsidRPr="00576149">
        <w:rPr>
          <w:rFonts w:ascii="Trebuchet MS" w:hAnsi="Trebuchet MS" w:cstheme="minorHAnsi"/>
          <w:sz w:val="24"/>
          <w:szCs w:val="24"/>
        </w:rPr>
        <w:t>wymuszanie wieloelementowej dynamicznej kontroli dostępu dla określonych grup użytkowników;</w:t>
      </w:r>
    </w:p>
    <w:p w14:paraId="406BBF4E" w14:textId="055B70A8" w:rsidR="007559A4" w:rsidRPr="00576149" w:rsidRDefault="007559A4" w:rsidP="007559A4">
      <w:pPr>
        <w:pStyle w:val="Akapitzlist"/>
        <w:numPr>
          <w:ilvl w:val="0"/>
          <w:numId w:val="56"/>
        </w:numPr>
        <w:spacing w:before="120" w:after="120" w:line="276" w:lineRule="auto"/>
        <w:rPr>
          <w:rFonts w:ascii="Trebuchet MS" w:hAnsi="Trebuchet MS" w:cstheme="minorHAnsi"/>
          <w:sz w:val="24"/>
          <w:szCs w:val="24"/>
        </w:rPr>
      </w:pPr>
      <w:r w:rsidRPr="00576149">
        <w:rPr>
          <w:rFonts w:ascii="Trebuchet MS" w:hAnsi="Trebuchet MS" w:cstheme="minorHAnsi"/>
          <w:sz w:val="24"/>
          <w:szCs w:val="24"/>
        </w:rPr>
        <w:t>zdalna konfiguracja, administrowanie oraz aktualizowanie systemu;</w:t>
      </w:r>
    </w:p>
    <w:p w14:paraId="0096D99F" w14:textId="02D73729" w:rsidR="007559A4" w:rsidRPr="00576149" w:rsidRDefault="007559A4" w:rsidP="007559A4">
      <w:pPr>
        <w:pStyle w:val="Akapitzlist"/>
        <w:numPr>
          <w:ilvl w:val="0"/>
          <w:numId w:val="56"/>
        </w:numPr>
        <w:spacing w:before="120" w:after="120" w:line="276" w:lineRule="auto"/>
        <w:rPr>
          <w:rFonts w:ascii="Trebuchet MS" w:hAnsi="Trebuchet MS" w:cstheme="minorHAnsi"/>
          <w:sz w:val="24"/>
          <w:szCs w:val="24"/>
        </w:rPr>
      </w:pPr>
      <w:r w:rsidRPr="00576149">
        <w:rPr>
          <w:rFonts w:ascii="Trebuchet MS" w:hAnsi="Trebuchet MS" w:cstheme="minorHAnsi"/>
          <w:sz w:val="24"/>
          <w:szCs w:val="24"/>
        </w:rPr>
        <w:t>wdrażanie zdefiniowanego zestawu polityk bezpieczeństwa;</w:t>
      </w:r>
    </w:p>
    <w:p w14:paraId="213808BF" w14:textId="670E38DD" w:rsidR="007559A4" w:rsidRPr="00576149" w:rsidRDefault="007559A4" w:rsidP="007559A4">
      <w:pPr>
        <w:pStyle w:val="Akapitzlist"/>
        <w:numPr>
          <w:ilvl w:val="0"/>
          <w:numId w:val="56"/>
        </w:numPr>
        <w:spacing w:before="120" w:after="120" w:line="276" w:lineRule="auto"/>
        <w:rPr>
          <w:rFonts w:ascii="Trebuchet MS" w:hAnsi="Trebuchet MS" w:cstheme="minorHAnsi"/>
          <w:sz w:val="24"/>
          <w:szCs w:val="24"/>
        </w:rPr>
      </w:pPr>
      <w:r w:rsidRPr="00576149">
        <w:rPr>
          <w:rFonts w:ascii="Trebuchet MS" w:hAnsi="Trebuchet MS" w:cstheme="minorHAnsi"/>
          <w:sz w:val="24"/>
          <w:szCs w:val="24"/>
        </w:rPr>
        <w:t>implementacji następujących funkcjonalności:</w:t>
      </w:r>
    </w:p>
    <w:p w14:paraId="7DB44C05" w14:textId="77777777" w:rsidR="007559A4" w:rsidRPr="00576149" w:rsidRDefault="007559A4" w:rsidP="007559A4">
      <w:pPr>
        <w:pStyle w:val="Akapitzlist"/>
        <w:numPr>
          <w:ilvl w:val="0"/>
          <w:numId w:val="44"/>
        </w:numPr>
        <w:spacing w:before="120" w:after="120" w:line="276" w:lineRule="auto"/>
        <w:rPr>
          <w:rFonts w:ascii="Trebuchet MS" w:hAnsi="Trebuchet MS" w:cstheme="minorHAnsi"/>
          <w:sz w:val="24"/>
          <w:szCs w:val="24"/>
        </w:rPr>
      </w:pPr>
      <w:r w:rsidRPr="00576149">
        <w:rPr>
          <w:rFonts w:ascii="Trebuchet MS" w:hAnsi="Trebuchet MS" w:cstheme="minorHAnsi"/>
          <w:sz w:val="24"/>
          <w:szCs w:val="24"/>
        </w:rPr>
        <w:t>Podstawowe usługi sieciowe: DHCP oraz DNS;</w:t>
      </w:r>
    </w:p>
    <w:p w14:paraId="08D54458" w14:textId="77777777" w:rsidR="007559A4" w:rsidRPr="00576149" w:rsidRDefault="007559A4" w:rsidP="007559A4">
      <w:pPr>
        <w:pStyle w:val="Akapitzlist"/>
        <w:numPr>
          <w:ilvl w:val="0"/>
          <w:numId w:val="44"/>
        </w:numPr>
        <w:spacing w:before="120" w:after="120" w:line="276" w:lineRule="auto"/>
        <w:rPr>
          <w:rFonts w:ascii="Trebuchet MS" w:hAnsi="Trebuchet MS" w:cstheme="minorHAnsi"/>
          <w:sz w:val="24"/>
          <w:szCs w:val="24"/>
        </w:rPr>
      </w:pPr>
      <w:r w:rsidRPr="00576149">
        <w:rPr>
          <w:rFonts w:ascii="Trebuchet MS" w:hAnsi="Trebuchet MS" w:cstheme="minorHAnsi"/>
          <w:sz w:val="24"/>
          <w:szCs w:val="24"/>
        </w:rPr>
        <w:t>Usługi katalogowe oparte o LDAP i pozwalające na uwierzytelnianie użytkowników stacji roboczych, bez konieczności instalowania dodatkowego oprogramowania na tych stacjach, pozwalające na zarządzanie zasobami w sieci (użytkownicy, komputery, drukarki, udziały sieciowe);</w:t>
      </w:r>
    </w:p>
    <w:p w14:paraId="78ABA66D" w14:textId="77777777" w:rsidR="007559A4" w:rsidRPr="00576149" w:rsidRDefault="007559A4" w:rsidP="007559A4">
      <w:pPr>
        <w:pStyle w:val="Akapitzlist"/>
        <w:numPr>
          <w:ilvl w:val="0"/>
          <w:numId w:val="44"/>
        </w:numPr>
        <w:spacing w:before="120" w:after="120" w:line="276" w:lineRule="auto"/>
        <w:rPr>
          <w:rFonts w:ascii="Trebuchet MS" w:hAnsi="Trebuchet MS" w:cstheme="minorHAnsi"/>
          <w:sz w:val="24"/>
          <w:szCs w:val="24"/>
        </w:rPr>
      </w:pPr>
      <w:r w:rsidRPr="00576149">
        <w:rPr>
          <w:rFonts w:ascii="Trebuchet MS" w:hAnsi="Trebuchet MS" w:cstheme="minorHAnsi"/>
          <w:sz w:val="24"/>
          <w:szCs w:val="24"/>
        </w:rPr>
        <w:t>Zdalna dystrybucja oprogramowania na stacje robocze;</w:t>
      </w:r>
    </w:p>
    <w:p w14:paraId="6C1CA838" w14:textId="77777777" w:rsidR="007559A4" w:rsidRPr="00576149" w:rsidRDefault="007559A4" w:rsidP="007559A4">
      <w:pPr>
        <w:pStyle w:val="Akapitzlist"/>
        <w:numPr>
          <w:ilvl w:val="0"/>
          <w:numId w:val="44"/>
        </w:numPr>
        <w:spacing w:before="120" w:after="120" w:line="276" w:lineRule="auto"/>
        <w:rPr>
          <w:rFonts w:ascii="Trebuchet MS" w:hAnsi="Trebuchet MS" w:cstheme="minorHAnsi"/>
          <w:sz w:val="24"/>
          <w:szCs w:val="24"/>
        </w:rPr>
      </w:pPr>
      <w:r w:rsidRPr="00576149">
        <w:rPr>
          <w:rFonts w:ascii="Trebuchet MS" w:hAnsi="Trebuchet MS" w:cstheme="minorHAnsi"/>
          <w:sz w:val="24"/>
          <w:szCs w:val="24"/>
        </w:rPr>
        <w:t>Praca zdalna na serwerze z wykorzystaniem terminala lub odpowiednio skonfigurowanej stacji roboczej;</w:t>
      </w:r>
    </w:p>
    <w:p w14:paraId="13B97DCB" w14:textId="3FD74966" w:rsidR="009708F2" w:rsidRPr="00576149" w:rsidRDefault="007559A4" w:rsidP="00560C96">
      <w:pPr>
        <w:pStyle w:val="Akapitzlist"/>
        <w:numPr>
          <w:ilvl w:val="0"/>
          <w:numId w:val="44"/>
        </w:numPr>
        <w:spacing w:before="120" w:after="120" w:line="276" w:lineRule="auto"/>
        <w:rPr>
          <w:rFonts w:ascii="Trebuchet MS" w:hAnsi="Trebuchet MS" w:cstheme="minorHAnsi"/>
          <w:sz w:val="24"/>
          <w:szCs w:val="24"/>
        </w:rPr>
      </w:pPr>
      <w:r w:rsidRPr="00576149">
        <w:rPr>
          <w:rFonts w:ascii="Trebuchet MS" w:hAnsi="Trebuchet MS" w:cstheme="minorHAnsi"/>
          <w:sz w:val="24"/>
          <w:szCs w:val="24"/>
        </w:rPr>
        <w:t>Szyfrowanie plików i folderów;</w:t>
      </w:r>
    </w:p>
    <w:p w14:paraId="14E63A9C" w14:textId="1D76078D" w:rsidR="009708F2" w:rsidRPr="00576149" w:rsidRDefault="007559A4" w:rsidP="00560C96">
      <w:pPr>
        <w:spacing w:before="120" w:after="120" w:line="276" w:lineRule="auto"/>
        <w:rPr>
          <w:rFonts w:ascii="Trebuchet MS" w:hAnsi="Trebuchet MS" w:cstheme="minorHAnsi"/>
          <w:sz w:val="24"/>
          <w:szCs w:val="24"/>
        </w:rPr>
      </w:pPr>
      <w:r w:rsidRPr="00576149">
        <w:rPr>
          <w:rFonts w:ascii="Trebuchet MS" w:hAnsi="Trebuchet MS" w:cstheme="minorHAnsi"/>
          <w:sz w:val="24"/>
          <w:szCs w:val="24"/>
        </w:rPr>
        <w:lastRenderedPageBreak/>
        <w:t xml:space="preserve">Szkolenie  powinno odbyć się nie później niż w okresie do 30 dni kalendarzowych od daty </w:t>
      </w:r>
      <w:r w:rsidR="00576149" w:rsidRPr="00576149">
        <w:rPr>
          <w:rFonts w:ascii="Trebuchet MS" w:hAnsi="Trebuchet MS" w:cstheme="minorHAnsi"/>
          <w:sz w:val="24"/>
          <w:szCs w:val="24"/>
        </w:rPr>
        <w:t>dostarczenia sprzętu do Zamawiającego</w:t>
      </w:r>
      <w:r w:rsidRPr="00576149">
        <w:rPr>
          <w:rFonts w:ascii="Trebuchet MS" w:hAnsi="Trebuchet MS" w:cstheme="minorHAnsi"/>
          <w:sz w:val="24"/>
          <w:szCs w:val="24"/>
        </w:rPr>
        <w:t>. Termin szkolenia powinien zostać ustalony z Zamawiającym.</w:t>
      </w:r>
    </w:p>
    <w:p w14:paraId="3B41342C" w14:textId="26A73F43" w:rsidR="003622AC" w:rsidRDefault="003622AC" w:rsidP="003622AC">
      <w:pPr>
        <w:spacing w:before="120" w:after="120" w:line="276" w:lineRule="auto"/>
        <w:rPr>
          <w:rFonts w:ascii="Trebuchet MS" w:hAnsi="Trebuchet MS" w:cstheme="minorHAnsi"/>
          <w:sz w:val="24"/>
          <w:szCs w:val="24"/>
        </w:rPr>
      </w:pPr>
      <w:r w:rsidRPr="003A49C1">
        <w:rPr>
          <w:rFonts w:ascii="Trebuchet MS" w:hAnsi="Trebuchet MS" w:cstheme="minorHAnsi"/>
          <w:sz w:val="24"/>
          <w:szCs w:val="24"/>
        </w:rPr>
        <w:t>Dostarczony sprzęt musi być nowy,</w:t>
      </w:r>
      <w:r>
        <w:rPr>
          <w:rFonts w:ascii="Trebuchet MS" w:hAnsi="Trebuchet MS" w:cstheme="minorHAnsi"/>
          <w:sz w:val="24"/>
          <w:szCs w:val="24"/>
        </w:rPr>
        <w:t xml:space="preserve"> </w:t>
      </w:r>
      <w:r w:rsidRPr="003A49C1">
        <w:rPr>
          <w:rFonts w:ascii="Trebuchet MS" w:hAnsi="Trebuchet MS" w:cstheme="minorHAnsi"/>
          <w:sz w:val="24"/>
          <w:szCs w:val="24"/>
        </w:rPr>
        <w:t>nieużywany</w:t>
      </w:r>
      <w:r>
        <w:rPr>
          <w:rFonts w:ascii="Trebuchet MS" w:hAnsi="Trebuchet MS" w:cstheme="minorHAnsi"/>
          <w:sz w:val="24"/>
          <w:szCs w:val="24"/>
        </w:rPr>
        <w:t>,</w:t>
      </w:r>
      <w:r w:rsidRPr="003A49C1">
        <w:rPr>
          <w:rFonts w:ascii="Trebuchet MS" w:hAnsi="Trebuchet MS" w:cstheme="minorHAnsi"/>
          <w:sz w:val="24"/>
          <w:szCs w:val="24"/>
        </w:rPr>
        <w:t xml:space="preserve"> wyprodukowany nie wcześniej niż 6 miesięcy przed dostawą i na dzień złożenia oferty musi być w stałej ofercie producenta. </w:t>
      </w:r>
    </w:p>
    <w:p w14:paraId="7932C5FA" w14:textId="5E89D0CD" w:rsidR="001E7F3E" w:rsidRDefault="001E7F3E" w:rsidP="003622AC">
      <w:pPr>
        <w:spacing w:before="120" w:after="120" w:line="276" w:lineRule="auto"/>
        <w:rPr>
          <w:rFonts w:ascii="Trebuchet MS" w:hAnsi="Trebuchet MS" w:cstheme="minorHAnsi"/>
          <w:sz w:val="24"/>
          <w:szCs w:val="24"/>
        </w:rPr>
      </w:pPr>
      <w:r w:rsidRPr="001E7F3E">
        <w:rPr>
          <w:rFonts w:ascii="Trebuchet MS" w:hAnsi="Trebuchet MS" w:cstheme="minorHAnsi"/>
          <w:sz w:val="24"/>
          <w:szCs w:val="24"/>
        </w:rPr>
        <w:t>Sprzęt dostarczony do Zamawiającego musi być sprzedany poprzez legalny kanał dystrybucji producenta sprzętu na rynek polski. Zamawiający ma prawo zweryfikować czy Wykonawca pozyskał sprzęt poprzez legalny kanał dystrybucji producenta sprzętu. W tym celu Wykonawca ma obowiązek na żądanie Zamawiającego udostępnić kontakt do lokalne</w:t>
      </w:r>
      <w:r w:rsidR="0068285F">
        <w:rPr>
          <w:rFonts w:ascii="Trebuchet MS" w:hAnsi="Trebuchet MS" w:cstheme="minorHAnsi"/>
          <w:sz w:val="24"/>
          <w:szCs w:val="24"/>
        </w:rPr>
        <w:t>go biura dystrybutora sprzętu w </w:t>
      </w:r>
      <w:r w:rsidRPr="001E7F3E">
        <w:rPr>
          <w:rFonts w:ascii="Trebuchet MS" w:hAnsi="Trebuchet MS" w:cstheme="minorHAnsi"/>
          <w:sz w:val="24"/>
          <w:szCs w:val="24"/>
        </w:rPr>
        <w:t>Polsce lub wskazać inną możliwość oficjalnej weryfikacji sprzętu u jego producenta.</w:t>
      </w:r>
    </w:p>
    <w:p w14:paraId="583870A4" w14:textId="4FD61311" w:rsidR="00785A24" w:rsidRDefault="00785A24" w:rsidP="00785A24">
      <w:pPr>
        <w:spacing w:after="120" w:line="276" w:lineRule="auto"/>
        <w:rPr>
          <w:rFonts w:ascii="Trebuchet MS" w:hAnsi="Trebuchet MS"/>
          <w:bCs/>
          <w:sz w:val="24"/>
          <w:szCs w:val="24"/>
        </w:rPr>
      </w:pPr>
      <w:r w:rsidRPr="00785A24">
        <w:rPr>
          <w:rFonts w:ascii="Trebuchet MS" w:hAnsi="Trebuchet MS"/>
          <w:bCs/>
          <w:sz w:val="24"/>
          <w:szCs w:val="24"/>
        </w:rPr>
        <w:t xml:space="preserve">Zamawiający ma prawo zweryfikować legalność dostarczonego systemu operacyjnego. </w:t>
      </w:r>
    </w:p>
    <w:p w14:paraId="6A44BCC6" w14:textId="77777777" w:rsidR="00F95DCE" w:rsidRPr="003A49C1" w:rsidRDefault="00F95DCE" w:rsidP="00F95DCE">
      <w:pPr>
        <w:spacing w:before="120" w:after="120" w:line="276" w:lineRule="auto"/>
        <w:rPr>
          <w:rFonts w:ascii="Trebuchet MS" w:hAnsi="Trebuchet MS" w:cstheme="minorHAnsi"/>
          <w:sz w:val="24"/>
          <w:szCs w:val="24"/>
        </w:rPr>
      </w:pPr>
      <w:r w:rsidRPr="003A49C1">
        <w:rPr>
          <w:rFonts w:ascii="Trebuchet MS" w:hAnsi="Trebuchet MS" w:cstheme="minorHAnsi"/>
          <w:sz w:val="24"/>
          <w:szCs w:val="24"/>
        </w:rPr>
        <w:t>Dostarczony sprzęt na dzień dostawy musi mieć pełne wsparcie techniczne producenta,</w:t>
      </w:r>
      <w:r>
        <w:rPr>
          <w:rFonts w:ascii="Trebuchet MS" w:hAnsi="Trebuchet MS" w:cstheme="minorHAnsi"/>
          <w:sz w:val="24"/>
          <w:szCs w:val="24"/>
        </w:rPr>
        <w:t xml:space="preserve"> tj. co najmniej </w:t>
      </w:r>
      <w:r w:rsidRPr="003A49C1">
        <w:rPr>
          <w:rFonts w:ascii="Trebuchet MS" w:hAnsi="Trebuchet MS" w:cstheme="minorHAnsi"/>
          <w:sz w:val="24"/>
          <w:szCs w:val="24"/>
        </w:rPr>
        <w:t>stron</w:t>
      </w:r>
      <w:r>
        <w:rPr>
          <w:rFonts w:ascii="Trebuchet MS" w:hAnsi="Trebuchet MS" w:cstheme="minorHAnsi"/>
          <w:sz w:val="24"/>
          <w:szCs w:val="24"/>
        </w:rPr>
        <w:t>ę</w:t>
      </w:r>
      <w:r w:rsidRPr="003A49C1">
        <w:rPr>
          <w:rFonts w:ascii="Trebuchet MS" w:hAnsi="Trebuchet MS" w:cstheme="minorHAnsi"/>
          <w:sz w:val="24"/>
          <w:szCs w:val="24"/>
        </w:rPr>
        <w:t xml:space="preserve"> internetow</w:t>
      </w:r>
      <w:r>
        <w:rPr>
          <w:rFonts w:ascii="Trebuchet MS" w:hAnsi="Trebuchet MS" w:cstheme="minorHAnsi"/>
          <w:sz w:val="24"/>
          <w:szCs w:val="24"/>
        </w:rPr>
        <w:t>ą</w:t>
      </w:r>
      <w:r w:rsidRPr="003A49C1">
        <w:rPr>
          <w:rFonts w:ascii="Trebuchet MS" w:hAnsi="Trebuchet MS" w:cstheme="minorHAnsi"/>
          <w:sz w:val="24"/>
          <w:szCs w:val="24"/>
        </w:rPr>
        <w:t xml:space="preserve"> producenta sprzętu w języku polskim </w:t>
      </w:r>
      <w:r>
        <w:rPr>
          <w:rFonts w:ascii="Trebuchet MS" w:hAnsi="Trebuchet MS" w:cstheme="minorHAnsi"/>
          <w:sz w:val="24"/>
          <w:szCs w:val="24"/>
        </w:rPr>
        <w:t xml:space="preserve">lub angielskim </w:t>
      </w:r>
      <w:r w:rsidRPr="003A49C1">
        <w:rPr>
          <w:rFonts w:ascii="Trebuchet MS" w:hAnsi="Trebuchet MS" w:cstheme="minorHAnsi"/>
          <w:sz w:val="24"/>
          <w:szCs w:val="24"/>
        </w:rPr>
        <w:t>zawierając</w:t>
      </w:r>
      <w:r>
        <w:rPr>
          <w:rFonts w:ascii="Trebuchet MS" w:hAnsi="Trebuchet MS" w:cstheme="minorHAnsi"/>
          <w:sz w:val="24"/>
          <w:szCs w:val="24"/>
        </w:rPr>
        <w:t>ą</w:t>
      </w:r>
      <w:r w:rsidRPr="003A49C1">
        <w:rPr>
          <w:rFonts w:ascii="Trebuchet MS" w:hAnsi="Trebuchet MS" w:cstheme="minorHAnsi"/>
          <w:sz w:val="24"/>
          <w:szCs w:val="24"/>
        </w:rPr>
        <w:t xml:space="preserve"> </w:t>
      </w:r>
      <w:r>
        <w:rPr>
          <w:rFonts w:ascii="Trebuchet MS" w:hAnsi="Trebuchet MS" w:cstheme="minorHAnsi"/>
          <w:sz w:val="24"/>
          <w:szCs w:val="24"/>
        </w:rPr>
        <w:t xml:space="preserve">takie elementy jak </w:t>
      </w:r>
      <w:r w:rsidRPr="003A49C1">
        <w:rPr>
          <w:rFonts w:ascii="Trebuchet MS" w:hAnsi="Trebuchet MS" w:cstheme="minorHAnsi"/>
          <w:sz w:val="24"/>
          <w:szCs w:val="24"/>
        </w:rPr>
        <w:t>sterowniki</w:t>
      </w:r>
      <w:r>
        <w:rPr>
          <w:rFonts w:ascii="Trebuchet MS" w:hAnsi="Trebuchet MS" w:cstheme="minorHAnsi"/>
          <w:sz w:val="24"/>
          <w:szCs w:val="24"/>
        </w:rPr>
        <w:t xml:space="preserve">, </w:t>
      </w:r>
      <w:r w:rsidRPr="003A49C1">
        <w:rPr>
          <w:rFonts w:ascii="Trebuchet MS" w:hAnsi="Trebuchet MS" w:cstheme="minorHAnsi"/>
          <w:sz w:val="24"/>
          <w:szCs w:val="24"/>
        </w:rPr>
        <w:t xml:space="preserve">oprogramowanie </w:t>
      </w:r>
      <w:r>
        <w:rPr>
          <w:rFonts w:ascii="Trebuchet MS" w:hAnsi="Trebuchet MS" w:cstheme="minorHAnsi"/>
          <w:sz w:val="24"/>
          <w:szCs w:val="24"/>
        </w:rPr>
        <w:t xml:space="preserve">oraz instrukcje </w:t>
      </w:r>
      <w:r w:rsidRPr="003A49C1">
        <w:rPr>
          <w:rFonts w:ascii="Trebuchet MS" w:hAnsi="Trebuchet MS" w:cstheme="minorHAnsi"/>
          <w:sz w:val="24"/>
          <w:szCs w:val="24"/>
        </w:rPr>
        <w:t xml:space="preserve">dla dostarczonego sprzętu. </w:t>
      </w:r>
    </w:p>
    <w:p w14:paraId="1B321F52" w14:textId="1ED88333" w:rsidR="003622AC" w:rsidRPr="003A49C1" w:rsidRDefault="003622AC" w:rsidP="003622AC">
      <w:pPr>
        <w:spacing w:before="120" w:after="120" w:line="276" w:lineRule="auto"/>
        <w:rPr>
          <w:rFonts w:ascii="Trebuchet MS" w:hAnsi="Trebuchet MS" w:cstheme="minorHAnsi"/>
          <w:bCs/>
          <w:iCs/>
          <w:sz w:val="24"/>
          <w:szCs w:val="24"/>
        </w:rPr>
      </w:pPr>
      <w:r w:rsidRPr="003A49C1">
        <w:rPr>
          <w:rFonts w:ascii="Trebuchet MS" w:hAnsi="Trebuchet MS" w:cstheme="minorHAnsi"/>
          <w:bCs/>
          <w:iCs/>
          <w:sz w:val="24"/>
          <w:szCs w:val="24"/>
        </w:rPr>
        <w:t xml:space="preserve">Dostarczony sprzęt musi być dostarczony do </w:t>
      </w:r>
      <w:r w:rsidRPr="007F5288">
        <w:rPr>
          <w:rFonts w:ascii="Trebuchet MS" w:hAnsi="Trebuchet MS" w:cstheme="minorHAnsi"/>
          <w:bCs/>
          <w:iCs/>
          <w:sz w:val="24"/>
          <w:szCs w:val="24"/>
        </w:rPr>
        <w:t xml:space="preserve">Zamawiającego </w:t>
      </w:r>
      <w:r w:rsidRPr="003A49C1">
        <w:rPr>
          <w:rFonts w:ascii="Trebuchet MS" w:hAnsi="Trebuchet MS" w:cstheme="minorHAnsi"/>
          <w:bCs/>
          <w:iCs/>
          <w:sz w:val="24"/>
          <w:szCs w:val="24"/>
        </w:rPr>
        <w:t>w oryginalnych opakowaniach producenta sprzętu z nienarusz</w:t>
      </w:r>
      <w:r w:rsidR="0068285F">
        <w:rPr>
          <w:rFonts w:ascii="Trebuchet MS" w:hAnsi="Trebuchet MS" w:cstheme="minorHAnsi"/>
          <w:bCs/>
          <w:iCs/>
          <w:sz w:val="24"/>
          <w:szCs w:val="24"/>
        </w:rPr>
        <w:t>onymi plombami transportowymi w </w:t>
      </w:r>
      <w:r w:rsidRPr="003A49C1">
        <w:rPr>
          <w:rFonts w:ascii="Trebuchet MS" w:hAnsi="Trebuchet MS" w:cstheme="minorHAnsi"/>
          <w:bCs/>
          <w:iCs/>
          <w:sz w:val="24"/>
          <w:szCs w:val="24"/>
        </w:rPr>
        <w:t>przeciwnym razie zamawiający odmówi przyjęcia sprzętu.</w:t>
      </w:r>
    </w:p>
    <w:p w14:paraId="578598BB" w14:textId="5B74B1C0" w:rsidR="003622AC" w:rsidRDefault="0038793E" w:rsidP="00560C96">
      <w:pPr>
        <w:spacing w:before="120" w:after="120" w:line="276" w:lineRule="auto"/>
        <w:rPr>
          <w:rFonts w:ascii="Trebuchet MS" w:hAnsi="Trebuchet MS" w:cstheme="minorHAnsi"/>
          <w:sz w:val="24"/>
          <w:szCs w:val="24"/>
        </w:rPr>
      </w:pPr>
      <w:r w:rsidRPr="0038793E">
        <w:rPr>
          <w:rFonts w:ascii="Trebuchet MS" w:hAnsi="Trebuchet MS" w:cstheme="minorHAnsi"/>
          <w:sz w:val="24"/>
          <w:szCs w:val="24"/>
        </w:rPr>
        <w:t>W celu potwierdzenia zgodności przedmiotu zamówienia z ofertą Zamawiający zastrzega sobie prawo do rozpakowania jednego opakowania, uruchomienia przedmiotu umowy i weryfikacji dostawy w obecno</w:t>
      </w:r>
      <w:r w:rsidR="0068285F">
        <w:rPr>
          <w:rFonts w:ascii="Trebuchet MS" w:hAnsi="Trebuchet MS" w:cstheme="minorHAnsi"/>
          <w:sz w:val="24"/>
          <w:szCs w:val="24"/>
        </w:rPr>
        <w:t>ści przedstawiciela Dostawcy. W </w:t>
      </w:r>
      <w:r w:rsidRPr="0038793E">
        <w:rPr>
          <w:rFonts w:ascii="Trebuchet MS" w:hAnsi="Trebuchet MS" w:cstheme="minorHAnsi"/>
          <w:sz w:val="24"/>
          <w:szCs w:val="24"/>
        </w:rPr>
        <w:t>przypadku rozbieżności Zamawiający nie odbierze dostawy.</w:t>
      </w:r>
    </w:p>
    <w:p w14:paraId="613808F3" w14:textId="25971F57" w:rsidR="00394C77" w:rsidRPr="00EA770B" w:rsidRDefault="00394C77" w:rsidP="00560C96">
      <w:pPr>
        <w:spacing w:before="120" w:after="120" w:line="276" w:lineRule="auto"/>
        <w:rPr>
          <w:rFonts w:ascii="Trebuchet MS" w:hAnsi="Trebuchet MS" w:cstheme="minorHAnsi"/>
          <w:color w:val="000000" w:themeColor="text1"/>
          <w:sz w:val="24"/>
          <w:szCs w:val="24"/>
        </w:rPr>
      </w:pPr>
      <w:r w:rsidRPr="00313CA6">
        <w:rPr>
          <w:rFonts w:ascii="Trebuchet MS" w:hAnsi="Trebuchet MS" w:cstheme="minorHAnsi"/>
          <w:sz w:val="24"/>
          <w:szCs w:val="24"/>
        </w:rPr>
        <w:t xml:space="preserve">Miejsce dostawy zamówienia: </w:t>
      </w:r>
      <w:r w:rsidRPr="006B1607">
        <w:rPr>
          <w:rFonts w:ascii="Trebuchet MS" w:hAnsi="Trebuchet MS" w:cstheme="minorHAnsi"/>
          <w:bCs/>
          <w:color w:val="000000" w:themeColor="text1"/>
          <w:sz w:val="24"/>
          <w:szCs w:val="24"/>
          <w:lang w:eastAsia="en-US"/>
        </w:rPr>
        <w:t>Centrum K</w:t>
      </w:r>
      <w:r w:rsidR="0068285F">
        <w:rPr>
          <w:rFonts w:ascii="Trebuchet MS" w:hAnsi="Trebuchet MS" w:cstheme="minorHAnsi"/>
          <w:bCs/>
          <w:color w:val="000000" w:themeColor="text1"/>
          <w:sz w:val="24"/>
          <w:szCs w:val="24"/>
          <w:lang w:eastAsia="en-US"/>
        </w:rPr>
        <w:t xml:space="preserve">ształcenia Zawodowego, ul. </w:t>
      </w:r>
      <w:r w:rsidR="00BE6A98">
        <w:rPr>
          <w:rFonts w:ascii="Trebuchet MS" w:hAnsi="Trebuchet MS" w:cstheme="minorHAnsi"/>
          <w:bCs/>
          <w:color w:val="000000" w:themeColor="text1"/>
          <w:sz w:val="24"/>
          <w:szCs w:val="24"/>
          <w:lang w:eastAsia="en-US"/>
        </w:rPr>
        <w:t xml:space="preserve">Gen. </w:t>
      </w:r>
      <w:r w:rsidR="0068285F">
        <w:rPr>
          <w:rFonts w:ascii="Trebuchet MS" w:hAnsi="Trebuchet MS" w:cstheme="minorHAnsi"/>
          <w:bCs/>
          <w:color w:val="000000" w:themeColor="text1"/>
          <w:sz w:val="24"/>
          <w:szCs w:val="24"/>
          <w:lang w:eastAsia="en-US"/>
        </w:rPr>
        <w:t>Hallera 6, 41</w:t>
      </w:r>
      <w:r w:rsidR="0068285F">
        <w:rPr>
          <w:rFonts w:ascii="Trebuchet MS" w:hAnsi="Trebuchet MS" w:cstheme="minorHAnsi"/>
          <w:bCs/>
          <w:color w:val="000000" w:themeColor="text1"/>
          <w:sz w:val="24"/>
          <w:szCs w:val="24"/>
          <w:lang w:eastAsia="en-US"/>
        </w:rPr>
        <w:noBreakHyphen/>
      </w:r>
      <w:r w:rsidRPr="006B1607">
        <w:rPr>
          <w:rFonts w:ascii="Trebuchet MS" w:hAnsi="Trebuchet MS" w:cstheme="minorHAnsi"/>
          <w:bCs/>
          <w:color w:val="000000" w:themeColor="text1"/>
          <w:sz w:val="24"/>
          <w:szCs w:val="24"/>
          <w:lang w:eastAsia="en-US"/>
        </w:rPr>
        <w:t xml:space="preserve">709 Ruda Śląska – 2 </w:t>
      </w:r>
      <w:r w:rsidR="00547851">
        <w:rPr>
          <w:rFonts w:ascii="Trebuchet MS" w:hAnsi="Trebuchet MS" w:cstheme="minorHAnsi"/>
          <w:bCs/>
          <w:color w:val="000000" w:themeColor="text1"/>
          <w:sz w:val="24"/>
          <w:szCs w:val="24"/>
          <w:lang w:eastAsia="en-US"/>
        </w:rPr>
        <w:t>zestawy</w:t>
      </w:r>
      <w:r w:rsidRPr="006B1607">
        <w:rPr>
          <w:rFonts w:ascii="Trebuchet MS" w:hAnsi="Trebuchet MS" w:cstheme="minorHAnsi"/>
          <w:bCs/>
          <w:color w:val="000000" w:themeColor="text1"/>
          <w:sz w:val="24"/>
          <w:szCs w:val="24"/>
          <w:lang w:eastAsia="en-US"/>
        </w:rPr>
        <w:t>, Centrum Kształcenia Zawodowego, ul. Ks</w:t>
      </w:r>
      <w:r w:rsidR="00BE6A98">
        <w:rPr>
          <w:rFonts w:ascii="Trebuchet MS" w:hAnsi="Trebuchet MS" w:cstheme="minorHAnsi"/>
          <w:bCs/>
          <w:color w:val="000000" w:themeColor="text1"/>
          <w:sz w:val="24"/>
          <w:szCs w:val="24"/>
          <w:lang w:eastAsia="en-US"/>
        </w:rPr>
        <w:t>.</w:t>
      </w:r>
      <w:r w:rsidRPr="006B1607">
        <w:rPr>
          <w:rFonts w:ascii="Trebuchet MS" w:hAnsi="Trebuchet MS" w:cstheme="minorHAnsi"/>
          <w:bCs/>
          <w:color w:val="000000" w:themeColor="text1"/>
          <w:sz w:val="24"/>
          <w:szCs w:val="24"/>
          <w:lang w:eastAsia="en-US"/>
        </w:rPr>
        <w:t xml:space="preserve"> Ludwika Tunkla 149A, 41-707 Ruda Śląska – 1 </w:t>
      </w:r>
      <w:r w:rsidR="00547851">
        <w:rPr>
          <w:rFonts w:ascii="Trebuchet MS" w:hAnsi="Trebuchet MS" w:cstheme="minorHAnsi"/>
          <w:bCs/>
          <w:color w:val="000000" w:themeColor="text1"/>
          <w:sz w:val="24"/>
          <w:szCs w:val="24"/>
          <w:lang w:eastAsia="en-US"/>
        </w:rPr>
        <w:t>zestaw</w:t>
      </w:r>
      <w:r w:rsidRPr="006B1607">
        <w:rPr>
          <w:rFonts w:ascii="Trebuchet MS" w:hAnsi="Trebuchet MS" w:cstheme="minorHAnsi"/>
          <w:bCs/>
          <w:color w:val="000000" w:themeColor="text1"/>
          <w:sz w:val="24"/>
          <w:szCs w:val="24"/>
          <w:lang w:eastAsia="en-US"/>
        </w:rPr>
        <w:t xml:space="preserve">, Centrum Kształcenia Zawodowego, ul. Planty Kowalskiego 6, 41-709 Ruda Śląska – 1 </w:t>
      </w:r>
      <w:r w:rsidR="00547851">
        <w:rPr>
          <w:rFonts w:ascii="Trebuchet MS" w:hAnsi="Trebuchet MS" w:cstheme="minorHAnsi"/>
          <w:bCs/>
          <w:color w:val="000000" w:themeColor="text1"/>
          <w:sz w:val="24"/>
          <w:szCs w:val="24"/>
          <w:lang w:eastAsia="en-US"/>
        </w:rPr>
        <w:t>zestaw</w:t>
      </w:r>
    </w:p>
    <w:p w14:paraId="75053F0B" w14:textId="69FA3EC9" w:rsidR="00AD3084" w:rsidRPr="00502D50" w:rsidRDefault="0068285F" w:rsidP="00206E1B">
      <w:pPr>
        <w:pStyle w:val="Nagwek3"/>
      </w:pPr>
      <w:bookmarkStart w:id="4" w:name="_Hlk189654286"/>
      <w:r>
        <w:t xml:space="preserve">Tabela 7.2 </w:t>
      </w:r>
      <w:r w:rsidR="00AD3084" w:rsidRPr="00502D50">
        <w:t xml:space="preserve">UPS – </w:t>
      </w:r>
      <w:r w:rsidR="0097783F" w:rsidRPr="00502D50">
        <w:t>3</w:t>
      </w:r>
      <w:r w:rsidR="00AD3084" w:rsidRPr="00502D50">
        <w:t xml:space="preserve"> sztuk</w:t>
      </w:r>
      <w:r w:rsidR="00807BA2" w:rsidRPr="00502D50">
        <w:t>i</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85" w:type="dxa"/>
          <w:bottom w:w="28" w:type="dxa"/>
          <w:right w:w="85" w:type="dxa"/>
        </w:tblCellMar>
        <w:tblLook w:val="04A0" w:firstRow="1" w:lastRow="0" w:firstColumn="1" w:lastColumn="0" w:noHBand="0" w:noVBand="1"/>
        <w:tblCaption w:val="Tabela 2: UPS 3 sztuki"/>
        <w:tblDescription w:val="Tabela określająca minimalne wymagania Zamawiającego odnoszące się do wskazanego sprzętu"/>
      </w:tblPr>
      <w:tblGrid>
        <w:gridCol w:w="694"/>
        <w:gridCol w:w="4173"/>
        <w:gridCol w:w="4173"/>
      </w:tblGrid>
      <w:tr w:rsidR="00502D50" w:rsidRPr="003A49C1" w14:paraId="59821EA5" w14:textId="77777777" w:rsidTr="00502D50">
        <w:trPr>
          <w:trHeight w:val="284"/>
          <w:tblHeader/>
        </w:trPr>
        <w:tc>
          <w:tcPr>
            <w:tcW w:w="384" w:type="pct"/>
            <w:tcBorders>
              <w:top w:val="single" w:sz="4" w:space="0" w:color="auto"/>
              <w:left w:val="single" w:sz="4" w:space="0" w:color="auto"/>
              <w:bottom w:val="single" w:sz="4" w:space="0" w:color="auto"/>
              <w:right w:val="single" w:sz="4" w:space="0" w:color="auto"/>
            </w:tcBorders>
          </w:tcPr>
          <w:p w14:paraId="08166A57" w14:textId="77777777" w:rsidR="00502D50" w:rsidRPr="003A49C1" w:rsidRDefault="00502D50" w:rsidP="00560C96">
            <w:pPr>
              <w:spacing w:before="120" w:after="120" w:line="276" w:lineRule="auto"/>
              <w:rPr>
                <w:rFonts w:ascii="Trebuchet MS" w:hAnsi="Trebuchet MS" w:cstheme="minorHAnsi"/>
                <w:b/>
                <w:sz w:val="24"/>
                <w:szCs w:val="24"/>
                <w:lang w:eastAsia="en-US"/>
              </w:rPr>
            </w:pPr>
            <w:r>
              <w:rPr>
                <w:rFonts w:ascii="Trebuchet MS" w:hAnsi="Trebuchet MS" w:cstheme="minorHAnsi"/>
                <w:b/>
                <w:sz w:val="24"/>
                <w:szCs w:val="24"/>
                <w:lang w:eastAsia="en-US"/>
              </w:rPr>
              <w:t>Lp.</w:t>
            </w:r>
          </w:p>
        </w:tc>
        <w:tc>
          <w:tcPr>
            <w:tcW w:w="2308" w:type="pct"/>
            <w:tcBorders>
              <w:top w:val="single" w:sz="4" w:space="0" w:color="auto"/>
              <w:left w:val="single" w:sz="4" w:space="0" w:color="auto"/>
              <w:bottom w:val="single" w:sz="4" w:space="0" w:color="auto"/>
              <w:right w:val="single" w:sz="4" w:space="0" w:color="auto"/>
            </w:tcBorders>
          </w:tcPr>
          <w:p w14:paraId="5EFA466C" w14:textId="77777777" w:rsidR="00502D50" w:rsidRPr="003A49C1" w:rsidRDefault="00502D50" w:rsidP="00560C96">
            <w:pPr>
              <w:spacing w:before="120" w:after="120" w:line="276" w:lineRule="auto"/>
              <w:rPr>
                <w:rFonts w:ascii="Trebuchet MS" w:hAnsi="Trebuchet MS" w:cstheme="minorHAnsi"/>
                <w:bCs/>
                <w:sz w:val="24"/>
                <w:szCs w:val="24"/>
                <w:lang w:eastAsia="en-US"/>
              </w:rPr>
            </w:pPr>
            <w:r w:rsidRPr="003A49C1">
              <w:rPr>
                <w:rFonts w:ascii="Trebuchet MS" w:hAnsi="Trebuchet MS" w:cstheme="minorHAnsi"/>
                <w:b/>
                <w:sz w:val="24"/>
                <w:szCs w:val="24"/>
                <w:lang w:eastAsia="en-US"/>
              </w:rPr>
              <w:t xml:space="preserve">Nazwa </w:t>
            </w:r>
            <w:r>
              <w:rPr>
                <w:rFonts w:ascii="Trebuchet MS" w:hAnsi="Trebuchet MS" w:cstheme="minorHAnsi"/>
                <w:b/>
                <w:sz w:val="24"/>
                <w:szCs w:val="24"/>
                <w:lang w:eastAsia="en-US"/>
              </w:rPr>
              <w:t>parametru / opis</w:t>
            </w:r>
          </w:p>
        </w:tc>
        <w:tc>
          <w:tcPr>
            <w:tcW w:w="2308" w:type="pct"/>
            <w:tcBorders>
              <w:top w:val="single" w:sz="4" w:space="0" w:color="auto"/>
              <w:left w:val="single" w:sz="4" w:space="0" w:color="auto"/>
              <w:bottom w:val="single" w:sz="4" w:space="0" w:color="auto"/>
              <w:right w:val="single" w:sz="4" w:space="0" w:color="auto"/>
            </w:tcBorders>
          </w:tcPr>
          <w:p w14:paraId="426C8DA1" w14:textId="77777777" w:rsidR="00502D50" w:rsidRPr="003A49C1" w:rsidRDefault="00502D50" w:rsidP="00560C96">
            <w:pPr>
              <w:spacing w:before="120" w:after="120" w:line="276" w:lineRule="auto"/>
              <w:rPr>
                <w:rFonts w:ascii="Trebuchet MS" w:hAnsi="Trebuchet MS" w:cstheme="minorHAnsi"/>
                <w:bCs/>
                <w:sz w:val="24"/>
                <w:szCs w:val="24"/>
                <w:lang w:eastAsia="en-US"/>
              </w:rPr>
            </w:pPr>
            <w:r>
              <w:rPr>
                <w:rFonts w:ascii="Trebuchet MS" w:hAnsi="Trebuchet MS" w:cstheme="minorHAnsi"/>
                <w:b/>
                <w:sz w:val="24"/>
                <w:szCs w:val="24"/>
                <w:lang w:eastAsia="en-US"/>
              </w:rPr>
              <w:t>Wielkość parametru / zakres, opis</w:t>
            </w:r>
          </w:p>
        </w:tc>
      </w:tr>
      <w:tr w:rsidR="00502D50" w:rsidRPr="003A49C1" w14:paraId="6FB5717B" w14:textId="77777777" w:rsidTr="00502D50">
        <w:trPr>
          <w:trHeight w:val="284"/>
        </w:trPr>
        <w:tc>
          <w:tcPr>
            <w:tcW w:w="384" w:type="pct"/>
            <w:tcBorders>
              <w:top w:val="single" w:sz="4" w:space="0" w:color="auto"/>
              <w:left w:val="single" w:sz="4" w:space="0" w:color="auto"/>
              <w:bottom w:val="single" w:sz="4" w:space="0" w:color="auto"/>
              <w:right w:val="single" w:sz="4" w:space="0" w:color="auto"/>
            </w:tcBorders>
          </w:tcPr>
          <w:p w14:paraId="6FDE92E1" w14:textId="77777777" w:rsidR="00502D50" w:rsidRPr="007F0EA8" w:rsidRDefault="00502D50" w:rsidP="00B81D78">
            <w:pPr>
              <w:pStyle w:val="Akapitzlist"/>
              <w:numPr>
                <w:ilvl w:val="0"/>
                <w:numId w:val="47"/>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48B5B401" w14:textId="31337D23" w:rsidR="00502D50" w:rsidRPr="003A49C1" w:rsidRDefault="00502D50" w:rsidP="00560C96">
            <w:pPr>
              <w:spacing w:before="120" w:after="120" w:line="276" w:lineRule="auto"/>
              <w:rPr>
                <w:rFonts w:ascii="Trebuchet MS" w:hAnsi="Trebuchet MS" w:cstheme="minorHAnsi"/>
                <w:bCs/>
                <w:sz w:val="24"/>
                <w:szCs w:val="24"/>
                <w:lang w:eastAsia="en-US"/>
              </w:rPr>
            </w:pPr>
            <w:r w:rsidRPr="003A49C1">
              <w:rPr>
                <w:rFonts w:ascii="Trebuchet MS" w:hAnsi="Trebuchet MS" w:cstheme="minorHAnsi"/>
                <w:sz w:val="24"/>
                <w:szCs w:val="24"/>
                <w:lang w:eastAsia="en-US"/>
              </w:rPr>
              <w:t>Moc pozorna</w:t>
            </w:r>
          </w:p>
        </w:tc>
        <w:tc>
          <w:tcPr>
            <w:tcW w:w="2308" w:type="pct"/>
            <w:tcBorders>
              <w:top w:val="single" w:sz="4" w:space="0" w:color="auto"/>
              <w:left w:val="single" w:sz="4" w:space="0" w:color="auto"/>
              <w:bottom w:val="single" w:sz="4" w:space="0" w:color="auto"/>
              <w:right w:val="single" w:sz="4" w:space="0" w:color="auto"/>
            </w:tcBorders>
          </w:tcPr>
          <w:p w14:paraId="6561B04D" w14:textId="1F547737" w:rsidR="00502D50" w:rsidRPr="00723C6D" w:rsidRDefault="00502D50" w:rsidP="00560C96">
            <w:pPr>
              <w:spacing w:before="120" w:after="120" w:line="276" w:lineRule="auto"/>
              <w:rPr>
                <w:rFonts w:ascii="Trebuchet MS" w:hAnsi="Trebuchet MS" w:cstheme="minorHAnsi"/>
                <w:sz w:val="24"/>
                <w:szCs w:val="24"/>
              </w:rPr>
            </w:pPr>
            <w:r w:rsidRPr="003A49C1">
              <w:rPr>
                <w:rFonts w:ascii="Trebuchet MS" w:hAnsi="Trebuchet MS" w:cstheme="minorHAnsi"/>
                <w:sz w:val="24"/>
                <w:szCs w:val="24"/>
                <w:lang w:eastAsia="en-US"/>
              </w:rPr>
              <w:t>Minimum 1600 VA</w:t>
            </w:r>
          </w:p>
        </w:tc>
      </w:tr>
      <w:tr w:rsidR="00502D50" w:rsidRPr="003A49C1" w14:paraId="4770656A" w14:textId="77777777" w:rsidTr="00502D50">
        <w:trPr>
          <w:trHeight w:val="284"/>
        </w:trPr>
        <w:tc>
          <w:tcPr>
            <w:tcW w:w="384" w:type="pct"/>
            <w:tcBorders>
              <w:top w:val="single" w:sz="4" w:space="0" w:color="auto"/>
              <w:left w:val="single" w:sz="4" w:space="0" w:color="auto"/>
              <w:bottom w:val="single" w:sz="4" w:space="0" w:color="auto"/>
              <w:right w:val="single" w:sz="4" w:space="0" w:color="auto"/>
            </w:tcBorders>
          </w:tcPr>
          <w:p w14:paraId="1ECF7106" w14:textId="77777777" w:rsidR="00502D50" w:rsidRPr="007F0EA8" w:rsidRDefault="00502D50" w:rsidP="00B81D78">
            <w:pPr>
              <w:pStyle w:val="Akapitzlist"/>
              <w:numPr>
                <w:ilvl w:val="0"/>
                <w:numId w:val="47"/>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172FB80B" w14:textId="066E481C" w:rsidR="00502D50" w:rsidRDefault="00502D50" w:rsidP="00560C96">
            <w:pPr>
              <w:spacing w:before="120" w:after="120" w:line="276" w:lineRule="auto"/>
              <w:rPr>
                <w:rFonts w:ascii="Trebuchet MS" w:hAnsi="Trebuchet MS" w:cstheme="minorHAnsi"/>
                <w:bCs/>
                <w:sz w:val="24"/>
                <w:szCs w:val="24"/>
                <w:lang w:eastAsia="en-US"/>
              </w:rPr>
            </w:pPr>
            <w:r w:rsidRPr="003A49C1">
              <w:rPr>
                <w:rFonts w:ascii="Trebuchet MS" w:hAnsi="Trebuchet MS" w:cstheme="minorHAnsi"/>
                <w:sz w:val="24"/>
                <w:szCs w:val="24"/>
                <w:lang w:eastAsia="en-US"/>
              </w:rPr>
              <w:t xml:space="preserve">Moc skuteczna </w:t>
            </w:r>
          </w:p>
        </w:tc>
        <w:tc>
          <w:tcPr>
            <w:tcW w:w="2308" w:type="pct"/>
            <w:tcBorders>
              <w:top w:val="single" w:sz="4" w:space="0" w:color="auto"/>
              <w:left w:val="single" w:sz="4" w:space="0" w:color="auto"/>
              <w:bottom w:val="single" w:sz="4" w:space="0" w:color="auto"/>
              <w:right w:val="single" w:sz="4" w:space="0" w:color="auto"/>
            </w:tcBorders>
          </w:tcPr>
          <w:p w14:paraId="1CB42EB4" w14:textId="4FD10674" w:rsidR="00502D50" w:rsidRDefault="00502D50" w:rsidP="00560C96">
            <w:pPr>
              <w:spacing w:before="120" w:after="120" w:line="276" w:lineRule="auto"/>
              <w:rPr>
                <w:rFonts w:ascii="Trebuchet MS" w:hAnsi="Trebuchet MS" w:cstheme="minorHAnsi"/>
                <w:sz w:val="24"/>
                <w:szCs w:val="24"/>
              </w:rPr>
            </w:pPr>
            <w:r w:rsidRPr="003A49C1">
              <w:rPr>
                <w:rFonts w:ascii="Trebuchet MS" w:hAnsi="Trebuchet MS" w:cstheme="minorHAnsi"/>
                <w:sz w:val="24"/>
                <w:szCs w:val="24"/>
                <w:lang w:eastAsia="en-US"/>
              </w:rPr>
              <w:t>Minimum 1000 W</w:t>
            </w:r>
          </w:p>
        </w:tc>
      </w:tr>
      <w:tr w:rsidR="00502D50" w:rsidRPr="003A49C1" w14:paraId="6E627F0C" w14:textId="77777777" w:rsidTr="00502D50">
        <w:trPr>
          <w:trHeight w:val="284"/>
        </w:trPr>
        <w:tc>
          <w:tcPr>
            <w:tcW w:w="384" w:type="pct"/>
            <w:tcBorders>
              <w:top w:val="single" w:sz="4" w:space="0" w:color="auto"/>
              <w:left w:val="single" w:sz="4" w:space="0" w:color="auto"/>
              <w:bottom w:val="single" w:sz="4" w:space="0" w:color="auto"/>
              <w:right w:val="single" w:sz="4" w:space="0" w:color="auto"/>
            </w:tcBorders>
          </w:tcPr>
          <w:p w14:paraId="2BAB043A" w14:textId="77777777" w:rsidR="00502D50" w:rsidRPr="007F0EA8" w:rsidRDefault="00502D50" w:rsidP="00B81D78">
            <w:pPr>
              <w:pStyle w:val="Akapitzlist"/>
              <w:numPr>
                <w:ilvl w:val="0"/>
                <w:numId w:val="47"/>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5ACDE356" w14:textId="0E6668AC" w:rsidR="00502D50" w:rsidRPr="00516E9B" w:rsidRDefault="00502D50" w:rsidP="00560C96">
            <w:pPr>
              <w:spacing w:before="120" w:after="120" w:line="276" w:lineRule="auto"/>
              <w:rPr>
                <w:rFonts w:ascii="Trebuchet MS" w:hAnsi="Trebuchet MS" w:cstheme="minorHAnsi"/>
                <w:bCs/>
                <w:sz w:val="24"/>
                <w:szCs w:val="24"/>
                <w:lang w:eastAsia="en-US"/>
              </w:rPr>
            </w:pPr>
            <w:r w:rsidRPr="00516E9B">
              <w:rPr>
                <w:rFonts w:ascii="Trebuchet MS" w:hAnsi="Trebuchet MS" w:cstheme="minorHAnsi"/>
                <w:sz w:val="24"/>
                <w:szCs w:val="24"/>
                <w:lang w:eastAsia="en-US"/>
              </w:rPr>
              <w:t xml:space="preserve">Liczba i typ gniazd </w:t>
            </w:r>
          </w:p>
        </w:tc>
        <w:tc>
          <w:tcPr>
            <w:tcW w:w="2308" w:type="pct"/>
            <w:tcBorders>
              <w:top w:val="single" w:sz="4" w:space="0" w:color="auto"/>
              <w:left w:val="single" w:sz="4" w:space="0" w:color="auto"/>
              <w:bottom w:val="single" w:sz="4" w:space="0" w:color="auto"/>
              <w:right w:val="single" w:sz="4" w:space="0" w:color="auto"/>
            </w:tcBorders>
          </w:tcPr>
          <w:p w14:paraId="279731E9" w14:textId="09CA45A1" w:rsidR="00502D50" w:rsidRPr="00516E9B" w:rsidRDefault="00502D50" w:rsidP="00560C96">
            <w:pPr>
              <w:spacing w:before="120" w:after="120" w:line="276" w:lineRule="auto"/>
              <w:rPr>
                <w:rFonts w:ascii="Trebuchet MS" w:hAnsi="Trebuchet MS" w:cstheme="minorHAnsi"/>
                <w:bCs/>
                <w:sz w:val="24"/>
                <w:szCs w:val="24"/>
                <w:lang w:eastAsia="en-US"/>
              </w:rPr>
            </w:pPr>
            <w:r w:rsidRPr="00516E9B">
              <w:rPr>
                <w:rFonts w:ascii="Trebuchet MS" w:hAnsi="Trebuchet MS" w:cstheme="minorHAnsi"/>
                <w:sz w:val="24"/>
                <w:szCs w:val="24"/>
                <w:lang w:eastAsia="en-US"/>
              </w:rPr>
              <w:t>Minimum 4 francuskie</w:t>
            </w:r>
          </w:p>
        </w:tc>
      </w:tr>
      <w:tr w:rsidR="00502D50" w:rsidRPr="003A49C1" w14:paraId="1647042A" w14:textId="77777777" w:rsidTr="00502D50">
        <w:trPr>
          <w:trHeight w:val="284"/>
        </w:trPr>
        <w:tc>
          <w:tcPr>
            <w:tcW w:w="384" w:type="pct"/>
            <w:tcBorders>
              <w:top w:val="single" w:sz="4" w:space="0" w:color="auto"/>
              <w:left w:val="single" w:sz="4" w:space="0" w:color="auto"/>
              <w:bottom w:val="single" w:sz="4" w:space="0" w:color="auto"/>
              <w:right w:val="single" w:sz="4" w:space="0" w:color="auto"/>
            </w:tcBorders>
          </w:tcPr>
          <w:p w14:paraId="53B0F388" w14:textId="77777777" w:rsidR="00502D50" w:rsidRPr="007F0EA8" w:rsidRDefault="00502D50" w:rsidP="00B81D78">
            <w:pPr>
              <w:pStyle w:val="Akapitzlist"/>
              <w:numPr>
                <w:ilvl w:val="0"/>
                <w:numId w:val="47"/>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467B9221" w14:textId="2FDDF7B7" w:rsidR="00502D50" w:rsidRDefault="00502D50" w:rsidP="00560C96">
            <w:pPr>
              <w:spacing w:before="120" w:after="120" w:line="276" w:lineRule="auto"/>
              <w:rPr>
                <w:rFonts w:ascii="Trebuchet MS" w:hAnsi="Trebuchet MS" w:cstheme="minorHAnsi"/>
                <w:bCs/>
                <w:sz w:val="24"/>
                <w:szCs w:val="24"/>
                <w:lang w:eastAsia="en-US"/>
              </w:rPr>
            </w:pPr>
            <w:r w:rsidRPr="003A49C1">
              <w:rPr>
                <w:rFonts w:ascii="Trebuchet MS" w:hAnsi="Trebuchet MS" w:cstheme="minorHAnsi"/>
                <w:sz w:val="24"/>
                <w:szCs w:val="24"/>
                <w:lang w:eastAsia="en-US"/>
              </w:rPr>
              <w:t>Czas podtrzymania dla obciążenia 100%</w:t>
            </w:r>
          </w:p>
        </w:tc>
        <w:tc>
          <w:tcPr>
            <w:tcW w:w="2308" w:type="pct"/>
            <w:tcBorders>
              <w:top w:val="single" w:sz="4" w:space="0" w:color="auto"/>
              <w:left w:val="single" w:sz="4" w:space="0" w:color="auto"/>
              <w:bottom w:val="single" w:sz="4" w:space="0" w:color="auto"/>
              <w:right w:val="single" w:sz="4" w:space="0" w:color="auto"/>
            </w:tcBorders>
          </w:tcPr>
          <w:p w14:paraId="0DA1E125" w14:textId="71750109" w:rsidR="00502D50" w:rsidRPr="00701052" w:rsidRDefault="00502D50" w:rsidP="00560C96">
            <w:pPr>
              <w:spacing w:before="120" w:after="120" w:line="276" w:lineRule="auto"/>
              <w:rPr>
                <w:rFonts w:ascii="Trebuchet MS" w:hAnsi="Trebuchet MS" w:cstheme="minorHAnsi"/>
                <w:bCs/>
                <w:sz w:val="24"/>
                <w:szCs w:val="24"/>
                <w:lang w:eastAsia="en-US"/>
              </w:rPr>
            </w:pPr>
            <w:r w:rsidRPr="003A49C1">
              <w:rPr>
                <w:rFonts w:ascii="Trebuchet MS" w:hAnsi="Trebuchet MS" w:cstheme="minorHAnsi"/>
                <w:sz w:val="24"/>
                <w:szCs w:val="24"/>
                <w:lang w:eastAsia="en-US"/>
              </w:rPr>
              <w:t>Minimum 4 minuty</w:t>
            </w:r>
          </w:p>
        </w:tc>
      </w:tr>
      <w:tr w:rsidR="00502D50" w:rsidRPr="003A49C1" w14:paraId="3325BACB" w14:textId="77777777" w:rsidTr="00502D50">
        <w:trPr>
          <w:trHeight w:val="284"/>
        </w:trPr>
        <w:tc>
          <w:tcPr>
            <w:tcW w:w="384" w:type="pct"/>
            <w:tcBorders>
              <w:top w:val="single" w:sz="4" w:space="0" w:color="auto"/>
              <w:left w:val="single" w:sz="4" w:space="0" w:color="auto"/>
              <w:bottom w:val="single" w:sz="4" w:space="0" w:color="auto"/>
              <w:right w:val="single" w:sz="4" w:space="0" w:color="auto"/>
            </w:tcBorders>
          </w:tcPr>
          <w:p w14:paraId="0D722330" w14:textId="77777777" w:rsidR="00502D50" w:rsidRPr="007F0EA8" w:rsidRDefault="00502D50" w:rsidP="00B81D78">
            <w:pPr>
              <w:pStyle w:val="Akapitzlist"/>
              <w:numPr>
                <w:ilvl w:val="0"/>
                <w:numId w:val="47"/>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6EBCAA39" w14:textId="2C5F33CB" w:rsidR="00502D50" w:rsidRPr="003A49C1" w:rsidRDefault="00AE089C" w:rsidP="00560C96">
            <w:pPr>
              <w:spacing w:before="120" w:after="120" w:line="276" w:lineRule="auto"/>
              <w:rPr>
                <w:rFonts w:ascii="Trebuchet MS" w:hAnsi="Trebuchet MS" w:cstheme="minorHAnsi"/>
                <w:sz w:val="24"/>
                <w:szCs w:val="24"/>
                <w:lang w:eastAsia="en-US"/>
              </w:rPr>
            </w:pPr>
            <w:r w:rsidRPr="003A49C1">
              <w:rPr>
                <w:rFonts w:ascii="Trebuchet MS" w:hAnsi="Trebuchet MS" w:cstheme="minorHAnsi"/>
                <w:bCs/>
                <w:sz w:val="24"/>
                <w:szCs w:val="24"/>
              </w:rPr>
              <w:t>Dostępne złącza i porty</w:t>
            </w:r>
            <w:r>
              <w:rPr>
                <w:rFonts w:ascii="Trebuchet MS" w:hAnsi="Trebuchet MS" w:cstheme="minorHAnsi"/>
                <w:bCs/>
                <w:sz w:val="24"/>
                <w:szCs w:val="24"/>
              </w:rPr>
              <w:t>, zastosowany standard</w:t>
            </w:r>
          </w:p>
        </w:tc>
        <w:tc>
          <w:tcPr>
            <w:tcW w:w="2308" w:type="pct"/>
            <w:tcBorders>
              <w:top w:val="single" w:sz="4" w:space="0" w:color="auto"/>
              <w:left w:val="single" w:sz="4" w:space="0" w:color="auto"/>
              <w:bottom w:val="single" w:sz="4" w:space="0" w:color="auto"/>
              <w:right w:val="single" w:sz="4" w:space="0" w:color="auto"/>
            </w:tcBorders>
          </w:tcPr>
          <w:p w14:paraId="56DB38FA" w14:textId="3640E785" w:rsidR="00502D50" w:rsidRPr="00E21268" w:rsidRDefault="00AE089C" w:rsidP="00560C96">
            <w:pPr>
              <w:spacing w:before="120" w:after="120" w:line="276" w:lineRule="auto"/>
              <w:rPr>
                <w:rFonts w:ascii="Trebuchet MS" w:hAnsi="Trebuchet MS" w:cstheme="minorHAnsi"/>
                <w:sz w:val="24"/>
                <w:szCs w:val="24"/>
                <w:lang w:eastAsia="en-US"/>
              </w:rPr>
            </w:pPr>
            <w:r>
              <w:rPr>
                <w:rFonts w:ascii="Trebuchet MS" w:hAnsi="Trebuchet MS" w:cstheme="minorHAnsi"/>
                <w:sz w:val="24"/>
                <w:szCs w:val="24"/>
                <w:lang w:eastAsia="en-US"/>
              </w:rPr>
              <w:t xml:space="preserve">Minimum </w:t>
            </w:r>
            <w:r w:rsidR="00502D50" w:rsidRPr="003A49C1">
              <w:rPr>
                <w:rFonts w:ascii="Trebuchet MS" w:hAnsi="Trebuchet MS" w:cstheme="minorHAnsi"/>
                <w:sz w:val="24"/>
                <w:szCs w:val="24"/>
                <w:lang w:eastAsia="en-US"/>
              </w:rPr>
              <w:t>USB</w:t>
            </w:r>
            <w:r>
              <w:rPr>
                <w:rFonts w:ascii="Trebuchet MS" w:hAnsi="Trebuchet MS" w:cstheme="minorHAnsi"/>
                <w:sz w:val="24"/>
                <w:szCs w:val="24"/>
                <w:lang w:eastAsia="en-US"/>
              </w:rPr>
              <w:t xml:space="preserve"> 2.0</w:t>
            </w:r>
          </w:p>
        </w:tc>
      </w:tr>
      <w:tr w:rsidR="00502D50" w:rsidRPr="003A49C1" w14:paraId="0E9A96F9" w14:textId="77777777" w:rsidTr="00502D50">
        <w:trPr>
          <w:trHeight w:val="284"/>
        </w:trPr>
        <w:tc>
          <w:tcPr>
            <w:tcW w:w="384" w:type="pct"/>
            <w:tcBorders>
              <w:top w:val="single" w:sz="4" w:space="0" w:color="auto"/>
              <w:left w:val="single" w:sz="4" w:space="0" w:color="auto"/>
              <w:bottom w:val="single" w:sz="4" w:space="0" w:color="auto"/>
              <w:right w:val="single" w:sz="4" w:space="0" w:color="auto"/>
            </w:tcBorders>
          </w:tcPr>
          <w:p w14:paraId="497BCDC5" w14:textId="77777777" w:rsidR="00502D50" w:rsidRPr="007F0EA8" w:rsidRDefault="00502D50" w:rsidP="00B81D78">
            <w:pPr>
              <w:pStyle w:val="Akapitzlist"/>
              <w:numPr>
                <w:ilvl w:val="0"/>
                <w:numId w:val="47"/>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2D91D81B" w14:textId="7228C4F7" w:rsidR="00502D50" w:rsidRPr="003A49C1" w:rsidRDefault="00AE089C" w:rsidP="00560C96">
            <w:pPr>
              <w:spacing w:before="120" w:after="120" w:line="276" w:lineRule="auto"/>
              <w:rPr>
                <w:rFonts w:ascii="Trebuchet MS" w:hAnsi="Trebuchet MS" w:cstheme="minorHAnsi"/>
                <w:sz w:val="24"/>
                <w:szCs w:val="24"/>
                <w:lang w:eastAsia="en-US"/>
              </w:rPr>
            </w:pPr>
            <w:r w:rsidRPr="003A49C1">
              <w:rPr>
                <w:rFonts w:ascii="Trebuchet MS" w:hAnsi="Trebuchet MS" w:cstheme="minorHAnsi"/>
                <w:bCs/>
                <w:sz w:val="24"/>
                <w:szCs w:val="24"/>
                <w:lang w:eastAsia="en-US"/>
              </w:rPr>
              <w:t xml:space="preserve">Do </w:t>
            </w:r>
            <w:r>
              <w:rPr>
                <w:rFonts w:ascii="Trebuchet MS" w:hAnsi="Trebuchet MS" w:cstheme="minorHAnsi"/>
                <w:bCs/>
                <w:sz w:val="24"/>
                <w:szCs w:val="24"/>
                <w:lang w:eastAsia="en-US"/>
              </w:rPr>
              <w:t>urządzenia</w:t>
            </w:r>
            <w:r w:rsidRPr="003A49C1">
              <w:rPr>
                <w:rFonts w:ascii="Trebuchet MS" w:hAnsi="Trebuchet MS" w:cstheme="minorHAnsi"/>
                <w:bCs/>
                <w:sz w:val="24"/>
                <w:szCs w:val="24"/>
                <w:lang w:eastAsia="en-US"/>
              </w:rPr>
              <w:t xml:space="preserve"> należy dołączyć</w:t>
            </w:r>
          </w:p>
        </w:tc>
        <w:tc>
          <w:tcPr>
            <w:tcW w:w="2308" w:type="pct"/>
            <w:tcBorders>
              <w:top w:val="single" w:sz="4" w:space="0" w:color="auto"/>
              <w:left w:val="single" w:sz="4" w:space="0" w:color="auto"/>
              <w:bottom w:val="single" w:sz="4" w:space="0" w:color="auto"/>
              <w:right w:val="single" w:sz="4" w:space="0" w:color="auto"/>
            </w:tcBorders>
          </w:tcPr>
          <w:p w14:paraId="4F1C5FF8" w14:textId="388728AC" w:rsidR="00502D50" w:rsidRPr="003A49C1" w:rsidRDefault="00502D50" w:rsidP="00560C96">
            <w:pPr>
              <w:spacing w:before="120" w:after="120" w:line="276" w:lineRule="auto"/>
              <w:rPr>
                <w:rFonts w:ascii="Trebuchet MS" w:hAnsi="Trebuchet MS" w:cstheme="minorHAnsi"/>
                <w:sz w:val="24"/>
                <w:szCs w:val="24"/>
                <w:lang w:eastAsia="en-US"/>
              </w:rPr>
            </w:pPr>
            <w:r w:rsidRPr="003A49C1">
              <w:rPr>
                <w:rFonts w:ascii="Trebuchet MS" w:hAnsi="Trebuchet MS" w:cstheme="minorHAnsi"/>
                <w:sz w:val="24"/>
                <w:szCs w:val="24"/>
                <w:lang w:eastAsia="en-US"/>
              </w:rPr>
              <w:t xml:space="preserve">Zestaw do montażu w szafie </w:t>
            </w:r>
            <w:proofErr w:type="spellStart"/>
            <w:r w:rsidR="00AE089C">
              <w:rPr>
                <w:rFonts w:ascii="Trebuchet MS" w:hAnsi="Trebuchet MS" w:cstheme="minorHAnsi"/>
                <w:sz w:val="24"/>
                <w:szCs w:val="24"/>
                <w:lang w:eastAsia="en-US"/>
              </w:rPr>
              <w:t>R</w:t>
            </w:r>
            <w:r w:rsidRPr="003A49C1">
              <w:rPr>
                <w:rFonts w:ascii="Trebuchet MS" w:hAnsi="Trebuchet MS" w:cstheme="minorHAnsi"/>
                <w:sz w:val="24"/>
                <w:szCs w:val="24"/>
                <w:lang w:eastAsia="en-US"/>
              </w:rPr>
              <w:t>ack</w:t>
            </w:r>
            <w:proofErr w:type="spellEnd"/>
          </w:p>
        </w:tc>
      </w:tr>
      <w:tr w:rsidR="00502D50" w:rsidRPr="003A49C1" w14:paraId="388A2DAF" w14:textId="77777777" w:rsidTr="00502D50">
        <w:trPr>
          <w:trHeight w:val="284"/>
        </w:trPr>
        <w:tc>
          <w:tcPr>
            <w:tcW w:w="384" w:type="pct"/>
            <w:tcBorders>
              <w:top w:val="single" w:sz="4" w:space="0" w:color="auto"/>
              <w:left w:val="single" w:sz="4" w:space="0" w:color="auto"/>
              <w:bottom w:val="single" w:sz="4" w:space="0" w:color="auto"/>
              <w:right w:val="single" w:sz="4" w:space="0" w:color="auto"/>
            </w:tcBorders>
          </w:tcPr>
          <w:p w14:paraId="4870523F" w14:textId="77777777" w:rsidR="00502D50" w:rsidRPr="007F0EA8" w:rsidRDefault="00502D50" w:rsidP="00B81D78">
            <w:pPr>
              <w:pStyle w:val="Akapitzlist"/>
              <w:numPr>
                <w:ilvl w:val="0"/>
                <w:numId w:val="47"/>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181006A5" w14:textId="45E18235" w:rsidR="00502D50" w:rsidRPr="003A49C1" w:rsidRDefault="001219E8" w:rsidP="00560C96">
            <w:pPr>
              <w:spacing w:before="120" w:after="120" w:line="276" w:lineRule="auto"/>
              <w:rPr>
                <w:rFonts w:ascii="Trebuchet MS" w:hAnsi="Trebuchet MS" w:cstheme="minorHAnsi"/>
                <w:sz w:val="24"/>
                <w:szCs w:val="24"/>
                <w:lang w:eastAsia="en-US"/>
              </w:rPr>
            </w:pPr>
            <w:r>
              <w:rPr>
                <w:rFonts w:ascii="Trebuchet MS" w:hAnsi="Trebuchet MS" w:cstheme="minorHAnsi"/>
                <w:sz w:val="24"/>
                <w:szCs w:val="24"/>
                <w:lang w:eastAsia="en-US"/>
              </w:rPr>
              <w:t>Okres gwarancji</w:t>
            </w:r>
          </w:p>
        </w:tc>
        <w:tc>
          <w:tcPr>
            <w:tcW w:w="2308" w:type="pct"/>
            <w:tcBorders>
              <w:top w:val="single" w:sz="4" w:space="0" w:color="auto"/>
              <w:left w:val="single" w:sz="4" w:space="0" w:color="auto"/>
              <w:bottom w:val="single" w:sz="4" w:space="0" w:color="auto"/>
              <w:right w:val="single" w:sz="4" w:space="0" w:color="auto"/>
            </w:tcBorders>
          </w:tcPr>
          <w:p w14:paraId="39DB9905" w14:textId="119C8A9F" w:rsidR="00502D50" w:rsidRPr="003A49C1" w:rsidRDefault="00F5481F" w:rsidP="00560C96">
            <w:pPr>
              <w:spacing w:before="120" w:after="120" w:line="276" w:lineRule="auto"/>
              <w:rPr>
                <w:rFonts w:ascii="Trebuchet MS" w:hAnsi="Trebuchet MS" w:cstheme="minorHAnsi"/>
                <w:sz w:val="24"/>
                <w:szCs w:val="24"/>
                <w:lang w:eastAsia="en-US"/>
              </w:rPr>
            </w:pPr>
            <w:r w:rsidRPr="003A49C1">
              <w:rPr>
                <w:rFonts w:ascii="Trebuchet MS" w:hAnsi="Trebuchet MS" w:cstheme="minorHAnsi"/>
                <w:bCs/>
                <w:sz w:val="24"/>
                <w:szCs w:val="24"/>
                <w:lang w:eastAsia="en-US"/>
              </w:rPr>
              <w:t>Minimum 12 miesięcy</w:t>
            </w:r>
          </w:p>
        </w:tc>
      </w:tr>
    </w:tbl>
    <w:p w14:paraId="58B4706A" w14:textId="32261EEA" w:rsidR="00AE089C" w:rsidRDefault="00AE089C" w:rsidP="00AE089C">
      <w:pPr>
        <w:spacing w:before="120" w:after="120" w:line="276" w:lineRule="auto"/>
        <w:rPr>
          <w:rFonts w:ascii="Trebuchet MS" w:hAnsi="Trebuchet MS" w:cstheme="minorHAnsi"/>
          <w:sz w:val="24"/>
          <w:szCs w:val="24"/>
        </w:rPr>
      </w:pPr>
      <w:r w:rsidRPr="003A49C1">
        <w:rPr>
          <w:rFonts w:ascii="Trebuchet MS" w:hAnsi="Trebuchet MS" w:cstheme="minorHAnsi"/>
          <w:sz w:val="24"/>
          <w:szCs w:val="24"/>
        </w:rPr>
        <w:t>Dostarczony sprzęt musi być nowy,</w:t>
      </w:r>
      <w:r>
        <w:rPr>
          <w:rFonts w:ascii="Trebuchet MS" w:hAnsi="Trebuchet MS" w:cstheme="minorHAnsi"/>
          <w:sz w:val="24"/>
          <w:szCs w:val="24"/>
        </w:rPr>
        <w:t xml:space="preserve"> </w:t>
      </w:r>
      <w:r w:rsidRPr="003A49C1">
        <w:rPr>
          <w:rFonts w:ascii="Trebuchet MS" w:hAnsi="Trebuchet MS" w:cstheme="minorHAnsi"/>
          <w:sz w:val="24"/>
          <w:szCs w:val="24"/>
        </w:rPr>
        <w:t>nieużywany</w:t>
      </w:r>
      <w:r>
        <w:rPr>
          <w:rFonts w:ascii="Trebuchet MS" w:hAnsi="Trebuchet MS" w:cstheme="minorHAnsi"/>
          <w:sz w:val="24"/>
          <w:szCs w:val="24"/>
        </w:rPr>
        <w:t>,</w:t>
      </w:r>
      <w:r w:rsidRPr="003A49C1">
        <w:rPr>
          <w:rFonts w:ascii="Trebuchet MS" w:hAnsi="Trebuchet MS" w:cstheme="minorHAnsi"/>
          <w:sz w:val="24"/>
          <w:szCs w:val="24"/>
        </w:rPr>
        <w:t xml:space="preserve"> wyprodukowany nie wcześniej niż 6 miesięcy przed dostawą i na dzień złożenia oferty musi być w stałej ofercie producenta. </w:t>
      </w:r>
    </w:p>
    <w:p w14:paraId="7B7CD63D" w14:textId="0228EE27" w:rsidR="0079272A" w:rsidRDefault="0079272A" w:rsidP="00AE089C">
      <w:pPr>
        <w:spacing w:before="120" w:after="120" w:line="276" w:lineRule="auto"/>
        <w:rPr>
          <w:rFonts w:ascii="Trebuchet MS" w:hAnsi="Trebuchet MS" w:cstheme="minorHAnsi"/>
          <w:sz w:val="24"/>
          <w:szCs w:val="24"/>
        </w:rPr>
      </w:pPr>
      <w:r w:rsidRPr="0079272A">
        <w:rPr>
          <w:rFonts w:ascii="Trebuchet MS" w:hAnsi="Trebuchet MS" w:cstheme="minorHAnsi"/>
          <w:sz w:val="24"/>
          <w:szCs w:val="24"/>
        </w:rPr>
        <w:t>Sprzęt dostarczony do Zamawiającego musi być sprzedany poprzez legalny kanał dystrybucji producenta sprzętu na rynek polski. Zamawiający ma prawo zweryfikować czy Wykonawca pozyskał sprzęt poprzez legalny kanał dystrybucji producenta sprzętu. W tym celu Wykonawca ma obowiązek na żądanie Zamawiającego udostępnić kontakt do lokalne</w:t>
      </w:r>
      <w:r w:rsidR="0068285F">
        <w:rPr>
          <w:rFonts w:ascii="Trebuchet MS" w:hAnsi="Trebuchet MS" w:cstheme="minorHAnsi"/>
          <w:sz w:val="24"/>
          <w:szCs w:val="24"/>
        </w:rPr>
        <w:t>go biura dystrybutora sprzętu w </w:t>
      </w:r>
      <w:r w:rsidRPr="0079272A">
        <w:rPr>
          <w:rFonts w:ascii="Trebuchet MS" w:hAnsi="Trebuchet MS" w:cstheme="minorHAnsi"/>
          <w:sz w:val="24"/>
          <w:szCs w:val="24"/>
        </w:rPr>
        <w:t>Polsce lub wskazać inną możliwość oficjalnej weryfikacji sprzętu u jego producenta.</w:t>
      </w:r>
    </w:p>
    <w:p w14:paraId="2563DD48" w14:textId="6DB9241C" w:rsidR="00AE089C" w:rsidRDefault="00AE089C" w:rsidP="00AE089C">
      <w:pPr>
        <w:spacing w:before="120" w:after="120" w:line="276" w:lineRule="auto"/>
        <w:rPr>
          <w:rFonts w:ascii="Trebuchet MS" w:hAnsi="Trebuchet MS" w:cstheme="minorHAnsi"/>
          <w:sz w:val="24"/>
          <w:szCs w:val="24"/>
        </w:rPr>
      </w:pPr>
      <w:r w:rsidRPr="003A49C1">
        <w:rPr>
          <w:rFonts w:ascii="Trebuchet MS" w:hAnsi="Trebuchet MS" w:cstheme="minorHAnsi"/>
          <w:sz w:val="24"/>
          <w:szCs w:val="24"/>
        </w:rPr>
        <w:t>Zamawiający nie dopuszcza jakiejkolwie</w:t>
      </w:r>
      <w:r w:rsidR="0068285F">
        <w:rPr>
          <w:rFonts w:ascii="Trebuchet MS" w:hAnsi="Trebuchet MS" w:cstheme="minorHAnsi"/>
          <w:sz w:val="24"/>
          <w:szCs w:val="24"/>
        </w:rPr>
        <w:t>k ingerencji poza producentem w </w:t>
      </w:r>
      <w:r w:rsidRPr="003A49C1">
        <w:rPr>
          <w:rFonts w:ascii="Trebuchet MS" w:hAnsi="Trebuchet MS" w:cstheme="minorHAnsi"/>
          <w:sz w:val="24"/>
          <w:szCs w:val="24"/>
        </w:rPr>
        <w:t xml:space="preserve">dostarczony sprzęt przed dostawą do Zamawiającego. </w:t>
      </w:r>
    </w:p>
    <w:p w14:paraId="032CD612" w14:textId="2DB543A2" w:rsidR="00AE089C" w:rsidRPr="003A49C1" w:rsidRDefault="00AE089C" w:rsidP="00AE089C">
      <w:pPr>
        <w:spacing w:before="120" w:after="120" w:line="276" w:lineRule="auto"/>
        <w:rPr>
          <w:rFonts w:ascii="Trebuchet MS" w:hAnsi="Trebuchet MS" w:cstheme="minorHAnsi"/>
          <w:bCs/>
          <w:iCs/>
          <w:sz w:val="24"/>
          <w:szCs w:val="24"/>
        </w:rPr>
      </w:pPr>
      <w:r w:rsidRPr="003A49C1">
        <w:rPr>
          <w:rFonts w:ascii="Trebuchet MS" w:hAnsi="Trebuchet MS" w:cstheme="minorHAnsi"/>
          <w:bCs/>
          <w:iCs/>
          <w:sz w:val="24"/>
          <w:szCs w:val="24"/>
        </w:rPr>
        <w:t xml:space="preserve">Dostarczony sprzęt musi być dostarczony do </w:t>
      </w:r>
      <w:r w:rsidRPr="007F5288">
        <w:rPr>
          <w:rFonts w:ascii="Trebuchet MS" w:hAnsi="Trebuchet MS" w:cstheme="minorHAnsi"/>
          <w:bCs/>
          <w:iCs/>
          <w:sz w:val="24"/>
          <w:szCs w:val="24"/>
        </w:rPr>
        <w:t xml:space="preserve">Zamawiającego </w:t>
      </w:r>
      <w:r w:rsidRPr="003A49C1">
        <w:rPr>
          <w:rFonts w:ascii="Trebuchet MS" w:hAnsi="Trebuchet MS" w:cstheme="minorHAnsi"/>
          <w:bCs/>
          <w:iCs/>
          <w:sz w:val="24"/>
          <w:szCs w:val="24"/>
        </w:rPr>
        <w:t>w oryginalnych opakowaniach producenta sprzętu z nienarusz</w:t>
      </w:r>
      <w:r w:rsidR="0068285F">
        <w:rPr>
          <w:rFonts w:ascii="Trebuchet MS" w:hAnsi="Trebuchet MS" w:cstheme="minorHAnsi"/>
          <w:bCs/>
          <w:iCs/>
          <w:sz w:val="24"/>
          <w:szCs w:val="24"/>
        </w:rPr>
        <w:t>onymi plombami transportowymi w </w:t>
      </w:r>
      <w:r w:rsidRPr="003A49C1">
        <w:rPr>
          <w:rFonts w:ascii="Trebuchet MS" w:hAnsi="Trebuchet MS" w:cstheme="minorHAnsi"/>
          <w:bCs/>
          <w:iCs/>
          <w:sz w:val="24"/>
          <w:szCs w:val="24"/>
        </w:rPr>
        <w:t>przeciwnym razie zamawiający odmówi przyjęcia sprzętu.</w:t>
      </w:r>
    </w:p>
    <w:p w14:paraId="6A1D2BE1" w14:textId="324F30C7" w:rsidR="00AE089C" w:rsidRPr="003A49C1" w:rsidRDefault="0038793E" w:rsidP="00AE089C">
      <w:pPr>
        <w:spacing w:before="120" w:after="120" w:line="276" w:lineRule="auto"/>
        <w:rPr>
          <w:rFonts w:ascii="Trebuchet MS" w:hAnsi="Trebuchet MS" w:cstheme="minorHAnsi"/>
          <w:sz w:val="24"/>
          <w:szCs w:val="24"/>
        </w:rPr>
      </w:pPr>
      <w:r w:rsidRPr="0038793E">
        <w:rPr>
          <w:rFonts w:ascii="Trebuchet MS" w:hAnsi="Trebuchet MS" w:cstheme="minorHAnsi"/>
          <w:sz w:val="24"/>
          <w:szCs w:val="24"/>
        </w:rPr>
        <w:t>W celu potwierdzenia zgodności przedmiotu zamówienia z ofertą Zamawiający zastrzega sobie prawo do rozpakowania jednego opakowania, uruchomienia przedmiotu umowy i weryfikacji dostawy w obecno</w:t>
      </w:r>
      <w:r w:rsidR="0068285F">
        <w:rPr>
          <w:rFonts w:ascii="Trebuchet MS" w:hAnsi="Trebuchet MS" w:cstheme="minorHAnsi"/>
          <w:sz w:val="24"/>
          <w:szCs w:val="24"/>
        </w:rPr>
        <w:t>ści przedstawiciela Dostawcy. W </w:t>
      </w:r>
      <w:r w:rsidRPr="0038793E">
        <w:rPr>
          <w:rFonts w:ascii="Trebuchet MS" w:hAnsi="Trebuchet MS" w:cstheme="minorHAnsi"/>
          <w:sz w:val="24"/>
          <w:szCs w:val="24"/>
        </w:rPr>
        <w:t>przypadku rozbieżności Zamawiający nie odbierze dostawy.</w:t>
      </w:r>
    </w:p>
    <w:p w14:paraId="376DBDC8" w14:textId="1F633D3B" w:rsidR="00502D50" w:rsidRDefault="00502D50" w:rsidP="00560C96">
      <w:pPr>
        <w:spacing w:before="120" w:after="120" w:line="276" w:lineRule="auto"/>
        <w:rPr>
          <w:rFonts w:ascii="Trebuchet MS" w:hAnsi="Trebuchet MS" w:cstheme="minorHAnsi"/>
          <w:bCs/>
          <w:sz w:val="24"/>
          <w:szCs w:val="24"/>
          <w:lang w:eastAsia="en-US"/>
        </w:rPr>
      </w:pPr>
      <w:r w:rsidRPr="00313CA6">
        <w:rPr>
          <w:rFonts w:ascii="Trebuchet MS" w:hAnsi="Trebuchet MS" w:cstheme="minorHAnsi"/>
          <w:sz w:val="24"/>
          <w:szCs w:val="24"/>
        </w:rPr>
        <w:t xml:space="preserve">Miejsce dostawy zamówienia: </w:t>
      </w:r>
      <w:r w:rsidRPr="003A49C1">
        <w:rPr>
          <w:rFonts w:ascii="Trebuchet MS" w:hAnsi="Trebuchet MS" w:cstheme="minorHAnsi"/>
          <w:bCs/>
          <w:sz w:val="24"/>
          <w:szCs w:val="24"/>
          <w:lang w:eastAsia="en-US"/>
        </w:rPr>
        <w:t>Centrum K</w:t>
      </w:r>
      <w:r w:rsidR="0068285F">
        <w:rPr>
          <w:rFonts w:ascii="Trebuchet MS" w:hAnsi="Trebuchet MS" w:cstheme="minorHAnsi"/>
          <w:bCs/>
          <w:sz w:val="24"/>
          <w:szCs w:val="24"/>
          <w:lang w:eastAsia="en-US"/>
        </w:rPr>
        <w:t xml:space="preserve">ształcenia Zawodowego, ul. </w:t>
      </w:r>
      <w:r w:rsidR="00B64D36">
        <w:rPr>
          <w:rFonts w:ascii="Trebuchet MS" w:hAnsi="Trebuchet MS" w:cstheme="minorHAnsi"/>
          <w:bCs/>
          <w:sz w:val="24"/>
          <w:szCs w:val="24"/>
          <w:lang w:eastAsia="en-US"/>
        </w:rPr>
        <w:t xml:space="preserve">Gen. </w:t>
      </w:r>
      <w:r w:rsidR="0068285F">
        <w:rPr>
          <w:rFonts w:ascii="Trebuchet MS" w:hAnsi="Trebuchet MS" w:cstheme="minorHAnsi"/>
          <w:bCs/>
          <w:sz w:val="24"/>
          <w:szCs w:val="24"/>
          <w:lang w:eastAsia="en-US"/>
        </w:rPr>
        <w:t>Hallera 6, 41</w:t>
      </w:r>
      <w:r w:rsidR="0068285F">
        <w:rPr>
          <w:rFonts w:ascii="Trebuchet MS" w:hAnsi="Trebuchet MS" w:cstheme="minorHAnsi"/>
          <w:bCs/>
          <w:sz w:val="24"/>
          <w:szCs w:val="24"/>
          <w:lang w:eastAsia="en-US"/>
        </w:rPr>
        <w:noBreakHyphen/>
      </w:r>
      <w:r w:rsidRPr="003A49C1">
        <w:rPr>
          <w:rFonts w:ascii="Trebuchet MS" w:hAnsi="Trebuchet MS" w:cstheme="minorHAnsi"/>
          <w:bCs/>
          <w:sz w:val="24"/>
          <w:szCs w:val="24"/>
          <w:lang w:eastAsia="en-US"/>
        </w:rPr>
        <w:t>709 Ruda Śląska – 1 sztuka</w:t>
      </w:r>
      <w:r>
        <w:rPr>
          <w:rFonts w:ascii="Trebuchet MS" w:hAnsi="Trebuchet MS" w:cstheme="minorHAnsi"/>
          <w:bCs/>
          <w:sz w:val="24"/>
          <w:szCs w:val="24"/>
          <w:lang w:eastAsia="en-US"/>
        </w:rPr>
        <w:t xml:space="preserve">, </w:t>
      </w:r>
      <w:r w:rsidRPr="003A49C1">
        <w:rPr>
          <w:rFonts w:ascii="Trebuchet MS" w:hAnsi="Trebuchet MS" w:cstheme="minorHAnsi"/>
          <w:bCs/>
          <w:sz w:val="24"/>
          <w:szCs w:val="24"/>
          <w:lang w:eastAsia="en-US"/>
        </w:rPr>
        <w:t>Centrum Kształcenia Zawodowego, ul. Ks</w:t>
      </w:r>
      <w:r w:rsidR="00B64D36">
        <w:rPr>
          <w:rFonts w:ascii="Trebuchet MS" w:hAnsi="Trebuchet MS" w:cstheme="minorHAnsi"/>
          <w:bCs/>
          <w:sz w:val="24"/>
          <w:szCs w:val="24"/>
          <w:lang w:eastAsia="en-US"/>
        </w:rPr>
        <w:t>.</w:t>
      </w:r>
      <w:r w:rsidRPr="003A49C1">
        <w:rPr>
          <w:rFonts w:ascii="Trebuchet MS" w:hAnsi="Trebuchet MS" w:cstheme="minorHAnsi"/>
          <w:bCs/>
          <w:sz w:val="24"/>
          <w:szCs w:val="24"/>
          <w:lang w:eastAsia="en-US"/>
        </w:rPr>
        <w:t xml:space="preserve"> Ludwika Tunkla 149A, 41-707 Ruda Śląska – 1 sztuka</w:t>
      </w:r>
      <w:r>
        <w:rPr>
          <w:rFonts w:ascii="Trebuchet MS" w:hAnsi="Trebuchet MS" w:cstheme="minorHAnsi"/>
          <w:bCs/>
          <w:sz w:val="24"/>
          <w:szCs w:val="24"/>
          <w:lang w:eastAsia="en-US"/>
        </w:rPr>
        <w:t xml:space="preserve">, </w:t>
      </w:r>
      <w:r w:rsidRPr="003A49C1">
        <w:rPr>
          <w:rFonts w:ascii="Trebuchet MS" w:hAnsi="Trebuchet MS" w:cstheme="minorHAnsi"/>
          <w:bCs/>
          <w:sz w:val="24"/>
          <w:szCs w:val="24"/>
          <w:lang w:eastAsia="en-US"/>
        </w:rPr>
        <w:t>Centrum Kształcenia Zawodowego, ul. Planty Kowalskiego 3, 41-709 Ruda Śląska – 1 sztuka</w:t>
      </w:r>
      <w:bookmarkEnd w:id="4"/>
    </w:p>
    <w:p w14:paraId="3D30B69B" w14:textId="0F644690" w:rsidR="001E2705" w:rsidRDefault="001E2705" w:rsidP="00560C96">
      <w:pPr>
        <w:spacing w:before="120" w:after="120" w:line="276" w:lineRule="auto"/>
        <w:rPr>
          <w:rFonts w:ascii="Trebuchet MS" w:hAnsi="Trebuchet MS" w:cstheme="minorHAnsi"/>
          <w:bCs/>
          <w:sz w:val="24"/>
          <w:szCs w:val="24"/>
          <w:lang w:eastAsia="en-US"/>
        </w:rPr>
      </w:pPr>
    </w:p>
    <w:p w14:paraId="14F3C4A1" w14:textId="14DF5891" w:rsidR="001E2705" w:rsidRDefault="001E2705" w:rsidP="00560C96">
      <w:pPr>
        <w:spacing w:before="120" w:after="120" w:line="276" w:lineRule="auto"/>
        <w:rPr>
          <w:rFonts w:ascii="Trebuchet MS" w:hAnsi="Trebuchet MS" w:cstheme="minorHAnsi"/>
          <w:bCs/>
          <w:sz w:val="24"/>
          <w:szCs w:val="24"/>
          <w:lang w:eastAsia="en-US"/>
        </w:rPr>
      </w:pPr>
    </w:p>
    <w:p w14:paraId="52572A49" w14:textId="77777777" w:rsidR="001E2705" w:rsidRDefault="001E2705" w:rsidP="001E2705">
      <w:pPr>
        <w:spacing w:line="288" w:lineRule="auto"/>
        <w:rPr>
          <w:rFonts w:ascii="Trebuchet MS" w:hAnsi="Trebuchet MS" w:cstheme="minorHAnsi"/>
          <w:bCs/>
          <w:sz w:val="24"/>
          <w:szCs w:val="24"/>
          <w:lang w:eastAsia="en-US"/>
        </w:rPr>
      </w:pPr>
      <w:r>
        <w:rPr>
          <w:rFonts w:ascii="Trebuchet MS" w:hAnsi="Trebuchet MS" w:cs="Calibri"/>
          <w:sz w:val="24"/>
          <w:szCs w:val="24"/>
        </w:rPr>
        <w:lastRenderedPageBreak/>
        <w:t xml:space="preserve">Tam, gdzie w zapisach Specyfikacji Warunków Zamówienia lub innych dokumentach zamówienia został wskazany znak towarowy (marka), producent, dostawca, patent, pochodzenie, źródło lub szczególny proces, który charakteryzuje produkty lub usługi dostarczone przez konkretnego Wykonawcę lub nastąpiło wskazanie norm, europejskich ocen technicznych, wspólnych specyfikacji technicznych lub innych odniesień, o których mowa w art. 101 ust.1 pkt 2 lub ust. 3 ustawy, Zamawiający zgodnie z art. 99 ust. 5 ustawy dopuszcza złożenie oferty równoważnej lub zgodnie z art. 101 ust. 4 ustawy zaoferowanie rozwiązań „równoważnych” w stosunku do wskazanych w dokumentacji przetargowej pod warunkiem, że zapewnią uzyskanie parametrów technicznych nie gorszych od założonych w dokumentacji przetargowej </w:t>
      </w:r>
    </w:p>
    <w:p w14:paraId="57556780" w14:textId="77777777" w:rsidR="001E2705" w:rsidRPr="00502D50" w:rsidRDefault="001E2705" w:rsidP="00560C96">
      <w:pPr>
        <w:spacing w:before="120" w:after="120" w:line="276" w:lineRule="auto"/>
        <w:rPr>
          <w:rFonts w:ascii="Trebuchet MS" w:hAnsi="Trebuchet MS" w:cstheme="minorHAnsi"/>
          <w:color w:val="000000" w:themeColor="text1"/>
          <w:sz w:val="24"/>
          <w:szCs w:val="24"/>
        </w:rPr>
      </w:pPr>
      <w:bookmarkStart w:id="5" w:name="_GoBack"/>
      <w:bookmarkEnd w:id="5"/>
    </w:p>
    <w:sectPr w:rsidR="001E2705" w:rsidRPr="00502D50" w:rsidSect="009F6347">
      <w:headerReference w:type="default" r:id="rId9"/>
      <w:footerReference w:type="even" r:id="rId10"/>
      <w:footerReference w:type="default" r:id="rId11"/>
      <w:headerReference w:type="first" r:id="rId12"/>
      <w:pgSz w:w="11907" w:h="16840" w:code="9"/>
      <w:pgMar w:top="1417" w:right="1417" w:bottom="1417" w:left="1417" w:header="283" w:footer="709" w:gutter="0"/>
      <w:pgNumType w:start="1"/>
      <w:cols w:space="708" w:equalWidth="0">
        <w:col w:w="9050"/>
      </w:cols>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BC8413" w14:textId="77777777" w:rsidR="00D423F1" w:rsidRDefault="00D423F1">
      <w:r>
        <w:separator/>
      </w:r>
    </w:p>
  </w:endnote>
  <w:endnote w:type="continuationSeparator" w:id="0">
    <w:p w14:paraId="4F610F12" w14:textId="77777777" w:rsidR="00D423F1" w:rsidRDefault="00D423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Trebuchet MS">
    <w:panose1 w:val="020B0603020202020204"/>
    <w:charset w:val="EE"/>
    <w:family w:val="swiss"/>
    <w:pitch w:val="variable"/>
    <w:sig w:usb0="00000687" w:usb1="00000000" w:usb2="00000000" w:usb3="00000000" w:csb0="0000009F" w:csb1="00000000"/>
  </w:font>
  <w:font w:name="Segoe UI">
    <w:panose1 w:val="020B0502040204020203"/>
    <w:charset w:val="EE"/>
    <w:family w:val="swiss"/>
    <w:pitch w:val="variable"/>
    <w:sig w:usb0="E4002EFF" w:usb1="C000E47F"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1D9179" w14:textId="77777777" w:rsidR="006F2BA1" w:rsidRDefault="006F2BA1">
    <w:pPr>
      <w:pStyle w:val="Stopka"/>
      <w:framePr w:wrap="around" w:vAnchor="text" w:hAnchor="margin" w:xAlign="right" w:y="1"/>
      <w:rPr>
        <w:rStyle w:val="Numerstrony"/>
      </w:rPr>
    </w:pPr>
    <w:r>
      <w:rPr>
        <w:rStyle w:val="Numerstrony"/>
      </w:rPr>
      <w:fldChar w:fldCharType="begin"/>
    </w:r>
    <w:r>
      <w:rPr>
        <w:rStyle w:val="Numerstrony"/>
      </w:rPr>
      <w:instrText xml:space="preserve">PAGE  </w:instrText>
    </w:r>
    <w:r>
      <w:rPr>
        <w:rStyle w:val="Numerstrony"/>
      </w:rPr>
      <w:fldChar w:fldCharType="separate"/>
    </w:r>
    <w:r>
      <w:rPr>
        <w:rStyle w:val="Numerstrony"/>
        <w:noProof/>
      </w:rPr>
      <w:t>1</w:t>
    </w:r>
    <w:r>
      <w:rPr>
        <w:rStyle w:val="Numerstrony"/>
      </w:rPr>
      <w:fldChar w:fldCharType="end"/>
    </w:r>
  </w:p>
  <w:p w14:paraId="03629FCF" w14:textId="77777777" w:rsidR="006F2BA1" w:rsidRDefault="006F2BA1">
    <w:pPr>
      <w:pStyle w:val="Stopka"/>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88987008"/>
      <w:docPartObj>
        <w:docPartGallery w:val="Page Numbers (Bottom of Page)"/>
        <w:docPartUnique/>
      </w:docPartObj>
    </w:sdtPr>
    <w:sdtEndPr>
      <w:rPr>
        <w:sz w:val="16"/>
        <w:szCs w:val="16"/>
      </w:rPr>
    </w:sdtEndPr>
    <w:sdtContent>
      <w:p w14:paraId="7D04C826" w14:textId="1D70E0EA" w:rsidR="006F2BA1" w:rsidRPr="00DE62F1" w:rsidRDefault="006F2BA1">
        <w:pPr>
          <w:pStyle w:val="Stopka"/>
          <w:jc w:val="right"/>
          <w:rPr>
            <w:sz w:val="16"/>
            <w:szCs w:val="16"/>
          </w:rPr>
        </w:pPr>
        <w:r w:rsidRPr="00DE62F1">
          <w:rPr>
            <w:sz w:val="16"/>
            <w:szCs w:val="16"/>
          </w:rPr>
          <w:fldChar w:fldCharType="begin"/>
        </w:r>
        <w:r w:rsidRPr="00DE62F1">
          <w:rPr>
            <w:sz w:val="16"/>
            <w:szCs w:val="16"/>
          </w:rPr>
          <w:instrText>PAGE   \* MERGEFORMAT</w:instrText>
        </w:r>
        <w:r w:rsidRPr="00DE62F1">
          <w:rPr>
            <w:sz w:val="16"/>
            <w:szCs w:val="16"/>
          </w:rPr>
          <w:fldChar w:fldCharType="separate"/>
        </w:r>
        <w:r w:rsidR="001E2705">
          <w:rPr>
            <w:noProof/>
            <w:sz w:val="16"/>
            <w:szCs w:val="16"/>
          </w:rPr>
          <w:t>6</w:t>
        </w:r>
        <w:r w:rsidRPr="00DE62F1">
          <w:rPr>
            <w:sz w:val="16"/>
            <w:szCs w:val="16"/>
          </w:rPr>
          <w:fldChar w:fldCharType="end"/>
        </w:r>
      </w:p>
    </w:sdtContent>
  </w:sdt>
  <w:p w14:paraId="101C0E2B" w14:textId="77777777" w:rsidR="006F2BA1" w:rsidRPr="00B170AD" w:rsidRDefault="006F2BA1">
    <w:pPr>
      <w:pStyle w:val="Stopka"/>
      <w:ind w:left="-180" w:right="742" w:firstLine="18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F6E1EF" w14:textId="77777777" w:rsidR="00D423F1" w:rsidRDefault="00D423F1">
      <w:r>
        <w:separator/>
      </w:r>
    </w:p>
  </w:footnote>
  <w:footnote w:type="continuationSeparator" w:id="0">
    <w:p w14:paraId="1396FDE1" w14:textId="77777777" w:rsidR="00D423F1" w:rsidRDefault="00D423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BBBAAA" w14:textId="77777777" w:rsidR="006F2BA1" w:rsidRDefault="006F2BA1" w:rsidP="009F6347">
    <w:pPr>
      <w:pStyle w:val="Nagwek"/>
      <w:tabs>
        <w:tab w:val="clear" w:pos="9072"/>
        <w:tab w:val="right" w:pos="9923"/>
      </w:tabs>
      <w:spacing w:after="120"/>
      <w:jc w:val="center"/>
      <w:rPr>
        <w:rFonts w:ascii="Trebuchet MS" w:hAnsi="Trebuchet MS"/>
        <w:sz w:val="16"/>
        <w:szCs w:val="14"/>
      </w:rPr>
    </w:pPr>
    <w:r w:rsidRPr="00934E9F">
      <w:rPr>
        <w:noProof/>
      </w:rPr>
      <w:drawing>
        <wp:inline distT="0" distB="0" distL="0" distR="0" wp14:anchorId="21B3C37E" wp14:editId="085F813C">
          <wp:extent cx="5755444" cy="508635"/>
          <wp:effectExtent l="0" t="0" r="0" b="5715"/>
          <wp:docPr id="2" name="Obraz 2" descr="Cztery logotypy w jednym rzędzie. &#10;Od lewej strony kolejno: &#10;Logo Funduszy Europejskich dla Śląskiego przedstawiajace 3 gwiazdki - żółtą, czerwoną i białą na granatowym tle wraz z napisem po prawej stronie o treści &quot; Fundusze Europejskie dla Śląskiego&quot;.&#10;Biało czerwona flaga Rzeczypospolitej Polskiej wraz  napisem po prawej stronie o treści &quot;Rzeczpospolita Polska&quot;&#10;Granatowa flaga Unii Europejskiej z małymi żółtymi gwiazdami w centralnej części układającymi sięw kształt okręgu wraz z napisem po lewej stronie o treści &quot;Dofinansowane przez UnięEuropejską&quot;&#10;Herb województwa śląskiego przedstawiający złotego orła Piastów górnośląskich bez korony, zwróconego w prawo, na niebieskim tle wraz z niebieskim napisem po prawej stronie o treści &quot;Województwo Śląskie&quot; " title="Logoty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83527" cy="511117"/>
                  </a:xfrm>
                  <a:prstGeom prst="rect">
                    <a:avLst/>
                  </a:prstGeom>
                  <a:noFill/>
                  <a:ln>
                    <a:noFill/>
                  </a:ln>
                </pic:spPr>
              </pic:pic>
            </a:graphicData>
          </a:graphic>
        </wp:inline>
      </w:drawing>
    </w:r>
  </w:p>
  <w:p w14:paraId="11130501" w14:textId="47E74680" w:rsidR="006F2BA1" w:rsidRPr="00E15AF0" w:rsidRDefault="006F2BA1" w:rsidP="00ED2586">
    <w:pPr>
      <w:pStyle w:val="Nagwek"/>
      <w:pBdr>
        <w:bottom w:val="single" w:sz="4" w:space="1" w:color="auto"/>
      </w:pBdr>
      <w:tabs>
        <w:tab w:val="clear" w:pos="9072"/>
        <w:tab w:val="right" w:pos="9923"/>
      </w:tabs>
      <w:ind w:right="-141"/>
      <w:jc w:val="center"/>
      <w:rPr>
        <w:rFonts w:ascii="Trebuchet MS" w:hAnsi="Trebuchet MS"/>
        <w:b/>
        <w:sz w:val="16"/>
        <w:szCs w:val="14"/>
      </w:rPr>
    </w:pPr>
    <w:r w:rsidRPr="000D5232">
      <w:rPr>
        <w:rFonts w:ascii="Trebuchet MS" w:hAnsi="Trebuchet MS"/>
        <w:b/>
        <w:sz w:val="16"/>
        <w:szCs w:val="14"/>
      </w:rPr>
      <w:t>Specyfikacja Warunków Zamówienia</w:t>
    </w:r>
    <w:r>
      <w:rPr>
        <w:rFonts w:ascii="Trebuchet MS" w:hAnsi="Trebuchet MS"/>
        <w:b/>
        <w:sz w:val="16"/>
        <w:szCs w:val="14"/>
      </w:rPr>
      <w:t xml:space="preserve"> dla dostaw</w:t>
    </w:r>
    <w:r w:rsidRPr="000D5232">
      <w:rPr>
        <w:rFonts w:ascii="Trebuchet MS" w:hAnsi="Trebuchet MS"/>
        <w:b/>
        <w:sz w:val="16"/>
        <w:szCs w:val="14"/>
      </w:rPr>
      <w:t xml:space="preserve">, w postępowaniu o wartości od progu unijnego, przetarg nieograniczony, nr </w:t>
    </w:r>
    <w:r w:rsidRPr="00ED2586">
      <w:rPr>
        <w:rFonts w:ascii="Trebuchet MS" w:hAnsi="Trebuchet MS"/>
        <w:b/>
        <w:sz w:val="16"/>
        <w:szCs w:val="14"/>
      </w:rPr>
      <w:t>sprawy: AP.271.</w:t>
    </w:r>
    <w:r w:rsidR="00ED2586" w:rsidRPr="00ED2586">
      <w:rPr>
        <w:rFonts w:ascii="Trebuchet MS" w:hAnsi="Trebuchet MS"/>
        <w:b/>
        <w:sz w:val="16"/>
        <w:szCs w:val="14"/>
      </w:rPr>
      <w:t>3</w:t>
    </w:r>
    <w:r w:rsidRPr="00ED2586">
      <w:rPr>
        <w:rFonts w:ascii="Trebuchet MS" w:hAnsi="Trebuchet MS"/>
        <w:b/>
        <w:sz w:val="16"/>
        <w:szCs w:val="14"/>
      </w:rPr>
      <w:t>0.2025</w:t>
    </w:r>
  </w:p>
  <w:p w14:paraId="05415305" w14:textId="77777777" w:rsidR="006F2BA1" w:rsidRDefault="006F2BA1" w:rsidP="009F6347">
    <w:pPr>
      <w:pStyle w:val="Nagwek"/>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E81CD7" w14:textId="77777777" w:rsidR="006F2BA1" w:rsidRPr="00776C08" w:rsidRDefault="006F2BA1">
    <w:pPr>
      <w:pStyle w:val="Nagwek"/>
      <w:rPr>
        <w:rFonts w:ascii="Arial" w:hAnsi="Arial"/>
        <w:sz w:val="14"/>
        <w:szCs w:val="14"/>
      </w:rPr>
    </w:pPr>
    <w:r w:rsidRPr="002B2C77">
      <w:rPr>
        <w:rFonts w:ascii="Arial" w:hAnsi="Arial"/>
        <w:sz w:val="14"/>
        <w:szCs w:val="14"/>
      </w:rPr>
      <w:t xml:space="preserve">SIWZ: przetarg nieograniczony </w:t>
    </w:r>
    <w:r>
      <w:rPr>
        <w:rFonts w:ascii="Arial" w:hAnsi="Arial"/>
        <w:sz w:val="14"/>
        <w:szCs w:val="14"/>
      </w:rPr>
      <w:t>o wartości równej lub powyżej 5.150.000 euro</w:t>
    </w:r>
  </w:p>
  <w:p w14:paraId="78A716FB" w14:textId="77777777" w:rsidR="006F2BA1" w:rsidRPr="002B2C77" w:rsidRDefault="006F2BA1">
    <w:pPr>
      <w:pStyle w:val="Nagwek"/>
      <w:rPr>
        <w:rFonts w:ascii="Arial" w:hAnsi="Arial"/>
        <w:sz w:val="14"/>
        <w:szCs w:val="14"/>
      </w:rPr>
    </w:pPr>
    <w:r>
      <w:rPr>
        <w:rFonts w:ascii="Arial" w:hAnsi="Arial"/>
        <w:sz w:val="14"/>
        <w:szCs w:val="14"/>
      </w:rPr>
      <w:t>nr sprawy: AP.341 -  .......</w:t>
    </w:r>
    <w:r w:rsidRPr="002B2C77">
      <w:rPr>
        <w:rFonts w:ascii="Arial" w:hAnsi="Arial"/>
        <w:sz w:val="14"/>
        <w:szCs w:val="14"/>
      </w:rPr>
      <w:t>/…</w:t>
    </w:r>
  </w:p>
  <w:p w14:paraId="3D2981D6" w14:textId="77777777" w:rsidR="006F2BA1" w:rsidRPr="00335A5D" w:rsidRDefault="006F2BA1">
    <w:pPr>
      <w:pStyle w:val="Nagwek"/>
      <w:rPr>
        <w:sz w:val="16"/>
        <w:szCs w:val="16"/>
        <w:u w:val="single"/>
      </w:rPr>
    </w:pPr>
    <w:r w:rsidRPr="000F5010">
      <w:rPr>
        <w:rFonts w:ascii="Arial" w:hAnsi="Arial"/>
        <w:sz w:val="16"/>
        <w:szCs w:val="16"/>
        <w:u w:val="single"/>
      </w:rPr>
      <w:tab/>
    </w:r>
    <w:r w:rsidRPr="000F5010">
      <w:rPr>
        <w:rFonts w:ascii="Arial" w:hAnsi="Arial"/>
        <w:sz w:val="16"/>
        <w:szCs w:val="16"/>
        <w:u w:val="single"/>
      </w:rPr>
      <w:tab/>
    </w:r>
    <w:r w:rsidRPr="00335A5D">
      <w:rPr>
        <w:sz w:val="16"/>
        <w:szCs w:val="16"/>
        <w:u w:val="single"/>
      </w:rPr>
      <w:tab/>
      <w: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F76EC"/>
    <w:multiLevelType w:val="hybridMultilevel"/>
    <w:tmpl w:val="E6166996"/>
    <w:lvl w:ilvl="0" w:tplc="04150017">
      <w:start w:val="1"/>
      <w:numFmt w:val="lowerLetter"/>
      <w:lvlText w:val="%1)"/>
      <w:lvlJc w:val="left"/>
      <w:pPr>
        <w:ind w:left="720" w:hanging="360"/>
      </w:pPr>
      <w:rPr>
        <w:rFont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07CE27D9"/>
    <w:multiLevelType w:val="hybridMultilevel"/>
    <w:tmpl w:val="B232DFE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07EE6459"/>
    <w:multiLevelType w:val="hybridMultilevel"/>
    <w:tmpl w:val="D6D67674"/>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3" w15:restartNumberingAfterBreak="0">
    <w:nsid w:val="0E853202"/>
    <w:multiLevelType w:val="hybridMultilevel"/>
    <w:tmpl w:val="D6D67674"/>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4" w15:restartNumberingAfterBreak="0">
    <w:nsid w:val="105422B3"/>
    <w:multiLevelType w:val="hybridMultilevel"/>
    <w:tmpl w:val="D812E958"/>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5" w15:restartNumberingAfterBreak="0">
    <w:nsid w:val="12016A18"/>
    <w:multiLevelType w:val="hybridMultilevel"/>
    <w:tmpl w:val="D812E958"/>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6" w15:restartNumberingAfterBreak="0">
    <w:nsid w:val="12200681"/>
    <w:multiLevelType w:val="hybridMultilevel"/>
    <w:tmpl w:val="8752C87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18FE7B17"/>
    <w:multiLevelType w:val="hybridMultilevel"/>
    <w:tmpl w:val="D812E958"/>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8" w15:restartNumberingAfterBreak="0">
    <w:nsid w:val="1BD15719"/>
    <w:multiLevelType w:val="hybridMultilevel"/>
    <w:tmpl w:val="3176D2A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1C773DA2"/>
    <w:multiLevelType w:val="hybridMultilevel"/>
    <w:tmpl w:val="4716A9A0"/>
    <w:lvl w:ilvl="0" w:tplc="04150017">
      <w:start w:val="1"/>
      <w:numFmt w:val="lowerLetter"/>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1C907966"/>
    <w:multiLevelType w:val="hybridMultilevel"/>
    <w:tmpl w:val="D6D67674"/>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1" w15:restartNumberingAfterBreak="0">
    <w:nsid w:val="1D0F7093"/>
    <w:multiLevelType w:val="hybridMultilevel"/>
    <w:tmpl w:val="D812E958"/>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2" w15:restartNumberingAfterBreak="0">
    <w:nsid w:val="22A3068D"/>
    <w:multiLevelType w:val="hybridMultilevel"/>
    <w:tmpl w:val="9A4498E8"/>
    <w:lvl w:ilvl="0" w:tplc="70609010">
      <w:start w:val="1"/>
      <w:numFmt w:val="bullet"/>
      <w:lvlText w:val=""/>
      <w:lvlJc w:val="left"/>
      <w:pPr>
        <w:ind w:left="720" w:hanging="360"/>
      </w:pPr>
      <w:rPr>
        <w:rFonts w:ascii="Symbol" w:hAnsi="Symbol" w:hint="default"/>
        <w:color w:val="auto"/>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26264069"/>
    <w:multiLevelType w:val="hybridMultilevel"/>
    <w:tmpl w:val="D812E958"/>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4" w15:restartNumberingAfterBreak="0">
    <w:nsid w:val="283E12C5"/>
    <w:multiLevelType w:val="hybridMultilevel"/>
    <w:tmpl w:val="E76A66E8"/>
    <w:lvl w:ilvl="0" w:tplc="882A20F0">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5" w15:restartNumberingAfterBreak="0">
    <w:nsid w:val="2A122E29"/>
    <w:multiLevelType w:val="hybridMultilevel"/>
    <w:tmpl w:val="D6D67674"/>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6" w15:restartNumberingAfterBreak="0">
    <w:nsid w:val="2D567C5C"/>
    <w:multiLevelType w:val="hybridMultilevel"/>
    <w:tmpl w:val="F9D03670"/>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17" w15:restartNumberingAfterBreak="0">
    <w:nsid w:val="31067230"/>
    <w:multiLevelType w:val="hybridMultilevel"/>
    <w:tmpl w:val="D6D67674"/>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8" w15:restartNumberingAfterBreak="0">
    <w:nsid w:val="31B11D00"/>
    <w:multiLevelType w:val="hybridMultilevel"/>
    <w:tmpl w:val="A0101F7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15:restartNumberingAfterBreak="0">
    <w:nsid w:val="3305766F"/>
    <w:multiLevelType w:val="hybridMultilevel"/>
    <w:tmpl w:val="D6D67674"/>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20" w15:restartNumberingAfterBreak="0">
    <w:nsid w:val="3B0278CA"/>
    <w:multiLevelType w:val="hybridMultilevel"/>
    <w:tmpl w:val="F9DC285C"/>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21" w15:restartNumberingAfterBreak="0">
    <w:nsid w:val="3B5D29F3"/>
    <w:multiLevelType w:val="hybridMultilevel"/>
    <w:tmpl w:val="F3F4868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15:restartNumberingAfterBreak="0">
    <w:nsid w:val="3D4D6C8D"/>
    <w:multiLevelType w:val="hybridMultilevel"/>
    <w:tmpl w:val="5A000B9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 w15:restartNumberingAfterBreak="0">
    <w:nsid w:val="3E965291"/>
    <w:multiLevelType w:val="hybridMultilevel"/>
    <w:tmpl w:val="D6D67674"/>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24" w15:restartNumberingAfterBreak="0">
    <w:nsid w:val="40860E0B"/>
    <w:multiLevelType w:val="hybridMultilevel"/>
    <w:tmpl w:val="D6D67674"/>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25" w15:restartNumberingAfterBreak="0">
    <w:nsid w:val="40885DA1"/>
    <w:multiLevelType w:val="hybridMultilevel"/>
    <w:tmpl w:val="D812E958"/>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26" w15:restartNumberingAfterBreak="0">
    <w:nsid w:val="41EF25B1"/>
    <w:multiLevelType w:val="hybridMultilevel"/>
    <w:tmpl w:val="60621A4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7" w15:restartNumberingAfterBreak="0">
    <w:nsid w:val="42AA43A3"/>
    <w:multiLevelType w:val="hybridMultilevel"/>
    <w:tmpl w:val="D6D67674"/>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28" w15:restartNumberingAfterBreak="0">
    <w:nsid w:val="44621B43"/>
    <w:multiLevelType w:val="hybridMultilevel"/>
    <w:tmpl w:val="D6D67674"/>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29" w15:restartNumberingAfterBreak="0">
    <w:nsid w:val="46F85C20"/>
    <w:multiLevelType w:val="hybridMultilevel"/>
    <w:tmpl w:val="4716A9A0"/>
    <w:lvl w:ilvl="0" w:tplc="04150017">
      <w:start w:val="1"/>
      <w:numFmt w:val="lowerLetter"/>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0" w15:restartNumberingAfterBreak="0">
    <w:nsid w:val="486503B4"/>
    <w:multiLevelType w:val="hybridMultilevel"/>
    <w:tmpl w:val="A3A8DD6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1" w15:restartNumberingAfterBreak="0">
    <w:nsid w:val="48BD4F06"/>
    <w:multiLevelType w:val="hybridMultilevel"/>
    <w:tmpl w:val="D6D67674"/>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32" w15:restartNumberingAfterBreak="0">
    <w:nsid w:val="498F2FF7"/>
    <w:multiLevelType w:val="hybridMultilevel"/>
    <w:tmpl w:val="B73E57C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3" w15:restartNumberingAfterBreak="0">
    <w:nsid w:val="4C4F2C69"/>
    <w:multiLevelType w:val="hybridMultilevel"/>
    <w:tmpl w:val="D6D67674"/>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34" w15:restartNumberingAfterBreak="0">
    <w:nsid w:val="4FC754A5"/>
    <w:multiLevelType w:val="hybridMultilevel"/>
    <w:tmpl w:val="D812E958"/>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35" w15:restartNumberingAfterBreak="0">
    <w:nsid w:val="4FCF70A3"/>
    <w:multiLevelType w:val="hybridMultilevel"/>
    <w:tmpl w:val="EABCE6E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6" w15:restartNumberingAfterBreak="0">
    <w:nsid w:val="515039A3"/>
    <w:multiLevelType w:val="hybridMultilevel"/>
    <w:tmpl w:val="E710FED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7" w15:restartNumberingAfterBreak="0">
    <w:nsid w:val="52AA0663"/>
    <w:multiLevelType w:val="hybridMultilevel"/>
    <w:tmpl w:val="4C6641E8"/>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38" w15:restartNumberingAfterBreak="0">
    <w:nsid w:val="53970460"/>
    <w:multiLevelType w:val="hybridMultilevel"/>
    <w:tmpl w:val="D6D67674"/>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39" w15:restartNumberingAfterBreak="0">
    <w:nsid w:val="53C04418"/>
    <w:multiLevelType w:val="hybridMultilevel"/>
    <w:tmpl w:val="D6D67674"/>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40" w15:restartNumberingAfterBreak="0">
    <w:nsid w:val="57CB447F"/>
    <w:multiLevelType w:val="hybridMultilevel"/>
    <w:tmpl w:val="D812E958"/>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41" w15:restartNumberingAfterBreak="0">
    <w:nsid w:val="58DA7233"/>
    <w:multiLevelType w:val="hybridMultilevel"/>
    <w:tmpl w:val="D6D67674"/>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42" w15:restartNumberingAfterBreak="0">
    <w:nsid w:val="5A110C1E"/>
    <w:multiLevelType w:val="hybridMultilevel"/>
    <w:tmpl w:val="63E8490C"/>
    <w:lvl w:ilvl="0" w:tplc="04150017">
      <w:start w:val="1"/>
      <w:numFmt w:val="lowerLetter"/>
      <w:lvlText w:val="%1)"/>
      <w:lvlJc w:val="left"/>
      <w:pPr>
        <w:ind w:left="360" w:hanging="360"/>
      </w:pPr>
      <w:rPr>
        <w:rFonts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43" w15:restartNumberingAfterBreak="0">
    <w:nsid w:val="5AB51060"/>
    <w:multiLevelType w:val="hybridMultilevel"/>
    <w:tmpl w:val="DEF054F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4" w15:restartNumberingAfterBreak="0">
    <w:nsid w:val="5AEC5D1D"/>
    <w:multiLevelType w:val="hybridMultilevel"/>
    <w:tmpl w:val="B5587682"/>
    <w:lvl w:ilvl="0" w:tplc="04150017">
      <w:start w:val="1"/>
      <w:numFmt w:val="lowerLetter"/>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5" w15:restartNumberingAfterBreak="0">
    <w:nsid w:val="5E384569"/>
    <w:multiLevelType w:val="hybridMultilevel"/>
    <w:tmpl w:val="22EC0A8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6" w15:restartNumberingAfterBreak="0">
    <w:nsid w:val="5E6B74DA"/>
    <w:multiLevelType w:val="hybridMultilevel"/>
    <w:tmpl w:val="47D8A2A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7" w15:restartNumberingAfterBreak="0">
    <w:nsid w:val="62EB1E2B"/>
    <w:multiLevelType w:val="hybridMultilevel"/>
    <w:tmpl w:val="D6D67674"/>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48" w15:restartNumberingAfterBreak="0">
    <w:nsid w:val="64E16569"/>
    <w:multiLevelType w:val="hybridMultilevel"/>
    <w:tmpl w:val="0866A63E"/>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49" w15:restartNumberingAfterBreak="0">
    <w:nsid w:val="6A08107F"/>
    <w:multiLevelType w:val="hybridMultilevel"/>
    <w:tmpl w:val="35B4AE8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0" w15:restartNumberingAfterBreak="0">
    <w:nsid w:val="6F5C6F50"/>
    <w:multiLevelType w:val="hybridMultilevel"/>
    <w:tmpl w:val="D812E958"/>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51" w15:restartNumberingAfterBreak="0">
    <w:nsid w:val="73541D7B"/>
    <w:multiLevelType w:val="hybridMultilevel"/>
    <w:tmpl w:val="790E8D32"/>
    <w:lvl w:ilvl="0" w:tplc="04150017">
      <w:start w:val="1"/>
      <w:numFmt w:val="lowerLetter"/>
      <w:lvlText w:val="%1)"/>
      <w:lvlJc w:val="left"/>
      <w:pPr>
        <w:ind w:left="360" w:hanging="360"/>
      </w:pPr>
      <w:rPr>
        <w:rFonts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52" w15:restartNumberingAfterBreak="0">
    <w:nsid w:val="76334D62"/>
    <w:multiLevelType w:val="hybridMultilevel"/>
    <w:tmpl w:val="D6D67674"/>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53" w15:restartNumberingAfterBreak="0">
    <w:nsid w:val="793B23E9"/>
    <w:multiLevelType w:val="hybridMultilevel"/>
    <w:tmpl w:val="D6D67674"/>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54" w15:restartNumberingAfterBreak="0">
    <w:nsid w:val="797C4AB6"/>
    <w:multiLevelType w:val="hybridMultilevel"/>
    <w:tmpl w:val="D812E958"/>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55" w15:restartNumberingAfterBreak="0">
    <w:nsid w:val="7E35091D"/>
    <w:multiLevelType w:val="hybridMultilevel"/>
    <w:tmpl w:val="89ACF14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16"/>
  </w:num>
  <w:num w:numId="2">
    <w:abstractNumId w:val="37"/>
  </w:num>
  <w:num w:numId="3">
    <w:abstractNumId w:val="12"/>
  </w:num>
  <w:num w:numId="4">
    <w:abstractNumId w:val="22"/>
  </w:num>
  <w:num w:numId="5">
    <w:abstractNumId w:val="35"/>
  </w:num>
  <w:num w:numId="6">
    <w:abstractNumId w:val="8"/>
  </w:num>
  <w:num w:numId="7">
    <w:abstractNumId w:val="18"/>
  </w:num>
  <w:num w:numId="8">
    <w:abstractNumId w:val="46"/>
  </w:num>
  <w:num w:numId="9">
    <w:abstractNumId w:val="36"/>
  </w:num>
  <w:num w:numId="10">
    <w:abstractNumId w:val="55"/>
  </w:num>
  <w:num w:numId="11">
    <w:abstractNumId w:val="30"/>
  </w:num>
  <w:num w:numId="12">
    <w:abstractNumId w:val="26"/>
  </w:num>
  <w:num w:numId="13">
    <w:abstractNumId w:val="32"/>
  </w:num>
  <w:num w:numId="14">
    <w:abstractNumId w:val="48"/>
  </w:num>
  <w:num w:numId="15">
    <w:abstractNumId w:val="54"/>
  </w:num>
  <w:num w:numId="16">
    <w:abstractNumId w:val="34"/>
  </w:num>
  <w:num w:numId="17">
    <w:abstractNumId w:val="11"/>
  </w:num>
  <w:num w:numId="18">
    <w:abstractNumId w:val="4"/>
  </w:num>
  <w:num w:numId="19">
    <w:abstractNumId w:val="40"/>
  </w:num>
  <w:num w:numId="20">
    <w:abstractNumId w:val="7"/>
  </w:num>
  <w:num w:numId="21">
    <w:abstractNumId w:val="13"/>
  </w:num>
  <w:num w:numId="22">
    <w:abstractNumId w:val="50"/>
  </w:num>
  <w:num w:numId="23">
    <w:abstractNumId w:val="25"/>
  </w:num>
  <w:num w:numId="24">
    <w:abstractNumId w:val="5"/>
  </w:num>
  <w:num w:numId="25">
    <w:abstractNumId w:val="15"/>
  </w:num>
  <w:num w:numId="26">
    <w:abstractNumId w:val="10"/>
  </w:num>
  <w:num w:numId="27">
    <w:abstractNumId w:val="47"/>
  </w:num>
  <w:num w:numId="28">
    <w:abstractNumId w:val="41"/>
  </w:num>
  <w:num w:numId="29">
    <w:abstractNumId w:val="19"/>
  </w:num>
  <w:num w:numId="30">
    <w:abstractNumId w:val="27"/>
  </w:num>
  <w:num w:numId="31">
    <w:abstractNumId w:val="28"/>
  </w:num>
  <w:num w:numId="32">
    <w:abstractNumId w:val="17"/>
  </w:num>
  <w:num w:numId="33">
    <w:abstractNumId w:val="52"/>
  </w:num>
  <w:num w:numId="34">
    <w:abstractNumId w:val="31"/>
  </w:num>
  <w:num w:numId="35">
    <w:abstractNumId w:val="24"/>
  </w:num>
  <w:num w:numId="36">
    <w:abstractNumId w:val="53"/>
  </w:num>
  <w:num w:numId="37">
    <w:abstractNumId w:val="33"/>
  </w:num>
  <w:num w:numId="38">
    <w:abstractNumId w:val="39"/>
  </w:num>
  <w:num w:numId="39">
    <w:abstractNumId w:val="2"/>
  </w:num>
  <w:num w:numId="40">
    <w:abstractNumId w:val="43"/>
  </w:num>
  <w:num w:numId="41">
    <w:abstractNumId w:val="21"/>
  </w:num>
  <w:num w:numId="42">
    <w:abstractNumId w:val="1"/>
  </w:num>
  <w:num w:numId="43">
    <w:abstractNumId w:val="0"/>
  </w:num>
  <w:num w:numId="44">
    <w:abstractNumId w:val="20"/>
  </w:num>
  <w:num w:numId="45">
    <w:abstractNumId w:val="9"/>
  </w:num>
  <w:num w:numId="46">
    <w:abstractNumId w:val="23"/>
  </w:num>
  <w:num w:numId="47">
    <w:abstractNumId w:val="3"/>
  </w:num>
  <w:num w:numId="48">
    <w:abstractNumId w:val="38"/>
  </w:num>
  <w:num w:numId="49">
    <w:abstractNumId w:val="49"/>
  </w:num>
  <w:num w:numId="50">
    <w:abstractNumId w:val="42"/>
  </w:num>
  <w:num w:numId="51">
    <w:abstractNumId w:val="51"/>
  </w:num>
  <w:num w:numId="52">
    <w:abstractNumId w:val="6"/>
  </w:num>
  <w:num w:numId="53">
    <w:abstractNumId w:val="45"/>
  </w:num>
  <w:num w:numId="54">
    <w:abstractNumId w:val="14"/>
  </w:num>
  <w:num w:numId="55">
    <w:abstractNumId w:val="29"/>
  </w:num>
  <w:num w:numId="56">
    <w:abstractNumId w:val="44"/>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1E85"/>
    <w:rsid w:val="00001CA6"/>
    <w:rsid w:val="000055F3"/>
    <w:rsid w:val="00005E08"/>
    <w:rsid w:val="000117FF"/>
    <w:rsid w:val="0001340B"/>
    <w:rsid w:val="00013A22"/>
    <w:rsid w:val="000158EF"/>
    <w:rsid w:val="00017D97"/>
    <w:rsid w:val="0002486D"/>
    <w:rsid w:val="00026A2E"/>
    <w:rsid w:val="00032320"/>
    <w:rsid w:val="00033251"/>
    <w:rsid w:val="00035549"/>
    <w:rsid w:val="00036B53"/>
    <w:rsid w:val="00040337"/>
    <w:rsid w:val="00041557"/>
    <w:rsid w:val="00043251"/>
    <w:rsid w:val="000443CB"/>
    <w:rsid w:val="00044AA7"/>
    <w:rsid w:val="00046521"/>
    <w:rsid w:val="00046830"/>
    <w:rsid w:val="00047746"/>
    <w:rsid w:val="00051BD8"/>
    <w:rsid w:val="00052650"/>
    <w:rsid w:val="000532A1"/>
    <w:rsid w:val="00053D52"/>
    <w:rsid w:val="0005452B"/>
    <w:rsid w:val="00055B22"/>
    <w:rsid w:val="00056BBC"/>
    <w:rsid w:val="00056E0D"/>
    <w:rsid w:val="0005741B"/>
    <w:rsid w:val="00060ED6"/>
    <w:rsid w:val="000614AF"/>
    <w:rsid w:val="000618DC"/>
    <w:rsid w:val="000643B6"/>
    <w:rsid w:val="00064938"/>
    <w:rsid w:val="00064D10"/>
    <w:rsid w:val="0006739A"/>
    <w:rsid w:val="00070E7E"/>
    <w:rsid w:val="00077D5F"/>
    <w:rsid w:val="00080655"/>
    <w:rsid w:val="00082C91"/>
    <w:rsid w:val="000846CA"/>
    <w:rsid w:val="0008679B"/>
    <w:rsid w:val="00087A8C"/>
    <w:rsid w:val="00087F37"/>
    <w:rsid w:val="000902B7"/>
    <w:rsid w:val="00094AC6"/>
    <w:rsid w:val="00097BC5"/>
    <w:rsid w:val="000A0580"/>
    <w:rsid w:val="000A1A5C"/>
    <w:rsid w:val="000A6209"/>
    <w:rsid w:val="000A7FA5"/>
    <w:rsid w:val="000B38ED"/>
    <w:rsid w:val="000B58C0"/>
    <w:rsid w:val="000C1A63"/>
    <w:rsid w:val="000C32BE"/>
    <w:rsid w:val="000C3FD7"/>
    <w:rsid w:val="000D1722"/>
    <w:rsid w:val="000D186F"/>
    <w:rsid w:val="000D1A19"/>
    <w:rsid w:val="000D2577"/>
    <w:rsid w:val="000D47A7"/>
    <w:rsid w:val="000D65C2"/>
    <w:rsid w:val="000D6995"/>
    <w:rsid w:val="000E3AF0"/>
    <w:rsid w:val="000E4F81"/>
    <w:rsid w:val="000F078F"/>
    <w:rsid w:val="000F0C5A"/>
    <w:rsid w:val="000F24AE"/>
    <w:rsid w:val="000F4EC5"/>
    <w:rsid w:val="000F6532"/>
    <w:rsid w:val="000F6723"/>
    <w:rsid w:val="000F7EAA"/>
    <w:rsid w:val="001006F0"/>
    <w:rsid w:val="00100A30"/>
    <w:rsid w:val="00102405"/>
    <w:rsid w:val="00110C82"/>
    <w:rsid w:val="001136A6"/>
    <w:rsid w:val="00117408"/>
    <w:rsid w:val="001219E8"/>
    <w:rsid w:val="00121EEE"/>
    <w:rsid w:val="001227F4"/>
    <w:rsid w:val="00123185"/>
    <w:rsid w:val="0012604A"/>
    <w:rsid w:val="00126241"/>
    <w:rsid w:val="00126C38"/>
    <w:rsid w:val="00127005"/>
    <w:rsid w:val="00134DCE"/>
    <w:rsid w:val="00134FA5"/>
    <w:rsid w:val="001366C0"/>
    <w:rsid w:val="00136E20"/>
    <w:rsid w:val="001377F2"/>
    <w:rsid w:val="00137823"/>
    <w:rsid w:val="001379F2"/>
    <w:rsid w:val="0014548C"/>
    <w:rsid w:val="00150EEC"/>
    <w:rsid w:val="001528B7"/>
    <w:rsid w:val="00152A8E"/>
    <w:rsid w:val="00153B80"/>
    <w:rsid w:val="00155561"/>
    <w:rsid w:val="00155786"/>
    <w:rsid w:val="00156215"/>
    <w:rsid w:val="00157763"/>
    <w:rsid w:val="00157C17"/>
    <w:rsid w:val="00157C94"/>
    <w:rsid w:val="001617A8"/>
    <w:rsid w:val="001617B0"/>
    <w:rsid w:val="00164BB9"/>
    <w:rsid w:val="00165B65"/>
    <w:rsid w:val="00173B3E"/>
    <w:rsid w:val="0017785A"/>
    <w:rsid w:val="00177C1C"/>
    <w:rsid w:val="00184391"/>
    <w:rsid w:val="001863C7"/>
    <w:rsid w:val="00191AB2"/>
    <w:rsid w:val="001920A1"/>
    <w:rsid w:val="00192AAE"/>
    <w:rsid w:val="00194529"/>
    <w:rsid w:val="00194A49"/>
    <w:rsid w:val="00197116"/>
    <w:rsid w:val="00197718"/>
    <w:rsid w:val="001A47C0"/>
    <w:rsid w:val="001A70C1"/>
    <w:rsid w:val="001B118F"/>
    <w:rsid w:val="001B1576"/>
    <w:rsid w:val="001C04FF"/>
    <w:rsid w:val="001C43E0"/>
    <w:rsid w:val="001D0924"/>
    <w:rsid w:val="001D36C6"/>
    <w:rsid w:val="001D4F58"/>
    <w:rsid w:val="001D6B22"/>
    <w:rsid w:val="001D7026"/>
    <w:rsid w:val="001E05CA"/>
    <w:rsid w:val="001E10F9"/>
    <w:rsid w:val="001E1EDC"/>
    <w:rsid w:val="001E2098"/>
    <w:rsid w:val="001E24DF"/>
    <w:rsid w:val="001E2705"/>
    <w:rsid w:val="001E271E"/>
    <w:rsid w:val="001E2B77"/>
    <w:rsid w:val="001E3202"/>
    <w:rsid w:val="001E3E79"/>
    <w:rsid w:val="001E68D2"/>
    <w:rsid w:val="001E6A28"/>
    <w:rsid w:val="001E7F3E"/>
    <w:rsid w:val="001F0196"/>
    <w:rsid w:val="001F0E1F"/>
    <w:rsid w:val="001F229C"/>
    <w:rsid w:val="001F340F"/>
    <w:rsid w:val="001F3CA3"/>
    <w:rsid w:val="001F4040"/>
    <w:rsid w:val="001F61C6"/>
    <w:rsid w:val="001F64F4"/>
    <w:rsid w:val="00201856"/>
    <w:rsid w:val="0020200D"/>
    <w:rsid w:val="00202639"/>
    <w:rsid w:val="002026A6"/>
    <w:rsid w:val="00202C76"/>
    <w:rsid w:val="00202ED0"/>
    <w:rsid w:val="00206E1B"/>
    <w:rsid w:val="00207049"/>
    <w:rsid w:val="00207B6D"/>
    <w:rsid w:val="002113BD"/>
    <w:rsid w:val="00214957"/>
    <w:rsid w:val="00215E10"/>
    <w:rsid w:val="0021668A"/>
    <w:rsid w:val="002172E4"/>
    <w:rsid w:val="00220B3C"/>
    <w:rsid w:val="002212D7"/>
    <w:rsid w:val="002216B1"/>
    <w:rsid w:val="00222142"/>
    <w:rsid w:val="002240A8"/>
    <w:rsid w:val="00224CF4"/>
    <w:rsid w:val="00227D32"/>
    <w:rsid w:val="00235961"/>
    <w:rsid w:val="002361FD"/>
    <w:rsid w:val="00236B89"/>
    <w:rsid w:val="00237233"/>
    <w:rsid w:val="00237CF1"/>
    <w:rsid w:val="002409EB"/>
    <w:rsid w:val="00241263"/>
    <w:rsid w:val="002417A3"/>
    <w:rsid w:val="002438D0"/>
    <w:rsid w:val="00244DE8"/>
    <w:rsid w:val="00245941"/>
    <w:rsid w:val="00245E65"/>
    <w:rsid w:val="00247941"/>
    <w:rsid w:val="002541F0"/>
    <w:rsid w:val="00255332"/>
    <w:rsid w:val="00255BCD"/>
    <w:rsid w:val="002601D3"/>
    <w:rsid w:val="002633DF"/>
    <w:rsid w:val="0026383E"/>
    <w:rsid w:val="00265A72"/>
    <w:rsid w:val="00266C4F"/>
    <w:rsid w:val="00267415"/>
    <w:rsid w:val="002708DD"/>
    <w:rsid w:val="002713D2"/>
    <w:rsid w:val="00271FB4"/>
    <w:rsid w:val="0027281E"/>
    <w:rsid w:val="002737C3"/>
    <w:rsid w:val="00276024"/>
    <w:rsid w:val="0027755C"/>
    <w:rsid w:val="002808FD"/>
    <w:rsid w:val="00281803"/>
    <w:rsid w:val="00282A70"/>
    <w:rsid w:val="002859F3"/>
    <w:rsid w:val="00287E39"/>
    <w:rsid w:val="0029060F"/>
    <w:rsid w:val="0029170F"/>
    <w:rsid w:val="00293F6B"/>
    <w:rsid w:val="00295DF2"/>
    <w:rsid w:val="002971A9"/>
    <w:rsid w:val="002A17D3"/>
    <w:rsid w:val="002A1E5E"/>
    <w:rsid w:val="002A5A7D"/>
    <w:rsid w:val="002A6C5C"/>
    <w:rsid w:val="002B2547"/>
    <w:rsid w:val="002B2D52"/>
    <w:rsid w:val="002B2DE4"/>
    <w:rsid w:val="002B63B3"/>
    <w:rsid w:val="002B6C22"/>
    <w:rsid w:val="002B7556"/>
    <w:rsid w:val="002C1B6F"/>
    <w:rsid w:val="002C5086"/>
    <w:rsid w:val="002D393D"/>
    <w:rsid w:val="002D47E2"/>
    <w:rsid w:val="002D5395"/>
    <w:rsid w:val="002D6719"/>
    <w:rsid w:val="002E12A3"/>
    <w:rsid w:val="002E572C"/>
    <w:rsid w:val="002F4655"/>
    <w:rsid w:val="002F484D"/>
    <w:rsid w:val="002F50AB"/>
    <w:rsid w:val="00300AEA"/>
    <w:rsid w:val="003028A9"/>
    <w:rsid w:val="0030473A"/>
    <w:rsid w:val="00313CA6"/>
    <w:rsid w:val="00313EFA"/>
    <w:rsid w:val="003163DD"/>
    <w:rsid w:val="00321457"/>
    <w:rsid w:val="0032169C"/>
    <w:rsid w:val="0032243E"/>
    <w:rsid w:val="003275F7"/>
    <w:rsid w:val="00331C81"/>
    <w:rsid w:val="0033389A"/>
    <w:rsid w:val="00334AD3"/>
    <w:rsid w:val="00335BC3"/>
    <w:rsid w:val="00344092"/>
    <w:rsid w:val="00347A90"/>
    <w:rsid w:val="0035533B"/>
    <w:rsid w:val="00356401"/>
    <w:rsid w:val="0035745D"/>
    <w:rsid w:val="00360565"/>
    <w:rsid w:val="003622AC"/>
    <w:rsid w:val="00367B6D"/>
    <w:rsid w:val="003702FB"/>
    <w:rsid w:val="00372B06"/>
    <w:rsid w:val="0037325C"/>
    <w:rsid w:val="00374312"/>
    <w:rsid w:val="00374F51"/>
    <w:rsid w:val="00375103"/>
    <w:rsid w:val="003778D0"/>
    <w:rsid w:val="00377ABF"/>
    <w:rsid w:val="003813FC"/>
    <w:rsid w:val="0038194B"/>
    <w:rsid w:val="00381FD5"/>
    <w:rsid w:val="00382380"/>
    <w:rsid w:val="00385A1E"/>
    <w:rsid w:val="0038793E"/>
    <w:rsid w:val="00394C77"/>
    <w:rsid w:val="00395228"/>
    <w:rsid w:val="00395A49"/>
    <w:rsid w:val="00395D81"/>
    <w:rsid w:val="00396044"/>
    <w:rsid w:val="003A1941"/>
    <w:rsid w:val="003A49C1"/>
    <w:rsid w:val="003A5FB8"/>
    <w:rsid w:val="003A7B6C"/>
    <w:rsid w:val="003B2062"/>
    <w:rsid w:val="003B2B92"/>
    <w:rsid w:val="003B2E46"/>
    <w:rsid w:val="003B35AE"/>
    <w:rsid w:val="003B460B"/>
    <w:rsid w:val="003B675F"/>
    <w:rsid w:val="003C1957"/>
    <w:rsid w:val="003C3E29"/>
    <w:rsid w:val="003C4EF7"/>
    <w:rsid w:val="003C605F"/>
    <w:rsid w:val="003D0FBF"/>
    <w:rsid w:val="003D1124"/>
    <w:rsid w:val="003D2302"/>
    <w:rsid w:val="003D5E09"/>
    <w:rsid w:val="003D669C"/>
    <w:rsid w:val="003D7046"/>
    <w:rsid w:val="003D77CD"/>
    <w:rsid w:val="003E0306"/>
    <w:rsid w:val="003E065E"/>
    <w:rsid w:val="003E0676"/>
    <w:rsid w:val="003E1B98"/>
    <w:rsid w:val="003E2404"/>
    <w:rsid w:val="003E2B94"/>
    <w:rsid w:val="003E41AA"/>
    <w:rsid w:val="003E4AD3"/>
    <w:rsid w:val="003E72FD"/>
    <w:rsid w:val="003F28E9"/>
    <w:rsid w:val="003F34DC"/>
    <w:rsid w:val="00400B29"/>
    <w:rsid w:val="00401E6D"/>
    <w:rsid w:val="00402B87"/>
    <w:rsid w:val="00402D53"/>
    <w:rsid w:val="00403642"/>
    <w:rsid w:val="00405AA0"/>
    <w:rsid w:val="00405E16"/>
    <w:rsid w:val="00405EDD"/>
    <w:rsid w:val="00413AC2"/>
    <w:rsid w:val="004222D0"/>
    <w:rsid w:val="004248F9"/>
    <w:rsid w:val="004275D1"/>
    <w:rsid w:val="004279FA"/>
    <w:rsid w:val="00432BF1"/>
    <w:rsid w:val="00435FC4"/>
    <w:rsid w:val="0043623A"/>
    <w:rsid w:val="00440039"/>
    <w:rsid w:val="004418CE"/>
    <w:rsid w:val="00443222"/>
    <w:rsid w:val="00444C1B"/>
    <w:rsid w:val="00453291"/>
    <w:rsid w:val="004538F0"/>
    <w:rsid w:val="004541AC"/>
    <w:rsid w:val="0045674D"/>
    <w:rsid w:val="00456E78"/>
    <w:rsid w:val="00460456"/>
    <w:rsid w:val="00462980"/>
    <w:rsid w:val="0046442D"/>
    <w:rsid w:val="00465FB8"/>
    <w:rsid w:val="00466B96"/>
    <w:rsid w:val="00467DE1"/>
    <w:rsid w:val="00467E29"/>
    <w:rsid w:val="004710CD"/>
    <w:rsid w:val="004716FB"/>
    <w:rsid w:val="00472151"/>
    <w:rsid w:val="004721EF"/>
    <w:rsid w:val="004726E0"/>
    <w:rsid w:val="00472973"/>
    <w:rsid w:val="00472986"/>
    <w:rsid w:val="00473050"/>
    <w:rsid w:val="0047461A"/>
    <w:rsid w:val="00474837"/>
    <w:rsid w:val="00474940"/>
    <w:rsid w:val="004772EA"/>
    <w:rsid w:val="00477757"/>
    <w:rsid w:val="004808F8"/>
    <w:rsid w:val="00480A99"/>
    <w:rsid w:val="004819DE"/>
    <w:rsid w:val="00482C44"/>
    <w:rsid w:val="00484804"/>
    <w:rsid w:val="00485516"/>
    <w:rsid w:val="004877EB"/>
    <w:rsid w:val="00491E65"/>
    <w:rsid w:val="0049455A"/>
    <w:rsid w:val="004957AB"/>
    <w:rsid w:val="004959FD"/>
    <w:rsid w:val="004A0D64"/>
    <w:rsid w:val="004A2637"/>
    <w:rsid w:val="004A2958"/>
    <w:rsid w:val="004B2C28"/>
    <w:rsid w:val="004B2C2C"/>
    <w:rsid w:val="004B6235"/>
    <w:rsid w:val="004B6256"/>
    <w:rsid w:val="004B6DF2"/>
    <w:rsid w:val="004C07C9"/>
    <w:rsid w:val="004C23C7"/>
    <w:rsid w:val="004C259B"/>
    <w:rsid w:val="004C2B30"/>
    <w:rsid w:val="004C63E1"/>
    <w:rsid w:val="004C6FE5"/>
    <w:rsid w:val="004D19C5"/>
    <w:rsid w:val="004D2793"/>
    <w:rsid w:val="004D32B1"/>
    <w:rsid w:val="004D7217"/>
    <w:rsid w:val="004D7314"/>
    <w:rsid w:val="004D7C84"/>
    <w:rsid w:val="004E595D"/>
    <w:rsid w:val="004E6FD7"/>
    <w:rsid w:val="004E7E37"/>
    <w:rsid w:val="004F022A"/>
    <w:rsid w:val="004F061D"/>
    <w:rsid w:val="004F1E4B"/>
    <w:rsid w:val="004F3DE5"/>
    <w:rsid w:val="004F51CA"/>
    <w:rsid w:val="00501CB1"/>
    <w:rsid w:val="00502D50"/>
    <w:rsid w:val="005036C1"/>
    <w:rsid w:val="00505118"/>
    <w:rsid w:val="00506100"/>
    <w:rsid w:val="0050650D"/>
    <w:rsid w:val="00506849"/>
    <w:rsid w:val="005136F2"/>
    <w:rsid w:val="00513D36"/>
    <w:rsid w:val="00514614"/>
    <w:rsid w:val="00516E9B"/>
    <w:rsid w:val="0051776F"/>
    <w:rsid w:val="00520F03"/>
    <w:rsid w:val="00522C23"/>
    <w:rsid w:val="005241B4"/>
    <w:rsid w:val="00527949"/>
    <w:rsid w:val="00530BDF"/>
    <w:rsid w:val="005317E9"/>
    <w:rsid w:val="0053271F"/>
    <w:rsid w:val="005327C9"/>
    <w:rsid w:val="00532904"/>
    <w:rsid w:val="0053327F"/>
    <w:rsid w:val="005362E9"/>
    <w:rsid w:val="00545E94"/>
    <w:rsid w:val="00547851"/>
    <w:rsid w:val="00550759"/>
    <w:rsid w:val="00551D16"/>
    <w:rsid w:val="00553DC0"/>
    <w:rsid w:val="00560C96"/>
    <w:rsid w:val="00564649"/>
    <w:rsid w:val="00564AF0"/>
    <w:rsid w:val="005654E2"/>
    <w:rsid w:val="0056634E"/>
    <w:rsid w:val="00570D72"/>
    <w:rsid w:val="00571EAB"/>
    <w:rsid w:val="00572DFE"/>
    <w:rsid w:val="00573662"/>
    <w:rsid w:val="005736AF"/>
    <w:rsid w:val="005736E1"/>
    <w:rsid w:val="00576149"/>
    <w:rsid w:val="0058074D"/>
    <w:rsid w:val="00581494"/>
    <w:rsid w:val="0058200B"/>
    <w:rsid w:val="0058223F"/>
    <w:rsid w:val="00582631"/>
    <w:rsid w:val="0058529C"/>
    <w:rsid w:val="0058628B"/>
    <w:rsid w:val="00587282"/>
    <w:rsid w:val="005876BE"/>
    <w:rsid w:val="00587EA6"/>
    <w:rsid w:val="00591D05"/>
    <w:rsid w:val="00594FFD"/>
    <w:rsid w:val="00595A6E"/>
    <w:rsid w:val="00597D53"/>
    <w:rsid w:val="005A0E5B"/>
    <w:rsid w:val="005A1F3C"/>
    <w:rsid w:val="005A2E9A"/>
    <w:rsid w:val="005A3269"/>
    <w:rsid w:val="005A4C40"/>
    <w:rsid w:val="005A7955"/>
    <w:rsid w:val="005A7F00"/>
    <w:rsid w:val="005B15C6"/>
    <w:rsid w:val="005B1671"/>
    <w:rsid w:val="005B5026"/>
    <w:rsid w:val="005B6656"/>
    <w:rsid w:val="005B7209"/>
    <w:rsid w:val="005C18B8"/>
    <w:rsid w:val="005C3976"/>
    <w:rsid w:val="005C3E6A"/>
    <w:rsid w:val="005C42FF"/>
    <w:rsid w:val="005C478E"/>
    <w:rsid w:val="005C4836"/>
    <w:rsid w:val="005C5B90"/>
    <w:rsid w:val="005C5F50"/>
    <w:rsid w:val="005C7480"/>
    <w:rsid w:val="005D6877"/>
    <w:rsid w:val="005D7B69"/>
    <w:rsid w:val="005E3770"/>
    <w:rsid w:val="005E65A2"/>
    <w:rsid w:val="005F1B01"/>
    <w:rsid w:val="005F3F27"/>
    <w:rsid w:val="005F5B9A"/>
    <w:rsid w:val="00602197"/>
    <w:rsid w:val="00604A0E"/>
    <w:rsid w:val="0061028B"/>
    <w:rsid w:val="00611FD5"/>
    <w:rsid w:val="00613295"/>
    <w:rsid w:val="0061393E"/>
    <w:rsid w:val="00614157"/>
    <w:rsid w:val="006158E5"/>
    <w:rsid w:val="00616424"/>
    <w:rsid w:val="0062787F"/>
    <w:rsid w:val="0063236D"/>
    <w:rsid w:val="00633994"/>
    <w:rsid w:val="00636F0F"/>
    <w:rsid w:val="006371C2"/>
    <w:rsid w:val="0064379C"/>
    <w:rsid w:val="00645575"/>
    <w:rsid w:val="0064698C"/>
    <w:rsid w:val="0065049C"/>
    <w:rsid w:val="00651BA1"/>
    <w:rsid w:val="00660152"/>
    <w:rsid w:val="00663239"/>
    <w:rsid w:val="00663FC0"/>
    <w:rsid w:val="00667AA5"/>
    <w:rsid w:val="006700ED"/>
    <w:rsid w:val="0067193D"/>
    <w:rsid w:val="00676750"/>
    <w:rsid w:val="0067734B"/>
    <w:rsid w:val="0068258B"/>
    <w:rsid w:val="0068285F"/>
    <w:rsid w:val="006836B9"/>
    <w:rsid w:val="006838D0"/>
    <w:rsid w:val="00684D81"/>
    <w:rsid w:val="00686294"/>
    <w:rsid w:val="006874F1"/>
    <w:rsid w:val="006877D1"/>
    <w:rsid w:val="00691C89"/>
    <w:rsid w:val="006939FC"/>
    <w:rsid w:val="00694DBF"/>
    <w:rsid w:val="00696B25"/>
    <w:rsid w:val="00696B58"/>
    <w:rsid w:val="006A0BEB"/>
    <w:rsid w:val="006A221A"/>
    <w:rsid w:val="006A2FB5"/>
    <w:rsid w:val="006A3162"/>
    <w:rsid w:val="006A35A0"/>
    <w:rsid w:val="006A3B86"/>
    <w:rsid w:val="006B0C0D"/>
    <w:rsid w:val="006B1607"/>
    <w:rsid w:val="006B22E2"/>
    <w:rsid w:val="006B3850"/>
    <w:rsid w:val="006B493C"/>
    <w:rsid w:val="006B70C9"/>
    <w:rsid w:val="006B70E3"/>
    <w:rsid w:val="006C0586"/>
    <w:rsid w:val="006C15EA"/>
    <w:rsid w:val="006C2CCC"/>
    <w:rsid w:val="006C4281"/>
    <w:rsid w:val="006C498B"/>
    <w:rsid w:val="006C6A71"/>
    <w:rsid w:val="006D09F5"/>
    <w:rsid w:val="006D3B28"/>
    <w:rsid w:val="006D3F28"/>
    <w:rsid w:val="006E0C05"/>
    <w:rsid w:val="006E12C3"/>
    <w:rsid w:val="006E21E8"/>
    <w:rsid w:val="006E4FE0"/>
    <w:rsid w:val="006E55C7"/>
    <w:rsid w:val="006F15F4"/>
    <w:rsid w:val="006F2BA1"/>
    <w:rsid w:val="006F3BFA"/>
    <w:rsid w:val="006F736D"/>
    <w:rsid w:val="00701052"/>
    <w:rsid w:val="00702AE0"/>
    <w:rsid w:val="00706C9D"/>
    <w:rsid w:val="00707A4F"/>
    <w:rsid w:val="00707F53"/>
    <w:rsid w:val="00711DAE"/>
    <w:rsid w:val="00712544"/>
    <w:rsid w:val="00712901"/>
    <w:rsid w:val="007131ED"/>
    <w:rsid w:val="00714E64"/>
    <w:rsid w:val="00716E1B"/>
    <w:rsid w:val="007174A8"/>
    <w:rsid w:val="0072215C"/>
    <w:rsid w:val="00723C6D"/>
    <w:rsid w:val="00724F99"/>
    <w:rsid w:val="00733007"/>
    <w:rsid w:val="007357B2"/>
    <w:rsid w:val="00736C18"/>
    <w:rsid w:val="00740D40"/>
    <w:rsid w:val="0075064B"/>
    <w:rsid w:val="00752570"/>
    <w:rsid w:val="007545CA"/>
    <w:rsid w:val="00754726"/>
    <w:rsid w:val="00754D2F"/>
    <w:rsid w:val="007559A4"/>
    <w:rsid w:val="007565F2"/>
    <w:rsid w:val="007606FA"/>
    <w:rsid w:val="00763DD5"/>
    <w:rsid w:val="007727AD"/>
    <w:rsid w:val="007748C8"/>
    <w:rsid w:val="00775097"/>
    <w:rsid w:val="007767A1"/>
    <w:rsid w:val="00777D57"/>
    <w:rsid w:val="007808AA"/>
    <w:rsid w:val="00785A24"/>
    <w:rsid w:val="007875F7"/>
    <w:rsid w:val="00791635"/>
    <w:rsid w:val="00791C36"/>
    <w:rsid w:val="0079272A"/>
    <w:rsid w:val="00794F85"/>
    <w:rsid w:val="00795273"/>
    <w:rsid w:val="00795651"/>
    <w:rsid w:val="007956D4"/>
    <w:rsid w:val="00797A4E"/>
    <w:rsid w:val="007A0B29"/>
    <w:rsid w:val="007A5329"/>
    <w:rsid w:val="007A5330"/>
    <w:rsid w:val="007A66B9"/>
    <w:rsid w:val="007B00B7"/>
    <w:rsid w:val="007B1734"/>
    <w:rsid w:val="007B1FCE"/>
    <w:rsid w:val="007B3116"/>
    <w:rsid w:val="007B34F1"/>
    <w:rsid w:val="007B3D9E"/>
    <w:rsid w:val="007B49AD"/>
    <w:rsid w:val="007B4CA1"/>
    <w:rsid w:val="007B6604"/>
    <w:rsid w:val="007B758A"/>
    <w:rsid w:val="007C017F"/>
    <w:rsid w:val="007C0F4F"/>
    <w:rsid w:val="007C2972"/>
    <w:rsid w:val="007C29F9"/>
    <w:rsid w:val="007C3EBC"/>
    <w:rsid w:val="007C3FBD"/>
    <w:rsid w:val="007C43A0"/>
    <w:rsid w:val="007C585E"/>
    <w:rsid w:val="007D0B77"/>
    <w:rsid w:val="007D3B9E"/>
    <w:rsid w:val="007D3E80"/>
    <w:rsid w:val="007D4ABE"/>
    <w:rsid w:val="007D5850"/>
    <w:rsid w:val="007D63A0"/>
    <w:rsid w:val="007E1321"/>
    <w:rsid w:val="007E3345"/>
    <w:rsid w:val="007E50D1"/>
    <w:rsid w:val="007E7D72"/>
    <w:rsid w:val="007F06F6"/>
    <w:rsid w:val="007F0EA8"/>
    <w:rsid w:val="007F2417"/>
    <w:rsid w:val="007F34AC"/>
    <w:rsid w:val="007F5288"/>
    <w:rsid w:val="007F6737"/>
    <w:rsid w:val="00800307"/>
    <w:rsid w:val="0080549C"/>
    <w:rsid w:val="008056CB"/>
    <w:rsid w:val="0080748D"/>
    <w:rsid w:val="00807BA2"/>
    <w:rsid w:val="00812273"/>
    <w:rsid w:val="00812D01"/>
    <w:rsid w:val="00812D20"/>
    <w:rsid w:val="008135C0"/>
    <w:rsid w:val="008153DF"/>
    <w:rsid w:val="0081656D"/>
    <w:rsid w:val="00816919"/>
    <w:rsid w:val="008201D0"/>
    <w:rsid w:val="008203B0"/>
    <w:rsid w:val="00820E19"/>
    <w:rsid w:val="00823285"/>
    <w:rsid w:val="00823E43"/>
    <w:rsid w:val="0082539A"/>
    <w:rsid w:val="008257E5"/>
    <w:rsid w:val="008257F2"/>
    <w:rsid w:val="008267E8"/>
    <w:rsid w:val="00830FC8"/>
    <w:rsid w:val="0083150A"/>
    <w:rsid w:val="0083217A"/>
    <w:rsid w:val="00833128"/>
    <w:rsid w:val="00836B3F"/>
    <w:rsid w:val="008404C3"/>
    <w:rsid w:val="008405B3"/>
    <w:rsid w:val="008413FB"/>
    <w:rsid w:val="00842A80"/>
    <w:rsid w:val="00846911"/>
    <w:rsid w:val="00854C46"/>
    <w:rsid w:val="0085685B"/>
    <w:rsid w:val="00857E55"/>
    <w:rsid w:val="00860AE9"/>
    <w:rsid w:val="008702C4"/>
    <w:rsid w:val="008724F9"/>
    <w:rsid w:val="00874931"/>
    <w:rsid w:val="00882BAD"/>
    <w:rsid w:val="00882D1F"/>
    <w:rsid w:val="0088490D"/>
    <w:rsid w:val="00885303"/>
    <w:rsid w:val="0088543C"/>
    <w:rsid w:val="00886EE8"/>
    <w:rsid w:val="00887C80"/>
    <w:rsid w:val="008A11F3"/>
    <w:rsid w:val="008A2565"/>
    <w:rsid w:val="008A2D5D"/>
    <w:rsid w:val="008A366F"/>
    <w:rsid w:val="008A3C80"/>
    <w:rsid w:val="008A470C"/>
    <w:rsid w:val="008A7E10"/>
    <w:rsid w:val="008B2E98"/>
    <w:rsid w:val="008B31F3"/>
    <w:rsid w:val="008B3418"/>
    <w:rsid w:val="008B5E3E"/>
    <w:rsid w:val="008B755B"/>
    <w:rsid w:val="008C0CC5"/>
    <w:rsid w:val="008C1581"/>
    <w:rsid w:val="008C1C9B"/>
    <w:rsid w:val="008C4758"/>
    <w:rsid w:val="008C4CE4"/>
    <w:rsid w:val="008C5BE3"/>
    <w:rsid w:val="008C66A2"/>
    <w:rsid w:val="008D1D90"/>
    <w:rsid w:val="008D5706"/>
    <w:rsid w:val="008D59F9"/>
    <w:rsid w:val="008D7D7D"/>
    <w:rsid w:val="008E2103"/>
    <w:rsid w:val="008E2EBD"/>
    <w:rsid w:val="008E6A49"/>
    <w:rsid w:val="008E6E79"/>
    <w:rsid w:val="008F365E"/>
    <w:rsid w:val="008F7224"/>
    <w:rsid w:val="008F7523"/>
    <w:rsid w:val="009001B8"/>
    <w:rsid w:val="00900429"/>
    <w:rsid w:val="00904C66"/>
    <w:rsid w:val="00906EAE"/>
    <w:rsid w:val="0091549F"/>
    <w:rsid w:val="00916271"/>
    <w:rsid w:val="00917155"/>
    <w:rsid w:val="0091776B"/>
    <w:rsid w:val="00925BB6"/>
    <w:rsid w:val="00927862"/>
    <w:rsid w:val="00927B62"/>
    <w:rsid w:val="00930215"/>
    <w:rsid w:val="00930A0D"/>
    <w:rsid w:val="00931EFE"/>
    <w:rsid w:val="00933DFD"/>
    <w:rsid w:val="00933E31"/>
    <w:rsid w:val="0093542A"/>
    <w:rsid w:val="0093728E"/>
    <w:rsid w:val="009402F9"/>
    <w:rsid w:val="00941159"/>
    <w:rsid w:val="009437B9"/>
    <w:rsid w:val="009453E1"/>
    <w:rsid w:val="00945BC4"/>
    <w:rsid w:val="0095387A"/>
    <w:rsid w:val="00953BD5"/>
    <w:rsid w:val="00953C00"/>
    <w:rsid w:val="00953EAC"/>
    <w:rsid w:val="00954FC2"/>
    <w:rsid w:val="00954FFA"/>
    <w:rsid w:val="00960DB5"/>
    <w:rsid w:val="00961E85"/>
    <w:rsid w:val="00961F15"/>
    <w:rsid w:val="00962F93"/>
    <w:rsid w:val="009638D0"/>
    <w:rsid w:val="009708F2"/>
    <w:rsid w:val="0097240A"/>
    <w:rsid w:val="00973EEC"/>
    <w:rsid w:val="00973F8F"/>
    <w:rsid w:val="0097434F"/>
    <w:rsid w:val="00974C24"/>
    <w:rsid w:val="009769B5"/>
    <w:rsid w:val="00976DAB"/>
    <w:rsid w:val="0097783F"/>
    <w:rsid w:val="00983BC8"/>
    <w:rsid w:val="0099042F"/>
    <w:rsid w:val="00991684"/>
    <w:rsid w:val="00993A7F"/>
    <w:rsid w:val="0099406D"/>
    <w:rsid w:val="009A12F0"/>
    <w:rsid w:val="009A2921"/>
    <w:rsid w:val="009A607C"/>
    <w:rsid w:val="009B1491"/>
    <w:rsid w:val="009B5B21"/>
    <w:rsid w:val="009B6CE6"/>
    <w:rsid w:val="009B7199"/>
    <w:rsid w:val="009C074D"/>
    <w:rsid w:val="009C075C"/>
    <w:rsid w:val="009C4CC3"/>
    <w:rsid w:val="009C6E3E"/>
    <w:rsid w:val="009C6FC5"/>
    <w:rsid w:val="009D03B5"/>
    <w:rsid w:val="009D0DBF"/>
    <w:rsid w:val="009D3192"/>
    <w:rsid w:val="009D62FA"/>
    <w:rsid w:val="009D73C3"/>
    <w:rsid w:val="009E139E"/>
    <w:rsid w:val="009E1821"/>
    <w:rsid w:val="009E1C3C"/>
    <w:rsid w:val="009E2D60"/>
    <w:rsid w:val="009E3BDE"/>
    <w:rsid w:val="009E597E"/>
    <w:rsid w:val="009E7EC6"/>
    <w:rsid w:val="009F0407"/>
    <w:rsid w:val="009F0D55"/>
    <w:rsid w:val="009F3649"/>
    <w:rsid w:val="009F6347"/>
    <w:rsid w:val="009F69D4"/>
    <w:rsid w:val="009F6CD4"/>
    <w:rsid w:val="00A01098"/>
    <w:rsid w:val="00A042FF"/>
    <w:rsid w:val="00A043A3"/>
    <w:rsid w:val="00A044D2"/>
    <w:rsid w:val="00A076AB"/>
    <w:rsid w:val="00A07AC5"/>
    <w:rsid w:val="00A1027E"/>
    <w:rsid w:val="00A10E8A"/>
    <w:rsid w:val="00A11316"/>
    <w:rsid w:val="00A11E0B"/>
    <w:rsid w:val="00A212D1"/>
    <w:rsid w:val="00A21CC2"/>
    <w:rsid w:val="00A24144"/>
    <w:rsid w:val="00A24300"/>
    <w:rsid w:val="00A30399"/>
    <w:rsid w:val="00A31695"/>
    <w:rsid w:val="00A33198"/>
    <w:rsid w:val="00A3344D"/>
    <w:rsid w:val="00A343C0"/>
    <w:rsid w:val="00A34494"/>
    <w:rsid w:val="00A40EC0"/>
    <w:rsid w:val="00A418FD"/>
    <w:rsid w:val="00A44803"/>
    <w:rsid w:val="00A47022"/>
    <w:rsid w:val="00A47F2F"/>
    <w:rsid w:val="00A5044D"/>
    <w:rsid w:val="00A54D4D"/>
    <w:rsid w:val="00A55368"/>
    <w:rsid w:val="00A566B0"/>
    <w:rsid w:val="00A56C41"/>
    <w:rsid w:val="00A577F1"/>
    <w:rsid w:val="00A601E4"/>
    <w:rsid w:val="00A603B7"/>
    <w:rsid w:val="00A60833"/>
    <w:rsid w:val="00A60CB1"/>
    <w:rsid w:val="00A63585"/>
    <w:rsid w:val="00A6507D"/>
    <w:rsid w:val="00A6602D"/>
    <w:rsid w:val="00A669FA"/>
    <w:rsid w:val="00A67923"/>
    <w:rsid w:val="00A70C37"/>
    <w:rsid w:val="00A71D28"/>
    <w:rsid w:val="00A74B60"/>
    <w:rsid w:val="00A74E5C"/>
    <w:rsid w:val="00A75A46"/>
    <w:rsid w:val="00A7739F"/>
    <w:rsid w:val="00A8093E"/>
    <w:rsid w:val="00A80C76"/>
    <w:rsid w:val="00A8609D"/>
    <w:rsid w:val="00A921BC"/>
    <w:rsid w:val="00A93110"/>
    <w:rsid w:val="00A943F8"/>
    <w:rsid w:val="00A9787D"/>
    <w:rsid w:val="00AA0EE4"/>
    <w:rsid w:val="00AA1358"/>
    <w:rsid w:val="00AA145B"/>
    <w:rsid w:val="00AA3608"/>
    <w:rsid w:val="00AA3CB6"/>
    <w:rsid w:val="00AA4CAA"/>
    <w:rsid w:val="00AB36DA"/>
    <w:rsid w:val="00AB4E66"/>
    <w:rsid w:val="00AB528D"/>
    <w:rsid w:val="00AB6666"/>
    <w:rsid w:val="00AB6E4D"/>
    <w:rsid w:val="00AB7295"/>
    <w:rsid w:val="00AC110A"/>
    <w:rsid w:val="00AC46C2"/>
    <w:rsid w:val="00AC4A6E"/>
    <w:rsid w:val="00AC4EC6"/>
    <w:rsid w:val="00AC6347"/>
    <w:rsid w:val="00AC6736"/>
    <w:rsid w:val="00AD1147"/>
    <w:rsid w:val="00AD16CE"/>
    <w:rsid w:val="00AD3084"/>
    <w:rsid w:val="00AE0427"/>
    <w:rsid w:val="00AE089C"/>
    <w:rsid w:val="00AE4697"/>
    <w:rsid w:val="00AE4FB0"/>
    <w:rsid w:val="00AE58A4"/>
    <w:rsid w:val="00AF0214"/>
    <w:rsid w:val="00AF441A"/>
    <w:rsid w:val="00AF4B51"/>
    <w:rsid w:val="00AF4D79"/>
    <w:rsid w:val="00AF4EFA"/>
    <w:rsid w:val="00B00662"/>
    <w:rsid w:val="00B00691"/>
    <w:rsid w:val="00B00A05"/>
    <w:rsid w:val="00B03AD5"/>
    <w:rsid w:val="00B05068"/>
    <w:rsid w:val="00B05381"/>
    <w:rsid w:val="00B05A35"/>
    <w:rsid w:val="00B1286B"/>
    <w:rsid w:val="00B16E39"/>
    <w:rsid w:val="00B17009"/>
    <w:rsid w:val="00B175F3"/>
    <w:rsid w:val="00B21544"/>
    <w:rsid w:val="00B43980"/>
    <w:rsid w:val="00B44C4C"/>
    <w:rsid w:val="00B46DFF"/>
    <w:rsid w:val="00B5077D"/>
    <w:rsid w:val="00B519A2"/>
    <w:rsid w:val="00B523E8"/>
    <w:rsid w:val="00B525B0"/>
    <w:rsid w:val="00B608A0"/>
    <w:rsid w:val="00B6223A"/>
    <w:rsid w:val="00B62FAB"/>
    <w:rsid w:val="00B63E1B"/>
    <w:rsid w:val="00B64D36"/>
    <w:rsid w:val="00B65199"/>
    <w:rsid w:val="00B65D22"/>
    <w:rsid w:val="00B65FB3"/>
    <w:rsid w:val="00B70871"/>
    <w:rsid w:val="00B71157"/>
    <w:rsid w:val="00B7164B"/>
    <w:rsid w:val="00B72404"/>
    <w:rsid w:val="00B76420"/>
    <w:rsid w:val="00B81D78"/>
    <w:rsid w:val="00B83123"/>
    <w:rsid w:val="00B83AB1"/>
    <w:rsid w:val="00B844EC"/>
    <w:rsid w:val="00B8533A"/>
    <w:rsid w:val="00B855F9"/>
    <w:rsid w:val="00B87B8A"/>
    <w:rsid w:val="00B91106"/>
    <w:rsid w:val="00B958A4"/>
    <w:rsid w:val="00B95F16"/>
    <w:rsid w:val="00B96051"/>
    <w:rsid w:val="00B9725F"/>
    <w:rsid w:val="00BA027F"/>
    <w:rsid w:val="00BA12F9"/>
    <w:rsid w:val="00BA186B"/>
    <w:rsid w:val="00BA25B9"/>
    <w:rsid w:val="00BA29DA"/>
    <w:rsid w:val="00BA5053"/>
    <w:rsid w:val="00BA77FB"/>
    <w:rsid w:val="00BB058E"/>
    <w:rsid w:val="00BB132D"/>
    <w:rsid w:val="00BB166B"/>
    <w:rsid w:val="00BB1BAE"/>
    <w:rsid w:val="00BB76E0"/>
    <w:rsid w:val="00BC1650"/>
    <w:rsid w:val="00BC1A20"/>
    <w:rsid w:val="00BC3BB4"/>
    <w:rsid w:val="00BC6B8F"/>
    <w:rsid w:val="00BD08C8"/>
    <w:rsid w:val="00BD0F16"/>
    <w:rsid w:val="00BD2CE7"/>
    <w:rsid w:val="00BD2E73"/>
    <w:rsid w:val="00BD38A5"/>
    <w:rsid w:val="00BD5307"/>
    <w:rsid w:val="00BD70F6"/>
    <w:rsid w:val="00BD770E"/>
    <w:rsid w:val="00BD77CD"/>
    <w:rsid w:val="00BD79D1"/>
    <w:rsid w:val="00BE27FD"/>
    <w:rsid w:val="00BE2B5C"/>
    <w:rsid w:val="00BE3795"/>
    <w:rsid w:val="00BE4890"/>
    <w:rsid w:val="00BE491C"/>
    <w:rsid w:val="00BE4B16"/>
    <w:rsid w:val="00BE6A98"/>
    <w:rsid w:val="00BE6C2B"/>
    <w:rsid w:val="00BE7A6B"/>
    <w:rsid w:val="00BF4464"/>
    <w:rsid w:val="00BF47CE"/>
    <w:rsid w:val="00BF73FA"/>
    <w:rsid w:val="00BF7929"/>
    <w:rsid w:val="00C008B0"/>
    <w:rsid w:val="00C0467B"/>
    <w:rsid w:val="00C06FDA"/>
    <w:rsid w:val="00C11E04"/>
    <w:rsid w:val="00C11F8F"/>
    <w:rsid w:val="00C13834"/>
    <w:rsid w:val="00C16F62"/>
    <w:rsid w:val="00C22BBB"/>
    <w:rsid w:val="00C27450"/>
    <w:rsid w:val="00C3488D"/>
    <w:rsid w:val="00C36882"/>
    <w:rsid w:val="00C36B23"/>
    <w:rsid w:val="00C37BE3"/>
    <w:rsid w:val="00C37C33"/>
    <w:rsid w:val="00C4219F"/>
    <w:rsid w:val="00C42A05"/>
    <w:rsid w:val="00C47F45"/>
    <w:rsid w:val="00C50F67"/>
    <w:rsid w:val="00C52070"/>
    <w:rsid w:val="00C568A7"/>
    <w:rsid w:val="00C630FE"/>
    <w:rsid w:val="00C633F3"/>
    <w:rsid w:val="00C654C1"/>
    <w:rsid w:val="00C70B3E"/>
    <w:rsid w:val="00C71395"/>
    <w:rsid w:val="00C74208"/>
    <w:rsid w:val="00C743D2"/>
    <w:rsid w:val="00C76212"/>
    <w:rsid w:val="00C83663"/>
    <w:rsid w:val="00C845AB"/>
    <w:rsid w:val="00C864D4"/>
    <w:rsid w:val="00C869F8"/>
    <w:rsid w:val="00C90DBF"/>
    <w:rsid w:val="00C918C1"/>
    <w:rsid w:val="00C91D71"/>
    <w:rsid w:val="00C92A54"/>
    <w:rsid w:val="00C9389A"/>
    <w:rsid w:val="00C9459C"/>
    <w:rsid w:val="00C945FA"/>
    <w:rsid w:val="00C95180"/>
    <w:rsid w:val="00C95618"/>
    <w:rsid w:val="00C958C2"/>
    <w:rsid w:val="00C96651"/>
    <w:rsid w:val="00C97F21"/>
    <w:rsid w:val="00CA0300"/>
    <w:rsid w:val="00CA086E"/>
    <w:rsid w:val="00CA2289"/>
    <w:rsid w:val="00CA2747"/>
    <w:rsid w:val="00CA3648"/>
    <w:rsid w:val="00CA421E"/>
    <w:rsid w:val="00CA437A"/>
    <w:rsid w:val="00CA71FB"/>
    <w:rsid w:val="00CB11FA"/>
    <w:rsid w:val="00CB2BB9"/>
    <w:rsid w:val="00CB395A"/>
    <w:rsid w:val="00CB7919"/>
    <w:rsid w:val="00CC1170"/>
    <w:rsid w:val="00CC25A3"/>
    <w:rsid w:val="00CC36D4"/>
    <w:rsid w:val="00CC38C1"/>
    <w:rsid w:val="00CC3C4D"/>
    <w:rsid w:val="00CC42E6"/>
    <w:rsid w:val="00CC7597"/>
    <w:rsid w:val="00CD1F47"/>
    <w:rsid w:val="00CD760D"/>
    <w:rsid w:val="00CE2ABE"/>
    <w:rsid w:val="00CE4B09"/>
    <w:rsid w:val="00CE4D12"/>
    <w:rsid w:val="00CE70C1"/>
    <w:rsid w:val="00CF2044"/>
    <w:rsid w:val="00CF40ED"/>
    <w:rsid w:val="00CF4FCB"/>
    <w:rsid w:val="00D00A07"/>
    <w:rsid w:val="00D02C4A"/>
    <w:rsid w:val="00D03B78"/>
    <w:rsid w:val="00D11BBB"/>
    <w:rsid w:val="00D129D6"/>
    <w:rsid w:val="00D12CBD"/>
    <w:rsid w:val="00D15624"/>
    <w:rsid w:val="00D1688A"/>
    <w:rsid w:val="00D22CE2"/>
    <w:rsid w:val="00D231B3"/>
    <w:rsid w:val="00D2684F"/>
    <w:rsid w:val="00D276B2"/>
    <w:rsid w:val="00D30540"/>
    <w:rsid w:val="00D306CA"/>
    <w:rsid w:val="00D3570C"/>
    <w:rsid w:val="00D35749"/>
    <w:rsid w:val="00D35B3D"/>
    <w:rsid w:val="00D363DC"/>
    <w:rsid w:val="00D36EBA"/>
    <w:rsid w:val="00D373DE"/>
    <w:rsid w:val="00D423F1"/>
    <w:rsid w:val="00D452BB"/>
    <w:rsid w:val="00D45708"/>
    <w:rsid w:val="00D45D88"/>
    <w:rsid w:val="00D46E32"/>
    <w:rsid w:val="00D515C9"/>
    <w:rsid w:val="00D549CD"/>
    <w:rsid w:val="00D5678E"/>
    <w:rsid w:val="00D574DE"/>
    <w:rsid w:val="00D5785F"/>
    <w:rsid w:val="00D60793"/>
    <w:rsid w:val="00D61304"/>
    <w:rsid w:val="00D61489"/>
    <w:rsid w:val="00D62A1A"/>
    <w:rsid w:val="00D643FF"/>
    <w:rsid w:val="00D67CA2"/>
    <w:rsid w:val="00D70928"/>
    <w:rsid w:val="00D70FCC"/>
    <w:rsid w:val="00D75482"/>
    <w:rsid w:val="00D76A36"/>
    <w:rsid w:val="00D76AB3"/>
    <w:rsid w:val="00D82AC8"/>
    <w:rsid w:val="00D851F5"/>
    <w:rsid w:val="00D8727D"/>
    <w:rsid w:val="00D908CA"/>
    <w:rsid w:val="00D91D33"/>
    <w:rsid w:val="00D9232A"/>
    <w:rsid w:val="00D9331C"/>
    <w:rsid w:val="00D936F3"/>
    <w:rsid w:val="00D94C0B"/>
    <w:rsid w:val="00D9504F"/>
    <w:rsid w:val="00D96326"/>
    <w:rsid w:val="00D975FF"/>
    <w:rsid w:val="00D9760A"/>
    <w:rsid w:val="00DA19E0"/>
    <w:rsid w:val="00DA1D3A"/>
    <w:rsid w:val="00DA3508"/>
    <w:rsid w:val="00DA3E89"/>
    <w:rsid w:val="00DA4B79"/>
    <w:rsid w:val="00DB0F5B"/>
    <w:rsid w:val="00DB2FC3"/>
    <w:rsid w:val="00DB3015"/>
    <w:rsid w:val="00DB4C40"/>
    <w:rsid w:val="00DB6893"/>
    <w:rsid w:val="00DB7373"/>
    <w:rsid w:val="00DB7483"/>
    <w:rsid w:val="00DC08FA"/>
    <w:rsid w:val="00DC5AB1"/>
    <w:rsid w:val="00DC709F"/>
    <w:rsid w:val="00DD61C2"/>
    <w:rsid w:val="00DE13FE"/>
    <w:rsid w:val="00DE1900"/>
    <w:rsid w:val="00DE62F1"/>
    <w:rsid w:val="00DF2212"/>
    <w:rsid w:val="00DF28B6"/>
    <w:rsid w:val="00DF35EF"/>
    <w:rsid w:val="00DF48F9"/>
    <w:rsid w:val="00DF56A7"/>
    <w:rsid w:val="00DF7AAB"/>
    <w:rsid w:val="00E0238A"/>
    <w:rsid w:val="00E0244B"/>
    <w:rsid w:val="00E05ACE"/>
    <w:rsid w:val="00E070C2"/>
    <w:rsid w:val="00E07A65"/>
    <w:rsid w:val="00E1091E"/>
    <w:rsid w:val="00E135B6"/>
    <w:rsid w:val="00E14BE9"/>
    <w:rsid w:val="00E16CD5"/>
    <w:rsid w:val="00E171EA"/>
    <w:rsid w:val="00E2063E"/>
    <w:rsid w:val="00E21268"/>
    <w:rsid w:val="00E2382A"/>
    <w:rsid w:val="00E271F0"/>
    <w:rsid w:val="00E30360"/>
    <w:rsid w:val="00E330DE"/>
    <w:rsid w:val="00E34B0B"/>
    <w:rsid w:val="00E355A0"/>
    <w:rsid w:val="00E36583"/>
    <w:rsid w:val="00E4080E"/>
    <w:rsid w:val="00E459E7"/>
    <w:rsid w:val="00E468AF"/>
    <w:rsid w:val="00E46EFA"/>
    <w:rsid w:val="00E47243"/>
    <w:rsid w:val="00E5002C"/>
    <w:rsid w:val="00E519DD"/>
    <w:rsid w:val="00E53654"/>
    <w:rsid w:val="00E55E37"/>
    <w:rsid w:val="00E5604B"/>
    <w:rsid w:val="00E6321E"/>
    <w:rsid w:val="00E64384"/>
    <w:rsid w:val="00E738F8"/>
    <w:rsid w:val="00E74375"/>
    <w:rsid w:val="00E75F7B"/>
    <w:rsid w:val="00E80833"/>
    <w:rsid w:val="00E821F5"/>
    <w:rsid w:val="00E83503"/>
    <w:rsid w:val="00E91349"/>
    <w:rsid w:val="00E917E8"/>
    <w:rsid w:val="00E91A4E"/>
    <w:rsid w:val="00E94138"/>
    <w:rsid w:val="00E941BC"/>
    <w:rsid w:val="00E95235"/>
    <w:rsid w:val="00E9646F"/>
    <w:rsid w:val="00EA0677"/>
    <w:rsid w:val="00EA0F6A"/>
    <w:rsid w:val="00EA27FA"/>
    <w:rsid w:val="00EA2CD2"/>
    <w:rsid w:val="00EA377B"/>
    <w:rsid w:val="00EA3C3F"/>
    <w:rsid w:val="00EA4D9A"/>
    <w:rsid w:val="00EA548A"/>
    <w:rsid w:val="00EA5C1A"/>
    <w:rsid w:val="00EA6B62"/>
    <w:rsid w:val="00EA770B"/>
    <w:rsid w:val="00EA78D4"/>
    <w:rsid w:val="00EB1ECA"/>
    <w:rsid w:val="00EB2673"/>
    <w:rsid w:val="00EB3ADA"/>
    <w:rsid w:val="00EB4FF8"/>
    <w:rsid w:val="00EC41AA"/>
    <w:rsid w:val="00ED1EB3"/>
    <w:rsid w:val="00ED2586"/>
    <w:rsid w:val="00ED3876"/>
    <w:rsid w:val="00ED3FAD"/>
    <w:rsid w:val="00ED46B2"/>
    <w:rsid w:val="00EE0DF8"/>
    <w:rsid w:val="00EE3928"/>
    <w:rsid w:val="00EE55AE"/>
    <w:rsid w:val="00EE7FD8"/>
    <w:rsid w:val="00EF3275"/>
    <w:rsid w:val="00EF3CDD"/>
    <w:rsid w:val="00EF3D2E"/>
    <w:rsid w:val="00F00283"/>
    <w:rsid w:val="00F04033"/>
    <w:rsid w:val="00F04C66"/>
    <w:rsid w:val="00F07DBC"/>
    <w:rsid w:val="00F13801"/>
    <w:rsid w:val="00F14744"/>
    <w:rsid w:val="00F1547D"/>
    <w:rsid w:val="00F15D75"/>
    <w:rsid w:val="00F17067"/>
    <w:rsid w:val="00F1773B"/>
    <w:rsid w:val="00F220DD"/>
    <w:rsid w:val="00F222FA"/>
    <w:rsid w:val="00F22EBC"/>
    <w:rsid w:val="00F25528"/>
    <w:rsid w:val="00F26617"/>
    <w:rsid w:val="00F27A2B"/>
    <w:rsid w:val="00F3000E"/>
    <w:rsid w:val="00F3062B"/>
    <w:rsid w:val="00F31F96"/>
    <w:rsid w:val="00F34E23"/>
    <w:rsid w:val="00F35986"/>
    <w:rsid w:val="00F3657D"/>
    <w:rsid w:val="00F37142"/>
    <w:rsid w:val="00F44CCC"/>
    <w:rsid w:val="00F45157"/>
    <w:rsid w:val="00F473A5"/>
    <w:rsid w:val="00F50C84"/>
    <w:rsid w:val="00F517CE"/>
    <w:rsid w:val="00F52A7D"/>
    <w:rsid w:val="00F5481F"/>
    <w:rsid w:val="00F61050"/>
    <w:rsid w:val="00F62A91"/>
    <w:rsid w:val="00F64538"/>
    <w:rsid w:val="00F66B15"/>
    <w:rsid w:val="00F700AF"/>
    <w:rsid w:val="00F73BD8"/>
    <w:rsid w:val="00F73E78"/>
    <w:rsid w:val="00F754EB"/>
    <w:rsid w:val="00F757F3"/>
    <w:rsid w:val="00F76F39"/>
    <w:rsid w:val="00F803D1"/>
    <w:rsid w:val="00F81B04"/>
    <w:rsid w:val="00F81C21"/>
    <w:rsid w:val="00F82A18"/>
    <w:rsid w:val="00F857B4"/>
    <w:rsid w:val="00F87096"/>
    <w:rsid w:val="00F92255"/>
    <w:rsid w:val="00F95493"/>
    <w:rsid w:val="00F95DCE"/>
    <w:rsid w:val="00F96F3B"/>
    <w:rsid w:val="00FA0D30"/>
    <w:rsid w:val="00FA1ADE"/>
    <w:rsid w:val="00FA2524"/>
    <w:rsid w:val="00FA481F"/>
    <w:rsid w:val="00FA69FC"/>
    <w:rsid w:val="00FB2C4B"/>
    <w:rsid w:val="00FB35C5"/>
    <w:rsid w:val="00FB4357"/>
    <w:rsid w:val="00FB5A66"/>
    <w:rsid w:val="00FB7E3A"/>
    <w:rsid w:val="00FC0D26"/>
    <w:rsid w:val="00FC682F"/>
    <w:rsid w:val="00FC7FB2"/>
    <w:rsid w:val="00FD0A03"/>
    <w:rsid w:val="00FD0EC8"/>
    <w:rsid w:val="00FD5EF7"/>
    <w:rsid w:val="00FE28B2"/>
    <w:rsid w:val="00FE6C60"/>
    <w:rsid w:val="00FE7295"/>
    <w:rsid w:val="00FF00B9"/>
    <w:rsid w:val="00FF0179"/>
    <w:rsid w:val="00FF042E"/>
    <w:rsid w:val="00FF08B7"/>
    <w:rsid w:val="00FF0C32"/>
    <w:rsid w:val="00FF3701"/>
    <w:rsid w:val="00FF5CB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75FE96"/>
  <w15:docId w15:val="{66AE38C1-E3D2-4386-B495-F08BCCE95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961E85"/>
    <w:pPr>
      <w:spacing w:after="0" w:line="240" w:lineRule="auto"/>
    </w:pPr>
    <w:rPr>
      <w:rFonts w:ascii="Times New Roman" w:eastAsia="Times New Roman" w:hAnsi="Times New Roman" w:cs="Times New Roman"/>
      <w:sz w:val="20"/>
      <w:szCs w:val="20"/>
      <w:lang w:eastAsia="pl-PL"/>
    </w:rPr>
  </w:style>
  <w:style w:type="paragraph" w:styleId="Nagwek1">
    <w:name w:val="heading 1"/>
    <w:basedOn w:val="Normalny"/>
    <w:next w:val="Normalny"/>
    <w:link w:val="Nagwek1Znak"/>
    <w:uiPriority w:val="9"/>
    <w:qFormat/>
    <w:rsid w:val="009F6347"/>
    <w:pPr>
      <w:keepNext/>
      <w:spacing w:before="240" w:after="720" w:line="360" w:lineRule="auto"/>
      <w:jc w:val="center"/>
      <w:outlineLvl w:val="0"/>
    </w:pPr>
    <w:rPr>
      <w:rFonts w:ascii="Trebuchet MS" w:hAnsi="Trebuchet MS"/>
      <w:b/>
      <w:bCs/>
      <w:kern w:val="32"/>
      <w:sz w:val="28"/>
      <w:szCs w:val="32"/>
      <w:lang w:eastAsia="en-US"/>
    </w:rPr>
  </w:style>
  <w:style w:type="paragraph" w:styleId="Nagwek2">
    <w:name w:val="heading 2"/>
    <w:basedOn w:val="Nagwek4"/>
    <w:next w:val="Normalny"/>
    <w:link w:val="Nagwek2Znak"/>
    <w:uiPriority w:val="9"/>
    <w:unhideWhenUsed/>
    <w:qFormat/>
    <w:rsid w:val="00206E1B"/>
    <w:pPr>
      <w:spacing w:before="240"/>
      <w:outlineLvl w:val="1"/>
    </w:pPr>
    <w:rPr>
      <w:sz w:val="28"/>
      <w:lang w:eastAsia="en-US"/>
    </w:rPr>
  </w:style>
  <w:style w:type="paragraph" w:styleId="Nagwek3">
    <w:name w:val="heading 3"/>
    <w:basedOn w:val="Normalny"/>
    <w:next w:val="Normalny"/>
    <w:link w:val="Nagwek3Znak"/>
    <w:uiPriority w:val="9"/>
    <w:unhideWhenUsed/>
    <w:qFormat/>
    <w:rsid w:val="00206E1B"/>
    <w:pPr>
      <w:tabs>
        <w:tab w:val="left" w:pos="540"/>
      </w:tabs>
      <w:spacing w:before="240" w:after="120" w:line="276" w:lineRule="auto"/>
      <w:outlineLvl w:val="2"/>
    </w:pPr>
    <w:rPr>
      <w:rFonts w:ascii="Trebuchet MS" w:hAnsi="Trebuchet MS" w:cstheme="minorHAnsi"/>
      <w:b/>
      <w:sz w:val="24"/>
      <w:szCs w:val="24"/>
    </w:rPr>
  </w:style>
  <w:style w:type="paragraph" w:styleId="Nagwek4">
    <w:name w:val="heading 4"/>
    <w:basedOn w:val="Nagwek3"/>
    <w:next w:val="Normalny"/>
    <w:link w:val="Nagwek4Znak"/>
    <w:uiPriority w:val="9"/>
    <w:unhideWhenUsed/>
    <w:qFormat/>
    <w:rsid w:val="00AC6736"/>
    <w:pPr>
      <w:spacing w:before="120"/>
      <w:outlineLvl w:val="3"/>
    </w:p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Stopka">
    <w:name w:val="footer"/>
    <w:basedOn w:val="Normalny"/>
    <w:link w:val="StopkaZnak"/>
    <w:uiPriority w:val="99"/>
    <w:rsid w:val="00961E85"/>
    <w:pPr>
      <w:tabs>
        <w:tab w:val="center" w:pos="4536"/>
        <w:tab w:val="right" w:pos="9072"/>
      </w:tabs>
    </w:pPr>
  </w:style>
  <w:style w:type="character" w:customStyle="1" w:styleId="StopkaZnak">
    <w:name w:val="Stopka Znak"/>
    <w:basedOn w:val="Domylnaczcionkaakapitu"/>
    <w:link w:val="Stopka"/>
    <w:uiPriority w:val="99"/>
    <w:rsid w:val="00961E85"/>
    <w:rPr>
      <w:rFonts w:ascii="Times New Roman" w:eastAsia="Times New Roman" w:hAnsi="Times New Roman" w:cs="Times New Roman"/>
      <w:sz w:val="20"/>
      <w:szCs w:val="20"/>
      <w:lang w:eastAsia="pl-PL"/>
    </w:rPr>
  </w:style>
  <w:style w:type="character" w:styleId="Numerstrony">
    <w:name w:val="page number"/>
    <w:basedOn w:val="Domylnaczcionkaakapitu"/>
    <w:rsid w:val="00961E85"/>
  </w:style>
  <w:style w:type="paragraph" w:styleId="Nagwek">
    <w:name w:val="header"/>
    <w:basedOn w:val="Normalny"/>
    <w:link w:val="NagwekZnak"/>
    <w:rsid w:val="00961E85"/>
    <w:pPr>
      <w:tabs>
        <w:tab w:val="center" w:pos="4536"/>
        <w:tab w:val="right" w:pos="9072"/>
      </w:tabs>
    </w:pPr>
  </w:style>
  <w:style w:type="character" w:customStyle="1" w:styleId="NagwekZnak">
    <w:name w:val="Nagłówek Znak"/>
    <w:basedOn w:val="Domylnaczcionkaakapitu"/>
    <w:link w:val="Nagwek"/>
    <w:rsid w:val="00961E85"/>
    <w:rPr>
      <w:rFonts w:ascii="Times New Roman" w:eastAsia="Times New Roman" w:hAnsi="Times New Roman" w:cs="Times New Roman"/>
      <w:sz w:val="20"/>
      <w:szCs w:val="20"/>
      <w:lang w:eastAsia="pl-PL"/>
    </w:rPr>
  </w:style>
  <w:style w:type="paragraph" w:styleId="Tekstpodstawowy">
    <w:name w:val="Body Text"/>
    <w:aliases w:val=" Znak,Znak,Tekst podstawow.(F2),(F2)"/>
    <w:basedOn w:val="Normalny"/>
    <w:link w:val="TekstpodstawowyZnak1"/>
    <w:rsid w:val="00961E85"/>
    <w:pPr>
      <w:jc w:val="both"/>
    </w:pPr>
    <w:rPr>
      <w:sz w:val="24"/>
    </w:rPr>
  </w:style>
  <w:style w:type="character" w:customStyle="1" w:styleId="TekstpodstawowyZnak">
    <w:name w:val="Tekst podstawowy Znak"/>
    <w:basedOn w:val="Domylnaczcionkaakapitu"/>
    <w:uiPriority w:val="99"/>
    <w:semiHidden/>
    <w:rsid w:val="00961E85"/>
    <w:rPr>
      <w:rFonts w:ascii="Times New Roman" w:eastAsia="Times New Roman" w:hAnsi="Times New Roman" w:cs="Times New Roman"/>
      <w:sz w:val="20"/>
      <w:szCs w:val="20"/>
      <w:lang w:eastAsia="pl-PL"/>
    </w:rPr>
  </w:style>
  <w:style w:type="character" w:customStyle="1" w:styleId="TekstpodstawowyZnak1">
    <w:name w:val="Tekst podstawowy Znak1"/>
    <w:aliases w:val=" Znak Znak,Znak Znak,Tekst podstawow.(F2) Znak,(F2) Znak"/>
    <w:link w:val="Tekstpodstawowy"/>
    <w:locked/>
    <w:rsid w:val="00961E85"/>
    <w:rPr>
      <w:rFonts w:ascii="Times New Roman" w:eastAsia="Times New Roman" w:hAnsi="Times New Roman" w:cs="Times New Roman"/>
      <w:sz w:val="24"/>
      <w:szCs w:val="20"/>
      <w:lang w:eastAsia="pl-PL"/>
    </w:rPr>
  </w:style>
  <w:style w:type="paragraph" w:styleId="Bezodstpw">
    <w:name w:val="No Spacing"/>
    <w:uiPriority w:val="1"/>
    <w:qFormat/>
    <w:rsid w:val="00961E85"/>
    <w:pPr>
      <w:spacing w:after="0" w:line="240" w:lineRule="auto"/>
    </w:pPr>
    <w:rPr>
      <w:rFonts w:ascii="Times New Roman" w:eastAsia="Times New Roman" w:hAnsi="Times New Roman" w:cs="Times New Roman"/>
      <w:sz w:val="20"/>
      <w:szCs w:val="20"/>
      <w:lang w:eastAsia="pl-PL"/>
    </w:rPr>
  </w:style>
  <w:style w:type="paragraph" w:styleId="Akapitzlist">
    <w:name w:val="List Paragraph"/>
    <w:basedOn w:val="Normalny"/>
    <w:link w:val="AkapitzlistZnak"/>
    <w:uiPriority w:val="99"/>
    <w:qFormat/>
    <w:rsid w:val="00331C81"/>
    <w:pPr>
      <w:ind w:left="720"/>
      <w:contextualSpacing/>
    </w:pPr>
  </w:style>
  <w:style w:type="table" w:styleId="Tabela-Siatka">
    <w:name w:val="Table Grid"/>
    <w:basedOn w:val="Standardowy"/>
    <w:rsid w:val="00C36B23"/>
    <w:pPr>
      <w:spacing w:after="0" w:line="240" w:lineRule="auto"/>
    </w:pPr>
    <w:rPr>
      <w:rFonts w:ascii="Times New Roman" w:eastAsia="Times New Roman" w:hAnsi="Times New Roman" w:cs="Times New Roman"/>
      <w:sz w:val="20"/>
      <w:szCs w:val="20"/>
      <w:lang w:eastAsia="pl-P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cze">
    <w:name w:val="Hyperlink"/>
    <w:basedOn w:val="Domylnaczcionkaakapitu"/>
    <w:uiPriority w:val="99"/>
    <w:semiHidden/>
    <w:unhideWhenUsed/>
    <w:rsid w:val="00C36B23"/>
    <w:rPr>
      <w:color w:val="0000FF"/>
      <w:u w:val="single"/>
    </w:rPr>
  </w:style>
  <w:style w:type="character" w:customStyle="1" w:styleId="AkapitzlistZnak">
    <w:name w:val="Akapit z listą Znak"/>
    <w:link w:val="Akapitzlist"/>
    <w:uiPriority w:val="34"/>
    <w:qFormat/>
    <w:locked/>
    <w:rsid w:val="0002486D"/>
    <w:rPr>
      <w:rFonts w:ascii="Times New Roman" w:eastAsia="Times New Roman" w:hAnsi="Times New Roman" w:cs="Times New Roman"/>
      <w:sz w:val="20"/>
      <w:szCs w:val="20"/>
      <w:lang w:eastAsia="pl-PL"/>
    </w:rPr>
  </w:style>
  <w:style w:type="paragraph" w:styleId="Tekstprzypisukocowego">
    <w:name w:val="endnote text"/>
    <w:basedOn w:val="Normalny"/>
    <w:link w:val="TekstprzypisukocowegoZnak"/>
    <w:uiPriority w:val="99"/>
    <w:semiHidden/>
    <w:unhideWhenUsed/>
    <w:rsid w:val="00962F93"/>
  </w:style>
  <w:style w:type="character" w:customStyle="1" w:styleId="TekstprzypisukocowegoZnak">
    <w:name w:val="Tekst przypisu końcowego Znak"/>
    <w:basedOn w:val="Domylnaczcionkaakapitu"/>
    <w:link w:val="Tekstprzypisukocowego"/>
    <w:uiPriority w:val="99"/>
    <w:semiHidden/>
    <w:rsid w:val="00962F93"/>
    <w:rPr>
      <w:rFonts w:ascii="Times New Roman" w:eastAsia="Times New Roman" w:hAnsi="Times New Roman" w:cs="Times New Roman"/>
      <w:sz w:val="20"/>
      <w:szCs w:val="20"/>
      <w:lang w:eastAsia="pl-PL"/>
    </w:rPr>
  </w:style>
  <w:style w:type="character" w:styleId="Odwoanieprzypisukocowego">
    <w:name w:val="endnote reference"/>
    <w:basedOn w:val="Domylnaczcionkaakapitu"/>
    <w:uiPriority w:val="99"/>
    <w:semiHidden/>
    <w:unhideWhenUsed/>
    <w:rsid w:val="00962F93"/>
    <w:rPr>
      <w:vertAlign w:val="superscript"/>
    </w:rPr>
  </w:style>
  <w:style w:type="character" w:customStyle="1" w:styleId="1TableTextZnak">
    <w:name w:val="1Table_Text Znak"/>
    <w:link w:val="1TableText"/>
    <w:qFormat/>
    <w:rsid w:val="00D02C4A"/>
    <w:rPr>
      <w:rFonts w:ascii="Calibri" w:eastAsia="Calibri" w:hAnsi="Calibri" w:cs="Times New Roman"/>
      <w:szCs w:val="20"/>
      <w:lang w:eastAsia="pl-PL"/>
    </w:rPr>
  </w:style>
  <w:style w:type="paragraph" w:customStyle="1" w:styleId="1TableText">
    <w:name w:val="1Table_Text"/>
    <w:link w:val="1TableTextZnak"/>
    <w:qFormat/>
    <w:rsid w:val="00D02C4A"/>
    <w:pPr>
      <w:keepLines/>
      <w:tabs>
        <w:tab w:val="left" w:pos="2268"/>
      </w:tabs>
      <w:suppressAutoHyphens/>
      <w:spacing w:before="60" w:after="60" w:line="240" w:lineRule="auto"/>
    </w:pPr>
    <w:rPr>
      <w:rFonts w:ascii="Calibri" w:eastAsia="Calibri" w:hAnsi="Calibri" w:cs="Times New Roman"/>
      <w:szCs w:val="20"/>
      <w:lang w:eastAsia="pl-PL"/>
    </w:rPr>
  </w:style>
  <w:style w:type="character" w:customStyle="1" w:styleId="PodstawowyZnak">
    <w:name w:val="Podstawowy Znak"/>
    <w:link w:val="Podstawowy"/>
    <w:qFormat/>
    <w:rsid w:val="00D02C4A"/>
    <w:rPr>
      <w:rFonts w:ascii="Trebuchet MS" w:hAnsi="Trebuchet MS"/>
    </w:rPr>
  </w:style>
  <w:style w:type="paragraph" w:customStyle="1" w:styleId="Podstawowy">
    <w:name w:val="Podstawowy"/>
    <w:basedOn w:val="Normalny"/>
    <w:link w:val="PodstawowyZnak"/>
    <w:qFormat/>
    <w:rsid w:val="00D02C4A"/>
    <w:pPr>
      <w:framePr w:hSpace="142" w:wrap="around" w:vAnchor="text" w:hAnchor="margin" w:xAlign="center" w:y="1"/>
      <w:ind w:left="113" w:right="113"/>
      <w:suppressOverlap/>
      <w:jc w:val="both"/>
    </w:pPr>
    <w:rPr>
      <w:rFonts w:ascii="Trebuchet MS" w:eastAsiaTheme="minorHAnsi" w:hAnsi="Trebuchet MS" w:cstheme="minorBidi"/>
      <w:sz w:val="22"/>
      <w:szCs w:val="22"/>
      <w:lang w:eastAsia="en-US"/>
    </w:rPr>
  </w:style>
  <w:style w:type="paragraph" w:styleId="Tekstdymka">
    <w:name w:val="Balloon Text"/>
    <w:basedOn w:val="Normalny"/>
    <w:link w:val="TekstdymkaZnak"/>
    <w:uiPriority w:val="99"/>
    <w:semiHidden/>
    <w:unhideWhenUsed/>
    <w:rsid w:val="00DF56A7"/>
    <w:rPr>
      <w:rFonts w:ascii="Segoe UI" w:hAnsi="Segoe UI" w:cs="Segoe UI"/>
      <w:sz w:val="18"/>
      <w:szCs w:val="18"/>
    </w:rPr>
  </w:style>
  <w:style w:type="character" w:customStyle="1" w:styleId="TekstdymkaZnak">
    <w:name w:val="Tekst dymka Znak"/>
    <w:basedOn w:val="Domylnaczcionkaakapitu"/>
    <w:link w:val="Tekstdymka"/>
    <w:uiPriority w:val="99"/>
    <w:semiHidden/>
    <w:rsid w:val="00DF56A7"/>
    <w:rPr>
      <w:rFonts w:ascii="Segoe UI" w:eastAsia="Times New Roman" w:hAnsi="Segoe UI" w:cs="Segoe UI"/>
      <w:sz w:val="18"/>
      <w:szCs w:val="18"/>
      <w:lang w:eastAsia="pl-PL"/>
    </w:rPr>
  </w:style>
  <w:style w:type="character" w:styleId="Odwoaniedokomentarza">
    <w:name w:val="annotation reference"/>
    <w:basedOn w:val="Domylnaczcionkaakapitu"/>
    <w:uiPriority w:val="99"/>
    <w:semiHidden/>
    <w:unhideWhenUsed/>
    <w:rsid w:val="004772EA"/>
    <w:rPr>
      <w:sz w:val="16"/>
      <w:szCs w:val="16"/>
    </w:rPr>
  </w:style>
  <w:style w:type="paragraph" w:styleId="Tekstkomentarza">
    <w:name w:val="annotation text"/>
    <w:basedOn w:val="Normalny"/>
    <w:link w:val="TekstkomentarzaZnak"/>
    <w:uiPriority w:val="99"/>
    <w:semiHidden/>
    <w:unhideWhenUsed/>
    <w:rsid w:val="004772EA"/>
  </w:style>
  <w:style w:type="character" w:customStyle="1" w:styleId="TekstkomentarzaZnak">
    <w:name w:val="Tekst komentarza Znak"/>
    <w:basedOn w:val="Domylnaczcionkaakapitu"/>
    <w:link w:val="Tekstkomentarza"/>
    <w:uiPriority w:val="99"/>
    <w:semiHidden/>
    <w:rsid w:val="004772EA"/>
    <w:rPr>
      <w:rFonts w:ascii="Times New Roman" w:eastAsia="Times New Roman" w:hAnsi="Times New Roman" w:cs="Times New Roman"/>
      <w:sz w:val="20"/>
      <w:szCs w:val="20"/>
      <w:lang w:eastAsia="pl-PL"/>
    </w:rPr>
  </w:style>
  <w:style w:type="paragraph" w:styleId="Tematkomentarza">
    <w:name w:val="annotation subject"/>
    <w:basedOn w:val="Tekstkomentarza"/>
    <w:next w:val="Tekstkomentarza"/>
    <w:link w:val="TematkomentarzaZnak"/>
    <w:uiPriority w:val="99"/>
    <w:semiHidden/>
    <w:unhideWhenUsed/>
    <w:rsid w:val="004772EA"/>
    <w:rPr>
      <w:b/>
      <w:bCs/>
    </w:rPr>
  </w:style>
  <w:style w:type="character" w:customStyle="1" w:styleId="TematkomentarzaZnak">
    <w:name w:val="Temat komentarza Znak"/>
    <w:basedOn w:val="TekstkomentarzaZnak"/>
    <w:link w:val="Tematkomentarza"/>
    <w:uiPriority w:val="99"/>
    <w:semiHidden/>
    <w:rsid w:val="004772EA"/>
    <w:rPr>
      <w:rFonts w:ascii="Times New Roman" w:eastAsia="Times New Roman" w:hAnsi="Times New Roman" w:cs="Times New Roman"/>
      <w:b/>
      <w:bCs/>
      <w:sz w:val="20"/>
      <w:szCs w:val="20"/>
      <w:lang w:eastAsia="pl-PL"/>
    </w:rPr>
  </w:style>
  <w:style w:type="character" w:customStyle="1" w:styleId="Nagwek1Znak">
    <w:name w:val="Nagłówek 1 Znak"/>
    <w:basedOn w:val="Domylnaczcionkaakapitu"/>
    <w:link w:val="Nagwek1"/>
    <w:uiPriority w:val="9"/>
    <w:rsid w:val="009F6347"/>
    <w:rPr>
      <w:rFonts w:ascii="Trebuchet MS" w:eastAsia="Times New Roman" w:hAnsi="Trebuchet MS" w:cs="Times New Roman"/>
      <w:b/>
      <w:bCs/>
      <w:kern w:val="32"/>
      <w:sz w:val="28"/>
      <w:szCs w:val="32"/>
    </w:rPr>
  </w:style>
  <w:style w:type="character" w:customStyle="1" w:styleId="Nagwek2Znak">
    <w:name w:val="Nagłówek 2 Znak"/>
    <w:basedOn w:val="Domylnaczcionkaakapitu"/>
    <w:link w:val="Nagwek2"/>
    <w:uiPriority w:val="9"/>
    <w:rsid w:val="00206E1B"/>
    <w:rPr>
      <w:rFonts w:ascii="Trebuchet MS" w:eastAsia="Times New Roman" w:hAnsi="Trebuchet MS" w:cstheme="minorHAnsi"/>
      <w:b/>
      <w:sz w:val="28"/>
      <w:szCs w:val="24"/>
    </w:rPr>
  </w:style>
  <w:style w:type="character" w:customStyle="1" w:styleId="Nagwek3Znak">
    <w:name w:val="Nagłówek 3 Znak"/>
    <w:basedOn w:val="Domylnaczcionkaakapitu"/>
    <w:link w:val="Nagwek3"/>
    <w:uiPriority w:val="9"/>
    <w:rsid w:val="00206E1B"/>
    <w:rPr>
      <w:rFonts w:ascii="Trebuchet MS" w:eastAsia="Times New Roman" w:hAnsi="Trebuchet MS" w:cstheme="minorHAnsi"/>
      <w:b/>
      <w:sz w:val="24"/>
      <w:szCs w:val="24"/>
      <w:lang w:eastAsia="pl-PL"/>
    </w:rPr>
  </w:style>
  <w:style w:type="character" w:customStyle="1" w:styleId="Nagwek4Znak">
    <w:name w:val="Nagłówek 4 Znak"/>
    <w:basedOn w:val="Domylnaczcionkaakapitu"/>
    <w:link w:val="Nagwek4"/>
    <w:uiPriority w:val="9"/>
    <w:rsid w:val="00AC6736"/>
    <w:rPr>
      <w:rFonts w:eastAsia="Times New Roman" w:cstheme="minorHAnsi"/>
      <w:b/>
      <w:sz w:val="24"/>
      <w:szCs w:val="24"/>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563706">
      <w:bodyDiv w:val="1"/>
      <w:marLeft w:val="0"/>
      <w:marRight w:val="0"/>
      <w:marTop w:val="0"/>
      <w:marBottom w:val="0"/>
      <w:divBdr>
        <w:top w:val="none" w:sz="0" w:space="0" w:color="auto"/>
        <w:left w:val="none" w:sz="0" w:space="0" w:color="auto"/>
        <w:bottom w:val="none" w:sz="0" w:space="0" w:color="auto"/>
        <w:right w:val="none" w:sz="0" w:space="0" w:color="auto"/>
      </w:divBdr>
    </w:div>
    <w:div w:id="238053761">
      <w:bodyDiv w:val="1"/>
      <w:marLeft w:val="0"/>
      <w:marRight w:val="0"/>
      <w:marTop w:val="0"/>
      <w:marBottom w:val="0"/>
      <w:divBdr>
        <w:top w:val="none" w:sz="0" w:space="0" w:color="auto"/>
        <w:left w:val="none" w:sz="0" w:space="0" w:color="auto"/>
        <w:bottom w:val="none" w:sz="0" w:space="0" w:color="auto"/>
        <w:right w:val="none" w:sz="0" w:space="0" w:color="auto"/>
      </w:divBdr>
    </w:div>
    <w:div w:id="243534560">
      <w:bodyDiv w:val="1"/>
      <w:marLeft w:val="0"/>
      <w:marRight w:val="0"/>
      <w:marTop w:val="0"/>
      <w:marBottom w:val="0"/>
      <w:divBdr>
        <w:top w:val="none" w:sz="0" w:space="0" w:color="auto"/>
        <w:left w:val="none" w:sz="0" w:space="0" w:color="auto"/>
        <w:bottom w:val="none" w:sz="0" w:space="0" w:color="auto"/>
        <w:right w:val="none" w:sz="0" w:space="0" w:color="auto"/>
      </w:divBdr>
      <w:divsChild>
        <w:div w:id="652877730">
          <w:marLeft w:val="0"/>
          <w:marRight w:val="0"/>
          <w:marTop w:val="0"/>
          <w:marBottom w:val="0"/>
          <w:divBdr>
            <w:top w:val="none" w:sz="0" w:space="0" w:color="auto"/>
            <w:left w:val="none" w:sz="0" w:space="0" w:color="auto"/>
            <w:bottom w:val="none" w:sz="0" w:space="0" w:color="auto"/>
            <w:right w:val="none" w:sz="0" w:space="0" w:color="auto"/>
          </w:divBdr>
          <w:divsChild>
            <w:div w:id="418408146">
              <w:marLeft w:val="0"/>
              <w:marRight w:val="0"/>
              <w:marTop w:val="0"/>
              <w:marBottom w:val="0"/>
              <w:divBdr>
                <w:top w:val="none" w:sz="0" w:space="0" w:color="auto"/>
                <w:left w:val="none" w:sz="0" w:space="0" w:color="auto"/>
                <w:bottom w:val="none" w:sz="0" w:space="0" w:color="auto"/>
                <w:right w:val="none" w:sz="0" w:space="0" w:color="auto"/>
              </w:divBdr>
              <w:divsChild>
                <w:div w:id="405877684">
                  <w:marLeft w:val="0"/>
                  <w:marRight w:val="0"/>
                  <w:marTop w:val="0"/>
                  <w:marBottom w:val="0"/>
                  <w:divBdr>
                    <w:top w:val="none" w:sz="0" w:space="0" w:color="auto"/>
                    <w:left w:val="none" w:sz="0" w:space="0" w:color="auto"/>
                    <w:bottom w:val="none" w:sz="0" w:space="0" w:color="auto"/>
                    <w:right w:val="none" w:sz="0" w:space="0" w:color="auto"/>
                  </w:divBdr>
                </w:div>
              </w:divsChild>
            </w:div>
            <w:div w:id="1546940925">
              <w:marLeft w:val="0"/>
              <w:marRight w:val="0"/>
              <w:marTop w:val="0"/>
              <w:marBottom w:val="0"/>
              <w:divBdr>
                <w:top w:val="none" w:sz="0" w:space="0" w:color="auto"/>
                <w:left w:val="none" w:sz="0" w:space="0" w:color="auto"/>
                <w:bottom w:val="none" w:sz="0" w:space="0" w:color="auto"/>
                <w:right w:val="none" w:sz="0" w:space="0" w:color="auto"/>
              </w:divBdr>
              <w:divsChild>
                <w:div w:id="52070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526871">
          <w:marLeft w:val="0"/>
          <w:marRight w:val="0"/>
          <w:marTop w:val="0"/>
          <w:marBottom w:val="0"/>
          <w:divBdr>
            <w:top w:val="none" w:sz="0" w:space="0" w:color="auto"/>
            <w:left w:val="none" w:sz="0" w:space="0" w:color="auto"/>
            <w:bottom w:val="none" w:sz="0" w:space="0" w:color="auto"/>
            <w:right w:val="none" w:sz="0" w:space="0" w:color="auto"/>
          </w:divBdr>
          <w:divsChild>
            <w:div w:id="675033697">
              <w:marLeft w:val="0"/>
              <w:marRight w:val="0"/>
              <w:marTop w:val="0"/>
              <w:marBottom w:val="0"/>
              <w:divBdr>
                <w:top w:val="none" w:sz="0" w:space="0" w:color="auto"/>
                <w:left w:val="none" w:sz="0" w:space="0" w:color="auto"/>
                <w:bottom w:val="none" w:sz="0" w:space="0" w:color="auto"/>
                <w:right w:val="none" w:sz="0" w:space="0" w:color="auto"/>
              </w:divBdr>
              <w:divsChild>
                <w:div w:id="3828027">
                  <w:marLeft w:val="0"/>
                  <w:marRight w:val="0"/>
                  <w:marTop w:val="0"/>
                  <w:marBottom w:val="0"/>
                  <w:divBdr>
                    <w:top w:val="none" w:sz="0" w:space="0" w:color="auto"/>
                    <w:left w:val="none" w:sz="0" w:space="0" w:color="auto"/>
                    <w:bottom w:val="none" w:sz="0" w:space="0" w:color="auto"/>
                    <w:right w:val="none" w:sz="0" w:space="0" w:color="auto"/>
                  </w:divBdr>
                </w:div>
              </w:divsChild>
            </w:div>
            <w:div w:id="1279066589">
              <w:marLeft w:val="0"/>
              <w:marRight w:val="0"/>
              <w:marTop w:val="0"/>
              <w:marBottom w:val="0"/>
              <w:divBdr>
                <w:top w:val="none" w:sz="0" w:space="0" w:color="auto"/>
                <w:left w:val="none" w:sz="0" w:space="0" w:color="auto"/>
                <w:bottom w:val="none" w:sz="0" w:space="0" w:color="auto"/>
                <w:right w:val="none" w:sz="0" w:space="0" w:color="auto"/>
              </w:divBdr>
              <w:divsChild>
                <w:div w:id="85885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747107">
          <w:marLeft w:val="0"/>
          <w:marRight w:val="0"/>
          <w:marTop w:val="0"/>
          <w:marBottom w:val="0"/>
          <w:divBdr>
            <w:top w:val="none" w:sz="0" w:space="0" w:color="auto"/>
            <w:left w:val="none" w:sz="0" w:space="0" w:color="auto"/>
            <w:bottom w:val="none" w:sz="0" w:space="0" w:color="auto"/>
            <w:right w:val="none" w:sz="0" w:space="0" w:color="auto"/>
          </w:divBdr>
          <w:divsChild>
            <w:div w:id="534083611">
              <w:marLeft w:val="0"/>
              <w:marRight w:val="0"/>
              <w:marTop w:val="0"/>
              <w:marBottom w:val="0"/>
              <w:divBdr>
                <w:top w:val="none" w:sz="0" w:space="0" w:color="auto"/>
                <w:left w:val="none" w:sz="0" w:space="0" w:color="auto"/>
                <w:bottom w:val="none" w:sz="0" w:space="0" w:color="auto"/>
                <w:right w:val="none" w:sz="0" w:space="0" w:color="auto"/>
              </w:divBdr>
              <w:divsChild>
                <w:div w:id="737364134">
                  <w:marLeft w:val="0"/>
                  <w:marRight w:val="0"/>
                  <w:marTop w:val="0"/>
                  <w:marBottom w:val="0"/>
                  <w:divBdr>
                    <w:top w:val="none" w:sz="0" w:space="0" w:color="auto"/>
                    <w:left w:val="none" w:sz="0" w:space="0" w:color="auto"/>
                    <w:bottom w:val="none" w:sz="0" w:space="0" w:color="auto"/>
                    <w:right w:val="none" w:sz="0" w:space="0" w:color="auto"/>
                  </w:divBdr>
                </w:div>
              </w:divsChild>
            </w:div>
            <w:div w:id="796263387">
              <w:marLeft w:val="0"/>
              <w:marRight w:val="0"/>
              <w:marTop w:val="0"/>
              <w:marBottom w:val="0"/>
              <w:divBdr>
                <w:top w:val="none" w:sz="0" w:space="0" w:color="auto"/>
                <w:left w:val="none" w:sz="0" w:space="0" w:color="auto"/>
                <w:bottom w:val="none" w:sz="0" w:space="0" w:color="auto"/>
                <w:right w:val="none" w:sz="0" w:space="0" w:color="auto"/>
              </w:divBdr>
              <w:divsChild>
                <w:div w:id="152798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122408">
      <w:bodyDiv w:val="1"/>
      <w:marLeft w:val="0"/>
      <w:marRight w:val="0"/>
      <w:marTop w:val="0"/>
      <w:marBottom w:val="0"/>
      <w:divBdr>
        <w:top w:val="none" w:sz="0" w:space="0" w:color="auto"/>
        <w:left w:val="none" w:sz="0" w:space="0" w:color="auto"/>
        <w:bottom w:val="none" w:sz="0" w:space="0" w:color="auto"/>
        <w:right w:val="none" w:sz="0" w:space="0" w:color="auto"/>
      </w:divBdr>
    </w:div>
    <w:div w:id="250546377">
      <w:bodyDiv w:val="1"/>
      <w:marLeft w:val="0"/>
      <w:marRight w:val="0"/>
      <w:marTop w:val="0"/>
      <w:marBottom w:val="0"/>
      <w:divBdr>
        <w:top w:val="none" w:sz="0" w:space="0" w:color="auto"/>
        <w:left w:val="none" w:sz="0" w:space="0" w:color="auto"/>
        <w:bottom w:val="none" w:sz="0" w:space="0" w:color="auto"/>
        <w:right w:val="none" w:sz="0" w:space="0" w:color="auto"/>
      </w:divBdr>
    </w:div>
    <w:div w:id="317270776">
      <w:bodyDiv w:val="1"/>
      <w:marLeft w:val="0"/>
      <w:marRight w:val="0"/>
      <w:marTop w:val="0"/>
      <w:marBottom w:val="0"/>
      <w:divBdr>
        <w:top w:val="none" w:sz="0" w:space="0" w:color="auto"/>
        <w:left w:val="none" w:sz="0" w:space="0" w:color="auto"/>
        <w:bottom w:val="none" w:sz="0" w:space="0" w:color="auto"/>
        <w:right w:val="none" w:sz="0" w:space="0" w:color="auto"/>
      </w:divBdr>
    </w:div>
    <w:div w:id="329210811">
      <w:bodyDiv w:val="1"/>
      <w:marLeft w:val="0"/>
      <w:marRight w:val="0"/>
      <w:marTop w:val="0"/>
      <w:marBottom w:val="0"/>
      <w:divBdr>
        <w:top w:val="none" w:sz="0" w:space="0" w:color="auto"/>
        <w:left w:val="none" w:sz="0" w:space="0" w:color="auto"/>
        <w:bottom w:val="none" w:sz="0" w:space="0" w:color="auto"/>
        <w:right w:val="none" w:sz="0" w:space="0" w:color="auto"/>
      </w:divBdr>
      <w:divsChild>
        <w:div w:id="804395095">
          <w:marLeft w:val="0"/>
          <w:marRight w:val="0"/>
          <w:marTop w:val="0"/>
          <w:marBottom w:val="0"/>
          <w:divBdr>
            <w:top w:val="none" w:sz="0" w:space="0" w:color="auto"/>
            <w:left w:val="none" w:sz="0" w:space="0" w:color="auto"/>
            <w:bottom w:val="none" w:sz="0" w:space="0" w:color="auto"/>
            <w:right w:val="none" w:sz="0" w:space="0" w:color="auto"/>
          </w:divBdr>
        </w:div>
      </w:divsChild>
    </w:div>
    <w:div w:id="349917430">
      <w:bodyDiv w:val="1"/>
      <w:marLeft w:val="0"/>
      <w:marRight w:val="0"/>
      <w:marTop w:val="0"/>
      <w:marBottom w:val="0"/>
      <w:divBdr>
        <w:top w:val="none" w:sz="0" w:space="0" w:color="auto"/>
        <w:left w:val="none" w:sz="0" w:space="0" w:color="auto"/>
        <w:bottom w:val="none" w:sz="0" w:space="0" w:color="auto"/>
        <w:right w:val="none" w:sz="0" w:space="0" w:color="auto"/>
      </w:divBdr>
    </w:div>
    <w:div w:id="438843546">
      <w:bodyDiv w:val="1"/>
      <w:marLeft w:val="0"/>
      <w:marRight w:val="0"/>
      <w:marTop w:val="0"/>
      <w:marBottom w:val="0"/>
      <w:divBdr>
        <w:top w:val="none" w:sz="0" w:space="0" w:color="auto"/>
        <w:left w:val="none" w:sz="0" w:space="0" w:color="auto"/>
        <w:bottom w:val="none" w:sz="0" w:space="0" w:color="auto"/>
        <w:right w:val="none" w:sz="0" w:space="0" w:color="auto"/>
      </w:divBdr>
    </w:div>
    <w:div w:id="446778696">
      <w:bodyDiv w:val="1"/>
      <w:marLeft w:val="0"/>
      <w:marRight w:val="0"/>
      <w:marTop w:val="0"/>
      <w:marBottom w:val="0"/>
      <w:divBdr>
        <w:top w:val="none" w:sz="0" w:space="0" w:color="auto"/>
        <w:left w:val="none" w:sz="0" w:space="0" w:color="auto"/>
        <w:bottom w:val="none" w:sz="0" w:space="0" w:color="auto"/>
        <w:right w:val="none" w:sz="0" w:space="0" w:color="auto"/>
      </w:divBdr>
    </w:div>
    <w:div w:id="471602858">
      <w:bodyDiv w:val="1"/>
      <w:marLeft w:val="0"/>
      <w:marRight w:val="0"/>
      <w:marTop w:val="0"/>
      <w:marBottom w:val="0"/>
      <w:divBdr>
        <w:top w:val="none" w:sz="0" w:space="0" w:color="auto"/>
        <w:left w:val="none" w:sz="0" w:space="0" w:color="auto"/>
        <w:bottom w:val="none" w:sz="0" w:space="0" w:color="auto"/>
        <w:right w:val="none" w:sz="0" w:space="0" w:color="auto"/>
      </w:divBdr>
    </w:div>
    <w:div w:id="496649980">
      <w:bodyDiv w:val="1"/>
      <w:marLeft w:val="0"/>
      <w:marRight w:val="0"/>
      <w:marTop w:val="0"/>
      <w:marBottom w:val="0"/>
      <w:divBdr>
        <w:top w:val="none" w:sz="0" w:space="0" w:color="auto"/>
        <w:left w:val="none" w:sz="0" w:space="0" w:color="auto"/>
        <w:bottom w:val="none" w:sz="0" w:space="0" w:color="auto"/>
        <w:right w:val="none" w:sz="0" w:space="0" w:color="auto"/>
      </w:divBdr>
    </w:div>
    <w:div w:id="514341473">
      <w:bodyDiv w:val="1"/>
      <w:marLeft w:val="0"/>
      <w:marRight w:val="0"/>
      <w:marTop w:val="0"/>
      <w:marBottom w:val="0"/>
      <w:divBdr>
        <w:top w:val="none" w:sz="0" w:space="0" w:color="auto"/>
        <w:left w:val="none" w:sz="0" w:space="0" w:color="auto"/>
        <w:bottom w:val="none" w:sz="0" w:space="0" w:color="auto"/>
        <w:right w:val="none" w:sz="0" w:space="0" w:color="auto"/>
      </w:divBdr>
    </w:div>
    <w:div w:id="575634346">
      <w:bodyDiv w:val="1"/>
      <w:marLeft w:val="0"/>
      <w:marRight w:val="0"/>
      <w:marTop w:val="0"/>
      <w:marBottom w:val="0"/>
      <w:divBdr>
        <w:top w:val="none" w:sz="0" w:space="0" w:color="auto"/>
        <w:left w:val="none" w:sz="0" w:space="0" w:color="auto"/>
        <w:bottom w:val="none" w:sz="0" w:space="0" w:color="auto"/>
        <w:right w:val="none" w:sz="0" w:space="0" w:color="auto"/>
      </w:divBdr>
      <w:divsChild>
        <w:div w:id="840774994">
          <w:marLeft w:val="0"/>
          <w:marRight w:val="0"/>
          <w:marTop w:val="0"/>
          <w:marBottom w:val="0"/>
          <w:divBdr>
            <w:top w:val="none" w:sz="0" w:space="0" w:color="auto"/>
            <w:left w:val="none" w:sz="0" w:space="0" w:color="auto"/>
            <w:bottom w:val="none" w:sz="0" w:space="0" w:color="auto"/>
            <w:right w:val="none" w:sz="0" w:space="0" w:color="auto"/>
          </w:divBdr>
          <w:divsChild>
            <w:div w:id="1893346237">
              <w:marLeft w:val="0"/>
              <w:marRight w:val="0"/>
              <w:marTop w:val="0"/>
              <w:marBottom w:val="0"/>
              <w:divBdr>
                <w:top w:val="none" w:sz="0" w:space="0" w:color="auto"/>
                <w:left w:val="none" w:sz="0" w:space="0" w:color="auto"/>
                <w:bottom w:val="none" w:sz="0" w:space="0" w:color="auto"/>
                <w:right w:val="none" w:sz="0" w:space="0" w:color="auto"/>
              </w:divBdr>
              <w:divsChild>
                <w:div w:id="884101569">
                  <w:marLeft w:val="0"/>
                  <w:marRight w:val="0"/>
                  <w:marTop w:val="0"/>
                  <w:marBottom w:val="0"/>
                  <w:divBdr>
                    <w:top w:val="none" w:sz="0" w:space="0" w:color="auto"/>
                    <w:left w:val="none" w:sz="0" w:space="0" w:color="auto"/>
                    <w:bottom w:val="none" w:sz="0" w:space="0" w:color="auto"/>
                    <w:right w:val="none" w:sz="0" w:space="0" w:color="auto"/>
                  </w:divBdr>
                </w:div>
              </w:divsChild>
            </w:div>
            <w:div w:id="1906839171">
              <w:marLeft w:val="0"/>
              <w:marRight w:val="0"/>
              <w:marTop w:val="0"/>
              <w:marBottom w:val="0"/>
              <w:divBdr>
                <w:top w:val="none" w:sz="0" w:space="0" w:color="auto"/>
                <w:left w:val="none" w:sz="0" w:space="0" w:color="auto"/>
                <w:bottom w:val="none" w:sz="0" w:space="0" w:color="auto"/>
                <w:right w:val="none" w:sz="0" w:space="0" w:color="auto"/>
              </w:divBdr>
              <w:divsChild>
                <w:div w:id="194256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525889">
      <w:bodyDiv w:val="1"/>
      <w:marLeft w:val="0"/>
      <w:marRight w:val="0"/>
      <w:marTop w:val="0"/>
      <w:marBottom w:val="0"/>
      <w:divBdr>
        <w:top w:val="none" w:sz="0" w:space="0" w:color="auto"/>
        <w:left w:val="none" w:sz="0" w:space="0" w:color="auto"/>
        <w:bottom w:val="none" w:sz="0" w:space="0" w:color="auto"/>
        <w:right w:val="none" w:sz="0" w:space="0" w:color="auto"/>
      </w:divBdr>
      <w:divsChild>
        <w:div w:id="1551722164">
          <w:marLeft w:val="0"/>
          <w:marRight w:val="0"/>
          <w:marTop w:val="0"/>
          <w:marBottom w:val="0"/>
          <w:divBdr>
            <w:top w:val="none" w:sz="0" w:space="0" w:color="auto"/>
            <w:left w:val="none" w:sz="0" w:space="0" w:color="auto"/>
            <w:bottom w:val="none" w:sz="0" w:space="0" w:color="auto"/>
            <w:right w:val="none" w:sz="0" w:space="0" w:color="auto"/>
          </w:divBdr>
          <w:divsChild>
            <w:div w:id="483745562">
              <w:marLeft w:val="0"/>
              <w:marRight w:val="0"/>
              <w:marTop w:val="0"/>
              <w:marBottom w:val="0"/>
              <w:divBdr>
                <w:top w:val="none" w:sz="0" w:space="0" w:color="auto"/>
                <w:left w:val="none" w:sz="0" w:space="0" w:color="auto"/>
                <w:bottom w:val="none" w:sz="0" w:space="0" w:color="auto"/>
                <w:right w:val="none" w:sz="0" w:space="0" w:color="auto"/>
              </w:divBdr>
            </w:div>
            <w:div w:id="18973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728548">
      <w:bodyDiv w:val="1"/>
      <w:marLeft w:val="0"/>
      <w:marRight w:val="0"/>
      <w:marTop w:val="0"/>
      <w:marBottom w:val="0"/>
      <w:divBdr>
        <w:top w:val="none" w:sz="0" w:space="0" w:color="auto"/>
        <w:left w:val="none" w:sz="0" w:space="0" w:color="auto"/>
        <w:bottom w:val="none" w:sz="0" w:space="0" w:color="auto"/>
        <w:right w:val="none" w:sz="0" w:space="0" w:color="auto"/>
      </w:divBdr>
    </w:div>
    <w:div w:id="873464295">
      <w:bodyDiv w:val="1"/>
      <w:marLeft w:val="0"/>
      <w:marRight w:val="0"/>
      <w:marTop w:val="0"/>
      <w:marBottom w:val="0"/>
      <w:divBdr>
        <w:top w:val="none" w:sz="0" w:space="0" w:color="auto"/>
        <w:left w:val="none" w:sz="0" w:space="0" w:color="auto"/>
        <w:bottom w:val="none" w:sz="0" w:space="0" w:color="auto"/>
        <w:right w:val="none" w:sz="0" w:space="0" w:color="auto"/>
      </w:divBdr>
    </w:div>
    <w:div w:id="1124931040">
      <w:bodyDiv w:val="1"/>
      <w:marLeft w:val="0"/>
      <w:marRight w:val="0"/>
      <w:marTop w:val="0"/>
      <w:marBottom w:val="0"/>
      <w:divBdr>
        <w:top w:val="none" w:sz="0" w:space="0" w:color="auto"/>
        <w:left w:val="none" w:sz="0" w:space="0" w:color="auto"/>
        <w:bottom w:val="none" w:sz="0" w:space="0" w:color="auto"/>
        <w:right w:val="none" w:sz="0" w:space="0" w:color="auto"/>
      </w:divBdr>
    </w:div>
    <w:div w:id="1180705384">
      <w:bodyDiv w:val="1"/>
      <w:marLeft w:val="0"/>
      <w:marRight w:val="0"/>
      <w:marTop w:val="0"/>
      <w:marBottom w:val="0"/>
      <w:divBdr>
        <w:top w:val="none" w:sz="0" w:space="0" w:color="auto"/>
        <w:left w:val="none" w:sz="0" w:space="0" w:color="auto"/>
        <w:bottom w:val="none" w:sz="0" w:space="0" w:color="auto"/>
        <w:right w:val="none" w:sz="0" w:space="0" w:color="auto"/>
      </w:divBdr>
    </w:div>
    <w:div w:id="1269123910">
      <w:bodyDiv w:val="1"/>
      <w:marLeft w:val="0"/>
      <w:marRight w:val="0"/>
      <w:marTop w:val="0"/>
      <w:marBottom w:val="0"/>
      <w:divBdr>
        <w:top w:val="none" w:sz="0" w:space="0" w:color="auto"/>
        <w:left w:val="none" w:sz="0" w:space="0" w:color="auto"/>
        <w:bottom w:val="none" w:sz="0" w:space="0" w:color="auto"/>
        <w:right w:val="none" w:sz="0" w:space="0" w:color="auto"/>
      </w:divBdr>
    </w:div>
    <w:div w:id="1365058548">
      <w:bodyDiv w:val="1"/>
      <w:marLeft w:val="0"/>
      <w:marRight w:val="0"/>
      <w:marTop w:val="0"/>
      <w:marBottom w:val="0"/>
      <w:divBdr>
        <w:top w:val="none" w:sz="0" w:space="0" w:color="auto"/>
        <w:left w:val="none" w:sz="0" w:space="0" w:color="auto"/>
        <w:bottom w:val="none" w:sz="0" w:space="0" w:color="auto"/>
        <w:right w:val="none" w:sz="0" w:space="0" w:color="auto"/>
      </w:divBdr>
    </w:div>
    <w:div w:id="1601252144">
      <w:bodyDiv w:val="1"/>
      <w:marLeft w:val="0"/>
      <w:marRight w:val="0"/>
      <w:marTop w:val="0"/>
      <w:marBottom w:val="0"/>
      <w:divBdr>
        <w:top w:val="none" w:sz="0" w:space="0" w:color="auto"/>
        <w:left w:val="none" w:sz="0" w:space="0" w:color="auto"/>
        <w:bottom w:val="none" w:sz="0" w:space="0" w:color="auto"/>
        <w:right w:val="none" w:sz="0" w:space="0" w:color="auto"/>
      </w:divBdr>
    </w:div>
    <w:div w:id="1608585159">
      <w:bodyDiv w:val="1"/>
      <w:marLeft w:val="0"/>
      <w:marRight w:val="0"/>
      <w:marTop w:val="0"/>
      <w:marBottom w:val="0"/>
      <w:divBdr>
        <w:top w:val="none" w:sz="0" w:space="0" w:color="auto"/>
        <w:left w:val="none" w:sz="0" w:space="0" w:color="auto"/>
        <w:bottom w:val="none" w:sz="0" w:space="0" w:color="auto"/>
        <w:right w:val="none" w:sz="0" w:space="0" w:color="auto"/>
      </w:divBdr>
    </w:div>
    <w:div w:id="1645744216">
      <w:bodyDiv w:val="1"/>
      <w:marLeft w:val="0"/>
      <w:marRight w:val="0"/>
      <w:marTop w:val="0"/>
      <w:marBottom w:val="0"/>
      <w:divBdr>
        <w:top w:val="none" w:sz="0" w:space="0" w:color="auto"/>
        <w:left w:val="none" w:sz="0" w:space="0" w:color="auto"/>
        <w:bottom w:val="none" w:sz="0" w:space="0" w:color="auto"/>
        <w:right w:val="none" w:sz="0" w:space="0" w:color="auto"/>
      </w:divBdr>
    </w:div>
    <w:div w:id="1667978078">
      <w:bodyDiv w:val="1"/>
      <w:marLeft w:val="0"/>
      <w:marRight w:val="0"/>
      <w:marTop w:val="0"/>
      <w:marBottom w:val="0"/>
      <w:divBdr>
        <w:top w:val="none" w:sz="0" w:space="0" w:color="auto"/>
        <w:left w:val="none" w:sz="0" w:space="0" w:color="auto"/>
        <w:bottom w:val="none" w:sz="0" w:space="0" w:color="auto"/>
        <w:right w:val="none" w:sz="0" w:space="0" w:color="auto"/>
      </w:divBdr>
    </w:div>
    <w:div w:id="1788084643">
      <w:bodyDiv w:val="1"/>
      <w:marLeft w:val="0"/>
      <w:marRight w:val="0"/>
      <w:marTop w:val="0"/>
      <w:marBottom w:val="0"/>
      <w:divBdr>
        <w:top w:val="none" w:sz="0" w:space="0" w:color="auto"/>
        <w:left w:val="none" w:sz="0" w:space="0" w:color="auto"/>
        <w:bottom w:val="none" w:sz="0" w:space="0" w:color="auto"/>
        <w:right w:val="none" w:sz="0" w:space="0" w:color="auto"/>
      </w:divBdr>
    </w:div>
    <w:div w:id="2002615457">
      <w:bodyDiv w:val="1"/>
      <w:marLeft w:val="0"/>
      <w:marRight w:val="0"/>
      <w:marTop w:val="0"/>
      <w:marBottom w:val="0"/>
      <w:divBdr>
        <w:top w:val="none" w:sz="0" w:space="0" w:color="auto"/>
        <w:left w:val="none" w:sz="0" w:space="0" w:color="auto"/>
        <w:bottom w:val="none" w:sz="0" w:space="0" w:color="auto"/>
        <w:right w:val="none" w:sz="0" w:space="0" w:color="auto"/>
      </w:divBdr>
    </w:div>
    <w:div w:id="2012415623">
      <w:bodyDiv w:val="1"/>
      <w:marLeft w:val="0"/>
      <w:marRight w:val="0"/>
      <w:marTop w:val="0"/>
      <w:marBottom w:val="0"/>
      <w:divBdr>
        <w:top w:val="none" w:sz="0" w:space="0" w:color="auto"/>
        <w:left w:val="none" w:sz="0" w:space="0" w:color="auto"/>
        <w:bottom w:val="none" w:sz="0" w:space="0" w:color="auto"/>
        <w:right w:val="none" w:sz="0" w:space="0" w:color="auto"/>
      </w:divBdr>
    </w:div>
    <w:div w:id="20250899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1 6 " ? > < D o c u m e n t S e t t i n g s   x m l n s : x s d = " h t t p : / / w w w . w 3 . o r g / 2 0 0 1 / X M L S c h e m a "   x m l n s : x s i = " h t t p : / / w w w . w 3 . o r g / 2 0 0 1 / X M L S c h e m a - i n s t a n c e "   x m l n s = " h t t p : / / w w w . z h a w . c h / A c c e s s i b i l i t y A d d I n " >  
     < C h e c k H e a d i n g H i e r a r c h y > t r u e < / C h e c k H e a d i n g H i e r a r c h y >  
     < C h e c k R e a d i n g O r d e r > f a l s e < / C h e c k R e a d i n g O r d e r >  
     < C h e c k T a b l e H e a d e r > t r u e < / C h e c k T a b l e H e a d e r >  
     < C h e c k D o c T i t l e > t r u e < / C h e c k D o c T i t l e >  
     < C h e c k L a n g u a g e S e t t i n g > t r u e < / C h e c k L a n g u a g e S e t t i n g >  
     < C h e c k A l t T e x t > t r u e < / C h e c k A l t T e x t >  
     < C h e c k T e x t S i z e > f a l s e < / C h e c k T e x t S i z e >  
     < C h e c k S c r e e n T i p > t r u e < / C h e c k S c r e e n T i p >  
     < S h o w S h a p e N a m e C o l u m n > f a l s e < / S h o w S h a p e N a m e C o l u m n >  
     < S h o w I s s u e D e s c r i p t i o n > t r u e < / S h o w I s s u e D e s c r i p t i o n >  
 < / D o c u m e n t S e t t i n g 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F6AAB3-1949-4AEF-8246-85DE58D1915A}">
  <ds:schemaRefs>
    <ds:schemaRef ds:uri="http://www.w3.org/2001/XMLSchema"/>
    <ds:schemaRef ds:uri="http://www.zhaw.ch/AccessibilityAddIn"/>
  </ds:schemaRefs>
</ds:datastoreItem>
</file>

<file path=customXml/itemProps2.xml><?xml version="1.0" encoding="utf-8"?>
<ds:datastoreItem xmlns:ds="http://schemas.openxmlformats.org/officeDocument/2006/customXml" ds:itemID="{90C85F38-78E4-4A0D-A6D5-E927A18A7C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6154</TotalTime>
  <Pages>1</Pages>
  <Words>1814</Words>
  <Characters>10890</Characters>
  <Application>Microsoft Office Word</Application>
  <DocSecurity>0</DocSecurity>
  <Lines>90</Lines>
  <Paragraphs>25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Aleksander Synowiec</dc:creator>
  <cp:keywords/>
  <dc:description/>
  <cp:lastModifiedBy>Tomasz Wieczorek</cp:lastModifiedBy>
  <cp:revision>371</cp:revision>
  <cp:lastPrinted>2025-02-13T09:06:00Z</cp:lastPrinted>
  <dcterms:created xsi:type="dcterms:W3CDTF">2024-07-30T11:40:00Z</dcterms:created>
  <dcterms:modified xsi:type="dcterms:W3CDTF">2025-05-28T13:41:00Z</dcterms:modified>
</cp:coreProperties>
</file>