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a-Siatka"/>
        <w:tblpPr w:leftFromText="141" w:rightFromText="141" w:vertAnchor="text" w:horzAnchor="margin" w:tblpY="-105"/>
        <w:tblW w:w="9185" w:type="dxa"/>
        <w:tblBorders>
          <w:top w:val="none" w:sz="0" w:space="0" w:color="auto"/>
          <w:left w:val="none" w:sz="0" w:space="0" w:color="auto"/>
          <w:bottom w:val="thickThinSmallGap" w:sz="18" w:space="0" w:color="auto"/>
          <w:right w:val="none" w:sz="0" w:space="0" w:color="auto"/>
          <w:insideH w:val="none" w:sz="0" w:space="0" w:color="auto"/>
          <w:insideV w:val="none" w:sz="0" w:space="0" w:color="auto"/>
        </w:tblBorders>
        <w:tblLook w:val="04A0" w:firstRow="1" w:lastRow="0" w:firstColumn="1" w:lastColumn="0" w:noHBand="0" w:noVBand="1"/>
      </w:tblPr>
      <w:tblGrid>
        <w:gridCol w:w="9289"/>
        <w:gridCol w:w="222"/>
      </w:tblGrid>
      <w:tr w:rsidR="005430F5" w:rsidRPr="00602E65" w14:paraId="71DF2534" w14:textId="77777777" w:rsidTr="0032761B">
        <w:trPr>
          <w:trHeight w:val="1378"/>
        </w:trPr>
        <w:tc>
          <w:tcPr>
            <w:tcW w:w="0" w:type="auto"/>
            <w:tcBorders>
              <w:bottom w:val="single" w:sz="2" w:space="0" w:color="auto"/>
            </w:tcBorders>
            <w:vAlign w:val="center"/>
          </w:tcPr>
          <w:p w14:paraId="3C5B23C3" w14:textId="203CAE3B" w:rsidR="005430F5" w:rsidRDefault="00BC0024" w:rsidP="00A8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center"/>
              <w:rPr>
                <w:rFonts w:ascii="Arial" w:hAnsi="Arial" w:cs="Arial"/>
              </w:rPr>
            </w:pPr>
            <w:r>
              <w:rPr>
                <w:rFonts w:ascii="Arial" w:hAnsi="Arial" w:cs="Arial"/>
                <w:noProof/>
              </w:rPr>
              <w:drawing>
                <wp:inline distT="0" distB="0" distL="0" distR="0" wp14:anchorId="79FCAD4A" wp14:editId="140BB573">
                  <wp:extent cx="5761355" cy="78676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1355" cy="786765"/>
                          </a:xfrm>
                          <a:prstGeom prst="rect">
                            <a:avLst/>
                          </a:prstGeom>
                          <a:noFill/>
                        </pic:spPr>
                      </pic:pic>
                    </a:graphicData>
                  </a:graphic>
                </wp:inline>
              </w:drawing>
            </w:r>
          </w:p>
          <w:p w14:paraId="383C678B" w14:textId="5E78BF1A" w:rsidR="00887F8B" w:rsidRDefault="00887F8B" w:rsidP="00A879B0">
            <w:pPr>
              <w:pStyle w:val="Nagwek1"/>
              <w:spacing w:before="0" w:after="0" w:line="276" w:lineRule="auto"/>
              <w:outlineLvl w:val="0"/>
              <w:rPr>
                <w:rFonts w:cs="Arial"/>
                <w:b w:val="0"/>
                <w:kern w:val="0"/>
                <w:sz w:val="26"/>
                <w:szCs w:val="26"/>
                <w:lang w:eastAsia="en-US"/>
              </w:rPr>
            </w:pPr>
            <w:r w:rsidRPr="00887F8B">
              <w:rPr>
                <w:rFonts w:cs="Arial"/>
                <w:noProof/>
                <w:sz w:val="26"/>
                <w:szCs w:val="26"/>
                <w:lang w:eastAsia="pl-PL"/>
              </w:rPr>
              <w:drawing>
                <wp:anchor distT="0" distB="0" distL="114300" distR="114300" simplePos="0" relativeHeight="251660288" behindDoc="0" locked="0" layoutInCell="1" allowOverlap="1" wp14:anchorId="235793DF" wp14:editId="7CE36DC5">
                  <wp:simplePos x="0" y="0"/>
                  <wp:positionH relativeFrom="column">
                    <wp:posOffset>3175</wp:posOffset>
                  </wp:positionH>
                  <wp:positionV relativeFrom="paragraph">
                    <wp:posOffset>203835</wp:posOffset>
                  </wp:positionV>
                  <wp:extent cx="1365885" cy="501650"/>
                  <wp:effectExtent l="0" t="0" r="5715" b="0"/>
                  <wp:wrapSquare wrapText="bothSides"/>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5885" cy="501650"/>
                          </a:xfrm>
                          <a:prstGeom prst="rect">
                            <a:avLst/>
                          </a:prstGeom>
                          <a:noFill/>
                        </pic:spPr>
                      </pic:pic>
                    </a:graphicData>
                  </a:graphic>
                  <wp14:sizeRelH relativeFrom="margin">
                    <wp14:pctWidth>0</wp14:pctWidth>
                  </wp14:sizeRelH>
                  <wp14:sizeRelV relativeFrom="margin">
                    <wp14:pctHeight>0</wp14:pctHeight>
                  </wp14:sizeRelV>
                </wp:anchor>
              </w:drawing>
            </w:r>
          </w:p>
          <w:p w14:paraId="4047B4E0" w14:textId="3EFF2D46" w:rsidR="00BC0024" w:rsidRPr="00887F8B" w:rsidRDefault="00BC0024" w:rsidP="00A879B0">
            <w:pPr>
              <w:pStyle w:val="Nagwek1"/>
              <w:spacing w:before="0" w:after="0" w:line="276" w:lineRule="auto"/>
              <w:outlineLvl w:val="0"/>
              <w:rPr>
                <w:rFonts w:cs="Arial"/>
                <w:b w:val="0"/>
                <w:kern w:val="0"/>
                <w:sz w:val="26"/>
                <w:szCs w:val="26"/>
                <w:lang w:eastAsia="en-US"/>
              </w:rPr>
            </w:pPr>
            <w:r w:rsidRPr="00887F8B">
              <w:rPr>
                <w:rFonts w:cs="Arial"/>
                <w:b w:val="0"/>
                <w:kern w:val="0"/>
                <w:sz w:val="26"/>
                <w:szCs w:val="26"/>
                <w:lang w:eastAsia="en-US"/>
              </w:rPr>
              <w:t>ŚLĄSKI URZĄD WOJEWÓDZKI W KATOWICACH</w:t>
            </w:r>
          </w:p>
          <w:p w14:paraId="04ABDD94" w14:textId="30C47C3D" w:rsidR="00BC0024" w:rsidRPr="00887F8B" w:rsidRDefault="00BC0024" w:rsidP="00A8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sz w:val="26"/>
                <w:szCs w:val="26"/>
              </w:rPr>
            </w:pPr>
            <w:r w:rsidRPr="00887F8B">
              <w:rPr>
                <w:rFonts w:ascii="Arial" w:hAnsi="Arial" w:cs="Arial"/>
                <w:sz w:val="26"/>
                <w:szCs w:val="26"/>
                <w:lang w:eastAsia="en-US"/>
              </w:rPr>
              <w:t xml:space="preserve"> Biuro Administracyjne</w:t>
            </w:r>
          </w:p>
          <w:p w14:paraId="72D1EE49" w14:textId="2AA47DA1" w:rsidR="00BC0024" w:rsidRPr="00602E65" w:rsidRDefault="00BC0024" w:rsidP="00A8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rPr>
            </w:pPr>
          </w:p>
        </w:tc>
        <w:tc>
          <w:tcPr>
            <w:tcW w:w="6419" w:type="dxa"/>
            <w:tcBorders>
              <w:bottom w:val="single" w:sz="2" w:space="0" w:color="auto"/>
            </w:tcBorders>
            <w:vAlign w:val="center"/>
          </w:tcPr>
          <w:p w14:paraId="2CEF326F" w14:textId="77777777" w:rsidR="00BC0024" w:rsidRDefault="00BC0024" w:rsidP="00A8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sz w:val="26"/>
                <w:szCs w:val="26"/>
              </w:rPr>
            </w:pPr>
          </w:p>
          <w:p w14:paraId="3286A11A" w14:textId="089BFF9D" w:rsidR="005430F5" w:rsidRPr="00873633" w:rsidRDefault="005430F5" w:rsidP="00A8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sz w:val="26"/>
                <w:szCs w:val="26"/>
              </w:rPr>
            </w:pPr>
          </w:p>
        </w:tc>
      </w:tr>
      <w:tr w:rsidR="005430F5" w:rsidRPr="00602E65" w14:paraId="1B02B251" w14:textId="77777777" w:rsidTr="0032761B">
        <w:trPr>
          <w:cantSplit/>
          <w:trHeight w:hRule="exact" w:val="57"/>
        </w:trPr>
        <w:tc>
          <w:tcPr>
            <w:tcW w:w="0" w:type="auto"/>
            <w:tcBorders>
              <w:top w:val="single" w:sz="2" w:space="0" w:color="auto"/>
              <w:bottom w:val="nil"/>
            </w:tcBorders>
            <w:vAlign w:val="center"/>
          </w:tcPr>
          <w:p w14:paraId="18A33607" w14:textId="77777777" w:rsidR="005430F5" w:rsidRPr="00D645C0" w:rsidRDefault="005430F5" w:rsidP="00A8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jc w:val="center"/>
              <w:rPr>
                <w:rFonts w:ascii="Arial" w:hAnsi="Arial" w:cs="Arial"/>
                <w:noProof/>
                <w:sz w:val="2"/>
                <w:szCs w:val="2"/>
              </w:rPr>
            </w:pPr>
          </w:p>
        </w:tc>
        <w:tc>
          <w:tcPr>
            <w:tcW w:w="6419" w:type="dxa"/>
            <w:tcBorders>
              <w:top w:val="single" w:sz="2" w:space="0" w:color="auto"/>
              <w:bottom w:val="nil"/>
            </w:tcBorders>
            <w:vAlign w:val="center"/>
          </w:tcPr>
          <w:p w14:paraId="485C6104" w14:textId="77777777" w:rsidR="005430F5" w:rsidRPr="00D645C0" w:rsidRDefault="005430F5" w:rsidP="00A8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rPr>
                <w:rFonts w:ascii="Arial" w:hAnsi="Arial" w:cs="Arial"/>
                <w:sz w:val="2"/>
                <w:szCs w:val="2"/>
              </w:rPr>
            </w:pPr>
          </w:p>
        </w:tc>
      </w:tr>
      <w:tr w:rsidR="005430F5" w:rsidRPr="00602E65" w14:paraId="21D2BA8B" w14:textId="77777777" w:rsidTr="0032761B">
        <w:trPr>
          <w:cantSplit/>
          <w:trHeight w:hRule="exact" w:val="57"/>
        </w:trPr>
        <w:tc>
          <w:tcPr>
            <w:tcW w:w="0" w:type="auto"/>
            <w:tcBorders>
              <w:top w:val="nil"/>
              <w:bottom w:val="nil"/>
            </w:tcBorders>
            <w:shd w:val="clear" w:color="auto" w:fill="FF0000"/>
            <w:vAlign w:val="center"/>
          </w:tcPr>
          <w:p w14:paraId="517F9B6D" w14:textId="77777777" w:rsidR="005430F5" w:rsidRPr="00D645C0" w:rsidRDefault="005430F5" w:rsidP="00A8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jc w:val="center"/>
              <w:rPr>
                <w:rFonts w:ascii="Arial" w:hAnsi="Arial" w:cs="Arial"/>
                <w:noProof/>
                <w:sz w:val="2"/>
                <w:szCs w:val="2"/>
              </w:rPr>
            </w:pPr>
          </w:p>
        </w:tc>
        <w:tc>
          <w:tcPr>
            <w:tcW w:w="6419" w:type="dxa"/>
            <w:tcBorders>
              <w:top w:val="nil"/>
              <w:bottom w:val="nil"/>
            </w:tcBorders>
            <w:shd w:val="clear" w:color="auto" w:fill="FF0000"/>
            <w:vAlign w:val="center"/>
          </w:tcPr>
          <w:p w14:paraId="277A81CF" w14:textId="77777777" w:rsidR="005430F5" w:rsidRPr="00D645C0" w:rsidRDefault="005430F5" w:rsidP="00A8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rPr>
                <w:rFonts w:ascii="Arial" w:hAnsi="Arial" w:cs="Arial"/>
                <w:sz w:val="2"/>
                <w:szCs w:val="2"/>
              </w:rPr>
            </w:pPr>
          </w:p>
        </w:tc>
      </w:tr>
    </w:tbl>
    <w:p w14:paraId="7E694D31" w14:textId="6F93C67A" w:rsidR="00BC0024" w:rsidRPr="00AB5248" w:rsidRDefault="00BC0024" w:rsidP="00A879B0">
      <w:pPr>
        <w:spacing w:line="276" w:lineRule="auto"/>
        <w:jc w:val="center"/>
        <w:rPr>
          <w:rFonts w:ascii="Arial" w:hAnsi="Arial" w:cs="Arial"/>
          <w:b/>
          <w:caps/>
          <w:szCs w:val="22"/>
        </w:rPr>
      </w:pPr>
    </w:p>
    <w:p w14:paraId="0653E7F6" w14:textId="78C0F5A3" w:rsidR="005430F5" w:rsidRDefault="00CB096E" w:rsidP="00A879B0">
      <w:pPr>
        <w:spacing w:line="276" w:lineRule="auto"/>
        <w:rPr>
          <w:rFonts w:ascii="Arial" w:hAnsi="Arial" w:cs="Arial"/>
          <w:sz w:val="22"/>
        </w:rPr>
      </w:pPr>
      <w:r>
        <w:rPr>
          <w:rFonts w:ascii="Arial" w:hAnsi="Arial" w:cs="Arial"/>
          <w:sz w:val="22"/>
        </w:rPr>
        <w:t xml:space="preserve">Katowice, </w:t>
      </w:r>
      <w:r w:rsidR="002D27F7">
        <w:rPr>
          <w:rFonts w:ascii="Arial" w:hAnsi="Arial" w:cs="Arial"/>
          <w:sz w:val="22"/>
        </w:rPr>
        <w:t>23</w:t>
      </w:r>
      <w:r w:rsidR="00095B0A">
        <w:rPr>
          <w:rFonts w:ascii="Arial" w:hAnsi="Arial" w:cs="Arial"/>
          <w:sz w:val="22"/>
        </w:rPr>
        <w:t xml:space="preserve"> czerwca</w:t>
      </w:r>
      <w:r w:rsidR="005430F5">
        <w:rPr>
          <w:rFonts w:ascii="Arial" w:hAnsi="Arial" w:cs="Arial"/>
          <w:sz w:val="22"/>
        </w:rPr>
        <w:t xml:space="preserve"> 2025 r.</w:t>
      </w:r>
    </w:p>
    <w:p w14:paraId="5BF66942" w14:textId="77777777" w:rsidR="005430F5" w:rsidRDefault="005430F5" w:rsidP="00A879B0">
      <w:pPr>
        <w:spacing w:line="276" w:lineRule="auto"/>
        <w:rPr>
          <w:rFonts w:ascii="Arial" w:hAnsi="Arial" w:cs="Arial"/>
          <w:sz w:val="22"/>
        </w:rPr>
      </w:pPr>
    </w:p>
    <w:p w14:paraId="315069C5" w14:textId="42F93D17" w:rsidR="00DB54EE" w:rsidRPr="00BC0024" w:rsidRDefault="005430F5" w:rsidP="00A879B0">
      <w:pPr>
        <w:spacing w:line="276" w:lineRule="auto"/>
        <w:rPr>
          <w:rFonts w:ascii="Arial" w:hAnsi="Arial" w:cs="Arial"/>
          <w:sz w:val="22"/>
        </w:rPr>
      </w:pPr>
      <w:r w:rsidRPr="00BB31CA">
        <w:rPr>
          <w:rFonts w:ascii="Arial" w:hAnsi="Arial" w:cs="Arial"/>
          <w:b/>
          <w:sz w:val="22"/>
        </w:rPr>
        <w:t>Znak sprawy:</w:t>
      </w:r>
      <w:r>
        <w:rPr>
          <w:rFonts w:ascii="Arial" w:hAnsi="Arial" w:cs="Arial"/>
          <w:sz w:val="22"/>
        </w:rPr>
        <w:t xml:space="preserve"> BAI.272.</w:t>
      </w:r>
      <w:r w:rsidR="006C79BD">
        <w:rPr>
          <w:rFonts w:ascii="Arial" w:hAnsi="Arial" w:cs="Arial"/>
          <w:sz w:val="22"/>
        </w:rPr>
        <w:t>12</w:t>
      </w:r>
      <w:r w:rsidR="00E21055">
        <w:rPr>
          <w:rFonts w:ascii="Arial" w:hAnsi="Arial" w:cs="Arial"/>
          <w:sz w:val="22"/>
        </w:rPr>
        <w:t>.2025</w:t>
      </w:r>
    </w:p>
    <w:p w14:paraId="266198D0" w14:textId="09B96A2D" w:rsidR="00743CD0" w:rsidRDefault="00743CD0" w:rsidP="00A879B0">
      <w:pPr>
        <w:spacing w:line="276" w:lineRule="auto"/>
        <w:rPr>
          <w:rFonts w:ascii="Arial" w:hAnsi="Arial" w:cs="Arial"/>
          <w:b/>
          <w:caps/>
          <w:szCs w:val="22"/>
        </w:rPr>
      </w:pPr>
    </w:p>
    <w:p w14:paraId="70C8328B" w14:textId="49D2C3BC" w:rsidR="00F361CD" w:rsidRPr="00AB5248" w:rsidRDefault="004020C5" w:rsidP="00A879B0">
      <w:pPr>
        <w:spacing w:line="276" w:lineRule="auto"/>
        <w:jc w:val="center"/>
        <w:rPr>
          <w:rFonts w:ascii="Arial" w:hAnsi="Arial" w:cs="Arial"/>
          <w:b/>
          <w:caps/>
          <w:szCs w:val="22"/>
        </w:rPr>
      </w:pPr>
      <w:r w:rsidRPr="00AB5248">
        <w:rPr>
          <w:rFonts w:ascii="Arial" w:hAnsi="Arial" w:cs="Arial"/>
          <w:b/>
          <w:caps/>
          <w:szCs w:val="22"/>
        </w:rPr>
        <w:t xml:space="preserve">specyfikacja </w:t>
      </w:r>
      <w:r w:rsidR="00BE12D4" w:rsidRPr="00AB5248">
        <w:rPr>
          <w:rFonts w:ascii="Arial" w:hAnsi="Arial" w:cs="Arial"/>
          <w:b/>
          <w:caps/>
          <w:szCs w:val="22"/>
        </w:rPr>
        <w:br/>
      </w:r>
      <w:r w:rsidRPr="00AB5248">
        <w:rPr>
          <w:rFonts w:ascii="Arial" w:hAnsi="Arial" w:cs="Arial"/>
          <w:b/>
          <w:caps/>
          <w:szCs w:val="22"/>
        </w:rPr>
        <w:t>warunków zamówienia</w:t>
      </w:r>
    </w:p>
    <w:p w14:paraId="5EB0BD72" w14:textId="5F4049B6" w:rsidR="005A504C" w:rsidRPr="00AA612A" w:rsidRDefault="00F90E0E" w:rsidP="00A879B0">
      <w:pPr>
        <w:spacing w:line="276" w:lineRule="auto"/>
        <w:jc w:val="center"/>
        <w:rPr>
          <w:rFonts w:ascii="Arial" w:hAnsi="Arial" w:cs="Arial"/>
          <w:sz w:val="22"/>
          <w:szCs w:val="22"/>
        </w:rPr>
      </w:pPr>
      <w:r>
        <w:rPr>
          <w:rFonts w:ascii="Arial" w:hAnsi="Arial" w:cs="Arial"/>
          <w:sz w:val="22"/>
          <w:szCs w:val="22"/>
        </w:rPr>
        <w:t>w postępowaniu o udzielenie zamówienia publicznego pn.:</w:t>
      </w:r>
    </w:p>
    <w:p w14:paraId="3463B865" w14:textId="09197501" w:rsidR="002F4B69" w:rsidRPr="002F4B69" w:rsidRDefault="001A5444" w:rsidP="00A879B0">
      <w:pPr>
        <w:spacing w:line="276" w:lineRule="auto"/>
        <w:jc w:val="center"/>
        <w:rPr>
          <w:rFonts w:ascii="Arial" w:hAnsi="Arial" w:cs="Arial"/>
          <w:b/>
          <w:szCs w:val="22"/>
        </w:rPr>
      </w:pPr>
      <w:r>
        <w:rPr>
          <w:rFonts w:ascii="Arial" w:hAnsi="Arial" w:cs="Arial"/>
          <w:b/>
          <w:szCs w:val="22"/>
        </w:rPr>
        <w:t>DOSTAWA</w:t>
      </w:r>
      <w:r w:rsidR="005430F5" w:rsidRPr="005430F5">
        <w:rPr>
          <w:rFonts w:ascii="Arial" w:hAnsi="Arial" w:cs="Arial"/>
          <w:b/>
          <w:szCs w:val="22"/>
        </w:rPr>
        <w:t xml:space="preserve"> </w:t>
      </w:r>
      <w:r w:rsidR="00575BCD">
        <w:rPr>
          <w:rFonts w:ascii="Arial" w:hAnsi="Arial" w:cs="Arial"/>
          <w:b/>
          <w:szCs w:val="22"/>
        </w:rPr>
        <w:t>NISZCZAREK I BIURKOWYCH DRUKAR</w:t>
      </w:r>
      <w:r w:rsidR="006C79BD">
        <w:rPr>
          <w:rFonts w:ascii="Arial" w:hAnsi="Arial" w:cs="Arial"/>
          <w:b/>
          <w:szCs w:val="22"/>
        </w:rPr>
        <w:t>EK DO DRUKU ETYKIET.</w:t>
      </w:r>
    </w:p>
    <w:p w14:paraId="7663226E" w14:textId="77777777" w:rsidR="0034017B" w:rsidRPr="00AA612A" w:rsidRDefault="0034017B" w:rsidP="00A879B0">
      <w:pPr>
        <w:spacing w:line="276" w:lineRule="auto"/>
        <w:jc w:val="center"/>
        <w:rPr>
          <w:rFonts w:ascii="Arial" w:hAnsi="Arial" w:cs="Arial"/>
          <w:b/>
          <w:sz w:val="22"/>
          <w:szCs w:val="22"/>
        </w:rPr>
      </w:pPr>
    </w:p>
    <w:p w14:paraId="4241534C" w14:textId="77777777" w:rsidR="00E519E6" w:rsidRPr="00AA612A" w:rsidRDefault="00E519E6" w:rsidP="00A879B0">
      <w:pPr>
        <w:spacing w:line="276" w:lineRule="auto"/>
        <w:jc w:val="center"/>
        <w:rPr>
          <w:rFonts w:ascii="Arial" w:hAnsi="Arial" w:cs="Arial"/>
          <w:b/>
          <w:sz w:val="22"/>
          <w:szCs w:val="22"/>
        </w:rPr>
      </w:pPr>
    </w:p>
    <w:p w14:paraId="6F649B00" w14:textId="5645F943" w:rsidR="00E705D1" w:rsidRPr="00BF6D4D" w:rsidRDefault="00E705D1" w:rsidP="00A879B0">
      <w:pPr>
        <w:spacing w:line="276" w:lineRule="auto"/>
        <w:jc w:val="both"/>
        <w:rPr>
          <w:rFonts w:ascii="Arial" w:hAnsi="Arial" w:cs="Arial"/>
          <w:sz w:val="22"/>
          <w:szCs w:val="22"/>
        </w:rPr>
      </w:pPr>
    </w:p>
    <w:p w14:paraId="310A1A36" w14:textId="77777777" w:rsidR="00C62222" w:rsidRDefault="00AB5724" w:rsidP="00A879B0">
      <w:pPr>
        <w:spacing w:line="276" w:lineRule="auto"/>
        <w:jc w:val="both"/>
        <w:rPr>
          <w:rFonts w:ascii="Arial" w:hAnsi="Arial" w:cs="Arial"/>
          <w:sz w:val="22"/>
          <w:szCs w:val="22"/>
        </w:rPr>
      </w:pPr>
      <w:r w:rsidRPr="003B5089">
        <w:rPr>
          <w:rFonts w:ascii="Arial" w:hAnsi="Arial" w:cs="Arial"/>
          <w:sz w:val="22"/>
          <w:szCs w:val="22"/>
        </w:rPr>
        <w:t>K</w:t>
      </w:r>
      <w:r w:rsidR="007B26EE" w:rsidRPr="003B5089">
        <w:rPr>
          <w:rFonts w:ascii="Arial" w:hAnsi="Arial" w:cs="Arial"/>
          <w:sz w:val="22"/>
          <w:szCs w:val="22"/>
        </w:rPr>
        <w:t xml:space="preserve">wota, jaką Zamawiający zamierza przeznaczyć na sfinansowanie zamówienia </w:t>
      </w:r>
    </w:p>
    <w:p w14:paraId="525174AF" w14:textId="2C72174D" w:rsidR="007B26EE" w:rsidRDefault="00C62222" w:rsidP="00A879B0">
      <w:pPr>
        <w:spacing w:line="276" w:lineRule="auto"/>
        <w:jc w:val="both"/>
        <w:rPr>
          <w:rFonts w:ascii="Arial" w:hAnsi="Arial" w:cs="Arial"/>
          <w:sz w:val="22"/>
          <w:szCs w:val="22"/>
        </w:rPr>
      </w:pPr>
      <w:r>
        <w:rPr>
          <w:rFonts w:ascii="Arial" w:hAnsi="Arial" w:cs="Arial"/>
          <w:sz w:val="22"/>
          <w:szCs w:val="22"/>
        </w:rPr>
        <w:t>(</w:t>
      </w:r>
      <w:r w:rsidR="00A45908">
        <w:rPr>
          <w:rFonts w:ascii="Arial" w:hAnsi="Arial" w:cs="Arial"/>
          <w:sz w:val="22"/>
          <w:szCs w:val="22"/>
        </w:rPr>
        <w:t xml:space="preserve">zgodnie z art. 222 ust. 4 </w:t>
      </w:r>
      <w:r w:rsidR="00A45908" w:rsidRPr="003B5089">
        <w:rPr>
          <w:rFonts w:ascii="Arial" w:hAnsi="Arial" w:cs="Arial"/>
          <w:sz w:val="22"/>
          <w:szCs w:val="22"/>
        </w:rPr>
        <w:t>ustawy</w:t>
      </w:r>
      <w:r w:rsidR="00A45908">
        <w:rPr>
          <w:rFonts w:ascii="Arial" w:hAnsi="Arial" w:cs="Arial"/>
          <w:sz w:val="22"/>
          <w:szCs w:val="22"/>
        </w:rPr>
        <w:t xml:space="preserve"> PZP</w:t>
      </w:r>
      <w:r>
        <w:rPr>
          <w:rFonts w:ascii="Arial" w:hAnsi="Arial" w:cs="Arial"/>
          <w:sz w:val="22"/>
          <w:szCs w:val="22"/>
        </w:rPr>
        <w:t>)</w:t>
      </w:r>
      <w:r w:rsidR="00A45908">
        <w:rPr>
          <w:rFonts w:ascii="Arial" w:hAnsi="Arial" w:cs="Arial"/>
          <w:sz w:val="22"/>
          <w:szCs w:val="22"/>
        </w:rPr>
        <w:t xml:space="preserve"> </w:t>
      </w:r>
      <w:r w:rsidR="003D4674">
        <w:rPr>
          <w:rFonts w:ascii="Arial" w:hAnsi="Arial" w:cs="Arial"/>
          <w:sz w:val="22"/>
          <w:szCs w:val="22"/>
        </w:rPr>
        <w:t>wynosi</w:t>
      </w:r>
      <w:r w:rsidR="002D47D3" w:rsidRPr="003B5089">
        <w:rPr>
          <w:rFonts w:ascii="Arial" w:hAnsi="Arial" w:cs="Arial"/>
          <w:sz w:val="22"/>
          <w:szCs w:val="22"/>
        </w:rPr>
        <w:t xml:space="preserve"> </w:t>
      </w:r>
      <w:r w:rsidR="0064258D">
        <w:rPr>
          <w:rFonts w:ascii="Arial" w:hAnsi="Arial" w:cs="Arial"/>
          <w:sz w:val="22"/>
          <w:szCs w:val="22"/>
        </w:rPr>
        <w:t>22.100,00</w:t>
      </w:r>
      <w:r w:rsidR="001D4559" w:rsidRPr="003B5089">
        <w:rPr>
          <w:rFonts w:ascii="Arial" w:hAnsi="Arial" w:cs="Arial"/>
          <w:sz w:val="22"/>
          <w:szCs w:val="22"/>
        </w:rPr>
        <w:t xml:space="preserve"> </w:t>
      </w:r>
      <w:r w:rsidR="003D4674">
        <w:rPr>
          <w:rFonts w:ascii="Arial" w:hAnsi="Arial" w:cs="Arial"/>
          <w:sz w:val="22"/>
          <w:szCs w:val="22"/>
        </w:rPr>
        <w:t>zł brutto, w tym:</w:t>
      </w:r>
    </w:p>
    <w:p w14:paraId="4C752FA1" w14:textId="20DC879D" w:rsidR="003D4674" w:rsidRDefault="003D4674" w:rsidP="00A879B0">
      <w:pPr>
        <w:spacing w:line="276" w:lineRule="auto"/>
        <w:jc w:val="both"/>
        <w:rPr>
          <w:rFonts w:ascii="Arial" w:hAnsi="Arial" w:cs="Arial"/>
          <w:sz w:val="22"/>
          <w:szCs w:val="22"/>
        </w:rPr>
      </w:pPr>
      <w:r>
        <w:rPr>
          <w:rFonts w:ascii="Arial" w:hAnsi="Arial" w:cs="Arial"/>
          <w:sz w:val="22"/>
          <w:szCs w:val="22"/>
        </w:rPr>
        <w:t>- zadanie częściowe nr 1:</w:t>
      </w:r>
      <w:r w:rsidR="00A93A58">
        <w:rPr>
          <w:rFonts w:ascii="Arial" w:hAnsi="Arial" w:cs="Arial"/>
          <w:sz w:val="22"/>
          <w:szCs w:val="22"/>
        </w:rPr>
        <w:t xml:space="preserve"> </w:t>
      </w:r>
      <w:r w:rsidR="006E6694">
        <w:rPr>
          <w:rFonts w:ascii="Arial" w:hAnsi="Arial" w:cs="Arial"/>
          <w:sz w:val="22"/>
          <w:szCs w:val="22"/>
        </w:rPr>
        <w:t>5.0</w:t>
      </w:r>
      <w:r w:rsidR="00A93A58">
        <w:rPr>
          <w:rFonts w:ascii="Arial" w:hAnsi="Arial" w:cs="Arial"/>
          <w:sz w:val="22"/>
          <w:szCs w:val="22"/>
        </w:rPr>
        <w:t>00</w:t>
      </w:r>
      <w:r w:rsidR="006E6694">
        <w:rPr>
          <w:rFonts w:ascii="Arial" w:hAnsi="Arial" w:cs="Arial"/>
          <w:sz w:val="22"/>
          <w:szCs w:val="22"/>
        </w:rPr>
        <w:t>,00</w:t>
      </w:r>
      <w:r w:rsidR="00F5207B">
        <w:rPr>
          <w:rFonts w:ascii="Arial" w:hAnsi="Arial" w:cs="Arial"/>
          <w:sz w:val="22"/>
          <w:szCs w:val="22"/>
        </w:rPr>
        <w:t xml:space="preserve"> zł brutto</w:t>
      </w:r>
    </w:p>
    <w:p w14:paraId="7DCCA61C" w14:textId="2FE9E7E3" w:rsidR="003D4674" w:rsidRDefault="003D4674" w:rsidP="00A879B0">
      <w:pPr>
        <w:spacing w:line="276" w:lineRule="auto"/>
        <w:jc w:val="both"/>
        <w:rPr>
          <w:rFonts w:ascii="Arial" w:hAnsi="Arial" w:cs="Arial"/>
          <w:sz w:val="22"/>
          <w:szCs w:val="22"/>
        </w:rPr>
      </w:pPr>
      <w:r>
        <w:rPr>
          <w:rFonts w:ascii="Arial" w:hAnsi="Arial" w:cs="Arial"/>
          <w:sz w:val="22"/>
          <w:szCs w:val="22"/>
        </w:rPr>
        <w:t>- zadanie częściowe nr 2:</w:t>
      </w:r>
      <w:r w:rsidR="004C0A9E">
        <w:rPr>
          <w:rFonts w:ascii="Arial" w:hAnsi="Arial" w:cs="Arial"/>
          <w:sz w:val="22"/>
          <w:szCs w:val="22"/>
        </w:rPr>
        <w:t xml:space="preserve"> </w:t>
      </w:r>
      <w:r w:rsidR="0064258D">
        <w:rPr>
          <w:rFonts w:ascii="Arial" w:hAnsi="Arial" w:cs="Arial"/>
          <w:sz w:val="22"/>
          <w:szCs w:val="22"/>
        </w:rPr>
        <w:t>5.100,00</w:t>
      </w:r>
      <w:r w:rsidR="00F5207B">
        <w:rPr>
          <w:rFonts w:ascii="Arial" w:hAnsi="Arial" w:cs="Arial"/>
          <w:sz w:val="22"/>
          <w:szCs w:val="22"/>
        </w:rPr>
        <w:t xml:space="preserve"> zł brutto</w:t>
      </w:r>
    </w:p>
    <w:p w14:paraId="406B8436" w14:textId="1EE4B05A" w:rsidR="0064258D" w:rsidRDefault="0064258D" w:rsidP="00A879B0">
      <w:pPr>
        <w:spacing w:line="276" w:lineRule="auto"/>
        <w:jc w:val="both"/>
        <w:rPr>
          <w:rFonts w:ascii="Arial" w:hAnsi="Arial" w:cs="Arial"/>
          <w:sz w:val="22"/>
          <w:szCs w:val="22"/>
        </w:rPr>
      </w:pPr>
      <w:r>
        <w:rPr>
          <w:rFonts w:ascii="Arial" w:hAnsi="Arial" w:cs="Arial"/>
          <w:sz w:val="22"/>
          <w:szCs w:val="22"/>
        </w:rPr>
        <w:t>- zadanie częściowe nr 3: 12.000,00 zł brutto</w:t>
      </w:r>
    </w:p>
    <w:p w14:paraId="4B25FD69" w14:textId="35AE5EBD" w:rsidR="00EF4BF3" w:rsidRPr="00415AF2" w:rsidRDefault="00EF4BF3" w:rsidP="00A879B0">
      <w:pPr>
        <w:spacing w:line="276" w:lineRule="auto"/>
        <w:rPr>
          <w:rFonts w:ascii="Arial" w:hAnsi="Arial" w:cs="Arial"/>
          <w:sz w:val="22"/>
        </w:rPr>
      </w:pPr>
    </w:p>
    <w:p w14:paraId="1B36D649" w14:textId="77777777" w:rsidR="00EF4BF3" w:rsidRPr="00415AF2" w:rsidRDefault="00EF4BF3" w:rsidP="00A879B0">
      <w:pPr>
        <w:spacing w:line="276" w:lineRule="auto"/>
        <w:rPr>
          <w:rFonts w:ascii="Arial" w:hAnsi="Arial" w:cs="Arial"/>
          <w:b/>
          <w:sz w:val="22"/>
        </w:rPr>
      </w:pPr>
      <w:r w:rsidRPr="00415AF2">
        <w:rPr>
          <w:rFonts w:ascii="Arial" w:hAnsi="Arial" w:cs="Arial"/>
          <w:b/>
          <w:sz w:val="22"/>
        </w:rPr>
        <w:t xml:space="preserve">Osoby do kontaktu: </w:t>
      </w:r>
    </w:p>
    <w:p w14:paraId="61F913CD" w14:textId="67F0BAAC" w:rsidR="00EF4BF3" w:rsidRPr="006C7718" w:rsidRDefault="00EF4BF3" w:rsidP="00A879B0">
      <w:pPr>
        <w:spacing w:line="276" w:lineRule="auto"/>
        <w:ind w:right="92"/>
        <w:jc w:val="both"/>
        <w:rPr>
          <w:rFonts w:ascii="Arial" w:hAnsi="Arial" w:cs="Arial"/>
          <w:bCs/>
          <w:sz w:val="22"/>
          <w:szCs w:val="22"/>
        </w:rPr>
      </w:pPr>
      <w:r w:rsidRPr="006C7718">
        <w:rPr>
          <w:rFonts w:ascii="Arial" w:hAnsi="Arial" w:cs="Arial"/>
          <w:bCs/>
          <w:sz w:val="22"/>
          <w:szCs w:val="22"/>
        </w:rPr>
        <w:t>- w zakresie proceduralnym:</w:t>
      </w:r>
    </w:p>
    <w:p w14:paraId="4CAD3A4E" w14:textId="018D7B40" w:rsidR="00FD4F35" w:rsidRDefault="00FC309E" w:rsidP="00A879B0">
      <w:pPr>
        <w:pStyle w:val="Akapitzlist"/>
        <w:spacing w:line="276" w:lineRule="auto"/>
        <w:ind w:left="0" w:right="92"/>
        <w:jc w:val="both"/>
        <w:rPr>
          <w:rFonts w:ascii="Arial" w:hAnsi="Arial" w:cs="Arial"/>
          <w:bCs/>
          <w:sz w:val="22"/>
          <w:szCs w:val="22"/>
        </w:rPr>
      </w:pPr>
      <w:r w:rsidRPr="006C7718">
        <w:rPr>
          <w:rFonts w:ascii="Arial" w:hAnsi="Arial" w:cs="Arial"/>
          <w:bCs/>
          <w:sz w:val="22"/>
          <w:szCs w:val="22"/>
        </w:rPr>
        <w:t xml:space="preserve">Pani </w:t>
      </w:r>
      <w:r w:rsidR="00EF4BF3" w:rsidRPr="006C7718">
        <w:rPr>
          <w:rFonts w:ascii="Arial" w:hAnsi="Arial" w:cs="Arial"/>
          <w:bCs/>
          <w:sz w:val="22"/>
          <w:szCs w:val="22"/>
        </w:rPr>
        <w:t xml:space="preserve">Agnieszka Melisz tel. 32 2077 509 </w:t>
      </w:r>
    </w:p>
    <w:p w14:paraId="2B7979EA" w14:textId="57AAC0A4" w:rsidR="00EF4BF3" w:rsidRPr="006C7718" w:rsidRDefault="00EF4BF3" w:rsidP="00A879B0">
      <w:pPr>
        <w:pStyle w:val="Akapitzlist"/>
        <w:spacing w:line="276" w:lineRule="auto"/>
        <w:ind w:left="0" w:right="92"/>
        <w:jc w:val="both"/>
        <w:rPr>
          <w:rFonts w:ascii="Arial" w:hAnsi="Arial" w:cs="Arial"/>
          <w:bCs/>
          <w:sz w:val="22"/>
          <w:szCs w:val="22"/>
        </w:rPr>
      </w:pPr>
      <w:r w:rsidRPr="006C7718">
        <w:rPr>
          <w:rFonts w:ascii="Arial" w:hAnsi="Arial" w:cs="Arial"/>
          <w:bCs/>
          <w:sz w:val="22"/>
          <w:szCs w:val="22"/>
        </w:rPr>
        <w:t>Pani Sylwia Szewczyk tel. 32 2077 507</w:t>
      </w:r>
    </w:p>
    <w:p w14:paraId="28C469A8" w14:textId="77777777" w:rsidR="00EF4BF3" w:rsidRPr="006C7718" w:rsidRDefault="00EF4BF3" w:rsidP="00A879B0">
      <w:pPr>
        <w:spacing w:line="276" w:lineRule="auto"/>
        <w:rPr>
          <w:rFonts w:ascii="Arial" w:hAnsi="Arial" w:cs="Arial"/>
          <w:sz w:val="22"/>
        </w:rPr>
      </w:pPr>
      <w:r w:rsidRPr="006C7718">
        <w:rPr>
          <w:rFonts w:ascii="Arial" w:hAnsi="Arial" w:cs="Arial"/>
          <w:sz w:val="22"/>
        </w:rPr>
        <w:t xml:space="preserve">- </w:t>
      </w:r>
      <w:r w:rsidRPr="006C7718">
        <w:rPr>
          <w:rFonts w:ascii="Arial" w:hAnsi="Arial" w:cs="Arial"/>
          <w:bCs/>
          <w:sz w:val="22"/>
          <w:szCs w:val="22"/>
        </w:rPr>
        <w:t xml:space="preserve">w zakresie opisu przedmiotu zamówienia: </w:t>
      </w:r>
    </w:p>
    <w:p w14:paraId="1421C929" w14:textId="65CFEDCD" w:rsidR="00575BCD" w:rsidRDefault="00575BCD" w:rsidP="00A879B0">
      <w:pPr>
        <w:spacing w:line="276" w:lineRule="auto"/>
        <w:ind w:right="92"/>
        <w:jc w:val="both"/>
        <w:rPr>
          <w:rFonts w:ascii="Arial" w:hAnsi="Arial" w:cs="Arial"/>
          <w:bCs/>
          <w:sz w:val="22"/>
          <w:szCs w:val="22"/>
        </w:rPr>
      </w:pPr>
      <w:r>
        <w:rPr>
          <w:rFonts w:ascii="Arial" w:hAnsi="Arial" w:cs="Arial"/>
          <w:bCs/>
          <w:sz w:val="22"/>
          <w:szCs w:val="22"/>
        </w:rPr>
        <w:t xml:space="preserve">dla zadania </w:t>
      </w:r>
      <w:r w:rsidRPr="00575BCD">
        <w:rPr>
          <w:rFonts w:ascii="Arial" w:hAnsi="Arial" w:cs="Arial"/>
          <w:bCs/>
          <w:sz w:val="22"/>
          <w:szCs w:val="22"/>
        </w:rPr>
        <w:t>częściowe</w:t>
      </w:r>
      <w:r>
        <w:rPr>
          <w:rFonts w:ascii="Arial" w:hAnsi="Arial" w:cs="Arial"/>
          <w:bCs/>
          <w:sz w:val="22"/>
          <w:szCs w:val="22"/>
        </w:rPr>
        <w:t>go</w:t>
      </w:r>
      <w:r w:rsidRPr="00575BCD">
        <w:rPr>
          <w:rFonts w:ascii="Arial" w:hAnsi="Arial" w:cs="Arial"/>
          <w:bCs/>
          <w:sz w:val="22"/>
          <w:szCs w:val="22"/>
        </w:rPr>
        <w:t xml:space="preserve"> nr 1: </w:t>
      </w:r>
      <w:r w:rsidR="00C616EA">
        <w:rPr>
          <w:rFonts w:ascii="Arial" w:hAnsi="Arial" w:cs="Arial"/>
          <w:bCs/>
          <w:sz w:val="22"/>
          <w:szCs w:val="22"/>
        </w:rPr>
        <w:t>Pan Marcin Watras tel. 32 20 77 891</w:t>
      </w:r>
    </w:p>
    <w:p w14:paraId="3DE192A6" w14:textId="376A1E88" w:rsidR="00575BCD" w:rsidRPr="00575BCD" w:rsidRDefault="00575BCD" w:rsidP="00A879B0">
      <w:pPr>
        <w:spacing w:line="276" w:lineRule="auto"/>
        <w:ind w:right="92"/>
        <w:jc w:val="both"/>
        <w:rPr>
          <w:rFonts w:ascii="Arial" w:hAnsi="Arial" w:cs="Arial"/>
          <w:bCs/>
          <w:sz w:val="22"/>
          <w:szCs w:val="22"/>
        </w:rPr>
      </w:pPr>
      <w:r w:rsidRPr="00575BCD">
        <w:rPr>
          <w:rFonts w:ascii="Arial" w:hAnsi="Arial" w:cs="Arial"/>
          <w:bCs/>
          <w:sz w:val="22"/>
          <w:szCs w:val="22"/>
        </w:rPr>
        <w:t>dla zadania częściowego</w:t>
      </w:r>
      <w:r w:rsidR="00C616EA">
        <w:rPr>
          <w:rFonts w:ascii="Arial" w:hAnsi="Arial" w:cs="Arial"/>
          <w:bCs/>
          <w:sz w:val="22"/>
          <w:szCs w:val="22"/>
        </w:rPr>
        <w:t xml:space="preserve"> nr 2</w:t>
      </w:r>
      <w:r w:rsidRPr="00575BCD">
        <w:rPr>
          <w:rFonts w:ascii="Arial" w:hAnsi="Arial" w:cs="Arial"/>
          <w:bCs/>
          <w:sz w:val="22"/>
          <w:szCs w:val="22"/>
        </w:rPr>
        <w:t xml:space="preserve">: </w:t>
      </w:r>
      <w:r w:rsidR="00C616EA">
        <w:rPr>
          <w:rFonts w:ascii="Arial" w:hAnsi="Arial" w:cs="Arial"/>
          <w:bCs/>
          <w:sz w:val="22"/>
          <w:szCs w:val="22"/>
        </w:rPr>
        <w:t xml:space="preserve">Pan Marek </w:t>
      </w:r>
      <w:proofErr w:type="spellStart"/>
      <w:r w:rsidR="00C616EA">
        <w:rPr>
          <w:rFonts w:ascii="Arial" w:hAnsi="Arial" w:cs="Arial"/>
          <w:bCs/>
          <w:sz w:val="22"/>
          <w:szCs w:val="22"/>
        </w:rPr>
        <w:t>Wojdylak</w:t>
      </w:r>
      <w:proofErr w:type="spellEnd"/>
      <w:r w:rsidR="00C616EA">
        <w:rPr>
          <w:rFonts w:ascii="Arial" w:hAnsi="Arial" w:cs="Arial"/>
          <w:bCs/>
          <w:sz w:val="22"/>
          <w:szCs w:val="22"/>
        </w:rPr>
        <w:t xml:space="preserve"> tel. 33 827 23 00</w:t>
      </w:r>
    </w:p>
    <w:p w14:paraId="2C76A181" w14:textId="2BF4FB81" w:rsidR="00575BCD" w:rsidRPr="00575BCD" w:rsidRDefault="00575BCD" w:rsidP="00A879B0">
      <w:pPr>
        <w:spacing w:line="276" w:lineRule="auto"/>
        <w:ind w:right="92"/>
        <w:jc w:val="both"/>
        <w:rPr>
          <w:rFonts w:ascii="Arial" w:hAnsi="Arial" w:cs="Arial"/>
          <w:bCs/>
          <w:sz w:val="22"/>
          <w:szCs w:val="22"/>
        </w:rPr>
      </w:pPr>
      <w:r w:rsidRPr="00575BCD">
        <w:rPr>
          <w:rFonts w:ascii="Arial" w:hAnsi="Arial" w:cs="Arial"/>
          <w:bCs/>
          <w:sz w:val="22"/>
          <w:szCs w:val="22"/>
        </w:rPr>
        <w:t>dla zadania częściowego</w:t>
      </w:r>
      <w:r w:rsidR="00C616EA">
        <w:rPr>
          <w:rFonts w:ascii="Arial" w:hAnsi="Arial" w:cs="Arial"/>
          <w:bCs/>
          <w:sz w:val="22"/>
          <w:szCs w:val="22"/>
        </w:rPr>
        <w:t xml:space="preserve"> nr 3</w:t>
      </w:r>
      <w:r w:rsidRPr="00575BCD">
        <w:rPr>
          <w:rFonts w:ascii="Arial" w:hAnsi="Arial" w:cs="Arial"/>
          <w:bCs/>
          <w:sz w:val="22"/>
          <w:szCs w:val="22"/>
        </w:rPr>
        <w:t xml:space="preserve">: </w:t>
      </w:r>
      <w:r w:rsidR="00C616EA">
        <w:rPr>
          <w:rFonts w:ascii="Arial" w:hAnsi="Arial" w:cs="Arial"/>
          <w:bCs/>
          <w:sz w:val="22"/>
          <w:szCs w:val="22"/>
        </w:rPr>
        <w:t>Pani Ewelina Duba, Pani Magdalena Piekoszewsk</w:t>
      </w:r>
      <w:r w:rsidR="002D27F7">
        <w:rPr>
          <w:rFonts w:ascii="Arial" w:hAnsi="Arial" w:cs="Arial"/>
          <w:bCs/>
          <w:sz w:val="22"/>
          <w:szCs w:val="22"/>
        </w:rPr>
        <w:t>a – Cieślicka tel. 32 20 77 723</w:t>
      </w:r>
    </w:p>
    <w:p w14:paraId="20F78172" w14:textId="170BEB56" w:rsidR="00835EE2" w:rsidRPr="0036317A" w:rsidRDefault="00835EE2" w:rsidP="00A879B0">
      <w:pPr>
        <w:spacing w:line="276" w:lineRule="auto"/>
        <w:rPr>
          <w:rFonts w:ascii="Arial" w:hAnsi="Arial" w:cs="Arial"/>
          <w:b/>
          <w:sz w:val="22"/>
          <w:szCs w:val="22"/>
        </w:rPr>
      </w:pPr>
    </w:p>
    <w:p w14:paraId="40E5CCF7" w14:textId="54046AF3" w:rsidR="00835EE2" w:rsidRPr="00307F48" w:rsidRDefault="00835EE2" w:rsidP="00A879B0">
      <w:pPr>
        <w:spacing w:line="276" w:lineRule="auto"/>
        <w:rPr>
          <w:rFonts w:ascii="Arial" w:hAnsi="Arial" w:cs="Arial"/>
          <w:b/>
          <w:sz w:val="22"/>
          <w:szCs w:val="22"/>
          <w:lang w:val="en-GB"/>
        </w:rPr>
      </w:pPr>
      <w:r w:rsidRPr="00307F48">
        <w:rPr>
          <w:rFonts w:ascii="Arial" w:hAnsi="Arial" w:cs="Arial"/>
          <w:b/>
          <w:sz w:val="22"/>
          <w:szCs w:val="22"/>
          <w:lang w:val="en-GB"/>
        </w:rPr>
        <w:t>email: zamowieniauw@katowice.uw.gov.pl</w:t>
      </w:r>
    </w:p>
    <w:p w14:paraId="5AF2D4A0" w14:textId="77777777" w:rsidR="006216C1" w:rsidRPr="00307F48" w:rsidRDefault="006216C1" w:rsidP="00A879B0">
      <w:pPr>
        <w:spacing w:line="276" w:lineRule="auto"/>
        <w:rPr>
          <w:rFonts w:ascii="Arial" w:hAnsi="Arial" w:cs="Arial"/>
          <w:sz w:val="22"/>
          <w:szCs w:val="22"/>
          <w:lang w:val="en-GB"/>
        </w:rPr>
      </w:pPr>
    </w:p>
    <w:p w14:paraId="08186E18" w14:textId="080FA327" w:rsidR="006216C1" w:rsidRDefault="006216C1" w:rsidP="00A879B0">
      <w:pPr>
        <w:spacing w:line="276" w:lineRule="auto"/>
        <w:rPr>
          <w:rFonts w:ascii="Arial" w:hAnsi="Arial" w:cs="Arial"/>
          <w:sz w:val="22"/>
          <w:szCs w:val="22"/>
        </w:rPr>
      </w:pPr>
      <w:r>
        <w:rPr>
          <w:rFonts w:ascii="Arial" w:hAnsi="Arial" w:cs="Arial"/>
          <w:sz w:val="22"/>
          <w:szCs w:val="22"/>
        </w:rPr>
        <w:t>P</w:t>
      </w:r>
      <w:r w:rsidRPr="00AA612A">
        <w:rPr>
          <w:rFonts w:ascii="Arial" w:hAnsi="Arial" w:cs="Arial"/>
          <w:sz w:val="22"/>
          <w:szCs w:val="22"/>
        </w:rPr>
        <w:t xml:space="preserve">ostępowanie </w:t>
      </w:r>
      <w:r>
        <w:rPr>
          <w:rFonts w:ascii="Arial" w:hAnsi="Arial" w:cs="Arial"/>
          <w:sz w:val="22"/>
          <w:szCs w:val="22"/>
        </w:rPr>
        <w:t xml:space="preserve">jest </w:t>
      </w:r>
      <w:r w:rsidRPr="00AA612A">
        <w:rPr>
          <w:rFonts w:ascii="Arial" w:hAnsi="Arial" w:cs="Arial"/>
          <w:sz w:val="22"/>
          <w:szCs w:val="22"/>
        </w:rPr>
        <w:t xml:space="preserve">prowadzone przy użyciu środków komunikacji elektronicznej. </w:t>
      </w:r>
    </w:p>
    <w:p w14:paraId="2C444BB6" w14:textId="77777777" w:rsidR="006216C1" w:rsidRPr="00AA612A" w:rsidRDefault="006216C1" w:rsidP="00A879B0">
      <w:pPr>
        <w:spacing w:line="276" w:lineRule="auto"/>
        <w:rPr>
          <w:rFonts w:ascii="Arial" w:hAnsi="Arial" w:cs="Arial"/>
          <w:sz w:val="22"/>
          <w:szCs w:val="22"/>
        </w:rPr>
      </w:pPr>
      <w:r w:rsidRPr="00AA612A">
        <w:rPr>
          <w:rFonts w:ascii="Arial" w:hAnsi="Arial" w:cs="Arial"/>
          <w:sz w:val="22"/>
          <w:szCs w:val="22"/>
        </w:rPr>
        <w:t>Składanie ofert następuje przy użyciu Platformy e-Zamówienia</w:t>
      </w:r>
      <w:r>
        <w:rPr>
          <w:rFonts w:ascii="Arial" w:hAnsi="Arial" w:cs="Arial"/>
          <w:sz w:val="22"/>
          <w:szCs w:val="22"/>
        </w:rPr>
        <w:t xml:space="preserve">: </w:t>
      </w:r>
      <w:r w:rsidRPr="006216C1">
        <w:rPr>
          <w:rFonts w:ascii="Arial" w:hAnsi="Arial" w:cs="Arial"/>
          <w:b/>
          <w:sz w:val="22"/>
          <w:szCs w:val="22"/>
        </w:rPr>
        <w:t>https://ezamowienia.gov.pl</w:t>
      </w:r>
    </w:p>
    <w:p w14:paraId="53195969" w14:textId="77777777" w:rsidR="006216C1" w:rsidRPr="00AA612A" w:rsidRDefault="006216C1" w:rsidP="00A879B0">
      <w:pPr>
        <w:spacing w:line="276" w:lineRule="auto"/>
        <w:contextualSpacing/>
        <w:rPr>
          <w:rFonts w:ascii="Arial" w:hAnsi="Arial" w:cs="Arial"/>
          <w:sz w:val="22"/>
          <w:szCs w:val="22"/>
        </w:rPr>
      </w:pPr>
      <w:r w:rsidRPr="00AA612A">
        <w:rPr>
          <w:rFonts w:ascii="Arial" w:hAnsi="Arial" w:cs="Arial"/>
          <w:sz w:val="22"/>
          <w:szCs w:val="22"/>
        </w:rPr>
        <w:t>Identyfikator (ID) postępowania na Platformie e-Zamówienia:</w:t>
      </w:r>
    </w:p>
    <w:p w14:paraId="37056094" w14:textId="77777777" w:rsidR="00140665" w:rsidRPr="00140665" w:rsidRDefault="00140665" w:rsidP="00A879B0">
      <w:pPr>
        <w:spacing w:line="276" w:lineRule="auto"/>
        <w:rPr>
          <w:rFonts w:ascii="Arial" w:hAnsi="Arial" w:cs="Arial"/>
          <w:b/>
          <w:sz w:val="22"/>
        </w:rPr>
      </w:pPr>
      <w:r w:rsidRPr="00140665">
        <w:rPr>
          <w:rFonts w:ascii="Arial" w:hAnsi="Arial" w:cs="Arial"/>
          <w:b/>
          <w:sz w:val="22"/>
        </w:rPr>
        <w:t xml:space="preserve">ocds-148610-85535938-dde5-4cd8-81b5-739bd839d0bf </w:t>
      </w:r>
    </w:p>
    <w:p w14:paraId="6C81F4A6" w14:textId="77777777" w:rsidR="0032761B" w:rsidRPr="004B5BFF" w:rsidRDefault="0032761B" w:rsidP="00A879B0">
      <w:pPr>
        <w:spacing w:line="276" w:lineRule="auto"/>
        <w:rPr>
          <w:rFonts w:ascii="Arial" w:hAnsi="Arial" w:cs="Arial"/>
          <w:sz w:val="22"/>
          <w:szCs w:val="22"/>
        </w:rPr>
      </w:pPr>
    </w:p>
    <w:p w14:paraId="0B697136" w14:textId="77777777" w:rsidR="0032761B" w:rsidRPr="007239C9" w:rsidRDefault="0032761B" w:rsidP="00A879B0">
      <w:pPr>
        <w:spacing w:line="276" w:lineRule="auto"/>
        <w:jc w:val="both"/>
        <w:rPr>
          <w:rFonts w:ascii="Arial" w:hAnsi="Arial" w:cs="Arial"/>
          <w:b/>
          <w:sz w:val="22"/>
          <w:szCs w:val="22"/>
        </w:rPr>
      </w:pPr>
      <w:r w:rsidRPr="007239C9">
        <w:rPr>
          <w:rFonts w:ascii="Arial" w:hAnsi="Arial" w:cs="Arial"/>
          <w:b/>
          <w:sz w:val="22"/>
          <w:szCs w:val="22"/>
        </w:rPr>
        <w:t>Zatwierdzam:</w:t>
      </w:r>
    </w:p>
    <w:p w14:paraId="2188CF98" w14:textId="77777777" w:rsidR="007239C9" w:rsidRPr="007239C9" w:rsidRDefault="007239C9" w:rsidP="00A879B0">
      <w:pPr>
        <w:spacing w:line="276" w:lineRule="auto"/>
        <w:jc w:val="both"/>
        <w:rPr>
          <w:rFonts w:ascii="Arial" w:hAnsi="Arial" w:cs="Arial"/>
          <w:b/>
          <w:bCs/>
          <w:sz w:val="22"/>
          <w:szCs w:val="22"/>
        </w:rPr>
      </w:pPr>
      <w:r w:rsidRPr="007239C9">
        <w:rPr>
          <w:rFonts w:ascii="Arial" w:hAnsi="Arial" w:cs="Arial"/>
          <w:b/>
          <w:bCs/>
          <w:sz w:val="22"/>
          <w:szCs w:val="22"/>
        </w:rPr>
        <w:t>Krzysztof Adler</w:t>
      </w:r>
    </w:p>
    <w:p w14:paraId="1890BCE8" w14:textId="77777777" w:rsidR="007239C9" w:rsidRPr="007239C9" w:rsidRDefault="007239C9" w:rsidP="00A879B0">
      <w:pPr>
        <w:spacing w:line="276" w:lineRule="auto"/>
        <w:jc w:val="both"/>
        <w:rPr>
          <w:rFonts w:ascii="Arial" w:hAnsi="Arial" w:cs="Arial"/>
          <w:b/>
          <w:bCs/>
          <w:sz w:val="22"/>
          <w:szCs w:val="22"/>
        </w:rPr>
      </w:pPr>
      <w:r w:rsidRPr="007239C9">
        <w:rPr>
          <w:rFonts w:ascii="Arial" w:hAnsi="Arial" w:cs="Arial"/>
          <w:b/>
          <w:bCs/>
          <w:sz w:val="22"/>
          <w:szCs w:val="22"/>
        </w:rPr>
        <w:t xml:space="preserve">Zastępca Dyrektora Biura Administracyjnego </w:t>
      </w:r>
    </w:p>
    <w:p w14:paraId="0333696F" w14:textId="47FCE1F6" w:rsidR="00835EE2" w:rsidRPr="00BC0024" w:rsidRDefault="0032761B" w:rsidP="00A879B0">
      <w:pPr>
        <w:spacing w:line="276" w:lineRule="auto"/>
        <w:rPr>
          <w:rFonts w:ascii="Arial" w:hAnsi="Arial" w:cs="Arial"/>
          <w:sz w:val="22"/>
        </w:rPr>
      </w:pPr>
      <w:r w:rsidRPr="00415AF2">
        <w:rPr>
          <w:rFonts w:ascii="Arial" w:hAnsi="Arial" w:cs="Arial"/>
          <w:sz w:val="22"/>
        </w:rPr>
        <w:t xml:space="preserve">/podpisano </w:t>
      </w:r>
      <w:r w:rsidR="009C1B7A" w:rsidRPr="009C1B7A">
        <w:rPr>
          <w:rFonts w:ascii="Arial" w:hAnsi="Arial" w:cs="Arial"/>
          <w:bCs/>
          <w:sz w:val="22"/>
        </w:rPr>
        <w:t>kwalifikowanym podpisem elektronicznym</w:t>
      </w:r>
      <w:r w:rsidRPr="00415AF2">
        <w:rPr>
          <w:rFonts w:ascii="Arial" w:hAnsi="Arial" w:cs="Arial"/>
          <w:sz w:val="22"/>
        </w:rPr>
        <w:t>/</w:t>
      </w:r>
      <w:r w:rsidR="00835EE2" w:rsidRPr="00BF6D4D">
        <w:rPr>
          <w:rFonts w:ascii="Arial" w:hAnsi="Arial" w:cs="Arial"/>
          <w:b/>
          <w:sz w:val="22"/>
          <w:szCs w:val="22"/>
        </w:rPr>
        <w:br w:type="page"/>
      </w:r>
    </w:p>
    <w:p w14:paraId="5A952F81" w14:textId="32D17CA9" w:rsidR="00BD11A4" w:rsidRPr="00C11CEB" w:rsidRDefault="001168E2" w:rsidP="00A879B0">
      <w:pPr>
        <w:pStyle w:val="dospisutreci"/>
        <w:spacing w:after="0"/>
        <w:rPr>
          <w:rFonts w:ascii="Arial" w:hAnsi="Arial" w:cs="Arial"/>
          <w:sz w:val="22"/>
          <w:szCs w:val="22"/>
        </w:rPr>
      </w:pPr>
      <w:bookmarkStart w:id="0" w:name="_Toc129341383"/>
      <w:r w:rsidRPr="00C11CEB">
        <w:rPr>
          <w:rFonts w:ascii="Arial" w:hAnsi="Arial" w:cs="Arial"/>
          <w:sz w:val="22"/>
          <w:szCs w:val="22"/>
        </w:rPr>
        <w:lastRenderedPageBreak/>
        <w:t>I.</w:t>
      </w:r>
      <w:r w:rsidRPr="00C11CEB">
        <w:rPr>
          <w:rFonts w:ascii="Arial" w:hAnsi="Arial" w:cs="Arial"/>
          <w:sz w:val="22"/>
          <w:szCs w:val="22"/>
        </w:rPr>
        <w:tab/>
      </w:r>
      <w:r w:rsidR="00927FE7" w:rsidRPr="00C11CEB">
        <w:rPr>
          <w:rFonts w:ascii="Arial" w:hAnsi="Arial" w:cs="Arial"/>
          <w:sz w:val="22"/>
          <w:szCs w:val="22"/>
        </w:rPr>
        <w:t>NAZWA ORAZ ADRES ZAMAWIAJĄCEGO</w:t>
      </w:r>
      <w:bookmarkEnd w:id="0"/>
    </w:p>
    <w:p w14:paraId="284C3FAE" w14:textId="35622FD7" w:rsidR="008C1C36" w:rsidRPr="00C11CEB" w:rsidRDefault="003B5089" w:rsidP="00A879B0">
      <w:pPr>
        <w:spacing w:line="276" w:lineRule="auto"/>
        <w:rPr>
          <w:rFonts w:ascii="Arial" w:hAnsi="Arial" w:cs="Arial"/>
          <w:sz w:val="22"/>
          <w:szCs w:val="22"/>
        </w:rPr>
      </w:pPr>
      <w:r w:rsidRPr="00C11CEB">
        <w:rPr>
          <w:rFonts w:ascii="Arial" w:hAnsi="Arial" w:cs="Arial"/>
          <w:sz w:val="22"/>
          <w:szCs w:val="22"/>
        </w:rPr>
        <w:t>Śląski Urząd Wojewódzki w Katowicach</w:t>
      </w:r>
    </w:p>
    <w:p w14:paraId="1033CB8F" w14:textId="5267C98B" w:rsidR="008C1C36" w:rsidRPr="00C11CEB" w:rsidRDefault="003B5089" w:rsidP="00A879B0">
      <w:pPr>
        <w:spacing w:line="276" w:lineRule="auto"/>
        <w:rPr>
          <w:rFonts w:ascii="Arial" w:hAnsi="Arial" w:cs="Arial"/>
          <w:sz w:val="22"/>
          <w:szCs w:val="22"/>
        </w:rPr>
      </w:pPr>
      <w:r w:rsidRPr="00C11CEB">
        <w:rPr>
          <w:rFonts w:ascii="Arial" w:hAnsi="Arial" w:cs="Arial"/>
          <w:sz w:val="22"/>
          <w:szCs w:val="22"/>
        </w:rPr>
        <w:t>ul. Jagiellońska 25, 40-032 Katowice</w:t>
      </w:r>
    </w:p>
    <w:p w14:paraId="2E14DC28" w14:textId="49C3108C" w:rsidR="008C1C36" w:rsidRPr="00C11CEB" w:rsidRDefault="00BD4BF5" w:rsidP="00A879B0">
      <w:pPr>
        <w:spacing w:line="276" w:lineRule="auto"/>
        <w:rPr>
          <w:rFonts w:ascii="Arial" w:hAnsi="Arial" w:cs="Arial"/>
          <w:sz w:val="22"/>
          <w:szCs w:val="22"/>
        </w:rPr>
      </w:pPr>
      <w:r>
        <w:rPr>
          <w:rFonts w:ascii="Arial" w:hAnsi="Arial" w:cs="Arial"/>
          <w:sz w:val="22"/>
          <w:szCs w:val="22"/>
        </w:rPr>
        <w:t>t</w:t>
      </w:r>
      <w:r w:rsidR="008C1C36" w:rsidRPr="00C11CEB">
        <w:rPr>
          <w:rFonts w:ascii="Arial" w:hAnsi="Arial" w:cs="Arial"/>
          <w:sz w:val="22"/>
          <w:szCs w:val="22"/>
        </w:rPr>
        <w:t xml:space="preserve">el. 32 20 77 777 </w:t>
      </w:r>
      <w:r>
        <w:rPr>
          <w:rFonts w:ascii="Arial" w:hAnsi="Arial" w:cs="Arial"/>
          <w:sz w:val="22"/>
          <w:szCs w:val="22"/>
        </w:rPr>
        <w:t>-</w:t>
      </w:r>
      <w:r w:rsidR="008C1C36" w:rsidRPr="00C11CEB">
        <w:rPr>
          <w:rFonts w:ascii="Arial" w:hAnsi="Arial" w:cs="Arial"/>
          <w:sz w:val="22"/>
          <w:szCs w:val="22"/>
        </w:rPr>
        <w:t xml:space="preserve"> </w:t>
      </w:r>
      <w:r>
        <w:rPr>
          <w:rFonts w:ascii="Arial" w:hAnsi="Arial" w:cs="Arial"/>
          <w:sz w:val="22"/>
          <w:szCs w:val="22"/>
        </w:rPr>
        <w:t>c</w:t>
      </w:r>
      <w:r w:rsidR="008C1C36" w:rsidRPr="00C11CEB">
        <w:rPr>
          <w:rFonts w:ascii="Arial" w:hAnsi="Arial" w:cs="Arial"/>
          <w:sz w:val="22"/>
          <w:szCs w:val="22"/>
        </w:rPr>
        <w:t>entrala</w:t>
      </w:r>
    </w:p>
    <w:p w14:paraId="714EAEA3" w14:textId="77777777" w:rsidR="008C1C36" w:rsidRPr="00C11CEB" w:rsidRDefault="008C1C36" w:rsidP="00A879B0">
      <w:pPr>
        <w:spacing w:line="276" w:lineRule="auto"/>
        <w:rPr>
          <w:rFonts w:ascii="Arial" w:hAnsi="Arial" w:cs="Arial"/>
          <w:sz w:val="22"/>
          <w:szCs w:val="22"/>
        </w:rPr>
      </w:pPr>
      <w:r w:rsidRPr="00C11CEB">
        <w:rPr>
          <w:rFonts w:ascii="Arial" w:hAnsi="Arial" w:cs="Arial"/>
          <w:sz w:val="22"/>
          <w:szCs w:val="22"/>
        </w:rPr>
        <w:t>NIP: 954-17-27-830</w:t>
      </w:r>
    </w:p>
    <w:p w14:paraId="27FB6EBB" w14:textId="77777777" w:rsidR="008C1C36" w:rsidRPr="00C11CEB" w:rsidRDefault="008C1C36" w:rsidP="00A879B0">
      <w:pPr>
        <w:spacing w:line="276" w:lineRule="auto"/>
        <w:rPr>
          <w:rFonts w:ascii="Arial" w:hAnsi="Arial" w:cs="Arial"/>
          <w:sz w:val="22"/>
          <w:szCs w:val="22"/>
        </w:rPr>
      </w:pPr>
      <w:r w:rsidRPr="00C11CEB">
        <w:rPr>
          <w:rFonts w:ascii="Arial" w:hAnsi="Arial" w:cs="Arial"/>
          <w:sz w:val="22"/>
          <w:szCs w:val="22"/>
        </w:rPr>
        <w:t xml:space="preserve">strona internetowa: </w:t>
      </w:r>
      <w:hyperlink r:id="rId10" w:history="1">
        <w:r w:rsidR="00B566F4" w:rsidRPr="00C11CEB">
          <w:rPr>
            <w:rStyle w:val="Hipercze"/>
            <w:rFonts w:ascii="Arial" w:hAnsi="Arial" w:cs="Arial"/>
            <w:color w:val="auto"/>
            <w:sz w:val="22"/>
            <w:szCs w:val="22"/>
            <w:u w:val="none"/>
          </w:rPr>
          <w:t>www.katowice.uw.gov.pl</w:t>
        </w:r>
      </w:hyperlink>
      <w:r w:rsidR="0070457E" w:rsidRPr="00C11CEB">
        <w:rPr>
          <w:rStyle w:val="Hipercze"/>
          <w:rFonts w:ascii="Arial" w:hAnsi="Arial" w:cs="Arial"/>
          <w:color w:val="auto"/>
          <w:sz w:val="22"/>
          <w:szCs w:val="22"/>
          <w:u w:val="none"/>
        </w:rPr>
        <w:t xml:space="preserve"> </w:t>
      </w:r>
    </w:p>
    <w:p w14:paraId="0B370903" w14:textId="77777777" w:rsidR="002B3B58" w:rsidRPr="00C11CEB" w:rsidRDefault="002B3B58" w:rsidP="00A879B0">
      <w:pPr>
        <w:spacing w:line="276" w:lineRule="auto"/>
        <w:rPr>
          <w:rFonts w:ascii="Arial" w:hAnsi="Arial" w:cs="Arial"/>
          <w:sz w:val="22"/>
          <w:szCs w:val="22"/>
        </w:rPr>
      </w:pPr>
    </w:p>
    <w:p w14:paraId="4FCD2018" w14:textId="1556AF53" w:rsidR="007B7462" w:rsidRPr="00C11CEB" w:rsidRDefault="001168E2" w:rsidP="00A879B0">
      <w:pPr>
        <w:pStyle w:val="dospisutreci"/>
        <w:spacing w:after="0"/>
        <w:rPr>
          <w:rFonts w:ascii="Arial" w:hAnsi="Arial" w:cs="Arial"/>
          <w:sz w:val="22"/>
          <w:szCs w:val="22"/>
        </w:rPr>
      </w:pPr>
      <w:bookmarkStart w:id="1" w:name="_Toc129341385"/>
      <w:r w:rsidRPr="00C11CEB">
        <w:rPr>
          <w:rFonts w:ascii="Arial" w:hAnsi="Arial" w:cs="Arial"/>
          <w:sz w:val="22"/>
          <w:szCs w:val="22"/>
        </w:rPr>
        <w:t>II.</w:t>
      </w:r>
      <w:r w:rsidRPr="00C11CEB">
        <w:rPr>
          <w:rFonts w:ascii="Arial" w:hAnsi="Arial" w:cs="Arial"/>
          <w:sz w:val="22"/>
          <w:szCs w:val="22"/>
        </w:rPr>
        <w:tab/>
      </w:r>
      <w:r w:rsidR="007B7462" w:rsidRPr="00C11CEB">
        <w:rPr>
          <w:rFonts w:ascii="Arial" w:hAnsi="Arial" w:cs="Arial"/>
          <w:sz w:val="22"/>
          <w:szCs w:val="22"/>
        </w:rPr>
        <w:t>TRYB UDZIELENIA ZAMÓWIENIA</w:t>
      </w:r>
      <w:bookmarkEnd w:id="1"/>
    </w:p>
    <w:p w14:paraId="26B20D81" w14:textId="2BADC704" w:rsidR="00AF1D1A" w:rsidRDefault="00F56513" w:rsidP="00A879B0">
      <w:pPr>
        <w:pStyle w:val="pkt"/>
        <w:numPr>
          <w:ilvl w:val="0"/>
          <w:numId w:val="20"/>
        </w:numPr>
        <w:spacing w:before="0" w:after="0" w:line="276" w:lineRule="auto"/>
        <w:ind w:left="426" w:hanging="426"/>
        <w:rPr>
          <w:rFonts w:ascii="Arial" w:hAnsi="Arial" w:cs="Arial"/>
          <w:sz w:val="22"/>
          <w:szCs w:val="22"/>
        </w:rPr>
      </w:pPr>
      <w:r w:rsidRPr="00C11CEB">
        <w:rPr>
          <w:rFonts w:ascii="Arial" w:hAnsi="Arial" w:cs="Arial"/>
          <w:sz w:val="22"/>
          <w:szCs w:val="22"/>
        </w:rPr>
        <w:t xml:space="preserve">Niniejsze postępowanie prowadzone jest </w:t>
      </w:r>
      <w:r w:rsidR="00DB54EE" w:rsidRPr="00C11CEB">
        <w:rPr>
          <w:rFonts w:ascii="Arial" w:hAnsi="Arial" w:cs="Arial"/>
          <w:sz w:val="22"/>
          <w:szCs w:val="22"/>
        </w:rPr>
        <w:t xml:space="preserve">trybie </w:t>
      </w:r>
      <w:r w:rsidR="009F6A14" w:rsidRPr="009F6A14">
        <w:rPr>
          <w:rFonts w:ascii="Arial" w:hAnsi="Arial" w:cs="Arial"/>
          <w:b/>
          <w:sz w:val="22"/>
          <w:szCs w:val="22"/>
        </w:rPr>
        <w:t>przetargu nieograniczonego</w:t>
      </w:r>
      <w:r w:rsidR="009F6A14" w:rsidRPr="009F6A14">
        <w:rPr>
          <w:rFonts w:ascii="Arial" w:hAnsi="Arial" w:cs="Arial"/>
          <w:sz w:val="22"/>
          <w:szCs w:val="22"/>
        </w:rPr>
        <w:t xml:space="preserve"> na podstawie  art. 132 ustawy </w:t>
      </w:r>
      <w:r w:rsidR="00DB54EE" w:rsidRPr="00C11CEB">
        <w:rPr>
          <w:rFonts w:ascii="Arial" w:hAnsi="Arial" w:cs="Arial"/>
          <w:sz w:val="22"/>
          <w:szCs w:val="22"/>
        </w:rPr>
        <w:t>z</w:t>
      </w:r>
      <w:r w:rsidR="002D27F7">
        <w:rPr>
          <w:rFonts w:ascii="Arial" w:hAnsi="Arial" w:cs="Arial"/>
          <w:sz w:val="22"/>
          <w:szCs w:val="22"/>
        </w:rPr>
        <w:t xml:space="preserve"> dnia</w:t>
      </w:r>
      <w:r w:rsidR="00DB54EE" w:rsidRPr="00C11CEB">
        <w:rPr>
          <w:rFonts w:ascii="Arial" w:hAnsi="Arial" w:cs="Arial"/>
          <w:sz w:val="22"/>
          <w:szCs w:val="22"/>
        </w:rPr>
        <w:t xml:space="preserve"> 11 września 2019 r. Prawo zamówień publicznych (Dz. U. z 2024 r. poz.1320 ze zm.) - dalej </w:t>
      </w:r>
      <w:r w:rsidR="00C3726C" w:rsidRPr="00C11CEB">
        <w:rPr>
          <w:rFonts w:ascii="Arial" w:hAnsi="Arial" w:cs="Arial"/>
          <w:sz w:val="22"/>
          <w:szCs w:val="22"/>
        </w:rPr>
        <w:t>PZP</w:t>
      </w:r>
      <w:r w:rsidR="00CB5CAB" w:rsidRPr="00C11CEB">
        <w:rPr>
          <w:rFonts w:ascii="Arial" w:hAnsi="Arial" w:cs="Arial"/>
          <w:sz w:val="22"/>
          <w:szCs w:val="22"/>
        </w:rPr>
        <w:t xml:space="preserve"> oraz niniejszej Specyfikacji Warunków Zamówienia </w:t>
      </w:r>
      <w:r w:rsidR="00DB54EE" w:rsidRPr="00C11CEB">
        <w:rPr>
          <w:rFonts w:ascii="Arial" w:hAnsi="Arial" w:cs="Arial"/>
          <w:sz w:val="22"/>
          <w:szCs w:val="22"/>
        </w:rPr>
        <w:t xml:space="preserve">- dalej </w:t>
      </w:r>
      <w:r w:rsidR="00CB5CAB" w:rsidRPr="00C11CEB">
        <w:rPr>
          <w:rFonts w:ascii="Arial" w:hAnsi="Arial" w:cs="Arial"/>
          <w:sz w:val="22"/>
          <w:szCs w:val="22"/>
        </w:rPr>
        <w:t>SWZ.</w:t>
      </w:r>
    </w:p>
    <w:p w14:paraId="3652A444" w14:textId="49FA8C4F" w:rsidR="00AF1D1A" w:rsidRDefault="00AF1D1A" w:rsidP="00A879B0">
      <w:pPr>
        <w:pStyle w:val="pkt"/>
        <w:numPr>
          <w:ilvl w:val="0"/>
          <w:numId w:val="20"/>
        </w:numPr>
        <w:spacing w:before="0" w:after="0" w:line="276" w:lineRule="auto"/>
        <w:ind w:left="426" w:hanging="426"/>
        <w:rPr>
          <w:rFonts w:ascii="Arial" w:hAnsi="Arial" w:cs="Arial"/>
          <w:sz w:val="22"/>
          <w:szCs w:val="22"/>
        </w:rPr>
      </w:pPr>
      <w:r w:rsidRPr="00AF1D1A">
        <w:rPr>
          <w:rFonts w:ascii="Arial" w:hAnsi="Arial" w:cs="Arial"/>
          <w:sz w:val="22"/>
          <w:szCs w:val="22"/>
        </w:rPr>
        <w:t xml:space="preserve">Szacunkowa wartość zamówienia przekracza kwotę określoną w obwieszczeniu Prezesa Urzędu Zamówień Publicznych wydanym na podstawie art. 3 ust. 2 </w:t>
      </w:r>
      <w:r w:rsidR="007C561E">
        <w:rPr>
          <w:rFonts w:ascii="Arial" w:hAnsi="Arial" w:cs="Arial"/>
          <w:sz w:val="22"/>
          <w:szCs w:val="22"/>
        </w:rPr>
        <w:t>PZP</w:t>
      </w:r>
    </w:p>
    <w:p w14:paraId="03F19892" w14:textId="47A819C9" w:rsidR="00AF1D1A" w:rsidRPr="00AF1D1A" w:rsidRDefault="00AF1D1A" w:rsidP="00A879B0">
      <w:pPr>
        <w:pStyle w:val="pkt"/>
        <w:numPr>
          <w:ilvl w:val="0"/>
          <w:numId w:val="20"/>
        </w:numPr>
        <w:spacing w:before="0" w:after="0" w:line="276" w:lineRule="auto"/>
        <w:ind w:left="426" w:hanging="426"/>
        <w:rPr>
          <w:rFonts w:ascii="Arial" w:hAnsi="Arial" w:cs="Arial"/>
          <w:sz w:val="22"/>
          <w:szCs w:val="22"/>
        </w:rPr>
      </w:pPr>
      <w:r w:rsidRPr="00AF1D1A">
        <w:rPr>
          <w:rFonts w:ascii="Arial" w:hAnsi="Arial" w:cs="Arial"/>
          <w:sz w:val="22"/>
          <w:szCs w:val="22"/>
        </w:rPr>
        <w:t>Zamawiający przewiduje zastosowanie tzw. procedury odwróconej, o której mowa w art. 139 ust. 1 ustawy PZP, tj. Zamawiający najpierw dokona badania i oceny ofert, a następnie dokona kwalifikacji podmiotowej Wykonawcy, którego oferta została najwyżej oceniona, w zakresie braku podstaw wykluczenia oraz spełniania warunków udziału w postępowaniu.</w:t>
      </w:r>
    </w:p>
    <w:p w14:paraId="598AAB8F" w14:textId="77777777" w:rsidR="00CB5CAB" w:rsidRPr="00C11CEB" w:rsidRDefault="00CB5CAB" w:rsidP="00A879B0">
      <w:pPr>
        <w:pStyle w:val="pkt"/>
        <w:numPr>
          <w:ilvl w:val="0"/>
          <w:numId w:val="20"/>
        </w:numPr>
        <w:spacing w:before="0" w:after="0" w:line="276" w:lineRule="auto"/>
        <w:ind w:left="426" w:hanging="426"/>
        <w:rPr>
          <w:rFonts w:ascii="Arial" w:hAnsi="Arial" w:cs="Arial"/>
          <w:sz w:val="22"/>
          <w:szCs w:val="22"/>
        </w:rPr>
      </w:pPr>
      <w:r w:rsidRPr="00C11CEB">
        <w:rPr>
          <w:rFonts w:ascii="Arial" w:hAnsi="Arial" w:cs="Arial"/>
          <w:sz w:val="22"/>
          <w:szCs w:val="22"/>
        </w:rPr>
        <w:t xml:space="preserve">Zamawiający nie przewiduje wyboru najkorzystniejszej oferty z możliwością prowadzenia negocjacji. </w:t>
      </w:r>
    </w:p>
    <w:p w14:paraId="39335FE9" w14:textId="77777777" w:rsidR="00CB5CAB" w:rsidRPr="00C11CEB" w:rsidRDefault="00CB5CAB" w:rsidP="00A879B0">
      <w:pPr>
        <w:pStyle w:val="pkt"/>
        <w:numPr>
          <w:ilvl w:val="0"/>
          <w:numId w:val="20"/>
        </w:numPr>
        <w:spacing w:before="0" w:after="0" w:line="276" w:lineRule="auto"/>
        <w:ind w:left="426" w:hanging="426"/>
        <w:rPr>
          <w:rFonts w:ascii="Arial" w:hAnsi="Arial" w:cs="Arial"/>
          <w:sz w:val="22"/>
          <w:szCs w:val="22"/>
        </w:rPr>
      </w:pPr>
      <w:r w:rsidRPr="00C11CEB">
        <w:rPr>
          <w:rFonts w:ascii="Arial" w:hAnsi="Arial" w:cs="Arial"/>
          <w:sz w:val="22"/>
          <w:szCs w:val="22"/>
        </w:rPr>
        <w:t>Zamawiający nie przewiduje aukcji elektronicznej.</w:t>
      </w:r>
    </w:p>
    <w:p w14:paraId="02F33BCC" w14:textId="77777777" w:rsidR="00CB5CAB" w:rsidRPr="00C11CEB" w:rsidRDefault="00CB5CAB" w:rsidP="00A879B0">
      <w:pPr>
        <w:pStyle w:val="pkt"/>
        <w:numPr>
          <w:ilvl w:val="0"/>
          <w:numId w:val="20"/>
        </w:numPr>
        <w:spacing w:before="0" w:after="0" w:line="276" w:lineRule="auto"/>
        <w:ind w:left="426" w:hanging="426"/>
        <w:rPr>
          <w:rFonts w:ascii="Arial" w:hAnsi="Arial" w:cs="Arial"/>
          <w:sz w:val="22"/>
          <w:szCs w:val="22"/>
        </w:rPr>
      </w:pPr>
      <w:r w:rsidRPr="00C11CEB">
        <w:rPr>
          <w:rFonts w:ascii="Arial" w:hAnsi="Arial" w:cs="Arial"/>
          <w:sz w:val="22"/>
          <w:szCs w:val="22"/>
        </w:rPr>
        <w:t>Zamawiający nie przewiduje złożenia oferty w postaci katalogów elektronicznych.</w:t>
      </w:r>
    </w:p>
    <w:p w14:paraId="4849C5E5" w14:textId="77777777" w:rsidR="00CB5CAB" w:rsidRPr="00C11CEB" w:rsidRDefault="00CB5CAB" w:rsidP="00A879B0">
      <w:pPr>
        <w:pStyle w:val="pkt"/>
        <w:numPr>
          <w:ilvl w:val="0"/>
          <w:numId w:val="20"/>
        </w:numPr>
        <w:spacing w:before="0" w:after="0" w:line="276" w:lineRule="auto"/>
        <w:ind w:left="426" w:hanging="426"/>
        <w:rPr>
          <w:rFonts w:ascii="Arial" w:hAnsi="Arial" w:cs="Arial"/>
          <w:sz w:val="22"/>
          <w:szCs w:val="22"/>
        </w:rPr>
      </w:pPr>
      <w:r w:rsidRPr="00C11CEB">
        <w:rPr>
          <w:rFonts w:ascii="Arial" w:hAnsi="Arial" w:cs="Arial"/>
          <w:sz w:val="22"/>
          <w:szCs w:val="22"/>
        </w:rPr>
        <w:t>Zamawiający nie prowadzi postępowania w celu zawarcia umowy ramowej.</w:t>
      </w:r>
    </w:p>
    <w:p w14:paraId="2FAC9A0A" w14:textId="77777777" w:rsidR="0018572E" w:rsidRDefault="00CB5CAB" w:rsidP="00A879B0">
      <w:pPr>
        <w:pStyle w:val="pkt"/>
        <w:numPr>
          <w:ilvl w:val="0"/>
          <w:numId w:val="20"/>
        </w:numPr>
        <w:spacing w:before="0" w:after="0" w:line="276" w:lineRule="auto"/>
        <w:ind w:left="426" w:hanging="426"/>
        <w:rPr>
          <w:rFonts w:ascii="Arial" w:hAnsi="Arial" w:cs="Arial"/>
          <w:sz w:val="22"/>
          <w:szCs w:val="22"/>
        </w:rPr>
      </w:pPr>
      <w:r w:rsidRPr="00C11CEB">
        <w:rPr>
          <w:rFonts w:ascii="Arial" w:hAnsi="Arial" w:cs="Arial"/>
          <w:sz w:val="22"/>
          <w:szCs w:val="22"/>
        </w:rPr>
        <w:t xml:space="preserve">Zamawiający nie zastrzega możliwości ubiegania się o udzielenie zamówienia wyłącznie przez wykonawców, o których mowa w art. 94 </w:t>
      </w:r>
      <w:r w:rsidR="00C3726C" w:rsidRPr="00C11CEB">
        <w:rPr>
          <w:rFonts w:ascii="Arial" w:hAnsi="Arial" w:cs="Arial"/>
          <w:sz w:val="22"/>
          <w:szCs w:val="22"/>
        </w:rPr>
        <w:t>PZP.</w:t>
      </w:r>
    </w:p>
    <w:p w14:paraId="11F8B0EB" w14:textId="77777777" w:rsidR="0018572E" w:rsidRPr="00C11CEB" w:rsidRDefault="0018572E" w:rsidP="00A879B0">
      <w:pPr>
        <w:pStyle w:val="pkt"/>
        <w:numPr>
          <w:ilvl w:val="0"/>
          <w:numId w:val="20"/>
        </w:numPr>
        <w:spacing w:before="0" w:after="0" w:line="276" w:lineRule="auto"/>
        <w:ind w:left="426" w:hanging="426"/>
        <w:rPr>
          <w:rFonts w:ascii="Arial" w:hAnsi="Arial" w:cs="Arial"/>
          <w:sz w:val="22"/>
          <w:szCs w:val="22"/>
        </w:rPr>
      </w:pPr>
      <w:r w:rsidRPr="00C11CEB">
        <w:rPr>
          <w:rFonts w:ascii="Arial" w:hAnsi="Arial" w:cs="Arial"/>
          <w:sz w:val="22"/>
          <w:szCs w:val="22"/>
        </w:rPr>
        <w:t xml:space="preserve">Zgodnie z art. 310 pkt 1 PZP Zamawiający nie przewiduje możliwości unieważnienia przedmiotowego postępowania, jeżeli środki, które Zamawiający zamierzał przeznaczyć </w:t>
      </w:r>
      <w:r w:rsidRPr="00C11CEB">
        <w:rPr>
          <w:rFonts w:ascii="Arial" w:hAnsi="Arial" w:cs="Arial"/>
          <w:sz w:val="22"/>
          <w:szCs w:val="22"/>
        </w:rPr>
        <w:br/>
        <w:t>na sfinansowanie całości lub części zamówienia, nie zostały mu przyznane.</w:t>
      </w:r>
    </w:p>
    <w:p w14:paraId="0283ED88" w14:textId="77777777" w:rsidR="0018572E" w:rsidRDefault="00CB5CAB" w:rsidP="00A879B0">
      <w:pPr>
        <w:pStyle w:val="pkt"/>
        <w:numPr>
          <w:ilvl w:val="0"/>
          <w:numId w:val="20"/>
        </w:numPr>
        <w:spacing w:before="0" w:after="0" w:line="276" w:lineRule="auto"/>
        <w:ind w:left="426" w:hanging="426"/>
        <w:rPr>
          <w:rFonts w:ascii="Arial" w:hAnsi="Arial" w:cs="Arial"/>
          <w:sz w:val="22"/>
          <w:szCs w:val="22"/>
        </w:rPr>
      </w:pPr>
      <w:r w:rsidRPr="0018572E">
        <w:rPr>
          <w:rFonts w:ascii="Arial" w:hAnsi="Arial" w:cs="Arial"/>
          <w:sz w:val="22"/>
          <w:szCs w:val="22"/>
        </w:rPr>
        <w:t xml:space="preserve">Zamawiający przewiduje możliwość unieważnienia postępowania w trybie art. 256 ustawy </w:t>
      </w:r>
      <w:r w:rsidR="00C3726C" w:rsidRPr="0018572E">
        <w:rPr>
          <w:rFonts w:ascii="Arial" w:hAnsi="Arial" w:cs="Arial"/>
          <w:sz w:val="22"/>
          <w:szCs w:val="22"/>
        </w:rPr>
        <w:t>PZP</w:t>
      </w:r>
      <w:r w:rsidRPr="0018572E">
        <w:rPr>
          <w:rFonts w:ascii="Arial" w:hAnsi="Arial" w:cs="Arial"/>
          <w:sz w:val="22"/>
          <w:szCs w:val="22"/>
        </w:rPr>
        <w:t>.</w:t>
      </w:r>
    </w:p>
    <w:p w14:paraId="5A87F6B5" w14:textId="77777777" w:rsidR="002A65B6" w:rsidRDefault="006567F9" w:rsidP="00A879B0">
      <w:pPr>
        <w:pStyle w:val="pkt"/>
        <w:numPr>
          <w:ilvl w:val="0"/>
          <w:numId w:val="20"/>
        </w:numPr>
        <w:spacing w:before="0" w:after="0" w:line="276" w:lineRule="auto"/>
        <w:ind w:left="426" w:hanging="426"/>
        <w:rPr>
          <w:rFonts w:ascii="Arial" w:hAnsi="Arial" w:cs="Arial"/>
          <w:sz w:val="22"/>
          <w:szCs w:val="22"/>
        </w:rPr>
      </w:pPr>
      <w:r w:rsidRPr="00974CD3">
        <w:rPr>
          <w:rFonts w:ascii="Arial" w:hAnsi="Arial" w:cs="Arial"/>
          <w:sz w:val="22"/>
          <w:szCs w:val="22"/>
        </w:rPr>
        <w:t xml:space="preserve">Zgodnie z </w:t>
      </w:r>
      <w:r w:rsidR="008D2A51" w:rsidRPr="00974CD3">
        <w:rPr>
          <w:rFonts w:ascii="Arial" w:hAnsi="Arial" w:cs="Arial"/>
          <w:sz w:val="22"/>
          <w:szCs w:val="22"/>
        </w:rPr>
        <w:t>p</w:t>
      </w:r>
      <w:r w:rsidRPr="00974CD3">
        <w:rPr>
          <w:rFonts w:ascii="Arial" w:hAnsi="Arial" w:cs="Arial"/>
          <w:sz w:val="22"/>
          <w:szCs w:val="22"/>
        </w:rPr>
        <w:t>lanem postępowań o udziele</w:t>
      </w:r>
      <w:r w:rsidR="00974CD3" w:rsidRPr="00974CD3">
        <w:rPr>
          <w:rFonts w:ascii="Arial" w:hAnsi="Arial" w:cs="Arial"/>
          <w:sz w:val="22"/>
          <w:szCs w:val="22"/>
        </w:rPr>
        <w:t>nie zamówień na rok 2</w:t>
      </w:r>
      <w:r w:rsidR="00C616EA">
        <w:rPr>
          <w:rFonts w:ascii="Arial" w:hAnsi="Arial" w:cs="Arial"/>
          <w:sz w:val="22"/>
          <w:szCs w:val="22"/>
        </w:rPr>
        <w:t>025 zamówienia ujęte w pozycji</w:t>
      </w:r>
      <w:r w:rsidRPr="00974CD3">
        <w:rPr>
          <w:rFonts w:ascii="Arial" w:hAnsi="Arial" w:cs="Arial"/>
          <w:sz w:val="22"/>
          <w:szCs w:val="22"/>
        </w:rPr>
        <w:t xml:space="preserve"> planu </w:t>
      </w:r>
      <w:r w:rsidR="00C616EA">
        <w:rPr>
          <w:rFonts w:ascii="Arial" w:hAnsi="Arial" w:cs="Arial"/>
          <w:sz w:val="22"/>
          <w:szCs w:val="22"/>
        </w:rPr>
        <w:t>nr 2.2.1</w:t>
      </w:r>
      <w:r w:rsidRPr="00974CD3">
        <w:rPr>
          <w:rFonts w:ascii="Arial" w:hAnsi="Arial" w:cs="Arial"/>
          <w:sz w:val="22"/>
          <w:szCs w:val="22"/>
        </w:rPr>
        <w:t xml:space="preserve"> </w:t>
      </w:r>
      <w:r w:rsidR="00974CD3" w:rsidRPr="00974CD3">
        <w:rPr>
          <w:rFonts w:ascii="Arial" w:hAnsi="Arial" w:cs="Arial"/>
          <w:sz w:val="22"/>
          <w:szCs w:val="22"/>
        </w:rPr>
        <w:t>są</w:t>
      </w:r>
      <w:r w:rsidRPr="00974CD3">
        <w:rPr>
          <w:rFonts w:ascii="Arial" w:hAnsi="Arial" w:cs="Arial"/>
          <w:sz w:val="22"/>
          <w:szCs w:val="22"/>
        </w:rPr>
        <w:t xml:space="preserve"> udzielane </w:t>
      </w:r>
      <w:r w:rsidR="008D2A51" w:rsidRPr="00974CD3">
        <w:rPr>
          <w:rFonts w:ascii="Arial" w:hAnsi="Arial" w:cs="Arial"/>
          <w:sz w:val="22"/>
          <w:szCs w:val="22"/>
        </w:rPr>
        <w:t>w częściach</w:t>
      </w:r>
      <w:r w:rsidRPr="00974CD3">
        <w:rPr>
          <w:rFonts w:ascii="Arial" w:hAnsi="Arial" w:cs="Arial"/>
          <w:sz w:val="22"/>
          <w:szCs w:val="22"/>
        </w:rPr>
        <w:t>, z których każda stanowi przedmiot odrębnego postępowania o udzielenie zamówienia.</w:t>
      </w:r>
    </w:p>
    <w:p w14:paraId="0870038D" w14:textId="61677F35" w:rsidR="002A65B6" w:rsidRPr="002A65B6" w:rsidRDefault="002A65B6" w:rsidP="00A879B0">
      <w:pPr>
        <w:pStyle w:val="pkt"/>
        <w:numPr>
          <w:ilvl w:val="0"/>
          <w:numId w:val="20"/>
        </w:numPr>
        <w:spacing w:before="0" w:after="0" w:line="276" w:lineRule="auto"/>
        <w:ind w:left="426" w:hanging="426"/>
        <w:rPr>
          <w:rFonts w:ascii="Arial" w:hAnsi="Arial" w:cs="Arial"/>
          <w:sz w:val="22"/>
          <w:szCs w:val="22"/>
        </w:rPr>
      </w:pPr>
      <w:r w:rsidRPr="002A65B6">
        <w:rPr>
          <w:rFonts w:ascii="Arial" w:hAnsi="Arial" w:cs="Arial"/>
          <w:sz w:val="22"/>
          <w:szCs w:val="22"/>
        </w:rPr>
        <w:t>Dla zadania częściowego nr 1: Wydatek współfinansowany ze środków Unii Europejskiej z programu Pomoc Techniczna dla Funduszy Europejskich 2021-2027 oraz z budżetu państwa.</w:t>
      </w:r>
    </w:p>
    <w:p w14:paraId="31A3C9AB" w14:textId="77777777" w:rsidR="0079333F" w:rsidRPr="00C11CEB" w:rsidRDefault="0079333F" w:rsidP="00A879B0">
      <w:pPr>
        <w:pStyle w:val="pkt"/>
        <w:spacing w:before="0" w:after="0" w:line="276" w:lineRule="auto"/>
        <w:ind w:left="284" w:hanging="284"/>
        <w:rPr>
          <w:rFonts w:ascii="Arial" w:hAnsi="Arial" w:cs="Arial"/>
          <w:sz w:val="22"/>
          <w:szCs w:val="22"/>
        </w:rPr>
      </w:pPr>
    </w:p>
    <w:p w14:paraId="737C69D4" w14:textId="72C442AD" w:rsidR="00E37F70" w:rsidRPr="00C11CEB" w:rsidRDefault="001168E2" w:rsidP="00A879B0">
      <w:pPr>
        <w:pStyle w:val="dospisutreci"/>
        <w:spacing w:after="0"/>
        <w:rPr>
          <w:rFonts w:ascii="Arial" w:hAnsi="Arial" w:cs="Arial"/>
          <w:sz w:val="22"/>
          <w:szCs w:val="22"/>
        </w:rPr>
      </w:pPr>
      <w:bookmarkStart w:id="2" w:name="_Toc129341386"/>
      <w:r w:rsidRPr="00C11CEB">
        <w:rPr>
          <w:rFonts w:ascii="Arial" w:hAnsi="Arial" w:cs="Arial"/>
          <w:sz w:val="22"/>
          <w:szCs w:val="22"/>
        </w:rPr>
        <w:t>I</w:t>
      </w:r>
      <w:r w:rsidR="00C3726C" w:rsidRPr="00C11CEB">
        <w:rPr>
          <w:rFonts w:ascii="Arial" w:hAnsi="Arial" w:cs="Arial"/>
          <w:sz w:val="22"/>
          <w:szCs w:val="22"/>
        </w:rPr>
        <w:t>II</w:t>
      </w:r>
      <w:r w:rsidRPr="00C11CEB">
        <w:rPr>
          <w:rFonts w:ascii="Arial" w:hAnsi="Arial" w:cs="Arial"/>
          <w:sz w:val="22"/>
          <w:szCs w:val="22"/>
        </w:rPr>
        <w:t>.</w:t>
      </w:r>
      <w:r w:rsidRPr="00C11CEB">
        <w:rPr>
          <w:rFonts w:ascii="Arial" w:hAnsi="Arial" w:cs="Arial"/>
          <w:sz w:val="22"/>
          <w:szCs w:val="22"/>
        </w:rPr>
        <w:tab/>
      </w:r>
      <w:r w:rsidR="00927FE7" w:rsidRPr="00C11CEB">
        <w:rPr>
          <w:rFonts w:ascii="Arial" w:hAnsi="Arial" w:cs="Arial"/>
          <w:sz w:val="22"/>
          <w:szCs w:val="22"/>
        </w:rPr>
        <w:t>PRZEDMIOT ZAM</w:t>
      </w:r>
      <w:r w:rsidR="005B5095" w:rsidRPr="00C11CEB">
        <w:rPr>
          <w:rFonts w:ascii="Arial" w:hAnsi="Arial" w:cs="Arial"/>
          <w:sz w:val="22"/>
          <w:szCs w:val="22"/>
        </w:rPr>
        <w:t>ÓWIENIA</w:t>
      </w:r>
      <w:bookmarkEnd w:id="2"/>
    </w:p>
    <w:p w14:paraId="77BF92F9" w14:textId="2D38FF86" w:rsidR="00532151" w:rsidRPr="00095B0A" w:rsidRDefault="007B4A83" w:rsidP="00734315">
      <w:pPr>
        <w:pStyle w:val="Akapitzlist"/>
        <w:numPr>
          <w:ilvl w:val="0"/>
          <w:numId w:val="41"/>
        </w:numPr>
        <w:spacing w:line="276" w:lineRule="auto"/>
        <w:ind w:left="426" w:hanging="426"/>
        <w:jc w:val="both"/>
        <w:rPr>
          <w:rFonts w:ascii="Arial" w:hAnsi="Arial" w:cs="Arial"/>
          <w:b/>
          <w:sz w:val="22"/>
          <w:szCs w:val="22"/>
        </w:rPr>
      </w:pPr>
      <w:r w:rsidRPr="00C11CEB">
        <w:rPr>
          <w:rFonts w:ascii="Arial" w:hAnsi="Arial" w:cs="Arial"/>
          <w:sz w:val="22"/>
          <w:szCs w:val="22"/>
        </w:rPr>
        <w:t>Przedmiot</w:t>
      </w:r>
      <w:r w:rsidR="00BC5F15" w:rsidRPr="00C11CEB">
        <w:rPr>
          <w:rFonts w:ascii="Arial" w:hAnsi="Arial" w:cs="Arial"/>
          <w:sz w:val="22"/>
          <w:szCs w:val="22"/>
        </w:rPr>
        <w:t>em</w:t>
      </w:r>
      <w:r w:rsidR="00E37F70" w:rsidRPr="00C11CEB">
        <w:rPr>
          <w:rFonts w:ascii="Arial" w:hAnsi="Arial" w:cs="Arial"/>
          <w:sz w:val="22"/>
          <w:szCs w:val="22"/>
        </w:rPr>
        <w:t xml:space="preserve"> zamów</w:t>
      </w:r>
      <w:r w:rsidR="00BC5F15" w:rsidRPr="00C11CEB">
        <w:rPr>
          <w:rFonts w:ascii="Arial" w:hAnsi="Arial" w:cs="Arial"/>
          <w:sz w:val="22"/>
          <w:szCs w:val="22"/>
        </w:rPr>
        <w:t xml:space="preserve">ienia jest </w:t>
      </w:r>
      <w:bookmarkStart w:id="3" w:name="_Toc129341387"/>
      <w:r w:rsidR="009E1AC6">
        <w:rPr>
          <w:rFonts w:ascii="Arial" w:hAnsi="Arial" w:cs="Arial"/>
          <w:b/>
          <w:sz w:val="22"/>
          <w:szCs w:val="22"/>
        </w:rPr>
        <w:t xml:space="preserve">dostawa </w:t>
      </w:r>
      <w:r w:rsidR="00C616EA" w:rsidRPr="00C616EA">
        <w:rPr>
          <w:rFonts w:ascii="Arial" w:hAnsi="Arial" w:cs="Arial"/>
          <w:b/>
          <w:sz w:val="22"/>
          <w:szCs w:val="22"/>
        </w:rPr>
        <w:t>niszczarek i biurk</w:t>
      </w:r>
      <w:r w:rsidR="00C616EA">
        <w:rPr>
          <w:rFonts w:ascii="Arial" w:hAnsi="Arial" w:cs="Arial"/>
          <w:b/>
          <w:sz w:val="22"/>
          <w:szCs w:val="22"/>
        </w:rPr>
        <w:t xml:space="preserve">owych drukarek do druku etykiet </w:t>
      </w:r>
      <w:r w:rsidR="007B2697" w:rsidRPr="00C616EA">
        <w:rPr>
          <w:rFonts w:ascii="Arial" w:hAnsi="Arial" w:cs="Arial"/>
          <w:sz w:val="22"/>
          <w:szCs w:val="22"/>
        </w:rPr>
        <w:t xml:space="preserve">w podziale na </w:t>
      </w:r>
      <w:r w:rsidR="00C616EA">
        <w:rPr>
          <w:rFonts w:ascii="Arial" w:hAnsi="Arial" w:cs="Arial"/>
          <w:sz w:val="22"/>
          <w:szCs w:val="22"/>
        </w:rPr>
        <w:t>trzy</w:t>
      </w:r>
      <w:r w:rsidR="007B2697" w:rsidRPr="00C616EA">
        <w:rPr>
          <w:rFonts w:ascii="Arial" w:hAnsi="Arial" w:cs="Arial"/>
          <w:sz w:val="22"/>
          <w:szCs w:val="22"/>
        </w:rPr>
        <w:t xml:space="preserve"> zadania częściowe:</w:t>
      </w:r>
    </w:p>
    <w:p w14:paraId="7EAF9363" w14:textId="77777777" w:rsidR="00095B0A" w:rsidRPr="00C616EA" w:rsidRDefault="00095B0A" w:rsidP="00A879B0">
      <w:pPr>
        <w:pStyle w:val="Akapitzlist"/>
        <w:spacing w:line="276" w:lineRule="auto"/>
        <w:ind w:left="426"/>
        <w:jc w:val="both"/>
        <w:rPr>
          <w:rFonts w:ascii="Arial" w:hAnsi="Arial" w:cs="Arial"/>
          <w:b/>
          <w:sz w:val="22"/>
          <w:szCs w:val="22"/>
        </w:rPr>
      </w:pPr>
    </w:p>
    <w:tbl>
      <w:tblPr>
        <w:tblW w:w="4770" w:type="pct"/>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17"/>
        <w:gridCol w:w="4537"/>
        <w:gridCol w:w="2692"/>
      </w:tblGrid>
      <w:tr w:rsidR="003D4674" w:rsidRPr="003D4674" w14:paraId="1F37E28D" w14:textId="77777777" w:rsidTr="00095B0A">
        <w:trPr>
          <w:trHeight w:val="783"/>
        </w:trPr>
        <w:tc>
          <w:tcPr>
            <w:tcW w:w="819" w:type="pct"/>
            <w:shd w:val="clear" w:color="auto" w:fill="auto"/>
            <w:vAlign w:val="center"/>
          </w:tcPr>
          <w:p w14:paraId="4E8FA2C7" w14:textId="68772569" w:rsidR="003D4674" w:rsidRPr="003D4674" w:rsidRDefault="003D4674" w:rsidP="00A879B0">
            <w:pPr>
              <w:autoSpaceDE w:val="0"/>
              <w:autoSpaceDN w:val="0"/>
              <w:adjustRightInd w:val="0"/>
              <w:spacing w:line="276" w:lineRule="auto"/>
              <w:jc w:val="center"/>
              <w:rPr>
                <w:rFonts w:ascii="Arial" w:hAnsi="Arial" w:cs="Arial"/>
                <w:b/>
                <w:sz w:val="22"/>
                <w:szCs w:val="22"/>
              </w:rPr>
            </w:pPr>
            <w:r w:rsidRPr="003D4674">
              <w:rPr>
                <w:rFonts w:ascii="Arial" w:hAnsi="Arial" w:cs="Arial"/>
                <w:b/>
                <w:sz w:val="22"/>
                <w:szCs w:val="22"/>
              </w:rPr>
              <w:t>z</w:t>
            </w:r>
            <w:r w:rsidR="00C616EA">
              <w:rPr>
                <w:rFonts w:ascii="Arial" w:hAnsi="Arial" w:cs="Arial"/>
                <w:b/>
                <w:sz w:val="22"/>
                <w:szCs w:val="22"/>
              </w:rPr>
              <w:t>adanie częściowe nr</w:t>
            </w:r>
          </w:p>
        </w:tc>
        <w:tc>
          <w:tcPr>
            <w:tcW w:w="2623" w:type="pct"/>
            <w:shd w:val="clear" w:color="auto" w:fill="auto"/>
            <w:vAlign w:val="center"/>
          </w:tcPr>
          <w:p w14:paraId="77649CC2" w14:textId="77777777" w:rsidR="003D4674" w:rsidRPr="003D4674" w:rsidRDefault="003D4674" w:rsidP="00A879B0">
            <w:pPr>
              <w:spacing w:line="276" w:lineRule="auto"/>
              <w:ind w:left="-45"/>
              <w:jc w:val="center"/>
              <w:rPr>
                <w:rFonts w:ascii="Arial" w:hAnsi="Arial" w:cs="Arial"/>
                <w:b/>
                <w:bCs/>
                <w:sz w:val="22"/>
                <w:szCs w:val="22"/>
              </w:rPr>
            </w:pPr>
            <w:r w:rsidRPr="003D4674">
              <w:rPr>
                <w:rFonts w:ascii="Arial" w:hAnsi="Arial" w:cs="Arial"/>
                <w:b/>
                <w:bCs/>
                <w:sz w:val="22"/>
                <w:szCs w:val="22"/>
              </w:rPr>
              <w:t>Nazwa przedmiotu zamówienia (ogólnie)</w:t>
            </w:r>
          </w:p>
        </w:tc>
        <w:tc>
          <w:tcPr>
            <w:tcW w:w="1557" w:type="pct"/>
            <w:vAlign w:val="center"/>
          </w:tcPr>
          <w:p w14:paraId="69DEB0F7" w14:textId="77777777" w:rsidR="003D4674" w:rsidRPr="003D4674" w:rsidRDefault="003D4674" w:rsidP="00A879B0">
            <w:pPr>
              <w:spacing w:line="276" w:lineRule="auto"/>
              <w:jc w:val="center"/>
              <w:rPr>
                <w:rFonts w:ascii="Arial" w:hAnsi="Arial" w:cs="Arial"/>
                <w:b/>
                <w:bCs/>
                <w:sz w:val="22"/>
                <w:szCs w:val="22"/>
              </w:rPr>
            </w:pPr>
            <w:r w:rsidRPr="003D4674">
              <w:rPr>
                <w:rFonts w:ascii="Arial" w:hAnsi="Arial" w:cs="Arial"/>
                <w:b/>
                <w:bCs/>
                <w:sz w:val="22"/>
                <w:szCs w:val="22"/>
              </w:rPr>
              <w:t>Kod CPV</w:t>
            </w:r>
          </w:p>
        </w:tc>
      </w:tr>
      <w:tr w:rsidR="003D4674" w:rsidRPr="003D4674" w14:paraId="7BC47035" w14:textId="77777777" w:rsidTr="00F44DCD">
        <w:trPr>
          <w:trHeight w:val="185"/>
        </w:trPr>
        <w:tc>
          <w:tcPr>
            <w:tcW w:w="819" w:type="pct"/>
            <w:shd w:val="clear" w:color="auto" w:fill="auto"/>
            <w:vAlign w:val="center"/>
          </w:tcPr>
          <w:p w14:paraId="3DFB0780" w14:textId="77777777" w:rsidR="003D4674" w:rsidRPr="003D4674" w:rsidRDefault="003D4674" w:rsidP="00A879B0">
            <w:pPr>
              <w:autoSpaceDE w:val="0"/>
              <w:autoSpaceDN w:val="0"/>
              <w:adjustRightInd w:val="0"/>
              <w:spacing w:line="276" w:lineRule="auto"/>
              <w:jc w:val="center"/>
              <w:rPr>
                <w:rFonts w:ascii="Arial" w:hAnsi="Arial" w:cs="Arial"/>
                <w:sz w:val="22"/>
                <w:szCs w:val="22"/>
              </w:rPr>
            </w:pPr>
            <w:r w:rsidRPr="003D4674">
              <w:rPr>
                <w:rFonts w:ascii="Arial" w:hAnsi="Arial" w:cs="Arial"/>
                <w:sz w:val="22"/>
                <w:szCs w:val="22"/>
              </w:rPr>
              <w:t>1</w:t>
            </w:r>
          </w:p>
        </w:tc>
        <w:tc>
          <w:tcPr>
            <w:tcW w:w="2623" w:type="pct"/>
            <w:shd w:val="clear" w:color="auto" w:fill="auto"/>
            <w:vAlign w:val="center"/>
          </w:tcPr>
          <w:p w14:paraId="625B8FE4" w14:textId="1729315B" w:rsidR="003D4674" w:rsidRPr="003D4674" w:rsidRDefault="00A50E92" w:rsidP="00445B4B">
            <w:pPr>
              <w:spacing w:line="276" w:lineRule="auto"/>
              <w:jc w:val="both"/>
              <w:rPr>
                <w:rFonts w:ascii="Arial" w:hAnsi="Arial" w:cs="Arial"/>
                <w:sz w:val="22"/>
                <w:szCs w:val="22"/>
              </w:rPr>
            </w:pPr>
            <w:r>
              <w:rPr>
                <w:rFonts w:ascii="Arial" w:hAnsi="Arial" w:cs="Arial"/>
                <w:sz w:val="22"/>
                <w:szCs w:val="22"/>
              </w:rPr>
              <w:t xml:space="preserve">dostawa </w:t>
            </w:r>
            <w:r w:rsidR="00C616EA">
              <w:rPr>
                <w:rFonts w:ascii="Arial" w:hAnsi="Arial" w:cs="Arial"/>
                <w:sz w:val="22"/>
                <w:szCs w:val="22"/>
              </w:rPr>
              <w:t xml:space="preserve">2 sztuk niszczarek biurowych </w:t>
            </w:r>
          </w:p>
        </w:tc>
        <w:tc>
          <w:tcPr>
            <w:tcW w:w="1557" w:type="pct"/>
            <w:vAlign w:val="center"/>
          </w:tcPr>
          <w:p w14:paraId="6DAC0839" w14:textId="7FB7EF8D" w:rsidR="003D4674" w:rsidRPr="003D4674" w:rsidRDefault="00F44DCD" w:rsidP="00A879B0">
            <w:pPr>
              <w:spacing w:line="276" w:lineRule="auto"/>
              <w:jc w:val="both"/>
              <w:rPr>
                <w:rFonts w:ascii="Arial" w:hAnsi="Arial" w:cs="Arial"/>
                <w:sz w:val="22"/>
                <w:szCs w:val="22"/>
              </w:rPr>
            </w:pPr>
            <w:r>
              <w:rPr>
                <w:rFonts w:ascii="Arial" w:hAnsi="Arial" w:cs="Arial"/>
                <w:sz w:val="22"/>
                <w:szCs w:val="22"/>
              </w:rPr>
              <w:t xml:space="preserve">30191400-8 – niszczarki </w:t>
            </w:r>
          </w:p>
        </w:tc>
      </w:tr>
      <w:tr w:rsidR="003D4674" w:rsidRPr="003D4674" w14:paraId="62864EBA" w14:textId="77777777" w:rsidTr="00F44DCD">
        <w:trPr>
          <w:trHeight w:val="185"/>
        </w:trPr>
        <w:tc>
          <w:tcPr>
            <w:tcW w:w="819" w:type="pct"/>
            <w:shd w:val="clear" w:color="auto" w:fill="auto"/>
            <w:vAlign w:val="center"/>
          </w:tcPr>
          <w:p w14:paraId="3A11AB0C" w14:textId="77777777" w:rsidR="003D4674" w:rsidRPr="003D4674" w:rsidRDefault="003D4674" w:rsidP="00A879B0">
            <w:pPr>
              <w:autoSpaceDE w:val="0"/>
              <w:autoSpaceDN w:val="0"/>
              <w:adjustRightInd w:val="0"/>
              <w:spacing w:line="276" w:lineRule="auto"/>
              <w:jc w:val="center"/>
              <w:rPr>
                <w:rFonts w:ascii="Arial" w:hAnsi="Arial" w:cs="Arial"/>
                <w:sz w:val="22"/>
                <w:szCs w:val="22"/>
              </w:rPr>
            </w:pPr>
            <w:r w:rsidRPr="003D4674">
              <w:rPr>
                <w:rFonts w:ascii="Arial" w:hAnsi="Arial" w:cs="Arial"/>
                <w:sz w:val="22"/>
                <w:szCs w:val="22"/>
              </w:rPr>
              <w:t>2</w:t>
            </w:r>
          </w:p>
        </w:tc>
        <w:tc>
          <w:tcPr>
            <w:tcW w:w="2623" w:type="pct"/>
            <w:shd w:val="clear" w:color="auto" w:fill="auto"/>
            <w:vAlign w:val="center"/>
          </w:tcPr>
          <w:p w14:paraId="52DBC6B2" w14:textId="03333780" w:rsidR="003D4674" w:rsidRPr="003D4674" w:rsidRDefault="00F44DCD" w:rsidP="00A879B0">
            <w:pPr>
              <w:spacing w:line="276" w:lineRule="auto"/>
              <w:jc w:val="both"/>
              <w:rPr>
                <w:rFonts w:ascii="Arial" w:hAnsi="Arial" w:cs="Arial"/>
                <w:sz w:val="22"/>
                <w:szCs w:val="22"/>
              </w:rPr>
            </w:pPr>
            <w:r>
              <w:rPr>
                <w:rFonts w:ascii="Arial" w:hAnsi="Arial" w:cs="Arial"/>
                <w:sz w:val="22"/>
                <w:szCs w:val="22"/>
              </w:rPr>
              <w:t xml:space="preserve">dostawa 3 sztuk niszczarek do dokumentów </w:t>
            </w:r>
          </w:p>
        </w:tc>
        <w:tc>
          <w:tcPr>
            <w:tcW w:w="1557" w:type="pct"/>
            <w:vAlign w:val="center"/>
          </w:tcPr>
          <w:p w14:paraId="5462849D" w14:textId="6683B248" w:rsidR="003D4674" w:rsidRPr="003D4674" w:rsidRDefault="00F44DCD" w:rsidP="00A879B0">
            <w:pPr>
              <w:spacing w:line="276" w:lineRule="auto"/>
              <w:jc w:val="both"/>
              <w:rPr>
                <w:rFonts w:ascii="Arial" w:hAnsi="Arial" w:cs="Arial"/>
                <w:sz w:val="22"/>
                <w:szCs w:val="22"/>
              </w:rPr>
            </w:pPr>
            <w:r w:rsidRPr="00F44DCD">
              <w:rPr>
                <w:rFonts w:ascii="Arial" w:hAnsi="Arial" w:cs="Arial"/>
                <w:sz w:val="22"/>
                <w:szCs w:val="22"/>
              </w:rPr>
              <w:t>30191400-8 – niszczarki</w:t>
            </w:r>
          </w:p>
        </w:tc>
      </w:tr>
      <w:tr w:rsidR="00C616EA" w:rsidRPr="003D4674" w14:paraId="3821D31D" w14:textId="77777777" w:rsidTr="00F44DCD">
        <w:trPr>
          <w:trHeight w:val="185"/>
        </w:trPr>
        <w:tc>
          <w:tcPr>
            <w:tcW w:w="819" w:type="pct"/>
            <w:shd w:val="clear" w:color="auto" w:fill="auto"/>
            <w:vAlign w:val="center"/>
          </w:tcPr>
          <w:p w14:paraId="6F1D5DBF" w14:textId="6E4791F9" w:rsidR="00C616EA" w:rsidRPr="003D4674" w:rsidRDefault="00C616EA" w:rsidP="00A879B0">
            <w:pPr>
              <w:autoSpaceDE w:val="0"/>
              <w:autoSpaceDN w:val="0"/>
              <w:adjustRightInd w:val="0"/>
              <w:spacing w:line="276" w:lineRule="auto"/>
              <w:jc w:val="center"/>
              <w:rPr>
                <w:rFonts w:ascii="Arial" w:hAnsi="Arial" w:cs="Arial"/>
                <w:sz w:val="22"/>
                <w:szCs w:val="22"/>
              </w:rPr>
            </w:pPr>
            <w:r>
              <w:rPr>
                <w:rFonts w:ascii="Arial" w:hAnsi="Arial" w:cs="Arial"/>
                <w:sz w:val="22"/>
                <w:szCs w:val="22"/>
              </w:rPr>
              <w:lastRenderedPageBreak/>
              <w:t>3</w:t>
            </w:r>
          </w:p>
        </w:tc>
        <w:tc>
          <w:tcPr>
            <w:tcW w:w="2623" w:type="pct"/>
            <w:shd w:val="clear" w:color="auto" w:fill="auto"/>
            <w:vAlign w:val="center"/>
          </w:tcPr>
          <w:p w14:paraId="54A2654B" w14:textId="7E4C97DE" w:rsidR="00C616EA" w:rsidRDefault="00F44DCD" w:rsidP="00A879B0">
            <w:pPr>
              <w:spacing w:line="276" w:lineRule="auto"/>
              <w:jc w:val="both"/>
              <w:rPr>
                <w:rFonts w:ascii="Arial" w:hAnsi="Arial" w:cs="Arial"/>
                <w:sz w:val="22"/>
                <w:szCs w:val="22"/>
              </w:rPr>
            </w:pPr>
            <w:r>
              <w:rPr>
                <w:rFonts w:ascii="Arial" w:hAnsi="Arial" w:cs="Arial"/>
                <w:sz w:val="22"/>
                <w:szCs w:val="22"/>
              </w:rPr>
              <w:t xml:space="preserve">zakup 4 sztuk drukarek </w:t>
            </w:r>
            <w:proofErr w:type="spellStart"/>
            <w:r>
              <w:rPr>
                <w:rFonts w:ascii="Arial" w:hAnsi="Arial" w:cs="Arial"/>
                <w:sz w:val="22"/>
                <w:szCs w:val="22"/>
              </w:rPr>
              <w:t>termotransferowych</w:t>
            </w:r>
            <w:proofErr w:type="spellEnd"/>
            <w:r>
              <w:rPr>
                <w:rFonts w:ascii="Arial" w:hAnsi="Arial" w:cs="Arial"/>
                <w:sz w:val="22"/>
                <w:szCs w:val="22"/>
              </w:rPr>
              <w:t xml:space="preserve"> kompatybilnych z systemem Quorum do posiadanego modułu „Środku trwałe” </w:t>
            </w:r>
          </w:p>
        </w:tc>
        <w:tc>
          <w:tcPr>
            <w:tcW w:w="1557" w:type="pct"/>
            <w:vAlign w:val="center"/>
          </w:tcPr>
          <w:p w14:paraId="7514C04A" w14:textId="7739009C" w:rsidR="00C616EA" w:rsidRDefault="00F44DCD" w:rsidP="00A879B0">
            <w:pPr>
              <w:spacing w:line="276" w:lineRule="auto"/>
              <w:rPr>
                <w:rFonts w:ascii="Arial" w:hAnsi="Arial" w:cs="Arial"/>
                <w:sz w:val="22"/>
                <w:szCs w:val="22"/>
              </w:rPr>
            </w:pPr>
            <w:r>
              <w:rPr>
                <w:rFonts w:ascii="Arial" w:hAnsi="Arial" w:cs="Arial"/>
                <w:sz w:val="22"/>
                <w:szCs w:val="22"/>
              </w:rPr>
              <w:t xml:space="preserve">30121000-3 – urządzenia </w:t>
            </w:r>
            <w:r w:rsidRPr="00F44DCD">
              <w:rPr>
                <w:rFonts w:ascii="Arial" w:hAnsi="Arial" w:cs="Arial"/>
                <w:sz w:val="22"/>
                <w:szCs w:val="22"/>
              </w:rPr>
              <w:t xml:space="preserve">fotokopiujące i </w:t>
            </w:r>
            <w:r w:rsidR="009822E4">
              <w:rPr>
                <w:rFonts w:ascii="Arial" w:hAnsi="Arial" w:cs="Arial"/>
                <w:sz w:val="22"/>
                <w:szCs w:val="22"/>
              </w:rPr>
              <w:t>termokopiujące</w:t>
            </w:r>
          </w:p>
        </w:tc>
      </w:tr>
    </w:tbl>
    <w:p w14:paraId="70637A64" w14:textId="6DBEB3D8" w:rsidR="00903D3B" w:rsidRDefault="009C0730" w:rsidP="00734315">
      <w:pPr>
        <w:pStyle w:val="Akapitzlist"/>
        <w:numPr>
          <w:ilvl w:val="0"/>
          <w:numId w:val="41"/>
        </w:numPr>
        <w:spacing w:line="276" w:lineRule="auto"/>
        <w:ind w:left="426" w:hanging="426"/>
        <w:jc w:val="both"/>
        <w:rPr>
          <w:rFonts w:ascii="Arial" w:hAnsi="Arial" w:cs="Arial"/>
          <w:sz w:val="22"/>
          <w:szCs w:val="22"/>
        </w:rPr>
      </w:pPr>
      <w:r w:rsidRPr="00C11CEB">
        <w:rPr>
          <w:rFonts w:ascii="Arial" w:hAnsi="Arial" w:cs="Arial"/>
          <w:sz w:val="22"/>
          <w:szCs w:val="22"/>
        </w:rPr>
        <w:t>Szczegółowy opis przedmiotu z</w:t>
      </w:r>
      <w:r w:rsidR="00900C09" w:rsidRPr="00C11CEB">
        <w:rPr>
          <w:rFonts w:ascii="Arial" w:hAnsi="Arial" w:cs="Arial"/>
          <w:sz w:val="22"/>
          <w:szCs w:val="22"/>
        </w:rPr>
        <w:t xml:space="preserve">amówienia zawiera </w:t>
      </w:r>
      <w:r w:rsidR="00FD7A09">
        <w:rPr>
          <w:rFonts w:ascii="Arial" w:hAnsi="Arial" w:cs="Arial"/>
          <w:b/>
          <w:sz w:val="22"/>
          <w:szCs w:val="22"/>
        </w:rPr>
        <w:t>załącznik</w:t>
      </w:r>
      <w:r w:rsidR="00900C09" w:rsidRPr="00FD7A09">
        <w:rPr>
          <w:rFonts w:ascii="Arial" w:hAnsi="Arial" w:cs="Arial"/>
          <w:b/>
          <w:sz w:val="22"/>
          <w:szCs w:val="22"/>
        </w:rPr>
        <w:t xml:space="preserve"> nr 2</w:t>
      </w:r>
      <w:r w:rsidR="007668BD">
        <w:rPr>
          <w:rFonts w:ascii="Arial" w:hAnsi="Arial" w:cs="Arial"/>
          <w:b/>
          <w:sz w:val="22"/>
          <w:szCs w:val="22"/>
        </w:rPr>
        <w:t>.1</w:t>
      </w:r>
      <w:r w:rsidR="004C0A9E">
        <w:rPr>
          <w:rFonts w:ascii="Arial" w:hAnsi="Arial" w:cs="Arial"/>
          <w:b/>
          <w:sz w:val="22"/>
          <w:szCs w:val="22"/>
        </w:rPr>
        <w:t xml:space="preserve"> </w:t>
      </w:r>
      <w:r w:rsidR="007668BD">
        <w:rPr>
          <w:rFonts w:ascii="Arial" w:hAnsi="Arial" w:cs="Arial"/>
          <w:b/>
          <w:sz w:val="22"/>
          <w:szCs w:val="22"/>
        </w:rPr>
        <w:t>-</w:t>
      </w:r>
      <w:r w:rsidR="004C0A9E">
        <w:rPr>
          <w:rFonts w:ascii="Arial" w:hAnsi="Arial" w:cs="Arial"/>
          <w:b/>
          <w:sz w:val="22"/>
          <w:szCs w:val="22"/>
        </w:rPr>
        <w:t xml:space="preserve"> </w:t>
      </w:r>
      <w:r w:rsidR="007668BD">
        <w:rPr>
          <w:rFonts w:ascii="Arial" w:hAnsi="Arial" w:cs="Arial"/>
          <w:b/>
          <w:sz w:val="22"/>
          <w:szCs w:val="22"/>
        </w:rPr>
        <w:t>2.</w:t>
      </w:r>
      <w:r w:rsidR="00F44DCD">
        <w:rPr>
          <w:rFonts w:ascii="Arial" w:hAnsi="Arial" w:cs="Arial"/>
          <w:b/>
          <w:sz w:val="22"/>
          <w:szCs w:val="22"/>
        </w:rPr>
        <w:t>3</w:t>
      </w:r>
      <w:r w:rsidR="00E819C6" w:rsidRPr="00FD7A09">
        <w:rPr>
          <w:rFonts w:ascii="Arial" w:hAnsi="Arial" w:cs="Arial"/>
          <w:b/>
          <w:sz w:val="22"/>
          <w:szCs w:val="22"/>
        </w:rPr>
        <w:t xml:space="preserve"> do SWZ</w:t>
      </w:r>
      <w:r w:rsidR="00E819C6" w:rsidRPr="00C11CEB">
        <w:rPr>
          <w:rFonts w:ascii="Arial" w:hAnsi="Arial" w:cs="Arial"/>
          <w:sz w:val="22"/>
          <w:szCs w:val="22"/>
        </w:rPr>
        <w:t xml:space="preserve">, </w:t>
      </w:r>
      <w:r w:rsidR="004C0A9E">
        <w:rPr>
          <w:rFonts w:ascii="Arial" w:hAnsi="Arial" w:cs="Arial"/>
          <w:sz w:val="22"/>
          <w:szCs w:val="22"/>
        </w:rPr>
        <w:br/>
      </w:r>
      <w:r w:rsidR="00F44DCD">
        <w:rPr>
          <w:rFonts w:ascii="Arial" w:hAnsi="Arial" w:cs="Arial"/>
          <w:sz w:val="22"/>
          <w:szCs w:val="22"/>
        </w:rPr>
        <w:t xml:space="preserve">w którym </w:t>
      </w:r>
      <w:r w:rsidR="00E819C6" w:rsidRPr="00C11CEB">
        <w:rPr>
          <w:rFonts w:ascii="Arial" w:hAnsi="Arial" w:cs="Arial"/>
          <w:sz w:val="22"/>
          <w:szCs w:val="22"/>
        </w:rPr>
        <w:t>Zamawiający określił wymagania jakościowe odnoszące się do głównych elementów składających się na przedmiot zamówienia</w:t>
      </w:r>
      <w:r w:rsidR="00307F48">
        <w:rPr>
          <w:rFonts w:ascii="Arial" w:hAnsi="Arial" w:cs="Arial"/>
          <w:sz w:val="22"/>
          <w:szCs w:val="22"/>
        </w:rPr>
        <w:t xml:space="preserve"> dla każdego zadania częściowego.</w:t>
      </w:r>
    </w:p>
    <w:p w14:paraId="327116F3" w14:textId="119C0285" w:rsidR="00E2666A" w:rsidRPr="002D72C0" w:rsidRDefault="009C0730" w:rsidP="00734315">
      <w:pPr>
        <w:pStyle w:val="pkt"/>
        <w:numPr>
          <w:ilvl w:val="0"/>
          <w:numId w:val="41"/>
        </w:numPr>
        <w:spacing w:before="0" w:after="0" w:line="276" w:lineRule="auto"/>
        <w:ind w:left="426" w:hanging="426"/>
        <w:rPr>
          <w:rFonts w:ascii="Arial" w:hAnsi="Arial" w:cs="Arial"/>
          <w:sz w:val="22"/>
          <w:szCs w:val="22"/>
        </w:rPr>
      </w:pPr>
      <w:r w:rsidRPr="002D72C0">
        <w:rPr>
          <w:rFonts w:ascii="Arial" w:hAnsi="Arial" w:cs="Arial"/>
          <w:sz w:val="22"/>
          <w:szCs w:val="22"/>
        </w:rPr>
        <w:t>Zamawiający dopuszcza składani</w:t>
      </w:r>
      <w:r w:rsidR="007668BD" w:rsidRPr="002D72C0">
        <w:rPr>
          <w:rFonts w:ascii="Arial" w:hAnsi="Arial" w:cs="Arial"/>
          <w:sz w:val="22"/>
          <w:szCs w:val="22"/>
        </w:rPr>
        <w:t>e</w:t>
      </w:r>
      <w:r w:rsidRPr="002D72C0">
        <w:rPr>
          <w:rFonts w:ascii="Arial" w:hAnsi="Arial" w:cs="Arial"/>
          <w:sz w:val="22"/>
          <w:szCs w:val="22"/>
        </w:rPr>
        <w:t xml:space="preserve"> ofert częściowych</w:t>
      </w:r>
      <w:r w:rsidR="00F3199B" w:rsidRPr="002D72C0">
        <w:rPr>
          <w:rFonts w:ascii="Arial" w:hAnsi="Arial" w:cs="Arial"/>
          <w:sz w:val="22"/>
          <w:szCs w:val="22"/>
        </w:rPr>
        <w:t>.</w:t>
      </w:r>
      <w:r w:rsidRPr="002D72C0">
        <w:rPr>
          <w:rFonts w:ascii="Arial" w:hAnsi="Arial" w:cs="Arial"/>
          <w:sz w:val="22"/>
          <w:szCs w:val="22"/>
        </w:rPr>
        <w:t xml:space="preserve"> </w:t>
      </w:r>
      <w:r w:rsidR="002D72C0" w:rsidRPr="002D72C0">
        <w:rPr>
          <w:rFonts w:ascii="Arial" w:hAnsi="Arial" w:cs="Arial"/>
          <w:sz w:val="22"/>
          <w:szCs w:val="22"/>
        </w:rPr>
        <w:t>Ka</w:t>
      </w:r>
      <w:r w:rsidR="002D72C0" w:rsidRPr="002D72C0">
        <w:rPr>
          <w:rFonts w:ascii="Arial" w:hAnsi="Arial" w:cs="Arial" w:hint="eastAsia"/>
          <w:sz w:val="22"/>
          <w:szCs w:val="22"/>
        </w:rPr>
        <w:t>ż</w:t>
      </w:r>
      <w:r w:rsidR="002D72C0">
        <w:rPr>
          <w:rFonts w:ascii="Arial" w:hAnsi="Arial" w:cs="Arial"/>
          <w:sz w:val="22"/>
          <w:szCs w:val="22"/>
        </w:rPr>
        <w:t>de</w:t>
      </w:r>
      <w:r w:rsidR="002D72C0" w:rsidRPr="002D72C0">
        <w:rPr>
          <w:rFonts w:ascii="Arial" w:hAnsi="Arial" w:cs="Arial"/>
          <w:sz w:val="22"/>
          <w:szCs w:val="22"/>
        </w:rPr>
        <w:t xml:space="preserve"> z cz</w:t>
      </w:r>
      <w:r w:rsidR="002D72C0" w:rsidRPr="002D72C0">
        <w:rPr>
          <w:rFonts w:ascii="Arial" w:hAnsi="Arial" w:cs="Arial" w:hint="eastAsia"/>
          <w:sz w:val="22"/>
          <w:szCs w:val="22"/>
        </w:rPr>
        <w:t>ęś</w:t>
      </w:r>
      <w:r w:rsidR="002D72C0" w:rsidRPr="002D72C0">
        <w:rPr>
          <w:rFonts w:ascii="Arial" w:hAnsi="Arial" w:cs="Arial"/>
          <w:sz w:val="22"/>
          <w:szCs w:val="22"/>
        </w:rPr>
        <w:t>ci zam</w:t>
      </w:r>
      <w:r w:rsidR="002D72C0" w:rsidRPr="002D72C0">
        <w:rPr>
          <w:rFonts w:ascii="Arial" w:hAnsi="Arial" w:cs="Arial" w:hint="eastAsia"/>
          <w:sz w:val="22"/>
          <w:szCs w:val="22"/>
        </w:rPr>
        <w:t>ó</w:t>
      </w:r>
      <w:r w:rsidR="002D72C0" w:rsidRPr="002D72C0">
        <w:rPr>
          <w:rFonts w:ascii="Arial" w:hAnsi="Arial" w:cs="Arial"/>
          <w:sz w:val="22"/>
          <w:szCs w:val="22"/>
        </w:rPr>
        <w:t>wienia b</w:t>
      </w:r>
      <w:r w:rsidR="002D72C0" w:rsidRPr="002D72C0">
        <w:rPr>
          <w:rFonts w:ascii="Arial" w:hAnsi="Arial" w:cs="Arial" w:hint="eastAsia"/>
          <w:sz w:val="22"/>
          <w:szCs w:val="22"/>
        </w:rPr>
        <w:t>ę</w:t>
      </w:r>
      <w:r w:rsidR="002D72C0" w:rsidRPr="002D72C0">
        <w:rPr>
          <w:rFonts w:ascii="Arial" w:hAnsi="Arial" w:cs="Arial"/>
          <w:sz w:val="22"/>
          <w:szCs w:val="22"/>
        </w:rPr>
        <w:t>dzie rozpatrywana osobno. Wykonawca mo</w:t>
      </w:r>
      <w:r w:rsidR="002D72C0" w:rsidRPr="002D72C0">
        <w:rPr>
          <w:rFonts w:ascii="Arial" w:hAnsi="Arial" w:cs="Arial" w:hint="eastAsia"/>
          <w:sz w:val="22"/>
          <w:szCs w:val="22"/>
        </w:rPr>
        <w:t>ż</w:t>
      </w:r>
      <w:r w:rsidR="002D72C0" w:rsidRPr="002D72C0">
        <w:rPr>
          <w:rFonts w:ascii="Arial" w:hAnsi="Arial" w:cs="Arial"/>
          <w:sz w:val="22"/>
          <w:szCs w:val="22"/>
        </w:rPr>
        <w:t>e z</w:t>
      </w:r>
      <w:r w:rsidR="002D72C0" w:rsidRPr="002D72C0">
        <w:rPr>
          <w:rFonts w:ascii="Arial" w:hAnsi="Arial" w:cs="Arial" w:hint="eastAsia"/>
          <w:sz w:val="22"/>
          <w:szCs w:val="22"/>
        </w:rPr>
        <w:t>ł</w:t>
      </w:r>
      <w:r w:rsidR="002D72C0" w:rsidRPr="002D72C0">
        <w:rPr>
          <w:rFonts w:ascii="Arial" w:hAnsi="Arial" w:cs="Arial"/>
          <w:sz w:val="22"/>
          <w:szCs w:val="22"/>
        </w:rPr>
        <w:t>o</w:t>
      </w:r>
      <w:r w:rsidR="002D72C0" w:rsidRPr="002D72C0">
        <w:rPr>
          <w:rFonts w:ascii="Arial" w:hAnsi="Arial" w:cs="Arial" w:hint="eastAsia"/>
          <w:sz w:val="22"/>
          <w:szCs w:val="22"/>
        </w:rPr>
        <w:t>ż</w:t>
      </w:r>
      <w:r w:rsidR="002D72C0" w:rsidRPr="002D72C0">
        <w:rPr>
          <w:rFonts w:ascii="Arial" w:hAnsi="Arial" w:cs="Arial"/>
          <w:sz w:val="22"/>
          <w:szCs w:val="22"/>
        </w:rPr>
        <w:t>y</w:t>
      </w:r>
      <w:r w:rsidR="002D72C0" w:rsidRPr="002D72C0">
        <w:rPr>
          <w:rFonts w:ascii="Arial" w:hAnsi="Arial" w:cs="Arial" w:hint="eastAsia"/>
          <w:sz w:val="22"/>
          <w:szCs w:val="22"/>
        </w:rPr>
        <w:t>ć</w:t>
      </w:r>
      <w:r w:rsidR="002D72C0" w:rsidRPr="002D72C0">
        <w:rPr>
          <w:rFonts w:ascii="Arial" w:hAnsi="Arial" w:cs="Arial"/>
          <w:sz w:val="22"/>
          <w:szCs w:val="22"/>
        </w:rPr>
        <w:t xml:space="preserve"> ofert</w:t>
      </w:r>
      <w:r w:rsidR="002D72C0" w:rsidRPr="002D72C0">
        <w:rPr>
          <w:rFonts w:ascii="Arial" w:hAnsi="Arial" w:cs="Arial" w:hint="eastAsia"/>
          <w:sz w:val="22"/>
          <w:szCs w:val="22"/>
        </w:rPr>
        <w:t>ę</w:t>
      </w:r>
      <w:r w:rsidR="002D72C0" w:rsidRPr="002D72C0">
        <w:rPr>
          <w:rFonts w:ascii="Arial" w:hAnsi="Arial" w:cs="Arial"/>
          <w:sz w:val="22"/>
          <w:szCs w:val="22"/>
        </w:rPr>
        <w:t>/oferty w odniesieniu do wszystkich cz</w:t>
      </w:r>
      <w:r w:rsidR="002D72C0" w:rsidRPr="002D72C0">
        <w:rPr>
          <w:rFonts w:ascii="Arial" w:hAnsi="Arial" w:cs="Arial" w:hint="eastAsia"/>
          <w:sz w:val="22"/>
          <w:szCs w:val="22"/>
        </w:rPr>
        <w:t>ęś</w:t>
      </w:r>
      <w:r w:rsidR="002D72C0" w:rsidRPr="002D72C0">
        <w:rPr>
          <w:rFonts w:ascii="Arial" w:hAnsi="Arial" w:cs="Arial"/>
          <w:sz w:val="22"/>
          <w:szCs w:val="22"/>
        </w:rPr>
        <w:t>ci lub na dowolnie wybran</w:t>
      </w:r>
      <w:r w:rsidR="002D72C0" w:rsidRPr="002D72C0">
        <w:rPr>
          <w:rFonts w:ascii="Arial" w:hAnsi="Arial" w:cs="Arial" w:hint="eastAsia"/>
          <w:sz w:val="22"/>
          <w:szCs w:val="22"/>
        </w:rPr>
        <w:t>ą</w:t>
      </w:r>
      <w:r w:rsidR="002D72C0">
        <w:rPr>
          <w:rFonts w:ascii="Arial" w:hAnsi="Arial" w:cs="Arial"/>
          <w:sz w:val="22"/>
          <w:szCs w:val="22"/>
        </w:rPr>
        <w:t xml:space="preserve"> </w:t>
      </w:r>
      <w:r w:rsidR="002D72C0" w:rsidRPr="002D72C0">
        <w:rPr>
          <w:rFonts w:ascii="Arial" w:hAnsi="Arial" w:cs="Arial"/>
          <w:sz w:val="22"/>
          <w:szCs w:val="22"/>
        </w:rPr>
        <w:t>cz</w:t>
      </w:r>
      <w:r w:rsidR="002D72C0" w:rsidRPr="002D72C0">
        <w:rPr>
          <w:rFonts w:ascii="Arial" w:hAnsi="Arial" w:cs="Arial" w:hint="eastAsia"/>
          <w:sz w:val="22"/>
          <w:szCs w:val="22"/>
        </w:rPr>
        <w:t>ęść</w:t>
      </w:r>
      <w:r w:rsidR="002D72C0" w:rsidRPr="002D72C0">
        <w:rPr>
          <w:rFonts w:ascii="Arial" w:hAnsi="Arial" w:cs="Arial"/>
          <w:sz w:val="22"/>
          <w:szCs w:val="22"/>
        </w:rPr>
        <w:t>/cz</w:t>
      </w:r>
      <w:r w:rsidR="002D72C0" w:rsidRPr="002D72C0">
        <w:rPr>
          <w:rFonts w:ascii="Arial" w:hAnsi="Arial" w:cs="Arial" w:hint="eastAsia"/>
          <w:sz w:val="22"/>
          <w:szCs w:val="22"/>
        </w:rPr>
        <w:t>ęś</w:t>
      </w:r>
      <w:r w:rsidR="002D27F7">
        <w:rPr>
          <w:rFonts w:ascii="Arial" w:hAnsi="Arial" w:cs="Arial"/>
          <w:sz w:val="22"/>
          <w:szCs w:val="22"/>
        </w:rPr>
        <w:t>ci z</w:t>
      </w:r>
      <w:r w:rsidR="002D72C0" w:rsidRPr="002D72C0">
        <w:rPr>
          <w:rFonts w:ascii="Arial" w:hAnsi="Arial" w:cs="Arial"/>
          <w:sz w:val="22"/>
          <w:szCs w:val="22"/>
        </w:rPr>
        <w:t>am</w:t>
      </w:r>
      <w:r w:rsidR="002D72C0" w:rsidRPr="002D72C0">
        <w:rPr>
          <w:rFonts w:ascii="Arial" w:hAnsi="Arial" w:cs="Arial" w:hint="eastAsia"/>
          <w:sz w:val="22"/>
          <w:szCs w:val="22"/>
        </w:rPr>
        <w:t>ó</w:t>
      </w:r>
      <w:r w:rsidR="002D72C0" w:rsidRPr="002D72C0">
        <w:rPr>
          <w:rFonts w:ascii="Arial" w:hAnsi="Arial" w:cs="Arial"/>
          <w:sz w:val="22"/>
          <w:szCs w:val="22"/>
        </w:rPr>
        <w:t>wienia.</w:t>
      </w:r>
    </w:p>
    <w:p w14:paraId="311A25CB" w14:textId="0ECDCC75" w:rsidR="00684A04" w:rsidRPr="00C11CEB" w:rsidRDefault="00684A04" w:rsidP="00734315">
      <w:pPr>
        <w:pStyle w:val="pkt"/>
        <w:numPr>
          <w:ilvl w:val="0"/>
          <w:numId w:val="41"/>
        </w:numPr>
        <w:spacing w:before="0" w:after="0" w:line="276" w:lineRule="auto"/>
        <w:ind w:left="426" w:hanging="426"/>
        <w:rPr>
          <w:rFonts w:ascii="Arial" w:hAnsi="Arial" w:cs="Arial"/>
          <w:sz w:val="22"/>
          <w:szCs w:val="22"/>
        </w:rPr>
      </w:pPr>
      <w:r w:rsidRPr="00C11CEB">
        <w:rPr>
          <w:rFonts w:ascii="Arial" w:hAnsi="Arial" w:cs="Arial"/>
          <w:sz w:val="22"/>
          <w:szCs w:val="22"/>
        </w:rPr>
        <w:t>Zamawiający nie dopuszcza składania ofert wariantowych oraz w postaci katalogów elektronicznych.</w:t>
      </w:r>
    </w:p>
    <w:p w14:paraId="5B700FFB" w14:textId="03ACCD97" w:rsidR="00684A04" w:rsidRPr="00C11CEB" w:rsidRDefault="00684A04" w:rsidP="00734315">
      <w:pPr>
        <w:pStyle w:val="Akapitzlist"/>
        <w:numPr>
          <w:ilvl w:val="0"/>
          <w:numId w:val="41"/>
        </w:numPr>
        <w:spacing w:line="276" w:lineRule="auto"/>
        <w:ind w:left="426" w:hanging="426"/>
        <w:jc w:val="both"/>
        <w:rPr>
          <w:rFonts w:ascii="Arial" w:hAnsi="Arial" w:cs="Arial"/>
          <w:sz w:val="22"/>
          <w:szCs w:val="22"/>
        </w:rPr>
      </w:pPr>
      <w:r w:rsidRPr="00C11CEB">
        <w:rPr>
          <w:rFonts w:ascii="Arial" w:hAnsi="Arial" w:cs="Arial"/>
          <w:sz w:val="22"/>
          <w:szCs w:val="22"/>
        </w:rPr>
        <w:t>Jeśli gdziekolwiek w Specyfikacji Warunków Zamówienia następuje wskazanie znaków towarowych, patentów lub pochodzenia, źródła lub szczególnego procesu, który charakteryzuje produkty lub usługi dostarcza</w:t>
      </w:r>
      <w:r w:rsidR="00533E6D" w:rsidRPr="00C11CEB">
        <w:rPr>
          <w:rFonts w:ascii="Arial" w:hAnsi="Arial" w:cs="Arial"/>
          <w:sz w:val="22"/>
          <w:szCs w:val="22"/>
        </w:rPr>
        <w:t xml:space="preserve">ne przez konkretnego wykonawcę </w:t>
      </w:r>
      <w:r w:rsidRPr="00C11CEB">
        <w:rPr>
          <w:rFonts w:ascii="Arial" w:hAnsi="Arial" w:cs="Arial"/>
          <w:sz w:val="22"/>
          <w:szCs w:val="22"/>
        </w:rPr>
        <w:t>to dopuszcza się rozwiązania równoważne opisywanym i uznaje się, że takiemu odniesieniu towarzyszą wyrazy „lub równoważny”. Równoważne rozwiązanie powinno mieć parametry nie gorsze niż te określone w karcie technicznej/deklaracji właściwości użytkowych produktu wskazanego w niniejszej SWZ.</w:t>
      </w:r>
    </w:p>
    <w:p w14:paraId="75220991" w14:textId="16145A4C" w:rsidR="00684A04" w:rsidRPr="00C11CEB" w:rsidRDefault="00684A04" w:rsidP="00734315">
      <w:pPr>
        <w:pStyle w:val="Akapitzlist"/>
        <w:numPr>
          <w:ilvl w:val="0"/>
          <w:numId w:val="41"/>
        </w:numPr>
        <w:spacing w:line="276" w:lineRule="auto"/>
        <w:ind w:left="426" w:hanging="426"/>
        <w:jc w:val="both"/>
        <w:rPr>
          <w:rFonts w:ascii="Arial" w:hAnsi="Arial" w:cs="Arial"/>
          <w:sz w:val="22"/>
          <w:szCs w:val="22"/>
        </w:rPr>
      </w:pPr>
      <w:r w:rsidRPr="00C11CEB">
        <w:rPr>
          <w:rFonts w:ascii="Arial" w:hAnsi="Arial" w:cs="Arial"/>
          <w:sz w:val="22"/>
          <w:szCs w:val="22"/>
        </w:rPr>
        <w:t>Jeśli gdziekolwiek w Specyfikacji Warunków Zamówienia znajduje się odniesienie do norm, europejskich ocen technicznych, aprobat, specyfikacji technicznych i systemów referencji technicznych, o których mowa w art. 101 ust. 1 pkt 2 i ust. 3 ustawy Prawo zamówień publicznych, to dopuszcza się rozwiązania równoważne opisywanym i uznaje się, że takiemu odniesieniu towarzyszą wyrazy „lub równoważny”.</w:t>
      </w:r>
    </w:p>
    <w:p w14:paraId="35D5E368" w14:textId="61A78EC1" w:rsidR="00EE7D7F" w:rsidRPr="00C11CEB" w:rsidRDefault="00EE7D7F" w:rsidP="00734315">
      <w:pPr>
        <w:pStyle w:val="Akapitzlist"/>
        <w:numPr>
          <w:ilvl w:val="0"/>
          <w:numId w:val="41"/>
        </w:numPr>
        <w:spacing w:line="276" w:lineRule="auto"/>
        <w:ind w:left="426" w:hanging="426"/>
        <w:jc w:val="both"/>
        <w:rPr>
          <w:rFonts w:ascii="Arial" w:hAnsi="Arial" w:cs="Arial"/>
          <w:sz w:val="22"/>
          <w:szCs w:val="22"/>
        </w:rPr>
      </w:pPr>
      <w:r w:rsidRPr="00C11CEB">
        <w:rPr>
          <w:rFonts w:ascii="Arial" w:hAnsi="Arial" w:cs="Arial"/>
          <w:sz w:val="22"/>
          <w:szCs w:val="22"/>
        </w:rPr>
        <w:t>W przypadkach, kiedy w opisie przedmiotu zamówienia wskazane zostałyby znaki towarowe, patenty, pochodzenie, źródło lub szczególny proces, charakteryzujące określone produkty lub usługi, oznacza to, że Zamawiający nie może opisać przedmiotu zamówienia za pomocą dostatecznie dokładnych określeń i jest to uzasadnione specyfiką przedmiotu zamówienia. W takich sytuacjach ewentualne wskazania na znaki towarowe, patenty, pochodzenie, źródło lub szczególny proces, należy odczytywać z wyrazami „lub równoważny”. Wykonawca, który powołuje się na rozwiązania równoważne opisywane przez Zamawiającego, jest obowiązany wykazać, że oferowane przez niego dostawy spełniają wymagania określone przez Zamawiającego na poziomie nie niższym niż wskazane w opisie przedmiotu zamówienia.</w:t>
      </w:r>
    </w:p>
    <w:bookmarkEnd w:id="3"/>
    <w:p w14:paraId="30D64C7B" w14:textId="77777777" w:rsidR="00095B0A" w:rsidRPr="00095B0A" w:rsidRDefault="00095B0A" w:rsidP="00734315">
      <w:pPr>
        <w:numPr>
          <w:ilvl w:val="0"/>
          <w:numId w:val="41"/>
        </w:numPr>
        <w:shd w:val="clear" w:color="auto" w:fill="DEEAF6" w:themeFill="accent1" w:themeFillTint="33"/>
        <w:spacing w:line="276" w:lineRule="auto"/>
        <w:ind w:left="426" w:hanging="426"/>
        <w:jc w:val="both"/>
        <w:rPr>
          <w:rFonts w:ascii="Arial" w:hAnsi="Arial" w:cs="Arial"/>
          <w:b/>
          <w:sz w:val="22"/>
          <w:szCs w:val="22"/>
          <w:lang w:eastAsia="x-none"/>
        </w:rPr>
      </w:pPr>
      <w:r w:rsidRPr="00095B0A">
        <w:rPr>
          <w:rFonts w:ascii="Arial" w:hAnsi="Arial" w:cs="Arial"/>
          <w:b/>
          <w:sz w:val="22"/>
          <w:szCs w:val="22"/>
          <w:lang w:eastAsia="x-none"/>
        </w:rPr>
        <w:t>Zamawiający wymaga złożenia wraz z ofertą następujących przedmiotowych środków dowodowych:</w:t>
      </w:r>
    </w:p>
    <w:p w14:paraId="2840E13A" w14:textId="77777777" w:rsidR="00095B0A" w:rsidRPr="00095B0A" w:rsidRDefault="00095B0A" w:rsidP="00734315">
      <w:pPr>
        <w:numPr>
          <w:ilvl w:val="0"/>
          <w:numId w:val="45"/>
        </w:numPr>
        <w:spacing w:line="276" w:lineRule="auto"/>
        <w:ind w:left="851" w:hanging="426"/>
        <w:jc w:val="both"/>
        <w:rPr>
          <w:rFonts w:ascii="Arial" w:hAnsi="Arial" w:cs="Arial"/>
          <w:sz w:val="22"/>
          <w:szCs w:val="22"/>
          <w:lang w:eastAsia="x-none"/>
        </w:rPr>
      </w:pPr>
      <w:r w:rsidRPr="00095B0A">
        <w:rPr>
          <w:rFonts w:ascii="Arial" w:hAnsi="Arial" w:cs="Arial"/>
          <w:sz w:val="22"/>
          <w:szCs w:val="22"/>
          <w:lang w:eastAsia="x-none"/>
        </w:rPr>
        <w:t xml:space="preserve">W celu potwierdzenia zgodności oferowanych produktów z wymaganiami określonymi w niniejszej SWZ oraz załącznikach do SWZ, Zamawiający wymaga złożenia przez Wykonawcę – wraz z ofertą – dokumentów dotyczących oferowanego przedmiotu zamówienia, takich jak: </w:t>
      </w:r>
      <w:r w:rsidRPr="00095B0A">
        <w:rPr>
          <w:rFonts w:ascii="Arial" w:hAnsi="Arial" w:cs="Arial"/>
          <w:b/>
          <w:sz w:val="22"/>
          <w:szCs w:val="22"/>
          <w:lang w:eastAsia="x-none"/>
        </w:rPr>
        <w:t>karty katalogowe, foldery produktowe, opisy techniczne, specyfikacje producenta lub wydruki ze stron internetowych producentów, zawierające jednoznaczny opis oferowanych produktów</w:t>
      </w:r>
      <w:r w:rsidRPr="00095B0A">
        <w:rPr>
          <w:rFonts w:ascii="Arial" w:hAnsi="Arial" w:cs="Arial"/>
          <w:sz w:val="22"/>
          <w:szCs w:val="22"/>
          <w:lang w:eastAsia="x-none"/>
        </w:rPr>
        <w:t>.</w:t>
      </w:r>
    </w:p>
    <w:p w14:paraId="5C0D400A" w14:textId="6ECE2954" w:rsidR="00095B0A" w:rsidRPr="00095B0A" w:rsidRDefault="00095B0A" w:rsidP="00734315">
      <w:pPr>
        <w:numPr>
          <w:ilvl w:val="0"/>
          <w:numId w:val="41"/>
        </w:numPr>
        <w:spacing w:line="276" w:lineRule="auto"/>
        <w:ind w:left="426" w:hanging="426"/>
        <w:jc w:val="both"/>
        <w:rPr>
          <w:rFonts w:ascii="Arial" w:hAnsi="Arial" w:cs="Arial"/>
          <w:sz w:val="22"/>
          <w:szCs w:val="22"/>
          <w:lang w:eastAsia="x-none"/>
        </w:rPr>
      </w:pPr>
      <w:r w:rsidRPr="00095B0A">
        <w:rPr>
          <w:rFonts w:ascii="Arial" w:hAnsi="Arial" w:cs="Arial"/>
          <w:sz w:val="22"/>
          <w:szCs w:val="22"/>
          <w:lang w:eastAsia="x-none"/>
        </w:rPr>
        <w:t>Przedmiotowe środki dowodowe muszą zawierać co najmniej wszystkie parametry techniczne, użytkowe</w:t>
      </w:r>
      <w:bookmarkStart w:id="4" w:name="_GoBack"/>
      <w:bookmarkEnd w:id="4"/>
      <w:r w:rsidRPr="00095B0A">
        <w:rPr>
          <w:rFonts w:ascii="Arial" w:hAnsi="Arial" w:cs="Arial"/>
          <w:sz w:val="22"/>
          <w:szCs w:val="22"/>
          <w:lang w:eastAsia="x-none"/>
        </w:rPr>
        <w:t xml:space="preserve"> i funkcjonalne wymagane przez Zamawiającego w Załącznikach nr 2</w:t>
      </w:r>
      <w:r>
        <w:rPr>
          <w:rFonts w:ascii="Arial" w:hAnsi="Arial" w:cs="Arial"/>
          <w:sz w:val="22"/>
          <w:szCs w:val="22"/>
          <w:lang w:eastAsia="x-none"/>
        </w:rPr>
        <w:t>.1-2.3</w:t>
      </w:r>
      <w:r w:rsidRPr="00095B0A">
        <w:rPr>
          <w:rFonts w:ascii="Arial" w:hAnsi="Arial" w:cs="Arial"/>
          <w:sz w:val="22"/>
          <w:szCs w:val="22"/>
          <w:lang w:eastAsia="x-none"/>
        </w:rPr>
        <w:t xml:space="preserve"> do SWZ </w:t>
      </w:r>
      <w:r w:rsidRPr="00095B0A">
        <w:rPr>
          <w:rFonts w:ascii="Arial" w:hAnsi="Arial" w:cs="Arial"/>
          <w:bCs/>
          <w:sz w:val="22"/>
          <w:szCs w:val="22"/>
          <w:lang w:eastAsia="x-none"/>
        </w:rPr>
        <w:t>(odpowiednio do zadania, na które składana jest oferta)</w:t>
      </w:r>
      <w:r w:rsidRPr="00095B0A">
        <w:rPr>
          <w:rFonts w:ascii="Arial" w:hAnsi="Arial" w:cs="Arial"/>
          <w:sz w:val="22"/>
          <w:szCs w:val="22"/>
          <w:lang w:eastAsia="x-none"/>
        </w:rPr>
        <w:t>.</w:t>
      </w:r>
    </w:p>
    <w:p w14:paraId="035EB4E6" w14:textId="77777777" w:rsidR="00095B0A" w:rsidRPr="00095B0A" w:rsidRDefault="00095B0A" w:rsidP="00734315">
      <w:pPr>
        <w:numPr>
          <w:ilvl w:val="0"/>
          <w:numId w:val="41"/>
        </w:numPr>
        <w:spacing w:line="276" w:lineRule="auto"/>
        <w:ind w:left="426" w:hanging="426"/>
        <w:jc w:val="both"/>
        <w:rPr>
          <w:rFonts w:ascii="Arial" w:hAnsi="Arial" w:cs="Arial"/>
          <w:sz w:val="22"/>
          <w:szCs w:val="22"/>
          <w:lang w:eastAsia="x-none"/>
        </w:rPr>
      </w:pPr>
      <w:r w:rsidRPr="00095B0A">
        <w:rPr>
          <w:rFonts w:ascii="Arial" w:hAnsi="Arial" w:cs="Arial"/>
          <w:sz w:val="22"/>
          <w:szCs w:val="22"/>
          <w:lang w:eastAsia="x-none"/>
        </w:rPr>
        <w:t>W przypadku gdy Zamawiający dopuścił tolerancje parametrów technicznych, Wykonawca zobowiązany jest wskazać konkretne parametry oferowanego przedmiotu zamówienia, mieszczące się w granicach dopuszczalnych tolerancji.</w:t>
      </w:r>
    </w:p>
    <w:p w14:paraId="634E994B" w14:textId="77777777" w:rsidR="00095B0A" w:rsidRPr="00095B0A" w:rsidRDefault="00095B0A" w:rsidP="00734315">
      <w:pPr>
        <w:numPr>
          <w:ilvl w:val="0"/>
          <w:numId w:val="41"/>
        </w:numPr>
        <w:spacing w:line="276" w:lineRule="auto"/>
        <w:ind w:left="426" w:hanging="426"/>
        <w:jc w:val="both"/>
        <w:rPr>
          <w:rFonts w:ascii="Arial" w:hAnsi="Arial" w:cs="Arial"/>
          <w:sz w:val="22"/>
          <w:szCs w:val="22"/>
          <w:lang w:eastAsia="x-none"/>
        </w:rPr>
      </w:pPr>
      <w:r w:rsidRPr="00095B0A">
        <w:rPr>
          <w:rFonts w:ascii="Arial" w:hAnsi="Arial" w:cs="Arial"/>
          <w:sz w:val="22"/>
          <w:szCs w:val="22"/>
          <w:lang w:eastAsia="x-none"/>
        </w:rPr>
        <w:lastRenderedPageBreak/>
        <w:t>Dokumenty muszą zawierać niezbędne informacje umożliwiające Zamawiającemu ocenę zgodności oferty z opisem przedmiotu zamówienia.</w:t>
      </w:r>
    </w:p>
    <w:p w14:paraId="595BC5DC" w14:textId="77777777" w:rsidR="00095B0A" w:rsidRPr="00095B0A" w:rsidRDefault="00095B0A" w:rsidP="00734315">
      <w:pPr>
        <w:numPr>
          <w:ilvl w:val="0"/>
          <w:numId w:val="41"/>
        </w:numPr>
        <w:spacing w:line="276" w:lineRule="auto"/>
        <w:ind w:left="426" w:hanging="426"/>
        <w:jc w:val="both"/>
        <w:rPr>
          <w:rFonts w:ascii="Arial" w:hAnsi="Arial" w:cs="Arial"/>
          <w:sz w:val="22"/>
          <w:szCs w:val="22"/>
          <w:lang w:eastAsia="x-none"/>
        </w:rPr>
      </w:pPr>
      <w:r w:rsidRPr="00095B0A">
        <w:rPr>
          <w:rFonts w:ascii="Arial" w:hAnsi="Arial" w:cs="Arial"/>
          <w:sz w:val="22"/>
          <w:szCs w:val="22"/>
          <w:lang w:eastAsia="x-none"/>
        </w:rPr>
        <w:t>Zamawiający może żądać od wykonawców wyjaśnień dotyczących treści przedmiotowych środków dowodowych.</w:t>
      </w:r>
    </w:p>
    <w:p w14:paraId="0446CC69" w14:textId="7C802EAE" w:rsidR="00095B0A" w:rsidRPr="00095B0A" w:rsidRDefault="00095B0A" w:rsidP="00734315">
      <w:pPr>
        <w:numPr>
          <w:ilvl w:val="0"/>
          <w:numId w:val="41"/>
        </w:numPr>
        <w:spacing w:line="276" w:lineRule="auto"/>
        <w:ind w:left="426" w:hanging="426"/>
        <w:jc w:val="both"/>
        <w:rPr>
          <w:rFonts w:ascii="Arial" w:hAnsi="Arial" w:cs="Arial"/>
          <w:sz w:val="22"/>
          <w:szCs w:val="22"/>
          <w:lang w:eastAsia="x-none"/>
        </w:rPr>
      </w:pPr>
      <w:r w:rsidRPr="00095B0A">
        <w:rPr>
          <w:rFonts w:ascii="Arial" w:hAnsi="Arial" w:cs="Arial"/>
          <w:sz w:val="22"/>
          <w:szCs w:val="22"/>
          <w:lang w:eastAsia="x-none"/>
        </w:rPr>
        <w:t>Jeżeli Wykonawca nie złoży przedmiotowych środków dowodowych lub złożone przedmiotowe środki dowodowe są niekompletne, Zamawiający wezwie do ich złożenia lub uzupełnienia w wyznaczonym terminie. Postanowienia w zdaniu poprzedzającym nie stosuje się, jeżeli przedmiotowy środek dowodowy służy potwierdzeniu zgodności z cechami lub kryteriami określonymi w opisie kryteriów oceny ofert lub, pomimo złożenia przedmiotowego środka dowodowego, oferta podlega odrzuceniu albo zachodzą przesłanki unieważnienia postępowania.</w:t>
      </w:r>
    </w:p>
    <w:p w14:paraId="0EFA0396" w14:textId="77777777" w:rsidR="00281F2B" w:rsidRPr="00281F2B" w:rsidRDefault="00281F2B" w:rsidP="00734315">
      <w:pPr>
        <w:numPr>
          <w:ilvl w:val="0"/>
          <w:numId w:val="41"/>
        </w:numPr>
        <w:spacing w:line="276" w:lineRule="auto"/>
        <w:ind w:left="426" w:hanging="426"/>
        <w:jc w:val="both"/>
        <w:rPr>
          <w:rFonts w:ascii="Arial" w:hAnsi="Arial" w:cs="Arial"/>
          <w:sz w:val="22"/>
          <w:szCs w:val="22"/>
          <w:lang w:eastAsia="x-none"/>
        </w:rPr>
      </w:pPr>
      <w:r>
        <w:rPr>
          <w:rFonts w:ascii="Arial" w:hAnsi="Arial" w:cs="Arial"/>
          <w:b/>
          <w:sz w:val="22"/>
          <w:szCs w:val="22"/>
          <w:shd w:val="clear" w:color="auto" w:fill="DEEAF6" w:themeFill="accent1" w:themeFillTint="33"/>
          <w:lang w:eastAsia="x-none"/>
        </w:rPr>
        <w:t xml:space="preserve">DOTYCZY TYLKO ZADANIA CZĘŚCIOWEGO NR 3: </w:t>
      </w:r>
    </w:p>
    <w:p w14:paraId="33018C04" w14:textId="017F62B2" w:rsidR="00281F2B" w:rsidRPr="00281F2B" w:rsidRDefault="00281F2B" w:rsidP="00A879B0">
      <w:pPr>
        <w:spacing w:line="276" w:lineRule="auto"/>
        <w:ind w:left="426"/>
        <w:jc w:val="both"/>
        <w:rPr>
          <w:rFonts w:ascii="Arial" w:hAnsi="Arial" w:cs="Arial"/>
          <w:sz w:val="22"/>
          <w:szCs w:val="22"/>
          <w:lang w:eastAsia="x-none"/>
        </w:rPr>
      </w:pPr>
      <w:r w:rsidRPr="00281F2B">
        <w:rPr>
          <w:rFonts w:ascii="Arial" w:hAnsi="Arial" w:cs="Arial"/>
          <w:b/>
          <w:sz w:val="22"/>
          <w:szCs w:val="22"/>
          <w:shd w:val="clear" w:color="auto" w:fill="DEEAF6" w:themeFill="accent1" w:themeFillTint="33"/>
          <w:lang w:eastAsia="x-none"/>
        </w:rPr>
        <w:t>Zamawiający przewiduje przeprowadzenie testów zaproponowanego w ofercie urządzenia na etapie oceny i badania ofert.</w:t>
      </w:r>
    </w:p>
    <w:p w14:paraId="5D6546E6" w14:textId="23AF50E6" w:rsidR="00281F2B" w:rsidRPr="00281F2B" w:rsidRDefault="00281F2B" w:rsidP="00734315">
      <w:pPr>
        <w:numPr>
          <w:ilvl w:val="0"/>
          <w:numId w:val="52"/>
        </w:numPr>
        <w:spacing w:line="276" w:lineRule="auto"/>
        <w:ind w:left="782" w:hanging="357"/>
        <w:jc w:val="both"/>
        <w:rPr>
          <w:rFonts w:ascii="Arial" w:hAnsi="Arial" w:cs="Arial"/>
          <w:sz w:val="22"/>
          <w:szCs w:val="22"/>
        </w:rPr>
      </w:pPr>
      <w:r w:rsidRPr="00281F2B">
        <w:rPr>
          <w:rFonts w:ascii="Arial" w:hAnsi="Arial" w:cs="Arial"/>
          <w:sz w:val="22"/>
          <w:szCs w:val="22"/>
          <w:lang w:eastAsia="x-none"/>
        </w:rPr>
        <w:t>Na wezwanie Zamawiającego, w terminie wyznaczonym, Wykonawca zobowiązany będzie zaprezentować oferowany sprzęt w celu sprawdzenia jego pełnej zgodności z wymogami opisanymi w SWZ (załącznik nr 2.3</w:t>
      </w:r>
      <w:r>
        <w:rPr>
          <w:rFonts w:ascii="Arial" w:hAnsi="Arial" w:cs="Arial"/>
          <w:sz w:val="22"/>
          <w:szCs w:val="22"/>
          <w:lang w:eastAsia="x-none"/>
        </w:rPr>
        <w:t xml:space="preserve"> do SWZ</w:t>
      </w:r>
      <w:r w:rsidRPr="00281F2B">
        <w:rPr>
          <w:rFonts w:ascii="Arial" w:hAnsi="Arial" w:cs="Arial"/>
          <w:sz w:val="22"/>
          <w:szCs w:val="22"/>
          <w:lang w:eastAsia="x-none"/>
        </w:rPr>
        <w:t xml:space="preserve">). Sprawdzenie to będzie polegać na przeprowadzeniu testu przez Wykonawcę z udziałem i w siedzibie Zamawiającego. </w:t>
      </w:r>
      <w:r w:rsidRPr="00281F2B">
        <w:rPr>
          <w:rFonts w:ascii="Arial" w:hAnsi="Arial" w:cs="Arial"/>
          <w:sz w:val="22"/>
          <w:szCs w:val="22"/>
        </w:rPr>
        <w:t xml:space="preserve">W tym celu na wezwanie Zamawiającego, Wykonawca dostarczy w </w:t>
      </w:r>
      <w:r w:rsidR="00095B0A">
        <w:rPr>
          <w:rFonts w:ascii="Arial" w:hAnsi="Arial" w:cs="Arial"/>
          <w:sz w:val="22"/>
          <w:szCs w:val="22"/>
        </w:rPr>
        <w:t xml:space="preserve">wyznaczonym </w:t>
      </w:r>
      <w:r w:rsidRPr="00281F2B">
        <w:rPr>
          <w:rFonts w:ascii="Arial" w:hAnsi="Arial" w:cs="Arial"/>
          <w:sz w:val="22"/>
          <w:szCs w:val="22"/>
        </w:rPr>
        <w:t xml:space="preserve">terminie, jeden egzemplarz oferowanej drukarki, następnie po jej skonfigurowaniu dokona serii operacji w środowisku produkcyjnym Zamawiającego polegających na sprawdzeniu kompatybilności zaoferowanego sprzętu i poprawności jego pracy w systemie Quorum – QNT systemy informatyczne Sp. z o.o. w posiadanym module „Środki trwałe”. </w:t>
      </w:r>
      <w:r w:rsidRPr="00281F2B">
        <w:rPr>
          <w:rFonts w:ascii="Arial" w:hAnsi="Arial" w:cs="Arial"/>
          <w:sz w:val="22"/>
          <w:szCs w:val="22"/>
          <w:lang w:eastAsia="x-none"/>
        </w:rPr>
        <w:t xml:space="preserve">Z przeprowadzonego testu zostanie sporządzony protokół, który będzie podpisany przez obie strony. Wykorzystany w trakcie oceny asortyment musi być tożsamy ze sprzętem będącym przedmiotem oceny, zaoferowanym w ofercie. </w:t>
      </w:r>
    </w:p>
    <w:p w14:paraId="115DD068" w14:textId="7868320B" w:rsidR="00281F2B" w:rsidRPr="00281F2B" w:rsidRDefault="00281F2B" w:rsidP="00734315">
      <w:pPr>
        <w:numPr>
          <w:ilvl w:val="0"/>
          <w:numId w:val="52"/>
        </w:numPr>
        <w:spacing w:line="276" w:lineRule="auto"/>
        <w:ind w:left="782" w:hanging="357"/>
        <w:jc w:val="both"/>
        <w:rPr>
          <w:rFonts w:ascii="Arial" w:hAnsi="Arial" w:cs="Arial"/>
          <w:sz w:val="22"/>
          <w:szCs w:val="22"/>
          <w:lang w:eastAsia="x-none"/>
        </w:rPr>
      </w:pPr>
      <w:r w:rsidRPr="00281F2B">
        <w:rPr>
          <w:rFonts w:ascii="Arial" w:hAnsi="Arial" w:cs="Arial"/>
          <w:sz w:val="22"/>
          <w:szCs w:val="22"/>
          <w:lang w:eastAsia="x-none"/>
        </w:rPr>
        <w:t>W przypadku niespełnienia któregokolwiek z kryteriów wynikających z opisu przedmiotu zamówienia – załącznik nr 2.3 do SWZ, oferta skutkować będzie odrzuceniem, na podstawie art. 226 ust. 1 pkt. 5) ustawy Prawo zamówień publicznych. Nie stawienie się na testy w wyznaczanym przez Zamawiającego terminie (wyjątek stanowią zdarzenia losowe niezależne od Wykonawcy o czym Wykonawca ma poinformować Zamawiającego przed terminem wyznaczonym na testy), zostanie potraktowane, jako negatywny wynik testu i skutkować będzie</w:t>
      </w:r>
      <w:r w:rsidRPr="00281F2B">
        <w:rPr>
          <w:rFonts w:ascii="Arial" w:hAnsi="Arial" w:cs="Arial"/>
          <w:sz w:val="22"/>
          <w:szCs w:val="22"/>
        </w:rPr>
        <w:t xml:space="preserve"> </w:t>
      </w:r>
      <w:r w:rsidRPr="00281F2B">
        <w:rPr>
          <w:rFonts w:ascii="Arial" w:hAnsi="Arial" w:cs="Arial"/>
          <w:sz w:val="22"/>
          <w:szCs w:val="22"/>
          <w:lang w:eastAsia="x-none"/>
        </w:rPr>
        <w:t xml:space="preserve">odrzuceniem oferty, na podstawie art. 226 ust. 1 pkt. 5) ustawy </w:t>
      </w:r>
      <w:proofErr w:type="spellStart"/>
      <w:r w:rsidRPr="00281F2B">
        <w:rPr>
          <w:rFonts w:ascii="Arial" w:hAnsi="Arial" w:cs="Arial"/>
          <w:sz w:val="22"/>
          <w:szCs w:val="22"/>
          <w:lang w:eastAsia="x-none"/>
        </w:rPr>
        <w:t>Pzp</w:t>
      </w:r>
      <w:proofErr w:type="spellEnd"/>
      <w:r w:rsidRPr="00281F2B">
        <w:rPr>
          <w:rFonts w:ascii="Arial" w:hAnsi="Arial" w:cs="Arial"/>
          <w:sz w:val="22"/>
          <w:szCs w:val="22"/>
          <w:lang w:eastAsia="x-none"/>
        </w:rPr>
        <w:t xml:space="preserve">. </w:t>
      </w:r>
    </w:p>
    <w:p w14:paraId="662E8E86" w14:textId="0491BEE2" w:rsidR="00503036" w:rsidRPr="00C11CEB" w:rsidRDefault="00503036" w:rsidP="00A879B0">
      <w:pPr>
        <w:suppressAutoHyphens/>
        <w:autoSpaceDN w:val="0"/>
        <w:spacing w:line="276" w:lineRule="auto"/>
        <w:jc w:val="both"/>
        <w:textAlignment w:val="baseline"/>
        <w:rPr>
          <w:rFonts w:ascii="Arial" w:hAnsi="Arial" w:cs="Arial"/>
          <w:sz w:val="22"/>
          <w:szCs w:val="22"/>
        </w:rPr>
      </w:pPr>
    </w:p>
    <w:p w14:paraId="52201FAB" w14:textId="6D3F6C16" w:rsidR="00E8086A" w:rsidRPr="00C11CEB" w:rsidRDefault="001168E2" w:rsidP="00A879B0">
      <w:pPr>
        <w:pStyle w:val="dospisutreci"/>
        <w:spacing w:after="0"/>
        <w:rPr>
          <w:rFonts w:ascii="Arial" w:hAnsi="Arial" w:cs="Arial"/>
          <w:sz w:val="22"/>
          <w:szCs w:val="22"/>
        </w:rPr>
      </w:pPr>
      <w:bookmarkStart w:id="5" w:name="_Toc129341388"/>
      <w:r w:rsidRPr="00C11CEB">
        <w:rPr>
          <w:rFonts w:ascii="Arial" w:hAnsi="Arial" w:cs="Arial"/>
          <w:sz w:val="22"/>
          <w:szCs w:val="22"/>
        </w:rPr>
        <w:t>I</w:t>
      </w:r>
      <w:r w:rsidR="00101550" w:rsidRPr="00C11CEB">
        <w:rPr>
          <w:rFonts w:ascii="Arial" w:hAnsi="Arial" w:cs="Arial"/>
          <w:sz w:val="22"/>
          <w:szCs w:val="22"/>
        </w:rPr>
        <w:t>V</w:t>
      </w:r>
      <w:r w:rsidRPr="00C11CEB">
        <w:rPr>
          <w:rFonts w:ascii="Arial" w:hAnsi="Arial" w:cs="Arial"/>
          <w:sz w:val="22"/>
          <w:szCs w:val="22"/>
        </w:rPr>
        <w:t>.</w:t>
      </w:r>
      <w:r w:rsidRPr="00C11CEB">
        <w:rPr>
          <w:rFonts w:ascii="Arial" w:hAnsi="Arial" w:cs="Arial"/>
          <w:sz w:val="22"/>
          <w:szCs w:val="22"/>
        </w:rPr>
        <w:tab/>
      </w:r>
      <w:r w:rsidR="00E8086A" w:rsidRPr="00C11CEB">
        <w:rPr>
          <w:rFonts w:ascii="Arial" w:hAnsi="Arial" w:cs="Arial"/>
          <w:sz w:val="22"/>
          <w:szCs w:val="22"/>
        </w:rPr>
        <w:t>TERMIN WYKONANIA ZAMÓWIENIA</w:t>
      </w:r>
      <w:bookmarkEnd w:id="5"/>
    </w:p>
    <w:p w14:paraId="1F5C3268" w14:textId="77777777" w:rsidR="004577A4" w:rsidRPr="004577A4" w:rsidRDefault="00CC047F" w:rsidP="00A879B0">
      <w:pPr>
        <w:pStyle w:val="pkt"/>
        <w:numPr>
          <w:ilvl w:val="0"/>
          <w:numId w:val="37"/>
        </w:numPr>
        <w:spacing w:before="0" w:after="0" w:line="276" w:lineRule="auto"/>
        <w:ind w:left="426" w:hanging="426"/>
        <w:rPr>
          <w:rFonts w:ascii="Arial" w:hAnsi="Arial" w:cs="Arial"/>
          <w:b/>
          <w:sz w:val="22"/>
          <w:szCs w:val="22"/>
        </w:rPr>
      </w:pPr>
      <w:r w:rsidRPr="00C11CEB">
        <w:rPr>
          <w:rFonts w:ascii="Arial" w:hAnsi="Arial" w:cs="Arial"/>
          <w:sz w:val="22"/>
          <w:szCs w:val="22"/>
        </w:rPr>
        <w:t xml:space="preserve">Termin </w:t>
      </w:r>
      <w:r w:rsidR="00885AE5" w:rsidRPr="00C11CEB">
        <w:rPr>
          <w:rFonts w:ascii="Arial" w:hAnsi="Arial" w:cs="Arial"/>
          <w:sz w:val="22"/>
          <w:szCs w:val="22"/>
        </w:rPr>
        <w:t>wykonania</w:t>
      </w:r>
      <w:r w:rsidRPr="00C11CEB">
        <w:rPr>
          <w:rFonts w:ascii="Arial" w:hAnsi="Arial" w:cs="Arial"/>
          <w:sz w:val="22"/>
          <w:szCs w:val="22"/>
        </w:rPr>
        <w:t xml:space="preserve"> zamówienia</w:t>
      </w:r>
      <w:r w:rsidR="004577A4">
        <w:rPr>
          <w:rFonts w:ascii="Arial" w:hAnsi="Arial" w:cs="Arial"/>
          <w:sz w:val="22"/>
          <w:szCs w:val="22"/>
        </w:rPr>
        <w:t>:</w:t>
      </w:r>
    </w:p>
    <w:p w14:paraId="4E674EEE" w14:textId="29FA3DE1" w:rsidR="004577A4" w:rsidRPr="004577A4" w:rsidRDefault="004577A4" w:rsidP="00A879B0">
      <w:pPr>
        <w:pStyle w:val="pkt"/>
        <w:spacing w:before="0" w:after="0" w:line="276" w:lineRule="auto"/>
        <w:ind w:left="426" w:firstLine="0"/>
        <w:rPr>
          <w:rFonts w:ascii="Arial" w:hAnsi="Arial" w:cs="Arial"/>
          <w:sz w:val="22"/>
          <w:szCs w:val="22"/>
        </w:rPr>
      </w:pPr>
      <w:r>
        <w:rPr>
          <w:rFonts w:ascii="Arial" w:hAnsi="Arial" w:cs="Arial"/>
          <w:sz w:val="22"/>
          <w:szCs w:val="22"/>
        </w:rPr>
        <w:t xml:space="preserve">Dla zadania częściowego nr 1: do 5 dni roboczych od dnia </w:t>
      </w:r>
      <w:r w:rsidRPr="004577A4">
        <w:rPr>
          <w:rFonts w:ascii="Arial" w:hAnsi="Arial" w:cs="Arial"/>
          <w:sz w:val="22"/>
          <w:szCs w:val="22"/>
        </w:rPr>
        <w:t>podpisania umowy.</w:t>
      </w:r>
    </w:p>
    <w:p w14:paraId="1D4A2EC7" w14:textId="1096CF50" w:rsidR="004577A4" w:rsidRPr="004577A4" w:rsidRDefault="004577A4" w:rsidP="00A879B0">
      <w:pPr>
        <w:pStyle w:val="pkt"/>
        <w:spacing w:before="0" w:after="0" w:line="276" w:lineRule="auto"/>
        <w:ind w:left="369" w:firstLine="57"/>
        <w:rPr>
          <w:rFonts w:ascii="Arial" w:hAnsi="Arial" w:cs="Arial"/>
          <w:sz w:val="22"/>
          <w:szCs w:val="22"/>
        </w:rPr>
      </w:pPr>
      <w:r w:rsidRPr="004577A4">
        <w:rPr>
          <w:rFonts w:ascii="Arial" w:hAnsi="Arial" w:cs="Arial"/>
          <w:sz w:val="22"/>
          <w:szCs w:val="22"/>
        </w:rPr>
        <w:t xml:space="preserve">Dla zadania częściowego nr </w:t>
      </w:r>
      <w:r>
        <w:rPr>
          <w:rFonts w:ascii="Arial" w:hAnsi="Arial" w:cs="Arial"/>
          <w:sz w:val="22"/>
          <w:szCs w:val="22"/>
        </w:rPr>
        <w:t>2</w:t>
      </w:r>
      <w:r w:rsidRPr="004577A4">
        <w:rPr>
          <w:rFonts w:ascii="Arial" w:hAnsi="Arial" w:cs="Arial"/>
          <w:sz w:val="22"/>
          <w:szCs w:val="22"/>
        </w:rPr>
        <w:t>:</w:t>
      </w:r>
      <w:r w:rsidRPr="004577A4">
        <w:rPr>
          <w:rFonts w:ascii="Arial" w:hAnsi="Arial" w:cs="Arial"/>
          <w:sz w:val="22"/>
          <w:szCs w:val="22"/>
          <w:lang w:eastAsia="pl-PL"/>
        </w:rPr>
        <w:t xml:space="preserve"> </w:t>
      </w:r>
      <w:r w:rsidRPr="004577A4">
        <w:rPr>
          <w:rFonts w:ascii="Arial" w:hAnsi="Arial" w:cs="Arial"/>
          <w:sz w:val="22"/>
          <w:szCs w:val="22"/>
        </w:rPr>
        <w:t>do 5 dni roboczych od dnia podpisania umowy.</w:t>
      </w:r>
    </w:p>
    <w:p w14:paraId="0A6177D8" w14:textId="6DBC0C9A" w:rsidR="00F61D95" w:rsidRPr="004577A4" w:rsidRDefault="004577A4" w:rsidP="00A879B0">
      <w:pPr>
        <w:pStyle w:val="pkt"/>
        <w:spacing w:before="0" w:after="0" w:line="276" w:lineRule="auto"/>
        <w:ind w:left="369" w:firstLine="57"/>
        <w:rPr>
          <w:rFonts w:ascii="Arial" w:hAnsi="Arial" w:cs="Arial"/>
          <w:sz w:val="22"/>
          <w:szCs w:val="22"/>
        </w:rPr>
      </w:pPr>
      <w:r w:rsidRPr="004577A4">
        <w:rPr>
          <w:rFonts w:ascii="Arial" w:hAnsi="Arial" w:cs="Arial"/>
          <w:sz w:val="22"/>
          <w:szCs w:val="22"/>
        </w:rPr>
        <w:t xml:space="preserve">Dla zadania częściowego nr </w:t>
      </w:r>
      <w:r>
        <w:rPr>
          <w:rFonts w:ascii="Arial" w:hAnsi="Arial" w:cs="Arial"/>
          <w:sz w:val="22"/>
          <w:szCs w:val="22"/>
        </w:rPr>
        <w:t>3</w:t>
      </w:r>
      <w:r w:rsidRPr="004577A4">
        <w:rPr>
          <w:rFonts w:ascii="Arial" w:hAnsi="Arial" w:cs="Arial"/>
          <w:sz w:val="22"/>
          <w:szCs w:val="22"/>
        </w:rPr>
        <w:t>:</w:t>
      </w:r>
      <w:r>
        <w:rPr>
          <w:rFonts w:ascii="Arial" w:hAnsi="Arial" w:cs="Arial"/>
          <w:sz w:val="22"/>
          <w:szCs w:val="22"/>
        </w:rPr>
        <w:t xml:space="preserve"> do 14 dni roboczych od dnia podpisania umowy. </w:t>
      </w:r>
    </w:p>
    <w:p w14:paraId="57F6D2BE" w14:textId="51D987F4" w:rsidR="00C90FD9" w:rsidRPr="00C11CEB" w:rsidRDefault="00EE7D7F" w:rsidP="00A879B0">
      <w:pPr>
        <w:pStyle w:val="pkt"/>
        <w:numPr>
          <w:ilvl w:val="0"/>
          <w:numId w:val="37"/>
        </w:numPr>
        <w:spacing w:before="0" w:after="0" w:line="276" w:lineRule="auto"/>
        <w:ind w:left="426" w:hanging="426"/>
        <w:rPr>
          <w:rFonts w:ascii="Arial" w:hAnsi="Arial" w:cs="Arial"/>
          <w:sz w:val="22"/>
          <w:szCs w:val="22"/>
        </w:rPr>
      </w:pPr>
      <w:r w:rsidRPr="00C11CEB">
        <w:rPr>
          <w:rFonts w:ascii="Arial" w:hAnsi="Arial" w:cs="Arial"/>
          <w:sz w:val="22"/>
          <w:szCs w:val="22"/>
        </w:rPr>
        <w:tab/>
        <w:t xml:space="preserve">Szczegółowe zagadnienia dotyczące terminu realizacji umowy uregulowane są w ogólnych warunkach umowy stanowiących </w:t>
      </w:r>
      <w:r w:rsidR="00FD7A09">
        <w:rPr>
          <w:rFonts w:ascii="Arial" w:hAnsi="Arial" w:cs="Arial"/>
          <w:b/>
          <w:bCs/>
          <w:sz w:val="22"/>
          <w:szCs w:val="22"/>
        </w:rPr>
        <w:t>załącznik</w:t>
      </w:r>
      <w:r w:rsidRPr="00C11CEB">
        <w:rPr>
          <w:rFonts w:ascii="Arial" w:hAnsi="Arial" w:cs="Arial"/>
          <w:b/>
          <w:bCs/>
          <w:sz w:val="22"/>
          <w:szCs w:val="22"/>
        </w:rPr>
        <w:t xml:space="preserve"> nr </w:t>
      </w:r>
      <w:r w:rsidR="00F61D95" w:rsidRPr="00C11CEB">
        <w:rPr>
          <w:rFonts w:ascii="Arial" w:hAnsi="Arial" w:cs="Arial"/>
          <w:b/>
          <w:bCs/>
          <w:sz w:val="22"/>
          <w:szCs w:val="22"/>
        </w:rPr>
        <w:t>1</w:t>
      </w:r>
      <w:r w:rsidR="00095B0A">
        <w:rPr>
          <w:rFonts w:ascii="Arial" w:hAnsi="Arial" w:cs="Arial"/>
          <w:b/>
          <w:bCs/>
          <w:sz w:val="22"/>
          <w:szCs w:val="22"/>
        </w:rPr>
        <w:t>.1 - 1.2</w:t>
      </w:r>
      <w:r w:rsidR="00F3199B" w:rsidRPr="00C11CEB">
        <w:rPr>
          <w:rFonts w:ascii="Arial" w:hAnsi="Arial" w:cs="Arial"/>
          <w:b/>
          <w:bCs/>
          <w:sz w:val="22"/>
          <w:szCs w:val="22"/>
        </w:rPr>
        <w:t xml:space="preserve"> </w:t>
      </w:r>
      <w:r w:rsidRPr="00C11CEB">
        <w:rPr>
          <w:rFonts w:ascii="Arial" w:hAnsi="Arial" w:cs="Arial"/>
          <w:b/>
          <w:bCs/>
          <w:sz w:val="22"/>
          <w:szCs w:val="22"/>
        </w:rPr>
        <w:t>do SWZ</w:t>
      </w:r>
      <w:r w:rsidRPr="00C11CEB">
        <w:rPr>
          <w:rFonts w:ascii="Arial" w:hAnsi="Arial" w:cs="Arial"/>
          <w:sz w:val="22"/>
          <w:szCs w:val="22"/>
        </w:rPr>
        <w:t>.</w:t>
      </w:r>
    </w:p>
    <w:p w14:paraId="35B6C6D1" w14:textId="77777777" w:rsidR="00475CA3" w:rsidRPr="00C11CEB" w:rsidRDefault="00475CA3" w:rsidP="00A879B0">
      <w:pPr>
        <w:pStyle w:val="pkt"/>
        <w:spacing w:before="0" w:after="0" w:line="276" w:lineRule="auto"/>
        <w:ind w:left="284" w:firstLine="0"/>
        <w:rPr>
          <w:rFonts w:ascii="Arial" w:hAnsi="Arial" w:cs="Arial"/>
          <w:sz w:val="22"/>
          <w:szCs w:val="22"/>
        </w:rPr>
      </w:pPr>
    </w:p>
    <w:p w14:paraId="4BE06962" w14:textId="2B52FB48" w:rsidR="00E37F70" w:rsidRPr="00C11CEB" w:rsidRDefault="001168E2" w:rsidP="00A879B0">
      <w:pPr>
        <w:pStyle w:val="dospisutreci"/>
        <w:spacing w:after="0"/>
        <w:rPr>
          <w:rFonts w:ascii="Arial" w:hAnsi="Arial" w:cs="Arial"/>
          <w:sz w:val="22"/>
          <w:szCs w:val="22"/>
        </w:rPr>
      </w:pPr>
      <w:bookmarkStart w:id="6" w:name="_Toc129341389"/>
      <w:r w:rsidRPr="00C11CEB">
        <w:rPr>
          <w:rFonts w:ascii="Arial" w:hAnsi="Arial" w:cs="Arial"/>
          <w:sz w:val="22"/>
          <w:szCs w:val="22"/>
        </w:rPr>
        <w:t>V.</w:t>
      </w:r>
      <w:r w:rsidRPr="00C11CEB">
        <w:rPr>
          <w:rFonts w:ascii="Arial" w:hAnsi="Arial" w:cs="Arial"/>
          <w:sz w:val="22"/>
          <w:szCs w:val="22"/>
        </w:rPr>
        <w:tab/>
      </w:r>
      <w:r w:rsidR="005B5095" w:rsidRPr="00C11CEB">
        <w:rPr>
          <w:rFonts w:ascii="Arial" w:hAnsi="Arial" w:cs="Arial"/>
          <w:sz w:val="22"/>
          <w:szCs w:val="22"/>
        </w:rPr>
        <w:t>WARUNKI UDZIAŁU W POSTĘPOWANIU</w:t>
      </w:r>
      <w:bookmarkEnd w:id="6"/>
    </w:p>
    <w:p w14:paraId="7B37B987" w14:textId="084F7821" w:rsidR="003544E7" w:rsidRPr="00C11CEB" w:rsidRDefault="001168E2" w:rsidP="00A879B0">
      <w:pPr>
        <w:pStyle w:val="Teksttreci0"/>
        <w:shd w:val="clear" w:color="auto" w:fill="auto"/>
        <w:spacing w:line="276" w:lineRule="auto"/>
        <w:ind w:left="426" w:right="20" w:hanging="426"/>
        <w:jc w:val="both"/>
        <w:rPr>
          <w:rStyle w:val="TeksttreciPogrubienie"/>
          <w:rFonts w:ascii="Arial" w:hAnsi="Arial" w:cs="Arial"/>
          <w:b w:val="0"/>
          <w:bCs w:val="0"/>
          <w:sz w:val="22"/>
          <w:szCs w:val="22"/>
          <w:shd w:val="clear" w:color="auto" w:fill="auto"/>
          <w:lang w:val="pl-PL"/>
        </w:rPr>
      </w:pPr>
      <w:r w:rsidRPr="00C11CEB">
        <w:rPr>
          <w:rStyle w:val="TeksttreciPogrubienie"/>
          <w:rFonts w:ascii="Arial" w:hAnsi="Arial" w:cs="Arial"/>
          <w:b w:val="0"/>
          <w:bCs w:val="0"/>
          <w:sz w:val="22"/>
          <w:szCs w:val="22"/>
          <w:shd w:val="clear" w:color="auto" w:fill="auto"/>
          <w:lang w:val="pl-PL"/>
        </w:rPr>
        <w:t>1.</w:t>
      </w:r>
      <w:r w:rsidRPr="00C11CEB">
        <w:rPr>
          <w:rStyle w:val="TeksttreciPogrubienie"/>
          <w:rFonts w:ascii="Arial" w:hAnsi="Arial" w:cs="Arial"/>
          <w:bCs w:val="0"/>
          <w:sz w:val="22"/>
          <w:szCs w:val="22"/>
          <w:shd w:val="clear" w:color="auto" w:fill="auto"/>
          <w:lang w:val="pl-PL"/>
        </w:rPr>
        <w:tab/>
      </w:r>
      <w:r w:rsidR="003544E7" w:rsidRPr="00C11CEB">
        <w:rPr>
          <w:rFonts w:ascii="Arial" w:hAnsi="Arial" w:cs="Arial"/>
          <w:sz w:val="22"/>
          <w:szCs w:val="22"/>
          <w:lang w:val="pl-PL"/>
        </w:rPr>
        <w:t>O udzielenie zamówienia mogą ubiegać się Wykonawcy, którzy nie podlegają wykluczeniu</w:t>
      </w:r>
      <w:r w:rsidR="00CA06FA" w:rsidRPr="00C11CEB">
        <w:rPr>
          <w:rFonts w:ascii="Arial" w:hAnsi="Arial" w:cs="Arial"/>
          <w:sz w:val="22"/>
          <w:szCs w:val="22"/>
          <w:lang w:val="pl-PL"/>
        </w:rPr>
        <w:t>, na zasadach określonych w Rozdziale VI SWZ,</w:t>
      </w:r>
      <w:r w:rsidR="003544E7" w:rsidRPr="00C11CEB">
        <w:rPr>
          <w:rFonts w:ascii="Arial" w:hAnsi="Arial" w:cs="Arial"/>
          <w:sz w:val="22"/>
          <w:szCs w:val="22"/>
          <w:lang w:val="pl-PL"/>
        </w:rPr>
        <w:t xml:space="preserve"> oraz spełniają określone przez </w:t>
      </w:r>
      <w:r w:rsidR="00334FF0" w:rsidRPr="00C11CEB">
        <w:rPr>
          <w:rFonts w:ascii="Arial" w:hAnsi="Arial" w:cs="Arial"/>
          <w:sz w:val="22"/>
          <w:szCs w:val="22"/>
          <w:lang w:val="pl-PL"/>
        </w:rPr>
        <w:t>Z</w:t>
      </w:r>
      <w:r w:rsidR="003544E7" w:rsidRPr="00C11CEB">
        <w:rPr>
          <w:rFonts w:ascii="Arial" w:hAnsi="Arial" w:cs="Arial"/>
          <w:sz w:val="22"/>
          <w:szCs w:val="22"/>
          <w:lang w:val="pl-PL"/>
        </w:rPr>
        <w:t>amawiającego warunki</w:t>
      </w:r>
      <w:r w:rsidR="003544E7" w:rsidRPr="00C11CEB">
        <w:rPr>
          <w:rStyle w:val="TeksttreciPogrubienie"/>
          <w:rFonts w:ascii="Arial" w:hAnsi="Arial" w:cs="Arial"/>
          <w:sz w:val="22"/>
          <w:szCs w:val="22"/>
          <w:lang w:val="pl-PL"/>
        </w:rPr>
        <w:t xml:space="preserve"> </w:t>
      </w:r>
      <w:r w:rsidR="003544E7" w:rsidRPr="00C11CEB">
        <w:rPr>
          <w:rStyle w:val="TeksttreciPogrubienie"/>
          <w:rFonts w:ascii="Arial" w:hAnsi="Arial" w:cs="Arial"/>
          <w:b w:val="0"/>
          <w:sz w:val="22"/>
          <w:szCs w:val="22"/>
          <w:lang w:val="pl-PL"/>
        </w:rPr>
        <w:t>udziału w postępowaniu.</w:t>
      </w:r>
    </w:p>
    <w:p w14:paraId="23D56396" w14:textId="77777777" w:rsidR="00374B1F" w:rsidRPr="00C11CEB" w:rsidRDefault="001168E2" w:rsidP="00A879B0">
      <w:pPr>
        <w:pStyle w:val="Teksttreci0"/>
        <w:shd w:val="clear" w:color="auto" w:fill="auto"/>
        <w:spacing w:line="276" w:lineRule="auto"/>
        <w:ind w:left="426" w:right="20" w:hanging="426"/>
        <w:jc w:val="both"/>
        <w:rPr>
          <w:rFonts w:ascii="Arial" w:hAnsi="Arial" w:cs="Arial"/>
          <w:sz w:val="22"/>
          <w:szCs w:val="22"/>
          <w:lang w:val="pl-PL"/>
        </w:rPr>
      </w:pPr>
      <w:bookmarkStart w:id="7" w:name="bookmark3"/>
      <w:r w:rsidRPr="00C11CEB">
        <w:rPr>
          <w:rFonts w:ascii="Arial" w:hAnsi="Arial" w:cs="Arial"/>
          <w:sz w:val="22"/>
          <w:szCs w:val="22"/>
          <w:lang w:val="pl-PL"/>
        </w:rPr>
        <w:lastRenderedPageBreak/>
        <w:t>2.</w:t>
      </w:r>
      <w:r w:rsidRPr="00C11CEB">
        <w:rPr>
          <w:rFonts w:ascii="Arial" w:hAnsi="Arial" w:cs="Arial"/>
          <w:b/>
          <w:sz w:val="22"/>
          <w:szCs w:val="22"/>
          <w:lang w:val="pl-PL"/>
        </w:rPr>
        <w:tab/>
      </w:r>
      <w:r w:rsidR="00374B1F" w:rsidRPr="00C11CEB">
        <w:rPr>
          <w:rFonts w:ascii="Arial" w:hAnsi="Arial" w:cs="Arial"/>
          <w:sz w:val="22"/>
          <w:szCs w:val="22"/>
          <w:lang w:val="pl-PL"/>
        </w:rPr>
        <w:t>O udzielenie zamówienia mogą ubiegać się Wykonawcy, którzy spełniają warunki dotyczące:</w:t>
      </w:r>
      <w:bookmarkEnd w:id="7"/>
    </w:p>
    <w:p w14:paraId="4C5A2890" w14:textId="77777777" w:rsidR="009A609A" w:rsidRPr="00C11CEB" w:rsidRDefault="001168E2" w:rsidP="00A879B0">
      <w:pPr>
        <w:pStyle w:val="Teksttreci0"/>
        <w:shd w:val="clear" w:color="auto" w:fill="auto"/>
        <w:spacing w:line="276" w:lineRule="auto"/>
        <w:ind w:left="851" w:right="20" w:hanging="284"/>
        <w:jc w:val="both"/>
        <w:rPr>
          <w:rFonts w:ascii="Arial" w:hAnsi="Arial" w:cs="Arial"/>
          <w:sz w:val="22"/>
          <w:szCs w:val="22"/>
          <w:lang w:val="pl-PL"/>
        </w:rPr>
      </w:pPr>
      <w:r w:rsidRPr="00B04D3A">
        <w:rPr>
          <w:rFonts w:ascii="Arial" w:hAnsi="Arial" w:cs="Arial"/>
          <w:bCs/>
          <w:w w:val="91"/>
          <w:sz w:val="22"/>
          <w:szCs w:val="22"/>
          <w:lang w:val="pl-PL"/>
        </w:rPr>
        <w:t>1)</w:t>
      </w:r>
      <w:r w:rsidRPr="00C11CEB">
        <w:rPr>
          <w:rFonts w:ascii="Arial" w:hAnsi="Arial" w:cs="Arial"/>
          <w:b/>
          <w:bCs/>
          <w:w w:val="91"/>
          <w:sz w:val="22"/>
          <w:szCs w:val="22"/>
          <w:lang w:val="pl-PL"/>
        </w:rPr>
        <w:tab/>
      </w:r>
      <w:r w:rsidR="009A609A" w:rsidRPr="00C11CEB">
        <w:rPr>
          <w:rFonts w:ascii="Arial" w:hAnsi="Arial" w:cs="Arial"/>
          <w:b/>
          <w:sz w:val="22"/>
          <w:szCs w:val="22"/>
          <w:lang w:val="pl-PL"/>
        </w:rPr>
        <w:t>zdolności do występowania w obrocie gospodarczym:</w:t>
      </w:r>
    </w:p>
    <w:p w14:paraId="39D3098F" w14:textId="13BCCDEB" w:rsidR="009A609A" w:rsidRPr="00C11CEB" w:rsidRDefault="009A609A" w:rsidP="00A879B0">
      <w:pPr>
        <w:pStyle w:val="Teksttreci0"/>
        <w:shd w:val="clear" w:color="auto" w:fill="auto"/>
        <w:spacing w:line="276" w:lineRule="auto"/>
        <w:ind w:left="851" w:right="20" w:firstLine="0"/>
        <w:jc w:val="both"/>
        <w:rPr>
          <w:rFonts w:ascii="Arial" w:hAnsi="Arial" w:cs="Arial"/>
          <w:sz w:val="22"/>
          <w:szCs w:val="22"/>
          <w:lang w:val="pl-PL"/>
        </w:rPr>
      </w:pPr>
      <w:r w:rsidRPr="00C11CEB">
        <w:rPr>
          <w:rFonts w:ascii="Arial" w:hAnsi="Arial" w:cs="Arial"/>
          <w:sz w:val="22"/>
          <w:szCs w:val="22"/>
          <w:lang w:val="pl-PL"/>
        </w:rPr>
        <w:t>Zamawiający nie stawia warunku w powyższym zakresie.</w:t>
      </w:r>
    </w:p>
    <w:p w14:paraId="70228657" w14:textId="1FF13DAF" w:rsidR="009A609A" w:rsidRPr="00C11CEB" w:rsidRDefault="001168E2" w:rsidP="00A879B0">
      <w:pPr>
        <w:pStyle w:val="Teksttreci0"/>
        <w:shd w:val="clear" w:color="auto" w:fill="auto"/>
        <w:spacing w:line="276" w:lineRule="auto"/>
        <w:ind w:left="851" w:right="20" w:hanging="284"/>
        <w:jc w:val="both"/>
        <w:rPr>
          <w:rFonts w:ascii="Arial" w:hAnsi="Arial" w:cs="Arial"/>
          <w:b/>
          <w:sz w:val="22"/>
          <w:szCs w:val="22"/>
          <w:lang w:val="pl-PL"/>
        </w:rPr>
      </w:pPr>
      <w:r w:rsidRPr="00B04D3A">
        <w:rPr>
          <w:rFonts w:ascii="Arial" w:hAnsi="Arial" w:cs="Arial"/>
          <w:bCs/>
          <w:w w:val="91"/>
          <w:sz w:val="22"/>
          <w:szCs w:val="22"/>
          <w:lang w:val="pl-PL"/>
        </w:rPr>
        <w:t>2)</w:t>
      </w:r>
      <w:r w:rsidRPr="00B04D3A">
        <w:rPr>
          <w:rFonts w:ascii="Arial" w:hAnsi="Arial" w:cs="Arial"/>
          <w:bCs/>
          <w:w w:val="91"/>
          <w:sz w:val="22"/>
          <w:szCs w:val="22"/>
          <w:lang w:val="pl-PL"/>
        </w:rPr>
        <w:tab/>
      </w:r>
      <w:r w:rsidR="009A609A" w:rsidRPr="00C11CEB">
        <w:rPr>
          <w:rFonts w:ascii="Arial" w:hAnsi="Arial" w:cs="Arial"/>
          <w:b/>
          <w:sz w:val="22"/>
          <w:szCs w:val="22"/>
          <w:lang w:val="pl-PL"/>
        </w:rPr>
        <w:t>uprawnień do prowadzenia określone</w:t>
      </w:r>
      <w:r w:rsidR="000C7B07" w:rsidRPr="00C11CEB">
        <w:rPr>
          <w:rFonts w:ascii="Arial" w:hAnsi="Arial" w:cs="Arial"/>
          <w:b/>
          <w:sz w:val="22"/>
          <w:szCs w:val="22"/>
          <w:lang w:val="pl-PL"/>
        </w:rPr>
        <w:t xml:space="preserve">j działalności gospodarczej lub </w:t>
      </w:r>
      <w:r w:rsidR="009A609A" w:rsidRPr="00C11CEB">
        <w:rPr>
          <w:rFonts w:ascii="Arial" w:hAnsi="Arial" w:cs="Arial"/>
          <w:b/>
          <w:sz w:val="22"/>
          <w:szCs w:val="22"/>
          <w:lang w:val="pl-PL"/>
        </w:rPr>
        <w:t>zawodowej, o ile wynika to z odrębnych przepisów:</w:t>
      </w:r>
    </w:p>
    <w:p w14:paraId="7788BE2C" w14:textId="77777777" w:rsidR="00EE7D7F" w:rsidRPr="00C11CEB" w:rsidRDefault="00EE7D7F" w:rsidP="00A879B0">
      <w:pPr>
        <w:pStyle w:val="Teksttreci0"/>
        <w:shd w:val="clear" w:color="auto" w:fill="auto"/>
        <w:spacing w:line="276" w:lineRule="auto"/>
        <w:ind w:left="851" w:right="20" w:firstLine="0"/>
        <w:jc w:val="both"/>
        <w:rPr>
          <w:rFonts w:ascii="Arial" w:hAnsi="Arial" w:cs="Arial"/>
          <w:sz w:val="22"/>
          <w:szCs w:val="22"/>
          <w:lang w:val="pl-PL"/>
        </w:rPr>
      </w:pPr>
      <w:r w:rsidRPr="00C11CEB">
        <w:rPr>
          <w:rFonts w:ascii="Arial" w:hAnsi="Arial" w:cs="Arial"/>
          <w:sz w:val="22"/>
          <w:szCs w:val="22"/>
          <w:lang w:val="pl-PL"/>
        </w:rPr>
        <w:t>Zamawiający nie stawia warunku w powyższym zakresie.</w:t>
      </w:r>
    </w:p>
    <w:p w14:paraId="53F4A6E1" w14:textId="77777777" w:rsidR="009A609A" w:rsidRPr="00C11CEB" w:rsidRDefault="001168E2" w:rsidP="00A879B0">
      <w:pPr>
        <w:pStyle w:val="Teksttreci0"/>
        <w:shd w:val="clear" w:color="auto" w:fill="auto"/>
        <w:spacing w:line="276" w:lineRule="auto"/>
        <w:ind w:left="851" w:right="20" w:hanging="284"/>
        <w:jc w:val="both"/>
        <w:rPr>
          <w:rFonts w:ascii="Arial" w:hAnsi="Arial" w:cs="Arial"/>
          <w:sz w:val="22"/>
          <w:szCs w:val="22"/>
          <w:lang w:val="pl-PL"/>
        </w:rPr>
      </w:pPr>
      <w:r w:rsidRPr="00B04D3A">
        <w:rPr>
          <w:rFonts w:ascii="Arial" w:hAnsi="Arial" w:cs="Arial"/>
          <w:bCs/>
          <w:w w:val="91"/>
          <w:sz w:val="22"/>
          <w:szCs w:val="22"/>
          <w:lang w:val="pl-PL"/>
        </w:rPr>
        <w:t>3)</w:t>
      </w:r>
      <w:r w:rsidRPr="00C11CEB">
        <w:rPr>
          <w:rFonts w:ascii="Arial" w:hAnsi="Arial" w:cs="Arial"/>
          <w:b/>
          <w:bCs/>
          <w:w w:val="91"/>
          <w:sz w:val="22"/>
          <w:szCs w:val="22"/>
          <w:lang w:val="pl-PL"/>
        </w:rPr>
        <w:tab/>
      </w:r>
      <w:r w:rsidR="009A609A" w:rsidRPr="00C11CEB">
        <w:rPr>
          <w:rFonts w:ascii="Arial" w:hAnsi="Arial" w:cs="Arial"/>
          <w:b/>
          <w:sz w:val="22"/>
          <w:szCs w:val="22"/>
          <w:lang w:val="pl-PL"/>
        </w:rPr>
        <w:t>sytuacji ekonomicznej lub finansowej:</w:t>
      </w:r>
    </w:p>
    <w:p w14:paraId="6BB2DA2E" w14:textId="77777777" w:rsidR="009A609A" w:rsidRPr="00C11CEB" w:rsidRDefault="009A609A" w:rsidP="00A879B0">
      <w:pPr>
        <w:pStyle w:val="Teksttreci0"/>
        <w:shd w:val="clear" w:color="auto" w:fill="auto"/>
        <w:spacing w:line="276" w:lineRule="auto"/>
        <w:ind w:left="851" w:right="20" w:firstLine="0"/>
        <w:jc w:val="both"/>
        <w:rPr>
          <w:rFonts w:ascii="Arial" w:hAnsi="Arial" w:cs="Arial"/>
          <w:sz w:val="22"/>
          <w:szCs w:val="22"/>
          <w:lang w:val="pl-PL"/>
        </w:rPr>
      </w:pPr>
      <w:r w:rsidRPr="00C11CEB">
        <w:rPr>
          <w:rFonts w:ascii="Arial" w:hAnsi="Arial" w:cs="Arial"/>
          <w:sz w:val="22"/>
          <w:szCs w:val="22"/>
          <w:lang w:val="pl-PL"/>
        </w:rPr>
        <w:t>Zamawiający nie stawia warunku w powyższym zakresie.</w:t>
      </w:r>
    </w:p>
    <w:p w14:paraId="47690BC0" w14:textId="77777777" w:rsidR="00E3783F" w:rsidRPr="00C11CEB" w:rsidRDefault="001168E2" w:rsidP="00A879B0">
      <w:pPr>
        <w:pStyle w:val="Teksttreci0"/>
        <w:shd w:val="clear" w:color="auto" w:fill="auto"/>
        <w:spacing w:line="276" w:lineRule="auto"/>
        <w:ind w:left="851" w:right="23" w:hanging="284"/>
        <w:jc w:val="both"/>
        <w:rPr>
          <w:rFonts w:ascii="Arial" w:hAnsi="Arial" w:cs="Arial"/>
          <w:sz w:val="22"/>
          <w:szCs w:val="22"/>
          <w:lang w:val="pl-PL"/>
        </w:rPr>
      </w:pPr>
      <w:r w:rsidRPr="00B04D3A">
        <w:rPr>
          <w:rFonts w:ascii="Arial" w:hAnsi="Arial" w:cs="Arial"/>
          <w:bCs/>
          <w:w w:val="91"/>
          <w:sz w:val="22"/>
          <w:szCs w:val="22"/>
          <w:lang w:val="pl-PL"/>
        </w:rPr>
        <w:t>4)</w:t>
      </w:r>
      <w:r w:rsidRPr="00C11CEB">
        <w:rPr>
          <w:rFonts w:ascii="Arial" w:hAnsi="Arial" w:cs="Arial"/>
          <w:b/>
          <w:bCs/>
          <w:w w:val="91"/>
          <w:sz w:val="22"/>
          <w:szCs w:val="22"/>
          <w:lang w:val="pl-PL"/>
        </w:rPr>
        <w:tab/>
      </w:r>
      <w:r w:rsidR="005E7E59" w:rsidRPr="00C11CEB">
        <w:rPr>
          <w:rFonts w:ascii="Arial" w:hAnsi="Arial" w:cs="Arial"/>
          <w:b/>
          <w:sz w:val="22"/>
          <w:szCs w:val="22"/>
          <w:lang w:val="pl-PL"/>
        </w:rPr>
        <w:t>zdol</w:t>
      </w:r>
      <w:r w:rsidR="00406C21" w:rsidRPr="00C11CEB">
        <w:rPr>
          <w:rFonts w:ascii="Arial" w:hAnsi="Arial" w:cs="Arial"/>
          <w:b/>
          <w:sz w:val="22"/>
          <w:szCs w:val="22"/>
          <w:lang w:val="pl-PL"/>
        </w:rPr>
        <w:t>ności technicznej lub zawodowej</w:t>
      </w:r>
      <w:r w:rsidR="00300734" w:rsidRPr="00C11CEB">
        <w:rPr>
          <w:rFonts w:ascii="Arial" w:hAnsi="Arial" w:cs="Arial"/>
          <w:b/>
          <w:sz w:val="22"/>
          <w:szCs w:val="22"/>
          <w:lang w:val="pl-PL"/>
        </w:rPr>
        <w:t>:</w:t>
      </w:r>
    </w:p>
    <w:p w14:paraId="23F4941A" w14:textId="77777777" w:rsidR="00BF7491" w:rsidRPr="00C11CEB" w:rsidRDefault="00E11202" w:rsidP="00A879B0">
      <w:pPr>
        <w:pStyle w:val="Teksttreci0"/>
        <w:shd w:val="clear" w:color="auto" w:fill="auto"/>
        <w:spacing w:line="276" w:lineRule="auto"/>
        <w:ind w:left="851" w:right="20" w:firstLine="4"/>
        <w:jc w:val="both"/>
        <w:rPr>
          <w:rFonts w:ascii="Arial" w:hAnsi="Arial" w:cs="Arial"/>
          <w:sz w:val="22"/>
          <w:szCs w:val="22"/>
        </w:rPr>
      </w:pPr>
      <w:r w:rsidRPr="00C11CEB">
        <w:rPr>
          <w:rFonts w:ascii="Arial" w:hAnsi="Arial" w:cs="Arial"/>
          <w:sz w:val="22"/>
          <w:szCs w:val="22"/>
        </w:rPr>
        <w:t>Zamawiający nie stawia warunku w powyższym zakresie</w:t>
      </w:r>
      <w:r w:rsidR="006039B8" w:rsidRPr="00C11CEB">
        <w:rPr>
          <w:rFonts w:ascii="Arial" w:hAnsi="Arial" w:cs="Arial"/>
          <w:sz w:val="22"/>
          <w:szCs w:val="22"/>
        </w:rPr>
        <w:t>.</w:t>
      </w:r>
    </w:p>
    <w:p w14:paraId="78E26AA1" w14:textId="25D8748F" w:rsidR="00387026" w:rsidRPr="00C11CEB" w:rsidRDefault="001168E2" w:rsidP="00A879B0">
      <w:pPr>
        <w:spacing w:line="276" w:lineRule="auto"/>
        <w:ind w:left="426" w:hanging="426"/>
        <w:jc w:val="both"/>
        <w:rPr>
          <w:rFonts w:ascii="Arial" w:hAnsi="Arial" w:cs="Arial"/>
          <w:bCs/>
          <w:sz w:val="22"/>
          <w:szCs w:val="22"/>
        </w:rPr>
      </w:pPr>
      <w:r w:rsidRPr="00C11CEB">
        <w:rPr>
          <w:rFonts w:ascii="Arial" w:hAnsi="Arial" w:cs="Arial"/>
          <w:bCs/>
          <w:sz w:val="22"/>
          <w:szCs w:val="22"/>
        </w:rPr>
        <w:t>3.</w:t>
      </w:r>
      <w:r w:rsidRPr="00C11CEB">
        <w:rPr>
          <w:rFonts w:ascii="Arial" w:hAnsi="Arial" w:cs="Arial"/>
          <w:b/>
          <w:bCs/>
          <w:sz w:val="22"/>
          <w:szCs w:val="22"/>
        </w:rPr>
        <w:tab/>
      </w:r>
      <w:r w:rsidR="00130206" w:rsidRPr="00C11CEB">
        <w:rPr>
          <w:rFonts w:ascii="Arial" w:hAnsi="Arial" w:cs="Arial"/>
          <w:bCs/>
          <w:sz w:val="22"/>
          <w:szCs w:val="22"/>
        </w:rPr>
        <w:t>Zamawiający, w stosunku do Wykonawców wspólnie ubiegających się o udzielenie zamówienia, w odniesieniu do warunku dotyczącego zdolności technicznej lub zawodowej dopuszcza łączne spełnianie warunku przez Wykonawców.</w:t>
      </w:r>
    </w:p>
    <w:p w14:paraId="2121A3BE" w14:textId="77777777" w:rsidR="00ED4DE5" w:rsidRPr="00C11CEB" w:rsidRDefault="001168E2" w:rsidP="00A879B0">
      <w:pPr>
        <w:spacing w:line="276" w:lineRule="auto"/>
        <w:ind w:left="426" w:hanging="426"/>
        <w:jc w:val="both"/>
        <w:rPr>
          <w:rFonts w:ascii="Arial" w:hAnsi="Arial" w:cs="Arial"/>
          <w:sz w:val="22"/>
          <w:szCs w:val="22"/>
        </w:rPr>
      </w:pPr>
      <w:r w:rsidRPr="00C11CEB">
        <w:rPr>
          <w:rFonts w:ascii="Arial" w:hAnsi="Arial" w:cs="Arial"/>
          <w:bCs/>
          <w:sz w:val="22"/>
          <w:szCs w:val="22"/>
        </w:rPr>
        <w:t>4.</w:t>
      </w:r>
      <w:r w:rsidRPr="00C11CEB">
        <w:rPr>
          <w:rFonts w:ascii="Arial" w:hAnsi="Arial" w:cs="Arial"/>
          <w:b/>
          <w:bCs/>
          <w:sz w:val="22"/>
          <w:szCs w:val="22"/>
        </w:rPr>
        <w:tab/>
      </w:r>
      <w:r w:rsidR="00ED4DE5" w:rsidRPr="00C11CEB">
        <w:rPr>
          <w:rFonts w:ascii="Arial" w:hAnsi="Arial" w:cs="Arial"/>
          <w:sz w:val="22"/>
          <w:szCs w:val="22"/>
        </w:rPr>
        <w:t>Zamawiający może na każdym etapie postępowania, uznać, że wykonawca nie posiada wymaganych zdolności, jeżeli posiadanie przez wykonawcę sprzecznych interesów, w szczególności zaangażowanie zasobów technicznych lub zawodowych wykonawcy w inne przedsięwzięcia gospodarcze wykonawcy może mieć negatywny wpływ na realizację zamówienia.</w:t>
      </w:r>
    </w:p>
    <w:p w14:paraId="2293703D" w14:textId="77777777" w:rsidR="00382D23" w:rsidRPr="00C11CEB" w:rsidRDefault="00382D23" w:rsidP="00A879B0">
      <w:pPr>
        <w:spacing w:line="276" w:lineRule="auto"/>
        <w:ind w:left="284" w:hanging="284"/>
        <w:jc w:val="both"/>
        <w:rPr>
          <w:rFonts w:ascii="Arial" w:hAnsi="Arial" w:cs="Arial"/>
          <w:bCs/>
          <w:sz w:val="22"/>
          <w:szCs w:val="22"/>
        </w:rPr>
      </w:pPr>
    </w:p>
    <w:p w14:paraId="0D45A131" w14:textId="789EECC4" w:rsidR="009051D6" w:rsidRPr="00C11CEB" w:rsidRDefault="001168E2" w:rsidP="00A879B0">
      <w:pPr>
        <w:pStyle w:val="dospisutreci"/>
        <w:spacing w:after="0"/>
        <w:rPr>
          <w:rFonts w:ascii="Arial" w:hAnsi="Arial" w:cs="Arial"/>
          <w:iCs/>
          <w:sz w:val="22"/>
          <w:szCs w:val="22"/>
        </w:rPr>
      </w:pPr>
      <w:bookmarkStart w:id="8" w:name="_Toc129341390"/>
      <w:r w:rsidRPr="00C11CEB">
        <w:rPr>
          <w:rFonts w:ascii="Arial" w:hAnsi="Arial" w:cs="Arial"/>
          <w:iCs/>
          <w:sz w:val="22"/>
          <w:szCs w:val="22"/>
        </w:rPr>
        <w:t>VI.</w:t>
      </w:r>
      <w:r w:rsidRPr="00C11CEB">
        <w:rPr>
          <w:rFonts w:ascii="Arial" w:hAnsi="Arial" w:cs="Arial"/>
          <w:iCs/>
          <w:sz w:val="22"/>
          <w:szCs w:val="22"/>
        </w:rPr>
        <w:tab/>
      </w:r>
      <w:r w:rsidR="00A76ADE" w:rsidRPr="00C11CEB">
        <w:rPr>
          <w:rFonts w:ascii="Arial" w:hAnsi="Arial" w:cs="Arial"/>
          <w:sz w:val="22"/>
          <w:szCs w:val="22"/>
        </w:rPr>
        <w:t>PODSTAWY WYKLUCZENIA Z POSTĘPOWANIA</w:t>
      </w:r>
      <w:bookmarkEnd w:id="8"/>
    </w:p>
    <w:p w14:paraId="43457DC9" w14:textId="25265595" w:rsidR="000C7B07" w:rsidRPr="00C11CEB" w:rsidRDefault="000C7B07" w:rsidP="00A879B0">
      <w:pPr>
        <w:pStyle w:val="Teksttreci0"/>
        <w:numPr>
          <w:ilvl w:val="0"/>
          <w:numId w:val="21"/>
        </w:numPr>
        <w:shd w:val="clear" w:color="auto" w:fill="auto"/>
        <w:tabs>
          <w:tab w:val="clear" w:pos="1009"/>
        </w:tabs>
        <w:spacing w:line="276" w:lineRule="auto"/>
        <w:ind w:left="426" w:hanging="426"/>
        <w:jc w:val="both"/>
        <w:rPr>
          <w:rFonts w:ascii="Arial" w:hAnsi="Arial" w:cs="Arial"/>
          <w:sz w:val="22"/>
          <w:szCs w:val="22"/>
          <w:lang w:val="pl-PL"/>
        </w:rPr>
      </w:pPr>
      <w:r w:rsidRPr="00C11CEB">
        <w:rPr>
          <w:rFonts w:ascii="Arial" w:hAnsi="Arial" w:cs="Arial"/>
          <w:sz w:val="22"/>
          <w:szCs w:val="22"/>
          <w:lang w:val="pl-PL"/>
        </w:rPr>
        <w:tab/>
        <w:t xml:space="preserve">Z postępowania o udzielenie zamówienia wyklucza się Wykonawców, w stosunku do których zachodzi którakolwiek z okoliczności wskazanych: w art. 108 ust. 1, art. 109 ust. 1 pkt. 10 </w:t>
      </w:r>
      <w:r w:rsidR="00C3726C" w:rsidRPr="00C11CEB">
        <w:rPr>
          <w:rFonts w:ascii="Arial" w:hAnsi="Arial" w:cs="Arial"/>
          <w:sz w:val="22"/>
          <w:szCs w:val="22"/>
          <w:lang w:val="pl-PL"/>
        </w:rPr>
        <w:t>PZP</w:t>
      </w:r>
      <w:r w:rsidRPr="00C11CEB">
        <w:rPr>
          <w:rFonts w:ascii="Arial" w:hAnsi="Arial" w:cs="Arial"/>
          <w:sz w:val="22"/>
          <w:szCs w:val="22"/>
          <w:lang w:val="pl-PL"/>
        </w:rPr>
        <w:t xml:space="preserve"> oraz art. 7 ust. 1 ustawy o szczególnych rozwiązaniach w zakresie przeciwdziałania wspieraniu agresji na Ukrainę oraz służących ochronie bezpieczeństwa narodowego</w:t>
      </w:r>
      <w:r w:rsidR="00D2634A" w:rsidRPr="00D2634A">
        <w:rPr>
          <w:rFonts w:ascii="Arial" w:hAnsi="Arial" w:cs="Arial"/>
          <w:sz w:val="22"/>
          <w:szCs w:val="22"/>
          <w:lang w:eastAsia="en-US"/>
        </w:rPr>
        <w:t xml:space="preserve"> </w:t>
      </w:r>
      <w:r w:rsidR="00D2634A" w:rsidRPr="00D2634A">
        <w:rPr>
          <w:rFonts w:ascii="Arial" w:hAnsi="Arial" w:cs="Arial"/>
          <w:sz w:val="22"/>
          <w:szCs w:val="22"/>
          <w:lang w:val="pl-PL"/>
        </w:rPr>
        <w:t>oraz na podstawie art. 5k rozporządzenia UE 833/2014 w brzmieniu nadanym rozporządzeniem 2022/576</w:t>
      </w:r>
      <w:r w:rsidR="00D2634A">
        <w:rPr>
          <w:rFonts w:ascii="Arial" w:hAnsi="Arial" w:cs="Arial"/>
          <w:sz w:val="22"/>
          <w:szCs w:val="22"/>
          <w:lang w:val="pl-PL"/>
        </w:rPr>
        <w:t>.</w:t>
      </w:r>
      <w:r w:rsidRPr="00C11CEB">
        <w:rPr>
          <w:rFonts w:ascii="Arial" w:hAnsi="Arial" w:cs="Arial"/>
          <w:sz w:val="22"/>
          <w:szCs w:val="22"/>
          <w:lang w:val="pl-PL"/>
        </w:rPr>
        <w:tab/>
      </w:r>
    </w:p>
    <w:p w14:paraId="5BF76F92" w14:textId="42D09FB0" w:rsidR="000C7B07" w:rsidRPr="00C11CEB" w:rsidRDefault="000C7B07" w:rsidP="00A879B0">
      <w:pPr>
        <w:pStyle w:val="Teksttreci0"/>
        <w:numPr>
          <w:ilvl w:val="0"/>
          <w:numId w:val="21"/>
        </w:numPr>
        <w:shd w:val="clear" w:color="auto" w:fill="auto"/>
        <w:tabs>
          <w:tab w:val="clear" w:pos="1009"/>
        </w:tabs>
        <w:spacing w:line="276" w:lineRule="auto"/>
        <w:ind w:left="426" w:hanging="426"/>
        <w:jc w:val="both"/>
        <w:rPr>
          <w:rFonts w:ascii="Arial" w:hAnsi="Arial" w:cs="Arial"/>
          <w:sz w:val="22"/>
          <w:szCs w:val="22"/>
          <w:lang w:val="pl-PL"/>
        </w:rPr>
      </w:pPr>
      <w:r w:rsidRPr="00C11CEB">
        <w:rPr>
          <w:rFonts w:ascii="Arial" w:hAnsi="Arial" w:cs="Arial"/>
          <w:sz w:val="22"/>
          <w:szCs w:val="22"/>
          <w:lang w:val="pl-PL"/>
        </w:rPr>
        <w:tab/>
        <w:t xml:space="preserve">Wykluczenie Wykonawcy następuje zgodnie z art. 111 </w:t>
      </w:r>
      <w:r w:rsidR="00C3726C" w:rsidRPr="00C11CEB">
        <w:rPr>
          <w:rFonts w:ascii="Arial" w:hAnsi="Arial" w:cs="Arial"/>
          <w:sz w:val="22"/>
          <w:szCs w:val="22"/>
          <w:lang w:val="pl-PL"/>
        </w:rPr>
        <w:t>PZP</w:t>
      </w:r>
      <w:r w:rsidR="00101550" w:rsidRPr="00C11CEB">
        <w:rPr>
          <w:rFonts w:ascii="Arial" w:hAnsi="Arial" w:cs="Arial"/>
          <w:sz w:val="22"/>
          <w:szCs w:val="22"/>
          <w:lang w:val="pl-PL"/>
        </w:rPr>
        <w:t>.</w:t>
      </w:r>
    </w:p>
    <w:p w14:paraId="3E800EED" w14:textId="4CC31A33" w:rsidR="00981B04" w:rsidRPr="00C11CEB" w:rsidRDefault="00981B04" w:rsidP="00A879B0">
      <w:pPr>
        <w:pStyle w:val="Teksttreci0"/>
        <w:shd w:val="clear" w:color="auto" w:fill="auto"/>
        <w:spacing w:line="276" w:lineRule="auto"/>
        <w:ind w:left="284" w:firstLine="0"/>
        <w:jc w:val="both"/>
        <w:rPr>
          <w:rFonts w:ascii="Arial" w:hAnsi="Arial" w:cs="Arial"/>
          <w:sz w:val="22"/>
          <w:szCs w:val="22"/>
          <w:lang w:val="pl-PL"/>
        </w:rPr>
      </w:pPr>
    </w:p>
    <w:p w14:paraId="499FB2FF" w14:textId="39CBF92A" w:rsidR="00080477" w:rsidRPr="00C11CEB" w:rsidRDefault="00CF68C1" w:rsidP="00A879B0">
      <w:pPr>
        <w:pStyle w:val="dospisutreci"/>
        <w:spacing w:after="0"/>
        <w:jc w:val="both"/>
        <w:rPr>
          <w:rFonts w:ascii="Arial" w:hAnsi="Arial" w:cs="Arial"/>
          <w:sz w:val="22"/>
          <w:szCs w:val="22"/>
        </w:rPr>
      </w:pPr>
      <w:bookmarkStart w:id="9" w:name="_Toc129341391"/>
      <w:r>
        <w:rPr>
          <w:rFonts w:ascii="Arial" w:hAnsi="Arial" w:cs="Arial"/>
          <w:sz w:val="22"/>
          <w:szCs w:val="22"/>
        </w:rPr>
        <w:t>VII</w:t>
      </w:r>
      <w:r w:rsidR="001168E2" w:rsidRPr="00C11CEB">
        <w:rPr>
          <w:rFonts w:ascii="Arial" w:hAnsi="Arial" w:cs="Arial"/>
          <w:sz w:val="22"/>
          <w:szCs w:val="22"/>
        </w:rPr>
        <w:t>.</w:t>
      </w:r>
      <w:r w:rsidR="001168E2" w:rsidRPr="00C11CEB">
        <w:rPr>
          <w:rFonts w:ascii="Arial" w:hAnsi="Arial" w:cs="Arial"/>
          <w:sz w:val="22"/>
          <w:szCs w:val="22"/>
        </w:rPr>
        <w:tab/>
      </w:r>
      <w:r w:rsidR="000C7B07" w:rsidRPr="00C11CEB">
        <w:rPr>
          <w:rFonts w:ascii="Arial" w:hAnsi="Arial" w:cs="Arial"/>
          <w:sz w:val="22"/>
          <w:szCs w:val="22"/>
        </w:rPr>
        <w:t xml:space="preserve"> </w:t>
      </w:r>
      <w:r w:rsidR="00E3032A" w:rsidRPr="00C11CEB">
        <w:rPr>
          <w:rFonts w:ascii="Arial" w:hAnsi="Arial" w:cs="Arial"/>
          <w:sz w:val="22"/>
          <w:szCs w:val="22"/>
        </w:rPr>
        <w:t>OŚWIADCZENIA I DOKUMENTY, JAKIE ZOBOWIĄZANI SĄ DOSTARCZYĆ WYKONAWCY W CELU WYKAZANIA BRAKU PODSTAW WYKLUCZENIA ORAZ POTWIERDZENI</w:t>
      </w:r>
      <w:r w:rsidR="00DD78B1" w:rsidRPr="00C11CEB">
        <w:rPr>
          <w:rFonts w:ascii="Arial" w:hAnsi="Arial" w:cs="Arial"/>
          <w:sz w:val="22"/>
          <w:szCs w:val="22"/>
        </w:rPr>
        <w:t xml:space="preserve">A SPEŁNIANIA WARUNKÓW UDZIAŁU W </w:t>
      </w:r>
      <w:r w:rsidR="00E3032A" w:rsidRPr="00C11CEB">
        <w:rPr>
          <w:rFonts w:ascii="Arial" w:hAnsi="Arial" w:cs="Arial"/>
          <w:sz w:val="22"/>
          <w:szCs w:val="22"/>
        </w:rPr>
        <w:t>POSTĘPOWANIU</w:t>
      </w:r>
      <w:bookmarkEnd w:id="9"/>
    </w:p>
    <w:p w14:paraId="3CF038B3" w14:textId="225B7CD2" w:rsidR="006F2AE6" w:rsidRPr="00D40A75" w:rsidRDefault="006F2AE6" w:rsidP="00A879B0">
      <w:pPr>
        <w:pStyle w:val="Nagwek1"/>
        <w:keepNext w:val="0"/>
        <w:widowControl w:val="0"/>
        <w:numPr>
          <w:ilvl w:val="0"/>
          <w:numId w:val="23"/>
        </w:numPr>
        <w:tabs>
          <w:tab w:val="left" w:pos="1265"/>
        </w:tabs>
        <w:autoSpaceDE w:val="0"/>
        <w:autoSpaceDN w:val="0"/>
        <w:spacing w:before="0" w:after="0" w:line="276" w:lineRule="auto"/>
        <w:ind w:left="426" w:right="1" w:hanging="426"/>
        <w:jc w:val="both"/>
        <w:rPr>
          <w:rFonts w:cs="Arial"/>
          <w:b w:val="0"/>
          <w:sz w:val="22"/>
          <w:szCs w:val="22"/>
        </w:rPr>
      </w:pPr>
      <w:r w:rsidRPr="00D40A75">
        <w:rPr>
          <w:rFonts w:cs="Arial"/>
          <w:b w:val="0"/>
          <w:sz w:val="22"/>
          <w:szCs w:val="22"/>
        </w:rPr>
        <w:t>Zamawiający w postępowaniu przewiduje zastosowanie procedury, o której mowa w</w:t>
      </w:r>
      <w:r w:rsidRPr="00D40A75">
        <w:rPr>
          <w:rFonts w:cs="Arial"/>
          <w:b w:val="0"/>
          <w:spacing w:val="1"/>
          <w:sz w:val="22"/>
          <w:szCs w:val="22"/>
        </w:rPr>
        <w:t xml:space="preserve"> </w:t>
      </w:r>
      <w:r w:rsidRPr="00D40A75">
        <w:rPr>
          <w:rFonts w:cs="Arial"/>
          <w:b w:val="0"/>
          <w:sz w:val="22"/>
          <w:szCs w:val="22"/>
        </w:rPr>
        <w:t xml:space="preserve">art. 139 ustawy </w:t>
      </w:r>
      <w:r w:rsidR="007C561E">
        <w:rPr>
          <w:rFonts w:cs="Arial"/>
          <w:b w:val="0"/>
          <w:sz w:val="22"/>
          <w:szCs w:val="22"/>
        </w:rPr>
        <w:t>PZP</w:t>
      </w:r>
      <w:r w:rsidRPr="00D40A75">
        <w:rPr>
          <w:rFonts w:cs="Arial"/>
          <w:b w:val="0"/>
          <w:sz w:val="22"/>
          <w:szCs w:val="22"/>
        </w:rPr>
        <w:t>, tj. Zamawiający najpierw dokona badania i oceny ofert, a</w:t>
      </w:r>
      <w:r w:rsidRPr="00D40A75">
        <w:rPr>
          <w:rFonts w:cs="Arial"/>
          <w:b w:val="0"/>
          <w:spacing w:val="1"/>
          <w:sz w:val="22"/>
          <w:szCs w:val="22"/>
        </w:rPr>
        <w:t xml:space="preserve"> </w:t>
      </w:r>
      <w:r w:rsidRPr="00D40A75">
        <w:rPr>
          <w:rFonts w:cs="Arial"/>
          <w:b w:val="0"/>
          <w:sz w:val="22"/>
          <w:szCs w:val="22"/>
        </w:rPr>
        <w:t>następnie</w:t>
      </w:r>
      <w:r w:rsidRPr="00D40A75">
        <w:rPr>
          <w:rFonts w:cs="Arial"/>
          <w:b w:val="0"/>
          <w:spacing w:val="1"/>
          <w:sz w:val="22"/>
          <w:szCs w:val="22"/>
        </w:rPr>
        <w:t xml:space="preserve"> </w:t>
      </w:r>
      <w:r w:rsidRPr="00D40A75">
        <w:rPr>
          <w:rFonts w:cs="Arial"/>
          <w:b w:val="0"/>
          <w:sz w:val="22"/>
          <w:szCs w:val="22"/>
        </w:rPr>
        <w:t>dokona</w:t>
      </w:r>
      <w:r w:rsidRPr="00D40A75">
        <w:rPr>
          <w:rFonts w:cs="Arial"/>
          <w:b w:val="0"/>
          <w:spacing w:val="1"/>
          <w:sz w:val="22"/>
          <w:szCs w:val="22"/>
        </w:rPr>
        <w:t xml:space="preserve"> </w:t>
      </w:r>
      <w:r w:rsidRPr="00D40A75">
        <w:rPr>
          <w:rFonts w:cs="Arial"/>
          <w:b w:val="0"/>
          <w:sz w:val="22"/>
          <w:szCs w:val="22"/>
        </w:rPr>
        <w:t>kwalifikacji</w:t>
      </w:r>
      <w:r w:rsidRPr="00D40A75">
        <w:rPr>
          <w:rFonts w:cs="Arial"/>
          <w:b w:val="0"/>
          <w:spacing w:val="1"/>
          <w:sz w:val="22"/>
          <w:szCs w:val="22"/>
        </w:rPr>
        <w:t xml:space="preserve"> </w:t>
      </w:r>
      <w:r w:rsidRPr="00D40A75">
        <w:rPr>
          <w:rFonts w:cs="Arial"/>
          <w:b w:val="0"/>
          <w:sz w:val="22"/>
          <w:szCs w:val="22"/>
        </w:rPr>
        <w:t>podmiotowej</w:t>
      </w:r>
      <w:r w:rsidRPr="00D40A75">
        <w:rPr>
          <w:rFonts w:cs="Arial"/>
          <w:b w:val="0"/>
          <w:spacing w:val="1"/>
          <w:sz w:val="22"/>
          <w:szCs w:val="22"/>
        </w:rPr>
        <w:t xml:space="preserve"> </w:t>
      </w:r>
      <w:r w:rsidRPr="00D40A75">
        <w:rPr>
          <w:rFonts w:cs="Arial"/>
          <w:b w:val="0"/>
          <w:sz w:val="22"/>
          <w:szCs w:val="22"/>
        </w:rPr>
        <w:t>wykonawcy,</w:t>
      </w:r>
      <w:r w:rsidRPr="00D40A75">
        <w:rPr>
          <w:rFonts w:cs="Arial"/>
          <w:b w:val="0"/>
          <w:spacing w:val="1"/>
          <w:sz w:val="22"/>
          <w:szCs w:val="22"/>
        </w:rPr>
        <w:t xml:space="preserve"> </w:t>
      </w:r>
      <w:r w:rsidRPr="00D40A75">
        <w:rPr>
          <w:rFonts w:cs="Arial"/>
          <w:b w:val="0"/>
          <w:sz w:val="22"/>
          <w:szCs w:val="22"/>
        </w:rPr>
        <w:t>którego</w:t>
      </w:r>
      <w:r w:rsidRPr="00D40A75">
        <w:rPr>
          <w:rFonts w:cs="Arial"/>
          <w:b w:val="0"/>
          <w:spacing w:val="1"/>
          <w:sz w:val="22"/>
          <w:szCs w:val="22"/>
        </w:rPr>
        <w:t xml:space="preserve"> </w:t>
      </w:r>
      <w:r w:rsidRPr="00D40A75">
        <w:rPr>
          <w:rFonts w:cs="Arial"/>
          <w:b w:val="0"/>
          <w:sz w:val="22"/>
          <w:szCs w:val="22"/>
        </w:rPr>
        <w:t>oferta</w:t>
      </w:r>
      <w:r w:rsidRPr="00D40A75">
        <w:rPr>
          <w:rFonts w:cs="Arial"/>
          <w:b w:val="0"/>
          <w:spacing w:val="1"/>
          <w:sz w:val="22"/>
          <w:szCs w:val="22"/>
        </w:rPr>
        <w:t xml:space="preserve"> </w:t>
      </w:r>
      <w:r w:rsidRPr="00D40A75">
        <w:rPr>
          <w:rFonts w:cs="Arial"/>
          <w:b w:val="0"/>
          <w:sz w:val="22"/>
          <w:szCs w:val="22"/>
        </w:rPr>
        <w:t>została</w:t>
      </w:r>
      <w:r w:rsidRPr="00D40A75">
        <w:rPr>
          <w:rFonts w:cs="Arial"/>
          <w:b w:val="0"/>
          <w:spacing w:val="1"/>
          <w:sz w:val="22"/>
          <w:szCs w:val="22"/>
        </w:rPr>
        <w:t xml:space="preserve"> </w:t>
      </w:r>
      <w:r w:rsidRPr="00D40A75">
        <w:rPr>
          <w:rFonts w:cs="Arial"/>
          <w:b w:val="0"/>
          <w:sz w:val="22"/>
          <w:szCs w:val="22"/>
        </w:rPr>
        <w:t>najwyżej oceniona. Z uwagi na powyższe wykonawcy biorący udział w postępowaniu</w:t>
      </w:r>
      <w:r w:rsidRPr="00D40A75">
        <w:rPr>
          <w:rFonts w:cs="Arial"/>
          <w:b w:val="0"/>
          <w:spacing w:val="-57"/>
          <w:sz w:val="22"/>
          <w:szCs w:val="22"/>
        </w:rPr>
        <w:t xml:space="preserve"> </w:t>
      </w:r>
      <w:r w:rsidRPr="00D40A75">
        <w:rPr>
          <w:rFonts w:cs="Arial"/>
          <w:b w:val="0"/>
          <w:sz w:val="22"/>
          <w:szCs w:val="22"/>
        </w:rPr>
        <w:t>nie są zobowiązani składać wraz z ofertą oświadczenia, o którym mowa w art. 125</w:t>
      </w:r>
      <w:r w:rsidRPr="00D40A75">
        <w:rPr>
          <w:rFonts w:cs="Arial"/>
          <w:b w:val="0"/>
          <w:spacing w:val="1"/>
          <w:sz w:val="22"/>
          <w:szCs w:val="22"/>
        </w:rPr>
        <w:t xml:space="preserve"> </w:t>
      </w:r>
      <w:r w:rsidRPr="00D40A75">
        <w:rPr>
          <w:rFonts w:cs="Arial"/>
          <w:b w:val="0"/>
          <w:sz w:val="22"/>
          <w:szCs w:val="22"/>
        </w:rPr>
        <w:t xml:space="preserve">ust. 1 ustawy </w:t>
      </w:r>
      <w:r w:rsidR="007C561E">
        <w:rPr>
          <w:rFonts w:cs="Arial"/>
          <w:b w:val="0"/>
          <w:sz w:val="22"/>
          <w:szCs w:val="22"/>
        </w:rPr>
        <w:t>PZP</w:t>
      </w:r>
      <w:r w:rsidRPr="00D40A75">
        <w:rPr>
          <w:rFonts w:cs="Arial"/>
          <w:b w:val="0"/>
          <w:sz w:val="22"/>
          <w:szCs w:val="22"/>
        </w:rPr>
        <w:t>. Oświadczenie to będzie</w:t>
      </w:r>
      <w:r w:rsidRPr="00D40A75">
        <w:rPr>
          <w:rFonts w:cs="Arial"/>
          <w:b w:val="0"/>
          <w:spacing w:val="1"/>
          <w:sz w:val="22"/>
          <w:szCs w:val="22"/>
        </w:rPr>
        <w:t xml:space="preserve"> </w:t>
      </w:r>
      <w:r w:rsidRPr="00D40A75">
        <w:rPr>
          <w:rFonts w:cs="Arial"/>
          <w:b w:val="0"/>
          <w:sz w:val="22"/>
          <w:szCs w:val="22"/>
        </w:rPr>
        <w:t>musiał</w:t>
      </w:r>
      <w:r w:rsidRPr="00D40A75">
        <w:rPr>
          <w:rFonts w:cs="Arial"/>
          <w:b w:val="0"/>
          <w:spacing w:val="1"/>
          <w:sz w:val="22"/>
          <w:szCs w:val="22"/>
        </w:rPr>
        <w:t xml:space="preserve"> </w:t>
      </w:r>
      <w:r w:rsidRPr="00D40A75">
        <w:rPr>
          <w:rFonts w:cs="Arial"/>
          <w:b w:val="0"/>
          <w:sz w:val="22"/>
          <w:szCs w:val="22"/>
        </w:rPr>
        <w:t>wnieść wyłącznie wykonawca,</w:t>
      </w:r>
      <w:r w:rsidRPr="00D40A75">
        <w:rPr>
          <w:rFonts w:cs="Arial"/>
          <w:b w:val="0"/>
          <w:spacing w:val="1"/>
          <w:sz w:val="22"/>
          <w:szCs w:val="22"/>
        </w:rPr>
        <w:t xml:space="preserve"> </w:t>
      </w:r>
      <w:r w:rsidRPr="00D40A75">
        <w:rPr>
          <w:rFonts w:cs="Arial"/>
          <w:b w:val="0"/>
          <w:sz w:val="22"/>
          <w:szCs w:val="22"/>
        </w:rPr>
        <w:t>którego</w:t>
      </w:r>
      <w:r w:rsidRPr="00D40A75">
        <w:rPr>
          <w:rFonts w:cs="Arial"/>
          <w:b w:val="0"/>
          <w:spacing w:val="-1"/>
          <w:sz w:val="22"/>
          <w:szCs w:val="22"/>
        </w:rPr>
        <w:t xml:space="preserve"> </w:t>
      </w:r>
      <w:r w:rsidRPr="00D40A75">
        <w:rPr>
          <w:rFonts w:cs="Arial"/>
          <w:b w:val="0"/>
          <w:sz w:val="22"/>
          <w:szCs w:val="22"/>
        </w:rPr>
        <w:t>oferta została</w:t>
      </w:r>
      <w:r w:rsidRPr="00D40A75">
        <w:rPr>
          <w:rFonts w:cs="Arial"/>
          <w:b w:val="0"/>
          <w:spacing w:val="-1"/>
          <w:sz w:val="22"/>
          <w:szCs w:val="22"/>
        </w:rPr>
        <w:t xml:space="preserve"> </w:t>
      </w:r>
      <w:r w:rsidRPr="00D40A75">
        <w:rPr>
          <w:rFonts w:cs="Arial"/>
          <w:b w:val="0"/>
          <w:sz w:val="22"/>
          <w:szCs w:val="22"/>
        </w:rPr>
        <w:t>najwyżej oceniona (art.</w:t>
      </w:r>
      <w:r w:rsidRPr="00D40A75">
        <w:rPr>
          <w:rFonts w:cs="Arial"/>
          <w:b w:val="0"/>
          <w:spacing w:val="-1"/>
          <w:sz w:val="22"/>
          <w:szCs w:val="22"/>
        </w:rPr>
        <w:t xml:space="preserve"> </w:t>
      </w:r>
      <w:r w:rsidRPr="00D40A75">
        <w:rPr>
          <w:rFonts w:cs="Arial"/>
          <w:b w:val="0"/>
          <w:sz w:val="22"/>
          <w:szCs w:val="22"/>
        </w:rPr>
        <w:t>139 ust.</w:t>
      </w:r>
      <w:r w:rsidRPr="00D40A75">
        <w:rPr>
          <w:rFonts w:cs="Arial"/>
          <w:b w:val="0"/>
          <w:spacing w:val="-1"/>
          <w:sz w:val="22"/>
          <w:szCs w:val="22"/>
        </w:rPr>
        <w:t xml:space="preserve"> </w:t>
      </w:r>
      <w:r w:rsidRPr="00D40A75">
        <w:rPr>
          <w:rFonts w:cs="Arial"/>
          <w:b w:val="0"/>
          <w:sz w:val="22"/>
          <w:szCs w:val="22"/>
        </w:rPr>
        <w:t>2</w:t>
      </w:r>
      <w:r w:rsidRPr="00D40A75">
        <w:rPr>
          <w:rFonts w:cs="Arial"/>
          <w:b w:val="0"/>
          <w:spacing w:val="-1"/>
          <w:sz w:val="22"/>
          <w:szCs w:val="22"/>
        </w:rPr>
        <w:t xml:space="preserve"> </w:t>
      </w:r>
      <w:r w:rsidRPr="00D40A75">
        <w:rPr>
          <w:rFonts w:cs="Arial"/>
          <w:b w:val="0"/>
          <w:sz w:val="22"/>
          <w:szCs w:val="22"/>
        </w:rPr>
        <w:t xml:space="preserve">ustawy </w:t>
      </w:r>
      <w:r w:rsidR="007C561E">
        <w:rPr>
          <w:rFonts w:cs="Arial"/>
          <w:b w:val="0"/>
          <w:sz w:val="22"/>
          <w:szCs w:val="22"/>
        </w:rPr>
        <w:t>PZP</w:t>
      </w:r>
      <w:r w:rsidRPr="00D40A75">
        <w:rPr>
          <w:rFonts w:cs="Arial"/>
          <w:b w:val="0"/>
          <w:sz w:val="22"/>
          <w:szCs w:val="22"/>
        </w:rPr>
        <w:t>).</w:t>
      </w:r>
    </w:p>
    <w:p w14:paraId="1175F0E7" w14:textId="5AD99D50" w:rsidR="000C7B07" w:rsidRPr="00E67BE2" w:rsidRDefault="000C7B07" w:rsidP="00A879B0">
      <w:pPr>
        <w:pStyle w:val="Akapitzlist"/>
        <w:numPr>
          <w:ilvl w:val="0"/>
          <w:numId w:val="23"/>
        </w:numPr>
        <w:spacing w:line="276" w:lineRule="auto"/>
        <w:ind w:left="426" w:hanging="426"/>
        <w:jc w:val="both"/>
        <w:rPr>
          <w:rFonts w:ascii="Arial" w:hAnsi="Arial" w:cs="Arial"/>
          <w:sz w:val="22"/>
          <w:szCs w:val="22"/>
        </w:rPr>
      </w:pPr>
      <w:r w:rsidRPr="00C11CEB">
        <w:rPr>
          <w:rFonts w:ascii="Arial" w:hAnsi="Arial" w:cs="Arial"/>
          <w:sz w:val="22"/>
          <w:szCs w:val="22"/>
        </w:rPr>
        <w:tab/>
        <w:t xml:space="preserve">Zamawiający wzywa wykonawcę, którego oferta została najwyżej oceniona, do złożenia </w:t>
      </w:r>
      <w:r w:rsidR="00C21F18" w:rsidRPr="00C11CEB">
        <w:rPr>
          <w:rFonts w:ascii="Arial" w:hAnsi="Arial" w:cs="Arial"/>
          <w:sz w:val="22"/>
          <w:szCs w:val="22"/>
        </w:rPr>
        <w:br/>
      </w:r>
      <w:r w:rsidRPr="00C11CEB">
        <w:rPr>
          <w:rFonts w:ascii="Arial" w:hAnsi="Arial" w:cs="Arial"/>
          <w:sz w:val="22"/>
          <w:szCs w:val="22"/>
        </w:rPr>
        <w:t xml:space="preserve">w wyznaczonym terminie, </w:t>
      </w:r>
      <w:r w:rsidRPr="00C11CEB">
        <w:rPr>
          <w:rFonts w:ascii="Arial" w:hAnsi="Arial" w:cs="Arial"/>
          <w:b/>
          <w:sz w:val="22"/>
          <w:szCs w:val="22"/>
        </w:rPr>
        <w:t xml:space="preserve">nie krótszym niż </w:t>
      </w:r>
      <w:r w:rsidR="00AF0EA7">
        <w:rPr>
          <w:rFonts w:ascii="Arial" w:hAnsi="Arial" w:cs="Arial"/>
          <w:b/>
          <w:sz w:val="22"/>
          <w:szCs w:val="22"/>
        </w:rPr>
        <w:t>10</w:t>
      </w:r>
      <w:r w:rsidRPr="00C11CEB">
        <w:rPr>
          <w:rFonts w:ascii="Arial" w:hAnsi="Arial" w:cs="Arial"/>
          <w:b/>
          <w:sz w:val="22"/>
          <w:szCs w:val="22"/>
        </w:rPr>
        <w:t xml:space="preserve"> dni od dnia wezwania</w:t>
      </w:r>
      <w:r w:rsidRPr="00C11CEB">
        <w:rPr>
          <w:rFonts w:ascii="Arial" w:hAnsi="Arial" w:cs="Arial"/>
          <w:sz w:val="22"/>
          <w:szCs w:val="22"/>
        </w:rPr>
        <w:t>, podmiotowych środków dowodowych, jeżeli wymagał ich złożenia w ogłoszeniu o zamówieniu lub dokumentach zamówienia, aktualnych na dzień złożenia podmiotowych środków dowodowych.</w:t>
      </w:r>
      <w:r w:rsidR="00E67BE2">
        <w:rPr>
          <w:rFonts w:ascii="Arial" w:hAnsi="Arial" w:cs="Arial"/>
          <w:sz w:val="22"/>
          <w:szCs w:val="22"/>
        </w:rPr>
        <w:t xml:space="preserve"> </w:t>
      </w:r>
      <w:r w:rsidRPr="00E67BE2">
        <w:rPr>
          <w:rFonts w:ascii="Arial" w:hAnsi="Arial" w:cs="Arial"/>
          <w:b/>
          <w:sz w:val="22"/>
          <w:szCs w:val="22"/>
        </w:rPr>
        <w:t>Podmiotowe środki dowodowe wymagane od wykonawcy obejmują:</w:t>
      </w:r>
    </w:p>
    <w:p w14:paraId="605CA836" w14:textId="01C14C22" w:rsidR="00672CE9" w:rsidRPr="00672CE9" w:rsidRDefault="000C7B07" w:rsidP="00734315">
      <w:pPr>
        <w:pStyle w:val="Akapitzlist"/>
        <w:widowControl w:val="0"/>
        <w:numPr>
          <w:ilvl w:val="0"/>
          <w:numId w:val="46"/>
        </w:numPr>
        <w:autoSpaceDE w:val="0"/>
        <w:autoSpaceDN w:val="0"/>
        <w:spacing w:line="276" w:lineRule="auto"/>
        <w:ind w:left="851" w:right="1" w:hanging="420"/>
        <w:jc w:val="both"/>
        <w:rPr>
          <w:rFonts w:ascii="Arial" w:hAnsi="Arial" w:cs="Arial"/>
          <w:sz w:val="22"/>
          <w:szCs w:val="22"/>
          <w:lang w:eastAsia="en-US"/>
        </w:rPr>
      </w:pPr>
      <w:r w:rsidRPr="00672CE9">
        <w:rPr>
          <w:rFonts w:ascii="Arial" w:hAnsi="Arial" w:cs="Arial"/>
          <w:sz w:val="22"/>
          <w:szCs w:val="22"/>
        </w:rPr>
        <w:tab/>
      </w:r>
      <w:r w:rsidR="00672CE9" w:rsidRPr="00672CE9">
        <w:rPr>
          <w:rFonts w:ascii="Arial" w:hAnsi="Arial" w:cs="Arial"/>
          <w:b/>
          <w:sz w:val="22"/>
          <w:szCs w:val="22"/>
          <w:lang w:eastAsia="en-US"/>
        </w:rPr>
        <w:t>Oświadczenie</w:t>
      </w:r>
      <w:r w:rsidR="00672CE9" w:rsidRPr="00672CE9">
        <w:rPr>
          <w:rFonts w:ascii="Arial" w:hAnsi="Arial" w:cs="Arial"/>
          <w:b/>
          <w:spacing w:val="1"/>
          <w:sz w:val="22"/>
          <w:szCs w:val="22"/>
          <w:lang w:eastAsia="en-US"/>
        </w:rPr>
        <w:t xml:space="preserve"> </w:t>
      </w:r>
      <w:r w:rsidR="00672CE9" w:rsidRPr="00672CE9">
        <w:rPr>
          <w:rFonts w:ascii="Arial" w:hAnsi="Arial" w:cs="Arial"/>
          <w:b/>
          <w:sz w:val="22"/>
          <w:szCs w:val="22"/>
          <w:lang w:eastAsia="en-US"/>
        </w:rPr>
        <w:t>wykonawcy,</w:t>
      </w:r>
      <w:r w:rsidR="00672CE9" w:rsidRPr="00672CE9">
        <w:rPr>
          <w:rFonts w:ascii="Arial" w:hAnsi="Arial" w:cs="Arial"/>
          <w:b/>
          <w:spacing w:val="1"/>
          <w:sz w:val="22"/>
          <w:szCs w:val="22"/>
          <w:lang w:eastAsia="en-US"/>
        </w:rPr>
        <w:t xml:space="preserve"> </w:t>
      </w:r>
      <w:r w:rsidR="00672CE9" w:rsidRPr="00672CE9">
        <w:rPr>
          <w:rFonts w:ascii="Arial" w:hAnsi="Arial" w:cs="Arial"/>
          <w:b/>
          <w:sz w:val="22"/>
          <w:szCs w:val="22"/>
          <w:lang w:eastAsia="en-US"/>
        </w:rPr>
        <w:t>że</w:t>
      </w:r>
      <w:r w:rsidR="00672CE9" w:rsidRPr="00672CE9">
        <w:rPr>
          <w:rFonts w:ascii="Arial" w:hAnsi="Arial" w:cs="Arial"/>
          <w:b/>
          <w:spacing w:val="1"/>
          <w:sz w:val="22"/>
          <w:szCs w:val="22"/>
          <w:lang w:eastAsia="en-US"/>
        </w:rPr>
        <w:t xml:space="preserve"> </w:t>
      </w:r>
      <w:r w:rsidR="00672CE9" w:rsidRPr="00672CE9">
        <w:rPr>
          <w:rFonts w:ascii="Arial" w:hAnsi="Arial" w:cs="Arial"/>
          <w:b/>
          <w:sz w:val="22"/>
          <w:szCs w:val="22"/>
          <w:lang w:eastAsia="en-US"/>
        </w:rPr>
        <w:t>nie</w:t>
      </w:r>
      <w:r w:rsidR="00672CE9" w:rsidRPr="00672CE9">
        <w:rPr>
          <w:rFonts w:ascii="Arial" w:hAnsi="Arial" w:cs="Arial"/>
          <w:b/>
          <w:spacing w:val="1"/>
          <w:sz w:val="22"/>
          <w:szCs w:val="22"/>
          <w:lang w:eastAsia="en-US"/>
        </w:rPr>
        <w:t xml:space="preserve"> </w:t>
      </w:r>
      <w:r w:rsidR="00672CE9" w:rsidRPr="00672CE9">
        <w:rPr>
          <w:rFonts w:ascii="Arial" w:hAnsi="Arial" w:cs="Arial"/>
          <w:b/>
          <w:sz w:val="22"/>
          <w:szCs w:val="22"/>
          <w:lang w:eastAsia="en-US"/>
        </w:rPr>
        <w:t>podlega</w:t>
      </w:r>
      <w:r w:rsidR="00672CE9" w:rsidRPr="00672CE9">
        <w:rPr>
          <w:rFonts w:ascii="Arial" w:hAnsi="Arial" w:cs="Arial"/>
          <w:b/>
          <w:spacing w:val="1"/>
          <w:sz w:val="22"/>
          <w:szCs w:val="22"/>
          <w:lang w:eastAsia="en-US"/>
        </w:rPr>
        <w:t xml:space="preserve"> </w:t>
      </w:r>
      <w:r w:rsidR="00672CE9" w:rsidRPr="00672CE9">
        <w:rPr>
          <w:rFonts w:ascii="Arial" w:hAnsi="Arial" w:cs="Arial"/>
          <w:b/>
          <w:sz w:val="22"/>
          <w:szCs w:val="22"/>
          <w:lang w:eastAsia="en-US"/>
        </w:rPr>
        <w:t>wykluczeniu</w:t>
      </w:r>
      <w:r w:rsidR="00672CE9" w:rsidRPr="00672CE9">
        <w:rPr>
          <w:rFonts w:ascii="Arial" w:hAnsi="Arial" w:cs="Arial"/>
          <w:b/>
          <w:spacing w:val="1"/>
          <w:sz w:val="22"/>
          <w:szCs w:val="22"/>
          <w:lang w:eastAsia="en-US"/>
        </w:rPr>
        <w:t xml:space="preserve"> </w:t>
      </w:r>
      <w:r w:rsidR="00672CE9" w:rsidRPr="00672CE9">
        <w:rPr>
          <w:rFonts w:ascii="Arial" w:hAnsi="Arial" w:cs="Arial"/>
          <w:b/>
          <w:sz w:val="22"/>
          <w:szCs w:val="22"/>
          <w:lang w:eastAsia="en-US"/>
        </w:rPr>
        <w:t>oraz</w:t>
      </w:r>
      <w:r w:rsidR="00672CE9" w:rsidRPr="00672CE9">
        <w:rPr>
          <w:rFonts w:ascii="Arial" w:hAnsi="Arial" w:cs="Arial"/>
          <w:b/>
          <w:spacing w:val="1"/>
          <w:sz w:val="22"/>
          <w:szCs w:val="22"/>
          <w:lang w:eastAsia="en-US"/>
        </w:rPr>
        <w:t xml:space="preserve"> </w:t>
      </w:r>
      <w:r w:rsidR="00672CE9" w:rsidRPr="00672CE9">
        <w:rPr>
          <w:rFonts w:ascii="Arial" w:hAnsi="Arial" w:cs="Arial"/>
          <w:b/>
          <w:sz w:val="22"/>
          <w:szCs w:val="22"/>
          <w:lang w:eastAsia="en-US"/>
        </w:rPr>
        <w:t>spełnia</w:t>
      </w:r>
      <w:r w:rsidR="00672CE9" w:rsidRPr="00672CE9">
        <w:rPr>
          <w:rFonts w:ascii="Arial" w:hAnsi="Arial" w:cs="Arial"/>
          <w:b/>
          <w:spacing w:val="60"/>
          <w:sz w:val="22"/>
          <w:szCs w:val="22"/>
          <w:lang w:eastAsia="en-US"/>
        </w:rPr>
        <w:t xml:space="preserve"> </w:t>
      </w:r>
      <w:r w:rsidR="00672CE9" w:rsidRPr="00672CE9">
        <w:rPr>
          <w:rFonts w:ascii="Arial" w:hAnsi="Arial" w:cs="Arial"/>
          <w:b/>
          <w:sz w:val="22"/>
          <w:szCs w:val="22"/>
          <w:lang w:eastAsia="en-US"/>
        </w:rPr>
        <w:t>warunki</w:t>
      </w:r>
      <w:r w:rsidR="00672CE9" w:rsidRPr="00672CE9">
        <w:rPr>
          <w:rFonts w:ascii="Arial" w:hAnsi="Arial" w:cs="Arial"/>
          <w:b/>
          <w:spacing w:val="1"/>
          <w:sz w:val="22"/>
          <w:szCs w:val="22"/>
          <w:lang w:eastAsia="en-US"/>
        </w:rPr>
        <w:t xml:space="preserve"> </w:t>
      </w:r>
      <w:r w:rsidR="00672CE9" w:rsidRPr="00672CE9">
        <w:rPr>
          <w:rFonts w:ascii="Arial" w:hAnsi="Arial" w:cs="Arial"/>
          <w:b/>
          <w:sz w:val="22"/>
          <w:szCs w:val="22"/>
          <w:lang w:eastAsia="en-US"/>
        </w:rPr>
        <w:t xml:space="preserve">udziału w postępowaniu. </w:t>
      </w:r>
      <w:r w:rsidR="00672CE9" w:rsidRPr="00672CE9">
        <w:rPr>
          <w:rFonts w:ascii="Arial" w:hAnsi="Arial" w:cs="Arial"/>
          <w:sz w:val="22"/>
          <w:szCs w:val="22"/>
          <w:lang w:eastAsia="en-US"/>
        </w:rPr>
        <w:t xml:space="preserve">Przedmiotowe oświadczenie Wykonawca składa </w:t>
      </w:r>
      <w:r w:rsidR="00672CE9" w:rsidRPr="00672CE9">
        <w:rPr>
          <w:rFonts w:ascii="Arial" w:hAnsi="Arial" w:cs="Arial"/>
          <w:b/>
          <w:sz w:val="22"/>
          <w:szCs w:val="22"/>
          <w:lang w:eastAsia="en-US"/>
        </w:rPr>
        <w:t>w formie</w:t>
      </w:r>
      <w:r w:rsidR="00672CE9" w:rsidRPr="00672CE9">
        <w:rPr>
          <w:rFonts w:ascii="Arial" w:hAnsi="Arial" w:cs="Arial"/>
          <w:b/>
          <w:spacing w:val="1"/>
          <w:sz w:val="22"/>
          <w:szCs w:val="22"/>
          <w:lang w:eastAsia="en-US"/>
        </w:rPr>
        <w:t xml:space="preserve"> </w:t>
      </w:r>
      <w:r w:rsidR="00672CE9" w:rsidRPr="00672CE9">
        <w:rPr>
          <w:rFonts w:ascii="Arial" w:hAnsi="Arial" w:cs="Arial"/>
          <w:b/>
          <w:sz w:val="22"/>
          <w:szCs w:val="22"/>
          <w:lang w:eastAsia="en-US"/>
        </w:rPr>
        <w:t xml:space="preserve">Jednolitego Europejskiego Dokumentu Zamówienia (JEDZ), </w:t>
      </w:r>
      <w:r w:rsidR="00672CE9" w:rsidRPr="00672CE9">
        <w:rPr>
          <w:rFonts w:ascii="Arial" w:hAnsi="Arial" w:cs="Arial"/>
          <w:sz w:val="22"/>
          <w:szCs w:val="22"/>
          <w:lang w:eastAsia="en-US"/>
        </w:rPr>
        <w:t>stanowiącego Załącznik</w:t>
      </w:r>
      <w:r w:rsidR="00672CE9" w:rsidRPr="00672CE9">
        <w:rPr>
          <w:rFonts w:ascii="Arial" w:hAnsi="Arial" w:cs="Arial"/>
          <w:spacing w:val="1"/>
          <w:sz w:val="22"/>
          <w:szCs w:val="22"/>
          <w:lang w:eastAsia="en-US"/>
        </w:rPr>
        <w:t xml:space="preserve"> </w:t>
      </w:r>
      <w:r w:rsidR="00672CE9" w:rsidRPr="00672CE9">
        <w:rPr>
          <w:rFonts w:ascii="Arial" w:hAnsi="Arial" w:cs="Arial"/>
          <w:sz w:val="22"/>
          <w:szCs w:val="22"/>
          <w:lang w:eastAsia="en-US"/>
        </w:rPr>
        <w:t>nr</w:t>
      </w:r>
      <w:r w:rsidR="00672CE9" w:rsidRPr="00672CE9">
        <w:rPr>
          <w:rFonts w:ascii="Arial" w:hAnsi="Arial" w:cs="Arial"/>
          <w:spacing w:val="11"/>
          <w:sz w:val="22"/>
          <w:szCs w:val="22"/>
          <w:lang w:eastAsia="en-US"/>
        </w:rPr>
        <w:t xml:space="preserve"> </w:t>
      </w:r>
      <w:r w:rsidR="00672CE9" w:rsidRPr="00672CE9">
        <w:rPr>
          <w:rFonts w:ascii="Arial" w:hAnsi="Arial" w:cs="Arial"/>
          <w:sz w:val="22"/>
          <w:szCs w:val="22"/>
          <w:lang w:eastAsia="en-US"/>
        </w:rPr>
        <w:t>2</w:t>
      </w:r>
      <w:r w:rsidR="00672CE9" w:rsidRPr="00672CE9">
        <w:rPr>
          <w:rFonts w:ascii="Arial" w:hAnsi="Arial" w:cs="Arial"/>
          <w:spacing w:val="12"/>
          <w:sz w:val="22"/>
          <w:szCs w:val="22"/>
          <w:lang w:eastAsia="en-US"/>
        </w:rPr>
        <w:t xml:space="preserve"> </w:t>
      </w:r>
      <w:r w:rsidR="00672CE9" w:rsidRPr="00672CE9">
        <w:rPr>
          <w:rFonts w:ascii="Arial" w:hAnsi="Arial" w:cs="Arial"/>
          <w:sz w:val="22"/>
          <w:szCs w:val="22"/>
          <w:lang w:eastAsia="en-US"/>
        </w:rPr>
        <w:t>do</w:t>
      </w:r>
      <w:r w:rsidR="00672CE9" w:rsidRPr="00672CE9">
        <w:rPr>
          <w:rFonts w:ascii="Arial" w:hAnsi="Arial" w:cs="Arial"/>
          <w:spacing w:val="13"/>
          <w:sz w:val="22"/>
          <w:szCs w:val="22"/>
          <w:lang w:eastAsia="en-US"/>
        </w:rPr>
        <w:t xml:space="preserve"> </w:t>
      </w:r>
      <w:r w:rsidR="00672CE9" w:rsidRPr="00672CE9">
        <w:rPr>
          <w:rFonts w:ascii="Arial" w:hAnsi="Arial" w:cs="Arial"/>
          <w:sz w:val="22"/>
          <w:szCs w:val="22"/>
          <w:lang w:eastAsia="en-US"/>
        </w:rPr>
        <w:t>Rozporządzenia</w:t>
      </w:r>
      <w:r w:rsidR="00672CE9" w:rsidRPr="00672CE9">
        <w:rPr>
          <w:rFonts w:ascii="Arial" w:hAnsi="Arial" w:cs="Arial"/>
          <w:spacing w:val="9"/>
          <w:sz w:val="22"/>
          <w:szCs w:val="22"/>
          <w:lang w:eastAsia="en-US"/>
        </w:rPr>
        <w:t xml:space="preserve"> </w:t>
      </w:r>
      <w:r w:rsidR="00672CE9" w:rsidRPr="00672CE9">
        <w:rPr>
          <w:rFonts w:ascii="Arial" w:hAnsi="Arial" w:cs="Arial"/>
          <w:sz w:val="22"/>
          <w:szCs w:val="22"/>
          <w:lang w:eastAsia="en-US"/>
        </w:rPr>
        <w:t>Wykonawczego</w:t>
      </w:r>
      <w:r w:rsidR="00672CE9" w:rsidRPr="00672CE9">
        <w:rPr>
          <w:rFonts w:ascii="Arial" w:hAnsi="Arial" w:cs="Arial"/>
          <w:spacing w:val="13"/>
          <w:sz w:val="22"/>
          <w:szCs w:val="22"/>
          <w:lang w:eastAsia="en-US"/>
        </w:rPr>
        <w:t xml:space="preserve"> </w:t>
      </w:r>
      <w:r w:rsidR="00672CE9" w:rsidRPr="00672CE9">
        <w:rPr>
          <w:rFonts w:ascii="Arial" w:hAnsi="Arial" w:cs="Arial"/>
          <w:sz w:val="22"/>
          <w:szCs w:val="22"/>
          <w:lang w:eastAsia="en-US"/>
        </w:rPr>
        <w:t>Komisji</w:t>
      </w:r>
      <w:r w:rsidR="00672CE9" w:rsidRPr="00672CE9">
        <w:rPr>
          <w:rFonts w:ascii="Arial" w:hAnsi="Arial" w:cs="Arial"/>
          <w:spacing w:val="12"/>
          <w:sz w:val="22"/>
          <w:szCs w:val="22"/>
          <w:lang w:eastAsia="en-US"/>
        </w:rPr>
        <w:t xml:space="preserve"> </w:t>
      </w:r>
      <w:r w:rsidR="00672CE9" w:rsidRPr="00672CE9">
        <w:rPr>
          <w:rFonts w:ascii="Arial" w:hAnsi="Arial" w:cs="Arial"/>
          <w:sz w:val="22"/>
          <w:szCs w:val="22"/>
          <w:lang w:eastAsia="en-US"/>
        </w:rPr>
        <w:t>(EU)</w:t>
      </w:r>
      <w:r w:rsidR="00672CE9" w:rsidRPr="00672CE9">
        <w:rPr>
          <w:rFonts w:ascii="Arial" w:hAnsi="Arial" w:cs="Arial"/>
          <w:spacing w:val="11"/>
          <w:sz w:val="22"/>
          <w:szCs w:val="22"/>
          <w:lang w:eastAsia="en-US"/>
        </w:rPr>
        <w:t xml:space="preserve"> </w:t>
      </w:r>
      <w:r w:rsidR="00672CE9" w:rsidRPr="00672CE9">
        <w:rPr>
          <w:rFonts w:ascii="Arial" w:hAnsi="Arial" w:cs="Arial"/>
          <w:sz w:val="22"/>
          <w:szCs w:val="22"/>
          <w:lang w:eastAsia="en-US"/>
        </w:rPr>
        <w:t>2016/7</w:t>
      </w:r>
      <w:r w:rsidR="00672CE9" w:rsidRPr="00672CE9">
        <w:rPr>
          <w:rFonts w:ascii="Arial" w:hAnsi="Arial" w:cs="Arial"/>
          <w:spacing w:val="12"/>
          <w:sz w:val="22"/>
          <w:szCs w:val="22"/>
          <w:lang w:eastAsia="en-US"/>
        </w:rPr>
        <w:t xml:space="preserve"> </w:t>
      </w:r>
      <w:r w:rsidR="00672CE9" w:rsidRPr="00672CE9">
        <w:rPr>
          <w:rFonts w:ascii="Arial" w:hAnsi="Arial" w:cs="Arial"/>
          <w:sz w:val="22"/>
          <w:szCs w:val="22"/>
          <w:lang w:eastAsia="en-US"/>
        </w:rPr>
        <w:t>z</w:t>
      </w:r>
      <w:r w:rsidR="00672CE9" w:rsidRPr="00672CE9">
        <w:rPr>
          <w:rFonts w:ascii="Arial" w:hAnsi="Arial" w:cs="Arial"/>
          <w:spacing w:val="14"/>
          <w:sz w:val="22"/>
          <w:szCs w:val="22"/>
          <w:lang w:eastAsia="en-US"/>
        </w:rPr>
        <w:t xml:space="preserve"> </w:t>
      </w:r>
      <w:r w:rsidR="00672CE9" w:rsidRPr="00672CE9">
        <w:rPr>
          <w:rFonts w:ascii="Arial" w:hAnsi="Arial" w:cs="Arial"/>
          <w:sz w:val="22"/>
          <w:szCs w:val="22"/>
          <w:lang w:eastAsia="en-US"/>
        </w:rPr>
        <w:t>dnia</w:t>
      </w:r>
      <w:r w:rsidR="00672CE9" w:rsidRPr="00672CE9">
        <w:rPr>
          <w:rFonts w:ascii="Arial" w:hAnsi="Arial" w:cs="Arial"/>
          <w:spacing w:val="11"/>
          <w:sz w:val="22"/>
          <w:szCs w:val="22"/>
          <w:lang w:eastAsia="en-US"/>
        </w:rPr>
        <w:t xml:space="preserve"> </w:t>
      </w:r>
      <w:r w:rsidR="00672CE9" w:rsidRPr="00672CE9">
        <w:rPr>
          <w:rFonts w:ascii="Arial" w:hAnsi="Arial" w:cs="Arial"/>
          <w:sz w:val="22"/>
          <w:szCs w:val="22"/>
          <w:lang w:eastAsia="en-US"/>
        </w:rPr>
        <w:t>5</w:t>
      </w:r>
      <w:r w:rsidR="00672CE9" w:rsidRPr="00672CE9">
        <w:rPr>
          <w:rFonts w:ascii="Arial" w:hAnsi="Arial" w:cs="Arial"/>
          <w:spacing w:val="13"/>
          <w:sz w:val="22"/>
          <w:szCs w:val="22"/>
          <w:lang w:eastAsia="en-US"/>
        </w:rPr>
        <w:t xml:space="preserve"> </w:t>
      </w:r>
      <w:r w:rsidR="00672CE9" w:rsidRPr="00672CE9">
        <w:rPr>
          <w:rFonts w:ascii="Arial" w:hAnsi="Arial" w:cs="Arial"/>
          <w:sz w:val="22"/>
          <w:szCs w:val="22"/>
          <w:lang w:eastAsia="en-US"/>
        </w:rPr>
        <w:lastRenderedPageBreak/>
        <w:t>stycznia</w:t>
      </w:r>
      <w:r w:rsidR="00672CE9" w:rsidRPr="00672CE9">
        <w:rPr>
          <w:rFonts w:ascii="Arial" w:hAnsi="Arial" w:cs="Arial"/>
          <w:spacing w:val="11"/>
          <w:sz w:val="22"/>
          <w:szCs w:val="22"/>
          <w:lang w:eastAsia="en-US"/>
        </w:rPr>
        <w:t xml:space="preserve"> </w:t>
      </w:r>
      <w:r w:rsidR="00672CE9" w:rsidRPr="00672CE9">
        <w:rPr>
          <w:rFonts w:ascii="Arial" w:hAnsi="Arial" w:cs="Arial"/>
          <w:sz w:val="22"/>
          <w:szCs w:val="22"/>
          <w:lang w:eastAsia="en-US"/>
        </w:rPr>
        <w:t>2016r.</w:t>
      </w:r>
      <w:r w:rsidR="00672CE9" w:rsidRPr="00672CE9">
        <w:rPr>
          <w:rFonts w:ascii="Arial" w:hAnsi="Arial" w:cs="Arial"/>
          <w:spacing w:val="37"/>
          <w:sz w:val="22"/>
          <w:szCs w:val="22"/>
          <w:lang w:eastAsia="en-US"/>
        </w:rPr>
        <w:t xml:space="preserve"> </w:t>
      </w:r>
      <w:r w:rsidR="00672CE9" w:rsidRPr="00672CE9">
        <w:rPr>
          <w:rFonts w:ascii="Arial" w:hAnsi="Arial" w:cs="Arial"/>
          <w:sz w:val="22"/>
          <w:szCs w:val="22"/>
          <w:lang w:eastAsia="en-US"/>
        </w:rPr>
        <w:t>ustanawiającego</w:t>
      </w:r>
      <w:r w:rsidR="00672CE9" w:rsidRPr="00672CE9">
        <w:rPr>
          <w:rFonts w:ascii="Arial" w:hAnsi="Arial" w:cs="Arial"/>
          <w:spacing w:val="38"/>
          <w:sz w:val="22"/>
          <w:szCs w:val="22"/>
          <w:lang w:eastAsia="en-US"/>
        </w:rPr>
        <w:t xml:space="preserve"> </w:t>
      </w:r>
      <w:r w:rsidR="00672CE9" w:rsidRPr="00672CE9">
        <w:rPr>
          <w:rFonts w:ascii="Arial" w:hAnsi="Arial" w:cs="Arial"/>
          <w:sz w:val="22"/>
          <w:szCs w:val="22"/>
          <w:lang w:eastAsia="en-US"/>
        </w:rPr>
        <w:t>standardowy</w:t>
      </w:r>
      <w:r w:rsidR="00672CE9" w:rsidRPr="00672CE9">
        <w:rPr>
          <w:rFonts w:ascii="Arial" w:hAnsi="Arial" w:cs="Arial"/>
          <w:spacing w:val="33"/>
          <w:sz w:val="22"/>
          <w:szCs w:val="22"/>
          <w:lang w:eastAsia="en-US"/>
        </w:rPr>
        <w:t xml:space="preserve"> </w:t>
      </w:r>
      <w:r w:rsidR="00672CE9" w:rsidRPr="00672CE9">
        <w:rPr>
          <w:rFonts w:ascii="Arial" w:hAnsi="Arial" w:cs="Arial"/>
          <w:sz w:val="22"/>
          <w:szCs w:val="22"/>
          <w:lang w:eastAsia="en-US"/>
        </w:rPr>
        <w:t>formularz</w:t>
      </w:r>
      <w:r w:rsidR="00672CE9" w:rsidRPr="00672CE9">
        <w:rPr>
          <w:rFonts w:ascii="Arial" w:hAnsi="Arial" w:cs="Arial"/>
          <w:spacing w:val="39"/>
          <w:sz w:val="22"/>
          <w:szCs w:val="22"/>
          <w:lang w:eastAsia="en-US"/>
        </w:rPr>
        <w:t xml:space="preserve"> </w:t>
      </w:r>
      <w:r w:rsidR="00672CE9" w:rsidRPr="00672CE9">
        <w:rPr>
          <w:rFonts w:ascii="Arial" w:hAnsi="Arial" w:cs="Arial"/>
          <w:sz w:val="22"/>
          <w:szCs w:val="22"/>
          <w:lang w:eastAsia="en-US"/>
        </w:rPr>
        <w:t>jednolitego</w:t>
      </w:r>
      <w:r w:rsidR="00672CE9" w:rsidRPr="00672CE9">
        <w:rPr>
          <w:rFonts w:ascii="Arial" w:hAnsi="Arial" w:cs="Arial"/>
          <w:spacing w:val="38"/>
          <w:sz w:val="22"/>
          <w:szCs w:val="22"/>
          <w:lang w:eastAsia="en-US"/>
        </w:rPr>
        <w:t xml:space="preserve"> </w:t>
      </w:r>
      <w:r w:rsidR="00672CE9" w:rsidRPr="00672CE9">
        <w:rPr>
          <w:rFonts w:ascii="Arial" w:hAnsi="Arial" w:cs="Arial"/>
          <w:sz w:val="22"/>
          <w:szCs w:val="22"/>
          <w:lang w:eastAsia="en-US"/>
        </w:rPr>
        <w:t>europejskiego</w:t>
      </w:r>
      <w:r w:rsidR="00672CE9" w:rsidRPr="00672CE9">
        <w:rPr>
          <w:rFonts w:ascii="Arial" w:hAnsi="Arial" w:cs="Arial"/>
          <w:spacing w:val="46"/>
          <w:sz w:val="22"/>
          <w:szCs w:val="22"/>
          <w:lang w:eastAsia="en-US"/>
        </w:rPr>
        <w:t xml:space="preserve"> </w:t>
      </w:r>
      <w:r w:rsidR="00672CE9" w:rsidRPr="00672CE9">
        <w:rPr>
          <w:rFonts w:ascii="Arial" w:hAnsi="Arial" w:cs="Arial"/>
          <w:sz w:val="22"/>
          <w:szCs w:val="22"/>
          <w:lang w:eastAsia="en-US"/>
        </w:rPr>
        <w:t>dokumentu</w:t>
      </w:r>
      <w:r w:rsidR="00672CE9" w:rsidRPr="00672CE9">
        <w:rPr>
          <w:rFonts w:ascii="Arial" w:hAnsi="Arial" w:cs="Arial"/>
          <w:spacing w:val="-57"/>
          <w:sz w:val="22"/>
          <w:szCs w:val="22"/>
          <w:lang w:eastAsia="en-US"/>
        </w:rPr>
        <w:t xml:space="preserve"> </w:t>
      </w:r>
      <w:r w:rsidR="00672CE9" w:rsidRPr="00672CE9">
        <w:rPr>
          <w:rFonts w:ascii="Arial" w:hAnsi="Arial" w:cs="Arial"/>
          <w:sz w:val="22"/>
          <w:szCs w:val="22"/>
          <w:lang w:eastAsia="en-US"/>
        </w:rPr>
        <w:t>zamówienia.</w:t>
      </w:r>
      <w:r w:rsidR="00672CE9" w:rsidRPr="00672CE9">
        <w:rPr>
          <w:rFonts w:ascii="Arial" w:hAnsi="Arial" w:cs="Arial"/>
          <w:spacing w:val="49"/>
          <w:sz w:val="22"/>
          <w:szCs w:val="22"/>
          <w:lang w:eastAsia="en-US"/>
        </w:rPr>
        <w:t xml:space="preserve"> </w:t>
      </w:r>
      <w:r w:rsidR="00672CE9" w:rsidRPr="00672CE9">
        <w:rPr>
          <w:rFonts w:ascii="Arial" w:hAnsi="Arial" w:cs="Arial"/>
          <w:sz w:val="22"/>
          <w:szCs w:val="22"/>
          <w:lang w:eastAsia="en-US"/>
        </w:rPr>
        <w:t>Informacje</w:t>
      </w:r>
      <w:r w:rsidR="00672CE9" w:rsidRPr="00672CE9">
        <w:rPr>
          <w:rFonts w:ascii="Arial" w:hAnsi="Arial" w:cs="Arial"/>
          <w:spacing w:val="48"/>
          <w:sz w:val="22"/>
          <w:szCs w:val="22"/>
          <w:lang w:eastAsia="en-US"/>
        </w:rPr>
        <w:t xml:space="preserve"> </w:t>
      </w:r>
      <w:r w:rsidR="00672CE9" w:rsidRPr="00672CE9">
        <w:rPr>
          <w:rFonts w:ascii="Arial" w:hAnsi="Arial" w:cs="Arial"/>
          <w:sz w:val="22"/>
          <w:szCs w:val="22"/>
          <w:lang w:eastAsia="en-US"/>
        </w:rPr>
        <w:t>zawarte</w:t>
      </w:r>
      <w:r w:rsidR="00672CE9" w:rsidRPr="00672CE9">
        <w:rPr>
          <w:rFonts w:ascii="Arial" w:hAnsi="Arial" w:cs="Arial"/>
          <w:spacing w:val="45"/>
          <w:sz w:val="22"/>
          <w:szCs w:val="22"/>
          <w:lang w:eastAsia="en-US"/>
        </w:rPr>
        <w:t xml:space="preserve"> </w:t>
      </w:r>
      <w:r w:rsidR="00672CE9" w:rsidRPr="00672CE9">
        <w:rPr>
          <w:rFonts w:ascii="Arial" w:hAnsi="Arial" w:cs="Arial"/>
          <w:sz w:val="22"/>
          <w:szCs w:val="22"/>
          <w:lang w:eastAsia="en-US"/>
        </w:rPr>
        <w:t>w</w:t>
      </w:r>
      <w:r w:rsidR="00672CE9" w:rsidRPr="00672CE9">
        <w:rPr>
          <w:rFonts w:ascii="Arial" w:hAnsi="Arial" w:cs="Arial"/>
          <w:spacing w:val="46"/>
          <w:sz w:val="22"/>
          <w:szCs w:val="22"/>
          <w:lang w:eastAsia="en-US"/>
        </w:rPr>
        <w:t xml:space="preserve"> </w:t>
      </w:r>
      <w:r w:rsidR="00672CE9" w:rsidRPr="00672CE9">
        <w:rPr>
          <w:rFonts w:ascii="Arial" w:hAnsi="Arial" w:cs="Arial"/>
          <w:sz w:val="22"/>
          <w:szCs w:val="22"/>
          <w:lang w:eastAsia="en-US"/>
        </w:rPr>
        <w:t>JEDZ</w:t>
      </w:r>
      <w:r w:rsidR="00672CE9" w:rsidRPr="00672CE9">
        <w:rPr>
          <w:rFonts w:ascii="Arial" w:hAnsi="Arial" w:cs="Arial"/>
          <w:spacing w:val="44"/>
          <w:sz w:val="22"/>
          <w:szCs w:val="22"/>
          <w:lang w:eastAsia="en-US"/>
        </w:rPr>
        <w:t xml:space="preserve"> </w:t>
      </w:r>
      <w:r w:rsidR="00672CE9" w:rsidRPr="00672CE9">
        <w:rPr>
          <w:rFonts w:ascii="Arial" w:hAnsi="Arial" w:cs="Arial"/>
          <w:sz w:val="22"/>
          <w:szCs w:val="22"/>
          <w:lang w:eastAsia="en-US"/>
        </w:rPr>
        <w:t>stanowią</w:t>
      </w:r>
      <w:r w:rsidR="00672CE9" w:rsidRPr="00672CE9">
        <w:rPr>
          <w:rFonts w:ascii="Arial" w:hAnsi="Arial" w:cs="Arial"/>
          <w:spacing w:val="45"/>
          <w:sz w:val="22"/>
          <w:szCs w:val="22"/>
          <w:lang w:eastAsia="en-US"/>
        </w:rPr>
        <w:t xml:space="preserve"> </w:t>
      </w:r>
      <w:r w:rsidR="00672CE9" w:rsidRPr="00672CE9">
        <w:rPr>
          <w:rFonts w:ascii="Arial" w:hAnsi="Arial" w:cs="Arial"/>
          <w:sz w:val="22"/>
          <w:szCs w:val="22"/>
          <w:lang w:eastAsia="en-US"/>
        </w:rPr>
        <w:t>wstępne</w:t>
      </w:r>
      <w:r w:rsidR="00672CE9" w:rsidRPr="00672CE9">
        <w:rPr>
          <w:rFonts w:ascii="Arial" w:hAnsi="Arial" w:cs="Arial"/>
          <w:spacing w:val="45"/>
          <w:sz w:val="22"/>
          <w:szCs w:val="22"/>
          <w:lang w:eastAsia="en-US"/>
        </w:rPr>
        <w:t xml:space="preserve"> </w:t>
      </w:r>
      <w:r w:rsidR="00672CE9" w:rsidRPr="00672CE9">
        <w:rPr>
          <w:rFonts w:ascii="Arial" w:hAnsi="Arial" w:cs="Arial"/>
          <w:sz w:val="22"/>
          <w:szCs w:val="22"/>
          <w:lang w:eastAsia="en-US"/>
        </w:rPr>
        <w:t>potwierdzenie,</w:t>
      </w:r>
      <w:r w:rsidR="00672CE9" w:rsidRPr="00672CE9">
        <w:rPr>
          <w:rFonts w:ascii="Arial" w:hAnsi="Arial" w:cs="Arial"/>
          <w:spacing w:val="46"/>
          <w:sz w:val="22"/>
          <w:szCs w:val="22"/>
          <w:lang w:eastAsia="en-US"/>
        </w:rPr>
        <w:t xml:space="preserve"> </w:t>
      </w:r>
      <w:r w:rsidR="00672CE9" w:rsidRPr="00672CE9">
        <w:rPr>
          <w:rFonts w:ascii="Arial" w:hAnsi="Arial" w:cs="Arial"/>
          <w:sz w:val="22"/>
          <w:szCs w:val="22"/>
          <w:lang w:eastAsia="en-US"/>
        </w:rPr>
        <w:t>że</w:t>
      </w:r>
      <w:r w:rsidR="00672CE9" w:rsidRPr="00672CE9">
        <w:rPr>
          <w:rFonts w:ascii="Arial" w:hAnsi="Arial" w:cs="Arial"/>
          <w:spacing w:val="-57"/>
          <w:sz w:val="22"/>
          <w:szCs w:val="22"/>
          <w:lang w:eastAsia="en-US"/>
        </w:rPr>
        <w:t xml:space="preserve"> </w:t>
      </w:r>
      <w:r w:rsidR="00672CE9" w:rsidRPr="00672CE9">
        <w:rPr>
          <w:rFonts w:ascii="Arial" w:hAnsi="Arial" w:cs="Arial"/>
          <w:sz w:val="22"/>
          <w:szCs w:val="22"/>
          <w:lang w:eastAsia="en-US"/>
        </w:rPr>
        <w:t>Wykonawca</w:t>
      </w:r>
      <w:r w:rsidR="00672CE9" w:rsidRPr="00672CE9">
        <w:rPr>
          <w:rFonts w:ascii="Arial" w:hAnsi="Arial" w:cs="Arial"/>
          <w:spacing w:val="18"/>
          <w:sz w:val="22"/>
          <w:szCs w:val="22"/>
          <w:lang w:eastAsia="en-US"/>
        </w:rPr>
        <w:t xml:space="preserve"> </w:t>
      </w:r>
      <w:r w:rsidR="00672CE9" w:rsidRPr="00672CE9">
        <w:rPr>
          <w:rFonts w:ascii="Arial" w:hAnsi="Arial" w:cs="Arial"/>
          <w:sz w:val="22"/>
          <w:szCs w:val="22"/>
          <w:lang w:eastAsia="en-US"/>
        </w:rPr>
        <w:t>nie</w:t>
      </w:r>
      <w:r w:rsidR="00672CE9" w:rsidRPr="00672CE9">
        <w:rPr>
          <w:rFonts w:ascii="Arial" w:hAnsi="Arial" w:cs="Arial"/>
          <w:spacing w:val="18"/>
          <w:sz w:val="22"/>
          <w:szCs w:val="22"/>
          <w:lang w:eastAsia="en-US"/>
        </w:rPr>
        <w:t xml:space="preserve"> </w:t>
      </w:r>
      <w:r w:rsidR="00672CE9" w:rsidRPr="00672CE9">
        <w:rPr>
          <w:rFonts w:ascii="Arial" w:hAnsi="Arial" w:cs="Arial"/>
          <w:sz w:val="22"/>
          <w:szCs w:val="22"/>
          <w:lang w:eastAsia="en-US"/>
        </w:rPr>
        <w:t>podlega</w:t>
      </w:r>
      <w:r w:rsidR="00672CE9" w:rsidRPr="00672CE9">
        <w:rPr>
          <w:rFonts w:ascii="Arial" w:hAnsi="Arial" w:cs="Arial"/>
          <w:spacing w:val="20"/>
          <w:sz w:val="22"/>
          <w:szCs w:val="22"/>
          <w:lang w:eastAsia="en-US"/>
        </w:rPr>
        <w:t xml:space="preserve"> </w:t>
      </w:r>
      <w:r w:rsidR="00672CE9" w:rsidRPr="00672CE9">
        <w:rPr>
          <w:rFonts w:ascii="Arial" w:hAnsi="Arial" w:cs="Arial"/>
          <w:sz w:val="22"/>
          <w:szCs w:val="22"/>
          <w:lang w:eastAsia="en-US"/>
        </w:rPr>
        <w:t>wykluczeniu</w:t>
      </w:r>
      <w:r w:rsidR="00672CE9" w:rsidRPr="00672CE9">
        <w:rPr>
          <w:rFonts w:ascii="Arial" w:hAnsi="Arial" w:cs="Arial"/>
          <w:spacing w:val="19"/>
          <w:sz w:val="22"/>
          <w:szCs w:val="22"/>
          <w:lang w:eastAsia="en-US"/>
        </w:rPr>
        <w:t xml:space="preserve"> </w:t>
      </w:r>
      <w:r w:rsidR="00672CE9" w:rsidRPr="00672CE9">
        <w:rPr>
          <w:rFonts w:ascii="Arial" w:hAnsi="Arial" w:cs="Arial"/>
          <w:sz w:val="22"/>
          <w:szCs w:val="22"/>
          <w:lang w:eastAsia="en-US"/>
        </w:rPr>
        <w:t>oraz</w:t>
      </w:r>
      <w:r w:rsidR="00672CE9" w:rsidRPr="00672CE9">
        <w:rPr>
          <w:rFonts w:ascii="Arial" w:hAnsi="Arial" w:cs="Arial"/>
          <w:spacing w:val="20"/>
          <w:sz w:val="22"/>
          <w:szCs w:val="22"/>
          <w:lang w:eastAsia="en-US"/>
        </w:rPr>
        <w:t xml:space="preserve"> </w:t>
      </w:r>
      <w:r w:rsidR="00672CE9" w:rsidRPr="00672CE9">
        <w:rPr>
          <w:rFonts w:ascii="Arial" w:hAnsi="Arial" w:cs="Arial"/>
          <w:sz w:val="22"/>
          <w:szCs w:val="22"/>
          <w:lang w:eastAsia="en-US"/>
        </w:rPr>
        <w:t>spełnia</w:t>
      </w:r>
      <w:r w:rsidR="00672CE9" w:rsidRPr="00672CE9">
        <w:rPr>
          <w:rFonts w:ascii="Arial" w:hAnsi="Arial" w:cs="Arial"/>
          <w:spacing w:val="19"/>
          <w:sz w:val="22"/>
          <w:szCs w:val="22"/>
          <w:lang w:eastAsia="en-US"/>
        </w:rPr>
        <w:t xml:space="preserve"> </w:t>
      </w:r>
      <w:r w:rsidR="00672CE9" w:rsidRPr="00672CE9">
        <w:rPr>
          <w:rFonts w:ascii="Arial" w:hAnsi="Arial" w:cs="Arial"/>
          <w:sz w:val="22"/>
          <w:szCs w:val="22"/>
          <w:lang w:eastAsia="en-US"/>
        </w:rPr>
        <w:t>warunki</w:t>
      </w:r>
      <w:r w:rsidR="00672CE9" w:rsidRPr="00672CE9">
        <w:rPr>
          <w:rFonts w:ascii="Arial" w:hAnsi="Arial" w:cs="Arial"/>
          <w:spacing w:val="19"/>
          <w:sz w:val="22"/>
          <w:szCs w:val="22"/>
          <w:lang w:eastAsia="en-US"/>
        </w:rPr>
        <w:t xml:space="preserve"> </w:t>
      </w:r>
      <w:r w:rsidR="00672CE9" w:rsidRPr="00672CE9">
        <w:rPr>
          <w:rFonts w:ascii="Arial" w:hAnsi="Arial" w:cs="Arial"/>
          <w:sz w:val="22"/>
          <w:szCs w:val="22"/>
          <w:lang w:eastAsia="en-US"/>
        </w:rPr>
        <w:t>udziału</w:t>
      </w:r>
      <w:r w:rsidR="00672CE9" w:rsidRPr="00672CE9">
        <w:rPr>
          <w:rFonts w:ascii="Arial" w:hAnsi="Arial" w:cs="Arial"/>
          <w:spacing w:val="19"/>
          <w:sz w:val="22"/>
          <w:szCs w:val="22"/>
          <w:lang w:eastAsia="en-US"/>
        </w:rPr>
        <w:t xml:space="preserve"> </w:t>
      </w:r>
      <w:r w:rsidR="00672CE9" w:rsidRPr="00672CE9">
        <w:rPr>
          <w:rFonts w:ascii="Arial" w:hAnsi="Arial" w:cs="Arial"/>
          <w:sz w:val="22"/>
          <w:szCs w:val="22"/>
          <w:lang w:eastAsia="en-US"/>
        </w:rPr>
        <w:t>w</w:t>
      </w:r>
      <w:r w:rsidR="00672CE9" w:rsidRPr="00672CE9">
        <w:rPr>
          <w:rFonts w:ascii="Arial" w:hAnsi="Arial" w:cs="Arial"/>
          <w:spacing w:val="18"/>
          <w:sz w:val="22"/>
          <w:szCs w:val="22"/>
          <w:lang w:eastAsia="en-US"/>
        </w:rPr>
        <w:t xml:space="preserve"> </w:t>
      </w:r>
      <w:r w:rsidR="00672CE9" w:rsidRPr="00672CE9">
        <w:rPr>
          <w:rFonts w:ascii="Arial" w:hAnsi="Arial" w:cs="Arial"/>
          <w:sz w:val="22"/>
          <w:szCs w:val="22"/>
          <w:lang w:eastAsia="en-US"/>
        </w:rPr>
        <w:t>postępowaniu,</w:t>
      </w:r>
      <w:r w:rsidR="00672CE9" w:rsidRPr="00672CE9">
        <w:rPr>
          <w:rFonts w:ascii="Arial" w:hAnsi="Arial" w:cs="Arial"/>
          <w:spacing w:val="-57"/>
          <w:sz w:val="22"/>
          <w:szCs w:val="22"/>
          <w:lang w:eastAsia="en-US"/>
        </w:rPr>
        <w:t xml:space="preserve"> </w:t>
      </w:r>
      <w:r w:rsidR="00672CE9" w:rsidRPr="00672CE9">
        <w:rPr>
          <w:rFonts w:ascii="Arial" w:hAnsi="Arial" w:cs="Arial"/>
          <w:sz w:val="22"/>
          <w:szCs w:val="22"/>
          <w:lang w:eastAsia="en-US"/>
        </w:rPr>
        <w:t>Zamawiający</w:t>
      </w:r>
      <w:r w:rsidR="00672CE9" w:rsidRPr="00672CE9">
        <w:rPr>
          <w:rFonts w:ascii="Arial" w:hAnsi="Arial" w:cs="Arial"/>
          <w:spacing w:val="1"/>
          <w:sz w:val="22"/>
          <w:szCs w:val="22"/>
          <w:lang w:eastAsia="en-US"/>
        </w:rPr>
        <w:t xml:space="preserve"> </w:t>
      </w:r>
      <w:r w:rsidR="00672CE9" w:rsidRPr="00672CE9">
        <w:rPr>
          <w:rFonts w:ascii="Arial" w:hAnsi="Arial" w:cs="Arial"/>
          <w:sz w:val="22"/>
          <w:szCs w:val="22"/>
          <w:lang w:eastAsia="en-US"/>
        </w:rPr>
        <w:t>informuje,</w:t>
      </w:r>
      <w:r w:rsidR="00672CE9" w:rsidRPr="00672CE9">
        <w:rPr>
          <w:rFonts w:ascii="Arial" w:hAnsi="Arial" w:cs="Arial"/>
          <w:spacing w:val="10"/>
          <w:sz w:val="22"/>
          <w:szCs w:val="22"/>
          <w:lang w:eastAsia="en-US"/>
        </w:rPr>
        <w:t xml:space="preserve"> </w:t>
      </w:r>
      <w:r w:rsidR="00672CE9" w:rsidRPr="00672CE9">
        <w:rPr>
          <w:rFonts w:ascii="Arial" w:hAnsi="Arial" w:cs="Arial"/>
          <w:sz w:val="22"/>
          <w:szCs w:val="22"/>
          <w:lang w:eastAsia="en-US"/>
        </w:rPr>
        <w:t>iż</w:t>
      </w:r>
      <w:r w:rsidR="00672CE9" w:rsidRPr="00672CE9">
        <w:rPr>
          <w:rFonts w:ascii="Arial" w:hAnsi="Arial" w:cs="Arial"/>
          <w:spacing w:val="10"/>
          <w:sz w:val="22"/>
          <w:szCs w:val="22"/>
          <w:lang w:eastAsia="en-US"/>
        </w:rPr>
        <w:t xml:space="preserve"> </w:t>
      </w:r>
      <w:r w:rsidR="00672CE9" w:rsidRPr="00672CE9">
        <w:rPr>
          <w:rFonts w:ascii="Arial" w:hAnsi="Arial" w:cs="Arial"/>
          <w:sz w:val="22"/>
          <w:szCs w:val="22"/>
          <w:lang w:eastAsia="en-US"/>
        </w:rPr>
        <w:t>instrukcję</w:t>
      </w:r>
      <w:r w:rsidR="00672CE9" w:rsidRPr="00672CE9">
        <w:rPr>
          <w:rFonts w:ascii="Arial" w:hAnsi="Arial" w:cs="Arial"/>
          <w:spacing w:val="7"/>
          <w:sz w:val="22"/>
          <w:szCs w:val="22"/>
          <w:lang w:eastAsia="en-US"/>
        </w:rPr>
        <w:t xml:space="preserve"> </w:t>
      </w:r>
      <w:r w:rsidR="00672CE9" w:rsidRPr="00672CE9">
        <w:rPr>
          <w:rFonts w:ascii="Arial" w:hAnsi="Arial" w:cs="Arial"/>
          <w:sz w:val="22"/>
          <w:szCs w:val="22"/>
          <w:lang w:eastAsia="en-US"/>
        </w:rPr>
        <w:t>wypełnienia</w:t>
      </w:r>
      <w:r w:rsidR="00672CE9" w:rsidRPr="00672CE9">
        <w:rPr>
          <w:rFonts w:ascii="Arial" w:hAnsi="Arial" w:cs="Arial"/>
          <w:spacing w:val="7"/>
          <w:sz w:val="22"/>
          <w:szCs w:val="22"/>
          <w:lang w:eastAsia="en-US"/>
        </w:rPr>
        <w:t xml:space="preserve"> </w:t>
      </w:r>
      <w:r w:rsidR="00672CE9" w:rsidRPr="00672CE9">
        <w:rPr>
          <w:rFonts w:ascii="Arial" w:hAnsi="Arial" w:cs="Arial"/>
          <w:sz w:val="22"/>
          <w:szCs w:val="22"/>
          <w:lang w:eastAsia="en-US"/>
        </w:rPr>
        <w:t>JEDZ</w:t>
      </w:r>
      <w:r w:rsidR="00672CE9" w:rsidRPr="00672CE9">
        <w:rPr>
          <w:rFonts w:ascii="Arial" w:hAnsi="Arial" w:cs="Arial"/>
          <w:spacing w:val="5"/>
          <w:sz w:val="22"/>
          <w:szCs w:val="22"/>
          <w:lang w:eastAsia="en-US"/>
        </w:rPr>
        <w:t xml:space="preserve"> </w:t>
      </w:r>
      <w:r w:rsidR="00672CE9" w:rsidRPr="00672CE9">
        <w:rPr>
          <w:rFonts w:ascii="Arial" w:hAnsi="Arial" w:cs="Arial"/>
          <w:sz w:val="22"/>
          <w:szCs w:val="22"/>
          <w:lang w:eastAsia="en-US"/>
        </w:rPr>
        <w:t>oraz</w:t>
      </w:r>
      <w:r w:rsidR="00672CE9" w:rsidRPr="00672CE9">
        <w:rPr>
          <w:rFonts w:ascii="Arial" w:hAnsi="Arial" w:cs="Arial"/>
          <w:spacing w:val="9"/>
          <w:sz w:val="22"/>
          <w:szCs w:val="22"/>
          <w:lang w:eastAsia="en-US"/>
        </w:rPr>
        <w:t xml:space="preserve"> </w:t>
      </w:r>
      <w:r w:rsidR="00672CE9" w:rsidRPr="00672CE9">
        <w:rPr>
          <w:rFonts w:ascii="Arial" w:hAnsi="Arial" w:cs="Arial"/>
          <w:sz w:val="22"/>
          <w:szCs w:val="22"/>
          <w:lang w:eastAsia="en-US"/>
        </w:rPr>
        <w:t>edytowalną</w:t>
      </w:r>
      <w:r w:rsidR="00672CE9" w:rsidRPr="00672CE9">
        <w:rPr>
          <w:rFonts w:ascii="Arial" w:hAnsi="Arial" w:cs="Arial"/>
          <w:spacing w:val="7"/>
          <w:sz w:val="22"/>
          <w:szCs w:val="22"/>
          <w:lang w:eastAsia="en-US"/>
        </w:rPr>
        <w:t xml:space="preserve"> </w:t>
      </w:r>
      <w:r w:rsidR="00672CE9" w:rsidRPr="00672CE9">
        <w:rPr>
          <w:rFonts w:ascii="Arial" w:hAnsi="Arial" w:cs="Arial"/>
          <w:sz w:val="22"/>
          <w:szCs w:val="22"/>
          <w:lang w:eastAsia="en-US"/>
        </w:rPr>
        <w:t>wersję</w:t>
      </w:r>
      <w:r w:rsidR="00672CE9" w:rsidRPr="00672CE9">
        <w:rPr>
          <w:rFonts w:ascii="Arial" w:hAnsi="Arial" w:cs="Arial"/>
          <w:spacing w:val="1"/>
          <w:sz w:val="22"/>
          <w:szCs w:val="22"/>
          <w:lang w:eastAsia="en-US"/>
        </w:rPr>
        <w:t xml:space="preserve"> </w:t>
      </w:r>
      <w:r w:rsidR="00672CE9" w:rsidRPr="00672CE9">
        <w:rPr>
          <w:rFonts w:ascii="Arial" w:hAnsi="Arial" w:cs="Arial"/>
          <w:sz w:val="22"/>
          <w:szCs w:val="22"/>
          <w:lang w:eastAsia="en-US"/>
        </w:rPr>
        <w:t>formularza</w:t>
      </w:r>
      <w:r w:rsidR="00672CE9" w:rsidRPr="00672CE9">
        <w:rPr>
          <w:rFonts w:ascii="Arial" w:hAnsi="Arial" w:cs="Arial"/>
          <w:sz w:val="22"/>
          <w:szCs w:val="22"/>
          <w:lang w:eastAsia="en-US"/>
        </w:rPr>
        <w:tab/>
        <w:t>JEDZ</w:t>
      </w:r>
      <w:r w:rsidR="00672CE9" w:rsidRPr="00672CE9">
        <w:rPr>
          <w:rFonts w:ascii="Arial" w:hAnsi="Arial" w:cs="Arial"/>
          <w:sz w:val="22"/>
          <w:szCs w:val="22"/>
          <w:lang w:eastAsia="en-US"/>
        </w:rPr>
        <w:tab/>
        <w:t>można</w:t>
      </w:r>
      <w:r w:rsidR="00672CE9" w:rsidRPr="00672CE9">
        <w:rPr>
          <w:rFonts w:ascii="Arial" w:hAnsi="Arial" w:cs="Arial"/>
          <w:sz w:val="22"/>
          <w:szCs w:val="22"/>
          <w:lang w:eastAsia="en-US"/>
        </w:rPr>
        <w:tab/>
        <w:t>znaleźć</w:t>
      </w:r>
      <w:r w:rsidR="00672CE9" w:rsidRPr="00672CE9">
        <w:rPr>
          <w:rFonts w:ascii="Arial" w:hAnsi="Arial" w:cs="Arial"/>
          <w:sz w:val="22"/>
          <w:szCs w:val="22"/>
          <w:lang w:eastAsia="en-US"/>
        </w:rPr>
        <w:tab/>
        <w:t>pod</w:t>
      </w:r>
      <w:r w:rsidR="00672CE9" w:rsidRPr="00672CE9">
        <w:rPr>
          <w:rFonts w:ascii="Arial" w:hAnsi="Arial" w:cs="Arial"/>
          <w:sz w:val="22"/>
          <w:szCs w:val="22"/>
          <w:lang w:eastAsia="en-US"/>
        </w:rPr>
        <w:tab/>
        <w:t>adresem: https://www.gov.pl/web/uzp/jednolity-europejski-dokument-zamowienia</w:t>
      </w:r>
      <w:r w:rsidR="00672CE9" w:rsidRPr="00672CE9">
        <w:rPr>
          <w:rFonts w:ascii="Arial" w:hAnsi="Arial" w:cs="Arial"/>
          <w:sz w:val="22"/>
          <w:szCs w:val="22"/>
          <w:lang w:eastAsia="en-US"/>
        </w:rPr>
        <w:tab/>
        <w:t xml:space="preserve"> </w:t>
      </w:r>
    </w:p>
    <w:p w14:paraId="5DAE0B5D" w14:textId="77777777" w:rsidR="00672CE9" w:rsidRPr="00672CE9" w:rsidRDefault="00672CE9" w:rsidP="00A879B0">
      <w:pPr>
        <w:widowControl w:val="0"/>
        <w:tabs>
          <w:tab w:val="left" w:pos="3010"/>
          <w:tab w:val="left" w:pos="3792"/>
          <w:tab w:val="left" w:pos="4655"/>
          <w:tab w:val="left" w:pos="5595"/>
          <w:tab w:val="left" w:pos="6176"/>
          <w:tab w:val="left" w:pos="7260"/>
        </w:tabs>
        <w:autoSpaceDE w:val="0"/>
        <w:autoSpaceDN w:val="0"/>
        <w:spacing w:line="276" w:lineRule="auto"/>
        <w:ind w:left="851" w:right="1"/>
        <w:jc w:val="both"/>
        <w:rPr>
          <w:rFonts w:ascii="Arial" w:hAnsi="Arial" w:cs="Arial"/>
          <w:sz w:val="22"/>
          <w:szCs w:val="22"/>
          <w:lang w:eastAsia="en-US"/>
        </w:rPr>
      </w:pPr>
      <w:r w:rsidRPr="00672CE9">
        <w:rPr>
          <w:rFonts w:ascii="Arial" w:hAnsi="Arial" w:cs="Arial"/>
          <w:sz w:val="22"/>
          <w:szCs w:val="22"/>
          <w:lang w:eastAsia="en-US"/>
        </w:rPr>
        <w:t>oraz</w:t>
      </w:r>
      <w:r w:rsidRPr="00672CE9">
        <w:rPr>
          <w:rFonts w:ascii="Arial" w:hAnsi="Arial" w:cs="Arial"/>
          <w:spacing w:val="1"/>
          <w:sz w:val="22"/>
          <w:szCs w:val="22"/>
          <w:lang w:eastAsia="en-US"/>
        </w:rPr>
        <w:t xml:space="preserve"> </w:t>
      </w:r>
      <w:r w:rsidRPr="00672CE9">
        <w:rPr>
          <w:rFonts w:ascii="Arial" w:hAnsi="Arial" w:cs="Arial"/>
          <w:sz w:val="22"/>
          <w:szCs w:val="22"/>
          <w:lang w:eastAsia="en-US"/>
        </w:rPr>
        <w:t>pod</w:t>
      </w:r>
      <w:r w:rsidRPr="00672CE9">
        <w:rPr>
          <w:rFonts w:ascii="Arial" w:hAnsi="Arial" w:cs="Arial"/>
          <w:spacing w:val="-1"/>
          <w:sz w:val="22"/>
          <w:szCs w:val="22"/>
          <w:lang w:eastAsia="en-US"/>
        </w:rPr>
        <w:t xml:space="preserve"> </w:t>
      </w:r>
      <w:r w:rsidRPr="00672CE9">
        <w:rPr>
          <w:rFonts w:ascii="Arial" w:hAnsi="Arial" w:cs="Arial"/>
          <w:sz w:val="22"/>
          <w:szCs w:val="22"/>
          <w:lang w:eastAsia="en-US"/>
        </w:rPr>
        <w:t>adresem serwisu:</w:t>
      </w:r>
      <w:r w:rsidRPr="00672CE9">
        <w:rPr>
          <w:rFonts w:ascii="Arial" w:hAnsi="Arial" w:cs="Arial"/>
          <w:spacing w:val="3"/>
          <w:sz w:val="22"/>
          <w:szCs w:val="22"/>
          <w:lang w:eastAsia="en-US"/>
        </w:rPr>
        <w:t xml:space="preserve"> </w:t>
      </w:r>
      <w:r w:rsidRPr="00672CE9">
        <w:rPr>
          <w:rFonts w:ascii="Arial" w:hAnsi="Arial" w:cs="Arial"/>
          <w:sz w:val="22"/>
          <w:szCs w:val="22"/>
          <w:lang w:eastAsia="en-US"/>
        </w:rPr>
        <w:t>https://espd.uzp.gov.pl/.</w:t>
      </w:r>
    </w:p>
    <w:p w14:paraId="78F6D044" w14:textId="77777777" w:rsidR="00672CE9" w:rsidRPr="00672CE9" w:rsidRDefault="00672CE9" w:rsidP="00A879B0">
      <w:pPr>
        <w:widowControl w:val="0"/>
        <w:autoSpaceDE w:val="0"/>
        <w:autoSpaceDN w:val="0"/>
        <w:spacing w:line="276" w:lineRule="auto"/>
        <w:ind w:left="851" w:right="1"/>
        <w:rPr>
          <w:rFonts w:ascii="Arial" w:hAnsi="Arial" w:cs="Arial"/>
          <w:sz w:val="22"/>
          <w:szCs w:val="22"/>
          <w:lang w:eastAsia="en-US"/>
        </w:rPr>
      </w:pPr>
      <w:r w:rsidRPr="00672CE9">
        <w:rPr>
          <w:rFonts w:ascii="Arial" w:hAnsi="Arial" w:cs="Arial"/>
          <w:sz w:val="22"/>
          <w:szCs w:val="22"/>
          <w:lang w:eastAsia="en-US"/>
        </w:rPr>
        <w:t>Wykonawca</w:t>
      </w:r>
      <w:r w:rsidRPr="00672CE9">
        <w:rPr>
          <w:rFonts w:ascii="Arial" w:hAnsi="Arial" w:cs="Arial"/>
          <w:spacing w:val="-1"/>
          <w:sz w:val="22"/>
          <w:szCs w:val="22"/>
          <w:lang w:eastAsia="en-US"/>
        </w:rPr>
        <w:t xml:space="preserve"> </w:t>
      </w:r>
      <w:r w:rsidRPr="00672CE9">
        <w:rPr>
          <w:rFonts w:ascii="Arial" w:hAnsi="Arial" w:cs="Arial"/>
          <w:sz w:val="22"/>
          <w:szCs w:val="22"/>
          <w:lang w:eastAsia="en-US"/>
        </w:rPr>
        <w:t>składający</w:t>
      </w:r>
      <w:r w:rsidRPr="00672CE9">
        <w:rPr>
          <w:rFonts w:ascii="Arial" w:hAnsi="Arial" w:cs="Arial"/>
          <w:spacing w:val="-5"/>
          <w:sz w:val="22"/>
          <w:szCs w:val="22"/>
          <w:lang w:eastAsia="en-US"/>
        </w:rPr>
        <w:t xml:space="preserve"> </w:t>
      </w:r>
      <w:r w:rsidRPr="00672CE9">
        <w:rPr>
          <w:rFonts w:ascii="Arial" w:hAnsi="Arial" w:cs="Arial"/>
          <w:sz w:val="22"/>
          <w:szCs w:val="22"/>
          <w:lang w:eastAsia="en-US"/>
        </w:rPr>
        <w:t>Jednolity</w:t>
      </w:r>
      <w:r w:rsidRPr="00672CE9">
        <w:rPr>
          <w:rFonts w:ascii="Arial" w:hAnsi="Arial" w:cs="Arial"/>
          <w:spacing w:val="-5"/>
          <w:sz w:val="22"/>
          <w:szCs w:val="22"/>
          <w:lang w:eastAsia="en-US"/>
        </w:rPr>
        <w:t xml:space="preserve"> </w:t>
      </w:r>
      <w:r w:rsidRPr="00672CE9">
        <w:rPr>
          <w:rFonts w:ascii="Arial" w:hAnsi="Arial" w:cs="Arial"/>
          <w:sz w:val="22"/>
          <w:szCs w:val="22"/>
          <w:lang w:eastAsia="en-US"/>
        </w:rPr>
        <w:t>dokument wypełnia:</w:t>
      </w:r>
    </w:p>
    <w:p w14:paraId="2FA0A69B" w14:textId="77777777" w:rsidR="00672CE9" w:rsidRPr="00672CE9" w:rsidRDefault="00672CE9" w:rsidP="00A879B0">
      <w:pPr>
        <w:widowControl w:val="0"/>
        <w:autoSpaceDE w:val="0"/>
        <w:autoSpaceDN w:val="0"/>
        <w:spacing w:line="276" w:lineRule="auto"/>
        <w:ind w:left="851" w:right="1"/>
        <w:rPr>
          <w:rFonts w:ascii="Arial" w:hAnsi="Arial" w:cs="Arial"/>
          <w:spacing w:val="-57"/>
          <w:sz w:val="22"/>
          <w:szCs w:val="22"/>
          <w:lang w:eastAsia="en-US"/>
        </w:rPr>
      </w:pPr>
      <w:r w:rsidRPr="00672CE9">
        <w:rPr>
          <w:rFonts w:ascii="Arial" w:hAnsi="Arial" w:cs="Arial"/>
          <w:sz w:val="22"/>
          <w:szCs w:val="22"/>
          <w:lang w:eastAsia="en-US"/>
        </w:rPr>
        <w:t>Część I – informacje dotyczące postępowania,</w:t>
      </w:r>
      <w:r w:rsidRPr="00672CE9">
        <w:rPr>
          <w:rFonts w:ascii="Arial" w:hAnsi="Arial" w:cs="Arial"/>
          <w:spacing w:val="-57"/>
          <w:sz w:val="22"/>
          <w:szCs w:val="22"/>
          <w:lang w:eastAsia="en-US"/>
        </w:rPr>
        <w:t xml:space="preserve"> </w:t>
      </w:r>
    </w:p>
    <w:p w14:paraId="41246359" w14:textId="77777777" w:rsidR="00672CE9" w:rsidRPr="00672CE9" w:rsidRDefault="00672CE9" w:rsidP="00A879B0">
      <w:pPr>
        <w:widowControl w:val="0"/>
        <w:autoSpaceDE w:val="0"/>
        <w:autoSpaceDN w:val="0"/>
        <w:spacing w:line="276" w:lineRule="auto"/>
        <w:ind w:left="851" w:right="1"/>
        <w:rPr>
          <w:rFonts w:ascii="Arial" w:hAnsi="Arial" w:cs="Arial"/>
          <w:sz w:val="22"/>
          <w:szCs w:val="22"/>
          <w:lang w:eastAsia="en-US"/>
        </w:rPr>
      </w:pPr>
      <w:r w:rsidRPr="00672CE9">
        <w:rPr>
          <w:rFonts w:ascii="Arial" w:hAnsi="Arial" w:cs="Arial"/>
          <w:sz w:val="22"/>
          <w:szCs w:val="22"/>
          <w:lang w:eastAsia="en-US"/>
        </w:rPr>
        <w:t>Część II</w:t>
      </w:r>
      <w:r w:rsidRPr="00672CE9">
        <w:rPr>
          <w:rFonts w:ascii="Arial" w:hAnsi="Arial" w:cs="Arial"/>
          <w:spacing w:val="-4"/>
          <w:sz w:val="22"/>
          <w:szCs w:val="22"/>
          <w:lang w:eastAsia="en-US"/>
        </w:rPr>
        <w:t xml:space="preserve"> </w:t>
      </w:r>
      <w:r w:rsidRPr="00672CE9">
        <w:rPr>
          <w:rFonts w:ascii="Arial" w:hAnsi="Arial" w:cs="Arial"/>
          <w:sz w:val="22"/>
          <w:szCs w:val="22"/>
          <w:lang w:eastAsia="en-US"/>
        </w:rPr>
        <w:t>–</w:t>
      </w:r>
      <w:r w:rsidRPr="00672CE9">
        <w:rPr>
          <w:rFonts w:ascii="Arial" w:hAnsi="Arial" w:cs="Arial"/>
          <w:spacing w:val="-1"/>
          <w:sz w:val="22"/>
          <w:szCs w:val="22"/>
          <w:lang w:eastAsia="en-US"/>
        </w:rPr>
        <w:t xml:space="preserve"> </w:t>
      </w:r>
      <w:r w:rsidRPr="00672CE9">
        <w:rPr>
          <w:rFonts w:ascii="Arial" w:hAnsi="Arial" w:cs="Arial"/>
          <w:sz w:val="22"/>
          <w:szCs w:val="22"/>
          <w:lang w:eastAsia="en-US"/>
        </w:rPr>
        <w:t>identyfikacja Wykonawcy,</w:t>
      </w:r>
    </w:p>
    <w:p w14:paraId="2C041B69" w14:textId="77777777" w:rsidR="00672CE9" w:rsidRPr="00672CE9" w:rsidRDefault="00672CE9" w:rsidP="00A879B0">
      <w:pPr>
        <w:widowControl w:val="0"/>
        <w:autoSpaceDE w:val="0"/>
        <w:autoSpaceDN w:val="0"/>
        <w:spacing w:line="276" w:lineRule="auto"/>
        <w:ind w:left="851" w:right="1"/>
        <w:rPr>
          <w:rFonts w:ascii="Arial" w:hAnsi="Arial" w:cs="Arial"/>
          <w:sz w:val="22"/>
          <w:szCs w:val="22"/>
          <w:lang w:eastAsia="en-US"/>
        </w:rPr>
      </w:pPr>
      <w:r w:rsidRPr="00672CE9">
        <w:rPr>
          <w:rFonts w:ascii="Arial" w:hAnsi="Arial" w:cs="Arial"/>
          <w:sz w:val="22"/>
          <w:szCs w:val="22"/>
          <w:lang w:eastAsia="en-US"/>
        </w:rPr>
        <w:t>Część</w:t>
      </w:r>
      <w:r w:rsidRPr="00672CE9">
        <w:rPr>
          <w:rFonts w:ascii="Arial" w:hAnsi="Arial" w:cs="Arial"/>
          <w:spacing w:val="-2"/>
          <w:sz w:val="22"/>
          <w:szCs w:val="22"/>
          <w:lang w:eastAsia="en-US"/>
        </w:rPr>
        <w:t xml:space="preserve"> </w:t>
      </w:r>
      <w:r w:rsidRPr="00672CE9">
        <w:rPr>
          <w:rFonts w:ascii="Arial" w:hAnsi="Arial" w:cs="Arial"/>
          <w:sz w:val="22"/>
          <w:szCs w:val="22"/>
          <w:lang w:eastAsia="en-US"/>
        </w:rPr>
        <w:t>III</w:t>
      </w:r>
      <w:r w:rsidRPr="00672CE9">
        <w:rPr>
          <w:rFonts w:ascii="Arial" w:hAnsi="Arial" w:cs="Arial"/>
          <w:spacing w:val="-3"/>
          <w:sz w:val="22"/>
          <w:szCs w:val="22"/>
          <w:lang w:eastAsia="en-US"/>
        </w:rPr>
        <w:t xml:space="preserve"> </w:t>
      </w:r>
      <w:r w:rsidRPr="00672CE9">
        <w:rPr>
          <w:rFonts w:ascii="Arial" w:hAnsi="Arial" w:cs="Arial"/>
          <w:sz w:val="22"/>
          <w:szCs w:val="22"/>
          <w:lang w:eastAsia="en-US"/>
        </w:rPr>
        <w:t>–</w:t>
      </w:r>
      <w:r w:rsidRPr="00672CE9">
        <w:rPr>
          <w:rFonts w:ascii="Arial" w:hAnsi="Arial" w:cs="Arial"/>
          <w:spacing w:val="-2"/>
          <w:sz w:val="22"/>
          <w:szCs w:val="22"/>
          <w:lang w:eastAsia="en-US"/>
        </w:rPr>
        <w:t xml:space="preserve"> </w:t>
      </w:r>
      <w:r w:rsidRPr="00672CE9">
        <w:rPr>
          <w:rFonts w:ascii="Arial" w:hAnsi="Arial" w:cs="Arial"/>
          <w:sz w:val="22"/>
          <w:szCs w:val="22"/>
          <w:lang w:eastAsia="en-US"/>
        </w:rPr>
        <w:t>przesłanki</w:t>
      </w:r>
      <w:r w:rsidRPr="00672CE9">
        <w:rPr>
          <w:rFonts w:ascii="Arial" w:hAnsi="Arial" w:cs="Arial"/>
          <w:spacing w:val="-3"/>
          <w:sz w:val="22"/>
          <w:szCs w:val="22"/>
          <w:lang w:eastAsia="en-US"/>
        </w:rPr>
        <w:t xml:space="preserve"> </w:t>
      </w:r>
      <w:r w:rsidRPr="00672CE9">
        <w:rPr>
          <w:rFonts w:ascii="Arial" w:hAnsi="Arial" w:cs="Arial"/>
          <w:sz w:val="22"/>
          <w:szCs w:val="22"/>
          <w:lang w:eastAsia="en-US"/>
        </w:rPr>
        <w:t>wykluczenia,</w:t>
      </w:r>
    </w:p>
    <w:p w14:paraId="349C48F6" w14:textId="77777777" w:rsidR="00672CE9" w:rsidRPr="00672CE9" w:rsidRDefault="00672CE9" w:rsidP="00A879B0">
      <w:pPr>
        <w:widowControl w:val="0"/>
        <w:autoSpaceDE w:val="0"/>
        <w:autoSpaceDN w:val="0"/>
        <w:spacing w:line="276" w:lineRule="auto"/>
        <w:ind w:left="851" w:right="1"/>
        <w:rPr>
          <w:rFonts w:ascii="Arial" w:hAnsi="Arial" w:cs="Arial"/>
          <w:spacing w:val="-58"/>
          <w:sz w:val="22"/>
          <w:szCs w:val="22"/>
          <w:lang w:eastAsia="en-US"/>
        </w:rPr>
      </w:pPr>
      <w:r w:rsidRPr="00672CE9">
        <w:rPr>
          <w:rFonts w:ascii="Arial" w:hAnsi="Arial" w:cs="Arial"/>
          <w:sz w:val="22"/>
          <w:szCs w:val="22"/>
          <w:lang w:eastAsia="en-US"/>
        </w:rPr>
        <w:t>Część IV – warunki udziału w postępowaniu, sekcja α,</w:t>
      </w:r>
      <w:r w:rsidRPr="00672CE9">
        <w:rPr>
          <w:rFonts w:ascii="Arial" w:hAnsi="Arial" w:cs="Arial"/>
          <w:spacing w:val="-58"/>
          <w:sz w:val="22"/>
          <w:szCs w:val="22"/>
          <w:lang w:eastAsia="en-US"/>
        </w:rPr>
        <w:t xml:space="preserve"> </w:t>
      </w:r>
    </w:p>
    <w:p w14:paraId="6AA7D996" w14:textId="77777777" w:rsidR="00672CE9" w:rsidRPr="00672CE9" w:rsidRDefault="00672CE9" w:rsidP="00A879B0">
      <w:pPr>
        <w:widowControl w:val="0"/>
        <w:autoSpaceDE w:val="0"/>
        <w:autoSpaceDN w:val="0"/>
        <w:spacing w:line="276" w:lineRule="auto"/>
        <w:ind w:left="851" w:right="1"/>
        <w:rPr>
          <w:rFonts w:ascii="Arial" w:hAnsi="Arial" w:cs="Arial"/>
          <w:sz w:val="22"/>
          <w:szCs w:val="22"/>
          <w:lang w:eastAsia="en-US"/>
        </w:rPr>
      </w:pPr>
      <w:r w:rsidRPr="00672CE9">
        <w:rPr>
          <w:rFonts w:ascii="Arial" w:hAnsi="Arial" w:cs="Arial"/>
          <w:sz w:val="22"/>
          <w:szCs w:val="22"/>
          <w:lang w:eastAsia="en-US"/>
        </w:rPr>
        <w:t>Część</w:t>
      </w:r>
      <w:r w:rsidRPr="00672CE9">
        <w:rPr>
          <w:rFonts w:ascii="Arial" w:hAnsi="Arial" w:cs="Arial"/>
          <w:spacing w:val="-1"/>
          <w:sz w:val="22"/>
          <w:szCs w:val="22"/>
          <w:lang w:eastAsia="en-US"/>
        </w:rPr>
        <w:t xml:space="preserve"> </w:t>
      </w:r>
      <w:r w:rsidRPr="00672CE9">
        <w:rPr>
          <w:rFonts w:ascii="Arial" w:hAnsi="Arial" w:cs="Arial"/>
          <w:sz w:val="22"/>
          <w:szCs w:val="22"/>
          <w:lang w:eastAsia="en-US"/>
        </w:rPr>
        <w:t>VI</w:t>
      </w:r>
      <w:r w:rsidRPr="00672CE9">
        <w:rPr>
          <w:rFonts w:ascii="Arial" w:hAnsi="Arial" w:cs="Arial"/>
          <w:spacing w:val="-5"/>
          <w:sz w:val="22"/>
          <w:szCs w:val="22"/>
          <w:lang w:eastAsia="en-US"/>
        </w:rPr>
        <w:t xml:space="preserve"> </w:t>
      </w:r>
      <w:r w:rsidRPr="00672CE9">
        <w:rPr>
          <w:rFonts w:ascii="Arial" w:hAnsi="Arial" w:cs="Arial"/>
          <w:sz w:val="22"/>
          <w:szCs w:val="22"/>
          <w:lang w:eastAsia="en-US"/>
        </w:rPr>
        <w:t>– podpisy.</w:t>
      </w:r>
    </w:p>
    <w:p w14:paraId="44532FA0" w14:textId="471DB6D1" w:rsidR="00672CE9" w:rsidRPr="00672CE9" w:rsidRDefault="00672CE9" w:rsidP="00734315">
      <w:pPr>
        <w:widowControl w:val="0"/>
        <w:numPr>
          <w:ilvl w:val="0"/>
          <w:numId w:val="46"/>
        </w:numPr>
        <w:tabs>
          <w:tab w:val="left" w:pos="1611"/>
        </w:tabs>
        <w:autoSpaceDE w:val="0"/>
        <w:autoSpaceDN w:val="0"/>
        <w:spacing w:line="276" w:lineRule="auto"/>
        <w:ind w:left="851" w:right="1" w:hanging="420"/>
        <w:jc w:val="both"/>
        <w:rPr>
          <w:rFonts w:ascii="Arial" w:hAnsi="Arial" w:cs="Arial"/>
          <w:sz w:val="22"/>
          <w:szCs w:val="22"/>
          <w:lang w:eastAsia="en-US"/>
        </w:rPr>
      </w:pPr>
      <w:r w:rsidRPr="00672CE9">
        <w:rPr>
          <w:rFonts w:ascii="Arial" w:hAnsi="Arial" w:cs="Arial"/>
          <w:b/>
          <w:sz w:val="22"/>
          <w:szCs w:val="22"/>
          <w:lang w:eastAsia="en-US"/>
        </w:rPr>
        <w:t>Oświadczenie</w:t>
      </w:r>
      <w:r w:rsidRPr="00672CE9">
        <w:rPr>
          <w:rFonts w:ascii="Arial" w:hAnsi="Arial" w:cs="Arial"/>
          <w:b/>
          <w:spacing w:val="1"/>
          <w:sz w:val="22"/>
          <w:szCs w:val="22"/>
          <w:lang w:eastAsia="en-US"/>
        </w:rPr>
        <w:t xml:space="preserve"> </w:t>
      </w:r>
      <w:r w:rsidRPr="00672CE9">
        <w:rPr>
          <w:rFonts w:ascii="Arial" w:hAnsi="Arial" w:cs="Arial"/>
          <w:b/>
          <w:sz w:val="22"/>
          <w:szCs w:val="22"/>
          <w:lang w:eastAsia="en-US"/>
        </w:rPr>
        <w:t>wykonawcy</w:t>
      </w:r>
      <w:r w:rsidRPr="00672CE9">
        <w:rPr>
          <w:rFonts w:ascii="Arial" w:hAnsi="Arial" w:cs="Arial"/>
          <w:b/>
          <w:spacing w:val="1"/>
          <w:sz w:val="22"/>
          <w:szCs w:val="22"/>
          <w:lang w:eastAsia="en-US"/>
        </w:rPr>
        <w:t xml:space="preserve"> </w:t>
      </w:r>
      <w:r w:rsidRPr="00672CE9">
        <w:rPr>
          <w:rFonts w:ascii="Arial" w:hAnsi="Arial" w:cs="Arial"/>
          <w:sz w:val="22"/>
          <w:szCs w:val="22"/>
          <w:lang w:eastAsia="en-US"/>
        </w:rPr>
        <w:t>w</w:t>
      </w:r>
      <w:r w:rsidRPr="00672CE9">
        <w:rPr>
          <w:rFonts w:ascii="Arial" w:hAnsi="Arial" w:cs="Arial"/>
          <w:spacing w:val="1"/>
          <w:sz w:val="22"/>
          <w:szCs w:val="22"/>
          <w:lang w:eastAsia="en-US"/>
        </w:rPr>
        <w:t xml:space="preserve"> </w:t>
      </w:r>
      <w:r w:rsidRPr="00672CE9">
        <w:rPr>
          <w:rFonts w:ascii="Arial" w:hAnsi="Arial" w:cs="Arial"/>
          <w:sz w:val="22"/>
          <w:szCs w:val="22"/>
          <w:lang w:eastAsia="en-US"/>
        </w:rPr>
        <w:t>zakresie</w:t>
      </w:r>
      <w:r w:rsidRPr="00672CE9">
        <w:rPr>
          <w:rFonts w:ascii="Arial" w:hAnsi="Arial" w:cs="Arial"/>
          <w:spacing w:val="1"/>
          <w:sz w:val="22"/>
          <w:szCs w:val="22"/>
          <w:lang w:eastAsia="en-US"/>
        </w:rPr>
        <w:t xml:space="preserve"> </w:t>
      </w:r>
      <w:r w:rsidRPr="00672CE9">
        <w:rPr>
          <w:rFonts w:ascii="Arial" w:hAnsi="Arial" w:cs="Arial"/>
          <w:sz w:val="22"/>
          <w:szCs w:val="22"/>
          <w:lang w:eastAsia="en-US"/>
        </w:rPr>
        <w:t>art.</w:t>
      </w:r>
      <w:r w:rsidRPr="00672CE9">
        <w:rPr>
          <w:rFonts w:ascii="Arial" w:hAnsi="Arial" w:cs="Arial"/>
          <w:spacing w:val="1"/>
          <w:sz w:val="22"/>
          <w:szCs w:val="22"/>
          <w:lang w:eastAsia="en-US"/>
        </w:rPr>
        <w:t xml:space="preserve"> </w:t>
      </w:r>
      <w:r w:rsidRPr="00672CE9">
        <w:rPr>
          <w:rFonts w:ascii="Arial" w:hAnsi="Arial" w:cs="Arial"/>
          <w:sz w:val="22"/>
          <w:szCs w:val="22"/>
          <w:lang w:eastAsia="en-US"/>
        </w:rPr>
        <w:t>108</w:t>
      </w:r>
      <w:r w:rsidRPr="00672CE9">
        <w:rPr>
          <w:rFonts w:ascii="Arial" w:hAnsi="Arial" w:cs="Arial"/>
          <w:spacing w:val="1"/>
          <w:sz w:val="22"/>
          <w:szCs w:val="22"/>
          <w:lang w:eastAsia="en-US"/>
        </w:rPr>
        <w:t xml:space="preserve"> </w:t>
      </w:r>
      <w:r w:rsidRPr="00672CE9">
        <w:rPr>
          <w:rFonts w:ascii="Arial" w:hAnsi="Arial" w:cs="Arial"/>
          <w:sz w:val="22"/>
          <w:szCs w:val="22"/>
          <w:lang w:eastAsia="en-US"/>
        </w:rPr>
        <w:t>ust.</w:t>
      </w:r>
      <w:r w:rsidRPr="00672CE9">
        <w:rPr>
          <w:rFonts w:ascii="Arial" w:hAnsi="Arial" w:cs="Arial"/>
          <w:spacing w:val="1"/>
          <w:sz w:val="22"/>
          <w:szCs w:val="22"/>
          <w:lang w:eastAsia="en-US"/>
        </w:rPr>
        <w:t xml:space="preserve"> </w:t>
      </w:r>
      <w:r w:rsidRPr="00672CE9">
        <w:rPr>
          <w:rFonts w:ascii="Arial" w:hAnsi="Arial" w:cs="Arial"/>
          <w:sz w:val="22"/>
          <w:szCs w:val="22"/>
          <w:lang w:eastAsia="en-US"/>
        </w:rPr>
        <w:t>1</w:t>
      </w:r>
      <w:r w:rsidRPr="00672CE9">
        <w:rPr>
          <w:rFonts w:ascii="Arial" w:hAnsi="Arial" w:cs="Arial"/>
          <w:spacing w:val="1"/>
          <w:sz w:val="22"/>
          <w:szCs w:val="22"/>
          <w:lang w:eastAsia="en-US"/>
        </w:rPr>
        <w:t xml:space="preserve"> </w:t>
      </w:r>
      <w:r w:rsidRPr="00672CE9">
        <w:rPr>
          <w:rFonts w:ascii="Arial" w:hAnsi="Arial" w:cs="Arial"/>
          <w:sz w:val="22"/>
          <w:szCs w:val="22"/>
          <w:lang w:eastAsia="en-US"/>
        </w:rPr>
        <w:t>pkt</w:t>
      </w:r>
      <w:r w:rsidRPr="00672CE9">
        <w:rPr>
          <w:rFonts w:ascii="Arial" w:hAnsi="Arial" w:cs="Arial"/>
          <w:spacing w:val="1"/>
          <w:sz w:val="22"/>
          <w:szCs w:val="22"/>
          <w:lang w:eastAsia="en-US"/>
        </w:rPr>
        <w:t xml:space="preserve"> </w:t>
      </w:r>
      <w:r w:rsidRPr="00672CE9">
        <w:rPr>
          <w:rFonts w:ascii="Arial" w:hAnsi="Arial" w:cs="Arial"/>
          <w:sz w:val="22"/>
          <w:szCs w:val="22"/>
          <w:lang w:eastAsia="en-US"/>
        </w:rPr>
        <w:t>5</w:t>
      </w:r>
      <w:r w:rsidRPr="00672CE9">
        <w:rPr>
          <w:rFonts w:ascii="Arial" w:hAnsi="Arial" w:cs="Arial"/>
          <w:spacing w:val="1"/>
          <w:sz w:val="22"/>
          <w:szCs w:val="22"/>
          <w:lang w:eastAsia="en-US"/>
        </w:rPr>
        <w:t xml:space="preserve"> </w:t>
      </w:r>
      <w:r w:rsidR="007C561E">
        <w:rPr>
          <w:rFonts w:ascii="Arial" w:hAnsi="Arial" w:cs="Arial"/>
          <w:sz w:val="22"/>
          <w:szCs w:val="22"/>
          <w:lang w:eastAsia="en-US"/>
        </w:rPr>
        <w:t>PZP</w:t>
      </w:r>
      <w:r w:rsidRPr="00672CE9">
        <w:rPr>
          <w:rFonts w:ascii="Arial" w:hAnsi="Arial" w:cs="Arial"/>
          <w:sz w:val="22"/>
          <w:szCs w:val="22"/>
          <w:lang w:eastAsia="en-US"/>
        </w:rPr>
        <w:t>,</w:t>
      </w:r>
      <w:r w:rsidRPr="00672CE9">
        <w:rPr>
          <w:rFonts w:ascii="Arial" w:hAnsi="Arial" w:cs="Arial"/>
          <w:spacing w:val="1"/>
          <w:sz w:val="22"/>
          <w:szCs w:val="22"/>
          <w:lang w:eastAsia="en-US"/>
        </w:rPr>
        <w:t xml:space="preserve"> </w:t>
      </w:r>
      <w:r w:rsidRPr="00672CE9">
        <w:rPr>
          <w:rFonts w:ascii="Arial" w:hAnsi="Arial" w:cs="Arial"/>
          <w:sz w:val="22"/>
          <w:szCs w:val="22"/>
          <w:lang w:eastAsia="en-US"/>
        </w:rPr>
        <w:t>o</w:t>
      </w:r>
      <w:r w:rsidRPr="00672CE9">
        <w:rPr>
          <w:rFonts w:ascii="Arial" w:hAnsi="Arial" w:cs="Arial"/>
          <w:spacing w:val="1"/>
          <w:sz w:val="22"/>
          <w:szCs w:val="22"/>
          <w:lang w:eastAsia="en-US"/>
        </w:rPr>
        <w:t xml:space="preserve"> </w:t>
      </w:r>
      <w:r w:rsidRPr="00672CE9">
        <w:rPr>
          <w:rFonts w:ascii="Arial" w:hAnsi="Arial" w:cs="Arial"/>
          <w:sz w:val="22"/>
          <w:szCs w:val="22"/>
          <w:lang w:eastAsia="en-US"/>
        </w:rPr>
        <w:t>braku</w:t>
      </w:r>
      <w:r w:rsidRPr="00672CE9">
        <w:rPr>
          <w:rFonts w:ascii="Arial" w:hAnsi="Arial" w:cs="Arial"/>
          <w:spacing w:val="1"/>
          <w:sz w:val="22"/>
          <w:szCs w:val="22"/>
          <w:lang w:eastAsia="en-US"/>
        </w:rPr>
        <w:t xml:space="preserve"> </w:t>
      </w:r>
      <w:r w:rsidRPr="00672CE9">
        <w:rPr>
          <w:rFonts w:ascii="Arial" w:hAnsi="Arial" w:cs="Arial"/>
          <w:sz w:val="22"/>
          <w:szCs w:val="22"/>
          <w:lang w:eastAsia="en-US"/>
        </w:rPr>
        <w:t>przynależności</w:t>
      </w:r>
      <w:r w:rsidRPr="00672CE9">
        <w:rPr>
          <w:rFonts w:ascii="Arial" w:hAnsi="Arial" w:cs="Arial"/>
          <w:spacing w:val="1"/>
          <w:sz w:val="22"/>
          <w:szCs w:val="22"/>
          <w:lang w:eastAsia="en-US"/>
        </w:rPr>
        <w:t xml:space="preserve"> </w:t>
      </w:r>
      <w:r w:rsidRPr="00672CE9">
        <w:rPr>
          <w:rFonts w:ascii="Arial" w:hAnsi="Arial" w:cs="Arial"/>
          <w:sz w:val="22"/>
          <w:szCs w:val="22"/>
          <w:lang w:eastAsia="en-US"/>
        </w:rPr>
        <w:t>do</w:t>
      </w:r>
      <w:r w:rsidRPr="00672CE9">
        <w:rPr>
          <w:rFonts w:ascii="Arial" w:hAnsi="Arial" w:cs="Arial"/>
          <w:spacing w:val="1"/>
          <w:sz w:val="22"/>
          <w:szCs w:val="22"/>
          <w:lang w:eastAsia="en-US"/>
        </w:rPr>
        <w:t xml:space="preserve"> </w:t>
      </w:r>
      <w:r w:rsidRPr="00672CE9">
        <w:rPr>
          <w:rFonts w:ascii="Arial" w:hAnsi="Arial" w:cs="Arial"/>
          <w:sz w:val="22"/>
          <w:szCs w:val="22"/>
          <w:lang w:eastAsia="en-US"/>
        </w:rPr>
        <w:t>tej</w:t>
      </w:r>
      <w:r w:rsidRPr="00672CE9">
        <w:rPr>
          <w:rFonts w:ascii="Arial" w:hAnsi="Arial" w:cs="Arial"/>
          <w:spacing w:val="1"/>
          <w:sz w:val="22"/>
          <w:szCs w:val="22"/>
          <w:lang w:eastAsia="en-US"/>
        </w:rPr>
        <w:t xml:space="preserve"> </w:t>
      </w:r>
      <w:r w:rsidRPr="00672CE9">
        <w:rPr>
          <w:rFonts w:ascii="Arial" w:hAnsi="Arial" w:cs="Arial"/>
          <w:sz w:val="22"/>
          <w:szCs w:val="22"/>
          <w:lang w:eastAsia="en-US"/>
        </w:rPr>
        <w:t>samej</w:t>
      </w:r>
      <w:r w:rsidRPr="00672CE9">
        <w:rPr>
          <w:rFonts w:ascii="Arial" w:hAnsi="Arial" w:cs="Arial"/>
          <w:spacing w:val="1"/>
          <w:sz w:val="22"/>
          <w:szCs w:val="22"/>
          <w:lang w:eastAsia="en-US"/>
        </w:rPr>
        <w:t xml:space="preserve"> </w:t>
      </w:r>
      <w:r w:rsidRPr="00672CE9">
        <w:rPr>
          <w:rFonts w:ascii="Arial" w:hAnsi="Arial" w:cs="Arial"/>
          <w:sz w:val="22"/>
          <w:szCs w:val="22"/>
          <w:lang w:eastAsia="en-US"/>
        </w:rPr>
        <w:t>grupy</w:t>
      </w:r>
      <w:r w:rsidRPr="00672CE9">
        <w:rPr>
          <w:rFonts w:ascii="Arial" w:hAnsi="Arial" w:cs="Arial"/>
          <w:spacing w:val="1"/>
          <w:sz w:val="22"/>
          <w:szCs w:val="22"/>
          <w:lang w:eastAsia="en-US"/>
        </w:rPr>
        <w:t xml:space="preserve"> </w:t>
      </w:r>
      <w:r w:rsidRPr="00672CE9">
        <w:rPr>
          <w:rFonts w:ascii="Arial" w:hAnsi="Arial" w:cs="Arial"/>
          <w:sz w:val="22"/>
          <w:szCs w:val="22"/>
          <w:lang w:eastAsia="en-US"/>
        </w:rPr>
        <w:t>kapitałowej,</w:t>
      </w:r>
      <w:r w:rsidRPr="00672CE9">
        <w:rPr>
          <w:rFonts w:ascii="Arial" w:hAnsi="Arial" w:cs="Arial"/>
          <w:spacing w:val="1"/>
          <w:sz w:val="22"/>
          <w:szCs w:val="22"/>
          <w:lang w:eastAsia="en-US"/>
        </w:rPr>
        <w:t xml:space="preserve"> </w:t>
      </w:r>
      <w:r w:rsidRPr="00672CE9">
        <w:rPr>
          <w:rFonts w:ascii="Arial" w:hAnsi="Arial" w:cs="Arial"/>
          <w:sz w:val="22"/>
          <w:szCs w:val="22"/>
          <w:lang w:eastAsia="en-US"/>
        </w:rPr>
        <w:t>w</w:t>
      </w:r>
      <w:r w:rsidRPr="00672CE9">
        <w:rPr>
          <w:rFonts w:ascii="Arial" w:hAnsi="Arial" w:cs="Arial"/>
          <w:spacing w:val="1"/>
          <w:sz w:val="22"/>
          <w:szCs w:val="22"/>
          <w:lang w:eastAsia="en-US"/>
        </w:rPr>
        <w:t xml:space="preserve"> </w:t>
      </w:r>
      <w:r w:rsidRPr="00672CE9">
        <w:rPr>
          <w:rFonts w:ascii="Arial" w:hAnsi="Arial" w:cs="Arial"/>
          <w:sz w:val="22"/>
          <w:szCs w:val="22"/>
          <w:lang w:eastAsia="en-US"/>
        </w:rPr>
        <w:t>rozumieniu</w:t>
      </w:r>
      <w:r w:rsidRPr="00672CE9">
        <w:rPr>
          <w:rFonts w:ascii="Arial" w:hAnsi="Arial" w:cs="Arial"/>
          <w:spacing w:val="1"/>
          <w:sz w:val="22"/>
          <w:szCs w:val="22"/>
          <w:lang w:eastAsia="en-US"/>
        </w:rPr>
        <w:t xml:space="preserve"> </w:t>
      </w:r>
      <w:r w:rsidRPr="00672CE9">
        <w:rPr>
          <w:rFonts w:ascii="Arial" w:hAnsi="Arial" w:cs="Arial"/>
          <w:sz w:val="22"/>
          <w:szCs w:val="22"/>
          <w:lang w:eastAsia="en-US"/>
        </w:rPr>
        <w:t>ustawy</w:t>
      </w:r>
      <w:r w:rsidRPr="00672CE9">
        <w:rPr>
          <w:rFonts w:ascii="Arial" w:hAnsi="Arial" w:cs="Arial"/>
          <w:spacing w:val="1"/>
          <w:sz w:val="22"/>
          <w:szCs w:val="22"/>
          <w:lang w:eastAsia="en-US"/>
        </w:rPr>
        <w:t xml:space="preserve"> </w:t>
      </w:r>
      <w:r w:rsidRPr="00672CE9">
        <w:rPr>
          <w:rFonts w:ascii="Arial" w:hAnsi="Arial" w:cs="Arial"/>
          <w:sz w:val="22"/>
          <w:szCs w:val="22"/>
          <w:lang w:eastAsia="en-US"/>
        </w:rPr>
        <w:t>z</w:t>
      </w:r>
      <w:r w:rsidRPr="00672CE9">
        <w:rPr>
          <w:rFonts w:ascii="Arial" w:hAnsi="Arial" w:cs="Arial"/>
          <w:spacing w:val="60"/>
          <w:sz w:val="22"/>
          <w:szCs w:val="22"/>
          <w:lang w:eastAsia="en-US"/>
        </w:rPr>
        <w:t xml:space="preserve"> </w:t>
      </w:r>
      <w:r w:rsidRPr="00672CE9">
        <w:rPr>
          <w:rFonts w:ascii="Arial" w:hAnsi="Arial" w:cs="Arial"/>
          <w:sz w:val="22"/>
          <w:szCs w:val="22"/>
          <w:lang w:eastAsia="en-US"/>
        </w:rPr>
        <w:t>dnia</w:t>
      </w:r>
      <w:r w:rsidRPr="00672CE9">
        <w:rPr>
          <w:rFonts w:ascii="Arial" w:hAnsi="Arial" w:cs="Arial"/>
          <w:spacing w:val="1"/>
          <w:sz w:val="22"/>
          <w:szCs w:val="22"/>
          <w:lang w:eastAsia="en-US"/>
        </w:rPr>
        <w:t xml:space="preserve"> </w:t>
      </w:r>
      <w:r w:rsidRPr="00672CE9">
        <w:rPr>
          <w:rFonts w:ascii="Arial" w:hAnsi="Arial" w:cs="Arial"/>
          <w:sz w:val="22"/>
          <w:szCs w:val="22"/>
          <w:lang w:eastAsia="en-US"/>
        </w:rPr>
        <w:t>16.02.2007 r. o ochronie konkurencji i konsumentów (Dz. U. z 2019 r. poz. 369), z</w:t>
      </w:r>
      <w:r w:rsidRPr="00672CE9">
        <w:rPr>
          <w:rFonts w:ascii="Arial" w:hAnsi="Arial" w:cs="Arial"/>
          <w:spacing w:val="1"/>
          <w:sz w:val="22"/>
          <w:szCs w:val="22"/>
          <w:lang w:eastAsia="en-US"/>
        </w:rPr>
        <w:t xml:space="preserve"> </w:t>
      </w:r>
      <w:r w:rsidRPr="00672CE9">
        <w:rPr>
          <w:rFonts w:ascii="Arial" w:hAnsi="Arial" w:cs="Arial"/>
          <w:sz w:val="22"/>
          <w:szCs w:val="22"/>
          <w:lang w:eastAsia="en-US"/>
        </w:rPr>
        <w:t>innym</w:t>
      </w:r>
      <w:r w:rsidRPr="00672CE9">
        <w:rPr>
          <w:rFonts w:ascii="Arial" w:hAnsi="Arial" w:cs="Arial"/>
          <w:spacing w:val="8"/>
          <w:sz w:val="22"/>
          <w:szCs w:val="22"/>
          <w:lang w:eastAsia="en-US"/>
        </w:rPr>
        <w:t xml:space="preserve"> </w:t>
      </w:r>
      <w:r w:rsidRPr="00672CE9">
        <w:rPr>
          <w:rFonts w:ascii="Arial" w:hAnsi="Arial" w:cs="Arial"/>
          <w:sz w:val="22"/>
          <w:szCs w:val="22"/>
          <w:lang w:eastAsia="en-US"/>
        </w:rPr>
        <w:t>wykonawcą,</w:t>
      </w:r>
      <w:r w:rsidRPr="00672CE9">
        <w:rPr>
          <w:rFonts w:ascii="Arial" w:hAnsi="Arial" w:cs="Arial"/>
          <w:spacing w:val="8"/>
          <w:sz w:val="22"/>
          <w:szCs w:val="22"/>
          <w:lang w:eastAsia="en-US"/>
        </w:rPr>
        <w:t xml:space="preserve"> </w:t>
      </w:r>
      <w:r w:rsidRPr="00672CE9">
        <w:rPr>
          <w:rFonts w:ascii="Arial" w:hAnsi="Arial" w:cs="Arial"/>
          <w:sz w:val="22"/>
          <w:szCs w:val="22"/>
          <w:lang w:eastAsia="en-US"/>
        </w:rPr>
        <w:t>który</w:t>
      </w:r>
      <w:r w:rsidRPr="00672CE9">
        <w:rPr>
          <w:rFonts w:ascii="Arial" w:hAnsi="Arial" w:cs="Arial"/>
          <w:spacing w:val="3"/>
          <w:sz w:val="22"/>
          <w:szCs w:val="22"/>
          <w:lang w:eastAsia="en-US"/>
        </w:rPr>
        <w:t xml:space="preserve"> </w:t>
      </w:r>
      <w:r w:rsidRPr="00672CE9">
        <w:rPr>
          <w:rFonts w:ascii="Arial" w:hAnsi="Arial" w:cs="Arial"/>
          <w:sz w:val="22"/>
          <w:szCs w:val="22"/>
          <w:lang w:eastAsia="en-US"/>
        </w:rPr>
        <w:t>złożył</w:t>
      </w:r>
      <w:r w:rsidRPr="00672CE9">
        <w:rPr>
          <w:rFonts w:ascii="Arial" w:hAnsi="Arial" w:cs="Arial"/>
          <w:spacing w:val="8"/>
          <w:sz w:val="22"/>
          <w:szCs w:val="22"/>
          <w:lang w:eastAsia="en-US"/>
        </w:rPr>
        <w:t xml:space="preserve"> </w:t>
      </w:r>
      <w:r w:rsidRPr="00672CE9">
        <w:rPr>
          <w:rFonts w:ascii="Arial" w:hAnsi="Arial" w:cs="Arial"/>
          <w:sz w:val="22"/>
          <w:szCs w:val="22"/>
          <w:lang w:eastAsia="en-US"/>
        </w:rPr>
        <w:t>odrębną</w:t>
      </w:r>
      <w:r w:rsidRPr="00672CE9">
        <w:rPr>
          <w:rFonts w:ascii="Arial" w:hAnsi="Arial" w:cs="Arial"/>
          <w:spacing w:val="7"/>
          <w:sz w:val="22"/>
          <w:szCs w:val="22"/>
          <w:lang w:eastAsia="en-US"/>
        </w:rPr>
        <w:t xml:space="preserve"> </w:t>
      </w:r>
      <w:r w:rsidRPr="00672CE9">
        <w:rPr>
          <w:rFonts w:ascii="Arial" w:hAnsi="Arial" w:cs="Arial"/>
          <w:sz w:val="22"/>
          <w:szCs w:val="22"/>
          <w:lang w:eastAsia="en-US"/>
        </w:rPr>
        <w:t>ofertę,</w:t>
      </w:r>
      <w:r w:rsidRPr="00672CE9">
        <w:rPr>
          <w:rFonts w:ascii="Arial" w:hAnsi="Arial" w:cs="Arial"/>
          <w:spacing w:val="8"/>
          <w:sz w:val="22"/>
          <w:szCs w:val="22"/>
          <w:lang w:eastAsia="en-US"/>
        </w:rPr>
        <w:t xml:space="preserve"> </w:t>
      </w:r>
      <w:r w:rsidRPr="00672CE9">
        <w:rPr>
          <w:rFonts w:ascii="Arial" w:hAnsi="Arial" w:cs="Arial"/>
          <w:sz w:val="22"/>
          <w:szCs w:val="22"/>
          <w:lang w:eastAsia="en-US"/>
        </w:rPr>
        <w:t>ofertę</w:t>
      </w:r>
      <w:r w:rsidRPr="00672CE9">
        <w:rPr>
          <w:rFonts w:ascii="Arial" w:hAnsi="Arial" w:cs="Arial"/>
          <w:spacing w:val="9"/>
          <w:sz w:val="22"/>
          <w:szCs w:val="22"/>
          <w:lang w:eastAsia="en-US"/>
        </w:rPr>
        <w:t xml:space="preserve"> </w:t>
      </w:r>
      <w:r w:rsidRPr="00672CE9">
        <w:rPr>
          <w:rFonts w:ascii="Arial" w:hAnsi="Arial" w:cs="Arial"/>
          <w:sz w:val="22"/>
          <w:szCs w:val="22"/>
          <w:lang w:eastAsia="en-US"/>
        </w:rPr>
        <w:t>częściową</w:t>
      </w:r>
      <w:r w:rsidRPr="00672CE9">
        <w:rPr>
          <w:rFonts w:ascii="Arial" w:hAnsi="Arial" w:cs="Arial"/>
          <w:spacing w:val="7"/>
          <w:sz w:val="22"/>
          <w:szCs w:val="22"/>
          <w:lang w:eastAsia="en-US"/>
        </w:rPr>
        <w:t xml:space="preserve"> </w:t>
      </w:r>
      <w:r w:rsidRPr="00672CE9">
        <w:rPr>
          <w:rFonts w:ascii="Arial" w:hAnsi="Arial" w:cs="Arial"/>
          <w:sz w:val="22"/>
          <w:szCs w:val="22"/>
          <w:lang w:eastAsia="en-US"/>
        </w:rPr>
        <w:t>lub</w:t>
      </w:r>
      <w:r w:rsidRPr="00672CE9">
        <w:rPr>
          <w:rFonts w:ascii="Arial" w:hAnsi="Arial" w:cs="Arial"/>
          <w:spacing w:val="11"/>
          <w:sz w:val="22"/>
          <w:szCs w:val="22"/>
          <w:lang w:eastAsia="en-US"/>
        </w:rPr>
        <w:t xml:space="preserve"> </w:t>
      </w:r>
      <w:r w:rsidRPr="00672CE9">
        <w:rPr>
          <w:rFonts w:ascii="Arial" w:hAnsi="Arial" w:cs="Arial"/>
          <w:sz w:val="22"/>
          <w:szCs w:val="22"/>
          <w:lang w:eastAsia="en-US"/>
        </w:rPr>
        <w:t>wniosek</w:t>
      </w:r>
      <w:r w:rsidRPr="00672CE9">
        <w:rPr>
          <w:rFonts w:ascii="Arial" w:hAnsi="Arial" w:cs="Arial"/>
          <w:spacing w:val="8"/>
          <w:sz w:val="22"/>
          <w:szCs w:val="22"/>
          <w:lang w:eastAsia="en-US"/>
        </w:rPr>
        <w:t xml:space="preserve"> </w:t>
      </w:r>
      <w:r w:rsidRPr="00672CE9">
        <w:rPr>
          <w:rFonts w:ascii="Arial" w:hAnsi="Arial" w:cs="Arial"/>
          <w:sz w:val="22"/>
          <w:szCs w:val="22"/>
          <w:lang w:eastAsia="en-US"/>
        </w:rPr>
        <w:t>o dopuszczenie do udziału w postępowaniu, albo oświadczenia o przynależności do tej</w:t>
      </w:r>
      <w:r w:rsidRPr="00672CE9">
        <w:rPr>
          <w:rFonts w:ascii="Arial" w:hAnsi="Arial" w:cs="Arial"/>
          <w:spacing w:val="1"/>
          <w:sz w:val="22"/>
          <w:szCs w:val="22"/>
          <w:lang w:eastAsia="en-US"/>
        </w:rPr>
        <w:t xml:space="preserve"> </w:t>
      </w:r>
      <w:r w:rsidRPr="00672CE9">
        <w:rPr>
          <w:rFonts w:ascii="Arial" w:hAnsi="Arial" w:cs="Arial"/>
          <w:sz w:val="22"/>
          <w:szCs w:val="22"/>
          <w:lang w:eastAsia="en-US"/>
        </w:rPr>
        <w:t>samej grupy kapitałowej wraz z dokumentami lub informacjami potwierdzającymi</w:t>
      </w:r>
      <w:r w:rsidRPr="00672CE9">
        <w:rPr>
          <w:rFonts w:ascii="Arial" w:hAnsi="Arial" w:cs="Arial"/>
          <w:spacing w:val="1"/>
          <w:sz w:val="22"/>
          <w:szCs w:val="22"/>
          <w:lang w:eastAsia="en-US"/>
        </w:rPr>
        <w:t xml:space="preserve"> </w:t>
      </w:r>
      <w:r w:rsidRPr="00672CE9">
        <w:rPr>
          <w:rFonts w:ascii="Arial" w:hAnsi="Arial" w:cs="Arial"/>
          <w:sz w:val="22"/>
          <w:szCs w:val="22"/>
          <w:lang w:eastAsia="en-US"/>
        </w:rPr>
        <w:t>przygotowanie oferty, oferty częściowej lub wniosku o dopuszczenie do udziału w</w:t>
      </w:r>
      <w:r w:rsidRPr="00672CE9">
        <w:rPr>
          <w:rFonts w:ascii="Arial" w:hAnsi="Arial" w:cs="Arial"/>
          <w:spacing w:val="1"/>
          <w:sz w:val="22"/>
          <w:szCs w:val="22"/>
          <w:lang w:eastAsia="en-US"/>
        </w:rPr>
        <w:t xml:space="preserve"> </w:t>
      </w:r>
      <w:r w:rsidRPr="00672CE9">
        <w:rPr>
          <w:rFonts w:ascii="Arial" w:hAnsi="Arial" w:cs="Arial"/>
          <w:sz w:val="22"/>
          <w:szCs w:val="22"/>
          <w:lang w:eastAsia="en-US"/>
        </w:rPr>
        <w:t>postępowaniu</w:t>
      </w:r>
      <w:r w:rsidRPr="00672CE9">
        <w:rPr>
          <w:rFonts w:ascii="Arial" w:hAnsi="Arial" w:cs="Arial"/>
          <w:spacing w:val="1"/>
          <w:sz w:val="22"/>
          <w:szCs w:val="22"/>
          <w:lang w:eastAsia="en-US"/>
        </w:rPr>
        <w:t xml:space="preserve"> </w:t>
      </w:r>
      <w:r w:rsidRPr="00672CE9">
        <w:rPr>
          <w:rFonts w:ascii="Arial" w:hAnsi="Arial" w:cs="Arial"/>
          <w:sz w:val="22"/>
          <w:szCs w:val="22"/>
          <w:lang w:eastAsia="en-US"/>
        </w:rPr>
        <w:t>niezależnie</w:t>
      </w:r>
      <w:r w:rsidRPr="00672CE9">
        <w:rPr>
          <w:rFonts w:ascii="Arial" w:hAnsi="Arial" w:cs="Arial"/>
          <w:spacing w:val="1"/>
          <w:sz w:val="22"/>
          <w:szCs w:val="22"/>
          <w:lang w:eastAsia="en-US"/>
        </w:rPr>
        <w:t xml:space="preserve"> </w:t>
      </w:r>
      <w:r w:rsidRPr="00672CE9">
        <w:rPr>
          <w:rFonts w:ascii="Arial" w:hAnsi="Arial" w:cs="Arial"/>
          <w:sz w:val="22"/>
          <w:szCs w:val="22"/>
          <w:lang w:eastAsia="en-US"/>
        </w:rPr>
        <w:t>od</w:t>
      </w:r>
      <w:r w:rsidRPr="00672CE9">
        <w:rPr>
          <w:rFonts w:ascii="Arial" w:hAnsi="Arial" w:cs="Arial"/>
          <w:spacing w:val="1"/>
          <w:sz w:val="22"/>
          <w:szCs w:val="22"/>
          <w:lang w:eastAsia="en-US"/>
        </w:rPr>
        <w:t xml:space="preserve"> </w:t>
      </w:r>
      <w:r w:rsidRPr="00672CE9">
        <w:rPr>
          <w:rFonts w:ascii="Arial" w:hAnsi="Arial" w:cs="Arial"/>
          <w:sz w:val="22"/>
          <w:szCs w:val="22"/>
          <w:lang w:eastAsia="en-US"/>
        </w:rPr>
        <w:t>innego</w:t>
      </w:r>
      <w:r w:rsidRPr="00672CE9">
        <w:rPr>
          <w:rFonts w:ascii="Arial" w:hAnsi="Arial" w:cs="Arial"/>
          <w:spacing w:val="1"/>
          <w:sz w:val="22"/>
          <w:szCs w:val="22"/>
          <w:lang w:eastAsia="en-US"/>
        </w:rPr>
        <w:t xml:space="preserve"> </w:t>
      </w:r>
      <w:r w:rsidRPr="00672CE9">
        <w:rPr>
          <w:rFonts w:ascii="Arial" w:hAnsi="Arial" w:cs="Arial"/>
          <w:sz w:val="22"/>
          <w:szCs w:val="22"/>
          <w:lang w:eastAsia="en-US"/>
        </w:rPr>
        <w:t>wykonawcy</w:t>
      </w:r>
      <w:r w:rsidRPr="00672CE9">
        <w:rPr>
          <w:rFonts w:ascii="Arial" w:hAnsi="Arial" w:cs="Arial"/>
          <w:spacing w:val="1"/>
          <w:sz w:val="22"/>
          <w:szCs w:val="22"/>
          <w:lang w:eastAsia="en-US"/>
        </w:rPr>
        <w:t xml:space="preserve"> </w:t>
      </w:r>
      <w:r w:rsidRPr="00672CE9">
        <w:rPr>
          <w:rFonts w:ascii="Arial" w:hAnsi="Arial" w:cs="Arial"/>
          <w:sz w:val="22"/>
          <w:szCs w:val="22"/>
          <w:lang w:eastAsia="en-US"/>
        </w:rPr>
        <w:t>należącego</w:t>
      </w:r>
      <w:r w:rsidRPr="00672CE9">
        <w:rPr>
          <w:rFonts w:ascii="Arial" w:hAnsi="Arial" w:cs="Arial"/>
          <w:spacing w:val="1"/>
          <w:sz w:val="22"/>
          <w:szCs w:val="22"/>
          <w:lang w:eastAsia="en-US"/>
        </w:rPr>
        <w:t xml:space="preserve"> </w:t>
      </w:r>
      <w:r w:rsidRPr="00672CE9">
        <w:rPr>
          <w:rFonts w:ascii="Arial" w:hAnsi="Arial" w:cs="Arial"/>
          <w:sz w:val="22"/>
          <w:szCs w:val="22"/>
          <w:lang w:eastAsia="en-US"/>
        </w:rPr>
        <w:t>do</w:t>
      </w:r>
      <w:r w:rsidRPr="00672CE9">
        <w:rPr>
          <w:rFonts w:ascii="Arial" w:hAnsi="Arial" w:cs="Arial"/>
          <w:spacing w:val="1"/>
          <w:sz w:val="22"/>
          <w:szCs w:val="22"/>
          <w:lang w:eastAsia="en-US"/>
        </w:rPr>
        <w:t xml:space="preserve"> </w:t>
      </w:r>
      <w:r w:rsidRPr="00672CE9">
        <w:rPr>
          <w:rFonts w:ascii="Arial" w:hAnsi="Arial" w:cs="Arial"/>
          <w:sz w:val="22"/>
          <w:szCs w:val="22"/>
          <w:lang w:eastAsia="en-US"/>
        </w:rPr>
        <w:t>tej</w:t>
      </w:r>
      <w:r w:rsidRPr="00672CE9">
        <w:rPr>
          <w:rFonts w:ascii="Arial" w:hAnsi="Arial" w:cs="Arial"/>
          <w:spacing w:val="1"/>
          <w:sz w:val="22"/>
          <w:szCs w:val="22"/>
          <w:lang w:eastAsia="en-US"/>
        </w:rPr>
        <w:t xml:space="preserve"> </w:t>
      </w:r>
      <w:r w:rsidRPr="00672CE9">
        <w:rPr>
          <w:rFonts w:ascii="Arial" w:hAnsi="Arial" w:cs="Arial"/>
          <w:sz w:val="22"/>
          <w:szCs w:val="22"/>
          <w:lang w:eastAsia="en-US"/>
        </w:rPr>
        <w:t>samej</w:t>
      </w:r>
      <w:r w:rsidRPr="00672CE9">
        <w:rPr>
          <w:rFonts w:ascii="Arial" w:hAnsi="Arial" w:cs="Arial"/>
          <w:spacing w:val="1"/>
          <w:sz w:val="22"/>
          <w:szCs w:val="22"/>
          <w:lang w:eastAsia="en-US"/>
        </w:rPr>
        <w:t xml:space="preserve"> </w:t>
      </w:r>
      <w:r w:rsidRPr="00672CE9">
        <w:rPr>
          <w:rFonts w:ascii="Arial" w:hAnsi="Arial" w:cs="Arial"/>
          <w:sz w:val="22"/>
          <w:szCs w:val="22"/>
          <w:lang w:eastAsia="en-US"/>
        </w:rPr>
        <w:t>grupy</w:t>
      </w:r>
      <w:r w:rsidRPr="00672CE9">
        <w:rPr>
          <w:rFonts w:ascii="Arial" w:hAnsi="Arial" w:cs="Arial"/>
          <w:spacing w:val="1"/>
          <w:sz w:val="22"/>
          <w:szCs w:val="22"/>
          <w:lang w:eastAsia="en-US"/>
        </w:rPr>
        <w:t xml:space="preserve"> </w:t>
      </w:r>
      <w:r w:rsidRPr="00672CE9">
        <w:rPr>
          <w:rFonts w:ascii="Arial" w:hAnsi="Arial" w:cs="Arial"/>
          <w:sz w:val="22"/>
          <w:szCs w:val="22"/>
          <w:lang w:eastAsia="en-US"/>
        </w:rPr>
        <w:t>kapitałowej</w:t>
      </w:r>
      <w:r w:rsidRPr="00672CE9">
        <w:rPr>
          <w:rFonts w:ascii="Arial" w:hAnsi="Arial" w:cs="Arial"/>
          <w:spacing w:val="-1"/>
          <w:sz w:val="22"/>
          <w:szCs w:val="22"/>
          <w:lang w:eastAsia="en-US"/>
        </w:rPr>
        <w:t xml:space="preserve"> </w:t>
      </w:r>
      <w:r w:rsidRPr="00672CE9">
        <w:rPr>
          <w:rFonts w:ascii="Arial" w:hAnsi="Arial" w:cs="Arial"/>
          <w:sz w:val="22"/>
          <w:szCs w:val="22"/>
          <w:lang w:eastAsia="en-US"/>
        </w:rPr>
        <w:t>-</w:t>
      </w:r>
      <w:r w:rsidRPr="00672CE9">
        <w:rPr>
          <w:rFonts w:ascii="Arial" w:hAnsi="Arial" w:cs="Arial"/>
          <w:spacing w:val="-1"/>
          <w:sz w:val="22"/>
          <w:szCs w:val="22"/>
          <w:lang w:eastAsia="en-US"/>
        </w:rPr>
        <w:t xml:space="preserve"> </w:t>
      </w:r>
      <w:r w:rsidRPr="00672CE9">
        <w:rPr>
          <w:rFonts w:ascii="Arial" w:hAnsi="Arial" w:cs="Arial"/>
          <w:b/>
          <w:sz w:val="22"/>
          <w:szCs w:val="22"/>
          <w:lang w:eastAsia="en-US"/>
        </w:rPr>
        <w:t>załącznik</w:t>
      </w:r>
      <w:r w:rsidRPr="00672CE9">
        <w:rPr>
          <w:rFonts w:ascii="Arial" w:hAnsi="Arial" w:cs="Arial"/>
          <w:b/>
          <w:spacing w:val="2"/>
          <w:sz w:val="22"/>
          <w:szCs w:val="22"/>
          <w:lang w:eastAsia="en-US"/>
        </w:rPr>
        <w:t xml:space="preserve"> </w:t>
      </w:r>
      <w:r w:rsidRPr="00672CE9">
        <w:rPr>
          <w:rFonts w:ascii="Arial" w:hAnsi="Arial" w:cs="Arial"/>
          <w:b/>
          <w:sz w:val="22"/>
          <w:szCs w:val="22"/>
          <w:lang w:eastAsia="en-US"/>
        </w:rPr>
        <w:t>nr</w:t>
      </w:r>
      <w:r w:rsidRPr="00672CE9">
        <w:rPr>
          <w:rFonts w:ascii="Arial" w:hAnsi="Arial" w:cs="Arial"/>
          <w:b/>
          <w:spacing w:val="-1"/>
          <w:sz w:val="22"/>
          <w:szCs w:val="22"/>
          <w:lang w:eastAsia="en-US"/>
        </w:rPr>
        <w:t xml:space="preserve"> </w:t>
      </w:r>
      <w:r w:rsidRPr="00672CE9">
        <w:rPr>
          <w:rFonts w:ascii="Arial" w:hAnsi="Arial" w:cs="Arial"/>
          <w:b/>
          <w:sz w:val="22"/>
          <w:szCs w:val="22"/>
          <w:lang w:eastAsia="en-US"/>
        </w:rPr>
        <w:t>4 do SWZ</w:t>
      </w:r>
      <w:r w:rsidRPr="00672CE9">
        <w:rPr>
          <w:rFonts w:ascii="Arial" w:hAnsi="Arial" w:cs="Arial"/>
          <w:sz w:val="22"/>
          <w:szCs w:val="22"/>
          <w:lang w:eastAsia="en-US"/>
        </w:rPr>
        <w:t>;</w:t>
      </w:r>
    </w:p>
    <w:p w14:paraId="4656E8B0" w14:textId="18270244" w:rsidR="00672CE9" w:rsidRPr="00672CE9" w:rsidRDefault="00672CE9" w:rsidP="00734315">
      <w:pPr>
        <w:widowControl w:val="0"/>
        <w:numPr>
          <w:ilvl w:val="0"/>
          <w:numId w:val="46"/>
        </w:numPr>
        <w:autoSpaceDE w:val="0"/>
        <w:autoSpaceDN w:val="0"/>
        <w:spacing w:line="276" w:lineRule="auto"/>
        <w:ind w:left="851" w:right="1" w:hanging="420"/>
        <w:jc w:val="both"/>
        <w:rPr>
          <w:rFonts w:ascii="Arial" w:hAnsi="Arial" w:cs="Arial"/>
          <w:sz w:val="22"/>
          <w:szCs w:val="22"/>
          <w:lang w:eastAsia="en-US"/>
        </w:rPr>
      </w:pPr>
      <w:r w:rsidRPr="00672CE9">
        <w:rPr>
          <w:rFonts w:ascii="Arial" w:hAnsi="Arial" w:cs="Arial"/>
          <w:b/>
          <w:sz w:val="22"/>
          <w:szCs w:val="22"/>
          <w:lang w:eastAsia="en-US"/>
        </w:rPr>
        <w:t xml:space="preserve">Oświadczenie wykonawcy </w:t>
      </w:r>
      <w:r w:rsidRPr="00672CE9">
        <w:rPr>
          <w:rFonts w:ascii="Arial" w:hAnsi="Arial" w:cs="Arial"/>
          <w:sz w:val="22"/>
          <w:szCs w:val="22"/>
          <w:lang w:eastAsia="en-US"/>
        </w:rPr>
        <w:t>o niepodleganiu wykluczeniu z postępowania na podstawie</w:t>
      </w:r>
      <w:r w:rsidRPr="00672CE9">
        <w:rPr>
          <w:rFonts w:ascii="Arial" w:hAnsi="Arial" w:cs="Arial"/>
          <w:spacing w:val="1"/>
          <w:sz w:val="22"/>
          <w:szCs w:val="22"/>
          <w:lang w:eastAsia="en-US"/>
        </w:rPr>
        <w:t xml:space="preserve"> </w:t>
      </w:r>
      <w:r w:rsidRPr="00672CE9">
        <w:rPr>
          <w:rFonts w:ascii="Arial" w:hAnsi="Arial" w:cs="Arial"/>
          <w:sz w:val="22"/>
          <w:szCs w:val="22"/>
          <w:lang w:eastAsia="en-US"/>
        </w:rPr>
        <w:t>art.</w:t>
      </w:r>
      <w:r w:rsidRPr="00672CE9">
        <w:rPr>
          <w:rFonts w:ascii="Arial" w:hAnsi="Arial" w:cs="Arial"/>
          <w:spacing w:val="1"/>
          <w:sz w:val="22"/>
          <w:szCs w:val="22"/>
          <w:lang w:eastAsia="en-US"/>
        </w:rPr>
        <w:t xml:space="preserve"> </w:t>
      </w:r>
      <w:r w:rsidRPr="00672CE9">
        <w:rPr>
          <w:rFonts w:ascii="Arial" w:hAnsi="Arial" w:cs="Arial"/>
          <w:sz w:val="22"/>
          <w:szCs w:val="22"/>
          <w:lang w:eastAsia="en-US"/>
        </w:rPr>
        <w:t>7</w:t>
      </w:r>
      <w:r w:rsidRPr="00672CE9">
        <w:rPr>
          <w:rFonts w:ascii="Arial" w:hAnsi="Arial" w:cs="Arial"/>
          <w:spacing w:val="1"/>
          <w:sz w:val="22"/>
          <w:szCs w:val="22"/>
          <w:lang w:eastAsia="en-US"/>
        </w:rPr>
        <w:t xml:space="preserve"> </w:t>
      </w:r>
      <w:r w:rsidRPr="00672CE9">
        <w:rPr>
          <w:rFonts w:ascii="Arial" w:hAnsi="Arial" w:cs="Arial"/>
          <w:sz w:val="22"/>
          <w:szCs w:val="22"/>
          <w:lang w:eastAsia="en-US"/>
        </w:rPr>
        <w:t>ust.</w:t>
      </w:r>
      <w:r w:rsidRPr="00672CE9">
        <w:rPr>
          <w:rFonts w:ascii="Arial" w:hAnsi="Arial" w:cs="Arial"/>
          <w:spacing w:val="1"/>
          <w:sz w:val="22"/>
          <w:szCs w:val="22"/>
          <w:lang w:eastAsia="en-US"/>
        </w:rPr>
        <w:t xml:space="preserve"> </w:t>
      </w:r>
      <w:r w:rsidRPr="00672CE9">
        <w:rPr>
          <w:rFonts w:ascii="Arial" w:hAnsi="Arial" w:cs="Arial"/>
          <w:sz w:val="22"/>
          <w:szCs w:val="22"/>
          <w:lang w:eastAsia="en-US"/>
        </w:rPr>
        <w:t>1</w:t>
      </w:r>
      <w:r w:rsidRPr="00672CE9">
        <w:rPr>
          <w:rFonts w:ascii="Arial" w:hAnsi="Arial" w:cs="Arial"/>
          <w:spacing w:val="1"/>
          <w:sz w:val="22"/>
          <w:szCs w:val="22"/>
          <w:lang w:eastAsia="en-US"/>
        </w:rPr>
        <w:t xml:space="preserve"> </w:t>
      </w:r>
      <w:r w:rsidRPr="00672CE9">
        <w:rPr>
          <w:rFonts w:ascii="Arial" w:hAnsi="Arial" w:cs="Arial"/>
          <w:sz w:val="22"/>
          <w:szCs w:val="22"/>
          <w:lang w:eastAsia="en-US"/>
        </w:rPr>
        <w:t>ustawy</w:t>
      </w:r>
      <w:r w:rsidRPr="00672CE9">
        <w:rPr>
          <w:rFonts w:ascii="Arial" w:hAnsi="Arial" w:cs="Arial"/>
          <w:spacing w:val="1"/>
          <w:sz w:val="22"/>
          <w:szCs w:val="22"/>
          <w:lang w:eastAsia="en-US"/>
        </w:rPr>
        <w:t xml:space="preserve"> </w:t>
      </w:r>
      <w:r w:rsidRPr="00672CE9">
        <w:rPr>
          <w:rFonts w:ascii="Arial" w:hAnsi="Arial" w:cs="Arial"/>
          <w:sz w:val="22"/>
          <w:szCs w:val="22"/>
          <w:lang w:eastAsia="en-US"/>
        </w:rPr>
        <w:t>o</w:t>
      </w:r>
      <w:r w:rsidRPr="00672CE9">
        <w:rPr>
          <w:rFonts w:ascii="Arial" w:hAnsi="Arial" w:cs="Arial"/>
          <w:spacing w:val="1"/>
          <w:sz w:val="22"/>
          <w:szCs w:val="22"/>
          <w:lang w:eastAsia="en-US"/>
        </w:rPr>
        <w:t xml:space="preserve"> </w:t>
      </w:r>
      <w:r w:rsidRPr="00672CE9">
        <w:rPr>
          <w:rFonts w:ascii="Arial" w:hAnsi="Arial" w:cs="Arial"/>
          <w:sz w:val="22"/>
          <w:szCs w:val="22"/>
          <w:lang w:eastAsia="en-US"/>
        </w:rPr>
        <w:t>szczególnych</w:t>
      </w:r>
      <w:r w:rsidRPr="00672CE9">
        <w:rPr>
          <w:rFonts w:ascii="Arial" w:hAnsi="Arial" w:cs="Arial"/>
          <w:spacing w:val="1"/>
          <w:sz w:val="22"/>
          <w:szCs w:val="22"/>
          <w:lang w:eastAsia="en-US"/>
        </w:rPr>
        <w:t xml:space="preserve"> </w:t>
      </w:r>
      <w:r w:rsidRPr="00672CE9">
        <w:rPr>
          <w:rFonts w:ascii="Arial" w:hAnsi="Arial" w:cs="Arial"/>
          <w:sz w:val="22"/>
          <w:szCs w:val="22"/>
          <w:lang w:eastAsia="en-US"/>
        </w:rPr>
        <w:t>rozwiązaniach</w:t>
      </w:r>
      <w:r w:rsidRPr="00672CE9">
        <w:rPr>
          <w:rFonts w:ascii="Arial" w:hAnsi="Arial" w:cs="Arial"/>
          <w:spacing w:val="1"/>
          <w:sz w:val="22"/>
          <w:szCs w:val="22"/>
          <w:lang w:eastAsia="en-US"/>
        </w:rPr>
        <w:t xml:space="preserve"> </w:t>
      </w:r>
      <w:r w:rsidRPr="00672CE9">
        <w:rPr>
          <w:rFonts w:ascii="Arial" w:hAnsi="Arial" w:cs="Arial"/>
          <w:sz w:val="22"/>
          <w:szCs w:val="22"/>
          <w:lang w:eastAsia="en-US"/>
        </w:rPr>
        <w:t>w</w:t>
      </w:r>
      <w:r w:rsidRPr="00672CE9">
        <w:rPr>
          <w:rFonts w:ascii="Arial" w:hAnsi="Arial" w:cs="Arial"/>
          <w:spacing w:val="1"/>
          <w:sz w:val="22"/>
          <w:szCs w:val="22"/>
          <w:lang w:eastAsia="en-US"/>
        </w:rPr>
        <w:t xml:space="preserve"> </w:t>
      </w:r>
      <w:r w:rsidRPr="00672CE9">
        <w:rPr>
          <w:rFonts w:ascii="Arial" w:hAnsi="Arial" w:cs="Arial"/>
          <w:sz w:val="22"/>
          <w:szCs w:val="22"/>
          <w:lang w:eastAsia="en-US"/>
        </w:rPr>
        <w:t>zakresie</w:t>
      </w:r>
      <w:r w:rsidRPr="00672CE9">
        <w:rPr>
          <w:rFonts w:ascii="Arial" w:hAnsi="Arial" w:cs="Arial"/>
          <w:spacing w:val="1"/>
          <w:sz w:val="22"/>
          <w:szCs w:val="22"/>
          <w:lang w:eastAsia="en-US"/>
        </w:rPr>
        <w:t xml:space="preserve"> </w:t>
      </w:r>
      <w:r w:rsidRPr="00672CE9">
        <w:rPr>
          <w:rFonts w:ascii="Arial" w:hAnsi="Arial" w:cs="Arial"/>
          <w:sz w:val="22"/>
          <w:szCs w:val="22"/>
          <w:lang w:eastAsia="en-US"/>
        </w:rPr>
        <w:t>przeciwdziałania</w:t>
      </w:r>
      <w:r w:rsidRPr="00672CE9">
        <w:rPr>
          <w:rFonts w:ascii="Arial" w:hAnsi="Arial" w:cs="Arial"/>
          <w:spacing w:val="1"/>
          <w:sz w:val="22"/>
          <w:szCs w:val="22"/>
          <w:lang w:eastAsia="en-US"/>
        </w:rPr>
        <w:t xml:space="preserve"> </w:t>
      </w:r>
      <w:r w:rsidRPr="00672CE9">
        <w:rPr>
          <w:rFonts w:ascii="Arial" w:hAnsi="Arial" w:cs="Arial"/>
          <w:sz w:val="22"/>
          <w:szCs w:val="22"/>
          <w:lang w:eastAsia="en-US"/>
        </w:rPr>
        <w:t>wspieraniu agresji na Ukrainę oraz służących ochronie bezpieczeństwa narodowego</w:t>
      </w:r>
      <w:r w:rsidRPr="00672CE9">
        <w:rPr>
          <w:rFonts w:ascii="Arial" w:hAnsi="Arial" w:cs="Arial"/>
          <w:spacing w:val="1"/>
          <w:sz w:val="22"/>
          <w:szCs w:val="22"/>
          <w:lang w:eastAsia="en-US"/>
        </w:rPr>
        <w:t xml:space="preserve"> </w:t>
      </w:r>
      <w:r w:rsidRPr="00672CE9">
        <w:rPr>
          <w:rFonts w:ascii="Arial" w:hAnsi="Arial" w:cs="Arial"/>
          <w:sz w:val="22"/>
          <w:szCs w:val="22"/>
          <w:lang w:eastAsia="en-US"/>
        </w:rPr>
        <w:t>oraz</w:t>
      </w:r>
      <w:r w:rsidRPr="00672CE9">
        <w:rPr>
          <w:rFonts w:ascii="Arial" w:hAnsi="Arial" w:cs="Arial"/>
          <w:spacing w:val="1"/>
          <w:sz w:val="22"/>
          <w:szCs w:val="22"/>
          <w:lang w:eastAsia="en-US"/>
        </w:rPr>
        <w:t xml:space="preserve"> </w:t>
      </w:r>
      <w:r w:rsidRPr="00672CE9">
        <w:rPr>
          <w:rFonts w:ascii="Arial" w:hAnsi="Arial" w:cs="Arial"/>
          <w:sz w:val="22"/>
          <w:szCs w:val="22"/>
          <w:lang w:eastAsia="en-US"/>
        </w:rPr>
        <w:t>na</w:t>
      </w:r>
      <w:r w:rsidRPr="00672CE9">
        <w:rPr>
          <w:rFonts w:ascii="Arial" w:hAnsi="Arial" w:cs="Arial"/>
          <w:spacing w:val="1"/>
          <w:sz w:val="22"/>
          <w:szCs w:val="22"/>
          <w:lang w:eastAsia="en-US"/>
        </w:rPr>
        <w:t xml:space="preserve"> </w:t>
      </w:r>
      <w:r w:rsidRPr="00672CE9">
        <w:rPr>
          <w:rFonts w:ascii="Arial" w:hAnsi="Arial" w:cs="Arial"/>
          <w:sz w:val="22"/>
          <w:szCs w:val="22"/>
          <w:lang w:eastAsia="en-US"/>
        </w:rPr>
        <w:t>podstawie</w:t>
      </w:r>
      <w:r w:rsidRPr="00672CE9">
        <w:rPr>
          <w:rFonts w:ascii="Arial" w:hAnsi="Arial" w:cs="Arial"/>
          <w:spacing w:val="1"/>
          <w:sz w:val="22"/>
          <w:szCs w:val="22"/>
          <w:lang w:eastAsia="en-US"/>
        </w:rPr>
        <w:t xml:space="preserve"> </w:t>
      </w:r>
      <w:r w:rsidRPr="00672CE9">
        <w:rPr>
          <w:rFonts w:ascii="Arial" w:hAnsi="Arial" w:cs="Arial"/>
          <w:sz w:val="22"/>
          <w:szCs w:val="22"/>
          <w:lang w:eastAsia="en-US"/>
        </w:rPr>
        <w:t>art.</w:t>
      </w:r>
      <w:r w:rsidRPr="00672CE9">
        <w:rPr>
          <w:rFonts w:ascii="Arial" w:hAnsi="Arial" w:cs="Arial"/>
          <w:spacing w:val="1"/>
          <w:sz w:val="22"/>
          <w:szCs w:val="22"/>
          <w:lang w:eastAsia="en-US"/>
        </w:rPr>
        <w:t xml:space="preserve"> </w:t>
      </w:r>
      <w:r w:rsidRPr="00672CE9">
        <w:rPr>
          <w:rFonts w:ascii="Arial" w:hAnsi="Arial" w:cs="Arial"/>
          <w:sz w:val="22"/>
          <w:szCs w:val="22"/>
          <w:lang w:eastAsia="en-US"/>
        </w:rPr>
        <w:t>5k</w:t>
      </w:r>
      <w:r w:rsidRPr="00672CE9">
        <w:rPr>
          <w:rFonts w:ascii="Arial" w:hAnsi="Arial" w:cs="Arial"/>
          <w:spacing w:val="1"/>
          <w:sz w:val="22"/>
          <w:szCs w:val="22"/>
          <w:lang w:eastAsia="en-US"/>
        </w:rPr>
        <w:t xml:space="preserve"> </w:t>
      </w:r>
      <w:r w:rsidRPr="00672CE9">
        <w:rPr>
          <w:rFonts w:ascii="Arial" w:hAnsi="Arial" w:cs="Arial"/>
          <w:sz w:val="22"/>
          <w:szCs w:val="22"/>
          <w:lang w:eastAsia="en-US"/>
        </w:rPr>
        <w:t>rozporządzenia</w:t>
      </w:r>
      <w:r w:rsidRPr="00672CE9">
        <w:rPr>
          <w:rFonts w:ascii="Arial" w:hAnsi="Arial" w:cs="Arial"/>
          <w:spacing w:val="1"/>
          <w:sz w:val="22"/>
          <w:szCs w:val="22"/>
          <w:lang w:eastAsia="en-US"/>
        </w:rPr>
        <w:t xml:space="preserve"> </w:t>
      </w:r>
      <w:r w:rsidRPr="00672CE9">
        <w:rPr>
          <w:rFonts w:ascii="Arial" w:hAnsi="Arial" w:cs="Arial"/>
          <w:sz w:val="22"/>
          <w:szCs w:val="22"/>
          <w:lang w:eastAsia="en-US"/>
        </w:rPr>
        <w:t>UE</w:t>
      </w:r>
      <w:r w:rsidRPr="00672CE9">
        <w:rPr>
          <w:rFonts w:ascii="Arial" w:hAnsi="Arial" w:cs="Arial"/>
          <w:spacing w:val="1"/>
          <w:sz w:val="22"/>
          <w:szCs w:val="22"/>
          <w:lang w:eastAsia="en-US"/>
        </w:rPr>
        <w:t xml:space="preserve"> </w:t>
      </w:r>
      <w:r w:rsidRPr="00672CE9">
        <w:rPr>
          <w:rFonts w:ascii="Arial" w:hAnsi="Arial" w:cs="Arial"/>
          <w:sz w:val="22"/>
          <w:szCs w:val="22"/>
          <w:lang w:eastAsia="en-US"/>
        </w:rPr>
        <w:t>833/2014</w:t>
      </w:r>
      <w:r w:rsidRPr="00672CE9">
        <w:rPr>
          <w:rFonts w:ascii="Arial" w:hAnsi="Arial" w:cs="Arial"/>
          <w:spacing w:val="1"/>
          <w:sz w:val="22"/>
          <w:szCs w:val="22"/>
          <w:lang w:eastAsia="en-US"/>
        </w:rPr>
        <w:t xml:space="preserve"> </w:t>
      </w:r>
      <w:r w:rsidRPr="00672CE9">
        <w:rPr>
          <w:rFonts w:ascii="Arial" w:hAnsi="Arial" w:cs="Arial"/>
          <w:sz w:val="22"/>
          <w:szCs w:val="22"/>
          <w:lang w:eastAsia="en-US"/>
        </w:rPr>
        <w:t>w</w:t>
      </w:r>
      <w:r w:rsidRPr="00672CE9">
        <w:rPr>
          <w:rFonts w:ascii="Arial" w:hAnsi="Arial" w:cs="Arial"/>
          <w:spacing w:val="1"/>
          <w:sz w:val="22"/>
          <w:szCs w:val="22"/>
          <w:lang w:eastAsia="en-US"/>
        </w:rPr>
        <w:t xml:space="preserve"> </w:t>
      </w:r>
      <w:r w:rsidRPr="00672CE9">
        <w:rPr>
          <w:rFonts w:ascii="Arial" w:hAnsi="Arial" w:cs="Arial"/>
          <w:sz w:val="22"/>
          <w:szCs w:val="22"/>
          <w:lang w:eastAsia="en-US"/>
        </w:rPr>
        <w:t>brzmieniu</w:t>
      </w:r>
      <w:r w:rsidRPr="00672CE9">
        <w:rPr>
          <w:rFonts w:ascii="Arial" w:hAnsi="Arial" w:cs="Arial"/>
          <w:spacing w:val="1"/>
          <w:sz w:val="22"/>
          <w:szCs w:val="22"/>
          <w:lang w:eastAsia="en-US"/>
        </w:rPr>
        <w:t xml:space="preserve"> </w:t>
      </w:r>
      <w:r w:rsidRPr="00672CE9">
        <w:rPr>
          <w:rFonts w:ascii="Arial" w:hAnsi="Arial" w:cs="Arial"/>
          <w:sz w:val="22"/>
          <w:szCs w:val="22"/>
          <w:lang w:eastAsia="en-US"/>
        </w:rPr>
        <w:t>nadanym</w:t>
      </w:r>
      <w:r w:rsidRPr="00672CE9">
        <w:rPr>
          <w:rFonts w:ascii="Arial" w:hAnsi="Arial" w:cs="Arial"/>
          <w:spacing w:val="1"/>
          <w:sz w:val="22"/>
          <w:szCs w:val="22"/>
          <w:lang w:eastAsia="en-US"/>
        </w:rPr>
        <w:t xml:space="preserve"> </w:t>
      </w:r>
      <w:r w:rsidRPr="00672CE9">
        <w:rPr>
          <w:rFonts w:ascii="Arial" w:hAnsi="Arial" w:cs="Arial"/>
          <w:sz w:val="22"/>
          <w:szCs w:val="22"/>
          <w:lang w:eastAsia="en-US"/>
        </w:rPr>
        <w:t>rozporządzeniem</w:t>
      </w:r>
      <w:r w:rsidRPr="00672CE9">
        <w:rPr>
          <w:rFonts w:ascii="Arial" w:hAnsi="Arial" w:cs="Arial"/>
          <w:spacing w:val="-1"/>
          <w:sz w:val="22"/>
          <w:szCs w:val="22"/>
          <w:lang w:eastAsia="en-US"/>
        </w:rPr>
        <w:t xml:space="preserve"> </w:t>
      </w:r>
      <w:r w:rsidRPr="00672CE9">
        <w:rPr>
          <w:rFonts w:ascii="Arial" w:hAnsi="Arial" w:cs="Arial"/>
          <w:sz w:val="22"/>
          <w:szCs w:val="22"/>
          <w:lang w:eastAsia="en-US"/>
        </w:rPr>
        <w:t>2022/576</w:t>
      </w:r>
      <w:r w:rsidRPr="00672CE9">
        <w:rPr>
          <w:rFonts w:ascii="Arial" w:hAnsi="Arial" w:cs="Arial"/>
          <w:spacing w:val="1"/>
          <w:sz w:val="22"/>
          <w:szCs w:val="22"/>
          <w:lang w:eastAsia="en-US"/>
        </w:rPr>
        <w:t xml:space="preserve"> </w:t>
      </w:r>
      <w:r w:rsidRPr="00672CE9">
        <w:rPr>
          <w:rFonts w:ascii="Arial" w:hAnsi="Arial" w:cs="Arial"/>
          <w:sz w:val="22"/>
          <w:szCs w:val="22"/>
          <w:lang w:eastAsia="en-US"/>
        </w:rPr>
        <w:t xml:space="preserve">– </w:t>
      </w:r>
      <w:r w:rsidRPr="00672CE9">
        <w:rPr>
          <w:rFonts w:ascii="Arial" w:hAnsi="Arial" w:cs="Arial"/>
          <w:b/>
          <w:sz w:val="22"/>
          <w:szCs w:val="22"/>
          <w:lang w:eastAsia="en-US"/>
        </w:rPr>
        <w:t>załącznik</w:t>
      </w:r>
      <w:r w:rsidRPr="00672CE9">
        <w:rPr>
          <w:rFonts w:ascii="Arial" w:hAnsi="Arial" w:cs="Arial"/>
          <w:b/>
          <w:spacing w:val="1"/>
          <w:sz w:val="22"/>
          <w:szCs w:val="22"/>
          <w:lang w:eastAsia="en-US"/>
        </w:rPr>
        <w:t xml:space="preserve"> </w:t>
      </w:r>
      <w:r w:rsidRPr="00672CE9">
        <w:rPr>
          <w:rFonts w:ascii="Arial" w:hAnsi="Arial" w:cs="Arial"/>
          <w:b/>
          <w:sz w:val="22"/>
          <w:szCs w:val="22"/>
          <w:lang w:eastAsia="en-US"/>
        </w:rPr>
        <w:t>nr</w:t>
      </w:r>
      <w:r w:rsidRPr="00672CE9">
        <w:rPr>
          <w:rFonts w:ascii="Arial" w:hAnsi="Arial" w:cs="Arial"/>
          <w:b/>
          <w:spacing w:val="-1"/>
          <w:sz w:val="22"/>
          <w:szCs w:val="22"/>
          <w:lang w:eastAsia="en-US"/>
        </w:rPr>
        <w:t xml:space="preserve"> </w:t>
      </w:r>
      <w:r w:rsidR="004F35DD">
        <w:rPr>
          <w:rFonts w:ascii="Arial" w:hAnsi="Arial" w:cs="Arial"/>
          <w:b/>
          <w:sz w:val="22"/>
          <w:szCs w:val="22"/>
          <w:lang w:eastAsia="en-US"/>
        </w:rPr>
        <w:t>3</w:t>
      </w:r>
      <w:r w:rsidRPr="00672CE9">
        <w:rPr>
          <w:rFonts w:ascii="Arial" w:hAnsi="Arial" w:cs="Arial"/>
          <w:b/>
          <w:spacing w:val="-1"/>
          <w:sz w:val="22"/>
          <w:szCs w:val="22"/>
          <w:lang w:eastAsia="en-US"/>
        </w:rPr>
        <w:t xml:space="preserve"> </w:t>
      </w:r>
      <w:r w:rsidRPr="00672CE9">
        <w:rPr>
          <w:rFonts w:ascii="Arial" w:hAnsi="Arial" w:cs="Arial"/>
          <w:b/>
          <w:sz w:val="22"/>
          <w:szCs w:val="22"/>
          <w:lang w:eastAsia="en-US"/>
        </w:rPr>
        <w:t>do SWZ</w:t>
      </w:r>
      <w:r w:rsidRPr="00672CE9">
        <w:rPr>
          <w:rFonts w:ascii="Arial" w:hAnsi="Arial" w:cs="Arial"/>
          <w:sz w:val="22"/>
          <w:szCs w:val="22"/>
          <w:lang w:eastAsia="en-US"/>
        </w:rPr>
        <w:t>;</w:t>
      </w:r>
    </w:p>
    <w:p w14:paraId="0F29806E" w14:textId="5C66850B" w:rsidR="00672CE9" w:rsidRPr="00672CE9" w:rsidRDefault="00672CE9" w:rsidP="00734315">
      <w:pPr>
        <w:widowControl w:val="0"/>
        <w:numPr>
          <w:ilvl w:val="0"/>
          <w:numId w:val="46"/>
        </w:numPr>
        <w:autoSpaceDE w:val="0"/>
        <w:autoSpaceDN w:val="0"/>
        <w:spacing w:line="276" w:lineRule="auto"/>
        <w:ind w:left="851" w:right="1" w:hanging="420"/>
        <w:jc w:val="both"/>
        <w:rPr>
          <w:rFonts w:ascii="Arial" w:hAnsi="Arial" w:cs="Arial"/>
          <w:sz w:val="22"/>
          <w:szCs w:val="22"/>
          <w:lang w:eastAsia="en-US"/>
        </w:rPr>
      </w:pPr>
      <w:r w:rsidRPr="00672CE9">
        <w:rPr>
          <w:rFonts w:ascii="Arial" w:hAnsi="Arial" w:cs="Arial"/>
          <w:b/>
          <w:sz w:val="22"/>
          <w:szCs w:val="22"/>
          <w:lang w:eastAsia="en-US"/>
        </w:rPr>
        <w:t>Zobowiązanie</w:t>
      </w:r>
      <w:r w:rsidRPr="00672CE9">
        <w:rPr>
          <w:rFonts w:ascii="Arial" w:hAnsi="Arial" w:cs="Arial"/>
          <w:b/>
          <w:spacing w:val="1"/>
          <w:sz w:val="22"/>
          <w:szCs w:val="22"/>
          <w:lang w:eastAsia="en-US"/>
        </w:rPr>
        <w:t xml:space="preserve"> </w:t>
      </w:r>
      <w:r w:rsidRPr="00672CE9">
        <w:rPr>
          <w:rFonts w:ascii="Arial" w:hAnsi="Arial" w:cs="Arial"/>
          <w:b/>
          <w:sz w:val="22"/>
          <w:szCs w:val="22"/>
          <w:lang w:eastAsia="en-US"/>
        </w:rPr>
        <w:t>innego</w:t>
      </w:r>
      <w:r w:rsidRPr="00672CE9">
        <w:rPr>
          <w:rFonts w:ascii="Arial" w:hAnsi="Arial" w:cs="Arial"/>
          <w:b/>
          <w:spacing w:val="1"/>
          <w:sz w:val="22"/>
          <w:szCs w:val="22"/>
          <w:lang w:eastAsia="en-US"/>
        </w:rPr>
        <w:t xml:space="preserve"> </w:t>
      </w:r>
      <w:r w:rsidRPr="00672CE9">
        <w:rPr>
          <w:rFonts w:ascii="Arial" w:hAnsi="Arial" w:cs="Arial"/>
          <w:b/>
          <w:sz w:val="22"/>
          <w:szCs w:val="22"/>
          <w:lang w:eastAsia="en-US"/>
        </w:rPr>
        <w:t>podmiotu</w:t>
      </w:r>
      <w:r w:rsidRPr="00672CE9">
        <w:rPr>
          <w:rFonts w:ascii="Arial" w:hAnsi="Arial" w:cs="Arial"/>
          <w:b/>
          <w:spacing w:val="1"/>
          <w:sz w:val="22"/>
          <w:szCs w:val="22"/>
          <w:lang w:eastAsia="en-US"/>
        </w:rPr>
        <w:t xml:space="preserve"> </w:t>
      </w:r>
      <w:r w:rsidRPr="00672CE9">
        <w:rPr>
          <w:rFonts w:ascii="Arial" w:hAnsi="Arial" w:cs="Arial"/>
          <w:b/>
          <w:sz w:val="22"/>
          <w:szCs w:val="22"/>
          <w:lang w:eastAsia="en-US"/>
        </w:rPr>
        <w:t>oraz</w:t>
      </w:r>
      <w:r w:rsidRPr="00672CE9">
        <w:rPr>
          <w:rFonts w:ascii="Arial" w:hAnsi="Arial" w:cs="Arial"/>
          <w:b/>
          <w:spacing w:val="1"/>
          <w:sz w:val="22"/>
          <w:szCs w:val="22"/>
          <w:lang w:eastAsia="en-US"/>
        </w:rPr>
        <w:t xml:space="preserve"> </w:t>
      </w:r>
      <w:r w:rsidRPr="00672CE9">
        <w:rPr>
          <w:rFonts w:ascii="Arial" w:hAnsi="Arial" w:cs="Arial"/>
          <w:b/>
          <w:sz w:val="22"/>
          <w:szCs w:val="22"/>
          <w:lang w:eastAsia="en-US"/>
        </w:rPr>
        <w:t>oświadczenie</w:t>
      </w:r>
      <w:r w:rsidRPr="00672CE9">
        <w:rPr>
          <w:rFonts w:ascii="Arial" w:hAnsi="Arial" w:cs="Arial"/>
          <w:b/>
          <w:spacing w:val="1"/>
          <w:sz w:val="22"/>
          <w:szCs w:val="22"/>
          <w:lang w:eastAsia="en-US"/>
        </w:rPr>
        <w:t xml:space="preserve"> </w:t>
      </w:r>
      <w:r w:rsidRPr="00672CE9">
        <w:rPr>
          <w:rFonts w:ascii="Arial" w:hAnsi="Arial" w:cs="Arial"/>
          <w:sz w:val="22"/>
          <w:szCs w:val="22"/>
          <w:lang w:eastAsia="en-US"/>
        </w:rPr>
        <w:t>w</w:t>
      </w:r>
      <w:r w:rsidRPr="00672CE9">
        <w:rPr>
          <w:rFonts w:ascii="Arial" w:hAnsi="Arial" w:cs="Arial"/>
          <w:spacing w:val="1"/>
          <w:sz w:val="22"/>
          <w:szCs w:val="22"/>
          <w:lang w:eastAsia="en-US"/>
        </w:rPr>
        <w:t xml:space="preserve"> </w:t>
      </w:r>
      <w:r w:rsidRPr="00672CE9">
        <w:rPr>
          <w:rFonts w:ascii="Arial" w:hAnsi="Arial" w:cs="Arial"/>
          <w:sz w:val="22"/>
          <w:szCs w:val="22"/>
          <w:lang w:eastAsia="en-US"/>
        </w:rPr>
        <w:t>formie</w:t>
      </w:r>
      <w:r w:rsidRPr="00672CE9">
        <w:rPr>
          <w:rFonts w:ascii="Arial" w:hAnsi="Arial" w:cs="Arial"/>
          <w:spacing w:val="1"/>
          <w:sz w:val="22"/>
          <w:szCs w:val="22"/>
          <w:lang w:eastAsia="en-US"/>
        </w:rPr>
        <w:t xml:space="preserve"> </w:t>
      </w:r>
      <w:r w:rsidRPr="00672CE9">
        <w:rPr>
          <w:rFonts w:ascii="Arial" w:hAnsi="Arial" w:cs="Arial"/>
          <w:sz w:val="22"/>
          <w:szCs w:val="22"/>
          <w:lang w:eastAsia="en-US"/>
        </w:rPr>
        <w:t>Jednolitego</w:t>
      </w:r>
      <w:r w:rsidRPr="00672CE9">
        <w:rPr>
          <w:rFonts w:ascii="Arial" w:hAnsi="Arial" w:cs="Arial"/>
          <w:spacing w:val="1"/>
          <w:sz w:val="22"/>
          <w:szCs w:val="22"/>
          <w:lang w:eastAsia="en-US"/>
        </w:rPr>
        <w:t xml:space="preserve"> </w:t>
      </w:r>
      <w:r w:rsidRPr="00672CE9">
        <w:rPr>
          <w:rFonts w:ascii="Arial" w:hAnsi="Arial" w:cs="Arial"/>
          <w:sz w:val="22"/>
          <w:szCs w:val="22"/>
          <w:lang w:eastAsia="en-US"/>
        </w:rPr>
        <w:t>Europejskiego Dokumentu Zamówienia (JEDZ), o których mowa w Rozdziale X</w:t>
      </w:r>
      <w:r w:rsidR="006A395E">
        <w:rPr>
          <w:rFonts w:ascii="Arial" w:hAnsi="Arial" w:cs="Arial"/>
          <w:sz w:val="22"/>
          <w:szCs w:val="22"/>
          <w:lang w:eastAsia="en-US"/>
        </w:rPr>
        <w:t xml:space="preserve">VI ust. 4 pkt 1 </w:t>
      </w:r>
      <w:r w:rsidRPr="00672CE9">
        <w:rPr>
          <w:rFonts w:ascii="Arial" w:hAnsi="Arial" w:cs="Arial"/>
          <w:spacing w:val="-57"/>
          <w:sz w:val="22"/>
          <w:szCs w:val="22"/>
          <w:lang w:eastAsia="en-US"/>
        </w:rPr>
        <w:t xml:space="preserve"> </w:t>
      </w:r>
      <w:r w:rsidR="006A395E">
        <w:rPr>
          <w:rFonts w:ascii="Arial" w:hAnsi="Arial" w:cs="Arial"/>
          <w:spacing w:val="-57"/>
          <w:sz w:val="22"/>
          <w:szCs w:val="22"/>
          <w:lang w:eastAsia="en-US"/>
        </w:rPr>
        <w:t xml:space="preserve">  </w:t>
      </w:r>
      <w:r w:rsidRPr="00672CE9">
        <w:rPr>
          <w:rFonts w:ascii="Arial" w:hAnsi="Arial" w:cs="Arial"/>
          <w:sz w:val="22"/>
          <w:szCs w:val="22"/>
          <w:lang w:eastAsia="en-US"/>
        </w:rPr>
        <w:t>SWZ</w:t>
      </w:r>
      <w:r w:rsidRPr="00672CE9">
        <w:rPr>
          <w:rFonts w:ascii="Arial" w:hAnsi="Arial" w:cs="Arial"/>
          <w:spacing w:val="-3"/>
          <w:sz w:val="22"/>
          <w:szCs w:val="22"/>
          <w:lang w:eastAsia="en-US"/>
        </w:rPr>
        <w:t xml:space="preserve"> </w:t>
      </w:r>
      <w:r w:rsidRPr="00672CE9">
        <w:rPr>
          <w:rFonts w:ascii="Arial" w:hAnsi="Arial" w:cs="Arial"/>
          <w:sz w:val="22"/>
          <w:szCs w:val="22"/>
          <w:lang w:eastAsia="en-US"/>
        </w:rPr>
        <w:t xml:space="preserve">(jeżeli </w:t>
      </w:r>
      <w:r w:rsidRPr="00672CE9">
        <w:rPr>
          <w:rFonts w:ascii="Arial" w:hAnsi="Arial" w:cs="Arial"/>
          <w:spacing w:val="1"/>
          <w:sz w:val="22"/>
          <w:szCs w:val="22"/>
          <w:lang w:eastAsia="en-US"/>
        </w:rPr>
        <w:t xml:space="preserve"> </w:t>
      </w:r>
      <w:r w:rsidRPr="00672CE9">
        <w:rPr>
          <w:rFonts w:ascii="Arial" w:hAnsi="Arial" w:cs="Arial"/>
          <w:sz w:val="22"/>
          <w:szCs w:val="22"/>
          <w:lang w:eastAsia="en-US"/>
        </w:rPr>
        <w:t>dotyczy);</w:t>
      </w:r>
    </w:p>
    <w:p w14:paraId="4630C34B" w14:textId="16136F5B" w:rsidR="00672CE9" w:rsidRPr="00672CE9" w:rsidRDefault="00672CE9" w:rsidP="00734315">
      <w:pPr>
        <w:widowControl w:val="0"/>
        <w:numPr>
          <w:ilvl w:val="0"/>
          <w:numId w:val="46"/>
        </w:numPr>
        <w:autoSpaceDE w:val="0"/>
        <w:autoSpaceDN w:val="0"/>
        <w:spacing w:line="276" w:lineRule="auto"/>
        <w:ind w:left="851" w:right="1" w:hanging="420"/>
        <w:jc w:val="both"/>
        <w:rPr>
          <w:rFonts w:ascii="Arial" w:hAnsi="Arial" w:cs="Arial"/>
          <w:sz w:val="22"/>
          <w:szCs w:val="22"/>
          <w:lang w:eastAsia="en-US"/>
        </w:rPr>
      </w:pPr>
      <w:r w:rsidRPr="00672CE9">
        <w:rPr>
          <w:rFonts w:ascii="Arial" w:hAnsi="Arial" w:cs="Arial"/>
          <w:b/>
          <w:sz w:val="22"/>
          <w:szCs w:val="22"/>
          <w:lang w:eastAsia="en-US"/>
        </w:rPr>
        <w:t>Informacja</w:t>
      </w:r>
      <w:r w:rsidRPr="00672CE9">
        <w:rPr>
          <w:rFonts w:ascii="Arial" w:hAnsi="Arial" w:cs="Arial"/>
          <w:b/>
          <w:spacing w:val="1"/>
          <w:sz w:val="22"/>
          <w:szCs w:val="22"/>
          <w:lang w:eastAsia="en-US"/>
        </w:rPr>
        <w:t xml:space="preserve"> </w:t>
      </w:r>
      <w:r w:rsidRPr="00672CE9">
        <w:rPr>
          <w:rFonts w:ascii="Arial" w:hAnsi="Arial" w:cs="Arial"/>
          <w:b/>
          <w:sz w:val="22"/>
          <w:szCs w:val="22"/>
          <w:lang w:eastAsia="en-US"/>
        </w:rPr>
        <w:t>z</w:t>
      </w:r>
      <w:r w:rsidRPr="00672CE9">
        <w:rPr>
          <w:rFonts w:ascii="Arial" w:hAnsi="Arial" w:cs="Arial"/>
          <w:b/>
          <w:spacing w:val="1"/>
          <w:sz w:val="22"/>
          <w:szCs w:val="22"/>
          <w:lang w:eastAsia="en-US"/>
        </w:rPr>
        <w:t xml:space="preserve"> </w:t>
      </w:r>
      <w:r w:rsidRPr="00672CE9">
        <w:rPr>
          <w:rFonts w:ascii="Arial" w:hAnsi="Arial" w:cs="Arial"/>
          <w:b/>
          <w:sz w:val="22"/>
          <w:szCs w:val="22"/>
          <w:lang w:eastAsia="en-US"/>
        </w:rPr>
        <w:t>Krajowego</w:t>
      </w:r>
      <w:r w:rsidRPr="00672CE9">
        <w:rPr>
          <w:rFonts w:ascii="Arial" w:hAnsi="Arial" w:cs="Arial"/>
          <w:b/>
          <w:spacing w:val="1"/>
          <w:sz w:val="22"/>
          <w:szCs w:val="22"/>
          <w:lang w:eastAsia="en-US"/>
        </w:rPr>
        <w:t xml:space="preserve"> </w:t>
      </w:r>
      <w:r w:rsidRPr="00672CE9">
        <w:rPr>
          <w:rFonts w:ascii="Arial" w:hAnsi="Arial" w:cs="Arial"/>
          <w:b/>
          <w:sz w:val="22"/>
          <w:szCs w:val="22"/>
          <w:lang w:eastAsia="en-US"/>
        </w:rPr>
        <w:t>Rejestru</w:t>
      </w:r>
      <w:r w:rsidRPr="00672CE9">
        <w:rPr>
          <w:rFonts w:ascii="Arial" w:hAnsi="Arial" w:cs="Arial"/>
          <w:b/>
          <w:spacing w:val="1"/>
          <w:sz w:val="22"/>
          <w:szCs w:val="22"/>
          <w:lang w:eastAsia="en-US"/>
        </w:rPr>
        <w:t xml:space="preserve"> </w:t>
      </w:r>
      <w:r w:rsidRPr="00672CE9">
        <w:rPr>
          <w:rFonts w:ascii="Arial" w:hAnsi="Arial" w:cs="Arial"/>
          <w:b/>
          <w:sz w:val="22"/>
          <w:szCs w:val="22"/>
          <w:lang w:eastAsia="en-US"/>
        </w:rPr>
        <w:t>Karnego</w:t>
      </w:r>
      <w:r w:rsidRPr="00672CE9">
        <w:rPr>
          <w:rFonts w:ascii="Arial" w:hAnsi="Arial" w:cs="Arial"/>
          <w:b/>
          <w:spacing w:val="1"/>
          <w:sz w:val="22"/>
          <w:szCs w:val="22"/>
          <w:lang w:eastAsia="en-US"/>
        </w:rPr>
        <w:t xml:space="preserve"> </w:t>
      </w:r>
      <w:r w:rsidRPr="00672CE9">
        <w:rPr>
          <w:rFonts w:ascii="Arial" w:hAnsi="Arial" w:cs="Arial"/>
          <w:sz w:val="22"/>
          <w:szCs w:val="22"/>
          <w:lang w:eastAsia="en-US"/>
        </w:rPr>
        <w:t>w</w:t>
      </w:r>
      <w:r w:rsidRPr="00672CE9">
        <w:rPr>
          <w:rFonts w:ascii="Arial" w:hAnsi="Arial" w:cs="Arial"/>
          <w:spacing w:val="1"/>
          <w:sz w:val="22"/>
          <w:szCs w:val="22"/>
          <w:lang w:eastAsia="en-US"/>
        </w:rPr>
        <w:t xml:space="preserve"> </w:t>
      </w:r>
      <w:r w:rsidRPr="00672CE9">
        <w:rPr>
          <w:rFonts w:ascii="Arial" w:hAnsi="Arial" w:cs="Arial"/>
          <w:sz w:val="22"/>
          <w:szCs w:val="22"/>
          <w:lang w:eastAsia="en-US"/>
        </w:rPr>
        <w:t>zakresie</w:t>
      </w:r>
      <w:r w:rsidRPr="00672CE9">
        <w:rPr>
          <w:rFonts w:ascii="Arial" w:hAnsi="Arial" w:cs="Arial"/>
          <w:spacing w:val="1"/>
          <w:sz w:val="22"/>
          <w:szCs w:val="22"/>
          <w:lang w:eastAsia="en-US"/>
        </w:rPr>
        <w:t xml:space="preserve"> </w:t>
      </w:r>
      <w:r w:rsidRPr="00672CE9">
        <w:rPr>
          <w:rFonts w:ascii="Arial" w:hAnsi="Arial" w:cs="Arial"/>
          <w:sz w:val="22"/>
          <w:szCs w:val="22"/>
          <w:lang w:eastAsia="en-US"/>
        </w:rPr>
        <w:t>dotyczącym</w:t>
      </w:r>
      <w:r w:rsidRPr="00672CE9">
        <w:rPr>
          <w:rFonts w:ascii="Arial" w:hAnsi="Arial" w:cs="Arial"/>
          <w:spacing w:val="1"/>
          <w:sz w:val="22"/>
          <w:szCs w:val="22"/>
          <w:lang w:eastAsia="en-US"/>
        </w:rPr>
        <w:t xml:space="preserve"> </w:t>
      </w:r>
      <w:r w:rsidRPr="00672CE9">
        <w:rPr>
          <w:rFonts w:ascii="Arial" w:hAnsi="Arial" w:cs="Arial"/>
          <w:sz w:val="22"/>
          <w:szCs w:val="22"/>
          <w:lang w:eastAsia="en-US"/>
        </w:rPr>
        <w:t>podstaw</w:t>
      </w:r>
      <w:r w:rsidRPr="00672CE9">
        <w:rPr>
          <w:rFonts w:ascii="Arial" w:hAnsi="Arial" w:cs="Arial"/>
          <w:spacing w:val="-57"/>
          <w:sz w:val="22"/>
          <w:szCs w:val="22"/>
          <w:lang w:eastAsia="en-US"/>
        </w:rPr>
        <w:t xml:space="preserve"> </w:t>
      </w:r>
      <w:r w:rsidRPr="00672CE9">
        <w:rPr>
          <w:rFonts w:ascii="Arial" w:hAnsi="Arial" w:cs="Arial"/>
          <w:sz w:val="22"/>
          <w:szCs w:val="22"/>
          <w:lang w:eastAsia="en-US"/>
        </w:rPr>
        <w:t xml:space="preserve">wykluczenia wskazanych w art. 108 ust. 1 pkt 1, 2 i 4 </w:t>
      </w:r>
      <w:r w:rsidR="007C561E">
        <w:rPr>
          <w:rFonts w:ascii="Arial" w:hAnsi="Arial" w:cs="Arial"/>
          <w:sz w:val="22"/>
          <w:szCs w:val="22"/>
          <w:lang w:eastAsia="en-US"/>
        </w:rPr>
        <w:t>PZP</w:t>
      </w:r>
      <w:r w:rsidRPr="00672CE9">
        <w:rPr>
          <w:rFonts w:ascii="Arial" w:hAnsi="Arial" w:cs="Arial"/>
          <w:sz w:val="22"/>
          <w:szCs w:val="22"/>
          <w:lang w:eastAsia="en-US"/>
        </w:rPr>
        <w:t xml:space="preserve"> sporządzona nie wcześniej</w:t>
      </w:r>
      <w:r w:rsidRPr="00672CE9">
        <w:rPr>
          <w:rFonts w:ascii="Arial" w:hAnsi="Arial" w:cs="Arial"/>
          <w:spacing w:val="-57"/>
          <w:sz w:val="22"/>
          <w:szCs w:val="22"/>
          <w:lang w:eastAsia="en-US"/>
        </w:rPr>
        <w:t xml:space="preserve"> </w:t>
      </w:r>
      <w:r w:rsidRPr="00672CE9">
        <w:rPr>
          <w:rFonts w:ascii="Arial" w:hAnsi="Arial" w:cs="Arial"/>
          <w:sz w:val="22"/>
          <w:szCs w:val="22"/>
          <w:lang w:eastAsia="en-US"/>
        </w:rPr>
        <w:t>niż 6 miesięcy</w:t>
      </w:r>
      <w:r w:rsidRPr="00672CE9">
        <w:rPr>
          <w:rFonts w:ascii="Arial" w:hAnsi="Arial" w:cs="Arial"/>
          <w:spacing w:val="-5"/>
          <w:sz w:val="22"/>
          <w:szCs w:val="22"/>
          <w:lang w:eastAsia="en-US"/>
        </w:rPr>
        <w:t xml:space="preserve"> </w:t>
      </w:r>
      <w:r w:rsidRPr="00672CE9">
        <w:rPr>
          <w:rFonts w:ascii="Arial" w:hAnsi="Arial" w:cs="Arial"/>
          <w:sz w:val="22"/>
          <w:szCs w:val="22"/>
          <w:lang w:eastAsia="en-US"/>
        </w:rPr>
        <w:t>przed jej złożeniem.</w:t>
      </w:r>
    </w:p>
    <w:p w14:paraId="57C0EB16" w14:textId="06063A92" w:rsidR="00672CE9" w:rsidRPr="00672CE9" w:rsidRDefault="00672CE9" w:rsidP="00734315">
      <w:pPr>
        <w:widowControl w:val="0"/>
        <w:numPr>
          <w:ilvl w:val="0"/>
          <w:numId w:val="47"/>
        </w:numPr>
        <w:autoSpaceDE w:val="0"/>
        <w:autoSpaceDN w:val="0"/>
        <w:spacing w:line="276" w:lineRule="auto"/>
        <w:ind w:left="426" w:right="1" w:hanging="426"/>
        <w:jc w:val="both"/>
        <w:rPr>
          <w:rFonts w:ascii="Arial" w:hAnsi="Arial" w:cs="Arial"/>
          <w:sz w:val="22"/>
          <w:szCs w:val="22"/>
          <w:lang w:eastAsia="en-US"/>
        </w:rPr>
      </w:pPr>
      <w:r w:rsidRPr="00672CE9">
        <w:rPr>
          <w:rFonts w:ascii="Arial" w:hAnsi="Arial" w:cs="Arial"/>
          <w:sz w:val="22"/>
          <w:szCs w:val="22"/>
          <w:lang w:eastAsia="en-US"/>
        </w:rPr>
        <w:t>Jeżeli Wykonawca ma siedzibę lub miejsce zamieszkania poza granicami Rzeczypospolitej</w:t>
      </w:r>
      <w:r w:rsidRPr="00672CE9">
        <w:rPr>
          <w:rFonts w:ascii="Arial" w:hAnsi="Arial" w:cs="Arial"/>
          <w:spacing w:val="1"/>
          <w:sz w:val="22"/>
          <w:szCs w:val="22"/>
          <w:lang w:eastAsia="en-US"/>
        </w:rPr>
        <w:t xml:space="preserve"> </w:t>
      </w:r>
      <w:r w:rsidRPr="00672CE9">
        <w:rPr>
          <w:rFonts w:ascii="Arial" w:hAnsi="Arial" w:cs="Arial"/>
          <w:sz w:val="22"/>
          <w:szCs w:val="22"/>
          <w:lang w:eastAsia="en-US"/>
        </w:rPr>
        <w:t>Polskiej</w:t>
      </w:r>
      <w:r w:rsidRPr="00672CE9">
        <w:rPr>
          <w:rFonts w:ascii="Arial" w:hAnsi="Arial" w:cs="Arial"/>
          <w:spacing w:val="1"/>
          <w:sz w:val="22"/>
          <w:szCs w:val="22"/>
          <w:lang w:eastAsia="en-US"/>
        </w:rPr>
        <w:t xml:space="preserve"> </w:t>
      </w:r>
      <w:r w:rsidRPr="00672CE9">
        <w:rPr>
          <w:rFonts w:ascii="Arial" w:hAnsi="Arial" w:cs="Arial"/>
          <w:sz w:val="22"/>
          <w:szCs w:val="22"/>
          <w:lang w:eastAsia="en-US"/>
        </w:rPr>
        <w:t>zamiast</w:t>
      </w:r>
      <w:r w:rsidRPr="00672CE9">
        <w:rPr>
          <w:rFonts w:ascii="Arial" w:hAnsi="Arial" w:cs="Arial"/>
          <w:spacing w:val="1"/>
          <w:sz w:val="22"/>
          <w:szCs w:val="22"/>
          <w:lang w:eastAsia="en-US"/>
        </w:rPr>
        <w:t xml:space="preserve"> </w:t>
      </w:r>
      <w:r w:rsidRPr="00672CE9">
        <w:rPr>
          <w:rFonts w:ascii="Arial" w:hAnsi="Arial" w:cs="Arial"/>
          <w:sz w:val="22"/>
          <w:szCs w:val="22"/>
          <w:lang w:eastAsia="en-US"/>
        </w:rPr>
        <w:t>informacji</w:t>
      </w:r>
      <w:r w:rsidRPr="00672CE9">
        <w:rPr>
          <w:rFonts w:ascii="Arial" w:hAnsi="Arial" w:cs="Arial"/>
          <w:spacing w:val="1"/>
          <w:sz w:val="22"/>
          <w:szCs w:val="22"/>
          <w:lang w:eastAsia="en-US"/>
        </w:rPr>
        <w:t xml:space="preserve"> </w:t>
      </w:r>
      <w:r w:rsidRPr="00672CE9">
        <w:rPr>
          <w:rFonts w:ascii="Arial" w:hAnsi="Arial" w:cs="Arial"/>
          <w:sz w:val="22"/>
          <w:szCs w:val="22"/>
          <w:lang w:eastAsia="en-US"/>
        </w:rPr>
        <w:t>o</w:t>
      </w:r>
      <w:r w:rsidRPr="00672CE9">
        <w:rPr>
          <w:rFonts w:ascii="Arial" w:hAnsi="Arial" w:cs="Arial"/>
          <w:spacing w:val="1"/>
          <w:sz w:val="22"/>
          <w:szCs w:val="22"/>
          <w:lang w:eastAsia="en-US"/>
        </w:rPr>
        <w:t xml:space="preserve"> </w:t>
      </w:r>
      <w:r w:rsidRPr="00672CE9">
        <w:rPr>
          <w:rFonts w:ascii="Arial" w:hAnsi="Arial" w:cs="Arial"/>
          <w:sz w:val="22"/>
          <w:szCs w:val="22"/>
          <w:lang w:eastAsia="en-US"/>
        </w:rPr>
        <w:t>której</w:t>
      </w:r>
      <w:r w:rsidRPr="00672CE9">
        <w:rPr>
          <w:rFonts w:ascii="Arial" w:hAnsi="Arial" w:cs="Arial"/>
          <w:spacing w:val="1"/>
          <w:sz w:val="22"/>
          <w:szCs w:val="22"/>
          <w:lang w:eastAsia="en-US"/>
        </w:rPr>
        <w:t xml:space="preserve"> </w:t>
      </w:r>
      <w:r w:rsidRPr="00672CE9">
        <w:rPr>
          <w:rFonts w:ascii="Arial" w:hAnsi="Arial" w:cs="Arial"/>
          <w:sz w:val="22"/>
          <w:szCs w:val="22"/>
          <w:lang w:eastAsia="en-US"/>
        </w:rPr>
        <w:t>mowa</w:t>
      </w:r>
      <w:r w:rsidRPr="00672CE9">
        <w:rPr>
          <w:rFonts w:ascii="Arial" w:hAnsi="Arial" w:cs="Arial"/>
          <w:spacing w:val="1"/>
          <w:sz w:val="22"/>
          <w:szCs w:val="22"/>
          <w:lang w:eastAsia="en-US"/>
        </w:rPr>
        <w:t xml:space="preserve"> </w:t>
      </w:r>
      <w:r w:rsidRPr="00672CE9">
        <w:rPr>
          <w:rFonts w:ascii="Arial" w:hAnsi="Arial" w:cs="Arial"/>
          <w:sz w:val="22"/>
          <w:szCs w:val="22"/>
          <w:lang w:eastAsia="en-US"/>
        </w:rPr>
        <w:t>w</w:t>
      </w:r>
      <w:r w:rsidRPr="00672CE9">
        <w:rPr>
          <w:rFonts w:ascii="Arial" w:hAnsi="Arial" w:cs="Arial"/>
          <w:spacing w:val="1"/>
          <w:sz w:val="22"/>
          <w:szCs w:val="22"/>
          <w:lang w:eastAsia="en-US"/>
        </w:rPr>
        <w:t xml:space="preserve"> </w:t>
      </w:r>
      <w:r w:rsidRPr="00672CE9">
        <w:rPr>
          <w:rFonts w:ascii="Arial" w:hAnsi="Arial" w:cs="Arial"/>
          <w:sz w:val="22"/>
          <w:szCs w:val="22"/>
          <w:lang w:eastAsia="en-US"/>
        </w:rPr>
        <w:t>ust.</w:t>
      </w:r>
      <w:r w:rsidRPr="00672CE9">
        <w:rPr>
          <w:rFonts w:ascii="Arial" w:hAnsi="Arial" w:cs="Arial"/>
          <w:spacing w:val="1"/>
          <w:sz w:val="22"/>
          <w:szCs w:val="22"/>
          <w:lang w:eastAsia="en-US"/>
        </w:rPr>
        <w:t xml:space="preserve"> </w:t>
      </w:r>
      <w:r w:rsidR="00070173">
        <w:rPr>
          <w:rFonts w:ascii="Arial" w:hAnsi="Arial" w:cs="Arial"/>
          <w:sz w:val="22"/>
          <w:szCs w:val="22"/>
          <w:lang w:eastAsia="en-US"/>
        </w:rPr>
        <w:t>2</w:t>
      </w:r>
      <w:r w:rsidRPr="00672CE9">
        <w:rPr>
          <w:rFonts w:ascii="Arial" w:hAnsi="Arial" w:cs="Arial"/>
          <w:spacing w:val="1"/>
          <w:sz w:val="22"/>
          <w:szCs w:val="22"/>
          <w:lang w:eastAsia="en-US"/>
        </w:rPr>
        <w:t xml:space="preserve"> </w:t>
      </w:r>
      <w:r w:rsidRPr="00672CE9">
        <w:rPr>
          <w:rFonts w:ascii="Arial" w:hAnsi="Arial" w:cs="Arial"/>
          <w:sz w:val="22"/>
          <w:szCs w:val="22"/>
          <w:lang w:eastAsia="en-US"/>
        </w:rPr>
        <w:t>pkt.</w:t>
      </w:r>
      <w:r w:rsidRPr="00672CE9">
        <w:rPr>
          <w:rFonts w:ascii="Arial" w:hAnsi="Arial" w:cs="Arial"/>
          <w:spacing w:val="1"/>
          <w:sz w:val="22"/>
          <w:szCs w:val="22"/>
          <w:lang w:eastAsia="en-US"/>
        </w:rPr>
        <w:t xml:space="preserve"> </w:t>
      </w:r>
      <w:r w:rsidRPr="00672CE9">
        <w:rPr>
          <w:rFonts w:ascii="Arial" w:hAnsi="Arial" w:cs="Arial"/>
          <w:sz w:val="22"/>
          <w:szCs w:val="22"/>
          <w:lang w:eastAsia="en-US"/>
        </w:rPr>
        <w:t>5</w:t>
      </w:r>
      <w:r w:rsidRPr="00672CE9">
        <w:rPr>
          <w:rFonts w:ascii="Arial" w:hAnsi="Arial" w:cs="Arial"/>
          <w:spacing w:val="1"/>
          <w:sz w:val="22"/>
          <w:szCs w:val="22"/>
          <w:lang w:eastAsia="en-US"/>
        </w:rPr>
        <w:t xml:space="preserve"> </w:t>
      </w:r>
      <w:r w:rsidRPr="00672CE9">
        <w:rPr>
          <w:rFonts w:ascii="Arial" w:hAnsi="Arial" w:cs="Arial"/>
          <w:sz w:val="22"/>
          <w:szCs w:val="22"/>
          <w:lang w:eastAsia="en-US"/>
        </w:rPr>
        <w:t>składa</w:t>
      </w:r>
      <w:r w:rsidRPr="00672CE9">
        <w:rPr>
          <w:rFonts w:ascii="Arial" w:hAnsi="Arial" w:cs="Arial"/>
          <w:spacing w:val="1"/>
          <w:sz w:val="22"/>
          <w:szCs w:val="22"/>
          <w:lang w:eastAsia="en-US"/>
        </w:rPr>
        <w:t xml:space="preserve"> </w:t>
      </w:r>
      <w:r w:rsidRPr="00672CE9">
        <w:rPr>
          <w:rFonts w:ascii="Arial" w:hAnsi="Arial" w:cs="Arial"/>
          <w:sz w:val="22"/>
          <w:szCs w:val="22"/>
          <w:lang w:eastAsia="en-US"/>
        </w:rPr>
        <w:t>informację</w:t>
      </w:r>
      <w:r w:rsidRPr="00672CE9">
        <w:rPr>
          <w:rFonts w:ascii="Arial" w:hAnsi="Arial" w:cs="Arial"/>
          <w:spacing w:val="1"/>
          <w:sz w:val="22"/>
          <w:szCs w:val="22"/>
          <w:lang w:eastAsia="en-US"/>
        </w:rPr>
        <w:t xml:space="preserve"> </w:t>
      </w:r>
      <w:r w:rsidRPr="00672CE9">
        <w:rPr>
          <w:rFonts w:ascii="Arial" w:hAnsi="Arial" w:cs="Arial"/>
          <w:sz w:val="22"/>
          <w:szCs w:val="22"/>
          <w:lang w:eastAsia="en-US"/>
        </w:rPr>
        <w:t>z</w:t>
      </w:r>
      <w:r w:rsidRPr="00672CE9">
        <w:rPr>
          <w:rFonts w:ascii="Arial" w:hAnsi="Arial" w:cs="Arial"/>
          <w:spacing w:val="1"/>
          <w:sz w:val="22"/>
          <w:szCs w:val="22"/>
          <w:lang w:eastAsia="en-US"/>
        </w:rPr>
        <w:t xml:space="preserve"> </w:t>
      </w:r>
      <w:r w:rsidRPr="00672CE9">
        <w:rPr>
          <w:rFonts w:ascii="Arial" w:hAnsi="Arial" w:cs="Arial"/>
          <w:sz w:val="22"/>
          <w:szCs w:val="22"/>
          <w:lang w:eastAsia="en-US"/>
        </w:rPr>
        <w:t>odpowiedniego rejestru, takiego jak rejestr sądowy, albo, w przypadku braku takiego</w:t>
      </w:r>
      <w:r w:rsidRPr="00672CE9">
        <w:rPr>
          <w:rFonts w:ascii="Arial" w:hAnsi="Arial" w:cs="Arial"/>
          <w:spacing w:val="1"/>
          <w:sz w:val="22"/>
          <w:szCs w:val="22"/>
          <w:lang w:eastAsia="en-US"/>
        </w:rPr>
        <w:t xml:space="preserve"> </w:t>
      </w:r>
      <w:r w:rsidRPr="00672CE9">
        <w:rPr>
          <w:rFonts w:ascii="Arial" w:hAnsi="Arial" w:cs="Arial"/>
          <w:sz w:val="22"/>
          <w:szCs w:val="22"/>
          <w:lang w:eastAsia="en-US"/>
        </w:rPr>
        <w:t>rejestru,</w:t>
      </w:r>
      <w:r w:rsidRPr="00672CE9">
        <w:rPr>
          <w:rFonts w:ascii="Arial" w:hAnsi="Arial" w:cs="Arial"/>
          <w:spacing w:val="1"/>
          <w:sz w:val="22"/>
          <w:szCs w:val="22"/>
          <w:lang w:eastAsia="en-US"/>
        </w:rPr>
        <w:t xml:space="preserve"> </w:t>
      </w:r>
      <w:r w:rsidRPr="00672CE9">
        <w:rPr>
          <w:rFonts w:ascii="Arial" w:hAnsi="Arial" w:cs="Arial"/>
          <w:sz w:val="22"/>
          <w:szCs w:val="22"/>
          <w:lang w:eastAsia="en-US"/>
        </w:rPr>
        <w:t>inny</w:t>
      </w:r>
      <w:r w:rsidRPr="00672CE9">
        <w:rPr>
          <w:rFonts w:ascii="Arial" w:hAnsi="Arial" w:cs="Arial"/>
          <w:spacing w:val="1"/>
          <w:sz w:val="22"/>
          <w:szCs w:val="22"/>
          <w:lang w:eastAsia="en-US"/>
        </w:rPr>
        <w:t xml:space="preserve"> </w:t>
      </w:r>
      <w:r w:rsidRPr="00672CE9">
        <w:rPr>
          <w:rFonts w:ascii="Arial" w:hAnsi="Arial" w:cs="Arial"/>
          <w:sz w:val="22"/>
          <w:szCs w:val="22"/>
          <w:lang w:eastAsia="en-US"/>
        </w:rPr>
        <w:t>równoważny</w:t>
      </w:r>
      <w:r w:rsidRPr="00672CE9">
        <w:rPr>
          <w:rFonts w:ascii="Arial" w:hAnsi="Arial" w:cs="Arial"/>
          <w:spacing w:val="1"/>
          <w:sz w:val="22"/>
          <w:szCs w:val="22"/>
          <w:lang w:eastAsia="en-US"/>
        </w:rPr>
        <w:t xml:space="preserve"> </w:t>
      </w:r>
      <w:r w:rsidRPr="00672CE9">
        <w:rPr>
          <w:rFonts w:ascii="Arial" w:hAnsi="Arial" w:cs="Arial"/>
          <w:sz w:val="22"/>
          <w:szCs w:val="22"/>
          <w:lang w:eastAsia="en-US"/>
        </w:rPr>
        <w:t>dokument</w:t>
      </w:r>
      <w:r w:rsidRPr="00672CE9">
        <w:rPr>
          <w:rFonts w:ascii="Arial" w:hAnsi="Arial" w:cs="Arial"/>
          <w:spacing w:val="1"/>
          <w:sz w:val="22"/>
          <w:szCs w:val="22"/>
          <w:lang w:eastAsia="en-US"/>
        </w:rPr>
        <w:t xml:space="preserve"> </w:t>
      </w:r>
      <w:r w:rsidRPr="00672CE9">
        <w:rPr>
          <w:rFonts w:ascii="Arial" w:hAnsi="Arial" w:cs="Arial"/>
          <w:sz w:val="22"/>
          <w:szCs w:val="22"/>
          <w:lang w:eastAsia="en-US"/>
        </w:rPr>
        <w:t>wydany</w:t>
      </w:r>
      <w:r w:rsidRPr="00672CE9">
        <w:rPr>
          <w:rFonts w:ascii="Arial" w:hAnsi="Arial" w:cs="Arial"/>
          <w:spacing w:val="1"/>
          <w:sz w:val="22"/>
          <w:szCs w:val="22"/>
          <w:lang w:eastAsia="en-US"/>
        </w:rPr>
        <w:t xml:space="preserve"> </w:t>
      </w:r>
      <w:r w:rsidRPr="00672CE9">
        <w:rPr>
          <w:rFonts w:ascii="Arial" w:hAnsi="Arial" w:cs="Arial"/>
          <w:sz w:val="22"/>
          <w:szCs w:val="22"/>
          <w:lang w:eastAsia="en-US"/>
        </w:rPr>
        <w:t>przez</w:t>
      </w:r>
      <w:r w:rsidRPr="00672CE9">
        <w:rPr>
          <w:rFonts w:ascii="Arial" w:hAnsi="Arial" w:cs="Arial"/>
          <w:spacing w:val="1"/>
          <w:sz w:val="22"/>
          <w:szCs w:val="22"/>
          <w:lang w:eastAsia="en-US"/>
        </w:rPr>
        <w:t xml:space="preserve"> </w:t>
      </w:r>
      <w:r w:rsidRPr="00672CE9">
        <w:rPr>
          <w:rFonts w:ascii="Arial" w:hAnsi="Arial" w:cs="Arial"/>
          <w:sz w:val="22"/>
          <w:szCs w:val="22"/>
          <w:lang w:eastAsia="en-US"/>
        </w:rPr>
        <w:t>właściwy</w:t>
      </w:r>
      <w:r w:rsidRPr="00672CE9">
        <w:rPr>
          <w:rFonts w:ascii="Arial" w:hAnsi="Arial" w:cs="Arial"/>
          <w:spacing w:val="1"/>
          <w:sz w:val="22"/>
          <w:szCs w:val="22"/>
          <w:lang w:eastAsia="en-US"/>
        </w:rPr>
        <w:t xml:space="preserve"> </w:t>
      </w:r>
      <w:r w:rsidRPr="00672CE9">
        <w:rPr>
          <w:rFonts w:ascii="Arial" w:hAnsi="Arial" w:cs="Arial"/>
          <w:sz w:val="22"/>
          <w:szCs w:val="22"/>
          <w:lang w:eastAsia="en-US"/>
        </w:rPr>
        <w:t>organ</w:t>
      </w:r>
      <w:r w:rsidRPr="00672CE9">
        <w:rPr>
          <w:rFonts w:ascii="Arial" w:hAnsi="Arial" w:cs="Arial"/>
          <w:spacing w:val="1"/>
          <w:sz w:val="22"/>
          <w:szCs w:val="22"/>
          <w:lang w:eastAsia="en-US"/>
        </w:rPr>
        <w:t xml:space="preserve"> </w:t>
      </w:r>
      <w:r w:rsidRPr="00672CE9">
        <w:rPr>
          <w:rFonts w:ascii="Arial" w:hAnsi="Arial" w:cs="Arial"/>
          <w:sz w:val="22"/>
          <w:szCs w:val="22"/>
          <w:lang w:eastAsia="en-US"/>
        </w:rPr>
        <w:t>sądowy</w:t>
      </w:r>
      <w:r w:rsidRPr="00672CE9">
        <w:rPr>
          <w:rFonts w:ascii="Arial" w:hAnsi="Arial" w:cs="Arial"/>
          <w:spacing w:val="1"/>
          <w:sz w:val="22"/>
          <w:szCs w:val="22"/>
          <w:lang w:eastAsia="en-US"/>
        </w:rPr>
        <w:t xml:space="preserve"> </w:t>
      </w:r>
      <w:r w:rsidRPr="00672CE9">
        <w:rPr>
          <w:rFonts w:ascii="Arial" w:hAnsi="Arial" w:cs="Arial"/>
          <w:sz w:val="22"/>
          <w:szCs w:val="22"/>
          <w:lang w:eastAsia="en-US"/>
        </w:rPr>
        <w:t>lub</w:t>
      </w:r>
      <w:r w:rsidRPr="00672CE9">
        <w:rPr>
          <w:rFonts w:ascii="Arial" w:hAnsi="Arial" w:cs="Arial"/>
          <w:spacing w:val="1"/>
          <w:sz w:val="22"/>
          <w:szCs w:val="22"/>
          <w:lang w:eastAsia="en-US"/>
        </w:rPr>
        <w:t xml:space="preserve"> </w:t>
      </w:r>
      <w:r w:rsidRPr="00672CE9">
        <w:rPr>
          <w:rFonts w:ascii="Arial" w:hAnsi="Arial" w:cs="Arial"/>
          <w:sz w:val="22"/>
          <w:szCs w:val="22"/>
          <w:lang w:eastAsia="en-US"/>
        </w:rPr>
        <w:t>administracyjny kraju, w którym wykonawca ma siedzibę lub miejsce zamieszkania, w</w:t>
      </w:r>
      <w:r w:rsidRPr="00672CE9">
        <w:rPr>
          <w:rFonts w:ascii="Arial" w:hAnsi="Arial" w:cs="Arial"/>
          <w:spacing w:val="1"/>
          <w:sz w:val="22"/>
          <w:szCs w:val="22"/>
          <w:lang w:eastAsia="en-US"/>
        </w:rPr>
        <w:t xml:space="preserve"> </w:t>
      </w:r>
      <w:r w:rsidRPr="00672CE9">
        <w:rPr>
          <w:rFonts w:ascii="Arial" w:hAnsi="Arial" w:cs="Arial"/>
          <w:sz w:val="22"/>
          <w:szCs w:val="22"/>
          <w:lang w:eastAsia="en-US"/>
        </w:rPr>
        <w:t>zakresie art. 108 ust. 1 pkt. 1, 2, 4 – powinien być wystawiony nie wcześniej niż 6</w:t>
      </w:r>
      <w:r w:rsidRPr="00672CE9">
        <w:rPr>
          <w:rFonts w:ascii="Arial" w:hAnsi="Arial" w:cs="Arial"/>
          <w:spacing w:val="1"/>
          <w:sz w:val="22"/>
          <w:szCs w:val="22"/>
          <w:lang w:eastAsia="en-US"/>
        </w:rPr>
        <w:t xml:space="preserve"> </w:t>
      </w:r>
      <w:r w:rsidRPr="00672CE9">
        <w:rPr>
          <w:rFonts w:ascii="Arial" w:hAnsi="Arial" w:cs="Arial"/>
          <w:sz w:val="22"/>
          <w:szCs w:val="22"/>
          <w:lang w:eastAsia="en-US"/>
        </w:rPr>
        <w:t>miesięcy</w:t>
      </w:r>
      <w:r w:rsidRPr="00672CE9">
        <w:rPr>
          <w:rFonts w:ascii="Arial" w:hAnsi="Arial" w:cs="Arial"/>
          <w:spacing w:val="-6"/>
          <w:sz w:val="22"/>
          <w:szCs w:val="22"/>
          <w:lang w:eastAsia="en-US"/>
        </w:rPr>
        <w:t xml:space="preserve"> </w:t>
      </w:r>
      <w:r w:rsidRPr="00672CE9">
        <w:rPr>
          <w:rFonts w:ascii="Arial" w:hAnsi="Arial" w:cs="Arial"/>
          <w:sz w:val="22"/>
          <w:szCs w:val="22"/>
          <w:lang w:eastAsia="en-US"/>
        </w:rPr>
        <w:t>przed jego złożeniem.</w:t>
      </w:r>
    </w:p>
    <w:p w14:paraId="4733AF4B" w14:textId="4FFC6446" w:rsidR="007C561E" w:rsidRDefault="00672CE9" w:rsidP="00734315">
      <w:pPr>
        <w:widowControl w:val="0"/>
        <w:numPr>
          <w:ilvl w:val="0"/>
          <w:numId w:val="47"/>
        </w:numPr>
        <w:autoSpaceDE w:val="0"/>
        <w:autoSpaceDN w:val="0"/>
        <w:spacing w:line="276" w:lineRule="auto"/>
        <w:ind w:left="426" w:right="1" w:hanging="426"/>
        <w:jc w:val="both"/>
        <w:rPr>
          <w:rFonts w:ascii="Arial" w:hAnsi="Arial" w:cs="Arial"/>
          <w:sz w:val="22"/>
          <w:szCs w:val="22"/>
          <w:lang w:eastAsia="en-US"/>
        </w:rPr>
      </w:pPr>
      <w:r w:rsidRPr="00672CE9">
        <w:rPr>
          <w:rFonts w:ascii="Arial" w:hAnsi="Arial" w:cs="Arial"/>
          <w:sz w:val="22"/>
          <w:szCs w:val="22"/>
          <w:lang w:eastAsia="en-US"/>
        </w:rPr>
        <w:t>Jeżeli w kraju, w którym wykonawca ma siedzibę lub miejsce zamieszkania, nie wydaje się</w:t>
      </w:r>
      <w:r w:rsidRPr="00672CE9">
        <w:rPr>
          <w:rFonts w:ascii="Arial" w:hAnsi="Arial" w:cs="Arial"/>
          <w:spacing w:val="1"/>
          <w:sz w:val="22"/>
          <w:szCs w:val="22"/>
          <w:lang w:eastAsia="en-US"/>
        </w:rPr>
        <w:t xml:space="preserve"> </w:t>
      </w:r>
      <w:r w:rsidRPr="00672CE9">
        <w:rPr>
          <w:rFonts w:ascii="Arial" w:hAnsi="Arial" w:cs="Arial"/>
          <w:sz w:val="22"/>
          <w:szCs w:val="22"/>
          <w:lang w:eastAsia="en-US"/>
        </w:rPr>
        <w:t>dokumentów,</w:t>
      </w:r>
      <w:r w:rsidRPr="00672CE9">
        <w:rPr>
          <w:rFonts w:ascii="Arial" w:hAnsi="Arial" w:cs="Arial"/>
          <w:spacing w:val="1"/>
          <w:sz w:val="22"/>
          <w:szCs w:val="22"/>
          <w:lang w:eastAsia="en-US"/>
        </w:rPr>
        <w:t xml:space="preserve"> </w:t>
      </w:r>
      <w:r w:rsidRPr="00672CE9">
        <w:rPr>
          <w:rFonts w:ascii="Arial" w:hAnsi="Arial" w:cs="Arial"/>
          <w:sz w:val="22"/>
          <w:szCs w:val="22"/>
          <w:lang w:eastAsia="en-US"/>
        </w:rPr>
        <w:t>o</w:t>
      </w:r>
      <w:r w:rsidRPr="00672CE9">
        <w:rPr>
          <w:rFonts w:ascii="Arial" w:hAnsi="Arial" w:cs="Arial"/>
          <w:spacing w:val="1"/>
          <w:sz w:val="22"/>
          <w:szCs w:val="22"/>
          <w:lang w:eastAsia="en-US"/>
        </w:rPr>
        <w:t xml:space="preserve"> </w:t>
      </w:r>
      <w:r w:rsidRPr="00672CE9">
        <w:rPr>
          <w:rFonts w:ascii="Arial" w:hAnsi="Arial" w:cs="Arial"/>
          <w:sz w:val="22"/>
          <w:szCs w:val="22"/>
          <w:lang w:eastAsia="en-US"/>
        </w:rPr>
        <w:t>których</w:t>
      </w:r>
      <w:r w:rsidRPr="00672CE9">
        <w:rPr>
          <w:rFonts w:ascii="Arial" w:hAnsi="Arial" w:cs="Arial"/>
          <w:spacing w:val="1"/>
          <w:sz w:val="22"/>
          <w:szCs w:val="22"/>
          <w:lang w:eastAsia="en-US"/>
        </w:rPr>
        <w:t xml:space="preserve"> </w:t>
      </w:r>
      <w:r w:rsidRPr="00672CE9">
        <w:rPr>
          <w:rFonts w:ascii="Arial" w:hAnsi="Arial" w:cs="Arial"/>
          <w:sz w:val="22"/>
          <w:szCs w:val="22"/>
          <w:lang w:eastAsia="en-US"/>
        </w:rPr>
        <w:t>mowa</w:t>
      </w:r>
      <w:r w:rsidRPr="00672CE9">
        <w:rPr>
          <w:rFonts w:ascii="Arial" w:hAnsi="Arial" w:cs="Arial"/>
          <w:spacing w:val="1"/>
          <w:sz w:val="22"/>
          <w:szCs w:val="22"/>
          <w:lang w:eastAsia="en-US"/>
        </w:rPr>
        <w:t xml:space="preserve"> </w:t>
      </w:r>
      <w:r w:rsidRPr="00672CE9">
        <w:rPr>
          <w:rFonts w:ascii="Arial" w:hAnsi="Arial" w:cs="Arial"/>
          <w:sz w:val="22"/>
          <w:szCs w:val="22"/>
          <w:lang w:eastAsia="en-US"/>
        </w:rPr>
        <w:t>w</w:t>
      </w:r>
      <w:r w:rsidRPr="00672CE9">
        <w:rPr>
          <w:rFonts w:ascii="Arial" w:hAnsi="Arial" w:cs="Arial"/>
          <w:spacing w:val="1"/>
          <w:sz w:val="22"/>
          <w:szCs w:val="22"/>
          <w:lang w:eastAsia="en-US"/>
        </w:rPr>
        <w:t xml:space="preserve"> </w:t>
      </w:r>
      <w:r w:rsidRPr="00672CE9">
        <w:rPr>
          <w:rFonts w:ascii="Arial" w:hAnsi="Arial" w:cs="Arial"/>
          <w:sz w:val="22"/>
          <w:szCs w:val="22"/>
          <w:lang w:eastAsia="en-US"/>
        </w:rPr>
        <w:t>ust.</w:t>
      </w:r>
      <w:r w:rsidRPr="00672CE9">
        <w:rPr>
          <w:rFonts w:ascii="Arial" w:hAnsi="Arial" w:cs="Arial"/>
          <w:spacing w:val="1"/>
          <w:sz w:val="22"/>
          <w:szCs w:val="22"/>
          <w:lang w:eastAsia="en-US"/>
        </w:rPr>
        <w:t xml:space="preserve"> </w:t>
      </w:r>
      <w:r w:rsidRPr="00672CE9">
        <w:rPr>
          <w:rFonts w:ascii="Arial" w:hAnsi="Arial" w:cs="Arial"/>
          <w:sz w:val="22"/>
          <w:szCs w:val="22"/>
          <w:lang w:eastAsia="en-US"/>
        </w:rPr>
        <w:t>4,</w:t>
      </w:r>
      <w:r w:rsidRPr="00672CE9">
        <w:rPr>
          <w:rFonts w:ascii="Arial" w:hAnsi="Arial" w:cs="Arial"/>
          <w:spacing w:val="1"/>
          <w:sz w:val="22"/>
          <w:szCs w:val="22"/>
          <w:lang w:eastAsia="en-US"/>
        </w:rPr>
        <w:t xml:space="preserve"> </w:t>
      </w:r>
      <w:r w:rsidRPr="00672CE9">
        <w:rPr>
          <w:rFonts w:ascii="Arial" w:hAnsi="Arial" w:cs="Arial"/>
          <w:sz w:val="22"/>
          <w:szCs w:val="22"/>
          <w:lang w:eastAsia="en-US"/>
        </w:rPr>
        <w:t>lub</w:t>
      </w:r>
      <w:r w:rsidRPr="00672CE9">
        <w:rPr>
          <w:rFonts w:ascii="Arial" w:hAnsi="Arial" w:cs="Arial"/>
          <w:spacing w:val="1"/>
          <w:sz w:val="22"/>
          <w:szCs w:val="22"/>
          <w:lang w:eastAsia="en-US"/>
        </w:rPr>
        <w:t xml:space="preserve"> </w:t>
      </w:r>
      <w:r w:rsidRPr="00672CE9">
        <w:rPr>
          <w:rFonts w:ascii="Arial" w:hAnsi="Arial" w:cs="Arial"/>
          <w:sz w:val="22"/>
          <w:szCs w:val="22"/>
          <w:lang w:eastAsia="en-US"/>
        </w:rPr>
        <w:t>gdy</w:t>
      </w:r>
      <w:r w:rsidRPr="00672CE9">
        <w:rPr>
          <w:rFonts w:ascii="Arial" w:hAnsi="Arial" w:cs="Arial"/>
          <w:spacing w:val="1"/>
          <w:sz w:val="22"/>
          <w:szCs w:val="22"/>
          <w:lang w:eastAsia="en-US"/>
        </w:rPr>
        <w:t xml:space="preserve"> </w:t>
      </w:r>
      <w:r w:rsidRPr="00672CE9">
        <w:rPr>
          <w:rFonts w:ascii="Arial" w:hAnsi="Arial" w:cs="Arial"/>
          <w:sz w:val="22"/>
          <w:szCs w:val="22"/>
          <w:lang w:eastAsia="en-US"/>
        </w:rPr>
        <w:t>dokumenty</w:t>
      </w:r>
      <w:r w:rsidRPr="00672CE9">
        <w:rPr>
          <w:rFonts w:ascii="Arial" w:hAnsi="Arial" w:cs="Arial"/>
          <w:spacing w:val="1"/>
          <w:sz w:val="22"/>
          <w:szCs w:val="22"/>
          <w:lang w:eastAsia="en-US"/>
        </w:rPr>
        <w:t xml:space="preserve"> </w:t>
      </w:r>
      <w:r w:rsidRPr="00672CE9">
        <w:rPr>
          <w:rFonts w:ascii="Arial" w:hAnsi="Arial" w:cs="Arial"/>
          <w:sz w:val="22"/>
          <w:szCs w:val="22"/>
          <w:lang w:eastAsia="en-US"/>
        </w:rPr>
        <w:t>te</w:t>
      </w:r>
      <w:r w:rsidRPr="00672CE9">
        <w:rPr>
          <w:rFonts w:ascii="Arial" w:hAnsi="Arial" w:cs="Arial"/>
          <w:spacing w:val="1"/>
          <w:sz w:val="22"/>
          <w:szCs w:val="22"/>
          <w:lang w:eastAsia="en-US"/>
        </w:rPr>
        <w:t xml:space="preserve"> </w:t>
      </w:r>
      <w:r w:rsidRPr="00672CE9">
        <w:rPr>
          <w:rFonts w:ascii="Arial" w:hAnsi="Arial" w:cs="Arial"/>
          <w:sz w:val="22"/>
          <w:szCs w:val="22"/>
          <w:lang w:eastAsia="en-US"/>
        </w:rPr>
        <w:t>nie</w:t>
      </w:r>
      <w:r w:rsidRPr="00672CE9">
        <w:rPr>
          <w:rFonts w:ascii="Arial" w:hAnsi="Arial" w:cs="Arial"/>
          <w:spacing w:val="1"/>
          <w:sz w:val="22"/>
          <w:szCs w:val="22"/>
          <w:lang w:eastAsia="en-US"/>
        </w:rPr>
        <w:t xml:space="preserve"> </w:t>
      </w:r>
      <w:r w:rsidRPr="00672CE9">
        <w:rPr>
          <w:rFonts w:ascii="Arial" w:hAnsi="Arial" w:cs="Arial"/>
          <w:sz w:val="22"/>
          <w:szCs w:val="22"/>
          <w:lang w:eastAsia="en-US"/>
        </w:rPr>
        <w:t>odnoszą</w:t>
      </w:r>
      <w:r w:rsidRPr="00672CE9">
        <w:rPr>
          <w:rFonts w:ascii="Arial" w:hAnsi="Arial" w:cs="Arial"/>
          <w:spacing w:val="1"/>
          <w:sz w:val="22"/>
          <w:szCs w:val="22"/>
          <w:lang w:eastAsia="en-US"/>
        </w:rPr>
        <w:t xml:space="preserve"> </w:t>
      </w:r>
      <w:r w:rsidRPr="00672CE9">
        <w:rPr>
          <w:rFonts w:ascii="Arial" w:hAnsi="Arial" w:cs="Arial"/>
          <w:sz w:val="22"/>
          <w:szCs w:val="22"/>
          <w:lang w:eastAsia="en-US"/>
        </w:rPr>
        <w:t>się</w:t>
      </w:r>
      <w:r w:rsidRPr="00672CE9">
        <w:rPr>
          <w:rFonts w:ascii="Arial" w:hAnsi="Arial" w:cs="Arial"/>
          <w:spacing w:val="1"/>
          <w:sz w:val="22"/>
          <w:szCs w:val="22"/>
          <w:lang w:eastAsia="en-US"/>
        </w:rPr>
        <w:t xml:space="preserve"> </w:t>
      </w:r>
      <w:r w:rsidRPr="00672CE9">
        <w:rPr>
          <w:rFonts w:ascii="Arial" w:hAnsi="Arial" w:cs="Arial"/>
          <w:sz w:val="22"/>
          <w:szCs w:val="22"/>
          <w:lang w:eastAsia="en-US"/>
        </w:rPr>
        <w:t>do</w:t>
      </w:r>
      <w:r w:rsidRPr="00672CE9">
        <w:rPr>
          <w:rFonts w:ascii="Arial" w:hAnsi="Arial" w:cs="Arial"/>
          <w:spacing w:val="1"/>
          <w:sz w:val="22"/>
          <w:szCs w:val="22"/>
          <w:lang w:eastAsia="en-US"/>
        </w:rPr>
        <w:t xml:space="preserve"> </w:t>
      </w:r>
      <w:r w:rsidRPr="00672CE9">
        <w:rPr>
          <w:rFonts w:ascii="Arial" w:hAnsi="Arial" w:cs="Arial"/>
          <w:sz w:val="22"/>
          <w:szCs w:val="22"/>
          <w:lang w:eastAsia="en-US"/>
        </w:rPr>
        <w:t>wszystkich przypadków o których mowa w art. 108 ust. 1 pkt. 1,</w:t>
      </w:r>
      <w:r w:rsidR="006A395E">
        <w:rPr>
          <w:rFonts w:ascii="Arial" w:hAnsi="Arial" w:cs="Arial"/>
          <w:sz w:val="22"/>
          <w:szCs w:val="22"/>
          <w:lang w:eastAsia="en-US"/>
        </w:rPr>
        <w:t xml:space="preserve"> </w:t>
      </w:r>
      <w:r w:rsidRPr="00672CE9">
        <w:rPr>
          <w:rFonts w:ascii="Arial" w:hAnsi="Arial" w:cs="Arial"/>
          <w:sz w:val="22"/>
          <w:szCs w:val="22"/>
          <w:lang w:eastAsia="en-US"/>
        </w:rPr>
        <w:t>2,</w:t>
      </w:r>
      <w:r w:rsidR="006A395E">
        <w:rPr>
          <w:rFonts w:ascii="Arial" w:hAnsi="Arial" w:cs="Arial"/>
          <w:sz w:val="22"/>
          <w:szCs w:val="22"/>
          <w:lang w:eastAsia="en-US"/>
        </w:rPr>
        <w:t xml:space="preserve"> </w:t>
      </w:r>
      <w:r w:rsidRPr="00672CE9">
        <w:rPr>
          <w:rFonts w:ascii="Arial" w:hAnsi="Arial" w:cs="Arial"/>
          <w:sz w:val="22"/>
          <w:szCs w:val="22"/>
          <w:lang w:eastAsia="en-US"/>
        </w:rPr>
        <w:t>4, zastępuje się je</w:t>
      </w:r>
      <w:r w:rsidRPr="00672CE9">
        <w:rPr>
          <w:rFonts w:ascii="Arial" w:hAnsi="Arial" w:cs="Arial"/>
          <w:spacing w:val="1"/>
          <w:sz w:val="22"/>
          <w:szCs w:val="22"/>
          <w:lang w:eastAsia="en-US"/>
        </w:rPr>
        <w:t xml:space="preserve"> </w:t>
      </w:r>
      <w:r w:rsidRPr="00672CE9">
        <w:rPr>
          <w:rFonts w:ascii="Arial" w:hAnsi="Arial" w:cs="Arial"/>
          <w:sz w:val="22"/>
          <w:szCs w:val="22"/>
          <w:lang w:eastAsia="en-US"/>
        </w:rPr>
        <w:t>odpowiednio</w:t>
      </w:r>
      <w:r w:rsidRPr="00672CE9">
        <w:rPr>
          <w:rFonts w:ascii="Arial" w:hAnsi="Arial" w:cs="Arial"/>
          <w:spacing w:val="1"/>
          <w:sz w:val="22"/>
          <w:szCs w:val="22"/>
          <w:lang w:eastAsia="en-US"/>
        </w:rPr>
        <w:t xml:space="preserve"> </w:t>
      </w:r>
      <w:r w:rsidRPr="00672CE9">
        <w:rPr>
          <w:rFonts w:ascii="Arial" w:hAnsi="Arial" w:cs="Arial"/>
          <w:sz w:val="22"/>
          <w:szCs w:val="22"/>
          <w:lang w:eastAsia="en-US"/>
        </w:rPr>
        <w:t>w</w:t>
      </w:r>
      <w:r w:rsidRPr="00672CE9">
        <w:rPr>
          <w:rFonts w:ascii="Arial" w:hAnsi="Arial" w:cs="Arial"/>
          <w:spacing w:val="1"/>
          <w:sz w:val="22"/>
          <w:szCs w:val="22"/>
          <w:lang w:eastAsia="en-US"/>
        </w:rPr>
        <w:t xml:space="preserve"> </w:t>
      </w:r>
      <w:r w:rsidRPr="00672CE9">
        <w:rPr>
          <w:rFonts w:ascii="Arial" w:hAnsi="Arial" w:cs="Arial"/>
          <w:sz w:val="22"/>
          <w:szCs w:val="22"/>
          <w:lang w:eastAsia="en-US"/>
        </w:rPr>
        <w:t>całości</w:t>
      </w:r>
      <w:r w:rsidRPr="00672CE9">
        <w:rPr>
          <w:rFonts w:ascii="Arial" w:hAnsi="Arial" w:cs="Arial"/>
          <w:spacing w:val="1"/>
          <w:sz w:val="22"/>
          <w:szCs w:val="22"/>
          <w:lang w:eastAsia="en-US"/>
        </w:rPr>
        <w:t xml:space="preserve"> </w:t>
      </w:r>
      <w:r w:rsidRPr="00672CE9">
        <w:rPr>
          <w:rFonts w:ascii="Arial" w:hAnsi="Arial" w:cs="Arial"/>
          <w:sz w:val="22"/>
          <w:szCs w:val="22"/>
          <w:lang w:eastAsia="en-US"/>
        </w:rPr>
        <w:t>lub</w:t>
      </w:r>
      <w:r w:rsidRPr="00672CE9">
        <w:rPr>
          <w:rFonts w:ascii="Arial" w:hAnsi="Arial" w:cs="Arial"/>
          <w:spacing w:val="1"/>
          <w:sz w:val="22"/>
          <w:szCs w:val="22"/>
          <w:lang w:eastAsia="en-US"/>
        </w:rPr>
        <w:t xml:space="preserve"> </w:t>
      </w:r>
      <w:r w:rsidRPr="00672CE9">
        <w:rPr>
          <w:rFonts w:ascii="Arial" w:hAnsi="Arial" w:cs="Arial"/>
          <w:sz w:val="22"/>
          <w:szCs w:val="22"/>
          <w:lang w:eastAsia="en-US"/>
        </w:rPr>
        <w:t>w</w:t>
      </w:r>
      <w:r w:rsidRPr="00672CE9">
        <w:rPr>
          <w:rFonts w:ascii="Arial" w:hAnsi="Arial" w:cs="Arial"/>
          <w:spacing w:val="1"/>
          <w:sz w:val="22"/>
          <w:szCs w:val="22"/>
          <w:lang w:eastAsia="en-US"/>
        </w:rPr>
        <w:t xml:space="preserve"> </w:t>
      </w:r>
      <w:r w:rsidRPr="00672CE9">
        <w:rPr>
          <w:rFonts w:ascii="Arial" w:hAnsi="Arial" w:cs="Arial"/>
          <w:sz w:val="22"/>
          <w:szCs w:val="22"/>
          <w:lang w:eastAsia="en-US"/>
        </w:rPr>
        <w:t>części</w:t>
      </w:r>
      <w:r w:rsidRPr="00672CE9">
        <w:rPr>
          <w:rFonts w:ascii="Arial" w:hAnsi="Arial" w:cs="Arial"/>
          <w:spacing w:val="1"/>
          <w:sz w:val="22"/>
          <w:szCs w:val="22"/>
          <w:lang w:eastAsia="en-US"/>
        </w:rPr>
        <w:t xml:space="preserve"> </w:t>
      </w:r>
      <w:r w:rsidRPr="00672CE9">
        <w:rPr>
          <w:rFonts w:ascii="Arial" w:hAnsi="Arial" w:cs="Arial"/>
          <w:sz w:val="22"/>
          <w:szCs w:val="22"/>
          <w:lang w:eastAsia="en-US"/>
        </w:rPr>
        <w:t>dokumentem</w:t>
      </w:r>
      <w:r w:rsidRPr="00672CE9">
        <w:rPr>
          <w:rFonts w:ascii="Arial" w:hAnsi="Arial" w:cs="Arial"/>
          <w:spacing w:val="1"/>
          <w:sz w:val="22"/>
          <w:szCs w:val="22"/>
          <w:lang w:eastAsia="en-US"/>
        </w:rPr>
        <w:t xml:space="preserve"> </w:t>
      </w:r>
      <w:r w:rsidRPr="00672CE9">
        <w:rPr>
          <w:rFonts w:ascii="Arial" w:hAnsi="Arial" w:cs="Arial"/>
          <w:sz w:val="22"/>
          <w:szCs w:val="22"/>
          <w:lang w:eastAsia="en-US"/>
        </w:rPr>
        <w:t>zawierającym</w:t>
      </w:r>
      <w:r w:rsidRPr="00672CE9">
        <w:rPr>
          <w:rFonts w:ascii="Arial" w:hAnsi="Arial" w:cs="Arial"/>
          <w:spacing w:val="1"/>
          <w:sz w:val="22"/>
          <w:szCs w:val="22"/>
          <w:lang w:eastAsia="en-US"/>
        </w:rPr>
        <w:t xml:space="preserve"> </w:t>
      </w:r>
      <w:r w:rsidRPr="00672CE9">
        <w:rPr>
          <w:rFonts w:ascii="Arial" w:hAnsi="Arial" w:cs="Arial"/>
          <w:sz w:val="22"/>
          <w:szCs w:val="22"/>
          <w:lang w:eastAsia="en-US"/>
        </w:rPr>
        <w:t>odpowiednio</w:t>
      </w:r>
      <w:r w:rsidRPr="00672CE9">
        <w:rPr>
          <w:rFonts w:ascii="Arial" w:hAnsi="Arial" w:cs="Arial"/>
          <w:spacing w:val="1"/>
          <w:sz w:val="22"/>
          <w:szCs w:val="22"/>
          <w:lang w:eastAsia="en-US"/>
        </w:rPr>
        <w:t xml:space="preserve"> </w:t>
      </w:r>
      <w:r w:rsidRPr="00672CE9">
        <w:rPr>
          <w:rFonts w:ascii="Arial" w:hAnsi="Arial" w:cs="Arial"/>
          <w:sz w:val="22"/>
          <w:szCs w:val="22"/>
          <w:lang w:eastAsia="en-US"/>
        </w:rPr>
        <w:t>oświadczenie</w:t>
      </w:r>
      <w:r w:rsidRPr="00672CE9">
        <w:rPr>
          <w:rFonts w:ascii="Arial" w:hAnsi="Arial" w:cs="Arial"/>
          <w:spacing w:val="1"/>
          <w:sz w:val="22"/>
          <w:szCs w:val="22"/>
          <w:lang w:eastAsia="en-US"/>
        </w:rPr>
        <w:t xml:space="preserve"> </w:t>
      </w:r>
      <w:r w:rsidRPr="00672CE9">
        <w:rPr>
          <w:rFonts w:ascii="Arial" w:hAnsi="Arial" w:cs="Arial"/>
          <w:sz w:val="22"/>
          <w:szCs w:val="22"/>
          <w:lang w:eastAsia="en-US"/>
        </w:rPr>
        <w:t>wykonawcy,</w:t>
      </w:r>
      <w:r w:rsidRPr="00672CE9">
        <w:rPr>
          <w:rFonts w:ascii="Arial" w:hAnsi="Arial" w:cs="Arial"/>
          <w:spacing w:val="1"/>
          <w:sz w:val="22"/>
          <w:szCs w:val="22"/>
          <w:lang w:eastAsia="en-US"/>
        </w:rPr>
        <w:t xml:space="preserve"> </w:t>
      </w:r>
      <w:r w:rsidRPr="00672CE9">
        <w:rPr>
          <w:rFonts w:ascii="Arial" w:hAnsi="Arial" w:cs="Arial"/>
          <w:sz w:val="22"/>
          <w:szCs w:val="22"/>
          <w:lang w:eastAsia="en-US"/>
        </w:rPr>
        <w:t>ze</w:t>
      </w:r>
      <w:r w:rsidRPr="00672CE9">
        <w:rPr>
          <w:rFonts w:ascii="Arial" w:hAnsi="Arial" w:cs="Arial"/>
          <w:spacing w:val="1"/>
          <w:sz w:val="22"/>
          <w:szCs w:val="22"/>
          <w:lang w:eastAsia="en-US"/>
        </w:rPr>
        <w:t xml:space="preserve"> </w:t>
      </w:r>
      <w:r w:rsidRPr="00672CE9">
        <w:rPr>
          <w:rFonts w:ascii="Arial" w:hAnsi="Arial" w:cs="Arial"/>
          <w:sz w:val="22"/>
          <w:szCs w:val="22"/>
          <w:lang w:eastAsia="en-US"/>
        </w:rPr>
        <w:t>wskazaniem</w:t>
      </w:r>
      <w:r w:rsidRPr="00672CE9">
        <w:rPr>
          <w:rFonts w:ascii="Arial" w:hAnsi="Arial" w:cs="Arial"/>
          <w:spacing w:val="1"/>
          <w:sz w:val="22"/>
          <w:szCs w:val="22"/>
          <w:lang w:eastAsia="en-US"/>
        </w:rPr>
        <w:t xml:space="preserve"> </w:t>
      </w:r>
      <w:r w:rsidRPr="00672CE9">
        <w:rPr>
          <w:rFonts w:ascii="Arial" w:hAnsi="Arial" w:cs="Arial"/>
          <w:sz w:val="22"/>
          <w:szCs w:val="22"/>
          <w:lang w:eastAsia="en-US"/>
        </w:rPr>
        <w:t>osoby</w:t>
      </w:r>
      <w:r w:rsidRPr="00672CE9">
        <w:rPr>
          <w:rFonts w:ascii="Arial" w:hAnsi="Arial" w:cs="Arial"/>
          <w:spacing w:val="1"/>
          <w:sz w:val="22"/>
          <w:szCs w:val="22"/>
          <w:lang w:eastAsia="en-US"/>
        </w:rPr>
        <w:t xml:space="preserve"> </w:t>
      </w:r>
      <w:r w:rsidRPr="00672CE9">
        <w:rPr>
          <w:rFonts w:ascii="Arial" w:hAnsi="Arial" w:cs="Arial"/>
          <w:sz w:val="22"/>
          <w:szCs w:val="22"/>
          <w:lang w:eastAsia="en-US"/>
        </w:rPr>
        <w:t>albo</w:t>
      </w:r>
      <w:r w:rsidRPr="00672CE9">
        <w:rPr>
          <w:rFonts w:ascii="Arial" w:hAnsi="Arial" w:cs="Arial"/>
          <w:spacing w:val="1"/>
          <w:sz w:val="22"/>
          <w:szCs w:val="22"/>
          <w:lang w:eastAsia="en-US"/>
        </w:rPr>
        <w:t xml:space="preserve"> </w:t>
      </w:r>
      <w:r w:rsidRPr="00672CE9">
        <w:rPr>
          <w:rFonts w:ascii="Arial" w:hAnsi="Arial" w:cs="Arial"/>
          <w:sz w:val="22"/>
          <w:szCs w:val="22"/>
          <w:lang w:eastAsia="en-US"/>
        </w:rPr>
        <w:t>osób</w:t>
      </w:r>
      <w:r w:rsidRPr="00672CE9">
        <w:rPr>
          <w:rFonts w:ascii="Arial" w:hAnsi="Arial" w:cs="Arial"/>
          <w:spacing w:val="1"/>
          <w:sz w:val="22"/>
          <w:szCs w:val="22"/>
          <w:lang w:eastAsia="en-US"/>
        </w:rPr>
        <w:t xml:space="preserve"> </w:t>
      </w:r>
      <w:r w:rsidRPr="00672CE9">
        <w:rPr>
          <w:rFonts w:ascii="Arial" w:hAnsi="Arial" w:cs="Arial"/>
          <w:sz w:val="22"/>
          <w:szCs w:val="22"/>
          <w:lang w:eastAsia="en-US"/>
        </w:rPr>
        <w:t>uprawnionych</w:t>
      </w:r>
      <w:r w:rsidRPr="00672CE9">
        <w:rPr>
          <w:rFonts w:ascii="Arial" w:hAnsi="Arial" w:cs="Arial"/>
          <w:spacing w:val="1"/>
          <w:sz w:val="22"/>
          <w:szCs w:val="22"/>
          <w:lang w:eastAsia="en-US"/>
        </w:rPr>
        <w:t xml:space="preserve"> </w:t>
      </w:r>
      <w:r w:rsidRPr="00672CE9">
        <w:rPr>
          <w:rFonts w:ascii="Arial" w:hAnsi="Arial" w:cs="Arial"/>
          <w:sz w:val="22"/>
          <w:szCs w:val="22"/>
          <w:lang w:eastAsia="en-US"/>
        </w:rPr>
        <w:t>do</w:t>
      </w:r>
      <w:r w:rsidRPr="00672CE9">
        <w:rPr>
          <w:rFonts w:ascii="Arial" w:hAnsi="Arial" w:cs="Arial"/>
          <w:spacing w:val="1"/>
          <w:sz w:val="22"/>
          <w:szCs w:val="22"/>
          <w:lang w:eastAsia="en-US"/>
        </w:rPr>
        <w:t xml:space="preserve"> </w:t>
      </w:r>
      <w:r w:rsidRPr="00672CE9">
        <w:rPr>
          <w:rFonts w:ascii="Arial" w:hAnsi="Arial" w:cs="Arial"/>
          <w:sz w:val="22"/>
          <w:szCs w:val="22"/>
          <w:lang w:eastAsia="en-US"/>
        </w:rPr>
        <w:t>jego</w:t>
      </w:r>
      <w:r w:rsidRPr="00672CE9">
        <w:rPr>
          <w:rFonts w:ascii="Arial" w:hAnsi="Arial" w:cs="Arial"/>
          <w:spacing w:val="1"/>
          <w:sz w:val="22"/>
          <w:szCs w:val="22"/>
          <w:lang w:eastAsia="en-US"/>
        </w:rPr>
        <w:t xml:space="preserve"> </w:t>
      </w:r>
      <w:r w:rsidRPr="00672CE9">
        <w:rPr>
          <w:rFonts w:ascii="Arial" w:hAnsi="Arial" w:cs="Arial"/>
          <w:sz w:val="22"/>
          <w:szCs w:val="22"/>
          <w:lang w:eastAsia="en-US"/>
        </w:rPr>
        <w:t>reprezentacji,</w:t>
      </w:r>
      <w:r w:rsidRPr="00672CE9">
        <w:rPr>
          <w:rFonts w:ascii="Arial" w:hAnsi="Arial" w:cs="Arial"/>
          <w:spacing w:val="1"/>
          <w:sz w:val="22"/>
          <w:szCs w:val="22"/>
          <w:lang w:eastAsia="en-US"/>
        </w:rPr>
        <w:t xml:space="preserve"> </w:t>
      </w:r>
      <w:r w:rsidRPr="00672CE9">
        <w:rPr>
          <w:rFonts w:ascii="Arial" w:hAnsi="Arial" w:cs="Arial"/>
          <w:sz w:val="22"/>
          <w:szCs w:val="22"/>
          <w:lang w:eastAsia="en-US"/>
        </w:rPr>
        <w:t>lub</w:t>
      </w:r>
      <w:r w:rsidRPr="00672CE9">
        <w:rPr>
          <w:rFonts w:ascii="Arial" w:hAnsi="Arial" w:cs="Arial"/>
          <w:spacing w:val="1"/>
          <w:sz w:val="22"/>
          <w:szCs w:val="22"/>
          <w:lang w:eastAsia="en-US"/>
        </w:rPr>
        <w:t xml:space="preserve"> </w:t>
      </w:r>
      <w:r w:rsidRPr="00672CE9">
        <w:rPr>
          <w:rFonts w:ascii="Arial" w:hAnsi="Arial" w:cs="Arial"/>
          <w:sz w:val="22"/>
          <w:szCs w:val="22"/>
          <w:lang w:eastAsia="en-US"/>
        </w:rPr>
        <w:t>oświadczenie</w:t>
      </w:r>
      <w:r w:rsidRPr="00672CE9">
        <w:rPr>
          <w:rFonts w:ascii="Arial" w:hAnsi="Arial" w:cs="Arial"/>
          <w:spacing w:val="1"/>
          <w:sz w:val="22"/>
          <w:szCs w:val="22"/>
          <w:lang w:eastAsia="en-US"/>
        </w:rPr>
        <w:t xml:space="preserve"> </w:t>
      </w:r>
      <w:r w:rsidRPr="00672CE9">
        <w:rPr>
          <w:rFonts w:ascii="Arial" w:hAnsi="Arial" w:cs="Arial"/>
          <w:sz w:val="22"/>
          <w:szCs w:val="22"/>
          <w:lang w:eastAsia="en-US"/>
        </w:rPr>
        <w:t>osoby,</w:t>
      </w:r>
      <w:r w:rsidRPr="00672CE9">
        <w:rPr>
          <w:rFonts w:ascii="Arial" w:hAnsi="Arial" w:cs="Arial"/>
          <w:spacing w:val="1"/>
          <w:sz w:val="22"/>
          <w:szCs w:val="22"/>
          <w:lang w:eastAsia="en-US"/>
        </w:rPr>
        <w:t xml:space="preserve"> </w:t>
      </w:r>
      <w:r w:rsidRPr="00672CE9">
        <w:rPr>
          <w:rFonts w:ascii="Arial" w:hAnsi="Arial" w:cs="Arial"/>
          <w:sz w:val="22"/>
          <w:szCs w:val="22"/>
          <w:lang w:eastAsia="en-US"/>
        </w:rPr>
        <w:t>której</w:t>
      </w:r>
      <w:r w:rsidRPr="00672CE9">
        <w:rPr>
          <w:rFonts w:ascii="Arial" w:hAnsi="Arial" w:cs="Arial"/>
          <w:spacing w:val="1"/>
          <w:sz w:val="22"/>
          <w:szCs w:val="22"/>
          <w:lang w:eastAsia="en-US"/>
        </w:rPr>
        <w:t xml:space="preserve"> </w:t>
      </w:r>
      <w:r w:rsidRPr="00672CE9">
        <w:rPr>
          <w:rFonts w:ascii="Arial" w:hAnsi="Arial" w:cs="Arial"/>
          <w:sz w:val="22"/>
          <w:szCs w:val="22"/>
          <w:lang w:eastAsia="en-US"/>
        </w:rPr>
        <w:t>dokument</w:t>
      </w:r>
      <w:r w:rsidRPr="00672CE9">
        <w:rPr>
          <w:rFonts w:ascii="Arial" w:hAnsi="Arial" w:cs="Arial"/>
          <w:spacing w:val="1"/>
          <w:sz w:val="22"/>
          <w:szCs w:val="22"/>
          <w:lang w:eastAsia="en-US"/>
        </w:rPr>
        <w:t xml:space="preserve"> </w:t>
      </w:r>
      <w:r w:rsidRPr="00672CE9">
        <w:rPr>
          <w:rFonts w:ascii="Arial" w:hAnsi="Arial" w:cs="Arial"/>
          <w:sz w:val="22"/>
          <w:szCs w:val="22"/>
          <w:lang w:eastAsia="en-US"/>
        </w:rPr>
        <w:t>miał</w:t>
      </w:r>
      <w:r w:rsidRPr="00672CE9">
        <w:rPr>
          <w:rFonts w:ascii="Arial" w:hAnsi="Arial" w:cs="Arial"/>
          <w:spacing w:val="1"/>
          <w:sz w:val="22"/>
          <w:szCs w:val="22"/>
          <w:lang w:eastAsia="en-US"/>
        </w:rPr>
        <w:t xml:space="preserve"> </w:t>
      </w:r>
      <w:r w:rsidRPr="00672CE9">
        <w:rPr>
          <w:rFonts w:ascii="Arial" w:hAnsi="Arial" w:cs="Arial"/>
          <w:sz w:val="22"/>
          <w:szCs w:val="22"/>
          <w:lang w:eastAsia="en-US"/>
        </w:rPr>
        <w:t>dotyczyć,</w:t>
      </w:r>
      <w:r w:rsidRPr="00672CE9">
        <w:rPr>
          <w:rFonts w:ascii="Arial" w:hAnsi="Arial" w:cs="Arial"/>
          <w:spacing w:val="1"/>
          <w:sz w:val="22"/>
          <w:szCs w:val="22"/>
          <w:lang w:eastAsia="en-US"/>
        </w:rPr>
        <w:t xml:space="preserve"> </w:t>
      </w:r>
      <w:r w:rsidRPr="00672CE9">
        <w:rPr>
          <w:rFonts w:ascii="Arial" w:hAnsi="Arial" w:cs="Arial"/>
          <w:sz w:val="22"/>
          <w:szCs w:val="22"/>
          <w:lang w:eastAsia="en-US"/>
        </w:rPr>
        <w:t>złożone</w:t>
      </w:r>
      <w:r w:rsidRPr="00672CE9">
        <w:rPr>
          <w:rFonts w:ascii="Arial" w:hAnsi="Arial" w:cs="Arial"/>
          <w:spacing w:val="1"/>
          <w:sz w:val="22"/>
          <w:szCs w:val="22"/>
          <w:lang w:eastAsia="en-US"/>
        </w:rPr>
        <w:t xml:space="preserve"> </w:t>
      </w:r>
      <w:r w:rsidRPr="00672CE9">
        <w:rPr>
          <w:rFonts w:ascii="Arial" w:hAnsi="Arial" w:cs="Arial"/>
          <w:sz w:val="22"/>
          <w:szCs w:val="22"/>
          <w:lang w:eastAsia="en-US"/>
        </w:rPr>
        <w:t>pod</w:t>
      </w:r>
      <w:r w:rsidRPr="00672CE9">
        <w:rPr>
          <w:rFonts w:ascii="Arial" w:hAnsi="Arial" w:cs="Arial"/>
          <w:spacing w:val="1"/>
          <w:sz w:val="22"/>
          <w:szCs w:val="22"/>
          <w:lang w:eastAsia="en-US"/>
        </w:rPr>
        <w:t xml:space="preserve"> </w:t>
      </w:r>
      <w:r w:rsidRPr="00672CE9">
        <w:rPr>
          <w:rFonts w:ascii="Arial" w:hAnsi="Arial" w:cs="Arial"/>
          <w:sz w:val="22"/>
          <w:szCs w:val="22"/>
          <w:lang w:eastAsia="en-US"/>
        </w:rPr>
        <w:t>przysięgą,</w:t>
      </w:r>
      <w:r w:rsidRPr="00672CE9">
        <w:rPr>
          <w:rFonts w:ascii="Arial" w:hAnsi="Arial" w:cs="Arial"/>
          <w:spacing w:val="1"/>
          <w:sz w:val="22"/>
          <w:szCs w:val="22"/>
          <w:lang w:eastAsia="en-US"/>
        </w:rPr>
        <w:t xml:space="preserve"> </w:t>
      </w:r>
      <w:r w:rsidRPr="00672CE9">
        <w:rPr>
          <w:rFonts w:ascii="Arial" w:hAnsi="Arial" w:cs="Arial"/>
          <w:sz w:val="22"/>
          <w:szCs w:val="22"/>
          <w:lang w:eastAsia="en-US"/>
        </w:rPr>
        <w:t>lub,</w:t>
      </w:r>
      <w:r w:rsidRPr="00672CE9">
        <w:rPr>
          <w:rFonts w:ascii="Arial" w:hAnsi="Arial" w:cs="Arial"/>
          <w:spacing w:val="1"/>
          <w:sz w:val="22"/>
          <w:szCs w:val="22"/>
          <w:lang w:eastAsia="en-US"/>
        </w:rPr>
        <w:t xml:space="preserve"> </w:t>
      </w:r>
      <w:r w:rsidRPr="00672CE9">
        <w:rPr>
          <w:rFonts w:ascii="Arial" w:hAnsi="Arial" w:cs="Arial"/>
          <w:sz w:val="22"/>
          <w:szCs w:val="22"/>
          <w:lang w:eastAsia="en-US"/>
        </w:rPr>
        <w:t>jeżeli</w:t>
      </w:r>
      <w:r w:rsidRPr="00672CE9">
        <w:rPr>
          <w:rFonts w:ascii="Arial" w:hAnsi="Arial" w:cs="Arial"/>
          <w:spacing w:val="1"/>
          <w:sz w:val="22"/>
          <w:szCs w:val="22"/>
          <w:lang w:eastAsia="en-US"/>
        </w:rPr>
        <w:t xml:space="preserve"> </w:t>
      </w:r>
      <w:r w:rsidRPr="00672CE9">
        <w:rPr>
          <w:rFonts w:ascii="Arial" w:hAnsi="Arial" w:cs="Arial"/>
          <w:sz w:val="22"/>
          <w:szCs w:val="22"/>
          <w:lang w:eastAsia="en-US"/>
        </w:rPr>
        <w:t>w</w:t>
      </w:r>
      <w:r w:rsidRPr="00672CE9">
        <w:rPr>
          <w:rFonts w:ascii="Arial" w:hAnsi="Arial" w:cs="Arial"/>
          <w:spacing w:val="1"/>
          <w:sz w:val="22"/>
          <w:szCs w:val="22"/>
          <w:lang w:eastAsia="en-US"/>
        </w:rPr>
        <w:t xml:space="preserve"> </w:t>
      </w:r>
      <w:r w:rsidRPr="00672CE9">
        <w:rPr>
          <w:rFonts w:ascii="Arial" w:hAnsi="Arial" w:cs="Arial"/>
          <w:sz w:val="22"/>
          <w:szCs w:val="22"/>
          <w:lang w:eastAsia="en-US"/>
        </w:rPr>
        <w:t>kraju,</w:t>
      </w:r>
      <w:r w:rsidRPr="00672CE9">
        <w:rPr>
          <w:rFonts w:ascii="Arial" w:hAnsi="Arial" w:cs="Arial"/>
          <w:spacing w:val="1"/>
          <w:sz w:val="22"/>
          <w:szCs w:val="22"/>
          <w:lang w:eastAsia="en-US"/>
        </w:rPr>
        <w:t xml:space="preserve"> </w:t>
      </w:r>
      <w:r w:rsidRPr="00672CE9">
        <w:rPr>
          <w:rFonts w:ascii="Arial" w:hAnsi="Arial" w:cs="Arial"/>
          <w:sz w:val="22"/>
          <w:szCs w:val="22"/>
          <w:lang w:eastAsia="en-US"/>
        </w:rPr>
        <w:t>w</w:t>
      </w:r>
      <w:r w:rsidRPr="00672CE9">
        <w:rPr>
          <w:rFonts w:ascii="Arial" w:hAnsi="Arial" w:cs="Arial"/>
          <w:spacing w:val="1"/>
          <w:sz w:val="22"/>
          <w:szCs w:val="22"/>
          <w:lang w:eastAsia="en-US"/>
        </w:rPr>
        <w:t xml:space="preserve"> </w:t>
      </w:r>
      <w:r w:rsidRPr="00672CE9">
        <w:rPr>
          <w:rFonts w:ascii="Arial" w:hAnsi="Arial" w:cs="Arial"/>
          <w:sz w:val="22"/>
          <w:szCs w:val="22"/>
          <w:lang w:eastAsia="en-US"/>
        </w:rPr>
        <w:t>którym</w:t>
      </w:r>
      <w:r w:rsidRPr="00672CE9">
        <w:rPr>
          <w:rFonts w:ascii="Arial" w:hAnsi="Arial" w:cs="Arial"/>
          <w:spacing w:val="1"/>
          <w:sz w:val="22"/>
          <w:szCs w:val="22"/>
          <w:lang w:eastAsia="en-US"/>
        </w:rPr>
        <w:t xml:space="preserve"> </w:t>
      </w:r>
      <w:r w:rsidRPr="00672CE9">
        <w:rPr>
          <w:rFonts w:ascii="Arial" w:hAnsi="Arial" w:cs="Arial"/>
          <w:sz w:val="22"/>
          <w:szCs w:val="22"/>
          <w:lang w:eastAsia="en-US"/>
        </w:rPr>
        <w:t>wykonawca</w:t>
      </w:r>
      <w:r w:rsidRPr="00672CE9">
        <w:rPr>
          <w:rFonts w:ascii="Arial" w:hAnsi="Arial" w:cs="Arial"/>
          <w:spacing w:val="1"/>
          <w:sz w:val="22"/>
          <w:szCs w:val="22"/>
          <w:lang w:eastAsia="en-US"/>
        </w:rPr>
        <w:t xml:space="preserve"> </w:t>
      </w:r>
      <w:r w:rsidRPr="00672CE9">
        <w:rPr>
          <w:rFonts w:ascii="Arial" w:hAnsi="Arial" w:cs="Arial"/>
          <w:sz w:val="22"/>
          <w:szCs w:val="22"/>
          <w:lang w:eastAsia="en-US"/>
        </w:rPr>
        <w:t>ma</w:t>
      </w:r>
      <w:r w:rsidRPr="00672CE9">
        <w:rPr>
          <w:rFonts w:ascii="Arial" w:hAnsi="Arial" w:cs="Arial"/>
          <w:spacing w:val="1"/>
          <w:sz w:val="22"/>
          <w:szCs w:val="22"/>
          <w:lang w:eastAsia="en-US"/>
        </w:rPr>
        <w:t xml:space="preserve"> </w:t>
      </w:r>
      <w:r w:rsidRPr="00672CE9">
        <w:rPr>
          <w:rFonts w:ascii="Arial" w:hAnsi="Arial" w:cs="Arial"/>
          <w:sz w:val="22"/>
          <w:szCs w:val="22"/>
          <w:lang w:eastAsia="en-US"/>
        </w:rPr>
        <w:t>siedzibę</w:t>
      </w:r>
      <w:r w:rsidRPr="00672CE9">
        <w:rPr>
          <w:rFonts w:ascii="Arial" w:hAnsi="Arial" w:cs="Arial"/>
          <w:spacing w:val="1"/>
          <w:sz w:val="22"/>
          <w:szCs w:val="22"/>
          <w:lang w:eastAsia="en-US"/>
        </w:rPr>
        <w:t xml:space="preserve"> </w:t>
      </w:r>
      <w:r w:rsidRPr="00672CE9">
        <w:rPr>
          <w:rFonts w:ascii="Arial" w:hAnsi="Arial" w:cs="Arial"/>
          <w:sz w:val="22"/>
          <w:szCs w:val="22"/>
          <w:lang w:eastAsia="en-US"/>
        </w:rPr>
        <w:t>lub</w:t>
      </w:r>
      <w:r w:rsidRPr="00672CE9">
        <w:rPr>
          <w:rFonts w:ascii="Arial" w:hAnsi="Arial" w:cs="Arial"/>
          <w:spacing w:val="61"/>
          <w:sz w:val="22"/>
          <w:szCs w:val="22"/>
          <w:lang w:eastAsia="en-US"/>
        </w:rPr>
        <w:t xml:space="preserve"> </w:t>
      </w:r>
      <w:r w:rsidRPr="00672CE9">
        <w:rPr>
          <w:rFonts w:ascii="Arial" w:hAnsi="Arial" w:cs="Arial"/>
          <w:sz w:val="22"/>
          <w:szCs w:val="22"/>
          <w:lang w:eastAsia="en-US"/>
        </w:rPr>
        <w:t>miejsce</w:t>
      </w:r>
      <w:r w:rsidRPr="00672CE9">
        <w:rPr>
          <w:rFonts w:ascii="Arial" w:hAnsi="Arial" w:cs="Arial"/>
          <w:spacing w:val="-57"/>
          <w:sz w:val="22"/>
          <w:szCs w:val="22"/>
          <w:lang w:eastAsia="en-US"/>
        </w:rPr>
        <w:t xml:space="preserve"> </w:t>
      </w:r>
      <w:r w:rsidRPr="00672CE9">
        <w:rPr>
          <w:rFonts w:ascii="Arial" w:hAnsi="Arial" w:cs="Arial"/>
          <w:sz w:val="22"/>
          <w:szCs w:val="22"/>
          <w:lang w:eastAsia="en-US"/>
        </w:rPr>
        <w:t>zamieszkania nie ma przepisów o oświadczeniu pod przysięgą, złożone przed organem</w:t>
      </w:r>
      <w:r w:rsidRPr="00672CE9">
        <w:rPr>
          <w:rFonts w:ascii="Arial" w:hAnsi="Arial" w:cs="Arial"/>
          <w:spacing w:val="1"/>
          <w:sz w:val="22"/>
          <w:szCs w:val="22"/>
          <w:lang w:eastAsia="en-US"/>
        </w:rPr>
        <w:t xml:space="preserve"> </w:t>
      </w:r>
      <w:r w:rsidRPr="00672CE9">
        <w:rPr>
          <w:rFonts w:ascii="Arial" w:hAnsi="Arial" w:cs="Arial"/>
          <w:sz w:val="22"/>
          <w:szCs w:val="22"/>
          <w:lang w:eastAsia="en-US"/>
        </w:rPr>
        <w:t>sądowym</w:t>
      </w:r>
      <w:r w:rsidRPr="00672CE9">
        <w:rPr>
          <w:rFonts w:ascii="Arial" w:hAnsi="Arial" w:cs="Arial"/>
          <w:spacing w:val="1"/>
          <w:sz w:val="22"/>
          <w:szCs w:val="22"/>
          <w:lang w:eastAsia="en-US"/>
        </w:rPr>
        <w:t xml:space="preserve"> </w:t>
      </w:r>
      <w:r w:rsidRPr="00672CE9">
        <w:rPr>
          <w:rFonts w:ascii="Arial" w:hAnsi="Arial" w:cs="Arial"/>
          <w:sz w:val="22"/>
          <w:szCs w:val="22"/>
          <w:lang w:eastAsia="en-US"/>
        </w:rPr>
        <w:t>lub</w:t>
      </w:r>
      <w:r w:rsidRPr="00672CE9">
        <w:rPr>
          <w:rFonts w:ascii="Arial" w:hAnsi="Arial" w:cs="Arial"/>
          <w:spacing w:val="1"/>
          <w:sz w:val="22"/>
          <w:szCs w:val="22"/>
          <w:lang w:eastAsia="en-US"/>
        </w:rPr>
        <w:t xml:space="preserve"> </w:t>
      </w:r>
      <w:r w:rsidRPr="00672CE9">
        <w:rPr>
          <w:rFonts w:ascii="Arial" w:hAnsi="Arial" w:cs="Arial"/>
          <w:sz w:val="22"/>
          <w:szCs w:val="22"/>
          <w:lang w:eastAsia="en-US"/>
        </w:rPr>
        <w:lastRenderedPageBreak/>
        <w:t>administracyjnym,</w:t>
      </w:r>
      <w:r w:rsidRPr="00672CE9">
        <w:rPr>
          <w:rFonts w:ascii="Arial" w:hAnsi="Arial" w:cs="Arial"/>
          <w:spacing w:val="1"/>
          <w:sz w:val="22"/>
          <w:szCs w:val="22"/>
          <w:lang w:eastAsia="en-US"/>
        </w:rPr>
        <w:t xml:space="preserve"> </w:t>
      </w:r>
      <w:r w:rsidRPr="00672CE9">
        <w:rPr>
          <w:rFonts w:ascii="Arial" w:hAnsi="Arial" w:cs="Arial"/>
          <w:sz w:val="22"/>
          <w:szCs w:val="22"/>
          <w:lang w:eastAsia="en-US"/>
        </w:rPr>
        <w:t>notariuszem,</w:t>
      </w:r>
      <w:r w:rsidRPr="00672CE9">
        <w:rPr>
          <w:rFonts w:ascii="Arial" w:hAnsi="Arial" w:cs="Arial"/>
          <w:spacing w:val="1"/>
          <w:sz w:val="22"/>
          <w:szCs w:val="22"/>
          <w:lang w:eastAsia="en-US"/>
        </w:rPr>
        <w:t xml:space="preserve"> </w:t>
      </w:r>
      <w:r w:rsidRPr="00672CE9">
        <w:rPr>
          <w:rFonts w:ascii="Arial" w:hAnsi="Arial" w:cs="Arial"/>
          <w:sz w:val="22"/>
          <w:szCs w:val="22"/>
          <w:lang w:eastAsia="en-US"/>
        </w:rPr>
        <w:t>organem</w:t>
      </w:r>
      <w:r w:rsidRPr="00672CE9">
        <w:rPr>
          <w:rFonts w:ascii="Arial" w:hAnsi="Arial" w:cs="Arial"/>
          <w:spacing w:val="1"/>
          <w:sz w:val="22"/>
          <w:szCs w:val="22"/>
          <w:lang w:eastAsia="en-US"/>
        </w:rPr>
        <w:t xml:space="preserve"> </w:t>
      </w:r>
      <w:r w:rsidRPr="00672CE9">
        <w:rPr>
          <w:rFonts w:ascii="Arial" w:hAnsi="Arial" w:cs="Arial"/>
          <w:sz w:val="22"/>
          <w:szCs w:val="22"/>
          <w:lang w:eastAsia="en-US"/>
        </w:rPr>
        <w:t>samorządu</w:t>
      </w:r>
      <w:r w:rsidRPr="00672CE9">
        <w:rPr>
          <w:rFonts w:ascii="Arial" w:hAnsi="Arial" w:cs="Arial"/>
          <w:spacing w:val="1"/>
          <w:sz w:val="22"/>
          <w:szCs w:val="22"/>
          <w:lang w:eastAsia="en-US"/>
        </w:rPr>
        <w:t xml:space="preserve"> </w:t>
      </w:r>
      <w:r w:rsidRPr="00672CE9">
        <w:rPr>
          <w:rFonts w:ascii="Arial" w:hAnsi="Arial" w:cs="Arial"/>
          <w:sz w:val="22"/>
          <w:szCs w:val="22"/>
          <w:lang w:eastAsia="en-US"/>
        </w:rPr>
        <w:t>zawodowego</w:t>
      </w:r>
      <w:r w:rsidRPr="00672CE9">
        <w:rPr>
          <w:rFonts w:ascii="Arial" w:hAnsi="Arial" w:cs="Arial"/>
          <w:spacing w:val="1"/>
          <w:sz w:val="22"/>
          <w:szCs w:val="22"/>
          <w:lang w:eastAsia="en-US"/>
        </w:rPr>
        <w:t xml:space="preserve"> </w:t>
      </w:r>
      <w:r w:rsidRPr="00672CE9">
        <w:rPr>
          <w:rFonts w:ascii="Arial" w:hAnsi="Arial" w:cs="Arial"/>
          <w:sz w:val="22"/>
          <w:szCs w:val="22"/>
          <w:lang w:eastAsia="en-US"/>
        </w:rPr>
        <w:t>lub</w:t>
      </w:r>
      <w:r w:rsidRPr="00672CE9">
        <w:rPr>
          <w:rFonts w:ascii="Arial" w:hAnsi="Arial" w:cs="Arial"/>
          <w:spacing w:val="1"/>
          <w:sz w:val="22"/>
          <w:szCs w:val="22"/>
          <w:lang w:eastAsia="en-US"/>
        </w:rPr>
        <w:t xml:space="preserve"> </w:t>
      </w:r>
      <w:r w:rsidRPr="00672CE9">
        <w:rPr>
          <w:rFonts w:ascii="Arial" w:hAnsi="Arial" w:cs="Arial"/>
          <w:sz w:val="22"/>
          <w:szCs w:val="22"/>
          <w:lang w:eastAsia="en-US"/>
        </w:rPr>
        <w:t>gospodarczego,</w:t>
      </w:r>
      <w:r w:rsidRPr="00672CE9">
        <w:rPr>
          <w:rFonts w:ascii="Arial" w:hAnsi="Arial" w:cs="Arial"/>
          <w:spacing w:val="2"/>
          <w:sz w:val="22"/>
          <w:szCs w:val="22"/>
          <w:lang w:eastAsia="en-US"/>
        </w:rPr>
        <w:t xml:space="preserve"> </w:t>
      </w:r>
      <w:r w:rsidRPr="00672CE9">
        <w:rPr>
          <w:rFonts w:ascii="Arial" w:hAnsi="Arial" w:cs="Arial"/>
          <w:sz w:val="22"/>
          <w:szCs w:val="22"/>
          <w:lang w:eastAsia="en-US"/>
        </w:rPr>
        <w:t>właściwym</w:t>
      </w:r>
      <w:r w:rsidRPr="00672CE9">
        <w:rPr>
          <w:rFonts w:ascii="Arial" w:hAnsi="Arial" w:cs="Arial"/>
          <w:spacing w:val="6"/>
          <w:sz w:val="22"/>
          <w:szCs w:val="22"/>
          <w:lang w:eastAsia="en-US"/>
        </w:rPr>
        <w:t xml:space="preserve"> </w:t>
      </w:r>
      <w:r w:rsidRPr="00672CE9">
        <w:rPr>
          <w:rFonts w:ascii="Arial" w:hAnsi="Arial" w:cs="Arial"/>
          <w:sz w:val="22"/>
          <w:szCs w:val="22"/>
          <w:lang w:eastAsia="en-US"/>
        </w:rPr>
        <w:t>ze</w:t>
      </w:r>
      <w:r w:rsidRPr="00672CE9">
        <w:rPr>
          <w:rFonts w:ascii="Arial" w:hAnsi="Arial" w:cs="Arial"/>
          <w:spacing w:val="2"/>
          <w:sz w:val="22"/>
          <w:szCs w:val="22"/>
          <w:lang w:eastAsia="en-US"/>
        </w:rPr>
        <w:t xml:space="preserve"> </w:t>
      </w:r>
      <w:r w:rsidRPr="00672CE9">
        <w:rPr>
          <w:rFonts w:ascii="Arial" w:hAnsi="Arial" w:cs="Arial"/>
          <w:sz w:val="22"/>
          <w:szCs w:val="22"/>
          <w:lang w:eastAsia="en-US"/>
        </w:rPr>
        <w:t>względu</w:t>
      </w:r>
      <w:r w:rsidRPr="00672CE9">
        <w:rPr>
          <w:rFonts w:ascii="Arial" w:hAnsi="Arial" w:cs="Arial"/>
          <w:spacing w:val="3"/>
          <w:sz w:val="22"/>
          <w:szCs w:val="22"/>
          <w:lang w:eastAsia="en-US"/>
        </w:rPr>
        <w:t xml:space="preserve"> </w:t>
      </w:r>
      <w:r w:rsidRPr="00672CE9">
        <w:rPr>
          <w:rFonts w:ascii="Arial" w:hAnsi="Arial" w:cs="Arial"/>
          <w:sz w:val="22"/>
          <w:szCs w:val="22"/>
          <w:lang w:eastAsia="en-US"/>
        </w:rPr>
        <w:t>na</w:t>
      </w:r>
      <w:r w:rsidRPr="00672CE9">
        <w:rPr>
          <w:rFonts w:ascii="Arial" w:hAnsi="Arial" w:cs="Arial"/>
          <w:spacing w:val="2"/>
          <w:sz w:val="22"/>
          <w:szCs w:val="22"/>
          <w:lang w:eastAsia="en-US"/>
        </w:rPr>
        <w:t xml:space="preserve"> </w:t>
      </w:r>
      <w:r w:rsidRPr="00672CE9">
        <w:rPr>
          <w:rFonts w:ascii="Arial" w:hAnsi="Arial" w:cs="Arial"/>
          <w:sz w:val="22"/>
          <w:szCs w:val="22"/>
          <w:lang w:eastAsia="en-US"/>
        </w:rPr>
        <w:t>siedzibę</w:t>
      </w:r>
      <w:r w:rsidRPr="00672CE9">
        <w:rPr>
          <w:rFonts w:ascii="Arial" w:hAnsi="Arial" w:cs="Arial"/>
          <w:spacing w:val="2"/>
          <w:sz w:val="22"/>
          <w:szCs w:val="22"/>
          <w:lang w:eastAsia="en-US"/>
        </w:rPr>
        <w:t xml:space="preserve"> </w:t>
      </w:r>
      <w:r w:rsidRPr="00672CE9">
        <w:rPr>
          <w:rFonts w:ascii="Arial" w:hAnsi="Arial" w:cs="Arial"/>
          <w:sz w:val="22"/>
          <w:szCs w:val="22"/>
          <w:lang w:eastAsia="en-US"/>
        </w:rPr>
        <w:t>lub</w:t>
      </w:r>
      <w:r w:rsidRPr="00672CE9">
        <w:rPr>
          <w:rFonts w:ascii="Arial" w:hAnsi="Arial" w:cs="Arial"/>
          <w:spacing w:val="8"/>
          <w:sz w:val="22"/>
          <w:szCs w:val="22"/>
          <w:lang w:eastAsia="en-US"/>
        </w:rPr>
        <w:t xml:space="preserve"> </w:t>
      </w:r>
      <w:r w:rsidRPr="00672CE9">
        <w:rPr>
          <w:rFonts w:ascii="Arial" w:hAnsi="Arial" w:cs="Arial"/>
          <w:sz w:val="22"/>
          <w:szCs w:val="22"/>
          <w:lang w:eastAsia="en-US"/>
        </w:rPr>
        <w:t>miejsce</w:t>
      </w:r>
      <w:r w:rsidRPr="00672CE9">
        <w:rPr>
          <w:rFonts w:ascii="Arial" w:hAnsi="Arial" w:cs="Arial"/>
          <w:spacing w:val="2"/>
          <w:sz w:val="22"/>
          <w:szCs w:val="22"/>
          <w:lang w:eastAsia="en-US"/>
        </w:rPr>
        <w:t xml:space="preserve"> </w:t>
      </w:r>
      <w:r w:rsidRPr="00672CE9">
        <w:rPr>
          <w:rFonts w:ascii="Arial" w:hAnsi="Arial" w:cs="Arial"/>
          <w:sz w:val="22"/>
          <w:szCs w:val="22"/>
          <w:lang w:eastAsia="en-US"/>
        </w:rPr>
        <w:t>zamieszkania</w:t>
      </w:r>
      <w:r w:rsidRPr="00672CE9">
        <w:rPr>
          <w:rFonts w:ascii="Arial" w:hAnsi="Arial" w:cs="Arial"/>
          <w:spacing w:val="3"/>
          <w:sz w:val="22"/>
          <w:szCs w:val="22"/>
          <w:lang w:eastAsia="en-US"/>
        </w:rPr>
        <w:t xml:space="preserve"> </w:t>
      </w:r>
      <w:r w:rsidRPr="00672CE9">
        <w:rPr>
          <w:rFonts w:ascii="Arial" w:hAnsi="Arial" w:cs="Arial"/>
          <w:sz w:val="22"/>
          <w:szCs w:val="22"/>
          <w:lang w:eastAsia="en-US"/>
        </w:rPr>
        <w:t>wykonawcy –</w:t>
      </w:r>
      <w:r w:rsidRPr="00672CE9">
        <w:rPr>
          <w:rFonts w:ascii="Arial" w:hAnsi="Arial" w:cs="Arial"/>
          <w:spacing w:val="-2"/>
          <w:sz w:val="22"/>
          <w:szCs w:val="22"/>
          <w:lang w:eastAsia="en-US"/>
        </w:rPr>
        <w:t xml:space="preserve"> </w:t>
      </w:r>
      <w:r w:rsidRPr="00672CE9">
        <w:rPr>
          <w:rFonts w:ascii="Arial" w:hAnsi="Arial" w:cs="Arial"/>
          <w:sz w:val="22"/>
          <w:szCs w:val="22"/>
          <w:lang w:eastAsia="en-US"/>
        </w:rPr>
        <w:t>powinien</w:t>
      </w:r>
      <w:r w:rsidRPr="00672CE9">
        <w:rPr>
          <w:rFonts w:ascii="Arial" w:hAnsi="Arial" w:cs="Arial"/>
          <w:spacing w:val="-1"/>
          <w:sz w:val="22"/>
          <w:szCs w:val="22"/>
          <w:lang w:eastAsia="en-US"/>
        </w:rPr>
        <w:t xml:space="preserve"> </w:t>
      </w:r>
      <w:r w:rsidRPr="00672CE9">
        <w:rPr>
          <w:rFonts w:ascii="Arial" w:hAnsi="Arial" w:cs="Arial"/>
          <w:sz w:val="22"/>
          <w:szCs w:val="22"/>
          <w:lang w:eastAsia="en-US"/>
        </w:rPr>
        <w:t>być wystawiony</w:t>
      </w:r>
      <w:r w:rsidRPr="00672CE9">
        <w:rPr>
          <w:rFonts w:ascii="Arial" w:hAnsi="Arial" w:cs="Arial"/>
          <w:spacing w:val="-6"/>
          <w:sz w:val="22"/>
          <w:szCs w:val="22"/>
          <w:lang w:eastAsia="en-US"/>
        </w:rPr>
        <w:t xml:space="preserve"> </w:t>
      </w:r>
      <w:r w:rsidRPr="00672CE9">
        <w:rPr>
          <w:rFonts w:ascii="Arial" w:hAnsi="Arial" w:cs="Arial"/>
          <w:sz w:val="22"/>
          <w:szCs w:val="22"/>
          <w:lang w:eastAsia="en-US"/>
        </w:rPr>
        <w:t>nie</w:t>
      </w:r>
      <w:r w:rsidRPr="00672CE9">
        <w:rPr>
          <w:rFonts w:ascii="Arial" w:hAnsi="Arial" w:cs="Arial"/>
          <w:spacing w:val="-2"/>
          <w:sz w:val="22"/>
          <w:szCs w:val="22"/>
          <w:lang w:eastAsia="en-US"/>
        </w:rPr>
        <w:t xml:space="preserve"> </w:t>
      </w:r>
      <w:r w:rsidRPr="00672CE9">
        <w:rPr>
          <w:rFonts w:ascii="Arial" w:hAnsi="Arial" w:cs="Arial"/>
          <w:sz w:val="22"/>
          <w:szCs w:val="22"/>
          <w:lang w:eastAsia="en-US"/>
        </w:rPr>
        <w:t>wcześniej</w:t>
      </w:r>
      <w:r w:rsidRPr="00672CE9">
        <w:rPr>
          <w:rFonts w:ascii="Arial" w:hAnsi="Arial" w:cs="Arial"/>
          <w:spacing w:val="-2"/>
          <w:sz w:val="22"/>
          <w:szCs w:val="22"/>
          <w:lang w:eastAsia="en-US"/>
        </w:rPr>
        <w:t xml:space="preserve"> </w:t>
      </w:r>
      <w:r w:rsidRPr="00672CE9">
        <w:rPr>
          <w:rFonts w:ascii="Arial" w:hAnsi="Arial" w:cs="Arial"/>
          <w:sz w:val="22"/>
          <w:szCs w:val="22"/>
          <w:lang w:eastAsia="en-US"/>
        </w:rPr>
        <w:t>niż 6</w:t>
      </w:r>
      <w:r w:rsidRPr="00672CE9">
        <w:rPr>
          <w:rFonts w:ascii="Arial" w:hAnsi="Arial" w:cs="Arial"/>
          <w:spacing w:val="-1"/>
          <w:sz w:val="22"/>
          <w:szCs w:val="22"/>
          <w:lang w:eastAsia="en-US"/>
        </w:rPr>
        <w:t xml:space="preserve"> </w:t>
      </w:r>
      <w:r w:rsidRPr="00672CE9">
        <w:rPr>
          <w:rFonts w:ascii="Arial" w:hAnsi="Arial" w:cs="Arial"/>
          <w:sz w:val="22"/>
          <w:szCs w:val="22"/>
          <w:lang w:eastAsia="en-US"/>
        </w:rPr>
        <w:t>miesięcy</w:t>
      </w:r>
      <w:r w:rsidRPr="00672CE9">
        <w:rPr>
          <w:rFonts w:ascii="Arial" w:hAnsi="Arial" w:cs="Arial"/>
          <w:spacing w:val="-6"/>
          <w:sz w:val="22"/>
          <w:szCs w:val="22"/>
          <w:lang w:eastAsia="en-US"/>
        </w:rPr>
        <w:t xml:space="preserve"> </w:t>
      </w:r>
      <w:r w:rsidRPr="00672CE9">
        <w:rPr>
          <w:rFonts w:ascii="Arial" w:hAnsi="Arial" w:cs="Arial"/>
          <w:sz w:val="22"/>
          <w:szCs w:val="22"/>
          <w:lang w:eastAsia="en-US"/>
        </w:rPr>
        <w:t>przed</w:t>
      </w:r>
      <w:r w:rsidRPr="00672CE9">
        <w:rPr>
          <w:rFonts w:ascii="Arial" w:hAnsi="Arial" w:cs="Arial"/>
          <w:spacing w:val="-2"/>
          <w:sz w:val="22"/>
          <w:szCs w:val="22"/>
          <w:lang w:eastAsia="en-US"/>
        </w:rPr>
        <w:t xml:space="preserve"> </w:t>
      </w:r>
      <w:r w:rsidRPr="00672CE9">
        <w:rPr>
          <w:rFonts w:ascii="Arial" w:hAnsi="Arial" w:cs="Arial"/>
          <w:sz w:val="22"/>
          <w:szCs w:val="22"/>
          <w:lang w:eastAsia="en-US"/>
        </w:rPr>
        <w:t>jego</w:t>
      </w:r>
      <w:r w:rsidRPr="00672CE9">
        <w:rPr>
          <w:rFonts w:ascii="Arial" w:hAnsi="Arial" w:cs="Arial"/>
          <w:spacing w:val="-1"/>
          <w:sz w:val="22"/>
          <w:szCs w:val="22"/>
          <w:lang w:eastAsia="en-US"/>
        </w:rPr>
        <w:t xml:space="preserve"> </w:t>
      </w:r>
      <w:r w:rsidRPr="00672CE9">
        <w:rPr>
          <w:rFonts w:ascii="Arial" w:hAnsi="Arial" w:cs="Arial"/>
          <w:sz w:val="22"/>
          <w:szCs w:val="22"/>
          <w:lang w:eastAsia="en-US"/>
        </w:rPr>
        <w:t>złożeniem.</w:t>
      </w:r>
    </w:p>
    <w:p w14:paraId="592FF075" w14:textId="33E73046" w:rsidR="000C7B07" w:rsidRPr="007C561E" w:rsidRDefault="000C7B07" w:rsidP="00734315">
      <w:pPr>
        <w:widowControl w:val="0"/>
        <w:numPr>
          <w:ilvl w:val="0"/>
          <w:numId w:val="47"/>
        </w:numPr>
        <w:autoSpaceDE w:val="0"/>
        <w:autoSpaceDN w:val="0"/>
        <w:spacing w:line="276" w:lineRule="auto"/>
        <w:ind w:left="426" w:right="1" w:hanging="426"/>
        <w:jc w:val="both"/>
        <w:rPr>
          <w:rFonts w:ascii="Arial" w:hAnsi="Arial" w:cs="Arial"/>
          <w:sz w:val="22"/>
          <w:szCs w:val="22"/>
          <w:lang w:eastAsia="en-US"/>
        </w:rPr>
      </w:pPr>
      <w:r w:rsidRPr="007C561E">
        <w:rPr>
          <w:rFonts w:ascii="Arial" w:hAnsi="Arial" w:cs="Arial"/>
          <w:sz w:val="22"/>
          <w:szCs w:val="22"/>
        </w:rPr>
        <w:t>Zamawiający nie wzywa do złożenia podmiotowych środków dowodowych, jeżeli:</w:t>
      </w:r>
    </w:p>
    <w:p w14:paraId="1F289B7D" w14:textId="33798104" w:rsidR="000C7B07" w:rsidRPr="00C11CEB" w:rsidRDefault="000C7B07" w:rsidP="00A879B0">
      <w:pPr>
        <w:pStyle w:val="Akapitzlist"/>
        <w:spacing w:line="276" w:lineRule="auto"/>
        <w:ind w:left="709" w:hanging="283"/>
        <w:jc w:val="both"/>
        <w:rPr>
          <w:rFonts w:ascii="Arial" w:hAnsi="Arial" w:cs="Arial"/>
          <w:sz w:val="22"/>
          <w:szCs w:val="22"/>
        </w:rPr>
      </w:pPr>
      <w:r w:rsidRPr="00C11CEB">
        <w:rPr>
          <w:rFonts w:ascii="Arial" w:hAnsi="Arial" w:cs="Arial"/>
          <w:sz w:val="22"/>
          <w:szCs w:val="22"/>
        </w:rPr>
        <w:t>1)</w:t>
      </w:r>
      <w:r w:rsidRPr="00C11CEB">
        <w:rPr>
          <w:rFonts w:ascii="Arial" w:hAnsi="Arial" w:cs="Arial"/>
          <w:sz w:val="22"/>
          <w:szCs w:val="22"/>
        </w:rPr>
        <w:tab/>
        <w:t xml:space="preserve">może je uzyskać za pomocą bezpłatnych i ogólnodostępnych baz danych, </w:t>
      </w:r>
      <w:r w:rsidR="00C21F18" w:rsidRPr="00C11CEB">
        <w:rPr>
          <w:rFonts w:ascii="Arial" w:hAnsi="Arial" w:cs="Arial"/>
          <w:sz w:val="22"/>
          <w:szCs w:val="22"/>
        </w:rPr>
        <w:br/>
      </w:r>
      <w:r w:rsidRPr="00C11CEB">
        <w:rPr>
          <w:rFonts w:ascii="Arial" w:hAnsi="Arial" w:cs="Arial"/>
          <w:sz w:val="22"/>
          <w:szCs w:val="22"/>
        </w:rPr>
        <w:t>w szczególności rejestrów publicznych w rozumieniu ustawy z dnia 17 lutego 2005 r. o informatyzacji działalności podmiotów realizujących zadania publiczne, o ile wykonawca wskazał w oświadczeniu, o któ</w:t>
      </w:r>
      <w:r w:rsidR="00FD7A09">
        <w:rPr>
          <w:rFonts w:ascii="Arial" w:hAnsi="Arial" w:cs="Arial"/>
          <w:sz w:val="22"/>
          <w:szCs w:val="22"/>
        </w:rPr>
        <w:t>rym mowa w art. 125 ust. 1 PZP</w:t>
      </w:r>
      <w:r w:rsidRPr="00C11CEB">
        <w:rPr>
          <w:rFonts w:ascii="Arial" w:hAnsi="Arial" w:cs="Arial"/>
          <w:sz w:val="22"/>
          <w:szCs w:val="22"/>
        </w:rPr>
        <w:t xml:space="preserve"> dane umożliwiające dostęp do tych środków;</w:t>
      </w:r>
    </w:p>
    <w:p w14:paraId="73E1BBDC" w14:textId="77777777" w:rsidR="000C7B07" w:rsidRPr="00C11CEB" w:rsidRDefault="000C7B07" w:rsidP="00A879B0">
      <w:pPr>
        <w:pStyle w:val="Akapitzlist"/>
        <w:spacing w:line="276" w:lineRule="auto"/>
        <w:ind w:left="709" w:hanging="283"/>
        <w:jc w:val="both"/>
        <w:rPr>
          <w:rFonts w:ascii="Arial" w:hAnsi="Arial" w:cs="Arial"/>
          <w:sz w:val="22"/>
          <w:szCs w:val="22"/>
        </w:rPr>
      </w:pPr>
      <w:r w:rsidRPr="00C11CEB">
        <w:rPr>
          <w:rFonts w:ascii="Arial" w:hAnsi="Arial" w:cs="Arial"/>
          <w:sz w:val="22"/>
          <w:szCs w:val="22"/>
        </w:rPr>
        <w:t>2)</w:t>
      </w:r>
      <w:r w:rsidRPr="00C11CEB">
        <w:rPr>
          <w:rFonts w:ascii="Arial" w:hAnsi="Arial" w:cs="Arial"/>
          <w:sz w:val="22"/>
          <w:szCs w:val="22"/>
        </w:rPr>
        <w:tab/>
        <w:t>podmiotowym środkiem dowodowym jest oświadczenie, którego treść odpowiada zakresowi oświadczenia, o którym mowa w art. 125 ust. 1.</w:t>
      </w:r>
    </w:p>
    <w:p w14:paraId="35F0E2A1" w14:textId="6734784C" w:rsidR="000C7B07" w:rsidRPr="00C11CEB" w:rsidRDefault="000C7B07" w:rsidP="00734315">
      <w:pPr>
        <w:pStyle w:val="Akapitzlist"/>
        <w:numPr>
          <w:ilvl w:val="0"/>
          <w:numId w:val="48"/>
        </w:numPr>
        <w:spacing w:line="276" w:lineRule="auto"/>
        <w:ind w:left="426" w:hanging="426"/>
        <w:jc w:val="both"/>
        <w:rPr>
          <w:rFonts w:ascii="Arial" w:hAnsi="Arial" w:cs="Arial"/>
          <w:sz w:val="22"/>
          <w:szCs w:val="22"/>
        </w:rPr>
      </w:pPr>
      <w:r w:rsidRPr="00C11CEB">
        <w:rPr>
          <w:rFonts w:ascii="Arial" w:hAnsi="Arial" w:cs="Arial"/>
          <w:sz w:val="22"/>
          <w:szCs w:val="22"/>
        </w:rPr>
        <w:t>Wykonawca nie jest zobowiązany do złożenia podmiotowych środków dowodowych, które zamawiający posiada, jeżeli wykonawca wskaże te środki oraz potwierdzi ich prawidłowość i aktualność.</w:t>
      </w:r>
    </w:p>
    <w:p w14:paraId="75331021" w14:textId="14492523" w:rsidR="000C7B07" w:rsidRPr="00C11CEB" w:rsidRDefault="000C7B07" w:rsidP="00734315">
      <w:pPr>
        <w:pStyle w:val="Akapitzlist"/>
        <w:numPr>
          <w:ilvl w:val="0"/>
          <w:numId w:val="48"/>
        </w:numPr>
        <w:spacing w:line="276" w:lineRule="auto"/>
        <w:ind w:left="426" w:hanging="426"/>
        <w:jc w:val="both"/>
        <w:rPr>
          <w:rFonts w:ascii="Arial" w:hAnsi="Arial" w:cs="Arial"/>
          <w:sz w:val="22"/>
          <w:szCs w:val="22"/>
        </w:rPr>
      </w:pPr>
      <w:r w:rsidRPr="00C11CEB">
        <w:rPr>
          <w:rFonts w:ascii="Arial" w:hAnsi="Arial" w:cs="Arial"/>
          <w:sz w:val="22"/>
          <w:szCs w:val="22"/>
        </w:rPr>
        <w:t xml:space="preserve">W zakresie nieuregulowanym ustawą </w:t>
      </w:r>
      <w:r w:rsidR="00C3726C" w:rsidRPr="00C11CEB">
        <w:rPr>
          <w:rFonts w:ascii="Arial" w:hAnsi="Arial" w:cs="Arial"/>
          <w:sz w:val="22"/>
          <w:szCs w:val="22"/>
        </w:rPr>
        <w:t>PZP</w:t>
      </w:r>
      <w:r w:rsidRPr="00C11CEB">
        <w:rPr>
          <w:rFonts w:ascii="Arial" w:hAnsi="Arial" w:cs="Arial"/>
          <w:sz w:val="22"/>
          <w:szCs w:val="22"/>
        </w:rPr>
        <w:t xml:space="preserve"> lub niniejszą SWZ do oświadczeń i dokumentów składanych przez Wykonawcę w postępowaniu zastosowanie mają w szczególności przepisy rozporządzenia Ministra Rozwoju Pracy i Technologii z dnia 23 grudnia 2020 r. w sprawie podmiotowych środków dowodowych oraz innych dokumentów lub oświadczeń, jakich może żądać zamawiający od wykonawcy oraz rozporządzenia Prezesa Rady Ministrów z dnia 30</w:t>
      </w:r>
      <w:r w:rsidRPr="00C11CEB">
        <w:rPr>
          <w:rFonts w:ascii="Arial" w:hAnsi="Arial" w:cs="Arial"/>
          <w:caps/>
          <w:sz w:val="22"/>
          <w:szCs w:val="22"/>
        </w:rPr>
        <w:t xml:space="preserve"> </w:t>
      </w:r>
      <w:r w:rsidRPr="00C11CEB">
        <w:rPr>
          <w:rFonts w:ascii="Arial" w:hAnsi="Arial" w:cs="Arial"/>
          <w:sz w:val="22"/>
          <w:szCs w:val="22"/>
        </w:rPr>
        <w:t>grudnia 2020 r. w sprawie sposobu sporządzania i przekazywania informacji oraz wymagań technicznych dla dokumentów elektronicznych oraz środków komunikacji elektronicznej w postępowaniu o udzielenie zamówienia publicznego lub konkursie.</w:t>
      </w:r>
    </w:p>
    <w:p w14:paraId="049C3C41" w14:textId="58CC3259" w:rsidR="00101550" w:rsidRDefault="00101550" w:rsidP="00A879B0">
      <w:pPr>
        <w:spacing w:line="276" w:lineRule="auto"/>
        <w:jc w:val="both"/>
        <w:rPr>
          <w:rFonts w:ascii="Arial" w:hAnsi="Arial" w:cs="Arial"/>
          <w:sz w:val="22"/>
          <w:szCs w:val="22"/>
        </w:rPr>
      </w:pPr>
    </w:p>
    <w:p w14:paraId="78C03A9D" w14:textId="67FFC315" w:rsidR="00101550" w:rsidRPr="00C11CEB" w:rsidRDefault="006C2493" w:rsidP="00A879B0">
      <w:pPr>
        <w:pStyle w:val="dospisutreci"/>
        <w:spacing w:after="0"/>
        <w:jc w:val="both"/>
        <w:rPr>
          <w:rFonts w:ascii="Arial" w:hAnsi="Arial" w:cs="Arial"/>
          <w:sz w:val="22"/>
          <w:szCs w:val="22"/>
        </w:rPr>
      </w:pPr>
      <w:bookmarkStart w:id="10" w:name="_Toc129341400"/>
      <w:r>
        <w:rPr>
          <w:rFonts w:ascii="Arial" w:hAnsi="Arial" w:cs="Arial"/>
          <w:sz w:val="22"/>
          <w:szCs w:val="22"/>
        </w:rPr>
        <w:t>VII</w:t>
      </w:r>
      <w:r w:rsidR="00101550" w:rsidRPr="00C11CEB">
        <w:rPr>
          <w:rFonts w:ascii="Arial" w:hAnsi="Arial" w:cs="Arial"/>
          <w:sz w:val="22"/>
          <w:szCs w:val="22"/>
        </w:rPr>
        <w:t>I.</w:t>
      </w:r>
      <w:r w:rsidR="00101550" w:rsidRPr="00C11CEB">
        <w:rPr>
          <w:rFonts w:ascii="Arial" w:hAnsi="Arial" w:cs="Arial"/>
          <w:sz w:val="22"/>
          <w:szCs w:val="22"/>
        </w:rPr>
        <w:tab/>
      </w:r>
      <w:r w:rsidR="00516E60">
        <w:rPr>
          <w:rFonts w:ascii="Arial" w:hAnsi="Arial" w:cs="Arial"/>
          <w:sz w:val="22"/>
          <w:szCs w:val="22"/>
        </w:rPr>
        <w:t xml:space="preserve"> </w:t>
      </w:r>
      <w:r w:rsidR="00101550" w:rsidRPr="00C11CEB">
        <w:rPr>
          <w:rFonts w:ascii="Arial" w:hAnsi="Arial" w:cs="Arial"/>
          <w:sz w:val="22"/>
          <w:szCs w:val="22"/>
        </w:rPr>
        <w:t>OPIS KRYTERIÓW, KTÓRYMI ZAMAWIAJĄCY BĘDZIE SIĘ KIEROWAŁ PRZY WYBORZE OFERTY, WRAZ Z PODANIEM WAG TYCH KRYTERIÓW I SPOSOBU OCENY OFERT</w:t>
      </w:r>
      <w:bookmarkEnd w:id="10"/>
    </w:p>
    <w:p w14:paraId="01F9E0EE" w14:textId="77777777" w:rsidR="000F3D01" w:rsidRDefault="000F3D01" w:rsidP="00A879B0">
      <w:pPr>
        <w:spacing w:line="276" w:lineRule="auto"/>
        <w:rPr>
          <w:rFonts w:ascii="Arial" w:hAnsi="Arial" w:cs="Arial"/>
          <w:b/>
          <w:sz w:val="22"/>
          <w:szCs w:val="22"/>
          <w:u w:val="single"/>
        </w:rPr>
      </w:pPr>
    </w:p>
    <w:p w14:paraId="7CA9C0CD" w14:textId="346E2E7A" w:rsidR="004577A4" w:rsidRPr="004577A4" w:rsidRDefault="004577A4" w:rsidP="00A879B0">
      <w:pPr>
        <w:spacing w:line="276" w:lineRule="auto"/>
        <w:rPr>
          <w:rFonts w:ascii="Arial" w:hAnsi="Arial" w:cs="Arial"/>
          <w:b/>
          <w:sz w:val="22"/>
          <w:szCs w:val="22"/>
          <w:u w:val="single"/>
        </w:rPr>
      </w:pPr>
      <w:r w:rsidRPr="004577A4">
        <w:rPr>
          <w:rFonts w:ascii="Arial" w:hAnsi="Arial" w:cs="Arial"/>
          <w:b/>
          <w:sz w:val="22"/>
          <w:szCs w:val="22"/>
          <w:u w:val="single"/>
        </w:rPr>
        <w:t>DOTYCZY ZADANIA CZĘŚ</w:t>
      </w:r>
      <w:r>
        <w:rPr>
          <w:rFonts w:ascii="Arial" w:hAnsi="Arial" w:cs="Arial"/>
          <w:b/>
          <w:sz w:val="22"/>
          <w:szCs w:val="22"/>
          <w:u w:val="single"/>
        </w:rPr>
        <w:t>CIOWEGO NR 1 i</w:t>
      </w:r>
      <w:r w:rsidRPr="004577A4">
        <w:rPr>
          <w:rFonts w:ascii="Arial" w:hAnsi="Arial" w:cs="Arial"/>
          <w:b/>
          <w:sz w:val="22"/>
          <w:szCs w:val="22"/>
          <w:u w:val="single"/>
        </w:rPr>
        <w:t xml:space="preserve"> </w:t>
      </w:r>
      <w:r>
        <w:rPr>
          <w:rFonts w:ascii="Arial" w:hAnsi="Arial" w:cs="Arial"/>
          <w:b/>
          <w:sz w:val="22"/>
          <w:szCs w:val="22"/>
          <w:u w:val="single"/>
        </w:rPr>
        <w:t xml:space="preserve">NR </w:t>
      </w:r>
      <w:r w:rsidRPr="004577A4">
        <w:rPr>
          <w:rFonts w:ascii="Arial" w:hAnsi="Arial" w:cs="Arial"/>
          <w:b/>
          <w:sz w:val="22"/>
          <w:szCs w:val="22"/>
          <w:u w:val="single"/>
        </w:rPr>
        <w:t xml:space="preserve">2: </w:t>
      </w:r>
    </w:p>
    <w:p w14:paraId="0195914D" w14:textId="6B678016" w:rsidR="00101550" w:rsidRPr="00C11CEB" w:rsidRDefault="00101550" w:rsidP="00A879B0">
      <w:pPr>
        <w:numPr>
          <w:ilvl w:val="0"/>
          <w:numId w:val="17"/>
        </w:numPr>
        <w:spacing w:line="276" w:lineRule="auto"/>
        <w:ind w:left="426" w:hanging="426"/>
        <w:rPr>
          <w:rFonts w:ascii="Arial" w:hAnsi="Arial" w:cs="Arial"/>
          <w:sz w:val="22"/>
          <w:szCs w:val="22"/>
        </w:rPr>
      </w:pPr>
      <w:r w:rsidRPr="00C11CEB">
        <w:rPr>
          <w:rFonts w:ascii="Arial" w:hAnsi="Arial" w:cs="Arial"/>
          <w:sz w:val="22"/>
          <w:szCs w:val="22"/>
        </w:rPr>
        <w:t>Przy wyborze oferty najkorzystniejszej Zamawiający będzie kierował się następującymi kryteriami:</w:t>
      </w:r>
    </w:p>
    <w:tbl>
      <w:tblPr>
        <w:tblW w:w="8225"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5249"/>
        <w:gridCol w:w="2976"/>
      </w:tblGrid>
      <w:tr w:rsidR="00F1735A" w:rsidRPr="00C11CEB" w14:paraId="60A8E3CD" w14:textId="77777777" w:rsidTr="00F1735A">
        <w:tc>
          <w:tcPr>
            <w:tcW w:w="5249" w:type="dxa"/>
            <w:vAlign w:val="center"/>
          </w:tcPr>
          <w:p w14:paraId="62C9EE3A" w14:textId="07E76DB2" w:rsidR="00F1735A" w:rsidRPr="00C11CEB" w:rsidRDefault="00F1735A" w:rsidP="00A879B0">
            <w:pPr>
              <w:spacing w:line="276" w:lineRule="auto"/>
              <w:jc w:val="center"/>
              <w:rPr>
                <w:rFonts w:ascii="Arial" w:hAnsi="Arial" w:cs="Arial"/>
                <w:b/>
                <w:sz w:val="22"/>
                <w:szCs w:val="22"/>
              </w:rPr>
            </w:pPr>
            <w:r w:rsidRPr="00C11CEB">
              <w:rPr>
                <w:rFonts w:ascii="Arial" w:hAnsi="Arial" w:cs="Arial"/>
                <w:b/>
                <w:sz w:val="22"/>
                <w:szCs w:val="22"/>
              </w:rPr>
              <w:t>Kryterium wyboru</w:t>
            </w:r>
          </w:p>
        </w:tc>
        <w:tc>
          <w:tcPr>
            <w:tcW w:w="2976" w:type="dxa"/>
            <w:vAlign w:val="center"/>
          </w:tcPr>
          <w:p w14:paraId="77C521A6" w14:textId="77777777" w:rsidR="00F1735A" w:rsidRPr="00C11CEB" w:rsidRDefault="00F1735A" w:rsidP="00A879B0">
            <w:pPr>
              <w:spacing w:line="276" w:lineRule="auto"/>
              <w:jc w:val="center"/>
              <w:rPr>
                <w:rFonts w:ascii="Arial" w:hAnsi="Arial" w:cs="Arial"/>
                <w:b/>
                <w:sz w:val="22"/>
                <w:szCs w:val="22"/>
              </w:rPr>
            </w:pPr>
            <w:r w:rsidRPr="00C11CEB">
              <w:rPr>
                <w:rFonts w:ascii="Arial" w:hAnsi="Arial" w:cs="Arial"/>
                <w:b/>
                <w:sz w:val="22"/>
                <w:szCs w:val="22"/>
              </w:rPr>
              <w:t>Waga kryterium</w:t>
            </w:r>
          </w:p>
        </w:tc>
      </w:tr>
      <w:tr w:rsidR="00F1735A" w:rsidRPr="00C11CEB" w14:paraId="53FDDA10" w14:textId="77777777" w:rsidTr="00F1735A">
        <w:tc>
          <w:tcPr>
            <w:tcW w:w="5249" w:type="dxa"/>
            <w:vAlign w:val="center"/>
          </w:tcPr>
          <w:p w14:paraId="4A380B1C" w14:textId="58C05F48" w:rsidR="00F1735A" w:rsidRPr="00C11CEB" w:rsidRDefault="00F1735A" w:rsidP="00A879B0">
            <w:pPr>
              <w:spacing w:line="276" w:lineRule="auto"/>
              <w:jc w:val="center"/>
              <w:rPr>
                <w:rFonts w:ascii="Arial" w:hAnsi="Arial" w:cs="Arial"/>
                <w:sz w:val="22"/>
                <w:szCs w:val="22"/>
              </w:rPr>
            </w:pPr>
            <w:r>
              <w:rPr>
                <w:rFonts w:ascii="Arial" w:hAnsi="Arial" w:cs="Arial"/>
                <w:sz w:val="22"/>
                <w:szCs w:val="22"/>
              </w:rPr>
              <w:t>Cena brutto oferty -</w:t>
            </w:r>
            <w:r w:rsidRPr="00C11CEB">
              <w:rPr>
                <w:rFonts w:ascii="Arial" w:hAnsi="Arial" w:cs="Arial"/>
                <w:sz w:val="22"/>
                <w:szCs w:val="22"/>
              </w:rPr>
              <w:t xml:space="preserve"> C</w:t>
            </w:r>
          </w:p>
        </w:tc>
        <w:tc>
          <w:tcPr>
            <w:tcW w:w="2976" w:type="dxa"/>
            <w:vAlign w:val="center"/>
          </w:tcPr>
          <w:p w14:paraId="630F10A1" w14:textId="7240FFE8" w:rsidR="00F1735A" w:rsidRPr="00C11CEB" w:rsidRDefault="00F1735A" w:rsidP="00A879B0">
            <w:pPr>
              <w:spacing w:line="276" w:lineRule="auto"/>
              <w:jc w:val="center"/>
              <w:rPr>
                <w:rFonts w:ascii="Arial" w:hAnsi="Arial" w:cs="Arial"/>
                <w:sz w:val="22"/>
                <w:szCs w:val="22"/>
              </w:rPr>
            </w:pPr>
            <w:r w:rsidRPr="00C11CEB">
              <w:rPr>
                <w:rFonts w:ascii="Arial" w:hAnsi="Arial" w:cs="Arial"/>
                <w:sz w:val="22"/>
                <w:szCs w:val="22"/>
              </w:rPr>
              <w:t>60</w:t>
            </w:r>
            <w:r>
              <w:rPr>
                <w:rFonts w:ascii="Arial" w:hAnsi="Arial" w:cs="Arial"/>
                <w:sz w:val="22"/>
                <w:szCs w:val="22"/>
              </w:rPr>
              <w:t xml:space="preserve"> </w:t>
            </w:r>
            <w:r w:rsidRPr="00C11CEB">
              <w:rPr>
                <w:rFonts w:ascii="Arial" w:hAnsi="Arial" w:cs="Arial"/>
                <w:sz w:val="22"/>
                <w:szCs w:val="22"/>
              </w:rPr>
              <w:t>%</w:t>
            </w:r>
          </w:p>
        </w:tc>
      </w:tr>
      <w:tr w:rsidR="00F1735A" w:rsidRPr="00C11CEB" w14:paraId="280999D3" w14:textId="77777777" w:rsidTr="00F1735A">
        <w:tc>
          <w:tcPr>
            <w:tcW w:w="5249" w:type="dxa"/>
            <w:vAlign w:val="center"/>
          </w:tcPr>
          <w:p w14:paraId="4CA36F07" w14:textId="44381053" w:rsidR="00F1735A" w:rsidRPr="00C11CEB" w:rsidRDefault="00F1735A" w:rsidP="00A879B0">
            <w:pPr>
              <w:spacing w:line="276" w:lineRule="auto"/>
              <w:jc w:val="center"/>
              <w:rPr>
                <w:rFonts w:ascii="Arial" w:hAnsi="Arial" w:cs="Arial"/>
                <w:sz w:val="22"/>
                <w:szCs w:val="22"/>
              </w:rPr>
            </w:pPr>
            <w:r w:rsidRPr="004577A4">
              <w:rPr>
                <w:rFonts w:ascii="Arial" w:hAnsi="Arial" w:cs="Arial"/>
                <w:bCs/>
                <w:sz w:val="22"/>
                <w:szCs w:val="22"/>
              </w:rPr>
              <w:t>Czas reakcji serwisowej</w:t>
            </w:r>
            <w:r w:rsidR="00D825E9">
              <w:rPr>
                <w:rFonts w:ascii="Arial" w:hAnsi="Arial" w:cs="Arial"/>
                <w:bCs/>
                <w:sz w:val="22"/>
                <w:szCs w:val="22"/>
              </w:rPr>
              <w:t xml:space="preserve"> </w:t>
            </w:r>
            <w:r w:rsidR="00734DEB" w:rsidRPr="00734DEB">
              <w:rPr>
                <w:rFonts w:ascii="Arial" w:hAnsi="Arial" w:cs="Arial"/>
                <w:bCs/>
                <w:sz w:val="22"/>
                <w:szCs w:val="22"/>
              </w:rPr>
              <w:t xml:space="preserve">oraz usunięcia awarii lub wymiany uszkodzonego sprzętu na nowy </w:t>
            </w:r>
            <w:r w:rsidR="00734DEB">
              <w:rPr>
                <w:rFonts w:ascii="Arial" w:hAnsi="Arial" w:cs="Arial"/>
                <w:bCs/>
                <w:sz w:val="22"/>
                <w:szCs w:val="22"/>
              </w:rPr>
              <w:t>- T</w:t>
            </w:r>
          </w:p>
        </w:tc>
        <w:tc>
          <w:tcPr>
            <w:tcW w:w="2976" w:type="dxa"/>
            <w:vAlign w:val="center"/>
          </w:tcPr>
          <w:p w14:paraId="34E749DE" w14:textId="527D1E93" w:rsidR="00F1735A" w:rsidRPr="00C11CEB" w:rsidRDefault="0032736F" w:rsidP="00A879B0">
            <w:pPr>
              <w:spacing w:line="276" w:lineRule="auto"/>
              <w:jc w:val="center"/>
              <w:rPr>
                <w:rFonts w:ascii="Arial" w:hAnsi="Arial" w:cs="Arial"/>
                <w:sz w:val="22"/>
                <w:szCs w:val="22"/>
              </w:rPr>
            </w:pPr>
            <w:r>
              <w:rPr>
                <w:rFonts w:ascii="Arial" w:hAnsi="Arial" w:cs="Arial"/>
                <w:sz w:val="22"/>
                <w:szCs w:val="22"/>
              </w:rPr>
              <w:t>4</w:t>
            </w:r>
            <w:r w:rsidR="00F1735A" w:rsidRPr="00C11CEB">
              <w:rPr>
                <w:rFonts w:ascii="Arial" w:hAnsi="Arial" w:cs="Arial"/>
                <w:sz w:val="22"/>
                <w:szCs w:val="22"/>
              </w:rPr>
              <w:t>0 %</w:t>
            </w:r>
          </w:p>
        </w:tc>
      </w:tr>
    </w:tbl>
    <w:p w14:paraId="400D8C26" w14:textId="77777777" w:rsidR="00101550" w:rsidRPr="00C11CEB" w:rsidRDefault="00101550" w:rsidP="00A879B0">
      <w:pPr>
        <w:spacing w:line="276" w:lineRule="auto"/>
        <w:rPr>
          <w:rFonts w:ascii="Arial" w:hAnsi="Arial" w:cs="Arial"/>
          <w:sz w:val="22"/>
          <w:szCs w:val="22"/>
        </w:rPr>
      </w:pPr>
    </w:p>
    <w:p w14:paraId="62C664CB" w14:textId="78E266D2" w:rsidR="00101550" w:rsidRPr="00207C56" w:rsidRDefault="00BF6D4D" w:rsidP="00A879B0">
      <w:pPr>
        <w:spacing w:line="276" w:lineRule="auto"/>
        <w:ind w:left="426"/>
        <w:rPr>
          <w:rFonts w:ascii="Arial" w:hAnsi="Arial" w:cs="Arial"/>
          <w:sz w:val="22"/>
          <w:szCs w:val="22"/>
        </w:rPr>
      </w:pPr>
      <w:r w:rsidRPr="00207C56">
        <w:rPr>
          <w:rFonts w:ascii="Arial" w:hAnsi="Arial" w:cs="Arial"/>
          <w:sz w:val="22"/>
          <w:szCs w:val="22"/>
        </w:rPr>
        <w:t>Zasady oceny ofert według ustalonych kryteriów</w:t>
      </w:r>
      <w:r w:rsidR="00101550" w:rsidRPr="00207C56">
        <w:rPr>
          <w:rFonts w:ascii="Arial" w:hAnsi="Arial" w:cs="Arial"/>
          <w:sz w:val="22"/>
          <w:szCs w:val="22"/>
        </w:rPr>
        <w:t>:</w:t>
      </w:r>
    </w:p>
    <w:p w14:paraId="0CC80695" w14:textId="49E165E3" w:rsidR="00101550" w:rsidRPr="00C11CEB" w:rsidRDefault="00101550" w:rsidP="00A879B0">
      <w:pPr>
        <w:pStyle w:val="Lista2"/>
        <w:numPr>
          <w:ilvl w:val="1"/>
          <w:numId w:val="21"/>
        </w:numPr>
        <w:tabs>
          <w:tab w:val="right" w:leader="dot" w:pos="9072"/>
        </w:tabs>
        <w:autoSpaceDE w:val="0"/>
        <w:autoSpaceDN w:val="0"/>
        <w:spacing w:line="276" w:lineRule="auto"/>
        <w:ind w:left="567"/>
        <w:rPr>
          <w:rFonts w:ascii="Arial" w:hAnsi="Arial" w:cs="Arial"/>
          <w:sz w:val="22"/>
          <w:szCs w:val="22"/>
        </w:rPr>
      </w:pPr>
      <w:r w:rsidRPr="00C11CEB">
        <w:rPr>
          <w:rFonts w:ascii="Arial" w:hAnsi="Arial" w:cs="Arial"/>
          <w:sz w:val="22"/>
          <w:szCs w:val="22"/>
        </w:rPr>
        <w:t xml:space="preserve"> </w:t>
      </w:r>
      <w:r w:rsidRPr="00C11CEB">
        <w:rPr>
          <w:rFonts w:ascii="Arial" w:hAnsi="Arial" w:cs="Arial"/>
          <w:b/>
          <w:sz w:val="22"/>
          <w:szCs w:val="22"/>
        </w:rPr>
        <w:t>kryterium „cena brutto oferty”</w:t>
      </w:r>
      <w:r w:rsidRPr="00C11CEB">
        <w:rPr>
          <w:rFonts w:ascii="Arial" w:hAnsi="Arial" w:cs="Arial"/>
          <w:sz w:val="22"/>
          <w:szCs w:val="22"/>
        </w:rPr>
        <w:t xml:space="preserve"> </w:t>
      </w:r>
      <w:r w:rsidRPr="00C11CEB">
        <w:rPr>
          <w:rFonts w:ascii="Arial" w:hAnsi="Arial" w:cs="Arial"/>
          <w:b/>
          <w:sz w:val="22"/>
          <w:szCs w:val="22"/>
        </w:rPr>
        <w:t>(C)</w:t>
      </w:r>
      <w:r w:rsidRPr="00C11CEB">
        <w:rPr>
          <w:rFonts w:ascii="Arial" w:hAnsi="Arial" w:cs="Arial"/>
          <w:sz w:val="22"/>
          <w:szCs w:val="22"/>
        </w:rPr>
        <w:t xml:space="preserve"> punkty zostaną przyznane w</w:t>
      </w:r>
      <w:r w:rsidR="002667EE">
        <w:rPr>
          <w:rFonts w:ascii="Arial" w:hAnsi="Arial" w:cs="Arial"/>
          <w:sz w:val="22"/>
          <w:szCs w:val="22"/>
        </w:rPr>
        <w:t>edłu</w:t>
      </w:r>
      <w:r w:rsidRPr="00C11CEB">
        <w:rPr>
          <w:rFonts w:ascii="Arial" w:hAnsi="Arial" w:cs="Arial"/>
          <w:sz w:val="22"/>
          <w:szCs w:val="22"/>
        </w:rPr>
        <w:t xml:space="preserve">g </w:t>
      </w:r>
      <w:r w:rsidR="002667EE">
        <w:rPr>
          <w:rFonts w:ascii="Arial" w:hAnsi="Arial" w:cs="Arial"/>
          <w:sz w:val="22"/>
          <w:szCs w:val="22"/>
        </w:rPr>
        <w:t>w</w:t>
      </w:r>
      <w:r w:rsidRPr="00C11CEB">
        <w:rPr>
          <w:rFonts w:ascii="Arial" w:hAnsi="Arial" w:cs="Arial"/>
          <w:sz w:val="22"/>
          <w:szCs w:val="22"/>
        </w:rPr>
        <w:t>zoru:</w:t>
      </w:r>
    </w:p>
    <w:p w14:paraId="70B14231" w14:textId="77777777" w:rsidR="00101550" w:rsidRPr="00C11CEB" w:rsidRDefault="00101550" w:rsidP="00A879B0">
      <w:pPr>
        <w:spacing w:line="276" w:lineRule="auto"/>
        <w:ind w:left="993" w:firstLine="1701"/>
        <w:contextualSpacing/>
        <w:rPr>
          <w:rFonts w:ascii="Arial" w:hAnsi="Arial" w:cs="Arial"/>
          <w:sz w:val="22"/>
          <w:szCs w:val="22"/>
        </w:rPr>
      </w:pPr>
      <w:r w:rsidRPr="00C11CEB">
        <w:rPr>
          <w:rFonts w:ascii="Arial" w:hAnsi="Arial" w:cs="Arial"/>
          <w:b/>
          <w:sz w:val="22"/>
          <w:szCs w:val="22"/>
        </w:rPr>
        <w:t xml:space="preserve">    C</w:t>
      </w:r>
      <w:r w:rsidRPr="00C11CEB">
        <w:rPr>
          <w:rFonts w:ascii="Arial" w:hAnsi="Arial" w:cs="Arial"/>
          <w:b/>
          <w:sz w:val="22"/>
          <w:szCs w:val="22"/>
          <w:vertAlign w:val="subscript"/>
        </w:rPr>
        <w:t>N</w:t>
      </w:r>
      <w:r w:rsidRPr="00C11CEB">
        <w:rPr>
          <w:rFonts w:ascii="Arial" w:hAnsi="Arial" w:cs="Arial"/>
          <w:sz w:val="22"/>
          <w:szCs w:val="22"/>
        </w:rPr>
        <w:t xml:space="preserve"> - najniższa cena </w:t>
      </w:r>
    </w:p>
    <w:p w14:paraId="5B453741" w14:textId="3D6AD140" w:rsidR="00101550" w:rsidRPr="00C11CEB" w:rsidRDefault="00101550" w:rsidP="00A879B0">
      <w:pPr>
        <w:spacing w:line="276" w:lineRule="auto"/>
        <w:ind w:firstLine="1842"/>
        <w:contextualSpacing/>
        <w:rPr>
          <w:rFonts w:ascii="Arial" w:hAnsi="Arial" w:cs="Arial"/>
          <w:sz w:val="22"/>
          <w:szCs w:val="22"/>
        </w:rPr>
      </w:pPr>
      <w:r w:rsidRPr="00C11CEB">
        <w:rPr>
          <w:rFonts w:ascii="Arial" w:hAnsi="Arial" w:cs="Arial"/>
          <w:b/>
          <w:noProof/>
          <w:sz w:val="22"/>
          <w:szCs w:val="22"/>
        </w:rPr>
        <mc:AlternateContent>
          <mc:Choice Requires="wps">
            <w:drawing>
              <wp:anchor distT="0" distB="0" distL="114300" distR="114300" simplePos="0" relativeHeight="251659264" behindDoc="0" locked="0" layoutInCell="1" allowOverlap="1" wp14:anchorId="2BBF63FC" wp14:editId="686B81BA">
                <wp:simplePos x="0" y="0"/>
                <wp:positionH relativeFrom="column">
                  <wp:posOffset>1576070</wp:posOffset>
                </wp:positionH>
                <wp:positionV relativeFrom="paragraph">
                  <wp:posOffset>82550</wp:posOffset>
                </wp:positionV>
                <wp:extent cx="1809750" cy="0"/>
                <wp:effectExtent l="9525" t="8255" r="9525" b="10795"/>
                <wp:wrapNone/>
                <wp:docPr id="1"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9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5A021055" id="_x0000_t32" coordsize="21600,21600" o:spt="32" o:oned="t" path="m,l21600,21600e" filled="f">
                <v:path arrowok="t" fillok="f" o:connecttype="none"/>
                <o:lock v:ext="edit" shapetype="t"/>
              </v:shapetype>
              <v:shape id="AutoShape 14" o:spid="_x0000_s1026" type="#_x0000_t32" style="position:absolute;margin-left:124.1pt;margin-top:6.5pt;width:14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bFsHgIAADwEAAAOAAAAZHJzL2Uyb0RvYy54bWysU9uO2jAQfa/Uf7D8DkloY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"/>
            </w:pict>
          </mc:Fallback>
        </mc:AlternateContent>
      </w:r>
      <w:r w:rsidRPr="00C11CEB">
        <w:rPr>
          <w:rFonts w:ascii="Arial" w:hAnsi="Arial" w:cs="Arial"/>
          <w:b/>
          <w:sz w:val="22"/>
          <w:szCs w:val="22"/>
        </w:rPr>
        <w:t xml:space="preserve">C = </w:t>
      </w:r>
      <w:r w:rsidR="002667EE">
        <w:rPr>
          <w:rFonts w:ascii="Arial" w:hAnsi="Arial" w:cs="Arial"/>
          <w:b/>
          <w:sz w:val="22"/>
          <w:szCs w:val="22"/>
        </w:rPr>
        <w:t xml:space="preserve">    </w:t>
      </w:r>
      <w:r w:rsidRPr="00C11CEB">
        <w:rPr>
          <w:rFonts w:ascii="Arial" w:hAnsi="Arial" w:cs="Arial"/>
          <w:b/>
          <w:sz w:val="22"/>
          <w:szCs w:val="22"/>
        </w:rPr>
        <w:t xml:space="preserve">                                                  x 60</w:t>
      </w:r>
    </w:p>
    <w:p w14:paraId="0965905C" w14:textId="77777777" w:rsidR="00101550" w:rsidRPr="00C11CEB" w:rsidRDefault="00101550" w:rsidP="00A879B0">
      <w:pPr>
        <w:pStyle w:val="Lista2"/>
        <w:spacing w:line="276" w:lineRule="auto"/>
        <w:ind w:left="993" w:firstLine="1559"/>
        <w:contextualSpacing/>
        <w:rPr>
          <w:rFonts w:ascii="Arial" w:hAnsi="Arial" w:cs="Arial"/>
          <w:sz w:val="22"/>
          <w:szCs w:val="22"/>
        </w:rPr>
      </w:pPr>
      <w:r w:rsidRPr="00C11CEB">
        <w:rPr>
          <w:rFonts w:ascii="Arial" w:hAnsi="Arial" w:cs="Arial"/>
          <w:b/>
          <w:sz w:val="22"/>
          <w:szCs w:val="22"/>
        </w:rPr>
        <w:t xml:space="preserve">   C</w:t>
      </w:r>
      <w:r w:rsidRPr="00C11CEB">
        <w:rPr>
          <w:rFonts w:ascii="Arial" w:hAnsi="Arial" w:cs="Arial"/>
          <w:b/>
          <w:sz w:val="22"/>
          <w:szCs w:val="22"/>
          <w:vertAlign w:val="subscript"/>
        </w:rPr>
        <w:t>B</w:t>
      </w:r>
      <w:r w:rsidRPr="00C11CEB">
        <w:rPr>
          <w:rFonts w:ascii="Arial" w:hAnsi="Arial" w:cs="Arial"/>
          <w:sz w:val="22"/>
          <w:szCs w:val="22"/>
        </w:rPr>
        <w:t xml:space="preserve"> - cena w ofercie badanej</w:t>
      </w:r>
    </w:p>
    <w:p w14:paraId="185FC170" w14:textId="77777777" w:rsidR="00101550" w:rsidRPr="00C11CEB" w:rsidRDefault="00101550" w:rsidP="00A879B0">
      <w:pPr>
        <w:pStyle w:val="Lista2"/>
        <w:spacing w:line="276" w:lineRule="auto"/>
        <w:ind w:left="993" w:firstLine="1559"/>
        <w:contextualSpacing/>
        <w:rPr>
          <w:rFonts w:ascii="Arial" w:hAnsi="Arial" w:cs="Arial"/>
          <w:sz w:val="22"/>
          <w:szCs w:val="22"/>
        </w:rPr>
      </w:pPr>
    </w:p>
    <w:p w14:paraId="2C8C9904" w14:textId="57A603AB" w:rsidR="00101550" w:rsidRPr="00C11CEB" w:rsidRDefault="00101550" w:rsidP="00A879B0">
      <w:pPr>
        <w:pStyle w:val="Lista2"/>
        <w:tabs>
          <w:tab w:val="left" w:pos="1276"/>
        </w:tabs>
        <w:spacing w:line="276" w:lineRule="auto"/>
        <w:ind w:left="567" w:firstLine="0"/>
        <w:rPr>
          <w:rFonts w:ascii="Arial" w:hAnsi="Arial" w:cs="Arial"/>
          <w:sz w:val="22"/>
          <w:szCs w:val="22"/>
        </w:rPr>
      </w:pPr>
      <w:r w:rsidRPr="00C11CEB">
        <w:rPr>
          <w:rFonts w:ascii="Arial" w:hAnsi="Arial" w:cs="Arial"/>
          <w:b/>
          <w:sz w:val="22"/>
          <w:szCs w:val="22"/>
        </w:rPr>
        <w:t>C</w:t>
      </w:r>
      <w:r w:rsidR="00BF6D4D">
        <w:rPr>
          <w:rFonts w:ascii="Arial" w:hAnsi="Arial" w:cs="Arial"/>
          <w:sz w:val="22"/>
          <w:szCs w:val="22"/>
        </w:rPr>
        <w:t xml:space="preserve"> </w:t>
      </w:r>
      <w:r w:rsidRPr="00C11CEB">
        <w:rPr>
          <w:rFonts w:ascii="Arial" w:hAnsi="Arial" w:cs="Arial"/>
          <w:sz w:val="22"/>
          <w:szCs w:val="22"/>
        </w:rPr>
        <w:t>-</w:t>
      </w:r>
      <w:r w:rsidR="00BF6D4D">
        <w:rPr>
          <w:rFonts w:ascii="Arial" w:hAnsi="Arial" w:cs="Arial"/>
          <w:sz w:val="22"/>
          <w:szCs w:val="22"/>
        </w:rPr>
        <w:t xml:space="preserve"> </w:t>
      </w:r>
      <w:r w:rsidRPr="00C11CEB">
        <w:rPr>
          <w:rFonts w:ascii="Arial" w:hAnsi="Arial" w:cs="Arial"/>
          <w:sz w:val="22"/>
          <w:szCs w:val="22"/>
        </w:rPr>
        <w:t>liczba punktów otrzymanych przez ofertę badaną w kryterium „Cena”</w:t>
      </w:r>
    </w:p>
    <w:p w14:paraId="28D6F231" w14:textId="3528A6C3" w:rsidR="00101550" w:rsidRPr="00C11CEB" w:rsidRDefault="00101550" w:rsidP="00A879B0">
      <w:pPr>
        <w:pStyle w:val="Lista2"/>
        <w:tabs>
          <w:tab w:val="left" w:pos="1276"/>
        </w:tabs>
        <w:spacing w:line="276" w:lineRule="auto"/>
        <w:ind w:left="567" w:firstLine="0"/>
        <w:rPr>
          <w:rFonts w:ascii="Arial" w:hAnsi="Arial" w:cs="Arial"/>
          <w:sz w:val="22"/>
          <w:szCs w:val="22"/>
        </w:rPr>
      </w:pPr>
      <w:r w:rsidRPr="00C11CEB">
        <w:rPr>
          <w:rFonts w:ascii="Arial" w:hAnsi="Arial" w:cs="Arial"/>
          <w:b/>
          <w:sz w:val="22"/>
          <w:szCs w:val="22"/>
        </w:rPr>
        <w:t>C</w:t>
      </w:r>
      <w:r w:rsidRPr="00C11CEB">
        <w:rPr>
          <w:rFonts w:ascii="Arial" w:hAnsi="Arial" w:cs="Arial"/>
          <w:b/>
          <w:sz w:val="22"/>
          <w:szCs w:val="22"/>
          <w:vertAlign w:val="subscript"/>
        </w:rPr>
        <w:t>N</w:t>
      </w:r>
      <w:r w:rsidR="00BF6D4D">
        <w:rPr>
          <w:rFonts w:ascii="Arial" w:hAnsi="Arial" w:cs="Arial"/>
          <w:b/>
          <w:sz w:val="22"/>
          <w:szCs w:val="22"/>
          <w:vertAlign w:val="subscript"/>
        </w:rPr>
        <w:t xml:space="preserve"> </w:t>
      </w:r>
      <w:r w:rsidRPr="00C11CEB">
        <w:rPr>
          <w:rFonts w:ascii="Arial" w:hAnsi="Arial" w:cs="Arial"/>
          <w:sz w:val="22"/>
          <w:szCs w:val="22"/>
        </w:rPr>
        <w:t>-</w:t>
      </w:r>
      <w:r w:rsidR="00BF6D4D">
        <w:rPr>
          <w:rFonts w:ascii="Arial" w:hAnsi="Arial" w:cs="Arial"/>
          <w:sz w:val="22"/>
          <w:szCs w:val="22"/>
        </w:rPr>
        <w:t xml:space="preserve"> </w:t>
      </w:r>
      <w:r w:rsidRPr="00C11CEB">
        <w:rPr>
          <w:rFonts w:ascii="Arial" w:hAnsi="Arial" w:cs="Arial"/>
          <w:sz w:val="22"/>
          <w:szCs w:val="22"/>
        </w:rPr>
        <w:t>najniższa cena spośród wszystkich ofert podlegających ocenie</w:t>
      </w:r>
    </w:p>
    <w:p w14:paraId="5915FD11" w14:textId="53808C62" w:rsidR="00101550" w:rsidRPr="00C11CEB" w:rsidRDefault="00101550" w:rsidP="00A879B0">
      <w:pPr>
        <w:pStyle w:val="Lista2"/>
        <w:tabs>
          <w:tab w:val="left" w:pos="1276"/>
        </w:tabs>
        <w:spacing w:line="276" w:lineRule="auto"/>
        <w:ind w:left="567" w:firstLine="0"/>
        <w:rPr>
          <w:rFonts w:ascii="Arial" w:hAnsi="Arial" w:cs="Arial"/>
          <w:sz w:val="22"/>
          <w:szCs w:val="22"/>
        </w:rPr>
      </w:pPr>
      <w:r w:rsidRPr="00C11CEB">
        <w:rPr>
          <w:rFonts w:ascii="Arial" w:hAnsi="Arial" w:cs="Arial"/>
          <w:b/>
          <w:sz w:val="22"/>
          <w:szCs w:val="22"/>
        </w:rPr>
        <w:t>C</w:t>
      </w:r>
      <w:r w:rsidRPr="00C11CEB">
        <w:rPr>
          <w:rFonts w:ascii="Arial" w:hAnsi="Arial" w:cs="Arial"/>
          <w:b/>
          <w:sz w:val="22"/>
          <w:szCs w:val="22"/>
          <w:vertAlign w:val="subscript"/>
        </w:rPr>
        <w:t>B</w:t>
      </w:r>
      <w:r w:rsidR="00BF6D4D">
        <w:rPr>
          <w:rFonts w:ascii="Arial" w:hAnsi="Arial" w:cs="Arial"/>
          <w:b/>
          <w:sz w:val="22"/>
          <w:szCs w:val="22"/>
          <w:vertAlign w:val="subscript"/>
        </w:rPr>
        <w:t xml:space="preserve"> </w:t>
      </w:r>
      <w:r w:rsidRPr="00C11CEB">
        <w:rPr>
          <w:rFonts w:ascii="Arial" w:hAnsi="Arial" w:cs="Arial"/>
          <w:sz w:val="22"/>
          <w:szCs w:val="22"/>
        </w:rPr>
        <w:t>-</w:t>
      </w:r>
      <w:r w:rsidR="00BF6D4D">
        <w:rPr>
          <w:rFonts w:ascii="Arial" w:hAnsi="Arial" w:cs="Arial"/>
          <w:sz w:val="22"/>
          <w:szCs w:val="22"/>
        </w:rPr>
        <w:t xml:space="preserve"> </w:t>
      </w:r>
      <w:r w:rsidRPr="00C11CEB">
        <w:rPr>
          <w:rFonts w:ascii="Arial" w:hAnsi="Arial" w:cs="Arial"/>
          <w:sz w:val="22"/>
          <w:szCs w:val="22"/>
        </w:rPr>
        <w:t>cena w ofercie badanej</w:t>
      </w:r>
    </w:p>
    <w:p w14:paraId="3B9A6904" w14:textId="77777777" w:rsidR="00101550" w:rsidRPr="00C11CEB" w:rsidRDefault="00101550" w:rsidP="00A879B0">
      <w:pPr>
        <w:pStyle w:val="Lista2"/>
        <w:spacing w:line="276" w:lineRule="auto"/>
        <w:ind w:left="567" w:firstLine="0"/>
        <w:jc w:val="both"/>
        <w:rPr>
          <w:rFonts w:ascii="Arial" w:hAnsi="Arial" w:cs="Arial"/>
          <w:sz w:val="22"/>
          <w:szCs w:val="22"/>
        </w:rPr>
      </w:pPr>
      <w:r w:rsidRPr="00C11CEB">
        <w:rPr>
          <w:rFonts w:ascii="Arial" w:hAnsi="Arial" w:cs="Arial"/>
          <w:sz w:val="22"/>
          <w:szCs w:val="22"/>
        </w:rPr>
        <w:t xml:space="preserve">Do oceny oferty w tym kryterium Zamawiający przyjmie cenę zaoferowaną </w:t>
      </w:r>
      <w:r w:rsidRPr="00C11CEB">
        <w:rPr>
          <w:rFonts w:ascii="Arial" w:hAnsi="Arial" w:cs="Arial"/>
          <w:sz w:val="22"/>
          <w:szCs w:val="22"/>
        </w:rPr>
        <w:br/>
        <w:t>przez Wykonawcę w Formularzu oferty.</w:t>
      </w:r>
    </w:p>
    <w:p w14:paraId="2DBB9140" w14:textId="2187C1A5" w:rsidR="00101550" w:rsidRDefault="00101550" w:rsidP="00A879B0">
      <w:pPr>
        <w:pStyle w:val="Default"/>
        <w:spacing w:line="276" w:lineRule="auto"/>
        <w:ind w:left="567"/>
        <w:jc w:val="both"/>
        <w:rPr>
          <w:rFonts w:ascii="Arial" w:hAnsi="Arial" w:cs="Arial"/>
          <w:b/>
          <w:color w:val="auto"/>
          <w:sz w:val="22"/>
          <w:szCs w:val="22"/>
        </w:rPr>
      </w:pPr>
      <w:r w:rsidRPr="00C11CEB">
        <w:rPr>
          <w:rFonts w:ascii="Arial" w:hAnsi="Arial" w:cs="Arial"/>
          <w:b/>
          <w:color w:val="auto"/>
          <w:sz w:val="22"/>
          <w:szCs w:val="22"/>
        </w:rPr>
        <w:t>Maksymalna możliwa do uzyskania liczba punktów w tym kryterium to 60 pkt.</w:t>
      </w:r>
    </w:p>
    <w:p w14:paraId="701CA191" w14:textId="77777777" w:rsidR="00BF6D4D" w:rsidRPr="00C11CEB" w:rsidRDefault="00BF6D4D" w:rsidP="00A879B0">
      <w:pPr>
        <w:pStyle w:val="Default"/>
        <w:spacing w:line="276" w:lineRule="auto"/>
        <w:ind w:left="1134"/>
        <w:jc w:val="both"/>
        <w:rPr>
          <w:rFonts w:ascii="Arial" w:hAnsi="Arial" w:cs="Arial"/>
          <w:b/>
          <w:color w:val="auto"/>
          <w:sz w:val="22"/>
          <w:szCs w:val="22"/>
        </w:rPr>
      </w:pPr>
    </w:p>
    <w:p w14:paraId="56A89D0A" w14:textId="5E67BB82" w:rsidR="00101550" w:rsidRPr="003C07A0" w:rsidRDefault="00101550" w:rsidP="00A879B0">
      <w:pPr>
        <w:pStyle w:val="Default"/>
        <w:numPr>
          <w:ilvl w:val="0"/>
          <w:numId w:val="11"/>
        </w:numPr>
        <w:spacing w:line="276" w:lineRule="auto"/>
        <w:jc w:val="both"/>
        <w:rPr>
          <w:rFonts w:ascii="Arial" w:hAnsi="Arial" w:cs="Arial"/>
          <w:color w:val="auto"/>
          <w:sz w:val="22"/>
          <w:szCs w:val="22"/>
        </w:rPr>
      </w:pPr>
      <w:r w:rsidRPr="00C11CEB">
        <w:rPr>
          <w:rFonts w:ascii="Arial" w:hAnsi="Arial" w:cs="Arial"/>
          <w:color w:val="auto"/>
          <w:sz w:val="22"/>
          <w:szCs w:val="22"/>
        </w:rPr>
        <w:tab/>
      </w:r>
      <w:r w:rsidRPr="003C07A0">
        <w:rPr>
          <w:rFonts w:ascii="Arial" w:hAnsi="Arial" w:cs="Arial"/>
          <w:b/>
          <w:color w:val="auto"/>
          <w:sz w:val="22"/>
          <w:szCs w:val="22"/>
        </w:rPr>
        <w:t>kryterium „</w:t>
      </w:r>
      <w:r w:rsidR="00F1735A" w:rsidRPr="003C07A0">
        <w:rPr>
          <w:rFonts w:ascii="Arial" w:hAnsi="Arial" w:cs="Arial"/>
          <w:b/>
          <w:color w:val="auto"/>
          <w:sz w:val="22"/>
          <w:szCs w:val="22"/>
        </w:rPr>
        <w:t>czas reakcji serwisowej</w:t>
      </w:r>
      <w:r w:rsidR="00734DEB" w:rsidRPr="00734DEB">
        <w:rPr>
          <w:rFonts w:ascii="Arial" w:hAnsi="Arial" w:cs="Arial"/>
          <w:color w:val="auto"/>
        </w:rPr>
        <w:t xml:space="preserve"> </w:t>
      </w:r>
      <w:r w:rsidR="00734DEB" w:rsidRPr="00734DEB">
        <w:rPr>
          <w:rFonts w:ascii="Arial" w:hAnsi="Arial" w:cs="Arial"/>
          <w:b/>
          <w:color w:val="auto"/>
          <w:sz w:val="22"/>
          <w:szCs w:val="22"/>
        </w:rPr>
        <w:t>oraz usunięcia awarii lub wymiany uszkodzonego sprzętu na nowy</w:t>
      </w:r>
      <w:r w:rsidR="00F1735A" w:rsidRPr="003C07A0">
        <w:rPr>
          <w:rFonts w:ascii="Arial" w:hAnsi="Arial" w:cs="Arial"/>
          <w:b/>
          <w:color w:val="auto"/>
          <w:sz w:val="22"/>
          <w:szCs w:val="22"/>
        </w:rPr>
        <w:t>”</w:t>
      </w:r>
      <w:r w:rsidR="00734DEB">
        <w:rPr>
          <w:rFonts w:ascii="Arial" w:hAnsi="Arial" w:cs="Arial"/>
          <w:b/>
          <w:color w:val="auto"/>
          <w:sz w:val="22"/>
          <w:szCs w:val="22"/>
        </w:rPr>
        <w:t xml:space="preserve"> (T</w:t>
      </w:r>
      <w:r w:rsidRPr="003C07A0">
        <w:rPr>
          <w:rFonts w:ascii="Arial" w:hAnsi="Arial" w:cs="Arial"/>
          <w:b/>
          <w:color w:val="auto"/>
          <w:sz w:val="22"/>
          <w:szCs w:val="22"/>
        </w:rPr>
        <w:t>)</w:t>
      </w:r>
      <w:r w:rsidRPr="003C07A0">
        <w:rPr>
          <w:rFonts w:ascii="Arial" w:hAnsi="Arial" w:cs="Arial"/>
          <w:color w:val="auto"/>
          <w:sz w:val="22"/>
          <w:szCs w:val="22"/>
        </w:rPr>
        <w:t xml:space="preserve"> - liczba punktów w tym kryterium zostanie przyznana zgodnie z poniższym zapisem:</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8"/>
        <w:gridCol w:w="1134"/>
        <w:gridCol w:w="1275"/>
      </w:tblGrid>
      <w:tr w:rsidR="00F1735A" w:rsidRPr="003C07A0" w14:paraId="1B6867AD" w14:textId="77777777" w:rsidTr="003C07A0">
        <w:tc>
          <w:tcPr>
            <w:tcW w:w="6658" w:type="dxa"/>
            <w:shd w:val="clear" w:color="auto" w:fill="auto"/>
          </w:tcPr>
          <w:p w14:paraId="3EB670E1" w14:textId="779EDC38" w:rsidR="00F1735A" w:rsidRPr="003C07A0" w:rsidRDefault="00F1735A" w:rsidP="00A879B0">
            <w:pPr>
              <w:spacing w:line="276" w:lineRule="auto"/>
              <w:jc w:val="center"/>
              <w:rPr>
                <w:rFonts w:ascii="Arial" w:eastAsiaTheme="minorHAnsi" w:hAnsi="Arial" w:cs="Arial"/>
                <w:b/>
                <w:sz w:val="22"/>
                <w:szCs w:val="22"/>
                <w:lang w:eastAsia="en-US"/>
              </w:rPr>
            </w:pPr>
            <w:r w:rsidRPr="003C07A0">
              <w:rPr>
                <w:rFonts w:ascii="Arial" w:eastAsiaTheme="minorHAnsi" w:hAnsi="Arial" w:cs="Arial"/>
                <w:b/>
                <w:sz w:val="22"/>
                <w:szCs w:val="22"/>
                <w:lang w:eastAsia="en-US"/>
              </w:rPr>
              <w:t>Czas reakcji serwisowej</w:t>
            </w:r>
            <w:r w:rsidR="00734DEB" w:rsidRPr="00734DEB">
              <w:rPr>
                <w:rFonts w:ascii="Arial" w:hAnsi="Arial" w:cs="Arial"/>
                <w:sz w:val="22"/>
                <w:szCs w:val="22"/>
              </w:rPr>
              <w:t xml:space="preserve"> </w:t>
            </w:r>
            <w:r w:rsidR="00734DEB" w:rsidRPr="00734DEB">
              <w:rPr>
                <w:rFonts w:ascii="Arial" w:eastAsiaTheme="minorHAnsi" w:hAnsi="Arial" w:cs="Arial"/>
                <w:b/>
                <w:sz w:val="22"/>
                <w:szCs w:val="22"/>
                <w:lang w:eastAsia="en-US"/>
              </w:rPr>
              <w:t>oraz usunięcia awarii lub wymiany uszkodzonego sprzętu na nowy</w:t>
            </w:r>
            <w:r w:rsidR="00734DEB">
              <w:rPr>
                <w:rFonts w:ascii="Arial" w:eastAsiaTheme="minorHAnsi" w:hAnsi="Arial" w:cs="Arial"/>
                <w:b/>
                <w:sz w:val="22"/>
                <w:szCs w:val="22"/>
                <w:lang w:eastAsia="en-US"/>
              </w:rPr>
              <w:t xml:space="preserve"> - T</w:t>
            </w:r>
          </w:p>
        </w:tc>
        <w:tc>
          <w:tcPr>
            <w:tcW w:w="1134" w:type="dxa"/>
            <w:shd w:val="clear" w:color="auto" w:fill="auto"/>
          </w:tcPr>
          <w:p w14:paraId="78154339" w14:textId="77777777" w:rsidR="00F1735A" w:rsidRPr="003C07A0" w:rsidRDefault="00F1735A" w:rsidP="00A879B0">
            <w:pPr>
              <w:spacing w:line="276" w:lineRule="auto"/>
              <w:rPr>
                <w:rFonts w:ascii="Arial" w:eastAsiaTheme="minorHAnsi" w:hAnsi="Arial" w:cs="Arial"/>
                <w:b/>
                <w:sz w:val="22"/>
                <w:szCs w:val="22"/>
                <w:lang w:eastAsia="en-US"/>
              </w:rPr>
            </w:pPr>
            <w:r w:rsidRPr="003C07A0">
              <w:rPr>
                <w:rFonts w:ascii="Arial" w:eastAsiaTheme="minorHAnsi" w:hAnsi="Arial" w:cs="Arial"/>
                <w:b/>
                <w:sz w:val="22"/>
                <w:szCs w:val="22"/>
                <w:lang w:eastAsia="en-US"/>
              </w:rPr>
              <w:t>Waga</w:t>
            </w:r>
          </w:p>
        </w:tc>
        <w:tc>
          <w:tcPr>
            <w:tcW w:w="1275" w:type="dxa"/>
            <w:shd w:val="clear" w:color="auto" w:fill="auto"/>
          </w:tcPr>
          <w:p w14:paraId="62C0D997" w14:textId="77777777" w:rsidR="00F1735A" w:rsidRPr="003C07A0" w:rsidRDefault="00F1735A" w:rsidP="00A879B0">
            <w:pPr>
              <w:spacing w:line="276" w:lineRule="auto"/>
              <w:rPr>
                <w:rFonts w:ascii="Arial" w:eastAsiaTheme="minorHAnsi" w:hAnsi="Arial" w:cs="Arial"/>
                <w:b/>
                <w:sz w:val="22"/>
                <w:szCs w:val="22"/>
                <w:lang w:eastAsia="en-US"/>
              </w:rPr>
            </w:pPr>
            <w:r w:rsidRPr="003C07A0">
              <w:rPr>
                <w:rFonts w:ascii="Arial" w:eastAsiaTheme="minorHAnsi" w:hAnsi="Arial" w:cs="Arial"/>
                <w:b/>
                <w:sz w:val="22"/>
                <w:szCs w:val="22"/>
                <w:lang w:eastAsia="en-US"/>
              </w:rPr>
              <w:t>Punktacja</w:t>
            </w:r>
          </w:p>
        </w:tc>
      </w:tr>
      <w:tr w:rsidR="00F1735A" w:rsidRPr="003C07A0" w14:paraId="344416DB" w14:textId="77777777" w:rsidTr="007239C9">
        <w:tc>
          <w:tcPr>
            <w:tcW w:w="6658" w:type="dxa"/>
            <w:shd w:val="clear" w:color="auto" w:fill="auto"/>
          </w:tcPr>
          <w:p w14:paraId="2563E6A5" w14:textId="19F15BC7" w:rsidR="00F1735A" w:rsidRPr="007239C9" w:rsidRDefault="00734DEB" w:rsidP="00A879B0">
            <w:pPr>
              <w:spacing w:line="276" w:lineRule="auto"/>
              <w:jc w:val="center"/>
              <w:rPr>
                <w:rFonts w:ascii="Arial" w:eastAsiaTheme="minorHAnsi" w:hAnsi="Arial" w:cs="Arial"/>
                <w:sz w:val="22"/>
                <w:szCs w:val="22"/>
                <w:lang w:eastAsia="en-US"/>
              </w:rPr>
            </w:pPr>
            <w:r w:rsidRPr="007239C9">
              <w:rPr>
                <w:rFonts w:ascii="Arial" w:eastAsiaTheme="minorHAnsi" w:hAnsi="Arial" w:cs="Arial"/>
                <w:sz w:val="22"/>
                <w:szCs w:val="22"/>
                <w:lang w:eastAsia="en-US"/>
              </w:rPr>
              <w:t>do 48</w:t>
            </w:r>
            <w:r w:rsidR="00F1735A" w:rsidRPr="007239C9">
              <w:rPr>
                <w:rFonts w:ascii="Arial" w:eastAsiaTheme="minorHAnsi" w:hAnsi="Arial" w:cs="Arial"/>
                <w:sz w:val="22"/>
                <w:szCs w:val="22"/>
                <w:lang w:eastAsia="en-US"/>
              </w:rPr>
              <w:t xml:space="preserve"> godzin</w:t>
            </w:r>
          </w:p>
        </w:tc>
        <w:tc>
          <w:tcPr>
            <w:tcW w:w="1134" w:type="dxa"/>
            <w:shd w:val="clear" w:color="auto" w:fill="auto"/>
            <w:vAlign w:val="center"/>
          </w:tcPr>
          <w:p w14:paraId="04941AF7" w14:textId="3C0DCEB3" w:rsidR="00F1735A" w:rsidRPr="003C07A0" w:rsidRDefault="0032736F" w:rsidP="00A879B0">
            <w:pPr>
              <w:spacing w:line="276" w:lineRule="auto"/>
              <w:jc w:val="center"/>
              <w:rPr>
                <w:rFonts w:ascii="Arial" w:eastAsiaTheme="minorHAnsi" w:hAnsi="Arial" w:cs="Arial"/>
                <w:sz w:val="22"/>
                <w:szCs w:val="22"/>
                <w:lang w:eastAsia="en-US"/>
              </w:rPr>
            </w:pPr>
            <w:r>
              <w:rPr>
                <w:rFonts w:ascii="Arial" w:eastAsiaTheme="minorHAnsi" w:hAnsi="Arial" w:cs="Arial"/>
                <w:sz w:val="22"/>
                <w:szCs w:val="22"/>
                <w:lang w:eastAsia="en-US"/>
              </w:rPr>
              <w:t>4</w:t>
            </w:r>
            <w:r w:rsidR="00F1735A" w:rsidRPr="003C07A0">
              <w:rPr>
                <w:rFonts w:ascii="Arial" w:eastAsiaTheme="minorHAnsi" w:hAnsi="Arial" w:cs="Arial"/>
                <w:sz w:val="22"/>
                <w:szCs w:val="22"/>
                <w:lang w:eastAsia="en-US"/>
              </w:rPr>
              <w:t>0 %</w:t>
            </w:r>
          </w:p>
        </w:tc>
        <w:tc>
          <w:tcPr>
            <w:tcW w:w="1275" w:type="dxa"/>
            <w:shd w:val="clear" w:color="auto" w:fill="auto"/>
            <w:vAlign w:val="center"/>
          </w:tcPr>
          <w:p w14:paraId="40DB3319" w14:textId="4B4A729F" w:rsidR="00F1735A" w:rsidRPr="003C07A0" w:rsidRDefault="0032736F" w:rsidP="00A879B0">
            <w:pPr>
              <w:spacing w:line="276" w:lineRule="auto"/>
              <w:jc w:val="center"/>
              <w:rPr>
                <w:rFonts w:ascii="Arial" w:eastAsiaTheme="minorHAnsi" w:hAnsi="Arial" w:cs="Arial"/>
                <w:sz w:val="22"/>
                <w:szCs w:val="22"/>
                <w:lang w:eastAsia="en-US"/>
              </w:rPr>
            </w:pPr>
            <w:r>
              <w:rPr>
                <w:rFonts w:ascii="Arial" w:eastAsiaTheme="minorHAnsi" w:hAnsi="Arial" w:cs="Arial"/>
                <w:sz w:val="22"/>
                <w:szCs w:val="22"/>
                <w:lang w:eastAsia="en-US"/>
              </w:rPr>
              <w:t>4</w:t>
            </w:r>
            <w:r w:rsidR="00F1735A" w:rsidRPr="003C07A0">
              <w:rPr>
                <w:rFonts w:ascii="Arial" w:eastAsiaTheme="minorHAnsi" w:hAnsi="Arial" w:cs="Arial"/>
                <w:sz w:val="22"/>
                <w:szCs w:val="22"/>
                <w:lang w:eastAsia="en-US"/>
              </w:rPr>
              <w:t>0 pkt</w:t>
            </w:r>
          </w:p>
        </w:tc>
      </w:tr>
      <w:tr w:rsidR="00F1735A" w:rsidRPr="003C07A0" w14:paraId="2DF412AF" w14:textId="77777777" w:rsidTr="007239C9">
        <w:tc>
          <w:tcPr>
            <w:tcW w:w="6658" w:type="dxa"/>
            <w:shd w:val="clear" w:color="auto" w:fill="auto"/>
          </w:tcPr>
          <w:p w14:paraId="78AECC66" w14:textId="26476870" w:rsidR="00F1735A" w:rsidRPr="007239C9" w:rsidRDefault="003C07A0" w:rsidP="00A879B0">
            <w:pPr>
              <w:spacing w:line="276" w:lineRule="auto"/>
              <w:jc w:val="center"/>
              <w:rPr>
                <w:rFonts w:ascii="Arial" w:eastAsiaTheme="minorHAnsi" w:hAnsi="Arial" w:cs="Arial"/>
                <w:sz w:val="22"/>
                <w:szCs w:val="22"/>
                <w:lang w:eastAsia="en-US"/>
              </w:rPr>
            </w:pPr>
            <w:r w:rsidRPr="007239C9">
              <w:rPr>
                <w:rFonts w:ascii="Arial" w:eastAsiaTheme="minorHAnsi" w:hAnsi="Arial" w:cs="Arial"/>
                <w:sz w:val="22"/>
                <w:szCs w:val="22"/>
                <w:lang w:eastAsia="en-US"/>
              </w:rPr>
              <w:t>do</w:t>
            </w:r>
            <w:r w:rsidR="00734DEB" w:rsidRPr="007239C9">
              <w:rPr>
                <w:rFonts w:ascii="Arial" w:eastAsiaTheme="minorHAnsi" w:hAnsi="Arial" w:cs="Arial"/>
                <w:sz w:val="22"/>
                <w:szCs w:val="22"/>
                <w:lang w:eastAsia="en-US"/>
              </w:rPr>
              <w:t xml:space="preserve"> 72</w:t>
            </w:r>
            <w:r w:rsidR="00F1735A" w:rsidRPr="007239C9">
              <w:rPr>
                <w:rFonts w:ascii="Arial" w:eastAsiaTheme="minorHAnsi" w:hAnsi="Arial" w:cs="Arial"/>
                <w:sz w:val="22"/>
                <w:szCs w:val="22"/>
                <w:lang w:eastAsia="en-US"/>
              </w:rPr>
              <w:t xml:space="preserve"> godzin</w:t>
            </w:r>
          </w:p>
        </w:tc>
        <w:tc>
          <w:tcPr>
            <w:tcW w:w="1134" w:type="dxa"/>
            <w:shd w:val="clear" w:color="auto" w:fill="auto"/>
            <w:vAlign w:val="center"/>
          </w:tcPr>
          <w:p w14:paraId="64E452AC" w14:textId="58CB309A" w:rsidR="00F1735A" w:rsidRPr="003C07A0" w:rsidRDefault="0032736F" w:rsidP="00A879B0">
            <w:pPr>
              <w:spacing w:line="276" w:lineRule="auto"/>
              <w:jc w:val="center"/>
              <w:rPr>
                <w:rFonts w:ascii="Arial" w:eastAsiaTheme="minorHAnsi" w:hAnsi="Arial" w:cs="Arial"/>
                <w:sz w:val="22"/>
                <w:szCs w:val="22"/>
                <w:lang w:eastAsia="en-US"/>
              </w:rPr>
            </w:pPr>
            <w:r>
              <w:rPr>
                <w:rFonts w:ascii="Arial" w:eastAsiaTheme="minorHAnsi" w:hAnsi="Arial" w:cs="Arial"/>
                <w:sz w:val="22"/>
                <w:szCs w:val="22"/>
                <w:lang w:eastAsia="en-US"/>
              </w:rPr>
              <w:t>2</w:t>
            </w:r>
            <w:r w:rsidR="00F1735A" w:rsidRPr="003C07A0">
              <w:rPr>
                <w:rFonts w:ascii="Arial" w:eastAsiaTheme="minorHAnsi" w:hAnsi="Arial" w:cs="Arial"/>
                <w:sz w:val="22"/>
                <w:szCs w:val="22"/>
                <w:lang w:eastAsia="en-US"/>
              </w:rPr>
              <w:t>5 %</w:t>
            </w:r>
          </w:p>
        </w:tc>
        <w:tc>
          <w:tcPr>
            <w:tcW w:w="1275" w:type="dxa"/>
            <w:shd w:val="clear" w:color="auto" w:fill="auto"/>
            <w:vAlign w:val="center"/>
          </w:tcPr>
          <w:p w14:paraId="264486CC" w14:textId="13D965FB" w:rsidR="00F1735A" w:rsidRPr="003C07A0" w:rsidRDefault="0032736F" w:rsidP="00A879B0">
            <w:pPr>
              <w:spacing w:line="276" w:lineRule="auto"/>
              <w:jc w:val="center"/>
              <w:rPr>
                <w:rFonts w:ascii="Arial" w:eastAsiaTheme="minorHAnsi" w:hAnsi="Arial" w:cs="Arial"/>
                <w:sz w:val="22"/>
                <w:szCs w:val="22"/>
                <w:lang w:eastAsia="en-US"/>
              </w:rPr>
            </w:pPr>
            <w:r>
              <w:rPr>
                <w:rFonts w:ascii="Arial" w:eastAsiaTheme="minorHAnsi" w:hAnsi="Arial" w:cs="Arial"/>
                <w:sz w:val="22"/>
                <w:szCs w:val="22"/>
                <w:lang w:eastAsia="en-US"/>
              </w:rPr>
              <w:t>2</w:t>
            </w:r>
            <w:r w:rsidR="00F1735A" w:rsidRPr="003C07A0">
              <w:rPr>
                <w:rFonts w:ascii="Arial" w:eastAsiaTheme="minorHAnsi" w:hAnsi="Arial" w:cs="Arial"/>
                <w:sz w:val="22"/>
                <w:szCs w:val="22"/>
                <w:lang w:eastAsia="en-US"/>
              </w:rPr>
              <w:t>5 pkt</w:t>
            </w:r>
          </w:p>
        </w:tc>
      </w:tr>
      <w:tr w:rsidR="00F1735A" w:rsidRPr="003C07A0" w14:paraId="12D3F4FE" w14:textId="77777777" w:rsidTr="007239C9">
        <w:tc>
          <w:tcPr>
            <w:tcW w:w="6658" w:type="dxa"/>
            <w:shd w:val="clear" w:color="auto" w:fill="auto"/>
          </w:tcPr>
          <w:p w14:paraId="74443445" w14:textId="5D847E59" w:rsidR="00F1735A" w:rsidRPr="007239C9" w:rsidRDefault="00734DEB" w:rsidP="00A879B0">
            <w:pPr>
              <w:spacing w:line="276" w:lineRule="auto"/>
              <w:jc w:val="center"/>
              <w:rPr>
                <w:rFonts w:ascii="Arial" w:eastAsiaTheme="minorHAnsi" w:hAnsi="Arial" w:cs="Arial"/>
                <w:sz w:val="22"/>
                <w:szCs w:val="22"/>
                <w:lang w:eastAsia="en-US"/>
              </w:rPr>
            </w:pPr>
            <w:r w:rsidRPr="007239C9">
              <w:rPr>
                <w:rFonts w:ascii="Arial" w:eastAsiaTheme="minorHAnsi" w:hAnsi="Arial" w:cs="Arial"/>
                <w:sz w:val="22"/>
                <w:szCs w:val="22"/>
                <w:lang w:eastAsia="en-US"/>
              </w:rPr>
              <w:t xml:space="preserve">do 96 </w:t>
            </w:r>
            <w:r w:rsidR="00F1735A" w:rsidRPr="007239C9">
              <w:rPr>
                <w:rFonts w:ascii="Arial" w:eastAsiaTheme="minorHAnsi" w:hAnsi="Arial" w:cs="Arial"/>
                <w:sz w:val="22"/>
                <w:szCs w:val="22"/>
                <w:lang w:eastAsia="en-US"/>
              </w:rPr>
              <w:t>godzin</w:t>
            </w:r>
          </w:p>
        </w:tc>
        <w:tc>
          <w:tcPr>
            <w:tcW w:w="1134" w:type="dxa"/>
            <w:shd w:val="clear" w:color="auto" w:fill="auto"/>
            <w:vAlign w:val="center"/>
          </w:tcPr>
          <w:p w14:paraId="779631AD" w14:textId="77777777" w:rsidR="00F1735A" w:rsidRPr="003C07A0" w:rsidRDefault="00F1735A" w:rsidP="00A879B0">
            <w:pPr>
              <w:spacing w:line="276" w:lineRule="auto"/>
              <w:jc w:val="center"/>
              <w:rPr>
                <w:rFonts w:ascii="Arial" w:eastAsiaTheme="minorHAnsi" w:hAnsi="Arial" w:cs="Arial"/>
                <w:sz w:val="22"/>
                <w:szCs w:val="22"/>
                <w:lang w:eastAsia="en-US"/>
              </w:rPr>
            </w:pPr>
            <w:r w:rsidRPr="003C07A0">
              <w:rPr>
                <w:rFonts w:ascii="Arial" w:eastAsiaTheme="minorHAnsi" w:hAnsi="Arial" w:cs="Arial"/>
                <w:sz w:val="22"/>
                <w:szCs w:val="22"/>
                <w:lang w:eastAsia="en-US"/>
              </w:rPr>
              <w:t>10 %</w:t>
            </w:r>
          </w:p>
        </w:tc>
        <w:tc>
          <w:tcPr>
            <w:tcW w:w="1275" w:type="dxa"/>
            <w:shd w:val="clear" w:color="auto" w:fill="auto"/>
            <w:vAlign w:val="center"/>
          </w:tcPr>
          <w:p w14:paraId="57FCA85E" w14:textId="77777777" w:rsidR="00F1735A" w:rsidRPr="003C07A0" w:rsidRDefault="00F1735A" w:rsidP="00A879B0">
            <w:pPr>
              <w:spacing w:line="276" w:lineRule="auto"/>
              <w:jc w:val="center"/>
              <w:rPr>
                <w:rFonts w:ascii="Arial" w:eastAsiaTheme="minorHAnsi" w:hAnsi="Arial" w:cs="Arial"/>
                <w:sz w:val="22"/>
                <w:szCs w:val="22"/>
                <w:lang w:eastAsia="en-US"/>
              </w:rPr>
            </w:pPr>
            <w:r w:rsidRPr="003C07A0">
              <w:rPr>
                <w:rFonts w:ascii="Arial" w:eastAsiaTheme="minorHAnsi" w:hAnsi="Arial" w:cs="Arial"/>
                <w:sz w:val="22"/>
                <w:szCs w:val="22"/>
                <w:lang w:eastAsia="en-US"/>
              </w:rPr>
              <w:t>10 pkt</w:t>
            </w:r>
          </w:p>
        </w:tc>
      </w:tr>
      <w:tr w:rsidR="00F1735A" w:rsidRPr="003C07A0" w14:paraId="70B1E1F8" w14:textId="77777777" w:rsidTr="007239C9">
        <w:tc>
          <w:tcPr>
            <w:tcW w:w="6658" w:type="dxa"/>
            <w:tcBorders>
              <w:bottom w:val="single" w:sz="4" w:space="0" w:color="auto"/>
            </w:tcBorders>
            <w:shd w:val="clear" w:color="auto" w:fill="auto"/>
          </w:tcPr>
          <w:p w14:paraId="581A7FE4" w14:textId="45A59EF9" w:rsidR="00F1735A" w:rsidRPr="007239C9" w:rsidRDefault="00734DEB" w:rsidP="00A879B0">
            <w:pPr>
              <w:spacing w:line="276" w:lineRule="auto"/>
              <w:jc w:val="center"/>
              <w:rPr>
                <w:rFonts w:ascii="Arial" w:eastAsiaTheme="minorHAnsi" w:hAnsi="Arial" w:cs="Arial"/>
                <w:sz w:val="22"/>
                <w:szCs w:val="22"/>
                <w:lang w:eastAsia="en-US"/>
              </w:rPr>
            </w:pPr>
            <w:r w:rsidRPr="007239C9">
              <w:rPr>
                <w:rFonts w:ascii="Arial" w:eastAsiaTheme="minorHAnsi" w:hAnsi="Arial" w:cs="Arial"/>
                <w:sz w:val="22"/>
                <w:szCs w:val="22"/>
                <w:lang w:eastAsia="en-US"/>
              </w:rPr>
              <w:t>do 120</w:t>
            </w:r>
            <w:r w:rsidR="00F1735A" w:rsidRPr="007239C9">
              <w:rPr>
                <w:rFonts w:ascii="Arial" w:eastAsiaTheme="minorHAnsi" w:hAnsi="Arial" w:cs="Arial"/>
                <w:sz w:val="22"/>
                <w:szCs w:val="22"/>
                <w:lang w:eastAsia="en-US"/>
              </w:rPr>
              <w:t xml:space="preserve"> godzin</w:t>
            </w:r>
          </w:p>
        </w:tc>
        <w:tc>
          <w:tcPr>
            <w:tcW w:w="1134" w:type="dxa"/>
            <w:shd w:val="clear" w:color="auto" w:fill="auto"/>
            <w:vAlign w:val="center"/>
          </w:tcPr>
          <w:p w14:paraId="0BA9336F" w14:textId="77777777" w:rsidR="00F1735A" w:rsidRPr="003C07A0" w:rsidRDefault="00F1735A" w:rsidP="00A879B0">
            <w:pPr>
              <w:spacing w:line="276" w:lineRule="auto"/>
              <w:jc w:val="center"/>
              <w:rPr>
                <w:rFonts w:ascii="Arial" w:eastAsiaTheme="minorHAnsi" w:hAnsi="Arial" w:cs="Arial"/>
                <w:sz w:val="22"/>
                <w:szCs w:val="22"/>
                <w:lang w:eastAsia="en-US"/>
              </w:rPr>
            </w:pPr>
            <w:r w:rsidRPr="003C07A0">
              <w:rPr>
                <w:rFonts w:ascii="Arial" w:eastAsiaTheme="minorHAnsi" w:hAnsi="Arial" w:cs="Arial"/>
                <w:sz w:val="22"/>
                <w:szCs w:val="22"/>
                <w:lang w:eastAsia="en-US"/>
              </w:rPr>
              <w:t>0 %</w:t>
            </w:r>
          </w:p>
        </w:tc>
        <w:tc>
          <w:tcPr>
            <w:tcW w:w="1275" w:type="dxa"/>
            <w:shd w:val="clear" w:color="auto" w:fill="auto"/>
            <w:vAlign w:val="center"/>
          </w:tcPr>
          <w:p w14:paraId="7526E87C" w14:textId="77777777" w:rsidR="00F1735A" w:rsidRPr="003C07A0" w:rsidRDefault="00F1735A" w:rsidP="00A879B0">
            <w:pPr>
              <w:spacing w:line="276" w:lineRule="auto"/>
              <w:jc w:val="center"/>
              <w:rPr>
                <w:rFonts w:ascii="Arial" w:eastAsiaTheme="minorHAnsi" w:hAnsi="Arial" w:cs="Arial"/>
                <w:sz w:val="22"/>
                <w:szCs w:val="22"/>
                <w:lang w:eastAsia="en-US"/>
              </w:rPr>
            </w:pPr>
            <w:r w:rsidRPr="003C07A0">
              <w:rPr>
                <w:rFonts w:ascii="Arial" w:eastAsiaTheme="minorHAnsi" w:hAnsi="Arial" w:cs="Arial"/>
                <w:sz w:val="22"/>
                <w:szCs w:val="22"/>
                <w:lang w:eastAsia="en-US"/>
              </w:rPr>
              <w:t>0 pkt</w:t>
            </w:r>
          </w:p>
        </w:tc>
      </w:tr>
    </w:tbl>
    <w:p w14:paraId="11C342F2" w14:textId="77777777" w:rsidR="00101550" w:rsidRPr="003C07A0" w:rsidRDefault="00101550" w:rsidP="00A879B0">
      <w:pPr>
        <w:spacing w:line="276" w:lineRule="auto"/>
        <w:ind w:left="1134"/>
        <w:rPr>
          <w:rFonts w:ascii="Arial" w:hAnsi="Arial" w:cs="Arial"/>
          <w:b/>
          <w:bCs/>
          <w:sz w:val="22"/>
          <w:szCs w:val="22"/>
          <w:u w:val="single"/>
        </w:rPr>
      </w:pPr>
    </w:p>
    <w:p w14:paraId="2D7AAAA3" w14:textId="7C7F9328" w:rsidR="0097460D" w:rsidRPr="003C07A0" w:rsidRDefault="0097460D" w:rsidP="00A879B0">
      <w:pPr>
        <w:pStyle w:val="Default"/>
        <w:spacing w:line="276" w:lineRule="auto"/>
        <w:jc w:val="both"/>
        <w:rPr>
          <w:rFonts w:ascii="Arial" w:hAnsi="Arial" w:cs="Arial"/>
          <w:color w:val="auto"/>
          <w:sz w:val="22"/>
          <w:szCs w:val="22"/>
        </w:rPr>
      </w:pPr>
      <w:r w:rsidRPr="003C07A0">
        <w:rPr>
          <w:rFonts w:ascii="Arial" w:hAnsi="Arial" w:cs="Arial"/>
          <w:color w:val="auto"/>
          <w:sz w:val="22"/>
          <w:szCs w:val="22"/>
        </w:rPr>
        <w:t xml:space="preserve">Do </w:t>
      </w:r>
      <w:r w:rsidRPr="00734DEB">
        <w:rPr>
          <w:rFonts w:ascii="Arial" w:hAnsi="Arial" w:cs="Arial"/>
          <w:color w:val="auto"/>
          <w:sz w:val="22"/>
          <w:szCs w:val="22"/>
        </w:rPr>
        <w:t xml:space="preserve">oceny oferty w tym kryterium Zamawiający przyjmie </w:t>
      </w:r>
      <w:r w:rsidR="003C07A0" w:rsidRPr="00734DEB">
        <w:rPr>
          <w:rFonts w:ascii="Arial" w:hAnsi="Arial" w:cs="Arial"/>
          <w:color w:val="auto"/>
          <w:sz w:val="22"/>
          <w:szCs w:val="22"/>
        </w:rPr>
        <w:t xml:space="preserve">czas reakcji serwisowej </w:t>
      </w:r>
      <w:r w:rsidR="00734DEB" w:rsidRPr="00734DEB">
        <w:rPr>
          <w:rFonts w:ascii="Arial" w:hAnsi="Arial" w:cs="Arial"/>
          <w:color w:val="auto"/>
          <w:sz w:val="22"/>
          <w:szCs w:val="22"/>
        </w:rPr>
        <w:t xml:space="preserve">oraz usunięcia awarii lub wymiany uszkodzonego sprzętu na nowy </w:t>
      </w:r>
      <w:r w:rsidRPr="00734DEB">
        <w:rPr>
          <w:rFonts w:ascii="Arial" w:hAnsi="Arial" w:cs="Arial"/>
          <w:color w:val="auto"/>
          <w:sz w:val="22"/>
          <w:szCs w:val="22"/>
        </w:rPr>
        <w:t xml:space="preserve">zaoferowany przez Wykonawcę w </w:t>
      </w:r>
      <w:r w:rsidR="007239C9">
        <w:rPr>
          <w:rFonts w:ascii="Arial" w:hAnsi="Arial" w:cs="Arial"/>
          <w:color w:val="auto"/>
          <w:sz w:val="22"/>
          <w:szCs w:val="22"/>
        </w:rPr>
        <w:t xml:space="preserve">Interaktywnym </w:t>
      </w:r>
      <w:r w:rsidRPr="00734DEB">
        <w:rPr>
          <w:rFonts w:ascii="Arial" w:hAnsi="Arial" w:cs="Arial"/>
          <w:color w:val="auto"/>
          <w:sz w:val="22"/>
          <w:szCs w:val="22"/>
        </w:rPr>
        <w:t>Formularzu oferty.</w:t>
      </w:r>
    </w:p>
    <w:p w14:paraId="09DA47F4" w14:textId="47EDF409" w:rsidR="003C07A0" w:rsidRDefault="003C07A0" w:rsidP="00A879B0">
      <w:pPr>
        <w:spacing w:line="276" w:lineRule="auto"/>
        <w:jc w:val="both"/>
        <w:rPr>
          <w:rFonts w:ascii="Arial" w:hAnsi="Arial" w:cs="Arial"/>
          <w:sz w:val="22"/>
          <w:szCs w:val="22"/>
        </w:rPr>
      </w:pPr>
      <w:r>
        <w:rPr>
          <w:rFonts w:ascii="Arial" w:hAnsi="Arial" w:cs="Arial"/>
          <w:sz w:val="22"/>
          <w:szCs w:val="22"/>
        </w:rPr>
        <w:t>Pod pojęciem</w:t>
      </w:r>
      <w:r w:rsidRPr="003C07A0">
        <w:rPr>
          <w:rFonts w:ascii="Arial" w:hAnsi="Arial" w:cs="Arial"/>
          <w:sz w:val="22"/>
          <w:szCs w:val="22"/>
        </w:rPr>
        <w:t xml:space="preserve"> czas reakcji serwisowej</w:t>
      </w:r>
      <w:r w:rsidR="00734DEB" w:rsidRPr="00734DEB">
        <w:rPr>
          <w:rFonts w:ascii="Arial" w:hAnsi="Arial" w:cs="Arial"/>
        </w:rPr>
        <w:t xml:space="preserve"> </w:t>
      </w:r>
      <w:r w:rsidR="00734DEB" w:rsidRPr="00734DEB">
        <w:rPr>
          <w:rFonts w:ascii="Arial" w:hAnsi="Arial" w:cs="Arial"/>
          <w:sz w:val="22"/>
          <w:szCs w:val="22"/>
        </w:rPr>
        <w:t>oraz usunięcia awarii lub wymiany uszkodzonego sprzętu na nowy</w:t>
      </w:r>
      <w:r w:rsidRPr="003C07A0">
        <w:rPr>
          <w:rFonts w:ascii="Arial" w:hAnsi="Arial" w:cs="Arial"/>
          <w:sz w:val="22"/>
          <w:szCs w:val="22"/>
        </w:rPr>
        <w:t xml:space="preserve"> </w:t>
      </w:r>
      <w:r>
        <w:rPr>
          <w:rFonts w:ascii="Arial" w:hAnsi="Arial" w:cs="Arial"/>
          <w:sz w:val="22"/>
          <w:szCs w:val="22"/>
        </w:rPr>
        <w:t>Zamawiający rozumie</w:t>
      </w:r>
      <w:r w:rsidRPr="003C07A0">
        <w:rPr>
          <w:rFonts w:ascii="Arial" w:hAnsi="Arial" w:cs="Arial"/>
          <w:sz w:val="22"/>
          <w:szCs w:val="22"/>
        </w:rPr>
        <w:t xml:space="preserve"> czas</w:t>
      </w:r>
      <w:r w:rsidR="00734DEB">
        <w:rPr>
          <w:rFonts w:ascii="Arial" w:hAnsi="Arial" w:cs="Arial"/>
          <w:sz w:val="22"/>
          <w:szCs w:val="22"/>
        </w:rPr>
        <w:t xml:space="preserve"> przyjazdu Wykonawcy do siedziby Zamawiającego oraz przystąpienie</w:t>
      </w:r>
      <w:r w:rsidRPr="003C07A0">
        <w:rPr>
          <w:rFonts w:ascii="Arial" w:hAnsi="Arial" w:cs="Arial"/>
          <w:sz w:val="22"/>
          <w:szCs w:val="22"/>
        </w:rPr>
        <w:t xml:space="preserve"> przez </w:t>
      </w:r>
      <w:r>
        <w:rPr>
          <w:rFonts w:ascii="Arial" w:hAnsi="Arial" w:cs="Arial"/>
          <w:sz w:val="22"/>
          <w:szCs w:val="22"/>
        </w:rPr>
        <w:t xml:space="preserve">Wykonawcę </w:t>
      </w:r>
      <w:r w:rsidRPr="003C07A0">
        <w:rPr>
          <w:rFonts w:ascii="Arial" w:hAnsi="Arial" w:cs="Arial"/>
          <w:sz w:val="22"/>
          <w:szCs w:val="22"/>
        </w:rPr>
        <w:t>do usunięcia awarii</w:t>
      </w:r>
      <w:r w:rsidR="00D825E9">
        <w:rPr>
          <w:rFonts w:ascii="Arial" w:hAnsi="Arial" w:cs="Arial"/>
          <w:sz w:val="22"/>
          <w:szCs w:val="22"/>
        </w:rPr>
        <w:t xml:space="preserve"> bądź wymiany uszkodzonego sprzętu na nowy</w:t>
      </w:r>
      <w:r w:rsidR="00734DEB">
        <w:rPr>
          <w:rFonts w:ascii="Arial" w:hAnsi="Arial" w:cs="Arial"/>
          <w:sz w:val="22"/>
          <w:szCs w:val="22"/>
        </w:rPr>
        <w:t>,</w:t>
      </w:r>
      <w:r w:rsidR="00D825E9">
        <w:rPr>
          <w:rFonts w:ascii="Arial" w:hAnsi="Arial" w:cs="Arial"/>
          <w:sz w:val="22"/>
          <w:szCs w:val="22"/>
        </w:rPr>
        <w:t xml:space="preserve"> </w:t>
      </w:r>
      <w:r w:rsidRPr="003C07A0">
        <w:rPr>
          <w:rFonts w:ascii="Arial" w:hAnsi="Arial" w:cs="Arial"/>
          <w:sz w:val="22"/>
          <w:szCs w:val="22"/>
        </w:rPr>
        <w:t>liczony od momentu dokonania zgłoszenia aw</w:t>
      </w:r>
      <w:r>
        <w:rPr>
          <w:rFonts w:ascii="Arial" w:hAnsi="Arial" w:cs="Arial"/>
          <w:sz w:val="22"/>
          <w:szCs w:val="22"/>
        </w:rPr>
        <w:t>arii przez Z</w:t>
      </w:r>
      <w:r w:rsidRPr="003C07A0">
        <w:rPr>
          <w:rFonts w:ascii="Arial" w:hAnsi="Arial" w:cs="Arial"/>
          <w:sz w:val="22"/>
          <w:szCs w:val="22"/>
        </w:rPr>
        <w:t>amawiającego</w:t>
      </w:r>
      <w:r w:rsidR="00734DEB">
        <w:rPr>
          <w:rFonts w:ascii="Arial" w:hAnsi="Arial" w:cs="Arial"/>
          <w:sz w:val="22"/>
          <w:szCs w:val="22"/>
        </w:rPr>
        <w:t xml:space="preserve"> telefonicznie oraz mailowo</w:t>
      </w:r>
      <w:r w:rsidRPr="003C07A0">
        <w:rPr>
          <w:rFonts w:ascii="Arial" w:hAnsi="Arial" w:cs="Arial"/>
          <w:sz w:val="22"/>
          <w:szCs w:val="22"/>
        </w:rPr>
        <w:t>.</w:t>
      </w:r>
      <w:r w:rsidR="00D825E9">
        <w:rPr>
          <w:rFonts w:ascii="Arial" w:hAnsi="Arial" w:cs="Arial"/>
          <w:sz w:val="22"/>
          <w:szCs w:val="22"/>
        </w:rPr>
        <w:t xml:space="preserve"> </w:t>
      </w:r>
      <w:r w:rsidRPr="003C07A0">
        <w:rPr>
          <w:rFonts w:ascii="Arial" w:hAnsi="Arial" w:cs="Arial"/>
          <w:sz w:val="22"/>
          <w:szCs w:val="22"/>
        </w:rPr>
        <w:t xml:space="preserve"> </w:t>
      </w:r>
    </w:p>
    <w:p w14:paraId="4A473392" w14:textId="7CB1CF4B" w:rsidR="0032736F" w:rsidRDefault="0032736F" w:rsidP="00A879B0">
      <w:pPr>
        <w:spacing w:line="276" w:lineRule="auto"/>
        <w:jc w:val="both"/>
        <w:rPr>
          <w:rFonts w:ascii="Arial" w:hAnsi="Arial" w:cs="Arial"/>
          <w:sz w:val="22"/>
          <w:szCs w:val="22"/>
        </w:rPr>
      </w:pPr>
      <w:r>
        <w:rPr>
          <w:rFonts w:ascii="Arial" w:hAnsi="Arial" w:cs="Arial"/>
          <w:sz w:val="22"/>
          <w:szCs w:val="22"/>
        </w:rPr>
        <w:t xml:space="preserve">Pod pojęciem godziny Zamawiający rozumie godzinę zegarową tj. 60 minut. </w:t>
      </w:r>
    </w:p>
    <w:p w14:paraId="55F10861" w14:textId="5A3DB162" w:rsidR="0097460D" w:rsidRPr="007239C9" w:rsidRDefault="0097460D" w:rsidP="00A879B0">
      <w:pPr>
        <w:pStyle w:val="Default"/>
        <w:spacing w:line="276" w:lineRule="auto"/>
        <w:jc w:val="both"/>
        <w:rPr>
          <w:rFonts w:ascii="Arial" w:hAnsi="Arial" w:cs="Arial"/>
          <w:color w:val="auto"/>
          <w:sz w:val="22"/>
          <w:szCs w:val="22"/>
        </w:rPr>
      </w:pPr>
      <w:r w:rsidRPr="003C07A0">
        <w:rPr>
          <w:rFonts w:ascii="Arial" w:hAnsi="Arial" w:cs="Arial"/>
          <w:color w:val="auto"/>
          <w:sz w:val="22"/>
          <w:szCs w:val="22"/>
        </w:rPr>
        <w:t xml:space="preserve">W przypadku braku </w:t>
      </w:r>
      <w:r w:rsidRPr="007239C9">
        <w:rPr>
          <w:rFonts w:ascii="Arial" w:hAnsi="Arial" w:cs="Arial"/>
          <w:color w:val="auto"/>
          <w:sz w:val="22"/>
          <w:szCs w:val="22"/>
        </w:rPr>
        <w:t xml:space="preserve">informacji o zaoferowanym </w:t>
      </w:r>
      <w:r w:rsidR="003C07A0" w:rsidRPr="007239C9">
        <w:rPr>
          <w:rFonts w:ascii="Arial" w:hAnsi="Arial" w:cs="Arial"/>
          <w:color w:val="auto"/>
          <w:sz w:val="22"/>
          <w:szCs w:val="22"/>
        </w:rPr>
        <w:t>czasie reakcji serwisowej</w:t>
      </w:r>
      <w:r w:rsidR="007239C9" w:rsidRPr="007239C9">
        <w:rPr>
          <w:rFonts w:ascii="Arial" w:eastAsiaTheme="minorHAnsi" w:hAnsi="Arial" w:cs="Arial"/>
          <w:sz w:val="22"/>
          <w:szCs w:val="22"/>
          <w:lang w:eastAsia="en-US"/>
        </w:rPr>
        <w:t xml:space="preserve"> </w:t>
      </w:r>
      <w:r w:rsidR="007239C9" w:rsidRPr="007239C9">
        <w:rPr>
          <w:rFonts w:ascii="Arial" w:hAnsi="Arial" w:cs="Arial"/>
          <w:color w:val="auto"/>
          <w:sz w:val="22"/>
          <w:szCs w:val="22"/>
        </w:rPr>
        <w:t>oraz usunięcia awarii lub wymiany uszkodzonego sprzętu na nowy</w:t>
      </w:r>
      <w:r w:rsidRPr="007239C9">
        <w:rPr>
          <w:rFonts w:ascii="Arial" w:hAnsi="Arial" w:cs="Arial"/>
          <w:color w:val="auto"/>
          <w:sz w:val="22"/>
          <w:szCs w:val="22"/>
        </w:rPr>
        <w:t xml:space="preserve"> Zamawiający uzna, że wykonawca oferuje maksymalny </w:t>
      </w:r>
      <w:r w:rsidR="003C07A0" w:rsidRPr="007239C9">
        <w:rPr>
          <w:rFonts w:ascii="Arial" w:hAnsi="Arial" w:cs="Arial"/>
          <w:color w:val="auto"/>
          <w:sz w:val="22"/>
          <w:szCs w:val="22"/>
        </w:rPr>
        <w:t>czas reakcji serwisowej</w:t>
      </w:r>
      <w:r w:rsidR="007239C9" w:rsidRPr="007239C9">
        <w:rPr>
          <w:rFonts w:ascii="Arial" w:eastAsiaTheme="minorHAnsi" w:hAnsi="Arial" w:cs="Arial"/>
          <w:sz w:val="22"/>
          <w:szCs w:val="22"/>
          <w:lang w:eastAsia="en-US"/>
        </w:rPr>
        <w:t xml:space="preserve"> </w:t>
      </w:r>
      <w:r w:rsidR="007239C9" w:rsidRPr="007239C9">
        <w:rPr>
          <w:rFonts w:ascii="Arial" w:hAnsi="Arial" w:cs="Arial"/>
          <w:color w:val="auto"/>
          <w:sz w:val="22"/>
          <w:szCs w:val="22"/>
        </w:rPr>
        <w:t>oraz usunięcia awarii lub wymiany uszkodzonego sprzętu na nowy</w:t>
      </w:r>
      <w:r w:rsidRPr="007239C9">
        <w:rPr>
          <w:rFonts w:ascii="Arial" w:hAnsi="Arial" w:cs="Arial"/>
          <w:color w:val="auto"/>
          <w:sz w:val="22"/>
          <w:szCs w:val="22"/>
        </w:rPr>
        <w:t xml:space="preserve"> tj. </w:t>
      </w:r>
      <w:r w:rsidR="00734DEB" w:rsidRPr="007239C9">
        <w:rPr>
          <w:rFonts w:ascii="Arial" w:hAnsi="Arial" w:cs="Arial"/>
          <w:color w:val="auto"/>
          <w:sz w:val="22"/>
          <w:szCs w:val="22"/>
        </w:rPr>
        <w:t>120 godzin</w:t>
      </w:r>
      <w:r w:rsidRPr="007239C9">
        <w:rPr>
          <w:rFonts w:ascii="Arial" w:hAnsi="Arial" w:cs="Arial"/>
          <w:color w:val="auto"/>
          <w:sz w:val="22"/>
          <w:szCs w:val="22"/>
        </w:rPr>
        <w:t>, i taką wielkość przyjmie do przeliczenia punktów w tym kryterium.</w:t>
      </w:r>
    </w:p>
    <w:p w14:paraId="1ADB50ED" w14:textId="52F4C57F" w:rsidR="0097460D" w:rsidRPr="007239C9" w:rsidRDefault="0097460D" w:rsidP="00A879B0">
      <w:pPr>
        <w:pStyle w:val="Default"/>
        <w:spacing w:line="276" w:lineRule="auto"/>
        <w:jc w:val="both"/>
        <w:rPr>
          <w:rFonts w:ascii="Arial" w:hAnsi="Arial" w:cs="Arial"/>
          <w:color w:val="auto"/>
          <w:sz w:val="22"/>
          <w:szCs w:val="22"/>
        </w:rPr>
      </w:pPr>
      <w:r w:rsidRPr="007239C9">
        <w:rPr>
          <w:rFonts w:ascii="Arial" w:hAnsi="Arial" w:cs="Arial"/>
          <w:color w:val="auto"/>
          <w:sz w:val="22"/>
          <w:szCs w:val="22"/>
        </w:rPr>
        <w:t xml:space="preserve">Oferty z </w:t>
      </w:r>
      <w:r w:rsidR="003C07A0" w:rsidRPr="007239C9">
        <w:rPr>
          <w:rFonts w:ascii="Arial" w:hAnsi="Arial" w:cs="Arial"/>
          <w:color w:val="auto"/>
          <w:sz w:val="22"/>
          <w:szCs w:val="22"/>
        </w:rPr>
        <w:t xml:space="preserve">czasem reakcji serwisowej </w:t>
      </w:r>
      <w:r w:rsidR="007239C9" w:rsidRPr="007239C9">
        <w:rPr>
          <w:rFonts w:ascii="Arial" w:hAnsi="Arial" w:cs="Arial"/>
          <w:color w:val="auto"/>
          <w:sz w:val="22"/>
          <w:szCs w:val="22"/>
        </w:rPr>
        <w:t xml:space="preserve">oraz usunięcia awarii lub wymiany uszkodzonego sprzętu na nowy </w:t>
      </w:r>
      <w:r w:rsidR="00734DEB" w:rsidRPr="007239C9">
        <w:rPr>
          <w:rFonts w:ascii="Arial" w:hAnsi="Arial" w:cs="Arial"/>
          <w:color w:val="auto"/>
          <w:sz w:val="22"/>
          <w:szCs w:val="22"/>
        </w:rPr>
        <w:t>powyżej 120</w:t>
      </w:r>
      <w:r w:rsidR="003C07A0" w:rsidRPr="007239C9">
        <w:rPr>
          <w:rFonts w:ascii="Arial" w:hAnsi="Arial" w:cs="Arial"/>
          <w:color w:val="auto"/>
          <w:sz w:val="22"/>
          <w:szCs w:val="22"/>
        </w:rPr>
        <w:t xml:space="preserve"> godzin</w:t>
      </w:r>
      <w:r w:rsidRPr="007239C9">
        <w:rPr>
          <w:rFonts w:ascii="Arial" w:hAnsi="Arial" w:cs="Arial"/>
          <w:color w:val="auto"/>
          <w:sz w:val="22"/>
          <w:szCs w:val="22"/>
        </w:rPr>
        <w:t xml:space="preserve"> zostaną odrzucone.</w:t>
      </w:r>
    </w:p>
    <w:p w14:paraId="4D44BDEE" w14:textId="563AD202" w:rsidR="0097460D" w:rsidRPr="007239C9" w:rsidRDefault="0097460D" w:rsidP="00A879B0">
      <w:pPr>
        <w:pStyle w:val="Default"/>
        <w:spacing w:line="276" w:lineRule="auto"/>
        <w:jc w:val="both"/>
        <w:rPr>
          <w:rFonts w:ascii="Arial" w:hAnsi="Arial" w:cs="Arial"/>
          <w:color w:val="auto"/>
          <w:sz w:val="22"/>
          <w:szCs w:val="22"/>
        </w:rPr>
      </w:pPr>
      <w:r w:rsidRPr="007239C9">
        <w:rPr>
          <w:rFonts w:ascii="Arial" w:hAnsi="Arial" w:cs="Arial"/>
          <w:color w:val="auto"/>
          <w:sz w:val="22"/>
          <w:szCs w:val="22"/>
        </w:rPr>
        <w:t xml:space="preserve">Oferty z </w:t>
      </w:r>
      <w:r w:rsidR="003C07A0" w:rsidRPr="007239C9">
        <w:rPr>
          <w:rFonts w:ascii="Arial" w:hAnsi="Arial" w:cs="Arial"/>
          <w:color w:val="auto"/>
          <w:sz w:val="22"/>
          <w:szCs w:val="22"/>
        </w:rPr>
        <w:t xml:space="preserve">czasem reakcji serwisowej </w:t>
      </w:r>
      <w:r w:rsidR="007239C9" w:rsidRPr="007239C9">
        <w:rPr>
          <w:rFonts w:ascii="Arial" w:hAnsi="Arial" w:cs="Arial"/>
          <w:color w:val="auto"/>
          <w:sz w:val="22"/>
          <w:szCs w:val="22"/>
        </w:rPr>
        <w:t xml:space="preserve">oraz usunięcia awarii lub wymiany uszkodzonego sprzętu na nowy </w:t>
      </w:r>
      <w:r w:rsidRPr="007239C9">
        <w:rPr>
          <w:rFonts w:ascii="Arial" w:hAnsi="Arial" w:cs="Arial"/>
          <w:color w:val="auto"/>
          <w:sz w:val="22"/>
          <w:szCs w:val="22"/>
        </w:rPr>
        <w:t xml:space="preserve">poniżej </w:t>
      </w:r>
      <w:r w:rsidR="00734DEB" w:rsidRPr="007239C9">
        <w:rPr>
          <w:rFonts w:ascii="Arial" w:hAnsi="Arial" w:cs="Arial"/>
          <w:color w:val="auto"/>
          <w:sz w:val="22"/>
          <w:szCs w:val="22"/>
        </w:rPr>
        <w:t>48</w:t>
      </w:r>
      <w:r w:rsidR="003C07A0" w:rsidRPr="007239C9">
        <w:rPr>
          <w:rFonts w:ascii="Arial" w:hAnsi="Arial" w:cs="Arial"/>
          <w:color w:val="auto"/>
          <w:sz w:val="22"/>
          <w:szCs w:val="22"/>
        </w:rPr>
        <w:t xml:space="preserve"> godzin</w:t>
      </w:r>
      <w:r w:rsidRPr="007239C9">
        <w:rPr>
          <w:rFonts w:ascii="Arial" w:hAnsi="Arial" w:cs="Arial"/>
          <w:color w:val="auto"/>
          <w:sz w:val="22"/>
          <w:szCs w:val="22"/>
        </w:rPr>
        <w:t>, nie będą dodatkowo punktowane i otrzyma</w:t>
      </w:r>
      <w:r w:rsidR="001968FD" w:rsidRPr="007239C9">
        <w:rPr>
          <w:rFonts w:ascii="Arial" w:hAnsi="Arial" w:cs="Arial"/>
          <w:color w:val="auto"/>
          <w:sz w:val="22"/>
          <w:szCs w:val="22"/>
        </w:rPr>
        <w:t>ją maksymalną liczbę</w:t>
      </w:r>
      <w:r w:rsidR="0032736F" w:rsidRPr="007239C9">
        <w:rPr>
          <w:rFonts w:ascii="Arial" w:hAnsi="Arial" w:cs="Arial"/>
          <w:color w:val="auto"/>
          <w:sz w:val="22"/>
          <w:szCs w:val="22"/>
        </w:rPr>
        <w:t xml:space="preserve"> punktów – 4</w:t>
      </w:r>
      <w:r w:rsidRPr="007239C9">
        <w:rPr>
          <w:rFonts w:ascii="Arial" w:hAnsi="Arial" w:cs="Arial"/>
          <w:color w:val="auto"/>
          <w:sz w:val="22"/>
          <w:szCs w:val="22"/>
        </w:rPr>
        <w:t xml:space="preserve">0. </w:t>
      </w:r>
    </w:p>
    <w:p w14:paraId="31FB012D" w14:textId="24458188" w:rsidR="00101550" w:rsidRPr="00C11CEB" w:rsidRDefault="00101550" w:rsidP="00A879B0">
      <w:pPr>
        <w:pStyle w:val="Default"/>
        <w:spacing w:line="276" w:lineRule="auto"/>
        <w:jc w:val="both"/>
        <w:rPr>
          <w:rFonts w:ascii="Arial" w:hAnsi="Arial" w:cs="Arial"/>
          <w:b/>
          <w:color w:val="auto"/>
          <w:sz w:val="22"/>
          <w:szCs w:val="22"/>
        </w:rPr>
      </w:pPr>
      <w:r w:rsidRPr="00C11CEB">
        <w:rPr>
          <w:rFonts w:ascii="Arial" w:hAnsi="Arial" w:cs="Arial"/>
          <w:b/>
          <w:color w:val="auto"/>
          <w:sz w:val="22"/>
          <w:szCs w:val="22"/>
        </w:rPr>
        <w:t>Maksymalna możliwa do uzyskania lic</w:t>
      </w:r>
      <w:r w:rsidR="0032736F">
        <w:rPr>
          <w:rFonts w:ascii="Arial" w:hAnsi="Arial" w:cs="Arial"/>
          <w:b/>
          <w:color w:val="auto"/>
          <w:sz w:val="22"/>
          <w:szCs w:val="22"/>
        </w:rPr>
        <w:t>zba punktów w tym kryterium to 4</w:t>
      </w:r>
      <w:r w:rsidRPr="00C11CEB">
        <w:rPr>
          <w:rFonts w:ascii="Arial" w:hAnsi="Arial" w:cs="Arial"/>
          <w:b/>
          <w:color w:val="auto"/>
          <w:sz w:val="22"/>
          <w:szCs w:val="22"/>
        </w:rPr>
        <w:t>0 pkt.</w:t>
      </w:r>
    </w:p>
    <w:p w14:paraId="20C71A7B" w14:textId="072D6659" w:rsidR="00D825E9" w:rsidRPr="00C11CEB" w:rsidRDefault="00D825E9" w:rsidP="00A879B0">
      <w:pPr>
        <w:pStyle w:val="Default"/>
        <w:spacing w:line="276" w:lineRule="auto"/>
        <w:jc w:val="both"/>
        <w:rPr>
          <w:rFonts w:ascii="Arial" w:hAnsi="Arial" w:cs="Arial"/>
          <w:b/>
          <w:color w:val="auto"/>
          <w:sz w:val="22"/>
          <w:szCs w:val="22"/>
        </w:rPr>
      </w:pPr>
    </w:p>
    <w:p w14:paraId="3EE116A9" w14:textId="0FBEC9A2" w:rsidR="00101550" w:rsidRPr="00207C56" w:rsidRDefault="00101550" w:rsidP="00A879B0">
      <w:pPr>
        <w:pStyle w:val="Akapitzlist"/>
        <w:numPr>
          <w:ilvl w:val="0"/>
          <w:numId w:val="12"/>
        </w:numPr>
        <w:spacing w:line="276" w:lineRule="auto"/>
        <w:ind w:left="426" w:hanging="426"/>
        <w:jc w:val="both"/>
        <w:rPr>
          <w:rFonts w:ascii="Arial" w:hAnsi="Arial" w:cs="Arial"/>
          <w:sz w:val="22"/>
          <w:szCs w:val="22"/>
        </w:rPr>
      </w:pPr>
      <w:r w:rsidRPr="00207C56">
        <w:rPr>
          <w:rFonts w:ascii="Arial" w:hAnsi="Arial" w:cs="Arial"/>
          <w:sz w:val="22"/>
          <w:szCs w:val="22"/>
        </w:rPr>
        <w:t xml:space="preserve">Za najkorzystniejszą zostanie uznana oferta, która nie podlega odrzuceniu i uzyska największą liczbę punktów wg wzoru: </w:t>
      </w:r>
      <w:r w:rsidR="001968FD">
        <w:rPr>
          <w:rFonts w:ascii="Arial" w:hAnsi="Arial" w:cs="Arial"/>
          <w:b/>
          <w:sz w:val="22"/>
          <w:szCs w:val="22"/>
        </w:rPr>
        <w:t>Liczba pu</w:t>
      </w:r>
      <w:r w:rsidR="00734DEB">
        <w:rPr>
          <w:rFonts w:ascii="Arial" w:hAnsi="Arial" w:cs="Arial"/>
          <w:b/>
          <w:sz w:val="22"/>
          <w:szCs w:val="22"/>
        </w:rPr>
        <w:t>nktów = C + T</w:t>
      </w:r>
      <w:r w:rsidRPr="00207C56">
        <w:rPr>
          <w:rFonts w:ascii="Arial" w:hAnsi="Arial" w:cs="Arial"/>
          <w:sz w:val="22"/>
          <w:szCs w:val="22"/>
        </w:rPr>
        <w:t xml:space="preserve"> gdzie C oznacza liczbę punktów uzyskanych przez o</w:t>
      </w:r>
      <w:r w:rsidR="00734DEB">
        <w:rPr>
          <w:rFonts w:ascii="Arial" w:hAnsi="Arial" w:cs="Arial"/>
          <w:sz w:val="22"/>
          <w:szCs w:val="22"/>
        </w:rPr>
        <w:t>fertę w kryterium ceny oferty, T</w:t>
      </w:r>
      <w:r w:rsidRPr="00207C56">
        <w:rPr>
          <w:rFonts w:ascii="Arial" w:hAnsi="Arial" w:cs="Arial"/>
          <w:sz w:val="22"/>
          <w:szCs w:val="22"/>
        </w:rPr>
        <w:t xml:space="preserve"> oznacza liczbę punktów uzyskanych przez ofertę w kryterium </w:t>
      </w:r>
      <w:r w:rsidR="0032736F">
        <w:rPr>
          <w:rFonts w:ascii="Arial" w:hAnsi="Arial" w:cs="Arial"/>
          <w:sz w:val="22"/>
          <w:szCs w:val="22"/>
        </w:rPr>
        <w:t>czas reakcji serwisowej</w:t>
      </w:r>
      <w:r w:rsidR="001B5F26" w:rsidRPr="001B5F26">
        <w:rPr>
          <w:rFonts w:ascii="Arial" w:hAnsi="Arial" w:cs="Arial"/>
          <w:sz w:val="22"/>
          <w:szCs w:val="22"/>
          <w:lang w:eastAsia="pl-PL"/>
        </w:rPr>
        <w:t xml:space="preserve"> </w:t>
      </w:r>
      <w:r w:rsidR="001B5F26" w:rsidRPr="001B5F26">
        <w:rPr>
          <w:rFonts w:ascii="Arial" w:hAnsi="Arial" w:cs="Arial"/>
          <w:sz w:val="22"/>
          <w:szCs w:val="22"/>
        </w:rPr>
        <w:t>oraz usunięcia awarii lub wymiany uszkodzonego sprzętu na nowy</w:t>
      </w:r>
      <w:r w:rsidRPr="00207C56">
        <w:rPr>
          <w:rFonts w:ascii="Arial" w:hAnsi="Arial" w:cs="Arial"/>
          <w:sz w:val="22"/>
          <w:szCs w:val="22"/>
        </w:rPr>
        <w:t>. Wyliczenia punktów zostaną dokonane z dokładnością do drugiego miejsca po przecinku, zgodnie z matematycznymi zasadami zaokrąglania. Maksymalna łączna suma punktów możliwych do uzyskania - 100 punktów.</w:t>
      </w:r>
    </w:p>
    <w:p w14:paraId="5C2F247D" w14:textId="77777777" w:rsidR="00101550" w:rsidRPr="00C11CEB" w:rsidRDefault="00101550" w:rsidP="00A879B0">
      <w:pPr>
        <w:pStyle w:val="Akapitzlist"/>
        <w:numPr>
          <w:ilvl w:val="0"/>
          <w:numId w:val="12"/>
        </w:numPr>
        <w:autoSpaceDE w:val="0"/>
        <w:autoSpaceDN w:val="0"/>
        <w:adjustRightInd w:val="0"/>
        <w:spacing w:line="276" w:lineRule="auto"/>
        <w:ind w:left="426" w:hanging="426"/>
        <w:jc w:val="both"/>
        <w:rPr>
          <w:rFonts w:ascii="Arial" w:hAnsi="Arial" w:cs="Arial"/>
          <w:sz w:val="22"/>
          <w:szCs w:val="22"/>
        </w:rPr>
      </w:pPr>
      <w:r w:rsidRPr="00C11CEB">
        <w:rPr>
          <w:rFonts w:ascii="Arial" w:hAnsi="Arial" w:cs="Arial"/>
          <w:sz w:val="22"/>
          <w:szCs w:val="22"/>
        </w:rPr>
        <w:tab/>
        <w:t>Przyjmuje się, że 1% wagi kryterium = 1 pkt i tak zostanie przeliczona liczba punktów.</w:t>
      </w:r>
    </w:p>
    <w:p w14:paraId="1797BA1C" w14:textId="77777777" w:rsidR="00101550" w:rsidRPr="00C11CEB" w:rsidRDefault="00101550" w:rsidP="00A879B0">
      <w:pPr>
        <w:pStyle w:val="Akapitzlist"/>
        <w:numPr>
          <w:ilvl w:val="0"/>
          <w:numId w:val="12"/>
        </w:numPr>
        <w:autoSpaceDE w:val="0"/>
        <w:autoSpaceDN w:val="0"/>
        <w:adjustRightInd w:val="0"/>
        <w:spacing w:line="276" w:lineRule="auto"/>
        <w:ind w:left="426" w:hanging="426"/>
        <w:jc w:val="both"/>
        <w:rPr>
          <w:rFonts w:ascii="Arial" w:hAnsi="Arial" w:cs="Arial"/>
          <w:sz w:val="22"/>
          <w:szCs w:val="22"/>
        </w:rPr>
      </w:pPr>
      <w:r w:rsidRPr="00C11CEB">
        <w:rPr>
          <w:rFonts w:ascii="Arial" w:hAnsi="Arial" w:cs="Arial"/>
          <w:sz w:val="22"/>
          <w:szCs w:val="22"/>
        </w:rPr>
        <w:tab/>
        <w:t xml:space="preserve">Jeżeli nie można wybrać najkorzystniejszej oferty z uwagi na to, że dwie lub więcej ofert przedstawia taki sam bilans ceny i innych kryteriów oceny ofert, zamawiający wybiera spośród tych ofert ofertę, która otrzymała najwyższą ocenę w kryterium o najwyższej wadze. </w:t>
      </w:r>
    </w:p>
    <w:p w14:paraId="32CB90D3" w14:textId="77777777" w:rsidR="00101550" w:rsidRPr="00C11CEB" w:rsidRDefault="00101550" w:rsidP="00A879B0">
      <w:pPr>
        <w:pStyle w:val="Akapitzlist"/>
        <w:numPr>
          <w:ilvl w:val="0"/>
          <w:numId w:val="12"/>
        </w:numPr>
        <w:autoSpaceDE w:val="0"/>
        <w:autoSpaceDN w:val="0"/>
        <w:adjustRightInd w:val="0"/>
        <w:spacing w:line="276" w:lineRule="auto"/>
        <w:ind w:left="426" w:hanging="426"/>
        <w:jc w:val="both"/>
        <w:rPr>
          <w:rFonts w:ascii="Arial" w:hAnsi="Arial" w:cs="Arial"/>
          <w:color w:val="000000"/>
          <w:sz w:val="22"/>
          <w:szCs w:val="22"/>
        </w:rPr>
      </w:pPr>
      <w:r w:rsidRPr="00C11CEB">
        <w:rPr>
          <w:rFonts w:ascii="Arial" w:hAnsi="Arial" w:cs="Arial"/>
          <w:sz w:val="22"/>
          <w:szCs w:val="22"/>
        </w:rPr>
        <w:tab/>
        <w:t>W toku badania i oceny ofert Zamawiający może żądać od Wykonawcy wyjaśnień dotyczących treści złożonej oferty, w tym zaoferowanej ceny.</w:t>
      </w:r>
    </w:p>
    <w:p w14:paraId="467FC186" w14:textId="7FE8A5E2" w:rsidR="00101550" w:rsidRPr="00CF68C1" w:rsidRDefault="00101550" w:rsidP="00A879B0">
      <w:pPr>
        <w:pStyle w:val="Akapitzlist"/>
        <w:numPr>
          <w:ilvl w:val="0"/>
          <w:numId w:val="12"/>
        </w:numPr>
        <w:autoSpaceDE w:val="0"/>
        <w:autoSpaceDN w:val="0"/>
        <w:adjustRightInd w:val="0"/>
        <w:spacing w:line="276" w:lineRule="auto"/>
        <w:ind w:left="426" w:hanging="426"/>
        <w:jc w:val="both"/>
        <w:rPr>
          <w:rFonts w:ascii="Arial" w:hAnsi="Arial" w:cs="Arial"/>
          <w:color w:val="000000"/>
          <w:sz w:val="22"/>
          <w:szCs w:val="22"/>
        </w:rPr>
      </w:pPr>
      <w:r w:rsidRPr="00C11CEB">
        <w:rPr>
          <w:rFonts w:ascii="Arial" w:hAnsi="Arial" w:cs="Arial"/>
          <w:sz w:val="22"/>
          <w:szCs w:val="22"/>
        </w:rPr>
        <w:tab/>
        <w:t>Zamawiający udzieli zamówienia Wykonawcy, którego oferta zostanie uznana za najkorzystniejszą.</w:t>
      </w:r>
    </w:p>
    <w:p w14:paraId="1B30D8BF" w14:textId="5FB96259" w:rsidR="00CF68C1" w:rsidRDefault="00CF68C1" w:rsidP="00A879B0">
      <w:pPr>
        <w:autoSpaceDE w:val="0"/>
        <w:autoSpaceDN w:val="0"/>
        <w:adjustRightInd w:val="0"/>
        <w:spacing w:line="276" w:lineRule="auto"/>
        <w:jc w:val="both"/>
        <w:rPr>
          <w:rFonts w:ascii="Arial" w:hAnsi="Arial" w:cs="Arial"/>
          <w:color w:val="000000"/>
          <w:sz w:val="22"/>
          <w:szCs w:val="22"/>
        </w:rPr>
      </w:pPr>
    </w:p>
    <w:p w14:paraId="2A669AD6" w14:textId="1638250B" w:rsidR="002A65B6" w:rsidRPr="004577A4" w:rsidRDefault="002A65B6" w:rsidP="00A879B0">
      <w:pPr>
        <w:spacing w:line="276" w:lineRule="auto"/>
        <w:rPr>
          <w:rFonts w:ascii="Arial" w:hAnsi="Arial" w:cs="Arial"/>
          <w:b/>
          <w:sz w:val="22"/>
          <w:szCs w:val="22"/>
          <w:u w:val="single"/>
        </w:rPr>
      </w:pPr>
      <w:r w:rsidRPr="004577A4">
        <w:rPr>
          <w:rFonts w:ascii="Arial" w:hAnsi="Arial" w:cs="Arial"/>
          <w:b/>
          <w:sz w:val="22"/>
          <w:szCs w:val="22"/>
          <w:u w:val="single"/>
        </w:rPr>
        <w:lastRenderedPageBreak/>
        <w:t>DOTYCZY ZADANIA CZĘŚ</w:t>
      </w:r>
      <w:r>
        <w:rPr>
          <w:rFonts w:ascii="Arial" w:hAnsi="Arial" w:cs="Arial"/>
          <w:b/>
          <w:sz w:val="22"/>
          <w:szCs w:val="22"/>
          <w:u w:val="single"/>
        </w:rPr>
        <w:t>CIOWEGO NR 3</w:t>
      </w:r>
      <w:r w:rsidRPr="004577A4">
        <w:rPr>
          <w:rFonts w:ascii="Arial" w:hAnsi="Arial" w:cs="Arial"/>
          <w:b/>
          <w:sz w:val="22"/>
          <w:szCs w:val="22"/>
          <w:u w:val="single"/>
        </w:rPr>
        <w:t xml:space="preserve">: </w:t>
      </w:r>
    </w:p>
    <w:p w14:paraId="3D4EBD83" w14:textId="0EF7EA14" w:rsidR="002A65B6" w:rsidRPr="00690116" w:rsidRDefault="002A65B6" w:rsidP="00734315">
      <w:pPr>
        <w:pStyle w:val="Akapitzlist"/>
        <w:numPr>
          <w:ilvl w:val="0"/>
          <w:numId w:val="49"/>
        </w:numPr>
        <w:spacing w:line="276" w:lineRule="auto"/>
        <w:rPr>
          <w:rFonts w:ascii="Arial" w:hAnsi="Arial" w:cs="Arial"/>
          <w:sz w:val="22"/>
          <w:szCs w:val="22"/>
        </w:rPr>
      </w:pPr>
      <w:r w:rsidRPr="00690116">
        <w:rPr>
          <w:rFonts w:ascii="Arial" w:hAnsi="Arial" w:cs="Arial"/>
          <w:sz w:val="22"/>
          <w:szCs w:val="22"/>
        </w:rPr>
        <w:t>Przy wyborze oferty najkorzystniejszej Zamawiający będzie kierował się następującymi kryteriami:</w:t>
      </w:r>
    </w:p>
    <w:tbl>
      <w:tblPr>
        <w:tblW w:w="8225"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5249"/>
        <w:gridCol w:w="2976"/>
      </w:tblGrid>
      <w:tr w:rsidR="002A65B6" w:rsidRPr="00C11CEB" w14:paraId="400CE0BA" w14:textId="77777777" w:rsidTr="00095B0A">
        <w:tc>
          <w:tcPr>
            <w:tcW w:w="5249" w:type="dxa"/>
            <w:vAlign w:val="center"/>
          </w:tcPr>
          <w:p w14:paraId="10C92628" w14:textId="77777777" w:rsidR="002A65B6" w:rsidRPr="00C11CEB" w:rsidRDefault="002A65B6" w:rsidP="00A879B0">
            <w:pPr>
              <w:spacing w:line="276" w:lineRule="auto"/>
              <w:jc w:val="center"/>
              <w:rPr>
                <w:rFonts w:ascii="Arial" w:hAnsi="Arial" w:cs="Arial"/>
                <w:b/>
                <w:sz w:val="22"/>
                <w:szCs w:val="22"/>
              </w:rPr>
            </w:pPr>
            <w:r w:rsidRPr="00C11CEB">
              <w:rPr>
                <w:rFonts w:ascii="Arial" w:hAnsi="Arial" w:cs="Arial"/>
                <w:b/>
                <w:sz w:val="22"/>
                <w:szCs w:val="22"/>
              </w:rPr>
              <w:t>Kryterium wyboru</w:t>
            </w:r>
          </w:p>
        </w:tc>
        <w:tc>
          <w:tcPr>
            <w:tcW w:w="2976" w:type="dxa"/>
            <w:vAlign w:val="center"/>
          </w:tcPr>
          <w:p w14:paraId="0FC97EA9" w14:textId="77777777" w:rsidR="002A65B6" w:rsidRPr="00C11CEB" w:rsidRDefault="002A65B6" w:rsidP="00A879B0">
            <w:pPr>
              <w:spacing w:line="276" w:lineRule="auto"/>
              <w:jc w:val="center"/>
              <w:rPr>
                <w:rFonts w:ascii="Arial" w:hAnsi="Arial" w:cs="Arial"/>
                <w:b/>
                <w:sz w:val="22"/>
                <w:szCs w:val="22"/>
              </w:rPr>
            </w:pPr>
            <w:r w:rsidRPr="00C11CEB">
              <w:rPr>
                <w:rFonts w:ascii="Arial" w:hAnsi="Arial" w:cs="Arial"/>
                <w:b/>
                <w:sz w:val="22"/>
                <w:szCs w:val="22"/>
              </w:rPr>
              <w:t>Waga kryterium</w:t>
            </w:r>
          </w:p>
        </w:tc>
      </w:tr>
      <w:tr w:rsidR="002A65B6" w:rsidRPr="00C11CEB" w14:paraId="504779B0" w14:textId="77777777" w:rsidTr="00095B0A">
        <w:tc>
          <w:tcPr>
            <w:tcW w:w="5249" w:type="dxa"/>
            <w:vAlign w:val="center"/>
          </w:tcPr>
          <w:p w14:paraId="49161669" w14:textId="77777777" w:rsidR="002A65B6" w:rsidRPr="00C11CEB" w:rsidRDefault="002A65B6" w:rsidP="00A879B0">
            <w:pPr>
              <w:spacing w:line="276" w:lineRule="auto"/>
              <w:jc w:val="center"/>
              <w:rPr>
                <w:rFonts w:ascii="Arial" w:hAnsi="Arial" w:cs="Arial"/>
                <w:sz w:val="22"/>
                <w:szCs w:val="22"/>
              </w:rPr>
            </w:pPr>
            <w:r>
              <w:rPr>
                <w:rFonts w:ascii="Arial" w:hAnsi="Arial" w:cs="Arial"/>
                <w:sz w:val="22"/>
                <w:szCs w:val="22"/>
              </w:rPr>
              <w:t>Cena brutto oferty -</w:t>
            </w:r>
            <w:r w:rsidRPr="00C11CEB">
              <w:rPr>
                <w:rFonts w:ascii="Arial" w:hAnsi="Arial" w:cs="Arial"/>
                <w:sz w:val="22"/>
                <w:szCs w:val="22"/>
              </w:rPr>
              <w:t xml:space="preserve"> C</w:t>
            </w:r>
          </w:p>
        </w:tc>
        <w:tc>
          <w:tcPr>
            <w:tcW w:w="2976" w:type="dxa"/>
            <w:vAlign w:val="center"/>
          </w:tcPr>
          <w:p w14:paraId="6F66A7FD" w14:textId="77777777" w:rsidR="002A65B6" w:rsidRPr="00C11CEB" w:rsidRDefault="002A65B6" w:rsidP="00A879B0">
            <w:pPr>
              <w:spacing w:line="276" w:lineRule="auto"/>
              <w:jc w:val="center"/>
              <w:rPr>
                <w:rFonts w:ascii="Arial" w:hAnsi="Arial" w:cs="Arial"/>
                <w:sz w:val="22"/>
                <w:szCs w:val="22"/>
              </w:rPr>
            </w:pPr>
            <w:r w:rsidRPr="00C11CEB">
              <w:rPr>
                <w:rFonts w:ascii="Arial" w:hAnsi="Arial" w:cs="Arial"/>
                <w:sz w:val="22"/>
                <w:szCs w:val="22"/>
              </w:rPr>
              <w:t>60</w:t>
            </w:r>
            <w:r>
              <w:rPr>
                <w:rFonts w:ascii="Arial" w:hAnsi="Arial" w:cs="Arial"/>
                <w:sz w:val="22"/>
                <w:szCs w:val="22"/>
              </w:rPr>
              <w:t xml:space="preserve"> </w:t>
            </w:r>
            <w:r w:rsidRPr="00C11CEB">
              <w:rPr>
                <w:rFonts w:ascii="Arial" w:hAnsi="Arial" w:cs="Arial"/>
                <w:sz w:val="22"/>
                <w:szCs w:val="22"/>
              </w:rPr>
              <w:t>%</w:t>
            </w:r>
          </w:p>
        </w:tc>
      </w:tr>
      <w:tr w:rsidR="002A65B6" w:rsidRPr="00C11CEB" w14:paraId="4E248CD8" w14:textId="77777777" w:rsidTr="00095B0A">
        <w:tc>
          <w:tcPr>
            <w:tcW w:w="5249" w:type="dxa"/>
            <w:vAlign w:val="center"/>
          </w:tcPr>
          <w:p w14:paraId="61143A9D" w14:textId="4317CCC0" w:rsidR="002A65B6" w:rsidRPr="00C11CEB" w:rsidRDefault="00690116" w:rsidP="00A879B0">
            <w:pPr>
              <w:spacing w:line="276" w:lineRule="auto"/>
              <w:jc w:val="center"/>
              <w:rPr>
                <w:rFonts w:ascii="Arial" w:hAnsi="Arial" w:cs="Arial"/>
                <w:sz w:val="22"/>
                <w:szCs w:val="22"/>
              </w:rPr>
            </w:pPr>
            <w:r>
              <w:rPr>
                <w:rFonts w:ascii="Arial" w:hAnsi="Arial" w:cs="Arial"/>
                <w:bCs/>
                <w:sz w:val="22"/>
                <w:szCs w:val="22"/>
              </w:rPr>
              <w:t xml:space="preserve">Dodatkowa gwarancja </w:t>
            </w:r>
            <w:r w:rsidR="001B5F26" w:rsidRPr="001B5F26">
              <w:rPr>
                <w:rFonts w:ascii="Arial" w:hAnsi="Arial" w:cs="Arial"/>
                <w:bCs/>
                <w:sz w:val="22"/>
                <w:szCs w:val="22"/>
              </w:rPr>
              <w:t xml:space="preserve">ponad 24 miesiące gwarancji wymaganej </w:t>
            </w:r>
            <w:r>
              <w:rPr>
                <w:rFonts w:ascii="Arial" w:hAnsi="Arial" w:cs="Arial"/>
                <w:bCs/>
                <w:sz w:val="22"/>
                <w:szCs w:val="22"/>
              </w:rPr>
              <w:t>- G</w:t>
            </w:r>
          </w:p>
        </w:tc>
        <w:tc>
          <w:tcPr>
            <w:tcW w:w="2976" w:type="dxa"/>
            <w:vAlign w:val="center"/>
          </w:tcPr>
          <w:p w14:paraId="60198588" w14:textId="77777777" w:rsidR="002A65B6" w:rsidRPr="00C11CEB" w:rsidRDefault="002A65B6" w:rsidP="00A879B0">
            <w:pPr>
              <w:spacing w:line="276" w:lineRule="auto"/>
              <w:jc w:val="center"/>
              <w:rPr>
                <w:rFonts w:ascii="Arial" w:hAnsi="Arial" w:cs="Arial"/>
                <w:sz w:val="22"/>
                <w:szCs w:val="22"/>
              </w:rPr>
            </w:pPr>
            <w:r>
              <w:rPr>
                <w:rFonts w:ascii="Arial" w:hAnsi="Arial" w:cs="Arial"/>
                <w:sz w:val="22"/>
                <w:szCs w:val="22"/>
              </w:rPr>
              <w:t>4</w:t>
            </w:r>
            <w:r w:rsidRPr="00C11CEB">
              <w:rPr>
                <w:rFonts w:ascii="Arial" w:hAnsi="Arial" w:cs="Arial"/>
                <w:sz w:val="22"/>
                <w:szCs w:val="22"/>
              </w:rPr>
              <w:t>0 %</w:t>
            </w:r>
          </w:p>
        </w:tc>
      </w:tr>
    </w:tbl>
    <w:p w14:paraId="6B3C1D86" w14:textId="77777777" w:rsidR="002A65B6" w:rsidRPr="00C11CEB" w:rsidRDefault="002A65B6" w:rsidP="00A879B0">
      <w:pPr>
        <w:spacing w:line="276" w:lineRule="auto"/>
        <w:rPr>
          <w:rFonts w:ascii="Arial" w:hAnsi="Arial" w:cs="Arial"/>
          <w:sz w:val="22"/>
          <w:szCs w:val="22"/>
        </w:rPr>
      </w:pPr>
    </w:p>
    <w:p w14:paraId="7C457C76" w14:textId="77777777" w:rsidR="002A65B6" w:rsidRPr="00207C56" w:rsidRDefault="002A65B6" w:rsidP="00A879B0">
      <w:pPr>
        <w:spacing w:line="276" w:lineRule="auto"/>
        <w:ind w:left="426"/>
        <w:rPr>
          <w:rFonts w:ascii="Arial" w:hAnsi="Arial" w:cs="Arial"/>
          <w:sz w:val="22"/>
          <w:szCs w:val="22"/>
        </w:rPr>
      </w:pPr>
      <w:r w:rsidRPr="00207C56">
        <w:rPr>
          <w:rFonts w:ascii="Arial" w:hAnsi="Arial" w:cs="Arial"/>
          <w:sz w:val="22"/>
          <w:szCs w:val="22"/>
        </w:rPr>
        <w:t>Zasady oceny ofert według ustalonych kryteriów:</w:t>
      </w:r>
    </w:p>
    <w:p w14:paraId="10C4B288" w14:textId="77777777" w:rsidR="002A65B6" w:rsidRPr="00C11CEB" w:rsidRDefault="002A65B6" w:rsidP="00734315">
      <w:pPr>
        <w:pStyle w:val="Lista2"/>
        <w:numPr>
          <w:ilvl w:val="0"/>
          <w:numId w:val="50"/>
        </w:numPr>
        <w:tabs>
          <w:tab w:val="right" w:leader="dot" w:pos="9072"/>
        </w:tabs>
        <w:autoSpaceDE w:val="0"/>
        <w:autoSpaceDN w:val="0"/>
        <w:spacing w:line="276" w:lineRule="auto"/>
        <w:ind w:left="567"/>
        <w:rPr>
          <w:rFonts w:ascii="Arial" w:hAnsi="Arial" w:cs="Arial"/>
          <w:sz w:val="22"/>
          <w:szCs w:val="22"/>
        </w:rPr>
      </w:pPr>
      <w:r w:rsidRPr="00C11CEB">
        <w:rPr>
          <w:rFonts w:ascii="Arial" w:hAnsi="Arial" w:cs="Arial"/>
          <w:sz w:val="22"/>
          <w:szCs w:val="22"/>
        </w:rPr>
        <w:t xml:space="preserve"> </w:t>
      </w:r>
      <w:r w:rsidRPr="00C11CEB">
        <w:rPr>
          <w:rFonts w:ascii="Arial" w:hAnsi="Arial" w:cs="Arial"/>
          <w:b/>
          <w:sz w:val="22"/>
          <w:szCs w:val="22"/>
        </w:rPr>
        <w:t>kryterium „cena brutto oferty”</w:t>
      </w:r>
      <w:r w:rsidRPr="00C11CEB">
        <w:rPr>
          <w:rFonts w:ascii="Arial" w:hAnsi="Arial" w:cs="Arial"/>
          <w:sz w:val="22"/>
          <w:szCs w:val="22"/>
        </w:rPr>
        <w:t xml:space="preserve"> </w:t>
      </w:r>
      <w:r w:rsidRPr="00C11CEB">
        <w:rPr>
          <w:rFonts w:ascii="Arial" w:hAnsi="Arial" w:cs="Arial"/>
          <w:b/>
          <w:sz w:val="22"/>
          <w:szCs w:val="22"/>
        </w:rPr>
        <w:t>(C)</w:t>
      </w:r>
      <w:r w:rsidRPr="00C11CEB">
        <w:rPr>
          <w:rFonts w:ascii="Arial" w:hAnsi="Arial" w:cs="Arial"/>
          <w:sz w:val="22"/>
          <w:szCs w:val="22"/>
        </w:rPr>
        <w:t xml:space="preserve"> punkty zostaną przyznane w</w:t>
      </w:r>
      <w:r>
        <w:rPr>
          <w:rFonts w:ascii="Arial" w:hAnsi="Arial" w:cs="Arial"/>
          <w:sz w:val="22"/>
          <w:szCs w:val="22"/>
        </w:rPr>
        <w:t>edłu</w:t>
      </w:r>
      <w:r w:rsidRPr="00C11CEB">
        <w:rPr>
          <w:rFonts w:ascii="Arial" w:hAnsi="Arial" w:cs="Arial"/>
          <w:sz w:val="22"/>
          <w:szCs w:val="22"/>
        </w:rPr>
        <w:t xml:space="preserve">g </w:t>
      </w:r>
      <w:r>
        <w:rPr>
          <w:rFonts w:ascii="Arial" w:hAnsi="Arial" w:cs="Arial"/>
          <w:sz w:val="22"/>
          <w:szCs w:val="22"/>
        </w:rPr>
        <w:t>w</w:t>
      </w:r>
      <w:r w:rsidRPr="00C11CEB">
        <w:rPr>
          <w:rFonts w:ascii="Arial" w:hAnsi="Arial" w:cs="Arial"/>
          <w:sz w:val="22"/>
          <w:szCs w:val="22"/>
        </w:rPr>
        <w:t>zoru:</w:t>
      </w:r>
    </w:p>
    <w:p w14:paraId="6501C207" w14:textId="77777777" w:rsidR="002A65B6" w:rsidRPr="00C11CEB" w:rsidRDefault="002A65B6" w:rsidP="00A879B0">
      <w:pPr>
        <w:spacing w:line="276" w:lineRule="auto"/>
        <w:ind w:left="993" w:firstLine="1701"/>
        <w:contextualSpacing/>
        <w:rPr>
          <w:rFonts w:ascii="Arial" w:hAnsi="Arial" w:cs="Arial"/>
          <w:sz w:val="22"/>
          <w:szCs w:val="22"/>
        </w:rPr>
      </w:pPr>
      <w:r w:rsidRPr="00C11CEB">
        <w:rPr>
          <w:rFonts w:ascii="Arial" w:hAnsi="Arial" w:cs="Arial"/>
          <w:b/>
          <w:sz w:val="22"/>
          <w:szCs w:val="22"/>
        </w:rPr>
        <w:t xml:space="preserve">    C</w:t>
      </w:r>
      <w:r w:rsidRPr="00C11CEB">
        <w:rPr>
          <w:rFonts w:ascii="Arial" w:hAnsi="Arial" w:cs="Arial"/>
          <w:b/>
          <w:sz w:val="22"/>
          <w:szCs w:val="22"/>
          <w:vertAlign w:val="subscript"/>
        </w:rPr>
        <w:t>N</w:t>
      </w:r>
      <w:r w:rsidRPr="00C11CEB">
        <w:rPr>
          <w:rFonts w:ascii="Arial" w:hAnsi="Arial" w:cs="Arial"/>
          <w:sz w:val="22"/>
          <w:szCs w:val="22"/>
        </w:rPr>
        <w:t xml:space="preserve"> - najniższa cena </w:t>
      </w:r>
    </w:p>
    <w:p w14:paraId="0F7D7058" w14:textId="77777777" w:rsidR="002A65B6" w:rsidRPr="00C11CEB" w:rsidRDefault="002A65B6" w:rsidP="00A879B0">
      <w:pPr>
        <w:spacing w:line="276" w:lineRule="auto"/>
        <w:ind w:firstLine="1842"/>
        <w:contextualSpacing/>
        <w:rPr>
          <w:rFonts w:ascii="Arial" w:hAnsi="Arial" w:cs="Arial"/>
          <w:sz w:val="22"/>
          <w:szCs w:val="22"/>
        </w:rPr>
      </w:pPr>
      <w:r w:rsidRPr="00C11CEB">
        <w:rPr>
          <w:rFonts w:ascii="Arial" w:hAnsi="Arial" w:cs="Arial"/>
          <w:b/>
          <w:noProof/>
          <w:sz w:val="22"/>
          <w:szCs w:val="22"/>
        </w:rPr>
        <mc:AlternateContent>
          <mc:Choice Requires="wps">
            <w:drawing>
              <wp:anchor distT="0" distB="0" distL="114300" distR="114300" simplePos="0" relativeHeight="251662336" behindDoc="0" locked="0" layoutInCell="1" allowOverlap="1" wp14:anchorId="74A0F47D" wp14:editId="5DD05904">
                <wp:simplePos x="0" y="0"/>
                <wp:positionH relativeFrom="column">
                  <wp:posOffset>1576070</wp:posOffset>
                </wp:positionH>
                <wp:positionV relativeFrom="paragraph">
                  <wp:posOffset>82550</wp:posOffset>
                </wp:positionV>
                <wp:extent cx="1809750" cy="0"/>
                <wp:effectExtent l="9525" t="8255" r="9525" b="10795"/>
                <wp:wrapNone/>
                <wp:docPr id="7"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9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8F9B074" id="_x0000_t32" coordsize="21600,21600" o:spt="32" o:oned="t" path="m,l21600,21600e" filled="f">
                <v:path arrowok="t" fillok="f" o:connecttype="none"/>
                <o:lock v:ext="edit" shapetype="t"/>
              </v:shapetype>
              <v:shape id="AutoShape 14" o:spid="_x0000_s1026" type="#_x0000_t32" style="position:absolute;margin-left:124.1pt;margin-top:6.5pt;width:14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IsHwIAADw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"/>
            </w:pict>
          </mc:Fallback>
        </mc:AlternateContent>
      </w:r>
      <w:r w:rsidRPr="00C11CEB">
        <w:rPr>
          <w:rFonts w:ascii="Arial" w:hAnsi="Arial" w:cs="Arial"/>
          <w:b/>
          <w:sz w:val="22"/>
          <w:szCs w:val="22"/>
        </w:rPr>
        <w:t xml:space="preserve">C = </w:t>
      </w:r>
      <w:r>
        <w:rPr>
          <w:rFonts w:ascii="Arial" w:hAnsi="Arial" w:cs="Arial"/>
          <w:b/>
          <w:sz w:val="22"/>
          <w:szCs w:val="22"/>
        </w:rPr>
        <w:t xml:space="preserve">    </w:t>
      </w:r>
      <w:r w:rsidRPr="00C11CEB">
        <w:rPr>
          <w:rFonts w:ascii="Arial" w:hAnsi="Arial" w:cs="Arial"/>
          <w:b/>
          <w:sz w:val="22"/>
          <w:szCs w:val="22"/>
        </w:rPr>
        <w:t xml:space="preserve">                                                  x 60</w:t>
      </w:r>
    </w:p>
    <w:p w14:paraId="5A4BA5BA" w14:textId="77777777" w:rsidR="002A65B6" w:rsidRPr="00C11CEB" w:rsidRDefault="002A65B6" w:rsidP="00A879B0">
      <w:pPr>
        <w:pStyle w:val="Lista2"/>
        <w:spacing w:line="276" w:lineRule="auto"/>
        <w:ind w:left="993" w:firstLine="1559"/>
        <w:contextualSpacing/>
        <w:rPr>
          <w:rFonts w:ascii="Arial" w:hAnsi="Arial" w:cs="Arial"/>
          <w:sz w:val="22"/>
          <w:szCs w:val="22"/>
        </w:rPr>
      </w:pPr>
      <w:r w:rsidRPr="00C11CEB">
        <w:rPr>
          <w:rFonts w:ascii="Arial" w:hAnsi="Arial" w:cs="Arial"/>
          <w:b/>
          <w:sz w:val="22"/>
          <w:szCs w:val="22"/>
        </w:rPr>
        <w:t xml:space="preserve">   C</w:t>
      </w:r>
      <w:r w:rsidRPr="00C11CEB">
        <w:rPr>
          <w:rFonts w:ascii="Arial" w:hAnsi="Arial" w:cs="Arial"/>
          <w:b/>
          <w:sz w:val="22"/>
          <w:szCs w:val="22"/>
          <w:vertAlign w:val="subscript"/>
        </w:rPr>
        <w:t>B</w:t>
      </w:r>
      <w:r w:rsidRPr="00C11CEB">
        <w:rPr>
          <w:rFonts w:ascii="Arial" w:hAnsi="Arial" w:cs="Arial"/>
          <w:sz w:val="22"/>
          <w:szCs w:val="22"/>
        </w:rPr>
        <w:t xml:space="preserve"> - cena w ofercie badanej</w:t>
      </w:r>
    </w:p>
    <w:p w14:paraId="2321AE88" w14:textId="77777777" w:rsidR="002A65B6" w:rsidRPr="00C11CEB" w:rsidRDefault="002A65B6" w:rsidP="00A879B0">
      <w:pPr>
        <w:pStyle w:val="Lista2"/>
        <w:spacing w:line="276" w:lineRule="auto"/>
        <w:ind w:left="993" w:firstLine="1559"/>
        <w:contextualSpacing/>
        <w:rPr>
          <w:rFonts w:ascii="Arial" w:hAnsi="Arial" w:cs="Arial"/>
          <w:sz w:val="22"/>
          <w:szCs w:val="22"/>
        </w:rPr>
      </w:pPr>
    </w:p>
    <w:p w14:paraId="5E3168B4" w14:textId="77777777" w:rsidR="002A65B6" w:rsidRPr="00C11CEB" w:rsidRDefault="002A65B6" w:rsidP="00A879B0">
      <w:pPr>
        <w:pStyle w:val="Lista2"/>
        <w:tabs>
          <w:tab w:val="left" w:pos="1276"/>
        </w:tabs>
        <w:spacing w:line="276" w:lineRule="auto"/>
        <w:ind w:left="567" w:firstLine="0"/>
        <w:rPr>
          <w:rFonts w:ascii="Arial" w:hAnsi="Arial" w:cs="Arial"/>
          <w:sz w:val="22"/>
          <w:szCs w:val="22"/>
        </w:rPr>
      </w:pPr>
      <w:r w:rsidRPr="00C11CEB">
        <w:rPr>
          <w:rFonts w:ascii="Arial" w:hAnsi="Arial" w:cs="Arial"/>
          <w:b/>
          <w:sz w:val="22"/>
          <w:szCs w:val="22"/>
        </w:rPr>
        <w:t>C</w:t>
      </w:r>
      <w:r>
        <w:rPr>
          <w:rFonts w:ascii="Arial" w:hAnsi="Arial" w:cs="Arial"/>
          <w:sz w:val="22"/>
          <w:szCs w:val="22"/>
        </w:rPr>
        <w:t xml:space="preserve"> </w:t>
      </w:r>
      <w:r w:rsidRPr="00C11CEB">
        <w:rPr>
          <w:rFonts w:ascii="Arial" w:hAnsi="Arial" w:cs="Arial"/>
          <w:sz w:val="22"/>
          <w:szCs w:val="22"/>
        </w:rPr>
        <w:t>-</w:t>
      </w:r>
      <w:r>
        <w:rPr>
          <w:rFonts w:ascii="Arial" w:hAnsi="Arial" w:cs="Arial"/>
          <w:sz w:val="22"/>
          <w:szCs w:val="22"/>
        </w:rPr>
        <w:t xml:space="preserve"> </w:t>
      </w:r>
      <w:r w:rsidRPr="00C11CEB">
        <w:rPr>
          <w:rFonts w:ascii="Arial" w:hAnsi="Arial" w:cs="Arial"/>
          <w:sz w:val="22"/>
          <w:szCs w:val="22"/>
        </w:rPr>
        <w:t>liczba punktów otrzymanych przez ofertę badaną w kryterium „Cena”</w:t>
      </w:r>
    </w:p>
    <w:p w14:paraId="288A9E4E" w14:textId="77777777" w:rsidR="002A65B6" w:rsidRPr="00C11CEB" w:rsidRDefault="002A65B6" w:rsidP="00A879B0">
      <w:pPr>
        <w:pStyle w:val="Lista2"/>
        <w:tabs>
          <w:tab w:val="left" w:pos="1276"/>
        </w:tabs>
        <w:spacing w:line="276" w:lineRule="auto"/>
        <w:ind w:left="567" w:firstLine="0"/>
        <w:rPr>
          <w:rFonts w:ascii="Arial" w:hAnsi="Arial" w:cs="Arial"/>
          <w:sz w:val="22"/>
          <w:szCs w:val="22"/>
        </w:rPr>
      </w:pPr>
      <w:r w:rsidRPr="00C11CEB">
        <w:rPr>
          <w:rFonts w:ascii="Arial" w:hAnsi="Arial" w:cs="Arial"/>
          <w:b/>
          <w:sz w:val="22"/>
          <w:szCs w:val="22"/>
        </w:rPr>
        <w:t>C</w:t>
      </w:r>
      <w:r w:rsidRPr="00C11CEB">
        <w:rPr>
          <w:rFonts w:ascii="Arial" w:hAnsi="Arial" w:cs="Arial"/>
          <w:b/>
          <w:sz w:val="22"/>
          <w:szCs w:val="22"/>
          <w:vertAlign w:val="subscript"/>
        </w:rPr>
        <w:t>N</w:t>
      </w:r>
      <w:r>
        <w:rPr>
          <w:rFonts w:ascii="Arial" w:hAnsi="Arial" w:cs="Arial"/>
          <w:b/>
          <w:sz w:val="22"/>
          <w:szCs w:val="22"/>
          <w:vertAlign w:val="subscript"/>
        </w:rPr>
        <w:t xml:space="preserve"> </w:t>
      </w:r>
      <w:r w:rsidRPr="00C11CEB">
        <w:rPr>
          <w:rFonts w:ascii="Arial" w:hAnsi="Arial" w:cs="Arial"/>
          <w:sz w:val="22"/>
          <w:szCs w:val="22"/>
        </w:rPr>
        <w:t>-</w:t>
      </w:r>
      <w:r>
        <w:rPr>
          <w:rFonts w:ascii="Arial" w:hAnsi="Arial" w:cs="Arial"/>
          <w:sz w:val="22"/>
          <w:szCs w:val="22"/>
        </w:rPr>
        <w:t xml:space="preserve"> </w:t>
      </w:r>
      <w:r w:rsidRPr="00C11CEB">
        <w:rPr>
          <w:rFonts w:ascii="Arial" w:hAnsi="Arial" w:cs="Arial"/>
          <w:sz w:val="22"/>
          <w:szCs w:val="22"/>
        </w:rPr>
        <w:t>najniższa cena spośród wszystkich ofert podlegających ocenie</w:t>
      </w:r>
    </w:p>
    <w:p w14:paraId="68E7D2CD" w14:textId="77777777" w:rsidR="002A65B6" w:rsidRPr="00C11CEB" w:rsidRDefault="002A65B6" w:rsidP="00A879B0">
      <w:pPr>
        <w:pStyle w:val="Lista2"/>
        <w:tabs>
          <w:tab w:val="left" w:pos="1276"/>
        </w:tabs>
        <w:spacing w:line="276" w:lineRule="auto"/>
        <w:ind w:left="567" w:firstLine="0"/>
        <w:rPr>
          <w:rFonts w:ascii="Arial" w:hAnsi="Arial" w:cs="Arial"/>
          <w:sz w:val="22"/>
          <w:szCs w:val="22"/>
        </w:rPr>
      </w:pPr>
      <w:r w:rsidRPr="00C11CEB">
        <w:rPr>
          <w:rFonts w:ascii="Arial" w:hAnsi="Arial" w:cs="Arial"/>
          <w:b/>
          <w:sz w:val="22"/>
          <w:szCs w:val="22"/>
        </w:rPr>
        <w:t>C</w:t>
      </w:r>
      <w:r w:rsidRPr="00C11CEB">
        <w:rPr>
          <w:rFonts w:ascii="Arial" w:hAnsi="Arial" w:cs="Arial"/>
          <w:b/>
          <w:sz w:val="22"/>
          <w:szCs w:val="22"/>
          <w:vertAlign w:val="subscript"/>
        </w:rPr>
        <w:t>B</w:t>
      </w:r>
      <w:r>
        <w:rPr>
          <w:rFonts w:ascii="Arial" w:hAnsi="Arial" w:cs="Arial"/>
          <w:b/>
          <w:sz w:val="22"/>
          <w:szCs w:val="22"/>
          <w:vertAlign w:val="subscript"/>
        </w:rPr>
        <w:t xml:space="preserve"> </w:t>
      </w:r>
      <w:r w:rsidRPr="00C11CEB">
        <w:rPr>
          <w:rFonts w:ascii="Arial" w:hAnsi="Arial" w:cs="Arial"/>
          <w:sz w:val="22"/>
          <w:szCs w:val="22"/>
        </w:rPr>
        <w:t>-</w:t>
      </w:r>
      <w:r>
        <w:rPr>
          <w:rFonts w:ascii="Arial" w:hAnsi="Arial" w:cs="Arial"/>
          <w:sz w:val="22"/>
          <w:szCs w:val="22"/>
        </w:rPr>
        <w:t xml:space="preserve"> </w:t>
      </w:r>
      <w:r w:rsidRPr="00C11CEB">
        <w:rPr>
          <w:rFonts w:ascii="Arial" w:hAnsi="Arial" w:cs="Arial"/>
          <w:sz w:val="22"/>
          <w:szCs w:val="22"/>
        </w:rPr>
        <w:t>cena w ofercie badanej</w:t>
      </w:r>
    </w:p>
    <w:p w14:paraId="208EF2B8" w14:textId="7FDA4ED7" w:rsidR="002A65B6" w:rsidRPr="0036317A" w:rsidRDefault="002A65B6" w:rsidP="00A879B0">
      <w:pPr>
        <w:pStyle w:val="Lista2"/>
        <w:spacing w:line="276" w:lineRule="auto"/>
        <w:ind w:left="0" w:firstLine="0"/>
        <w:jc w:val="both"/>
        <w:rPr>
          <w:rFonts w:ascii="Arial" w:hAnsi="Arial" w:cs="Arial"/>
          <w:sz w:val="22"/>
          <w:szCs w:val="22"/>
        </w:rPr>
      </w:pPr>
      <w:r w:rsidRPr="00C11CEB">
        <w:rPr>
          <w:rFonts w:ascii="Arial" w:hAnsi="Arial" w:cs="Arial"/>
          <w:sz w:val="22"/>
          <w:szCs w:val="22"/>
        </w:rPr>
        <w:t xml:space="preserve">Do oceny </w:t>
      </w:r>
      <w:r w:rsidRPr="0036317A">
        <w:rPr>
          <w:rFonts w:ascii="Arial" w:hAnsi="Arial" w:cs="Arial"/>
          <w:sz w:val="22"/>
          <w:szCs w:val="22"/>
        </w:rPr>
        <w:t>oferty w tym kryterium Zamawia</w:t>
      </w:r>
      <w:r w:rsidR="00070173">
        <w:rPr>
          <w:rFonts w:ascii="Arial" w:hAnsi="Arial" w:cs="Arial"/>
          <w:sz w:val="22"/>
          <w:szCs w:val="22"/>
        </w:rPr>
        <w:t xml:space="preserve">jący przyjmie cenę zaoferowaną </w:t>
      </w:r>
      <w:r w:rsidRPr="0036317A">
        <w:rPr>
          <w:rFonts w:ascii="Arial" w:hAnsi="Arial" w:cs="Arial"/>
          <w:sz w:val="22"/>
          <w:szCs w:val="22"/>
        </w:rPr>
        <w:t>przez Wykonawcę w Formularzu oferty.</w:t>
      </w:r>
    </w:p>
    <w:p w14:paraId="27023411" w14:textId="77777777" w:rsidR="002A65B6" w:rsidRPr="0036317A" w:rsidRDefault="002A65B6" w:rsidP="00A879B0">
      <w:pPr>
        <w:pStyle w:val="Default"/>
        <w:spacing w:line="276" w:lineRule="auto"/>
        <w:jc w:val="both"/>
        <w:rPr>
          <w:rFonts w:ascii="Arial" w:hAnsi="Arial" w:cs="Arial"/>
          <w:b/>
          <w:color w:val="auto"/>
          <w:sz w:val="22"/>
          <w:szCs w:val="22"/>
        </w:rPr>
      </w:pPr>
      <w:r w:rsidRPr="0036317A">
        <w:rPr>
          <w:rFonts w:ascii="Arial" w:hAnsi="Arial" w:cs="Arial"/>
          <w:b/>
          <w:color w:val="auto"/>
          <w:sz w:val="22"/>
          <w:szCs w:val="22"/>
        </w:rPr>
        <w:t>Maksymalna możliwa do uzyskania liczba punktów w tym kryterium to 60 pkt.</w:t>
      </w:r>
    </w:p>
    <w:p w14:paraId="1A9444FF" w14:textId="77777777" w:rsidR="002A65B6" w:rsidRPr="0036317A" w:rsidRDefault="002A65B6" w:rsidP="00A879B0">
      <w:pPr>
        <w:pStyle w:val="Default"/>
        <w:spacing w:line="276" w:lineRule="auto"/>
        <w:ind w:left="1134"/>
        <w:jc w:val="both"/>
        <w:rPr>
          <w:rFonts w:ascii="Arial" w:hAnsi="Arial" w:cs="Arial"/>
          <w:b/>
          <w:color w:val="auto"/>
          <w:sz w:val="22"/>
          <w:szCs w:val="22"/>
        </w:rPr>
      </w:pPr>
    </w:p>
    <w:p w14:paraId="4527B5CA" w14:textId="2B468AE6" w:rsidR="002A65B6" w:rsidRPr="0036317A" w:rsidRDefault="002A65B6" w:rsidP="00734315">
      <w:pPr>
        <w:pStyle w:val="Default"/>
        <w:numPr>
          <w:ilvl w:val="0"/>
          <w:numId w:val="51"/>
        </w:numPr>
        <w:spacing w:line="276" w:lineRule="auto"/>
        <w:jc w:val="both"/>
        <w:rPr>
          <w:rFonts w:ascii="Arial" w:hAnsi="Arial" w:cs="Arial"/>
          <w:color w:val="auto"/>
          <w:sz w:val="22"/>
          <w:szCs w:val="22"/>
        </w:rPr>
      </w:pPr>
      <w:r w:rsidRPr="0036317A">
        <w:rPr>
          <w:rFonts w:ascii="Arial" w:hAnsi="Arial" w:cs="Arial"/>
          <w:color w:val="auto"/>
          <w:sz w:val="22"/>
          <w:szCs w:val="22"/>
        </w:rPr>
        <w:tab/>
      </w:r>
      <w:r w:rsidRPr="0036317A">
        <w:rPr>
          <w:rFonts w:ascii="Arial" w:hAnsi="Arial" w:cs="Arial"/>
          <w:b/>
          <w:color w:val="auto"/>
          <w:sz w:val="22"/>
          <w:szCs w:val="22"/>
        </w:rPr>
        <w:t>kryterium „</w:t>
      </w:r>
      <w:r w:rsidR="00690116" w:rsidRPr="0036317A">
        <w:rPr>
          <w:rFonts w:ascii="Arial" w:hAnsi="Arial" w:cs="Arial"/>
          <w:b/>
          <w:color w:val="auto"/>
          <w:sz w:val="22"/>
          <w:szCs w:val="22"/>
        </w:rPr>
        <w:t>dodatkowa gwarancja</w:t>
      </w:r>
      <w:r w:rsidRPr="0036317A">
        <w:rPr>
          <w:rFonts w:ascii="Arial" w:hAnsi="Arial" w:cs="Arial"/>
          <w:b/>
          <w:color w:val="auto"/>
          <w:sz w:val="22"/>
          <w:szCs w:val="22"/>
        </w:rPr>
        <w:t>”</w:t>
      </w:r>
      <w:r w:rsidR="00690116" w:rsidRPr="0036317A">
        <w:rPr>
          <w:rFonts w:ascii="Arial" w:hAnsi="Arial" w:cs="Arial"/>
          <w:b/>
          <w:color w:val="auto"/>
          <w:sz w:val="22"/>
          <w:szCs w:val="22"/>
        </w:rPr>
        <w:t xml:space="preserve"> (G</w:t>
      </w:r>
      <w:r w:rsidRPr="0036317A">
        <w:rPr>
          <w:rFonts w:ascii="Arial" w:hAnsi="Arial" w:cs="Arial"/>
          <w:b/>
          <w:color w:val="auto"/>
          <w:sz w:val="22"/>
          <w:szCs w:val="22"/>
        </w:rPr>
        <w:t>)</w:t>
      </w:r>
      <w:r w:rsidRPr="0036317A">
        <w:rPr>
          <w:rFonts w:ascii="Arial" w:hAnsi="Arial" w:cs="Arial"/>
          <w:color w:val="auto"/>
          <w:sz w:val="22"/>
          <w:szCs w:val="22"/>
        </w:rPr>
        <w:t xml:space="preserve"> - liczba punktów w tym kryterium zostanie przyznana zgodnie z poniższym zapisem:</w:t>
      </w:r>
    </w:p>
    <w:tbl>
      <w:tblPr>
        <w:tblW w:w="8930" w:type="dxa"/>
        <w:tblInd w:w="137" w:type="dxa"/>
        <w:tblCellMar>
          <w:top w:w="7" w:type="dxa"/>
          <w:right w:w="55" w:type="dxa"/>
        </w:tblCellMar>
        <w:tblLook w:val="04A0" w:firstRow="1" w:lastRow="0" w:firstColumn="1" w:lastColumn="0" w:noHBand="0" w:noVBand="1"/>
      </w:tblPr>
      <w:tblGrid>
        <w:gridCol w:w="3969"/>
        <w:gridCol w:w="1701"/>
        <w:gridCol w:w="3260"/>
      </w:tblGrid>
      <w:tr w:rsidR="00690116" w:rsidRPr="0036317A" w14:paraId="61EBC3A5" w14:textId="77777777" w:rsidTr="001B5F26">
        <w:trPr>
          <w:trHeight w:val="603"/>
        </w:trPr>
        <w:tc>
          <w:tcPr>
            <w:tcW w:w="3969" w:type="dxa"/>
            <w:tcBorders>
              <w:top w:val="single" w:sz="4" w:space="0" w:color="000000"/>
              <w:left w:val="single" w:sz="4" w:space="0" w:color="000000"/>
              <w:bottom w:val="single" w:sz="4" w:space="0" w:color="000000"/>
              <w:right w:val="single" w:sz="4" w:space="0" w:color="000000"/>
            </w:tcBorders>
          </w:tcPr>
          <w:p w14:paraId="4EE78160" w14:textId="7EBC4077" w:rsidR="00690116" w:rsidRPr="0036317A" w:rsidRDefault="001D5C03" w:rsidP="00A879B0">
            <w:pPr>
              <w:tabs>
                <w:tab w:val="center" w:pos="6480"/>
              </w:tabs>
              <w:spacing w:line="276" w:lineRule="auto"/>
              <w:jc w:val="center"/>
              <w:rPr>
                <w:rFonts w:ascii="Arial" w:hAnsi="Arial" w:cs="Arial"/>
                <w:b/>
                <w:sz w:val="22"/>
                <w:szCs w:val="22"/>
              </w:rPr>
            </w:pPr>
            <w:r w:rsidRPr="0036317A">
              <w:rPr>
                <w:rFonts w:ascii="Arial" w:hAnsi="Arial" w:cs="Arial"/>
                <w:b/>
                <w:sz w:val="22"/>
                <w:szCs w:val="22"/>
              </w:rPr>
              <w:t>Dodatkowa gwarancja</w:t>
            </w:r>
            <w:r w:rsidR="00690116" w:rsidRPr="0036317A">
              <w:rPr>
                <w:rFonts w:ascii="Arial" w:hAnsi="Arial" w:cs="Arial"/>
                <w:b/>
                <w:sz w:val="22"/>
                <w:szCs w:val="22"/>
              </w:rPr>
              <w:t xml:space="preserve"> ponad 24 </w:t>
            </w:r>
            <w:r w:rsidR="00093F71" w:rsidRPr="0036317A">
              <w:rPr>
                <w:rFonts w:ascii="Arial" w:hAnsi="Arial" w:cs="Arial"/>
                <w:b/>
                <w:sz w:val="22"/>
                <w:szCs w:val="22"/>
              </w:rPr>
              <w:t xml:space="preserve">miesiące gwarancji </w:t>
            </w:r>
            <w:r w:rsidR="00690116" w:rsidRPr="0036317A">
              <w:rPr>
                <w:rFonts w:ascii="Arial" w:hAnsi="Arial" w:cs="Arial"/>
                <w:b/>
                <w:sz w:val="22"/>
                <w:szCs w:val="22"/>
              </w:rPr>
              <w:t>wymaganej</w:t>
            </w:r>
          </w:p>
        </w:tc>
        <w:tc>
          <w:tcPr>
            <w:tcW w:w="1701" w:type="dxa"/>
            <w:tcBorders>
              <w:top w:val="single" w:sz="4" w:space="0" w:color="000000"/>
              <w:left w:val="single" w:sz="4" w:space="0" w:color="000000"/>
              <w:bottom w:val="single" w:sz="4" w:space="0" w:color="000000"/>
              <w:right w:val="single" w:sz="4" w:space="0" w:color="000000"/>
            </w:tcBorders>
          </w:tcPr>
          <w:p w14:paraId="225B0F60" w14:textId="77777777" w:rsidR="00690116" w:rsidRPr="0036317A" w:rsidRDefault="00690116" w:rsidP="00A879B0">
            <w:pPr>
              <w:tabs>
                <w:tab w:val="center" w:pos="6480"/>
              </w:tabs>
              <w:spacing w:line="276" w:lineRule="auto"/>
              <w:jc w:val="center"/>
              <w:rPr>
                <w:rFonts w:ascii="Arial" w:hAnsi="Arial" w:cs="Arial"/>
                <w:sz w:val="22"/>
                <w:szCs w:val="22"/>
              </w:rPr>
            </w:pPr>
            <w:r w:rsidRPr="0036317A">
              <w:rPr>
                <w:rFonts w:ascii="Arial" w:hAnsi="Arial" w:cs="Arial"/>
                <w:b/>
                <w:sz w:val="22"/>
                <w:szCs w:val="22"/>
              </w:rPr>
              <w:t>Waga</w:t>
            </w:r>
          </w:p>
        </w:tc>
        <w:tc>
          <w:tcPr>
            <w:tcW w:w="3260" w:type="dxa"/>
            <w:tcBorders>
              <w:top w:val="single" w:sz="4" w:space="0" w:color="000000"/>
              <w:left w:val="single" w:sz="4" w:space="0" w:color="000000"/>
              <w:bottom w:val="single" w:sz="4" w:space="0" w:color="000000"/>
              <w:right w:val="single" w:sz="4" w:space="0" w:color="000000"/>
            </w:tcBorders>
          </w:tcPr>
          <w:p w14:paraId="1A69A500" w14:textId="77777777" w:rsidR="00690116" w:rsidRPr="0036317A" w:rsidRDefault="00690116" w:rsidP="00A879B0">
            <w:pPr>
              <w:tabs>
                <w:tab w:val="center" w:pos="6480"/>
              </w:tabs>
              <w:spacing w:line="276" w:lineRule="auto"/>
              <w:jc w:val="center"/>
              <w:rPr>
                <w:rFonts w:ascii="Arial" w:hAnsi="Arial" w:cs="Arial"/>
                <w:sz w:val="22"/>
                <w:szCs w:val="22"/>
              </w:rPr>
            </w:pPr>
            <w:r w:rsidRPr="0036317A">
              <w:rPr>
                <w:rFonts w:ascii="Arial" w:hAnsi="Arial" w:cs="Arial"/>
                <w:b/>
                <w:sz w:val="22"/>
                <w:szCs w:val="22"/>
              </w:rPr>
              <w:t>Punktacja</w:t>
            </w:r>
          </w:p>
        </w:tc>
      </w:tr>
      <w:tr w:rsidR="00690116" w:rsidRPr="0036317A" w14:paraId="6280A5CD" w14:textId="77777777" w:rsidTr="001B5F26">
        <w:trPr>
          <w:trHeight w:val="53"/>
        </w:trPr>
        <w:tc>
          <w:tcPr>
            <w:tcW w:w="3969" w:type="dxa"/>
            <w:tcBorders>
              <w:top w:val="single" w:sz="4" w:space="0" w:color="000000"/>
              <w:left w:val="single" w:sz="4" w:space="0" w:color="000000"/>
              <w:bottom w:val="single" w:sz="4" w:space="0" w:color="000000"/>
              <w:right w:val="single" w:sz="4" w:space="0" w:color="000000"/>
            </w:tcBorders>
          </w:tcPr>
          <w:p w14:paraId="2CBD7832" w14:textId="65BB6776" w:rsidR="00690116" w:rsidRPr="0036317A" w:rsidRDefault="001D5C03" w:rsidP="00A879B0">
            <w:pPr>
              <w:tabs>
                <w:tab w:val="center" w:pos="6480"/>
              </w:tabs>
              <w:spacing w:line="276" w:lineRule="auto"/>
              <w:jc w:val="center"/>
              <w:rPr>
                <w:rFonts w:ascii="Arial" w:hAnsi="Arial" w:cs="Arial"/>
                <w:sz w:val="22"/>
                <w:szCs w:val="22"/>
              </w:rPr>
            </w:pPr>
            <w:r w:rsidRPr="0036317A">
              <w:rPr>
                <w:rFonts w:ascii="Arial" w:hAnsi="Arial" w:cs="Arial"/>
                <w:sz w:val="22"/>
                <w:szCs w:val="22"/>
              </w:rPr>
              <w:t xml:space="preserve">0 miesięcy </w:t>
            </w:r>
          </w:p>
        </w:tc>
        <w:tc>
          <w:tcPr>
            <w:tcW w:w="1701" w:type="dxa"/>
            <w:tcBorders>
              <w:top w:val="single" w:sz="4" w:space="0" w:color="000000"/>
              <w:left w:val="single" w:sz="4" w:space="0" w:color="000000"/>
              <w:bottom w:val="single" w:sz="4" w:space="0" w:color="000000"/>
              <w:right w:val="single" w:sz="4" w:space="0" w:color="000000"/>
            </w:tcBorders>
          </w:tcPr>
          <w:p w14:paraId="7BB8D52D" w14:textId="78FC44E9" w:rsidR="00690116" w:rsidRPr="0036317A" w:rsidRDefault="001D5C03" w:rsidP="00A879B0">
            <w:pPr>
              <w:tabs>
                <w:tab w:val="center" w:pos="6480"/>
              </w:tabs>
              <w:spacing w:line="276" w:lineRule="auto"/>
              <w:jc w:val="center"/>
              <w:rPr>
                <w:rFonts w:ascii="Arial" w:hAnsi="Arial" w:cs="Arial"/>
                <w:sz w:val="22"/>
                <w:szCs w:val="22"/>
              </w:rPr>
            </w:pPr>
            <w:r w:rsidRPr="0036317A">
              <w:rPr>
                <w:rFonts w:ascii="Arial" w:hAnsi="Arial" w:cs="Arial"/>
                <w:sz w:val="22"/>
                <w:szCs w:val="22"/>
              </w:rPr>
              <w:t>0%</w:t>
            </w:r>
          </w:p>
        </w:tc>
        <w:tc>
          <w:tcPr>
            <w:tcW w:w="3260" w:type="dxa"/>
            <w:tcBorders>
              <w:top w:val="single" w:sz="4" w:space="0" w:color="000000"/>
              <w:left w:val="single" w:sz="4" w:space="0" w:color="000000"/>
              <w:bottom w:val="single" w:sz="4" w:space="0" w:color="000000"/>
              <w:right w:val="single" w:sz="4" w:space="0" w:color="000000"/>
            </w:tcBorders>
          </w:tcPr>
          <w:p w14:paraId="7CD71655" w14:textId="717D7C49" w:rsidR="00690116" w:rsidRPr="0036317A" w:rsidRDefault="001D5C03" w:rsidP="00A879B0">
            <w:pPr>
              <w:tabs>
                <w:tab w:val="center" w:pos="6480"/>
              </w:tabs>
              <w:spacing w:line="276" w:lineRule="auto"/>
              <w:jc w:val="center"/>
              <w:rPr>
                <w:rFonts w:ascii="Arial" w:hAnsi="Arial" w:cs="Arial"/>
                <w:sz w:val="22"/>
                <w:szCs w:val="22"/>
              </w:rPr>
            </w:pPr>
            <w:r w:rsidRPr="0036317A">
              <w:rPr>
                <w:rFonts w:ascii="Arial" w:hAnsi="Arial" w:cs="Arial"/>
                <w:sz w:val="22"/>
                <w:szCs w:val="22"/>
              </w:rPr>
              <w:t>0 pkt</w:t>
            </w:r>
          </w:p>
        </w:tc>
      </w:tr>
      <w:tr w:rsidR="001D5C03" w:rsidRPr="0036317A" w14:paraId="4FAD363C" w14:textId="77777777" w:rsidTr="001B5F26">
        <w:trPr>
          <w:trHeight w:val="53"/>
        </w:trPr>
        <w:tc>
          <w:tcPr>
            <w:tcW w:w="3969" w:type="dxa"/>
            <w:tcBorders>
              <w:top w:val="single" w:sz="4" w:space="0" w:color="000000"/>
              <w:left w:val="single" w:sz="4" w:space="0" w:color="000000"/>
              <w:bottom w:val="single" w:sz="4" w:space="0" w:color="000000"/>
              <w:right w:val="single" w:sz="4" w:space="0" w:color="000000"/>
            </w:tcBorders>
          </w:tcPr>
          <w:p w14:paraId="70A04FEA" w14:textId="23732FAF" w:rsidR="001D5C03" w:rsidRPr="0036317A" w:rsidRDefault="001D5C03" w:rsidP="00A879B0">
            <w:pPr>
              <w:tabs>
                <w:tab w:val="center" w:pos="6480"/>
              </w:tabs>
              <w:spacing w:line="276" w:lineRule="auto"/>
              <w:jc w:val="center"/>
              <w:rPr>
                <w:rFonts w:ascii="Arial" w:hAnsi="Arial" w:cs="Arial"/>
                <w:sz w:val="22"/>
                <w:szCs w:val="22"/>
              </w:rPr>
            </w:pPr>
            <w:r w:rsidRPr="0036317A">
              <w:rPr>
                <w:rFonts w:ascii="Arial" w:hAnsi="Arial" w:cs="Arial"/>
                <w:sz w:val="22"/>
                <w:szCs w:val="22"/>
              </w:rPr>
              <w:t>6 miesięcy</w:t>
            </w:r>
          </w:p>
        </w:tc>
        <w:tc>
          <w:tcPr>
            <w:tcW w:w="1701" w:type="dxa"/>
            <w:tcBorders>
              <w:top w:val="single" w:sz="4" w:space="0" w:color="000000"/>
              <w:left w:val="single" w:sz="4" w:space="0" w:color="000000"/>
              <w:bottom w:val="single" w:sz="4" w:space="0" w:color="000000"/>
              <w:right w:val="single" w:sz="4" w:space="0" w:color="000000"/>
            </w:tcBorders>
          </w:tcPr>
          <w:p w14:paraId="5126C376" w14:textId="14F915EF" w:rsidR="001D5C03" w:rsidRPr="0036317A" w:rsidRDefault="001D5C03" w:rsidP="00A879B0">
            <w:pPr>
              <w:tabs>
                <w:tab w:val="center" w:pos="6480"/>
              </w:tabs>
              <w:spacing w:line="276" w:lineRule="auto"/>
              <w:jc w:val="center"/>
              <w:rPr>
                <w:rFonts w:ascii="Arial" w:hAnsi="Arial" w:cs="Arial"/>
                <w:sz w:val="22"/>
                <w:szCs w:val="22"/>
              </w:rPr>
            </w:pPr>
            <w:r w:rsidRPr="0036317A">
              <w:rPr>
                <w:rFonts w:ascii="Arial" w:hAnsi="Arial" w:cs="Arial"/>
                <w:sz w:val="22"/>
                <w:szCs w:val="22"/>
              </w:rPr>
              <w:t>10 %</w:t>
            </w:r>
          </w:p>
        </w:tc>
        <w:tc>
          <w:tcPr>
            <w:tcW w:w="3260" w:type="dxa"/>
            <w:tcBorders>
              <w:top w:val="single" w:sz="4" w:space="0" w:color="000000"/>
              <w:left w:val="single" w:sz="4" w:space="0" w:color="000000"/>
              <w:bottom w:val="single" w:sz="4" w:space="0" w:color="000000"/>
              <w:right w:val="single" w:sz="4" w:space="0" w:color="000000"/>
            </w:tcBorders>
          </w:tcPr>
          <w:p w14:paraId="57255EA8" w14:textId="32CB1EA2" w:rsidR="001D5C03" w:rsidRPr="0036317A" w:rsidRDefault="001D5C03" w:rsidP="00A879B0">
            <w:pPr>
              <w:tabs>
                <w:tab w:val="center" w:pos="6480"/>
              </w:tabs>
              <w:spacing w:line="276" w:lineRule="auto"/>
              <w:jc w:val="center"/>
              <w:rPr>
                <w:rFonts w:ascii="Arial" w:hAnsi="Arial" w:cs="Arial"/>
                <w:sz w:val="22"/>
                <w:szCs w:val="22"/>
              </w:rPr>
            </w:pPr>
            <w:r w:rsidRPr="0036317A">
              <w:rPr>
                <w:rFonts w:ascii="Arial" w:hAnsi="Arial" w:cs="Arial"/>
                <w:sz w:val="22"/>
                <w:szCs w:val="22"/>
              </w:rPr>
              <w:t>10 pkt</w:t>
            </w:r>
          </w:p>
        </w:tc>
      </w:tr>
      <w:tr w:rsidR="001D5C03" w:rsidRPr="0036317A" w14:paraId="7764B9C4" w14:textId="77777777" w:rsidTr="001B5F26">
        <w:trPr>
          <w:trHeight w:val="53"/>
        </w:trPr>
        <w:tc>
          <w:tcPr>
            <w:tcW w:w="3969" w:type="dxa"/>
            <w:tcBorders>
              <w:top w:val="single" w:sz="4" w:space="0" w:color="000000"/>
              <w:left w:val="single" w:sz="4" w:space="0" w:color="000000"/>
              <w:bottom w:val="single" w:sz="4" w:space="0" w:color="000000"/>
              <w:right w:val="single" w:sz="4" w:space="0" w:color="000000"/>
            </w:tcBorders>
          </w:tcPr>
          <w:p w14:paraId="5B84543C" w14:textId="25BF831D" w:rsidR="001D5C03" w:rsidRPr="0036317A" w:rsidRDefault="001D5C03" w:rsidP="00A879B0">
            <w:pPr>
              <w:tabs>
                <w:tab w:val="center" w:pos="6480"/>
              </w:tabs>
              <w:spacing w:line="276" w:lineRule="auto"/>
              <w:jc w:val="center"/>
              <w:rPr>
                <w:rFonts w:ascii="Arial" w:hAnsi="Arial" w:cs="Arial"/>
                <w:sz w:val="22"/>
                <w:szCs w:val="22"/>
              </w:rPr>
            </w:pPr>
            <w:r w:rsidRPr="0036317A">
              <w:rPr>
                <w:rFonts w:ascii="Arial" w:hAnsi="Arial" w:cs="Arial"/>
                <w:sz w:val="22"/>
                <w:szCs w:val="22"/>
              </w:rPr>
              <w:t>10 miesięcy</w:t>
            </w:r>
          </w:p>
        </w:tc>
        <w:tc>
          <w:tcPr>
            <w:tcW w:w="1701" w:type="dxa"/>
            <w:tcBorders>
              <w:top w:val="single" w:sz="4" w:space="0" w:color="000000"/>
              <w:left w:val="single" w:sz="4" w:space="0" w:color="000000"/>
              <w:bottom w:val="single" w:sz="4" w:space="0" w:color="000000"/>
              <w:right w:val="single" w:sz="4" w:space="0" w:color="000000"/>
            </w:tcBorders>
          </w:tcPr>
          <w:p w14:paraId="7EA070FD" w14:textId="225CCF6F" w:rsidR="001D5C03" w:rsidRPr="0036317A" w:rsidRDefault="001D5C03" w:rsidP="00A879B0">
            <w:pPr>
              <w:tabs>
                <w:tab w:val="center" w:pos="6480"/>
              </w:tabs>
              <w:spacing w:line="276" w:lineRule="auto"/>
              <w:jc w:val="center"/>
              <w:rPr>
                <w:rFonts w:ascii="Arial" w:hAnsi="Arial" w:cs="Arial"/>
                <w:sz w:val="22"/>
                <w:szCs w:val="22"/>
              </w:rPr>
            </w:pPr>
            <w:r w:rsidRPr="0036317A">
              <w:rPr>
                <w:rFonts w:ascii="Arial" w:hAnsi="Arial" w:cs="Arial"/>
                <w:sz w:val="22"/>
                <w:szCs w:val="22"/>
              </w:rPr>
              <w:t>30 %</w:t>
            </w:r>
          </w:p>
        </w:tc>
        <w:tc>
          <w:tcPr>
            <w:tcW w:w="3260" w:type="dxa"/>
            <w:tcBorders>
              <w:top w:val="single" w:sz="4" w:space="0" w:color="000000"/>
              <w:left w:val="single" w:sz="4" w:space="0" w:color="000000"/>
              <w:bottom w:val="single" w:sz="4" w:space="0" w:color="000000"/>
              <w:right w:val="single" w:sz="4" w:space="0" w:color="000000"/>
            </w:tcBorders>
          </w:tcPr>
          <w:p w14:paraId="6C1B8907" w14:textId="39AB42B3" w:rsidR="001D5C03" w:rsidRPr="0036317A" w:rsidRDefault="001D5C03" w:rsidP="00A879B0">
            <w:pPr>
              <w:tabs>
                <w:tab w:val="center" w:pos="6480"/>
              </w:tabs>
              <w:spacing w:line="276" w:lineRule="auto"/>
              <w:jc w:val="center"/>
              <w:rPr>
                <w:rFonts w:ascii="Arial" w:hAnsi="Arial" w:cs="Arial"/>
                <w:sz w:val="22"/>
                <w:szCs w:val="22"/>
              </w:rPr>
            </w:pPr>
            <w:r w:rsidRPr="0036317A">
              <w:rPr>
                <w:rFonts w:ascii="Arial" w:hAnsi="Arial" w:cs="Arial"/>
                <w:sz w:val="22"/>
                <w:szCs w:val="22"/>
              </w:rPr>
              <w:t>30 pkt</w:t>
            </w:r>
          </w:p>
        </w:tc>
      </w:tr>
      <w:tr w:rsidR="001D5C03" w:rsidRPr="0036317A" w14:paraId="64B5A0FD" w14:textId="77777777" w:rsidTr="001B5F26">
        <w:trPr>
          <w:trHeight w:val="240"/>
        </w:trPr>
        <w:tc>
          <w:tcPr>
            <w:tcW w:w="3969" w:type="dxa"/>
            <w:tcBorders>
              <w:top w:val="single" w:sz="4" w:space="0" w:color="000000"/>
              <w:left w:val="single" w:sz="4" w:space="0" w:color="000000"/>
              <w:bottom w:val="single" w:sz="4" w:space="0" w:color="000000"/>
              <w:right w:val="single" w:sz="4" w:space="0" w:color="000000"/>
            </w:tcBorders>
          </w:tcPr>
          <w:p w14:paraId="7C658B1A" w14:textId="77777777" w:rsidR="001D5C03" w:rsidRPr="0036317A" w:rsidRDefault="001D5C03" w:rsidP="00A879B0">
            <w:pPr>
              <w:tabs>
                <w:tab w:val="center" w:pos="6480"/>
              </w:tabs>
              <w:spacing w:line="276" w:lineRule="auto"/>
              <w:jc w:val="center"/>
              <w:rPr>
                <w:rFonts w:ascii="Arial" w:hAnsi="Arial" w:cs="Arial"/>
                <w:sz w:val="22"/>
                <w:szCs w:val="22"/>
              </w:rPr>
            </w:pPr>
            <w:r w:rsidRPr="0036317A">
              <w:rPr>
                <w:rFonts w:ascii="Arial" w:hAnsi="Arial" w:cs="Arial"/>
                <w:sz w:val="22"/>
                <w:szCs w:val="22"/>
              </w:rPr>
              <w:t>12 miesięcy</w:t>
            </w:r>
          </w:p>
        </w:tc>
        <w:tc>
          <w:tcPr>
            <w:tcW w:w="1701" w:type="dxa"/>
            <w:tcBorders>
              <w:top w:val="single" w:sz="4" w:space="0" w:color="000000"/>
              <w:left w:val="single" w:sz="4" w:space="0" w:color="000000"/>
              <w:bottom w:val="single" w:sz="4" w:space="0" w:color="000000"/>
              <w:right w:val="single" w:sz="4" w:space="0" w:color="000000"/>
            </w:tcBorders>
          </w:tcPr>
          <w:p w14:paraId="5E965848" w14:textId="2E930842" w:rsidR="001D5C03" w:rsidRPr="0036317A" w:rsidRDefault="001D5C03" w:rsidP="00A879B0">
            <w:pPr>
              <w:tabs>
                <w:tab w:val="center" w:pos="6480"/>
              </w:tabs>
              <w:spacing w:line="276" w:lineRule="auto"/>
              <w:jc w:val="center"/>
              <w:rPr>
                <w:rFonts w:ascii="Arial" w:hAnsi="Arial" w:cs="Arial"/>
                <w:sz w:val="22"/>
                <w:szCs w:val="22"/>
              </w:rPr>
            </w:pPr>
            <w:r w:rsidRPr="0036317A">
              <w:rPr>
                <w:rFonts w:ascii="Arial" w:hAnsi="Arial" w:cs="Arial"/>
                <w:sz w:val="22"/>
                <w:szCs w:val="22"/>
              </w:rPr>
              <w:t>40 %</w:t>
            </w:r>
          </w:p>
        </w:tc>
        <w:tc>
          <w:tcPr>
            <w:tcW w:w="3260" w:type="dxa"/>
            <w:tcBorders>
              <w:top w:val="single" w:sz="4" w:space="0" w:color="000000"/>
              <w:left w:val="single" w:sz="4" w:space="0" w:color="000000"/>
              <w:bottom w:val="single" w:sz="4" w:space="0" w:color="000000"/>
              <w:right w:val="single" w:sz="4" w:space="0" w:color="000000"/>
            </w:tcBorders>
          </w:tcPr>
          <w:p w14:paraId="48C5BB77" w14:textId="117EAC4D" w:rsidR="001D5C03" w:rsidRPr="0036317A" w:rsidRDefault="001D5C03" w:rsidP="00A879B0">
            <w:pPr>
              <w:tabs>
                <w:tab w:val="center" w:pos="6480"/>
              </w:tabs>
              <w:spacing w:line="276" w:lineRule="auto"/>
              <w:jc w:val="center"/>
              <w:rPr>
                <w:rFonts w:ascii="Arial" w:hAnsi="Arial" w:cs="Arial"/>
                <w:sz w:val="22"/>
                <w:szCs w:val="22"/>
              </w:rPr>
            </w:pPr>
            <w:r w:rsidRPr="0036317A">
              <w:rPr>
                <w:rFonts w:ascii="Arial" w:hAnsi="Arial" w:cs="Arial"/>
                <w:sz w:val="22"/>
                <w:szCs w:val="22"/>
              </w:rPr>
              <w:t>40 pkt</w:t>
            </w:r>
          </w:p>
        </w:tc>
      </w:tr>
    </w:tbl>
    <w:p w14:paraId="01695A03" w14:textId="77777777" w:rsidR="00690116" w:rsidRPr="0036317A" w:rsidRDefault="00690116" w:rsidP="00A879B0">
      <w:pPr>
        <w:pStyle w:val="Tekstpodstawowy"/>
        <w:spacing w:line="276" w:lineRule="auto"/>
        <w:jc w:val="left"/>
        <w:rPr>
          <w:rFonts w:cs="Arial"/>
          <w:b w:val="0"/>
          <w:sz w:val="22"/>
          <w:szCs w:val="22"/>
        </w:rPr>
      </w:pPr>
    </w:p>
    <w:p w14:paraId="41AEDC76" w14:textId="30C85011" w:rsidR="00690116" w:rsidRPr="0036317A" w:rsidRDefault="00690116" w:rsidP="00A879B0">
      <w:pPr>
        <w:pStyle w:val="Tekstpodstawowy"/>
        <w:spacing w:line="276" w:lineRule="auto"/>
        <w:ind w:right="1"/>
        <w:rPr>
          <w:rFonts w:cs="Arial"/>
          <w:b w:val="0"/>
          <w:sz w:val="22"/>
          <w:szCs w:val="22"/>
        </w:rPr>
      </w:pPr>
      <w:r w:rsidRPr="0036317A">
        <w:rPr>
          <w:rFonts w:cs="Arial"/>
          <w:b w:val="0"/>
          <w:sz w:val="22"/>
          <w:szCs w:val="22"/>
        </w:rPr>
        <w:t xml:space="preserve">Do oceny oferty w tym kryterium Zamawiający przyjmie </w:t>
      </w:r>
      <w:r w:rsidR="001D5C03" w:rsidRPr="0036317A">
        <w:rPr>
          <w:rFonts w:cs="Arial"/>
          <w:b w:val="0"/>
          <w:sz w:val="22"/>
          <w:szCs w:val="22"/>
        </w:rPr>
        <w:t xml:space="preserve">okres dodatkowej </w:t>
      </w:r>
      <w:r w:rsidR="00093F71" w:rsidRPr="0036317A">
        <w:rPr>
          <w:rFonts w:cs="Arial"/>
          <w:b w:val="0"/>
          <w:sz w:val="22"/>
          <w:szCs w:val="22"/>
        </w:rPr>
        <w:t>gwarancji, ponad 24 miesiące</w:t>
      </w:r>
      <w:r w:rsidRPr="0036317A">
        <w:rPr>
          <w:rFonts w:cs="Arial"/>
          <w:b w:val="0"/>
          <w:sz w:val="22"/>
          <w:szCs w:val="22"/>
        </w:rPr>
        <w:t xml:space="preserve"> gwarancji wymaganej, zadeklarowany w Interaktywnym Formularzu ofertowym.</w:t>
      </w:r>
    </w:p>
    <w:p w14:paraId="6C4C7D9F" w14:textId="127F7A85" w:rsidR="00690116" w:rsidRPr="001D5C03" w:rsidRDefault="00690116" w:rsidP="00A879B0">
      <w:pPr>
        <w:pStyle w:val="Tekstpodstawowy"/>
        <w:spacing w:line="276" w:lineRule="auto"/>
        <w:ind w:right="1"/>
        <w:rPr>
          <w:rFonts w:cs="Arial"/>
          <w:b w:val="0"/>
          <w:sz w:val="22"/>
          <w:szCs w:val="22"/>
        </w:rPr>
      </w:pPr>
      <w:r w:rsidRPr="0036317A">
        <w:rPr>
          <w:rFonts w:cs="Arial"/>
          <w:b w:val="0"/>
          <w:sz w:val="22"/>
          <w:szCs w:val="22"/>
        </w:rPr>
        <w:t>W przypadku braku informacji</w:t>
      </w:r>
      <w:r w:rsidR="001D5C03" w:rsidRPr="0036317A">
        <w:rPr>
          <w:rFonts w:cs="Arial"/>
          <w:sz w:val="22"/>
          <w:szCs w:val="22"/>
          <w:lang w:eastAsia="pl-PL"/>
        </w:rPr>
        <w:t xml:space="preserve"> </w:t>
      </w:r>
      <w:r w:rsidR="001D5C03" w:rsidRPr="0036317A">
        <w:rPr>
          <w:rFonts w:cs="Arial"/>
          <w:b w:val="0"/>
          <w:sz w:val="22"/>
          <w:szCs w:val="22"/>
        </w:rPr>
        <w:t>o okresie dodatkowej gwarancji/ wpisaniu „0 miesięcy”</w:t>
      </w:r>
      <w:r w:rsidRPr="0036317A">
        <w:rPr>
          <w:rFonts w:cs="Arial"/>
          <w:b w:val="0"/>
          <w:sz w:val="22"/>
          <w:szCs w:val="22"/>
        </w:rPr>
        <w:t xml:space="preserve"> Zamawiający uzna, że Wykonawca oferuje minimalny</w:t>
      </w:r>
      <w:r w:rsidRPr="001D5C03">
        <w:rPr>
          <w:rFonts w:cs="Arial"/>
          <w:b w:val="0"/>
          <w:sz w:val="22"/>
          <w:szCs w:val="22"/>
        </w:rPr>
        <w:t xml:space="preserve"> wymagany okres gwarancji tj. 24 miesiące – otrzyma wówczas 0 pkt w tym kryterium.</w:t>
      </w:r>
    </w:p>
    <w:p w14:paraId="4D7C3180" w14:textId="77777777" w:rsidR="00690116" w:rsidRPr="001D5C03" w:rsidRDefault="00690116" w:rsidP="00A879B0">
      <w:pPr>
        <w:pStyle w:val="Tekstpodstawowy"/>
        <w:spacing w:line="276" w:lineRule="auto"/>
        <w:ind w:right="1"/>
        <w:rPr>
          <w:rFonts w:cs="Arial"/>
          <w:b w:val="0"/>
          <w:sz w:val="22"/>
          <w:szCs w:val="22"/>
        </w:rPr>
      </w:pPr>
      <w:r w:rsidRPr="001D5C03">
        <w:rPr>
          <w:rFonts w:cs="Arial"/>
          <w:b w:val="0"/>
          <w:sz w:val="22"/>
          <w:szCs w:val="22"/>
        </w:rPr>
        <w:t xml:space="preserve">Oferty z okresem gwarancji poniżej 24 miesięcy zostaną odrzucone. </w:t>
      </w:r>
    </w:p>
    <w:p w14:paraId="47457EC7" w14:textId="28DC48B3" w:rsidR="00690116" w:rsidRDefault="00690116" w:rsidP="00A879B0">
      <w:pPr>
        <w:pStyle w:val="Tekstpodstawowy"/>
        <w:spacing w:line="276" w:lineRule="auto"/>
        <w:ind w:right="1"/>
        <w:rPr>
          <w:rFonts w:cs="Arial"/>
          <w:b w:val="0"/>
          <w:sz w:val="22"/>
          <w:szCs w:val="22"/>
        </w:rPr>
      </w:pPr>
      <w:r w:rsidRPr="001D5C03">
        <w:rPr>
          <w:rFonts w:cs="Arial"/>
          <w:b w:val="0"/>
          <w:sz w:val="22"/>
          <w:szCs w:val="22"/>
        </w:rPr>
        <w:t xml:space="preserve">Oferty z okresem dodatkowej gwarancji </w:t>
      </w:r>
      <w:r w:rsidR="001D5C03">
        <w:rPr>
          <w:rFonts w:cs="Arial"/>
          <w:b w:val="0"/>
          <w:sz w:val="22"/>
          <w:szCs w:val="22"/>
        </w:rPr>
        <w:t>powyżej 12</w:t>
      </w:r>
      <w:r w:rsidRPr="001D5C03">
        <w:rPr>
          <w:rFonts w:cs="Arial"/>
          <w:b w:val="0"/>
          <w:sz w:val="22"/>
          <w:szCs w:val="22"/>
        </w:rPr>
        <w:t xml:space="preserve"> miesięcy ponad 24 miesiące gwarancji wymaganej nie będą dodatkowo punktowane i otrzymają maksymalną liczbę punktów – 40.</w:t>
      </w:r>
    </w:p>
    <w:p w14:paraId="6A5AF7B9" w14:textId="757FEA1E" w:rsidR="002A65B6" w:rsidRPr="00C11CEB" w:rsidRDefault="002A65B6" w:rsidP="00A879B0">
      <w:pPr>
        <w:pStyle w:val="Default"/>
        <w:spacing w:line="276" w:lineRule="auto"/>
        <w:jc w:val="both"/>
        <w:rPr>
          <w:rFonts w:ascii="Arial" w:hAnsi="Arial" w:cs="Arial"/>
          <w:b/>
          <w:color w:val="auto"/>
          <w:sz w:val="22"/>
          <w:szCs w:val="22"/>
        </w:rPr>
      </w:pPr>
      <w:r w:rsidRPr="00C11CEB">
        <w:rPr>
          <w:rFonts w:ascii="Arial" w:hAnsi="Arial" w:cs="Arial"/>
          <w:b/>
          <w:color w:val="auto"/>
          <w:sz w:val="22"/>
          <w:szCs w:val="22"/>
        </w:rPr>
        <w:t>Maksymalna możliwa do uzyskania lic</w:t>
      </w:r>
      <w:r>
        <w:rPr>
          <w:rFonts w:ascii="Arial" w:hAnsi="Arial" w:cs="Arial"/>
          <w:b/>
          <w:color w:val="auto"/>
          <w:sz w:val="22"/>
          <w:szCs w:val="22"/>
        </w:rPr>
        <w:t>zba punktów w tym kryterium to 4</w:t>
      </w:r>
      <w:r w:rsidRPr="00C11CEB">
        <w:rPr>
          <w:rFonts w:ascii="Arial" w:hAnsi="Arial" w:cs="Arial"/>
          <w:b/>
          <w:color w:val="auto"/>
          <w:sz w:val="22"/>
          <w:szCs w:val="22"/>
        </w:rPr>
        <w:t>0 pkt.</w:t>
      </w:r>
    </w:p>
    <w:p w14:paraId="3EDE7370" w14:textId="77777777" w:rsidR="002A65B6" w:rsidRPr="00C11CEB" w:rsidRDefault="002A65B6" w:rsidP="00A879B0">
      <w:pPr>
        <w:pStyle w:val="Default"/>
        <w:spacing w:line="276" w:lineRule="auto"/>
        <w:jc w:val="both"/>
        <w:rPr>
          <w:rFonts w:ascii="Arial" w:hAnsi="Arial" w:cs="Arial"/>
          <w:b/>
          <w:color w:val="auto"/>
          <w:sz w:val="22"/>
          <w:szCs w:val="22"/>
        </w:rPr>
      </w:pPr>
    </w:p>
    <w:p w14:paraId="76FF537F" w14:textId="28B51FC6" w:rsidR="002A65B6" w:rsidRPr="00207C56" w:rsidRDefault="002A65B6" w:rsidP="00734315">
      <w:pPr>
        <w:pStyle w:val="Akapitzlist"/>
        <w:numPr>
          <w:ilvl w:val="0"/>
          <w:numId w:val="49"/>
        </w:numPr>
        <w:spacing w:line="276" w:lineRule="auto"/>
        <w:ind w:left="426" w:hanging="426"/>
        <w:jc w:val="both"/>
        <w:rPr>
          <w:rFonts w:ascii="Arial" w:hAnsi="Arial" w:cs="Arial"/>
          <w:sz w:val="22"/>
          <w:szCs w:val="22"/>
        </w:rPr>
      </w:pPr>
      <w:r w:rsidRPr="00207C56">
        <w:rPr>
          <w:rFonts w:ascii="Arial" w:hAnsi="Arial" w:cs="Arial"/>
          <w:sz w:val="22"/>
          <w:szCs w:val="22"/>
        </w:rPr>
        <w:t xml:space="preserve">Za najkorzystniejszą zostanie uznana oferta, która nie podlega odrzuceniu i uzyska największą liczbę punktów wg wzoru: </w:t>
      </w:r>
      <w:r>
        <w:rPr>
          <w:rFonts w:ascii="Arial" w:hAnsi="Arial" w:cs="Arial"/>
          <w:b/>
          <w:sz w:val="22"/>
          <w:szCs w:val="22"/>
        </w:rPr>
        <w:t>Liczba pu</w:t>
      </w:r>
      <w:r w:rsidR="001D5C03">
        <w:rPr>
          <w:rFonts w:ascii="Arial" w:hAnsi="Arial" w:cs="Arial"/>
          <w:b/>
          <w:sz w:val="22"/>
          <w:szCs w:val="22"/>
        </w:rPr>
        <w:t>nktów = C + G</w:t>
      </w:r>
      <w:r w:rsidRPr="00207C56">
        <w:rPr>
          <w:rFonts w:ascii="Arial" w:hAnsi="Arial" w:cs="Arial"/>
          <w:sz w:val="22"/>
          <w:szCs w:val="22"/>
        </w:rPr>
        <w:t xml:space="preserve"> gdzie C oznacza liczbę punktów uzyskanych przez o</w:t>
      </w:r>
      <w:r>
        <w:rPr>
          <w:rFonts w:ascii="Arial" w:hAnsi="Arial" w:cs="Arial"/>
          <w:sz w:val="22"/>
          <w:szCs w:val="22"/>
        </w:rPr>
        <w:t xml:space="preserve">fertę w kryterium ceny oferty, </w:t>
      </w:r>
      <w:r w:rsidR="001D5C03">
        <w:rPr>
          <w:rFonts w:ascii="Arial" w:hAnsi="Arial" w:cs="Arial"/>
          <w:sz w:val="22"/>
          <w:szCs w:val="22"/>
        </w:rPr>
        <w:t>G</w:t>
      </w:r>
      <w:r w:rsidRPr="00207C56">
        <w:rPr>
          <w:rFonts w:ascii="Arial" w:hAnsi="Arial" w:cs="Arial"/>
          <w:sz w:val="22"/>
          <w:szCs w:val="22"/>
        </w:rPr>
        <w:t xml:space="preserve"> oznacza liczbę punktów uzyskanych przez ofertę w kryterium </w:t>
      </w:r>
      <w:r w:rsidR="001D5C03">
        <w:rPr>
          <w:rFonts w:ascii="Arial" w:hAnsi="Arial" w:cs="Arial"/>
          <w:sz w:val="22"/>
          <w:szCs w:val="22"/>
        </w:rPr>
        <w:t>dodatkowa gwarancja</w:t>
      </w:r>
      <w:r w:rsidRPr="00207C56">
        <w:rPr>
          <w:rFonts w:ascii="Arial" w:hAnsi="Arial" w:cs="Arial"/>
          <w:sz w:val="22"/>
          <w:szCs w:val="22"/>
        </w:rPr>
        <w:t>. Wyliczenia punktów zostaną dokonane z dokładnością do drugiego miejsca po przecinku, zgodnie z matematycznymi zasadami zaokrąglania. Maksymalna łączna suma punktów możliwych do uzyskania - 100 punktów.</w:t>
      </w:r>
    </w:p>
    <w:p w14:paraId="3C3317BD" w14:textId="77777777" w:rsidR="002A65B6" w:rsidRPr="00C11CEB" w:rsidRDefault="002A65B6" w:rsidP="00734315">
      <w:pPr>
        <w:pStyle w:val="Akapitzlist"/>
        <w:numPr>
          <w:ilvl w:val="0"/>
          <w:numId w:val="49"/>
        </w:numPr>
        <w:autoSpaceDE w:val="0"/>
        <w:autoSpaceDN w:val="0"/>
        <w:adjustRightInd w:val="0"/>
        <w:spacing w:line="276" w:lineRule="auto"/>
        <w:ind w:left="426" w:hanging="426"/>
        <w:jc w:val="both"/>
        <w:rPr>
          <w:rFonts w:ascii="Arial" w:hAnsi="Arial" w:cs="Arial"/>
          <w:sz w:val="22"/>
          <w:szCs w:val="22"/>
        </w:rPr>
      </w:pPr>
      <w:r w:rsidRPr="00C11CEB">
        <w:rPr>
          <w:rFonts w:ascii="Arial" w:hAnsi="Arial" w:cs="Arial"/>
          <w:sz w:val="22"/>
          <w:szCs w:val="22"/>
        </w:rPr>
        <w:tab/>
        <w:t>Przyjmuje się, że 1% wagi kryterium = 1 pkt i tak zostanie przeliczona liczba punktów.</w:t>
      </w:r>
    </w:p>
    <w:p w14:paraId="0F227705" w14:textId="77777777" w:rsidR="002A65B6" w:rsidRPr="00C11CEB" w:rsidRDefault="002A65B6" w:rsidP="00734315">
      <w:pPr>
        <w:pStyle w:val="Akapitzlist"/>
        <w:numPr>
          <w:ilvl w:val="0"/>
          <w:numId w:val="49"/>
        </w:numPr>
        <w:autoSpaceDE w:val="0"/>
        <w:autoSpaceDN w:val="0"/>
        <w:adjustRightInd w:val="0"/>
        <w:spacing w:line="276" w:lineRule="auto"/>
        <w:ind w:left="426" w:hanging="426"/>
        <w:jc w:val="both"/>
        <w:rPr>
          <w:rFonts w:ascii="Arial" w:hAnsi="Arial" w:cs="Arial"/>
          <w:sz w:val="22"/>
          <w:szCs w:val="22"/>
        </w:rPr>
      </w:pPr>
      <w:r w:rsidRPr="00C11CEB">
        <w:rPr>
          <w:rFonts w:ascii="Arial" w:hAnsi="Arial" w:cs="Arial"/>
          <w:sz w:val="22"/>
          <w:szCs w:val="22"/>
        </w:rPr>
        <w:lastRenderedPageBreak/>
        <w:tab/>
        <w:t xml:space="preserve">Jeżeli nie można wybrać najkorzystniejszej oferty z uwagi na to, że dwie lub więcej ofert przedstawia taki sam bilans ceny i innych kryteriów oceny ofert, zamawiający wybiera spośród tych ofert ofertę, która otrzymała najwyższą ocenę w kryterium o najwyższej wadze. </w:t>
      </w:r>
    </w:p>
    <w:p w14:paraId="383CA7A0" w14:textId="77777777" w:rsidR="002A65B6" w:rsidRPr="00C11CEB" w:rsidRDefault="002A65B6" w:rsidP="00734315">
      <w:pPr>
        <w:pStyle w:val="Akapitzlist"/>
        <w:numPr>
          <w:ilvl w:val="0"/>
          <w:numId w:val="49"/>
        </w:numPr>
        <w:autoSpaceDE w:val="0"/>
        <w:autoSpaceDN w:val="0"/>
        <w:adjustRightInd w:val="0"/>
        <w:spacing w:line="276" w:lineRule="auto"/>
        <w:ind w:left="426" w:hanging="426"/>
        <w:jc w:val="both"/>
        <w:rPr>
          <w:rFonts w:ascii="Arial" w:hAnsi="Arial" w:cs="Arial"/>
          <w:color w:val="000000"/>
          <w:sz w:val="22"/>
          <w:szCs w:val="22"/>
        </w:rPr>
      </w:pPr>
      <w:r w:rsidRPr="00C11CEB">
        <w:rPr>
          <w:rFonts w:ascii="Arial" w:hAnsi="Arial" w:cs="Arial"/>
          <w:sz w:val="22"/>
          <w:szCs w:val="22"/>
        </w:rPr>
        <w:tab/>
        <w:t>W toku badania i oceny ofert Zamawiający może żądać od Wykonawcy wyjaśnień dotyczących treści złożonej oferty, w tym zaoferowanej ceny.</w:t>
      </w:r>
    </w:p>
    <w:p w14:paraId="65FEC6F2" w14:textId="64886AB3" w:rsidR="002A65B6" w:rsidRPr="001D5C03" w:rsidRDefault="002A65B6" w:rsidP="00734315">
      <w:pPr>
        <w:pStyle w:val="Akapitzlist"/>
        <w:numPr>
          <w:ilvl w:val="0"/>
          <w:numId w:val="49"/>
        </w:numPr>
        <w:autoSpaceDE w:val="0"/>
        <w:autoSpaceDN w:val="0"/>
        <w:adjustRightInd w:val="0"/>
        <w:spacing w:line="276" w:lineRule="auto"/>
        <w:ind w:left="426" w:hanging="426"/>
        <w:jc w:val="both"/>
        <w:rPr>
          <w:rFonts w:ascii="Arial" w:hAnsi="Arial" w:cs="Arial"/>
          <w:color w:val="000000"/>
          <w:sz w:val="22"/>
          <w:szCs w:val="22"/>
        </w:rPr>
      </w:pPr>
      <w:r w:rsidRPr="00C11CEB">
        <w:rPr>
          <w:rFonts w:ascii="Arial" w:hAnsi="Arial" w:cs="Arial"/>
          <w:sz w:val="22"/>
          <w:szCs w:val="22"/>
        </w:rPr>
        <w:tab/>
        <w:t>Zamawiający udzieli zamówienia Wykonawcy, którego oferta zostanie uznana za najkorzystniejszą.</w:t>
      </w:r>
    </w:p>
    <w:p w14:paraId="2FAC5C05" w14:textId="77777777" w:rsidR="002A65B6" w:rsidRDefault="002A65B6" w:rsidP="00A879B0">
      <w:pPr>
        <w:pStyle w:val="Akapitzlist"/>
        <w:autoSpaceDE w:val="0"/>
        <w:autoSpaceDN w:val="0"/>
        <w:adjustRightInd w:val="0"/>
        <w:spacing w:line="276" w:lineRule="auto"/>
        <w:ind w:left="426"/>
        <w:jc w:val="both"/>
        <w:rPr>
          <w:rFonts w:ascii="Arial" w:hAnsi="Arial" w:cs="Arial"/>
          <w:color w:val="000000"/>
          <w:sz w:val="22"/>
          <w:szCs w:val="22"/>
        </w:rPr>
      </w:pPr>
    </w:p>
    <w:p w14:paraId="15B68AC7" w14:textId="4F9370A4" w:rsidR="00CF68C1" w:rsidRPr="00C11CEB" w:rsidRDefault="006C2493" w:rsidP="00A879B0">
      <w:pPr>
        <w:pStyle w:val="dospisutreci"/>
        <w:spacing w:after="0"/>
        <w:rPr>
          <w:rFonts w:ascii="Arial" w:hAnsi="Arial" w:cs="Arial"/>
          <w:sz w:val="22"/>
          <w:szCs w:val="22"/>
        </w:rPr>
      </w:pPr>
      <w:bookmarkStart w:id="11" w:name="_Toc129341397"/>
      <w:r>
        <w:rPr>
          <w:rFonts w:ascii="Arial" w:hAnsi="Arial" w:cs="Arial"/>
          <w:sz w:val="22"/>
          <w:szCs w:val="22"/>
        </w:rPr>
        <w:t>I</w:t>
      </w:r>
      <w:r w:rsidR="00CF68C1" w:rsidRPr="00C11CEB">
        <w:rPr>
          <w:rFonts w:ascii="Arial" w:hAnsi="Arial" w:cs="Arial"/>
          <w:sz w:val="22"/>
          <w:szCs w:val="22"/>
        </w:rPr>
        <w:t>X.</w:t>
      </w:r>
      <w:r w:rsidR="00CF68C1" w:rsidRPr="00C11CEB">
        <w:rPr>
          <w:rFonts w:ascii="Arial" w:hAnsi="Arial" w:cs="Arial"/>
          <w:sz w:val="22"/>
          <w:szCs w:val="22"/>
        </w:rPr>
        <w:tab/>
        <w:t>WYMAGANIA DOTYCZĄCE WADIUM</w:t>
      </w:r>
      <w:bookmarkEnd w:id="11"/>
    </w:p>
    <w:p w14:paraId="16F6AEF7" w14:textId="77777777" w:rsidR="00CF68C1" w:rsidRPr="00C11CEB" w:rsidRDefault="00CF68C1" w:rsidP="00A879B0">
      <w:pPr>
        <w:spacing w:line="276" w:lineRule="auto"/>
        <w:ind w:left="284" w:hanging="284"/>
        <w:jc w:val="both"/>
        <w:rPr>
          <w:rFonts w:ascii="Arial" w:hAnsi="Arial" w:cs="Arial"/>
          <w:sz w:val="22"/>
          <w:szCs w:val="22"/>
        </w:rPr>
      </w:pPr>
      <w:r w:rsidRPr="00C11CEB">
        <w:rPr>
          <w:rFonts w:ascii="Arial" w:hAnsi="Arial" w:cs="Arial"/>
          <w:sz w:val="22"/>
          <w:szCs w:val="22"/>
        </w:rPr>
        <w:t xml:space="preserve">Zamawiający nie wymaga wniesienia wadium. </w:t>
      </w:r>
    </w:p>
    <w:p w14:paraId="1D79B011" w14:textId="77777777" w:rsidR="00CF68C1" w:rsidRPr="00C11CEB" w:rsidRDefault="00CF68C1" w:rsidP="00A879B0">
      <w:pPr>
        <w:pStyle w:val="Akapitzlist"/>
        <w:autoSpaceDE w:val="0"/>
        <w:autoSpaceDN w:val="0"/>
        <w:adjustRightInd w:val="0"/>
        <w:spacing w:line="276" w:lineRule="auto"/>
        <w:ind w:left="426"/>
        <w:jc w:val="both"/>
        <w:rPr>
          <w:rFonts w:ascii="Arial" w:hAnsi="Arial" w:cs="Arial"/>
          <w:color w:val="000000"/>
          <w:sz w:val="22"/>
          <w:szCs w:val="22"/>
        </w:rPr>
      </w:pPr>
    </w:p>
    <w:p w14:paraId="75B14F58" w14:textId="1A76A20A" w:rsidR="00CF68C1" w:rsidRPr="00C11CEB" w:rsidRDefault="00CF68C1" w:rsidP="00A879B0">
      <w:pPr>
        <w:pStyle w:val="dospisutreci"/>
        <w:spacing w:after="0"/>
        <w:rPr>
          <w:rFonts w:ascii="Arial" w:hAnsi="Arial" w:cs="Arial"/>
          <w:sz w:val="22"/>
          <w:szCs w:val="22"/>
        </w:rPr>
      </w:pPr>
      <w:bookmarkStart w:id="12" w:name="_Toc129341399"/>
      <w:r w:rsidRPr="00C11CEB">
        <w:rPr>
          <w:rFonts w:ascii="Arial" w:hAnsi="Arial" w:cs="Arial"/>
          <w:sz w:val="22"/>
          <w:szCs w:val="22"/>
        </w:rPr>
        <w:t>X.</w:t>
      </w:r>
      <w:r w:rsidRPr="00C11CEB">
        <w:rPr>
          <w:rFonts w:ascii="Arial" w:hAnsi="Arial" w:cs="Arial"/>
          <w:sz w:val="22"/>
          <w:szCs w:val="22"/>
        </w:rPr>
        <w:tab/>
        <w:t>MIEJSCE I TERMIN SKŁADANIA I OTWARCIA OFERT</w:t>
      </w:r>
      <w:bookmarkEnd w:id="12"/>
    </w:p>
    <w:p w14:paraId="2E3DE007" w14:textId="77777777" w:rsidR="00CF68C1" w:rsidRPr="00C11CEB" w:rsidRDefault="00CF68C1" w:rsidP="00A879B0">
      <w:pPr>
        <w:numPr>
          <w:ilvl w:val="0"/>
          <w:numId w:val="33"/>
        </w:numPr>
        <w:shd w:val="clear" w:color="auto" w:fill="FFFFFF" w:themeFill="background1"/>
        <w:spacing w:line="276" w:lineRule="auto"/>
        <w:ind w:left="426" w:hanging="426"/>
        <w:jc w:val="both"/>
        <w:rPr>
          <w:rFonts w:ascii="Arial" w:hAnsi="Arial" w:cs="Arial"/>
          <w:sz w:val="22"/>
          <w:szCs w:val="22"/>
        </w:rPr>
      </w:pPr>
      <w:r w:rsidRPr="00C11CEB">
        <w:rPr>
          <w:rFonts w:ascii="Arial" w:hAnsi="Arial" w:cs="Arial"/>
          <w:sz w:val="22"/>
          <w:szCs w:val="22"/>
        </w:rPr>
        <w:t xml:space="preserve">Ofertę należy złożyć za pośrednictwem Platformy e-Zamówienia:  </w:t>
      </w:r>
    </w:p>
    <w:p w14:paraId="16C8262A" w14:textId="4F0C3863" w:rsidR="00CF68C1" w:rsidRPr="00070173" w:rsidRDefault="00CF68C1" w:rsidP="00A879B0">
      <w:pPr>
        <w:shd w:val="clear" w:color="auto" w:fill="FFFFFF" w:themeFill="background1"/>
        <w:spacing w:line="276" w:lineRule="auto"/>
        <w:ind w:left="426"/>
        <w:jc w:val="both"/>
        <w:rPr>
          <w:rFonts w:ascii="Arial" w:hAnsi="Arial" w:cs="Arial"/>
          <w:b/>
          <w:sz w:val="22"/>
          <w:szCs w:val="22"/>
        </w:rPr>
      </w:pPr>
      <w:r w:rsidRPr="00C11CEB">
        <w:rPr>
          <w:rFonts w:ascii="Arial" w:hAnsi="Arial" w:cs="Arial"/>
          <w:b/>
          <w:sz w:val="22"/>
          <w:szCs w:val="22"/>
        </w:rPr>
        <w:t xml:space="preserve">do dnia </w:t>
      </w:r>
      <w:r w:rsidR="00070173" w:rsidRPr="00070173">
        <w:rPr>
          <w:rFonts w:ascii="Arial" w:hAnsi="Arial" w:cs="Arial"/>
          <w:b/>
          <w:sz w:val="22"/>
          <w:szCs w:val="22"/>
        </w:rPr>
        <w:t>29</w:t>
      </w:r>
      <w:r w:rsidR="007B1E3E" w:rsidRPr="00070173">
        <w:rPr>
          <w:rFonts w:ascii="Arial" w:hAnsi="Arial" w:cs="Arial"/>
          <w:b/>
          <w:sz w:val="22"/>
          <w:szCs w:val="22"/>
        </w:rPr>
        <w:t>.</w:t>
      </w:r>
      <w:r w:rsidR="002F658C" w:rsidRPr="00070173">
        <w:rPr>
          <w:rFonts w:ascii="Arial" w:hAnsi="Arial" w:cs="Arial"/>
          <w:b/>
          <w:sz w:val="22"/>
          <w:szCs w:val="22"/>
        </w:rPr>
        <w:t>07</w:t>
      </w:r>
      <w:r w:rsidRPr="00070173">
        <w:rPr>
          <w:rFonts w:ascii="Arial" w:hAnsi="Arial" w:cs="Arial"/>
          <w:b/>
          <w:sz w:val="22"/>
          <w:szCs w:val="22"/>
        </w:rPr>
        <w:t>.202</w:t>
      </w:r>
      <w:r w:rsidR="000302C7" w:rsidRPr="00070173">
        <w:rPr>
          <w:rFonts w:ascii="Arial" w:hAnsi="Arial" w:cs="Arial"/>
          <w:b/>
          <w:sz w:val="22"/>
          <w:szCs w:val="22"/>
        </w:rPr>
        <w:t>5</w:t>
      </w:r>
      <w:r w:rsidRPr="00070173">
        <w:rPr>
          <w:rFonts w:ascii="Arial" w:hAnsi="Arial" w:cs="Arial"/>
          <w:b/>
          <w:sz w:val="22"/>
          <w:szCs w:val="22"/>
        </w:rPr>
        <w:t xml:space="preserve"> r. do godziny 10:00.</w:t>
      </w:r>
    </w:p>
    <w:p w14:paraId="176CE6E3" w14:textId="77777777" w:rsidR="00CF68C1" w:rsidRPr="00070173" w:rsidRDefault="00CF68C1" w:rsidP="00A879B0">
      <w:pPr>
        <w:numPr>
          <w:ilvl w:val="0"/>
          <w:numId w:val="33"/>
        </w:numPr>
        <w:shd w:val="clear" w:color="auto" w:fill="FFFFFF" w:themeFill="background1"/>
        <w:spacing w:line="276" w:lineRule="auto"/>
        <w:ind w:left="426" w:hanging="426"/>
        <w:jc w:val="both"/>
        <w:rPr>
          <w:rFonts w:ascii="Arial" w:hAnsi="Arial" w:cs="Arial"/>
          <w:sz w:val="22"/>
          <w:szCs w:val="22"/>
          <w:u w:val="single"/>
        </w:rPr>
      </w:pPr>
      <w:r w:rsidRPr="00070173">
        <w:rPr>
          <w:rFonts w:ascii="Arial" w:hAnsi="Arial" w:cs="Arial"/>
          <w:sz w:val="22"/>
          <w:szCs w:val="22"/>
        </w:rPr>
        <w:t xml:space="preserve">O terminie złożenia oferty decyduje czas pełnego przeprocesowania transakcji na Platformie </w:t>
      </w:r>
      <w:hyperlink r:id="rId11" w:history="1">
        <w:r w:rsidRPr="00070173">
          <w:rPr>
            <w:rStyle w:val="Hipercze"/>
            <w:rFonts w:ascii="Arial" w:hAnsi="Arial" w:cs="Arial"/>
            <w:color w:val="auto"/>
            <w:sz w:val="22"/>
            <w:szCs w:val="22"/>
          </w:rPr>
          <w:t>https://ezamowienia.gov.pl</w:t>
        </w:r>
      </w:hyperlink>
    </w:p>
    <w:p w14:paraId="47E24CD5" w14:textId="3C4112F3" w:rsidR="00CF68C1" w:rsidRPr="00070173" w:rsidRDefault="00CF68C1" w:rsidP="00A879B0">
      <w:pPr>
        <w:numPr>
          <w:ilvl w:val="0"/>
          <w:numId w:val="33"/>
        </w:numPr>
        <w:shd w:val="clear" w:color="auto" w:fill="FFFFFF" w:themeFill="background1"/>
        <w:spacing w:line="276" w:lineRule="auto"/>
        <w:ind w:left="426" w:hanging="426"/>
        <w:jc w:val="both"/>
        <w:rPr>
          <w:rFonts w:ascii="Arial" w:hAnsi="Arial" w:cs="Arial"/>
          <w:sz w:val="22"/>
          <w:szCs w:val="22"/>
        </w:rPr>
      </w:pPr>
      <w:r w:rsidRPr="00070173">
        <w:rPr>
          <w:rFonts w:ascii="Arial" w:hAnsi="Arial" w:cs="Arial"/>
          <w:sz w:val="22"/>
          <w:szCs w:val="22"/>
        </w:rPr>
        <w:t xml:space="preserve">Otwarcie ofert nastąpi </w:t>
      </w:r>
      <w:r w:rsidRPr="00070173">
        <w:rPr>
          <w:rFonts w:ascii="Arial" w:hAnsi="Arial" w:cs="Arial"/>
          <w:b/>
          <w:sz w:val="22"/>
          <w:szCs w:val="22"/>
        </w:rPr>
        <w:t xml:space="preserve">w dniu </w:t>
      </w:r>
      <w:r w:rsidR="00070173" w:rsidRPr="00070173">
        <w:rPr>
          <w:rFonts w:ascii="Arial" w:hAnsi="Arial" w:cs="Arial"/>
          <w:b/>
          <w:sz w:val="22"/>
          <w:szCs w:val="22"/>
        </w:rPr>
        <w:t>29</w:t>
      </w:r>
      <w:r w:rsidR="007B1E3E" w:rsidRPr="00070173">
        <w:rPr>
          <w:rFonts w:ascii="Arial" w:hAnsi="Arial" w:cs="Arial"/>
          <w:b/>
          <w:sz w:val="22"/>
          <w:szCs w:val="22"/>
        </w:rPr>
        <w:t>.</w:t>
      </w:r>
      <w:r w:rsidR="002F658C" w:rsidRPr="00070173">
        <w:rPr>
          <w:rFonts w:ascii="Arial" w:hAnsi="Arial" w:cs="Arial"/>
          <w:b/>
          <w:sz w:val="22"/>
          <w:szCs w:val="22"/>
        </w:rPr>
        <w:t>07</w:t>
      </w:r>
      <w:r w:rsidRPr="00070173">
        <w:rPr>
          <w:rFonts w:ascii="Arial" w:hAnsi="Arial" w:cs="Arial"/>
          <w:b/>
          <w:sz w:val="22"/>
          <w:szCs w:val="22"/>
        </w:rPr>
        <w:t>.202</w:t>
      </w:r>
      <w:r w:rsidR="000302C7" w:rsidRPr="00070173">
        <w:rPr>
          <w:rFonts w:ascii="Arial" w:hAnsi="Arial" w:cs="Arial"/>
          <w:b/>
          <w:sz w:val="22"/>
          <w:szCs w:val="22"/>
        </w:rPr>
        <w:t>5</w:t>
      </w:r>
      <w:r w:rsidRPr="00070173">
        <w:rPr>
          <w:rFonts w:ascii="Arial" w:hAnsi="Arial" w:cs="Arial"/>
          <w:b/>
          <w:sz w:val="22"/>
          <w:szCs w:val="22"/>
        </w:rPr>
        <w:t xml:space="preserve"> r.</w:t>
      </w:r>
      <w:r w:rsidRPr="00070173">
        <w:rPr>
          <w:rFonts w:ascii="Arial" w:hAnsi="Arial" w:cs="Arial"/>
          <w:b/>
          <w:bCs/>
          <w:sz w:val="22"/>
          <w:szCs w:val="22"/>
        </w:rPr>
        <w:t xml:space="preserve"> o godzinie 10:30.</w:t>
      </w:r>
    </w:p>
    <w:p w14:paraId="4FAA7453" w14:textId="77777777" w:rsidR="00CF68C1" w:rsidRPr="00C11CEB" w:rsidRDefault="00CF68C1" w:rsidP="00A879B0">
      <w:pPr>
        <w:numPr>
          <w:ilvl w:val="0"/>
          <w:numId w:val="33"/>
        </w:numPr>
        <w:spacing w:line="276" w:lineRule="auto"/>
        <w:ind w:left="426" w:hanging="426"/>
        <w:jc w:val="both"/>
        <w:rPr>
          <w:rFonts w:ascii="Arial" w:hAnsi="Arial" w:cs="Arial"/>
          <w:sz w:val="22"/>
          <w:szCs w:val="22"/>
        </w:rPr>
      </w:pPr>
      <w:r w:rsidRPr="00C11CEB">
        <w:rPr>
          <w:rFonts w:ascii="Arial" w:hAnsi="Arial" w:cs="Arial"/>
          <w:sz w:val="22"/>
          <w:szCs w:val="22"/>
        </w:rPr>
        <w:t xml:space="preserve">Otwarcie ofert nastąpi przy użyciu systemu teleinformatycznego – Platformy e-Zamówienia. </w:t>
      </w:r>
      <w:r w:rsidRPr="00C11CEB">
        <w:rPr>
          <w:rFonts w:ascii="Arial" w:hAnsi="Arial" w:cs="Arial"/>
          <w:sz w:val="22"/>
          <w:szCs w:val="22"/>
        </w:rPr>
        <w:br/>
        <w:t>W przypadku awarii tego systemu, która spowoduje brak możliwości otwarcia ofert w terminie określonym przez Zamawiającego, otwarcie ofert nastąpi niezwłocznie po usunięciu awarii.</w:t>
      </w:r>
    </w:p>
    <w:p w14:paraId="593D7209" w14:textId="77777777" w:rsidR="00CF68C1" w:rsidRPr="00C11CEB" w:rsidRDefault="00CF68C1" w:rsidP="00A879B0">
      <w:pPr>
        <w:numPr>
          <w:ilvl w:val="0"/>
          <w:numId w:val="33"/>
        </w:numPr>
        <w:spacing w:line="276" w:lineRule="auto"/>
        <w:ind w:left="426" w:hanging="426"/>
        <w:jc w:val="both"/>
        <w:rPr>
          <w:rFonts w:ascii="Arial" w:hAnsi="Arial" w:cs="Arial"/>
          <w:sz w:val="22"/>
          <w:szCs w:val="22"/>
        </w:rPr>
      </w:pPr>
      <w:r w:rsidRPr="00C11CEB">
        <w:rPr>
          <w:rFonts w:ascii="Arial" w:hAnsi="Arial" w:cs="Arial"/>
          <w:sz w:val="22"/>
          <w:szCs w:val="22"/>
        </w:rPr>
        <w:t>Zamawiający udostępnił na pierwszej stronie niniejszej SWZ kwotę, jaką zamierza przeznaczyć na sfinansowanie zamówienia.</w:t>
      </w:r>
    </w:p>
    <w:p w14:paraId="254CB3F7" w14:textId="77777777" w:rsidR="00CF68C1" w:rsidRPr="00C11CEB" w:rsidRDefault="00CF68C1" w:rsidP="00A879B0">
      <w:pPr>
        <w:numPr>
          <w:ilvl w:val="0"/>
          <w:numId w:val="33"/>
        </w:numPr>
        <w:spacing w:line="276" w:lineRule="auto"/>
        <w:ind w:left="426" w:hanging="426"/>
        <w:jc w:val="both"/>
        <w:rPr>
          <w:rFonts w:ascii="Arial" w:hAnsi="Arial" w:cs="Arial"/>
          <w:sz w:val="22"/>
          <w:szCs w:val="22"/>
        </w:rPr>
      </w:pPr>
      <w:r w:rsidRPr="00C11CEB">
        <w:rPr>
          <w:rFonts w:ascii="Arial" w:hAnsi="Arial" w:cs="Arial"/>
          <w:sz w:val="22"/>
          <w:szCs w:val="22"/>
        </w:rPr>
        <w:t>Zamawiający, niezwłocznie po otwarciu ofert, udostępni na Platformie e-Zamówienia informacje o:</w:t>
      </w:r>
    </w:p>
    <w:p w14:paraId="0AA0C567" w14:textId="77777777" w:rsidR="00CF68C1" w:rsidRPr="00C11CEB" w:rsidRDefault="00CF68C1" w:rsidP="00A879B0">
      <w:pPr>
        <w:spacing w:line="276" w:lineRule="auto"/>
        <w:ind w:left="851" w:hanging="426"/>
        <w:jc w:val="both"/>
        <w:rPr>
          <w:rFonts w:ascii="Arial" w:hAnsi="Arial" w:cs="Arial"/>
          <w:sz w:val="22"/>
          <w:szCs w:val="22"/>
        </w:rPr>
      </w:pPr>
      <w:r w:rsidRPr="00C11CEB">
        <w:rPr>
          <w:rFonts w:ascii="Arial" w:hAnsi="Arial" w:cs="Arial"/>
          <w:sz w:val="22"/>
          <w:szCs w:val="22"/>
        </w:rPr>
        <w:t>1)</w:t>
      </w:r>
      <w:r w:rsidRPr="00C11CEB">
        <w:rPr>
          <w:rFonts w:ascii="Arial" w:hAnsi="Arial" w:cs="Arial"/>
          <w:sz w:val="22"/>
          <w:szCs w:val="22"/>
        </w:rPr>
        <w:tab/>
        <w:t>nazwach albo imionach i nazwiskach oraz siedzibach lub miejscach prowadzonej działalności gospodarczej albo miejscach zamieszkania Wykonawców, których oferty zostały otwarte;</w:t>
      </w:r>
    </w:p>
    <w:p w14:paraId="54C1BC82" w14:textId="77777777" w:rsidR="00CF68C1" w:rsidRPr="00C11CEB" w:rsidRDefault="00CF68C1" w:rsidP="00A879B0">
      <w:pPr>
        <w:spacing w:line="276" w:lineRule="auto"/>
        <w:ind w:left="851" w:hanging="426"/>
        <w:jc w:val="both"/>
        <w:rPr>
          <w:rFonts w:ascii="Arial" w:hAnsi="Arial" w:cs="Arial"/>
          <w:sz w:val="22"/>
          <w:szCs w:val="22"/>
        </w:rPr>
      </w:pPr>
      <w:r w:rsidRPr="00C11CEB">
        <w:rPr>
          <w:rFonts w:ascii="Arial" w:hAnsi="Arial" w:cs="Arial"/>
          <w:sz w:val="22"/>
          <w:szCs w:val="22"/>
        </w:rPr>
        <w:t>2)</w:t>
      </w:r>
      <w:r w:rsidRPr="00C11CEB">
        <w:rPr>
          <w:rFonts w:ascii="Arial" w:hAnsi="Arial" w:cs="Arial"/>
          <w:sz w:val="22"/>
          <w:szCs w:val="22"/>
        </w:rPr>
        <w:tab/>
        <w:t>cenach lub kosztach zawartych w ofertach.</w:t>
      </w:r>
    </w:p>
    <w:p w14:paraId="2769BAFE" w14:textId="77777777" w:rsidR="00CF68C1" w:rsidRPr="00C11CEB" w:rsidRDefault="00CF68C1" w:rsidP="00A879B0">
      <w:pPr>
        <w:spacing w:line="276" w:lineRule="auto"/>
        <w:jc w:val="both"/>
        <w:rPr>
          <w:rFonts w:ascii="Arial" w:hAnsi="Arial" w:cs="Arial"/>
          <w:sz w:val="22"/>
          <w:szCs w:val="22"/>
        </w:rPr>
      </w:pPr>
    </w:p>
    <w:p w14:paraId="1E376E1A" w14:textId="2FF8F801" w:rsidR="00CF68C1" w:rsidRPr="00C11CEB" w:rsidRDefault="00CF68C1" w:rsidP="00A879B0">
      <w:pPr>
        <w:pStyle w:val="dospisutreci"/>
        <w:spacing w:after="0"/>
        <w:rPr>
          <w:rFonts w:ascii="Arial" w:hAnsi="Arial" w:cs="Arial"/>
          <w:sz w:val="22"/>
          <w:szCs w:val="22"/>
        </w:rPr>
      </w:pPr>
      <w:bookmarkStart w:id="13" w:name="_Toc129341398"/>
      <w:r w:rsidRPr="00C11CEB">
        <w:rPr>
          <w:rFonts w:ascii="Arial" w:hAnsi="Arial" w:cs="Arial"/>
          <w:sz w:val="22"/>
          <w:szCs w:val="22"/>
        </w:rPr>
        <w:t>X</w:t>
      </w:r>
      <w:r w:rsidR="00CE306D">
        <w:rPr>
          <w:rFonts w:ascii="Arial" w:hAnsi="Arial" w:cs="Arial"/>
          <w:sz w:val="22"/>
          <w:szCs w:val="22"/>
        </w:rPr>
        <w:t>I</w:t>
      </w:r>
      <w:r w:rsidRPr="00C11CEB">
        <w:rPr>
          <w:rFonts w:ascii="Arial" w:hAnsi="Arial" w:cs="Arial"/>
          <w:sz w:val="22"/>
          <w:szCs w:val="22"/>
        </w:rPr>
        <w:t>.</w:t>
      </w:r>
      <w:r w:rsidRPr="00C11CEB">
        <w:rPr>
          <w:rFonts w:ascii="Arial" w:hAnsi="Arial" w:cs="Arial"/>
          <w:sz w:val="22"/>
          <w:szCs w:val="22"/>
        </w:rPr>
        <w:tab/>
        <w:t>TERMIN ZWIĄZANIA OFERTĄ</w:t>
      </w:r>
      <w:bookmarkEnd w:id="13"/>
    </w:p>
    <w:p w14:paraId="4F87AE64" w14:textId="6A1E027D" w:rsidR="00CF68C1" w:rsidRPr="00C11CEB" w:rsidRDefault="00CF68C1" w:rsidP="00A879B0">
      <w:pPr>
        <w:shd w:val="clear" w:color="auto" w:fill="FFFFFF" w:themeFill="background1"/>
        <w:spacing w:line="276" w:lineRule="auto"/>
        <w:ind w:left="426" w:hanging="426"/>
        <w:jc w:val="both"/>
        <w:rPr>
          <w:rFonts w:ascii="Arial" w:hAnsi="Arial" w:cs="Arial"/>
          <w:sz w:val="22"/>
          <w:szCs w:val="22"/>
        </w:rPr>
      </w:pPr>
      <w:r w:rsidRPr="00C11CEB">
        <w:rPr>
          <w:rFonts w:ascii="Arial" w:hAnsi="Arial" w:cs="Arial"/>
          <w:sz w:val="22"/>
          <w:szCs w:val="22"/>
        </w:rPr>
        <w:t>1.</w:t>
      </w:r>
      <w:r w:rsidRPr="00C11CEB">
        <w:rPr>
          <w:rFonts w:ascii="Arial" w:hAnsi="Arial" w:cs="Arial"/>
          <w:b/>
          <w:sz w:val="22"/>
          <w:szCs w:val="22"/>
        </w:rPr>
        <w:tab/>
      </w:r>
      <w:r w:rsidRPr="00C11CEB">
        <w:rPr>
          <w:rFonts w:ascii="Arial" w:hAnsi="Arial" w:cs="Arial"/>
          <w:sz w:val="22"/>
          <w:szCs w:val="22"/>
        </w:rPr>
        <w:t xml:space="preserve">Wykonawca będzie związany ofertą od dnia upływu terminu składania ofert, przy czym pierwszym dniem terminu związania ofertą jest dzień, w którym upływa termin składania ofert, przez okres </w:t>
      </w:r>
      <w:r w:rsidR="00806976">
        <w:rPr>
          <w:rFonts w:ascii="Arial" w:hAnsi="Arial" w:cs="Arial"/>
          <w:b/>
          <w:sz w:val="22"/>
          <w:szCs w:val="22"/>
        </w:rPr>
        <w:t>9</w:t>
      </w:r>
      <w:r w:rsidRPr="00C11CEB">
        <w:rPr>
          <w:rFonts w:ascii="Arial" w:hAnsi="Arial" w:cs="Arial"/>
          <w:b/>
          <w:sz w:val="22"/>
          <w:szCs w:val="22"/>
        </w:rPr>
        <w:t>0 dni.</w:t>
      </w:r>
    </w:p>
    <w:p w14:paraId="233A0F17" w14:textId="30C624B0" w:rsidR="00CF68C1" w:rsidRPr="00C11CEB" w:rsidRDefault="00CF68C1" w:rsidP="00A879B0">
      <w:pPr>
        <w:spacing w:line="276" w:lineRule="auto"/>
        <w:ind w:left="426" w:hanging="426"/>
        <w:jc w:val="both"/>
        <w:rPr>
          <w:rFonts w:ascii="Arial" w:hAnsi="Arial" w:cs="Arial"/>
          <w:sz w:val="22"/>
          <w:szCs w:val="22"/>
        </w:rPr>
      </w:pPr>
      <w:r w:rsidRPr="00C11CEB">
        <w:rPr>
          <w:rFonts w:ascii="Arial" w:hAnsi="Arial" w:cs="Arial"/>
          <w:sz w:val="22"/>
          <w:szCs w:val="22"/>
        </w:rPr>
        <w:t>2.</w:t>
      </w:r>
      <w:r w:rsidRPr="00C11CEB">
        <w:rPr>
          <w:rFonts w:ascii="Arial" w:hAnsi="Arial" w:cs="Arial"/>
          <w:b/>
          <w:sz w:val="22"/>
          <w:szCs w:val="22"/>
        </w:rPr>
        <w:tab/>
      </w:r>
      <w:r w:rsidRPr="00C11CEB">
        <w:rPr>
          <w:rFonts w:ascii="Arial" w:hAnsi="Arial" w:cs="Arial"/>
          <w:sz w:val="22"/>
          <w:szCs w:val="22"/>
        </w:rPr>
        <w:t xml:space="preserve">W przypadku gdy wybór najkorzystniejszej oferty nie nastąpi przed upływem </w:t>
      </w:r>
      <w:r w:rsidRPr="00C11CEB">
        <w:rPr>
          <w:rStyle w:val="Uwydatnienie"/>
          <w:rFonts w:ascii="Arial" w:hAnsi="Arial" w:cs="Arial"/>
          <w:i w:val="0"/>
          <w:sz w:val="22"/>
          <w:szCs w:val="22"/>
        </w:rPr>
        <w:t>terminu związania</w:t>
      </w:r>
      <w:r w:rsidRPr="00C11CEB">
        <w:rPr>
          <w:rFonts w:ascii="Arial" w:hAnsi="Arial" w:cs="Arial"/>
          <w:sz w:val="22"/>
          <w:szCs w:val="22"/>
        </w:rPr>
        <w:t xml:space="preserve"> ofertą, o którym mowa w pkt 1, Zamawiający przed upływem </w:t>
      </w:r>
      <w:r w:rsidRPr="00C11CEB">
        <w:rPr>
          <w:rStyle w:val="Uwydatnienie"/>
          <w:rFonts w:ascii="Arial" w:hAnsi="Arial" w:cs="Arial"/>
          <w:i w:val="0"/>
          <w:sz w:val="22"/>
          <w:szCs w:val="22"/>
        </w:rPr>
        <w:t>terminu związania</w:t>
      </w:r>
      <w:r w:rsidRPr="00C11CEB">
        <w:rPr>
          <w:rFonts w:ascii="Arial" w:hAnsi="Arial" w:cs="Arial"/>
          <w:sz w:val="22"/>
          <w:szCs w:val="22"/>
        </w:rPr>
        <w:t xml:space="preserve"> ofertą, zwróci się jednokrotnie do Wykonawców o wyrażenie zgody na przedłużenie tego terminu o wskazywany prze</w:t>
      </w:r>
      <w:r w:rsidR="00806976">
        <w:rPr>
          <w:rFonts w:ascii="Arial" w:hAnsi="Arial" w:cs="Arial"/>
          <w:sz w:val="22"/>
          <w:szCs w:val="22"/>
        </w:rPr>
        <w:t>z niego okres, nie dłuższy niż 6</w:t>
      </w:r>
      <w:r w:rsidRPr="00C11CEB">
        <w:rPr>
          <w:rFonts w:ascii="Arial" w:hAnsi="Arial" w:cs="Arial"/>
          <w:sz w:val="22"/>
          <w:szCs w:val="22"/>
        </w:rPr>
        <w:t>0 dni.</w:t>
      </w:r>
    </w:p>
    <w:p w14:paraId="0561BA41" w14:textId="77777777" w:rsidR="00CF68C1" w:rsidRPr="00C11CEB" w:rsidRDefault="00CF68C1" w:rsidP="00A879B0">
      <w:pPr>
        <w:spacing w:line="276" w:lineRule="auto"/>
        <w:ind w:left="426" w:hanging="426"/>
        <w:jc w:val="both"/>
        <w:rPr>
          <w:rFonts w:ascii="Arial" w:hAnsi="Arial" w:cs="Arial"/>
          <w:sz w:val="22"/>
          <w:szCs w:val="22"/>
        </w:rPr>
      </w:pPr>
      <w:r w:rsidRPr="00C11CEB">
        <w:rPr>
          <w:rFonts w:ascii="Arial" w:hAnsi="Arial" w:cs="Arial"/>
          <w:sz w:val="22"/>
          <w:szCs w:val="22"/>
        </w:rPr>
        <w:t>3.</w:t>
      </w:r>
      <w:r w:rsidRPr="00C11CEB">
        <w:rPr>
          <w:rFonts w:ascii="Arial" w:hAnsi="Arial" w:cs="Arial"/>
          <w:b/>
          <w:sz w:val="22"/>
          <w:szCs w:val="22"/>
        </w:rPr>
        <w:tab/>
      </w:r>
      <w:r w:rsidRPr="00C11CEB">
        <w:rPr>
          <w:rFonts w:ascii="Arial" w:hAnsi="Arial" w:cs="Arial"/>
          <w:sz w:val="22"/>
          <w:szCs w:val="22"/>
        </w:rPr>
        <w:t xml:space="preserve">Przedłużenie </w:t>
      </w:r>
      <w:r w:rsidRPr="00C11CEB">
        <w:rPr>
          <w:rStyle w:val="Uwydatnienie"/>
          <w:rFonts w:ascii="Arial" w:hAnsi="Arial" w:cs="Arial"/>
          <w:i w:val="0"/>
          <w:sz w:val="22"/>
          <w:szCs w:val="22"/>
        </w:rPr>
        <w:t>terminu</w:t>
      </w:r>
      <w:r w:rsidRPr="00C11CEB">
        <w:rPr>
          <w:rStyle w:val="Uwydatnienie"/>
          <w:rFonts w:ascii="Arial" w:hAnsi="Arial" w:cs="Arial"/>
          <w:sz w:val="22"/>
          <w:szCs w:val="22"/>
        </w:rPr>
        <w:t xml:space="preserve"> </w:t>
      </w:r>
      <w:r w:rsidRPr="00C11CEB">
        <w:rPr>
          <w:rStyle w:val="Uwydatnienie"/>
          <w:rFonts w:ascii="Arial" w:hAnsi="Arial" w:cs="Arial"/>
          <w:i w:val="0"/>
          <w:sz w:val="22"/>
          <w:szCs w:val="22"/>
        </w:rPr>
        <w:t>związania</w:t>
      </w:r>
      <w:r w:rsidRPr="00C11CEB">
        <w:rPr>
          <w:rFonts w:ascii="Arial" w:hAnsi="Arial" w:cs="Arial"/>
          <w:sz w:val="22"/>
          <w:szCs w:val="22"/>
        </w:rPr>
        <w:t xml:space="preserve"> ofertą, o którym mowa w ust. 2, wymaga złożenia przez Wykonawcę pisemnego oświadczenia o wyrażeniu zgody na przedłużenie </w:t>
      </w:r>
      <w:r w:rsidRPr="00C11CEB">
        <w:rPr>
          <w:rStyle w:val="Uwydatnienie"/>
          <w:rFonts w:ascii="Arial" w:hAnsi="Arial" w:cs="Arial"/>
          <w:i w:val="0"/>
          <w:sz w:val="22"/>
          <w:szCs w:val="22"/>
        </w:rPr>
        <w:t>terminu związania</w:t>
      </w:r>
      <w:r w:rsidRPr="00C11CEB">
        <w:rPr>
          <w:rFonts w:ascii="Arial" w:hAnsi="Arial" w:cs="Arial"/>
          <w:sz w:val="22"/>
          <w:szCs w:val="22"/>
        </w:rPr>
        <w:t xml:space="preserve"> ofertą.</w:t>
      </w:r>
    </w:p>
    <w:p w14:paraId="1132FB60" w14:textId="77777777" w:rsidR="00CF68C1" w:rsidRPr="00C11CEB" w:rsidRDefault="00CF68C1" w:rsidP="00A879B0">
      <w:pPr>
        <w:spacing w:line="276" w:lineRule="auto"/>
        <w:ind w:left="426" w:hanging="426"/>
        <w:jc w:val="both"/>
        <w:rPr>
          <w:rFonts w:ascii="Arial" w:hAnsi="Arial" w:cs="Arial"/>
          <w:sz w:val="22"/>
          <w:szCs w:val="22"/>
        </w:rPr>
      </w:pPr>
      <w:r w:rsidRPr="00C11CEB">
        <w:rPr>
          <w:rFonts w:ascii="Arial" w:hAnsi="Arial" w:cs="Arial"/>
          <w:sz w:val="22"/>
          <w:szCs w:val="22"/>
        </w:rPr>
        <w:t>4.</w:t>
      </w:r>
      <w:r w:rsidRPr="00C11CEB">
        <w:rPr>
          <w:rFonts w:ascii="Arial" w:hAnsi="Arial" w:cs="Arial"/>
          <w:b/>
          <w:sz w:val="22"/>
          <w:szCs w:val="22"/>
        </w:rPr>
        <w:tab/>
      </w:r>
      <w:r w:rsidRPr="00C11CEB">
        <w:rPr>
          <w:rFonts w:ascii="Arial" w:hAnsi="Arial" w:cs="Arial"/>
          <w:sz w:val="22"/>
          <w:szCs w:val="22"/>
        </w:rPr>
        <w:t xml:space="preserve">W przypadku gdy Zamawiający żąda wniesienia wadium, przedłużenie </w:t>
      </w:r>
      <w:r w:rsidRPr="00C11CEB">
        <w:rPr>
          <w:rStyle w:val="Uwydatnienie"/>
          <w:rFonts w:ascii="Arial" w:hAnsi="Arial" w:cs="Arial"/>
          <w:i w:val="0"/>
          <w:sz w:val="22"/>
          <w:szCs w:val="22"/>
        </w:rPr>
        <w:t>terminu związania</w:t>
      </w:r>
      <w:r w:rsidRPr="00C11CEB">
        <w:rPr>
          <w:rFonts w:ascii="Arial" w:hAnsi="Arial" w:cs="Arial"/>
          <w:sz w:val="22"/>
          <w:szCs w:val="22"/>
        </w:rPr>
        <w:t xml:space="preserve"> ofertą, o którym mowa w ust. 2, następuje wraz z przedłużeniem okresu ważności wadium albo, jeżeli nie jest to możliwe, z wniesieniem nowego wadium na przedłużony okres związania ofertą.</w:t>
      </w:r>
    </w:p>
    <w:p w14:paraId="2E300779" w14:textId="77777777" w:rsidR="00101550" w:rsidRPr="00C11CEB" w:rsidRDefault="00101550" w:rsidP="00A879B0">
      <w:pPr>
        <w:pStyle w:val="Akapitzlist"/>
        <w:autoSpaceDE w:val="0"/>
        <w:autoSpaceDN w:val="0"/>
        <w:adjustRightInd w:val="0"/>
        <w:spacing w:line="276" w:lineRule="auto"/>
        <w:ind w:left="-142"/>
        <w:jc w:val="both"/>
        <w:rPr>
          <w:rFonts w:ascii="Arial" w:hAnsi="Arial" w:cs="Arial"/>
          <w:color w:val="000000"/>
          <w:sz w:val="22"/>
          <w:szCs w:val="22"/>
        </w:rPr>
      </w:pPr>
    </w:p>
    <w:p w14:paraId="039B85FA" w14:textId="0702A374" w:rsidR="00101550" w:rsidRPr="00C11CEB" w:rsidRDefault="00101550" w:rsidP="00A879B0">
      <w:pPr>
        <w:pStyle w:val="dospisutreci"/>
        <w:spacing w:after="0"/>
        <w:rPr>
          <w:rFonts w:ascii="Arial" w:hAnsi="Arial" w:cs="Arial"/>
          <w:sz w:val="22"/>
          <w:szCs w:val="22"/>
        </w:rPr>
      </w:pPr>
      <w:bookmarkStart w:id="14" w:name="_Toc129341394"/>
      <w:r w:rsidRPr="00C11CEB">
        <w:rPr>
          <w:rFonts w:ascii="Arial" w:hAnsi="Arial" w:cs="Arial"/>
          <w:sz w:val="22"/>
          <w:szCs w:val="22"/>
        </w:rPr>
        <w:lastRenderedPageBreak/>
        <w:t>X</w:t>
      </w:r>
      <w:r w:rsidR="00CE306D">
        <w:rPr>
          <w:rFonts w:ascii="Arial" w:hAnsi="Arial" w:cs="Arial"/>
          <w:sz w:val="22"/>
          <w:szCs w:val="22"/>
        </w:rPr>
        <w:t>I</w:t>
      </w:r>
      <w:r w:rsidRPr="00C11CEB">
        <w:rPr>
          <w:rFonts w:ascii="Arial" w:hAnsi="Arial" w:cs="Arial"/>
          <w:sz w:val="22"/>
          <w:szCs w:val="22"/>
        </w:rPr>
        <w:t>I.</w:t>
      </w:r>
      <w:r w:rsidRPr="00C11CEB">
        <w:rPr>
          <w:rFonts w:ascii="Arial" w:hAnsi="Arial" w:cs="Arial"/>
          <w:sz w:val="22"/>
          <w:szCs w:val="22"/>
        </w:rPr>
        <w:tab/>
        <w:t>SPOSÓB KOMUNIKACJI ORAZ WYJAŚNIENIA TREŚCI SWZ</w:t>
      </w:r>
      <w:bookmarkEnd w:id="14"/>
    </w:p>
    <w:p w14:paraId="006F7335" w14:textId="77777777" w:rsidR="00101550" w:rsidRPr="00C11CEB" w:rsidRDefault="00101550" w:rsidP="00A879B0">
      <w:pPr>
        <w:numPr>
          <w:ilvl w:val="0"/>
          <w:numId w:val="29"/>
        </w:numPr>
        <w:spacing w:line="276" w:lineRule="auto"/>
        <w:ind w:left="426" w:right="92" w:hanging="426"/>
        <w:jc w:val="both"/>
        <w:rPr>
          <w:rFonts w:ascii="Arial" w:hAnsi="Arial" w:cs="Arial"/>
          <w:sz w:val="22"/>
          <w:szCs w:val="22"/>
        </w:rPr>
      </w:pPr>
      <w:r w:rsidRPr="00C11CEB">
        <w:rPr>
          <w:rFonts w:ascii="Arial" w:hAnsi="Arial" w:cs="Arial"/>
          <w:sz w:val="22"/>
          <w:szCs w:val="22"/>
        </w:rPr>
        <w:t>W przedmiotowym postępowaniu komunikacja między Zamawiającym a Wykonawcami odbywa się przy użyciu następujących środków komunikacji elektronicznej:</w:t>
      </w:r>
    </w:p>
    <w:p w14:paraId="4EA3723F" w14:textId="77777777" w:rsidR="00101550" w:rsidRPr="00C11CEB" w:rsidRDefault="00101550" w:rsidP="00A879B0">
      <w:pPr>
        <w:numPr>
          <w:ilvl w:val="0"/>
          <w:numId w:val="28"/>
        </w:numPr>
        <w:spacing w:line="276" w:lineRule="auto"/>
        <w:ind w:left="709" w:right="92" w:hanging="283"/>
        <w:jc w:val="both"/>
        <w:rPr>
          <w:rFonts w:ascii="Arial" w:hAnsi="Arial" w:cs="Arial"/>
          <w:bCs/>
          <w:sz w:val="22"/>
          <w:szCs w:val="22"/>
        </w:rPr>
      </w:pPr>
      <w:r w:rsidRPr="00C11CEB">
        <w:rPr>
          <w:rFonts w:ascii="Arial" w:hAnsi="Arial" w:cs="Arial"/>
          <w:bCs/>
          <w:sz w:val="22"/>
          <w:szCs w:val="22"/>
        </w:rPr>
        <w:t xml:space="preserve"> </w:t>
      </w:r>
      <w:r w:rsidRPr="00C11CEB">
        <w:rPr>
          <w:rFonts w:ascii="Arial" w:hAnsi="Arial" w:cs="Arial"/>
          <w:bCs/>
          <w:sz w:val="22"/>
          <w:szCs w:val="22"/>
        </w:rPr>
        <w:tab/>
        <w:t>Platformy</w:t>
      </w:r>
      <w:r w:rsidRPr="00C11CEB">
        <w:rPr>
          <w:rFonts w:ascii="Arial" w:hAnsi="Arial" w:cs="Arial"/>
          <w:b/>
          <w:bCs/>
          <w:sz w:val="22"/>
          <w:szCs w:val="22"/>
        </w:rPr>
        <w:t xml:space="preserve"> </w:t>
      </w:r>
      <w:r w:rsidRPr="00C11CEB">
        <w:rPr>
          <w:rFonts w:ascii="Arial" w:hAnsi="Arial" w:cs="Arial"/>
          <w:bCs/>
          <w:sz w:val="22"/>
          <w:szCs w:val="22"/>
        </w:rPr>
        <w:t>do obsługi postępowań przetargowych, dostępnej pod adresem:</w:t>
      </w:r>
    </w:p>
    <w:p w14:paraId="6F62CB5A" w14:textId="77777777" w:rsidR="00101550" w:rsidRPr="00C11CEB" w:rsidRDefault="00101550" w:rsidP="00A879B0">
      <w:pPr>
        <w:spacing w:line="276" w:lineRule="auto"/>
        <w:ind w:left="709" w:right="92" w:hanging="283"/>
        <w:jc w:val="both"/>
        <w:rPr>
          <w:rFonts w:ascii="Arial" w:hAnsi="Arial" w:cs="Arial"/>
          <w:bCs/>
          <w:sz w:val="22"/>
          <w:szCs w:val="22"/>
        </w:rPr>
      </w:pPr>
      <w:r w:rsidRPr="00C11CEB">
        <w:rPr>
          <w:rFonts w:ascii="Arial" w:hAnsi="Arial" w:cs="Arial"/>
          <w:bCs/>
          <w:sz w:val="22"/>
          <w:szCs w:val="22"/>
        </w:rPr>
        <w:t xml:space="preserve"> </w:t>
      </w:r>
      <w:hyperlink r:id="rId12" w:history="1">
        <w:r w:rsidRPr="00C11CEB">
          <w:rPr>
            <w:rStyle w:val="Hipercze"/>
            <w:rFonts w:ascii="Arial" w:hAnsi="Arial" w:cs="Arial"/>
            <w:color w:val="auto"/>
            <w:sz w:val="22"/>
            <w:szCs w:val="22"/>
            <w:u w:val="none"/>
          </w:rPr>
          <w:t>https://ezamowienia.gov.pl</w:t>
        </w:r>
      </w:hyperlink>
      <w:r w:rsidRPr="00C11CEB">
        <w:rPr>
          <w:rFonts w:ascii="Arial" w:hAnsi="Arial" w:cs="Arial"/>
          <w:sz w:val="22"/>
          <w:szCs w:val="22"/>
        </w:rPr>
        <w:t xml:space="preserve"> </w:t>
      </w:r>
    </w:p>
    <w:p w14:paraId="3C2039A6" w14:textId="77777777" w:rsidR="00101550" w:rsidRPr="00C11CEB" w:rsidRDefault="00101550" w:rsidP="00A879B0">
      <w:pPr>
        <w:numPr>
          <w:ilvl w:val="0"/>
          <w:numId w:val="28"/>
        </w:numPr>
        <w:spacing w:line="276" w:lineRule="auto"/>
        <w:ind w:left="709" w:right="92" w:hanging="283"/>
        <w:jc w:val="both"/>
        <w:rPr>
          <w:rStyle w:val="Hipercze"/>
          <w:rFonts w:ascii="Arial" w:hAnsi="Arial" w:cs="Arial"/>
          <w:bCs/>
          <w:color w:val="auto"/>
          <w:sz w:val="22"/>
          <w:szCs w:val="22"/>
          <w:u w:val="none"/>
        </w:rPr>
      </w:pPr>
      <w:r w:rsidRPr="00C11CEB">
        <w:rPr>
          <w:rFonts w:ascii="Arial" w:hAnsi="Arial" w:cs="Arial"/>
          <w:bCs/>
          <w:sz w:val="22"/>
          <w:szCs w:val="22"/>
        </w:rPr>
        <w:t xml:space="preserve"> </w:t>
      </w:r>
      <w:r w:rsidRPr="00C11CEB">
        <w:rPr>
          <w:rFonts w:ascii="Arial" w:hAnsi="Arial" w:cs="Arial"/>
          <w:bCs/>
          <w:sz w:val="22"/>
          <w:szCs w:val="22"/>
        </w:rPr>
        <w:tab/>
        <w:t xml:space="preserve">Poczty elektronicznej: </w:t>
      </w:r>
      <w:hyperlink r:id="rId13" w:history="1">
        <w:r w:rsidRPr="00C11CEB">
          <w:rPr>
            <w:rStyle w:val="Hipercze"/>
            <w:rFonts w:ascii="Arial" w:hAnsi="Arial" w:cs="Arial"/>
            <w:bCs/>
            <w:color w:val="auto"/>
            <w:sz w:val="22"/>
            <w:szCs w:val="22"/>
            <w:u w:val="none"/>
          </w:rPr>
          <w:t>zamowieniauw@katowice.uw.gov.pl</w:t>
        </w:r>
      </w:hyperlink>
      <w:r w:rsidRPr="00C11CEB">
        <w:rPr>
          <w:rStyle w:val="Hipercze"/>
          <w:rFonts w:ascii="Arial" w:hAnsi="Arial" w:cs="Arial"/>
          <w:bCs/>
          <w:color w:val="auto"/>
          <w:sz w:val="22"/>
          <w:szCs w:val="22"/>
        </w:rPr>
        <w:t xml:space="preserve"> </w:t>
      </w:r>
    </w:p>
    <w:p w14:paraId="3B507C2F" w14:textId="7195F604" w:rsidR="00101550" w:rsidRPr="00C11CEB" w:rsidRDefault="00101550" w:rsidP="00A879B0">
      <w:pPr>
        <w:pStyle w:val="Akapitzlist"/>
        <w:numPr>
          <w:ilvl w:val="0"/>
          <w:numId w:val="29"/>
        </w:numPr>
        <w:spacing w:line="276" w:lineRule="auto"/>
        <w:ind w:left="426" w:right="91" w:hanging="426"/>
        <w:jc w:val="both"/>
        <w:rPr>
          <w:rFonts w:ascii="Arial" w:hAnsi="Arial" w:cs="Arial"/>
          <w:bCs/>
          <w:sz w:val="22"/>
          <w:szCs w:val="22"/>
        </w:rPr>
      </w:pPr>
      <w:r w:rsidRPr="00C11CEB">
        <w:rPr>
          <w:rFonts w:ascii="Arial" w:hAnsi="Arial" w:cs="Arial"/>
          <w:bCs/>
          <w:sz w:val="22"/>
          <w:szCs w:val="22"/>
        </w:rPr>
        <w:t>Ofertę, oświadczenia, o których mowa w art. 125 ust. 1 PZP, podmiotowe środki dowodowe, pełnomocnictwa, zobowiązanie podmiotu udostępniającego zasoby sporządza się w formie elektronicznej lub w postaci elektronicznej opatrzonej podpisem zaufanym lub podpisem osobistym, w ogólnie dostępnych formatach danych, w szczególności w formatach .txt, .rtf, .pdf, .</w:t>
      </w:r>
      <w:proofErr w:type="spellStart"/>
      <w:r w:rsidRPr="00C11CEB">
        <w:rPr>
          <w:rFonts w:ascii="Arial" w:hAnsi="Arial" w:cs="Arial"/>
          <w:bCs/>
          <w:sz w:val="22"/>
          <w:szCs w:val="22"/>
        </w:rPr>
        <w:t>doc</w:t>
      </w:r>
      <w:proofErr w:type="spellEnd"/>
      <w:r w:rsidRPr="00C11CEB">
        <w:rPr>
          <w:rFonts w:ascii="Arial" w:hAnsi="Arial" w:cs="Arial"/>
          <w:bCs/>
          <w:sz w:val="22"/>
          <w:szCs w:val="22"/>
        </w:rPr>
        <w:t>, .</w:t>
      </w:r>
      <w:proofErr w:type="spellStart"/>
      <w:r w:rsidRPr="00C11CEB">
        <w:rPr>
          <w:rFonts w:ascii="Arial" w:hAnsi="Arial" w:cs="Arial"/>
          <w:bCs/>
          <w:sz w:val="22"/>
          <w:szCs w:val="22"/>
        </w:rPr>
        <w:t>docx</w:t>
      </w:r>
      <w:proofErr w:type="spellEnd"/>
      <w:r w:rsidRPr="00C11CEB">
        <w:rPr>
          <w:rFonts w:ascii="Arial" w:hAnsi="Arial" w:cs="Arial"/>
          <w:bCs/>
          <w:sz w:val="22"/>
          <w:szCs w:val="22"/>
        </w:rPr>
        <w:t>, .</w:t>
      </w:r>
      <w:proofErr w:type="spellStart"/>
      <w:r w:rsidRPr="00C11CEB">
        <w:rPr>
          <w:rFonts w:ascii="Arial" w:hAnsi="Arial" w:cs="Arial"/>
          <w:bCs/>
          <w:sz w:val="22"/>
          <w:szCs w:val="22"/>
        </w:rPr>
        <w:t>odt</w:t>
      </w:r>
      <w:proofErr w:type="spellEnd"/>
      <w:r w:rsidRPr="00C11CEB">
        <w:rPr>
          <w:rFonts w:ascii="Arial" w:hAnsi="Arial" w:cs="Arial"/>
          <w:bCs/>
          <w:sz w:val="22"/>
          <w:szCs w:val="22"/>
        </w:rPr>
        <w:t>. Ofertę, a także oświadc</w:t>
      </w:r>
      <w:r w:rsidR="0043003F">
        <w:rPr>
          <w:rFonts w:ascii="Arial" w:hAnsi="Arial" w:cs="Arial"/>
          <w:bCs/>
          <w:sz w:val="22"/>
          <w:szCs w:val="22"/>
        </w:rPr>
        <w:t>zenie o jakim mowa w Rozdziale VII</w:t>
      </w:r>
      <w:r w:rsidRPr="00C11CEB">
        <w:rPr>
          <w:rFonts w:ascii="Arial" w:hAnsi="Arial" w:cs="Arial"/>
          <w:bCs/>
          <w:sz w:val="22"/>
          <w:szCs w:val="22"/>
        </w:rPr>
        <w:t xml:space="preserve"> ust. </w:t>
      </w:r>
      <w:r w:rsidR="001968FD">
        <w:rPr>
          <w:rFonts w:ascii="Arial" w:hAnsi="Arial" w:cs="Arial"/>
          <w:bCs/>
          <w:sz w:val="22"/>
          <w:szCs w:val="22"/>
        </w:rPr>
        <w:t>2</w:t>
      </w:r>
      <w:r w:rsidRPr="00C11CEB">
        <w:rPr>
          <w:rFonts w:ascii="Arial" w:hAnsi="Arial" w:cs="Arial"/>
          <w:bCs/>
          <w:sz w:val="22"/>
          <w:szCs w:val="22"/>
        </w:rPr>
        <w:t xml:space="preserve"> SWZ składa się, pod rygorem nieważności, w  formie elektronicznej lub w postaci elektronicznej opatrzonej podpisem zaufanym lub podpisem osobistym. </w:t>
      </w:r>
    </w:p>
    <w:p w14:paraId="63811AE6" w14:textId="09B40325" w:rsidR="00101550" w:rsidRPr="00C11CEB" w:rsidRDefault="00101550" w:rsidP="00A879B0">
      <w:pPr>
        <w:numPr>
          <w:ilvl w:val="0"/>
          <w:numId w:val="29"/>
        </w:numPr>
        <w:spacing w:line="276" w:lineRule="auto"/>
        <w:ind w:left="426" w:right="92" w:hanging="426"/>
        <w:jc w:val="both"/>
        <w:rPr>
          <w:rFonts w:ascii="Arial" w:hAnsi="Arial" w:cs="Arial"/>
          <w:sz w:val="22"/>
          <w:szCs w:val="22"/>
          <w:u w:val="single"/>
        </w:rPr>
      </w:pPr>
      <w:r w:rsidRPr="00365FE0">
        <w:rPr>
          <w:rFonts w:ascii="Arial" w:hAnsi="Arial" w:cs="Arial"/>
          <w:b/>
          <w:sz w:val="22"/>
          <w:szCs w:val="22"/>
        </w:rPr>
        <w:t>W korespondencji</w:t>
      </w:r>
      <w:r w:rsidRPr="00C11CEB">
        <w:rPr>
          <w:rFonts w:ascii="Arial" w:hAnsi="Arial" w:cs="Arial"/>
          <w:sz w:val="22"/>
          <w:szCs w:val="22"/>
        </w:rPr>
        <w:t xml:space="preserve"> kierowanej do Zamawiającego Wykonawcy powinni </w:t>
      </w:r>
      <w:r w:rsidRPr="00365FE0">
        <w:rPr>
          <w:rFonts w:ascii="Arial" w:hAnsi="Arial" w:cs="Arial"/>
          <w:b/>
          <w:sz w:val="22"/>
          <w:szCs w:val="22"/>
        </w:rPr>
        <w:t>posługiwać się numerem postępowania.</w:t>
      </w:r>
    </w:p>
    <w:p w14:paraId="6AF1D29A" w14:textId="77777777" w:rsidR="00101550" w:rsidRPr="00C11CEB" w:rsidRDefault="00101550" w:rsidP="00A879B0">
      <w:pPr>
        <w:numPr>
          <w:ilvl w:val="0"/>
          <w:numId w:val="29"/>
        </w:numPr>
        <w:spacing w:line="276" w:lineRule="auto"/>
        <w:ind w:left="426" w:right="92" w:hanging="426"/>
        <w:jc w:val="both"/>
        <w:rPr>
          <w:rFonts w:ascii="Arial" w:hAnsi="Arial" w:cs="Arial"/>
          <w:sz w:val="22"/>
          <w:szCs w:val="22"/>
          <w:u w:val="single"/>
        </w:rPr>
      </w:pPr>
      <w:r w:rsidRPr="00C11CEB">
        <w:rPr>
          <w:rFonts w:ascii="Arial" w:hAnsi="Arial" w:cs="Arial"/>
          <w:sz w:val="22"/>
          <w:szCs w:val="22"/>
        </w:rPr>
        <w:t>Wykonawca może zwrócić się do zamawiającego z wnioskiem o wyjaśnienie treści SWZ.</w:t>
      </w:r>
    </w:p>
    <w:p w14:paraId="5A29511C" w14:textId="393553BF" w:rsidR="00101550" w:rsidRPr="00C11CEB" w:rsidRDefault="00101550" w:rsidP="00A879B0">
      <w:pPr>
        <w:numPr>
          <w:ilvl w:val="0"/>
          <w:numId w:val="29"/>
        </w:numPr>
        <w:spacing w:line="276" w:lineRule="auto"/>
        <w:ind w:left="426" w:right="92" w:hanging="426"/>
        <w:jc w:val="both"/>
        <w:rPr>
          <w:rFonts w:ascii="Arial" w:hAnsi="Arial" w:cs="Arial"/>
          <w:sz w:val="22"/>
          <w:szCs w:val="22"/>
          <w:u w:val="single"/>
        </w:rPr>
      </w:pPr>
      <w:r w:rsidRPr="00C11CEB">
        <w:rPr>
          <w:rFonts w:ascii="Arial" w:hAnsi="Arial" w:cs="Arial"/>
          <w:sz w:val="22"/>
          <w:szCs w:val="22"/>
        </w:rPr>
        <w:t>Zamawiający jest obowiązany udzielić wyjaśnień niezwłocz</w:t>
      </w:r>
      <w:r w:rsidR="008F21B3">
        <w:rPr>
          <w:rFonts w:ascii="Arial" w:hAnsi="Arial" w:cs="Arial"/>
          <w:sz w:val="22"/>
          <w:szCs w:val="22"/>
        </w:rPr>
        <w:t>nie, jednak nie później niż na 6</w:t>
      </w:r>
      <w:r w:rsidRPr="00C11CEB">
        <w:rPr>
          <w:rFonts w:ascii="Arial" w:hAnsi="Arial" w:cs="Arial"/>
          <w:sz w:val="22"/>
          <w:szCs w:val="22"/>
        </w:rPr>
        <w:t xml:space="preserve"> dni przed upływem terminu składania ofert pod warunkiem że wniosek o wyjaśnienie treści SWZ wpłynął do zamawiającego nie później niż na </w:t>
      </w:r>
      <w:r w:rsidR="008F21B3">
        <w:rPr>
          <w:rFonts w:ascii="Arial" w:hAnsi="Arial" w:cs="Arial"/>
          <w:sz w:val="22"/>
          <w:szCs w:val="22"/>
        </w:rPr>
        <w:t>1</w:t>
      </w:r>
      <w:r w:rsidRPr="00C11CEB">
        <w:rPr>
          <w:rFonts w:ascii="Arial" w:hAnsi="Arial" w:cs="Arial"/>
          <w:sz w:val="22"/>
          <w:szCs w:val="22"/>
        </w:rPr>
        <w:t>4 dni przed upływem terminu składania ofert.</w:t>
      </w:r>
    </w:p>
    <w:p w14:paraId="7E19800D" w14:textId="31F60F70" w:rsidR="00101550" w:rsidRPr="00C11CEB" w:rsidRDefault="00101550" w:rsidP="00A879B0">
      <w:pPr>
        <w:numPr>
          <w:ilvl w:val="0"/>
          <w:numId w:val="29"/>
        </w:numPr>
        <w:spacing w:line="276" w:lineRule="auto"/>
        <w:ind w:left="426" w:right="92" w:hanging="426"/>
        <w:jc w:val="both"/>
        <w:rPr>
          <w:rFonts w:ascii="Arial" w:hAnsi="Arial" w:cs="Arial"/>
          <w:sz w:val="22"/>
          <w:szCs w:val="22"/>
          <w:u w:val="single"/>
        </w:rPr>
      </w:pPr>
      <w:r w:rsidRPr="00C11CEB">
        <w:rPr>
          <w:rFonts w:ascii="Arial" w:hAnsi="Arial" w:cs="Arial"/>
          <w:sz w:val="22"/>
          <w:szCs w:val="22"/>
        </w:rPr>
        <w:t>Jeżeli zamawiający nie udzieli wyjaśnień w terminie, o którym mowa w ust.</w:t>
      </w:r>
      <w:r w:rsidR="003931F3">
        <w:rPr>
          <w:rFonts w:ascii="Arial" w:hAnsi="Arial" w:cs="Arial"/>
          <w:sz w:val="22"/>
          <w:szCs w:val="22"/>
        </w:rPr>
        <w:t xml:space="preserve"> 5</w:t>
      </w:r>
      <w:r w:rsidRPr="00C11CEB">
        <w:rPr>
          <w:rFonts w:ascii="Arial" w:hAnsi="Arial" w:cs="Arial"/>
          <w:sz w:val="22"/>
          <w:szCs w:val="22"/>
        </w:rPr>
        <w:t xml:space="preserve">, przedłuża termin składania ofert o czas niezbędny do zapoznania się wszystkich zainteresowanych wykonawców z wyjaśnieniami niezbędnymi do należytego przygotowania i złożenia ofert. </w:t>
      </w:r>
    </w:p>
    <w:p w14:paraId="33526D9B" w14:textId="35E40531" w:rsidR="00101550" w:rsidRPr="00C11CEB" w:rsidRDefault="00101550" w:rsidP="00A879B0">
      <w:pPr>
        <w:numPr>
          <w:ilvl w:val="0"/>
          <w:numId w:val="29"/>
        </w:numPr>
        <w:spacing w:line="276" w:lineRule="auto"/>
        <w:ind w:left="426" w:right="92" w:hanging="426"/>
        <w:jc w:val="both"/>
        <w:rPr>
          <w:rFonts w:ascii="Arial" w:hAnsi="Arial" w:cs="Arial"/>
          <w:sz w:val="22"/>
          <w:szCs w:val="22"/>
          <w:u w:val="single"/>
        </w:rPr>
      </w:pPr>
      <w:r w:rsidRPr="00C11CEB">
        <w:rPr>
          <w:rFonts w:ascii="Arial" w:hAnsi="Arial" w:cs="Arial"/>
          <w:sz w:val="22"/>
          <w:szCs w:val="22"/>
        </w:rPr>
        <w:tab/>
        <w:t xml:space="preserve">Przedłużenie terminu składania ofert o którym mowa w ust. </w:t>
      </w:r>
      <w:r w:rsidR="003931F3">
        <w:rPr>
          <w:rFonts w:ascii="Arial" w:hAnsi="Arial" w:cs="Arial"/>
          <w:sz w:val="22"/>
          <w:szCs w:val="22"/>
        </w:rPr>
        <w:t>6</w:t>
      </w:r>
      <w:r w:rsidRPr="00C11CEB">
        <w:rPr>
          <w:rFonts w:ascii="Arial" w:hAnsi="Arial" w:cs="Arial"/>
          <w:sz w:val="22"/>
          <w:szCs w:val="22"/>
        </w:rPr>
        <w:t xml:space="preserve"> nie wpływa na bieg terminu składania wniosku o wyjaśnienie treści SWZ. </w:t>
      </w:r>
    </w:p>
    <w:p w14:paraId="7C43A8F3" w14:textId="42E2DE81" w:rsidR="00101550" w:rsidRPr="00C11CEB" w:rsidRDefault="00101550" w:rsidP="00A879B0">
      <w:pPr>
        <w:numPr>
          <w:ilvl w:val="0"/>
          <w:numId w:val="29"/>
        </w:numPr>
        <w:spacing w:line="276" w:lineRule="auto"/>
        <w:ind w:left="426" w:right="92" w:hanging="426"/>
        <w:jc w:val="both"/>
        <w:rPr>
          <w:rFonts w:ascii="Arial" w:hAnsi="Arial" w:cs="Arial"/>
          <w:sz w:val="22"/>
          <w:szCs w:val="22"/>
          <w:u w:val="single"/>
        </w:rPr>
      </w:pPr>
      <w:r w:rsidRPr="00C11CEB">
        <w:rPr>
          <w:rFonts w:ascii="Arial" w:hAnsi="Arial" w:cs="Arial"/>
          <w:sz w:val="22"/>
          <w:szCs w:val="22"/>
        </w:rPr>
        <w:t xml:space="preserve">W przypadku gdy wniosek o wyjaśnienie treści SWZ nie wpłynął w terminie wskazanym </w:t>
      </w:r>
      <w:r w:rsidRPr="00C11CEB">
        <w:rPr>
          <w:rFonts w:ascii="Arial" w:hAnsi="Arial" w:cs="Arial"/>
          <w:sz w:val="22"/>
          <w:szCs w:val="22"/>
        </w:rPr>
        <w:br/>
        <w:t>w ust.</w:t>
      </w:r>
      <w:r w:rsidR="003931F3">
        <w:rPr>
          <w:rFonts w:ascii="Arial" w:hAnsi="Arial" w:cs="Arial"/>
          <w:sz w:val="22"/>
          <w:szCs w:val="22"/>
        </w:rPr>
        <w:t xml:space="preserve"> 5</w:t>
      </w:r>
      <w:r w:rsidRPr="00C11CEB">
        <w:rPr>
          <w:rFonts w:ascii="Arial" w:hAnsi="Arial" w:cs="Arial"/>
          <w:sz w:val="22"/>
          <w:szCs w:val="22"/>
        </w:rPr>
        <w:t>, Zamawiający nie ma obowiązku udzielania wyjaśnień SWZ oraz obowiązku przedłużenia terminu składania ofert.</w:t>
      </w:r>
    </w:p>
    <w:p w14:paraId="4AB563B8" w14:textId="77777777" w:rsidR="00101550" w:rsidRPr="00C11CEB" w:rsidRDefault="00101550" w:rsidP="00A879B0">
      <w:pPr>
        <w:numPr>
          <w:ilvl w:val="0"/>
          <w:numId w:val="29"/>
        </w:numPr>
        <w:spacing w:line="276" w:lineRule="auto"/>
        <w:ind w:left="426" w:right="92" w:hanging="426"/>
        <w:jc w:val="both"/>
        <w:rPr>
          <w:rFonts w:ascii="Arial" w:hAnsi="Arial" w:cs="Arial"/>
          <w:sz w:val="22"/>
          <w:szCs w:val="22"/>
          <w:u w:val="single"/>
        </w:rPr>
      </w:pPr>
      <w:r w:rsidRPr="00C11CEB">
        <w:rPr>
          <w:rFonts w:ascii="Arial" w:hAnsi="Arial" w:cs="Arial"/>
          <w:sz w:val="22"/>
          <w:szCs w:val="22"/>
        </w:rPr>
        <w:t>W uzasadnionych przypadkach Zamawiający może przed upływem terminu składania ofert zmienić treść SWZ.</w:t>
      </w:r>
    </w:p>
    <w:p w14:paraId="33C944D2" w14:textId="77777777" w:rsidR="00981B04" w:rsidRPr="00C11CEB" w:rsidRDefault="00981B04" w:rsidP="00A879B0">
      <w:pPr>
        <w:spacing w:line="276" w:lineRule="auto"/>
        <w:ind w:left="426" w:right="92"/>
        <w:jc w:val="both"/>
        <w:rPr>
          <w:rFonts w:ascii="Arial" w:hAnsi="Arial" w:cs="Arial"/>
          <w:sz w:val="22"/>
          <w:szCs w:val="22"/>
          <w:u w:val="single"/>
        </w:rPr>
      </w:pPr>
    </w:p>
    <w:p w14:paraId="4B620827" w14:textId="72994FAE" w:rsidR="00C972B6" w:rsidRPr="00C11CEB" w:rsidRDefault="001168E2" w:rsidP="00A879B0">
      <w:pPr>
        <w:pStyle w:val="dospisutreci"/>
        <w:spacing w:after="0"/>
        <w:rPr>
          <w:rFonts w:ascii="Arial" w:hAnsi="Arial" w:cs="Arial"/>
          <w:sz w:val="22"/>
          <w:szCs w:val="22"/>
        </w:rPr>
      </w:pPr>
      <w:bookmarkStart w:id="15" w:name="_Toc129341395"/>
      <w:r w:rsidRPr="00C11CEB">
        <w:rPr>
          <w:rFonts w:ascii="Arial" w:hAnsi="Arial" w:cs="Arial"/>
          <w:sz w:val="22"/>
          <w:szCs w:val="22"/>
        </w:rPr>
        <w:t>XI</w:t>
      </w:r>
      <w:r w:rsidR="006C2493">
        <w:rPr>
          <w:rFonts w:ascii="Arial" w:hAnsi="Arial" w:cs="Arial"/>
          <w:sz w:val="22"/>
          <w:szCs w:val="22"/>
        </w:rPr>
        <w:t>II</w:t>
      </w:r>
      <w:r w:rsidRPr="00C11CEB">
        <w:rPr>
          <w:rFonts w:ascii="Arial" w:hAnsi="Arial" w:cs="Arial"/>
          <w:sz w:val="22"/>
          <w:szCs w:val="22"/>
        </w:rPr>
        <w:t>.</w:t>
      </w:r>
      <w:r w:rsidRPr="00C11CEB">
        <w:rPr>
          <w:rFonts w:ascii="Arial" w:hAnsi="Arial" w:cs="Arial"/>
          <w:sz w:val="22"/>
          <w:szCs w:val="22"/>
        </w:rPr>
        <w:tab/>
      </w:r>
      <w:r w:rsidR="0034764B" w:rsidRPr="00C11CEB">
        <w:rPr>
          <w:rFonts w:ascii="Arial" w:hAnsi="Arial" w:cs="Arial"/>
          <w:sz w:val="22"/>
          <w:szCs w:val="22"/>
        </w:rPr>
        <w:t>OPIS SPOSOBU PRZYGOTOWANIA OFERT</w:t>
      </w:r>
      <w:r w:rsidR="00C972B6" w:rsidRPr="00C11CEB">
        <w:rPr>
          <w:rFonts w:ascii="Arial" w:hAnsi="Arial" w:cs="Arial"/>
          <w:sz w:val="22"/>
          <w:szCs w:val="22"/>
        </w:rPr>
        <w:t xml:space="preserve"> ORAZ WYMAG</w:t>
      </w:r>
      <w:r w:rsidR="009A4B6E" w:rsidRPr="00C11CEB">
        <w:rPr>
          <w:rFonts w:ascii="Arial" w:hAnsi="Arial" w:cs="Arial"/>
          <w:sz w:val="22"/>
          <w:szCs w:val="22"/>
        </w:rPr>
        <w:t>A</w:t>
      </w:r>
      <w:r w:rsidR="00C972B6" w:rsidRPr="00C11CEB">
        <w:rPr>
          <w:rFonts w:ascii="Arial" w:hAnsi="Arial" w:cs="Arial"/>
          <w:sz w:val="22"/>
          <w:szCs w:val="22"/>
        </w:rPr>
        <w:t>NIA FORMALNE DOTYCZĄCE SKŁADANYCH OŚWIADCZEŃ I DOKUMENTÓW</w:t>
      </w:r>
      <w:bookmarkEnd w:id="15"/>
    </w:p>
    <w:p w14:paraId="7E2C4720" w14:textId="77394ED6" w:rsidR="00E6067E" w:rsidRPr="00E6067E" w:rsidRDefault="0034764B" w:rsidP="00A879B0">
      <w:pPr>
        <w:pStyle w:val="Akapitzlist"/>
        <w:numPr>
          <w:ilvl w:val="3"/>
          <w:numId w:val="22"/>
        </w:numPr>
        <w:tabs>
          <w:tab w:val="clear" w:pos="2324"/>
        </w:tabs>
        <w:spacing w:line="276" w:lineRule="auto"/>
        <w:ind w:left="426" w:hanging="426"/>
        <w:jc w:val="both"/>
        <w:rPr>
          <w:rFonts w:ascii="Arial" w:hAnsi="Arial" w:cs="Arial"/>
          <w:color w:val="FF0000"/>
          <w:sz w:val="22"/>
          <w:szCs w:val="22"/>
        </w:rPr>
      </w:pPr>
      <w:r w:rsidRPr="00E6067E">
        <w:rPr>
          <w:rFonts w:ascii="Arial" w:hAnsi="Arial" w:cs="Arial"/>
          <w:sz w:val="22"/>
          <w:szCs w:val="22"/>
        </w:rPr>
        <w:t>Wykonawca może złożyć tylko jedną ofertę</w:t>
      </w:r>
      <w:r w:rsidR="001968FD">
        <w:rPr>
          <w:rFonts w:ascii="Arial" w:hAnsi="Arial" w:cs="Arial"/>
          <w:bCs/>
          <w:sz w:val="22"/>
          <w:szCs w:val="22"/>
        </w:rPr>
        <w:t xml:space="preserve"> na dane zadanie częściowe.</w:t>
      </w:r>
    </w:p>
    <w:p w14:paraId="5437B917" w14:textId="77777777" w:rsidR="006C2493" w:rsidRPr="006C2493" w:rsidRDefault="00801FBF" w:rsidP="00A879B0">
      <w:pPr>
        <w:pStyle w:val="Akapitzlist"/>
        <w:numPr>
          <w:ilvl w:val="3"/>
          <w:numId w:val="22"/>
        </w:numPr>
        <w:tabs>
          <w:tab w:val="clear" w:pos="2324"/>
        </w:tabs>
        <w:spacing w:line="276" w:lineRule="auto"/>
        <w:ind w:left="426" w:hanging="426"/>
        <w:jc w:val="both"/>
        <w:rPr>
          <w:rFonts w:ascii="Arial" w:hAnsi="Arial" w:cs="Arial"/>
          <w:color w:val="FF0000"/>
          <w:sz w:val="22"/>
          <w:szCs w:val="22"/>
        </w:rPr>
      </w:pPr>
      <w:r w:rsidRPr="00E6067E">
        <w:rPr>
          <w:rFonts w:ascii="Arial" w:hAnsi="Arial" w:cs="Arial"/>
          <w:sz w:val="22"/>
          <w:szCs w:val="22"/>
        </w:rPr>
        <w:t>Treść oferty musi odpowiadać treści SWZ.</w:t>
      </w:r>
    </w:p>
    <w:p w14:paraId="75ECC3A1" w14:textId="1932C98E" w:rsidR="006C2493" w:rsidRPr="006C2493" w:rsidRDefault="006C2493" w:rsidP="00A879B0">
      <w:pPr>
        <w:pStyle w:val="Akapitzlist"/>
        <w:numPr>
          <w:ilvl w:val="3"/>
          <w:numId w:val="22"/>
        </w:numPr>
        <w:tabs>
          <w:tab w:val="clear" w:pos="2324"/>
        </w:tabs>
        <w:spacing w:line="276" w:lineRule="auto"/>
        <w:ind w:left="426" w:hanging="426"/>
        <w:jc w:val="both"/>
        <w:rPr>
          <w:rFonts w:ascii="Arial" w:hAnsi="Arial" w:cs="Arial"/>
          <w:color w:val="FF0000"/>
          <w:sz w:val="22"/>
          <w:szCs w:val="22"/>
        </w:rPr>
      </w:pPr>
      <w:r w:rsidRPr="006C2493">
        <w:rPr>
          <w:rFonts w:ascii="Arial" w:hAnsi="Arial" w:cs="Arial"/>
          <w:sz w:val="22"/>
          <w:szCs w:val="22"/>
        </w:rPr>
        <w:t xml:space="preserve">Wykonawca </w:t>
      </w:r>
      <w:r w:rsidR="00AF240E">
        <w:rPr>
          <w:rFonts w:ascii="Arial" w:hAnsi="Arial" w:cs="Arial"/>
          <w:sz w:val="22"/>
          <w:szCs w:val="22"/>
        </w:rPr>
        <w:t>składa ofertę z</w:t>
      </w:r>
      <w:r w:rsidRPr="006C2493">
        <w:rPr>
          <w:rFonts w:ascii="Arial" w:hAnsi="Arial" w:cs="Arial"/>
          <w:sz w:val="22"/>
          <w:szCs w:val="22"/>
        </w:rPr>
        <w:t>a pośredni</w:t>
      </w:r>
      <w:r w:rsidR="00AF240E">
        <w:rPr>
          <w:rFonts w:ascii="Arial" w:hAnsi="Arial" w:cs="Arial"/>
          <w:sz w:val="22"/>
          <w:szCs w:val="22"/>
        </w:rPr>
        <w:t xml:space="preserve">ctwem Platformy e-Zamówienia. </w:t>
      </w:r>
    </w:p>
    <w:tbl>
      <w:tblPr>
        <w:tblStyle w:val="Tabela-Siatka"/>
        <w:tblW w:w="4768" w:type="pct"/>
        <w:tblInd w:w="421" w:type="dxa"/>
        <w:tblLook w:val="04A0" w:firstRow="1" w:lastRow="0" w:firstColumn="1" w:lastColumn="0" w:noHBand="0" w:noVBand="1"/>
      </w:tblPr>
      <w:tblGrid>
        <w:gridCol w:w="850"/>
        <w:gridCol w:w="7792"/>
      </w:tblGrid>
      <w:tr w:rsidR="00CF7107" w:rsidRPr="00CF7107" w14:paraId="0ABE1648" w14:textId="77777777" w:rsidTr="00CF7107">
        <w:tc>
          <w:tcPr>
            <w:tcW w:w="5000" w:type="pct"/>
            <w:gridSpan w:val="2"/>
          </w:tcPr>
          <w:p w14:paraId="41B2FDC4" w14:textId="4C6B168A" w:rsidR="00CF7107" w:rsidRPr="00CF7107" w:rsidRDefault="00CF7107" w:rsidP="00A879B0">
            <w:pPr>
              <w:spacing w:line="276" w:lineRule="auto"/>
              <w:jc w:val="both"/>
              <w:rPr>
                <w:rFonts w:ascii="Arial" w:hAnsi="Arial" w:cs="Arial"/>
                <w:b/>
                <w:sz w:val="22"/>
                <w:szCs w:val="22"/>
              </w:rPr>
            </w:pPr>
            <w:r w:rsidRPr="007D192F">
              <w:rPr>
                <w:rFonts w:ascii="Arial" w:hAnsi="Arial" w:cs="Arial"/>
                <w:b/>
                <w:sz w:val="22"/>
                <w:szCs w:val="22"/>
              </w:rPr>
              <w:t>Oferta musi zawierać:</w:t>
            </w:r>
          </w:p>
        </w:tc>
      </w:tr>
      <w:tr w:rsidR="00CF7107" w:rsidRPr="00CF7107" w14:paraId="57911EE6" w14:textId="77777777" w:rsidTr="00CF7107">
        <w:tc>
          <w:tcPr>
            <w:tcW w:w="492" w:type="pct"/>
          </w:tcPr>
          <w:p w14:paraId="3A52C0D2" w14:textId="77777777" w:rsidR="00CF7107" w:rsidRPr="00CF7107" w:rsidRDefault="00CF7107" w:rsidP="00734315">
            <w:pPr>
              <w:pStyle w:val="Akapitzlist"/>
              <w:numPr>
                <w:ilvl w:val="0"/>
                <w:numId w:val="43"/>
              </w:numPr>
              <w:spacing w:line="276" w:lineRule="auto"/>
              <w:jc w:val="both"/>
              <w:rPr>
                <w:rFonts w:ascii="Arial" w:hAnsi="Arial" w:cs="Arial"/>
                <w:b/>
                <w:sz w:val="22"/>
                <w:szCs w:val="22"/>
              </w:rPr>
            </w:pPr>
          </w:p>
        </w:tc>
        <w:tc>
          <w:tcPr>
            <w:tcW w:w="4508" w:type="pct"/>
          </w:tcPr>
          <w:p w14:paraId="66F17136" w14:textId="12394683" w:rsidR="00CF7107" w:rsidRPr="00CF7107" w:rsidRDefault="00CF7107" w:rsidP="00A879B0">
            <w:pPr>
              <w:spacing w:line="276" w:lineRule="auto"/>
              <w:jc w:val="both"/>
              <w:rPr>
                <w:rFonts w:ascii="Arial" w:hAnsi="Arial" w:cs="Arial"/>
                <w:b/>
                <w:sz w:val="22"/>
                <w:szCs w:val="22"/>
              </w:rPr>
            </w:pPr>
            <w:r w:rsidRPr="00CF7107">
              <w:rPr>
                <w:rFonts w:ascii="Arial" w:hAnsi="Arial" w:cs="Arial"/>
                <w:b/>
                <w:sz w:val="22"/>
                <w:szCs w:val="22"/>
              </w:rPr>
              <w:t xml:space="preserve">Interaktywny formularz ofertowy </w:t>
            </w:r>
            <w:r w:rsidRPr="00CF7107">
              <w:rPr>
                <w:rFonts w:ascii="Arial" w:hAnsi="Arial" w:cs="Arial"/>
                <w:sz w:val="22"/>
                <w:szCs w:val="22"/>
              </w:rPr>
              <w:t>oraz</w:t>
            </w:r>
          </w:p>
        </w:tc>
      </w:tr>
      <w:tr w:rsidR="00CF7107" w:rsidRPr="00CF7107" w14:paraId="49ECD265" w14:textId="77777777" w:rsidTr="0019114F">
        <w:trPr>
          <w:trHeight w:val="1164"/>
        </w:trPr>
        <w:tc>
          <w:tcPr>
            <w:tcW w:w="492" w:type="pct"/>
          </w:tcPr>
          <w:p w14:paraId="2D41D981" w14:textId="77777777" w:rsidR="00CF7107" w:rsidRPr="00CF7107" w:rsidRDefault="00CF7107" w:rsidP="00734315">
            <w:pPr>
              <w:pStyle w:val="Akapitzlist"/>
              <w:numPr>
                <w:ilvl w:val="0"/>
                <w:numId w:val="43"/>
              </w:numPr>
              <w:spacing w:line="276" w:lineRule="auto"/>
              <w:jc w:val="both"/>
              <w:rPr>
                <w:rFonts w:ascii="Arial" w:hAnsi="Arial" w:cs="Arial"/>
                <w:b/>
                <w:sz w:val="22"/>
                <w:szCs w:val="22"/>
              </w:rPr>
            </w:pPr>
          </w:p>
        </w:tc>
        <w:tc>
          <w:tcPr>
            <w:tcW w:w="4508" w:type="pct"/>
          </w:tcPr>
          <w:p w14:paraId="563BA806" w14:textId="77777777" w:rsidR="00CF7107" w:rsidRPr="00CF7107" w:rsidRDefault="00CF7107" w:rsidP="00A879B0">
            <w:pPr>
              <w:spacing w:line="276" w:lineRule="auto"/>
              <w:jc w:val="both"/>
              <w:rPr>
                <w:rFonts w:ascii="Arial" w:hAnsi="Arial" w:cs="Arial"/>
                <w:sz w:val="22"/>
                <w:szCs w:val="22"/>
              </w:rPr>
            </w:pPr>
            <w:r w:rsidRPr="00CF7107">
              <w:rPr>
                <w:rFonts w:ascii="Arial" w:hAnsi="Arial" w:cs="Arial"/>
                <w:b/>
                <w:sz w:val="22"/>
                <w:szCs w:val="22"/>
              </w:rPr>
              <w:t>Formularz asortymentowo-cenowy.</w:t>
            </w:r>
          </w:p>
          <w:p w14:paraId="755B482D" w14:textId="6F61B173" w:rsidR="00CF7107" w:rsidRPr="00CF7107" w:rsidRDefault="00CF7107" w:rsidP="00A879B0">
            <w:pPr>
              <w:pStyle w:val="Akapitzlist"/>
              <w:spacing w:line="276" w:lineRule="auto"/>
              <w:ind w:left="0"/>
              <w:jc w:val="both"/>
              <w:rPr>
                <w:rFonts w:ascii="Arial" w:hAnsi="Arial" w:cs="Arial"/>
                <w:sz w:val="22"/>
                <w:szCs w:val="22"/>
              </w:rPr>
            </w:pPr>
            <w:r w:rsidRPr="00CF7107">
              <w:rPr>
                <w:rFonts w:ascii="Arial" w:hAnsi="Arial" w:cs="Arial"/>
                <w:sz w:val="22"/>
                <w:szCs w:val="22"/>
              </w:rPr>
              <w:t>Formularz asortymentowo-cenowy należy wypełnić zgodnie z załączonym wzorem stanowiącym Załącznik nr 2.1-2.</w:t>
            </w:r>
            <w:r w:rsidR="0032736F">
              <w:rPr>
                <w:rFonts w:ascii="Arial" w:hAnsi="Arial" w:cs="Arial"/>
                <w:sz w:val="22"/>
                <w:szCs w:val="22"/>
              </w:rPr>
              <w:t>3</w:t>
            </w:r>
            <w:r w:rsidRPr="00CF7107">
              <w:rPr>
                <w:rFonts w:ascii="Arial" w:hAnsi="Arial" w:cs="Arial"/>
                <w:sz w:val="22"/>
                <w:szCs w:val="22"/>
              </w:rPr>
              <w:t xml:space="preserve"> do SWZ (odpowiednio dla zadania,</w:t>
            </w:r>
            <w:r w:rsidR="000F3D01">
              <w:rPr>
                <w:rFonts w:ascii="Arial" w:hAnsi="Arial" w:cs="Arial"/>
                <w:sz w:val="22"/>
                <w:szCs w:val="22"/>
              </w:rPr>
              <w:t xml:space="preserve"> na które składana jest oferta)</w:t>
            </w:r>
          </w:p>
        </w:tc>
      </w:tr>
      <w:tr w:rsidR="001968FD" w:rsidRPr="00CF7107" w14:paraId="2B3594F5" w14:textId="77777777" w:rsidTr="001968FD">
        <w:tc>
          <w:tcPr>
            <w:tcW w:w="5000" w:type="pct"/>
            <w:gridSpan w:val="2"/>
          </w:tcPr>
          <w:p w14:paraId="637F7197" w14:textId="73387144" w:rsidR="001968FD" w:rsidRPr="00CF7107" w:rsidRDefault="001968FD" w:rsidP="00A879B0">
            <w:pPr>
              <w:pStyle w:val="Akapitzlist"/>
              <w:spacing w:line="276" w:lineRule="auto"/>
              <w:ind w:left="0"/>
              <w:jc w:val="both"/>
              <w:rPr>
                <w:rFonts w:ascii="Arial" w:hAnsi="Arial" w:cs="Arial"/>
                <w:sz w:val="22"/>
                <w:szCs w:val="22"/>
              </w:rPr>
            </w:pPr>
            <w:r>
              <w:rPr>
                <w:rFonts w:ascii="Arial" w:hAnsi="Arial" w:cs="Arial"/>
                <w:sz w:val="22"/>
                <w:szCs w:val="22"/>
              </w:rPr>
              <w:t xml:space="preserve">Uwaga: </w:t>
            </w:r>
            <w:r w:rsidRPr="00CF7107">
              <w:rPr>
                <w:rFonts w:ascii="Arial" w:hAnsi="Arial" w:cs="Arial"/>
                <w:sz w:val="22"/>
                <w:szCs w:val="22"/>
              </w:rPr>
              <w:t>Oferta Wykonawcy nie zawierająca wyżej wskazanych dokumentów, lub w której nie podano wszystkich wymaganych w formularzu informacji, parametrów, cen jednostkowych lub został złożony w sposób niezgodny z SWZ spowoduje odrzucenie oferty na podstawie art. 226 ust. 1 pkt 5 ustawy PZP.</w:t>
            </w:r>
          </w:p>
        </w:tc>
      </w:tr>
      <w:tr w:rsidR="00CF7107" w:rsidRPr="00CF7107" w14:paraId="3E87B848" w14:textId="77777777" w:rsidTr="00CF7107">
        <w:tc>
          <w:tcPr>
            <w:tcW w:w="5000" w:type="pct"/>
            <w:gridSpan w:val="2"/>
          </w:tcPr>
          <w:p w14:paraId="41A05272" w14:textId="2296291C" w:rsidR="00CF7107" w:rsidRPr="00CF7107" w:rsidRDefault="00CF7107" w:rsidP="00A879B0">
            <w:pPr>
              <w:pStyle w:val="Akapitzlist"/>
              <w:spacing w:line="276" w:lineRule="auto"/>
              <w:ind w:left="0"/>
              <w:jc w:val="both"/>
              <w:rPr>
                <w:rFonts w:ascii="Arial" w:hAnsi="Arial" w:cs="Arial"/>
                <w:b/>
                <w:sz w:val="22"/>
                <w:szCs w:val="22"/>
              </w:rPr>
            </w:pPr>
            <w:r w:rsidRPr="00CF7107">
              <w:rPr>
                <w:rFonts w:ascii="Arial" w:hAnsi="Arial" w:cs="Arial"/>
                <w:b/>
                <w:sz w:val="22"/>
                <w:szCs w:val="22"/>
              </w:rPr>
              <w:t>Ponadto do oferty należy dołączyć:</w:t>
            </w:r>
          </w:p>
        </w:tc>
      </w:tr>
      <w:tr w:rsidR="00CF7107" w:rsidRPr="00CF7107" w14:paraId="05159D56" w14:textId="77777777" w:rsidTr="00CF7107">
        <w:tc>
          <w:tcPr>
            <w:tcW w:w="492" w:type="pct"/>
          </w:tcPr>
          <w:p w14:paraId="38D201A0" w14:textId="77777777" w:rsidR="00CF7107" w:rsidRPr="00CF7107" w:rsidRDefault="00CF7107" w:rsidP="00734315">
            <w:pPr>
              <w:pStyle w:val="Akapitzlist"/>
              <w:numPr>
                <w:ilvl w:val="0"/>
                <w:numId w:val="43"/>
              </w:numPr>
              <w:spacing w:line="276" w:lineRule="auto"/>
              <w:jc w:val="both"/>
              <w:rPr>
                <w:rFonts w:ascii="Arial" w:hAnsi="Arial" w:cs="Arial"/>
                <w:b/>
                <w:sz w:val="22"/>
                <w:szCs w:val="22"/>
              </w:rPr>
            </w:pPr>
          </w:p>
        </w:tc>
        <w:tc>
          <w:tcPr>
            <w:tcW w:w="4508" w:type="pct"/>
          </w:tcPr>
          <w:p w14:paraId="77B565F7" w14:textId="4B34D8E2" w:rsidR="00CF7107" w:rsidRPr="00CF7107" w:rsidRDefault="00CF7107" w:rsidP="00A879B0">
            <w:pPr>
              <w:spacing w:line="276" w:lineRule="auto"/>
              <w:jc w:val="both"/>
              <w:rPr>
                <w:rFonts w:ascii="Arial" w:hAnsi="Arial" w:cs="Arial"/>
                <w:sz w:val="22"/>
                <w:szCs w:val="22"/>
              </w:rPr>
            </w:pPr>
            <w:r w:rsidRPr="00CF7107">
              <w:rPr>
                <w:rFonts w:ascii="Arial" w:hAnsi="Arial" w:cs="Arial"/>
                <w:b/>
                <w:sz w:val="22"/>
                <w:szCs w:val="22"/>
              </w:rPr>
              <w:t>Pełnomocnictwo</w:t>
            </w:r>
            <w:r w:rsidRPr="00CF7107">
              <w:rPr>
                <w:rFonts w:ascii="Arial" w:hAnsi="Arial" w:cs="Arial"/>
                <w:sz w:val="22"/>
                <w:szCs w:val="22"/>
              </w:rPr>
              <w:t xml:space="preserve"> upoważniające  do  złożenia  oferty,  o  ile  ofertę  składa  pełnomocnik. Pełnomocnictwo jest także wymagane w przypadku reprezentowania Wykonawców wspólnie ubiegający</w:t>
            </w:r>
            <w:r w:rsidR="000F3D01">
              <w:rPr>
                <w:rFonts w:ascii="Arial" w:hAnsi="Arial" w:cs="Arial"/>
                <w:sz w:val="22"/>
                <w:szCs w:val="22"/>
              </w:rPr>
              <w:t>ch się o udzielenie zamówienia</w:t>
            </w:r>
          </w:p>
        </w:tc>
      </w:tr>
      <w:tr w:rsidR="00CF7107" w:rsidRPr="00CF7107" w14:paraId="58502D96" w14:textId="77777777" w:rsidTr="00CF7107">
        <w:tc>
          <w:tcPr>
            <w:tcW w:w="492" w:type="pct"/>
          </w:tcPr>
          <w:p w14:paraId="50413678" w14:textId="77777777" w:rsidR="00CF7107" w:rsidRPr="00CF7107" w:rsidRDefault="00CF7107" w:rsidP="00734315">
            <w:pPr>
              <w:pStyle w:val="Akapitzlist"/>
              <w:numPr>
                <w:ilvl w:val="0"/>
                <w:numId w:val="43"/>
              </w:numPr>
              <w:spacing w:line="276" w:lineRule="auto"/>
              <w:jc w:val="both"/>
              <w:rPr>
                <w:rFonts w:ascii="Arial" w:hAnsi="Arial" w:cs="Arial"/>
                <w:b/>
                <w:sz w:val="22"/>
                <w:szCs w:val="22"/>
              </w:rPr>
            </w:pPr>
          </w:p>
        </w:tc>
        <w:tc>
          <w:tcPr>
            <w:tcW w:w="4508" w:type="pct"/>
          </w:tcPr>
          <w:p w14:paraId="2B0ACC66" w14:textId="35DF639E" w:rsidR="00CF7107" w:rsidRPr="00CF7107" w:rsidRDefault="00CF7107" w:rsidP="00A879B0">
            <w:pPr>
              <w:spacing w:line="276" w:lineRule="auto"/>
              <w:jc w:val="both"/>
              <w:rPr>
                <w:rFonts w:ascii="Arial" w:hAnsi="Arial" w:cs="Arial"/>
                <w:sz w:val="22"/>
                <w:szCs w:val="22"/>
              </w:rPr>
            </w:pPr>
            <w:r w:rsidRPr="00CF7107">
              <w:rPr>
                <w:rFonts w:ascii="Arial" w:hAnsi="Arial" w:cs="Arial"/>
                <w:b/>
                <w:sz w:val="22"/>
                <w:szCs w:val="22"/>
              </w:rPr>
              <w:t>Oświadczenie</w:t>
            </w:r>
            <w:r w:rsidRPr="00CF7107">
              <w:rPr>
                <w:rFonts w:ascii="Arial" w:hAnsi="Arial" w:cs="Arial"/>
                <w:sz w:val="22"/>
                <w:szCs w:val="22"/>
              </w:rPr>
              <w:t>, o których mowa w art. 117 ust. 4 PZP (jeżeli</w:t>
            </w:r>
            <w:r w:rsidR="000F3D01">
              <w:rPr>
                <w:rFonts w:ascii="Arial" w:hAnsi="Arial" w:cs="Arial"/>
                <w:sz w:val="22"/>
                <w:szCs w:val="22"/>
              </w:rPr>
              <w:t xml:space="preserve"> dotyczy)</w:t>
            </w:r>
          </w:p>
        </w:tc>
      </w:tr>
      <w:tr w:rsidR="000F3D01" w:rsidRPr="00CF7107" w14:paraId="299D79F1" w14:textId="77777777" w:rsidTr="00CF7107">
        <w:tc>
          <w:tcPr>
            <w:tcW w:w="492" w:type="pct"/>
          </w:tcPr>
          <w:p w14:paraId="5AF71272" w14:textId="77777777" w:rsidR="000F3D01" w:rsidRPr="00CF7107" w:rsidRDefault="000F3D01" w:rsidP="00734315">
            <w:pPr>
              <w:pStyle w:val="Akapitzlist"/>
              <w:numPr>
                <w:ilvl w:val="0"/>
                <w:numId w:val="43"/>
              </w:numPr>
              <w:spacing w:line="276" w:lineRule="auto"/>
              <w:jc w:val="both"/>
              <w:rPr>
                <w:rFonts w:ascii="Arial" w:hAnsi="Arial" w:cs="Arial"/>
                <w:b/>
                <w:sz w:val="22"/>
                <w:szCs w:val="22"/>
              </w:rPr>
            </w:pPr>
          </w:p>
        </w:tc>
        <w:tc>
          <w:tcPr>
            <w:tcW w:w="4508" w:type="pct"/>
          </w:tcPr>
          <w:p w14:paraId="538B7F3F" w14:textId="5F16E534" w:rsidR="000F3D01" w:rsidRPr="00CF7107" w:rsidRDefault="000F3D01" w:rsidP="00A879B0">
            <w:pPr>
              <w:spacing w:line="276" w:lineRule="auto"/>
              <w:jc w:val="both"/>
              <w:rPr>
                <w:rFonts w:ascii="Arial" w:hAnsi="Arial" w:cs="Arial"/>
                <w:b/>
                <w:sz w:val="22"/>
                <w:szCs w:val="22"/>
              </w:rPr>
            </w:pPr>
            <w:r w:rsidRPr="000F3D01">
              <w:rPr>
                <w:rFonts w:ascii="Arial" w:hAnsi="Arial" w:cs="Arial"/>
                <w:b/>
                <w:sz w:val="22"/>
                <w:szCs w:val="22"/>
              </w:rPr>
              <w:t xml:space="preserve">Przedmiotowe środki dowodowe, </w:t>
            </w:r>
            <w:r w:rsidRPr="000F3D01">
              <w:rPr>
                <w:rFonts w:ascii="Arial" w:hAnsi="Arial" w:cs="Arial"/>
                <w:sz w:val="22"/>
                <w:szCs w:val="22"/>
              </w:rPr>
              <w:t>o kt</w:t>
            </w:r>
            <w:r w:rsidR="0036317A">
              <w:rPr>
                <w:rFonts w:ascii="Arial" w:hAnsi="Arial" w:cs="Arial"/>
                <w:sz w:val="22"/>
                <w:szCs w:val="22"/>
              </w:rPr>
              <w:t>órych mowa w Rozdziale III</w:t>
            </w:r>
            <w:r w:rsidRPr="000F3D01">
              <w:rPr>
                <w:rFonts w:ascii="Arial" w:hAnsi="Arial" w:cs="Arial"/>
                <w:sz w:val="22"/>
                <w:szCs w:val="22"/>
              </w:rPr>
              <w:t xml:space="preserve"> SWZ, </w:t>
            </w:r>
            <w:r>
              <w:rPr>
                <w:rFonts w:ascii="Arial" w:hAnsi="Arial" w:cs="Arial"/>
                <w:sz w:val="22"/>
                <w:szCs w:val="22"/>
              </w:rPr>
              <w:t>jeżeli takie są wymagane</w:t>
            </w:r>
            <w:r w:rsidR="0036317A">
              <w:rPr>
                <w:rFonts w:ascii="Arial" w:hAnsi="Arial" w:cs="Arial"/>
                <w:sz w:val="22"/>
                <w:szCs w:val="22"/>
              </w:rPr>
              <w:t>.</w:t>
            </w:r>
          </w:p>
        </w:tc>
      </w:tr>
    </w:tbl>
    <w:p w14:paraId="12A23303" w14:textId="76E9D65A" w:rsidR="003A68F5" w:rsidRPr="00E6067E" w:rsidRDefault="003A68F5" w:rsidP="00A879B0">
      <w:pPr>
        <w:pStyle w:val="Akapitzlist"/>
        <w:numPr>
          <w:ilvl w:val="3"/>
          <w:numId w:val="22"/>
        </w:numPr>
        <w:tabs>
          <w:tab w:val="clear" w:pos="2324"/>
        </w:tabs>
        <w:spacing w:line="276" w:lineRule="auto"/>
        <w:ind w:left="426" w:hanging="426"/>
        <w:jc w:val="both"/>
        <w:rPr>
          <w:rFonts w:ascii="Arial" w:hAnsi="Arial" w:cs="Arial"/>
          <w:color w:val="FF0000"/>
          <w:sz w:val="22"/>
          <w:szCs w:val="22"/>
        </w:rPr>
      </w:pPr>
      <w:r w:rsidRPr="00E6067E">
        <w:rPr>
          <w:rFonts w:ascii="Arial" w:hAnsi="Arial" w:cs="Arial"/>
          <w:b/>
          <w:sz w:val="22"/>
          <w:szCs w:val="22"/>
        </w:rPr>
        <w:t xml:space="preserve">Wykonawca przygotowuje ofertę przy pomocy interaktywnego </w:t>
      </w:r>
      <w:r w:rsidR="00B944BE">
        <w:rPr>
          <w:rFonts w:ascii="Arial" w:hAnsi="Arial" w:cs="Arial"/>
          <w:b/>
          <w:sz w:val="22"/>
          <w:szCs w:val="22"/>
        </w:rPr>
        <w:t>f</w:t>
      </w:r>
      <w:r w:rsidRPr="00E6067E">
        <w:rPr>
          <w:rFonts w:ascii="Arial" w:hAnsi="Arial" w:cs="Arial"/>
          <w:b/>
          <w:sz w:val="22"/>
          <w:szCs w:val="22"/>
        </w:rPr>
        <w:t>ormularza ofertowego</w:t>
      </w:r>
      <w:r w:rsidRPr="00E6067E">
        <w:rPr>
          <w:rFonts w:ascii="Arial" w:hAnsi="Arial" w:cs="Arial"/>
          <w:sz w:val="22"/>
          <w:szCs w:val="22"/>
        </w:rPr>
        <w:t xml:space="preserve"> udostępnionego przez Zamawiającego na Platformie e-Zamówienia </w:t>
      </w:r>
      <w:r w:rsidR="00A01133">
        <w:rPr>
          <w:rFonts w:ascii="Arial" w:hAnsi="Arial" w:cs="Arial"/>
          <w:sz w:val="22"/>
          <w:szCs w:val="22"/>
        </w:rPr>
        <w:br/>
      </w:r>
      <w:r w:rsidRPr="00E6067E">
        <w:rPr>
          <w:rFonts w:ascii="Arial" w:hAnsi="Arial" w:cs="Arial"/>
          <w:sz w:val="22"/>
          <w:szCs w:val="22"/>
        </w:rPr>
        <w:t xml:space="preserve">i zamieszczonego w podglądzie postępowania w zakładce „Informacje podstawowe” . </w:t>
      </w:r>
    </w:p>
    <w:p w14:paraId="738BC012" w14:textId="7703AE73" w:rsidR="003A68F5" w:rsidRPr="00C11CEB" w:rsidRDefault="003A68F5" w:rsidP="00A879B0">
      <w:pPr>
        <w:numPr>
          <w:ilvl w:val="0"/>
          <w:numId w:val="39"/>
        </w:numPr>
        <w:spacing w:line="276" w:lineRule="auto"/>
        <w:ind w:left="851" w:right="20"/>
        <w:jc w:val="both"/>
        <w:rPr>
          <w:rFonts w:ascii="Arial" w:hAnsi="Arial" w:cs="Arial"/>
          <w:sz w:val="22"/>
          <w:szCs w:val="22"/>
        </w:rPr>
      </w:pPr>
      <w:r w:rsidRPr="00C11CEB">
        <w:rPr>
          <w:rFonts w:ascii="Arial" w:hAnsi="Arial" w:cs="Arial"/>
          <w:sz w:val="22"/>
          <w:szCs w:val="22"/>
        </w:rPr>
        <w:t>Zalogowany wykonawca używając przycisku „Wypełnij” widocznego pod „Formularzem ofertowym” zobowiązany jest do zweryfikowania poprawności danych automatycznie pobranych przez system z jego konta i uzupełnienia pozostałych informacji dotyczących</w:t>
      </w:r>
      <w:r w:rsidR="00D9279D" w:rsidRPr="00C11CEB">
        <w:rPr>
          <w:rFonts w:ascii="Arial" w:hAnsi="Arial" w:cs="Arial"/>
          <w:sz w:val="22"/>
          <w:szCs w:val="22"/>
        </w:rPr>
        <w:t xml:space="preserve"> </w:t>
      </w:r>
      <w:r w:rsidRPr="00C11CEB">
        <w:rPr>
          <w:rFonts w:ascii="Arial" w:hAnsi="Arial" w:cs="Arial"/>
          <w:sz w:val="22"/>
          <w:szCs w:val="22"/>
        </w:rPr>
        <w:t>wykonawcy/</w:t>
      </w:r>
      <w:r w:rsidR="00BA6C35" w:rsidRPr="00C11CEB">
        <w:rPr>
          <w:rFonts w:ascii="Arial" w:hAnsi="Arial" w:cs="Arial"/>
          <w:sz w:val="22"/>
          <w:szCs w:val="22"/>
        </w:rPr>
        <w:t xml:space="preserve"> </w:t>
      </w:r>
      <w:r w:rsidRPr="00C11CEB">
        <w:rPr>
          <w:rFonts w:ascii="Arial" w:hAnsi="Arial" w:cs="Arial"/>
          <w:sz w:val="22"/>
          <w:szCs w:val="22"/>
        </w:rPr>
        <w:t>wykonawców wspólnie ubiegających się o udzielenie zamówienia.</w:t>
      </w:r>
    </w:p>
    <w:p w14:paraId="53546567" w14:textId="77777777" w:rsidR="003A68F5" w:rsidRPr="00C11CEB" w:rsidRDefault="003A68F5" w:rsidP="00A879B0">
      <w:pPr>
        <w:numPr>
          <w:ilvl w:val="0"/>
          <w:numId w:val="39"/>
        </w:numPr>
        <w:spacing w:line="276" w:lineRule="auto"/>
        <w:ind w:left="851" w:right="20"/>
        <w:jc w:val="both"/>
        <w:rPr>
          <w:rFonts w:ascii="Arial" w:hAnsi="Arial" w:cs="Arial"/>
          <w:sz w:val="22"/>
          <w:szCs w:val="22"/>
        </w:rPr>
      </w:pPr>
      <w:r w:rsidRPr="00C11CEB">
        <w:rPr>
          <w:rFonts w:ascii="Arial" w:hAnsi="Arial" w:cs="Arial"/>
          <w:sz w:val="22"/>
          <w:szCs w:val="22"/>
        </w:rPr>
        <w:t>Następnie wykonawca powinien pobrać „Formularz ofertowy”, zapisać go na dysku komputera, uzupełnić pozostałymi danymi wymaganymi przez Zamawiającego i ponownie zapisać na dysku komputera użytkownika oraz podpisać odpowiednim rodzajem podpisu elektronicznego, Ofertę składa się, pod rygorem nieważności, w formie elektronicznej.</w:t>
      </w:r>
    </w:p>
    <w:p w14:paraId="67C30BCA" w14:textId="77777777" w:rsidR="003A68F5" w:rsidRPr="00C11CEB" w:rsidRDefault="003A68F5" w:rsidP="00A879B0">
      <w:pPr>
        <w:numPr>
          <w:ilvl w:val="0"/>
          <w:numId w:val="39"/>
        </w:numPr>
        <w:spacing w:line="276" w:lineRule="auto"/>
        <w:ind w:left="851" w:right="20"/>
        <w:jc w:val="both"/>
        <w:rPr>
          <w:rFonts w:ascii="Arial" w:hAnsi="Arial" w:cs="Arial"/>
          <w:b/>
          <w:sz w:val="22"/>
          <w:szCs w:val="22"/>
          <w:u w:val="single"/>
        </w:rPr>
      </w:pPr>
      <w:r w:rsidRPr="00C11CEB">
        <w:rPr>
          <w:rFonts w:ascii="Arial" w:hAnsi="Arial" w:cs="Arial"/>
          <w:b/>
          <w:sz w:val="22"/>
          <w:szCs w:val="22"/>
          <w:u w:val="single"/>
        </w:rPr>
        <w:t>Uwaga!</w:t>
      </w:r>
      <w:r w:rsidRPr="00C11CEB">
        <w:rPr>
          <w:rFonts w:ascii="Arial" w:hAnsi="Arial" w:cs="Arial"/>
          <w:sz w:val="22"/>
          <w:szCs w:val="22"/>
        </w:rPr>
        <w:t xml:space="preserve"> </w:t>
      </w:r>
      <w:r w:rsidRPr="00C11CEB">
        <w:rPr>
          <w:rFonts w:ascii="Arial" w:hAnsi="Arial" w:cs="Arial"/>
          <w:b/>
          <w:sz w:val="22"/>
          <w:szCs w:val="22"/>
          <w:u w:val="single"/>
        </w:rPr>
        <w:t xml:space="preserve">Nie należy zmieniać nazwy pliku nadanej przez Platformę e-Zamówienia. Zapisany „Formularz ofertowy” należy zawsze otwierać w programie Adobe </w:t>
      </w:r>
      <w:proofErr w:type="spellStart"/>
      <w:r w:rsidRPr="00C11CEB">
        <w:rPr>
          <w:rFonts w:ascii="Arial" w:hAnsi="Arial" w:cs="Arial"/>
          <w:b/>
          <w:sz w:val="22"/>
          <w:szCs w:val="22"/>
          <w:u w:val="single"/>
        </w:rPr>
        <w:t>Acrobat</w:t>
      </w:r>
      <w:proofErr w:type="spellEnd"/>
      <w:r w:rsidRPr="00C11CEB">
        <w:rPr>
          <w:rFonts w:ascii="Arial" w:hAnsi="Arial" w:cs="Arial"/>
          <w:b/>
          <w:sz w:val="22"/>
          <w:szCs w:val="22"/>
          <w:u w:val="single"/>
        </w:rPr>
        <w:t xml:space="preserve"> Reader DC.</w:t>
      </w:r>
    </w:p>
    <w:p w14:paraId="3E21B3B8" w14:textId="6F4A7945" w:rsidR="00C972B6" w:rsidRPr="00C11CEB" w:rsidRDefault="00C972B6" w:rsidP="00A879B0">
      <w:pPr>
        <w:pStyle w:val="Akapitzlist"/>
        <w:numPr>
          <w:ilvl w:val="3"/>
          <w:numId w:val="22"/>
        </w:numPr>
        <w:tabs>
          <w:tab w:val="clear" w:pos="2324"/>
        </w:tabs>
        <w:spacing w:line="276" w:lineRule="auto"/>
        <w:ind w:left="426" w:right="20" w:hanging="426"/>
        <w:jc w:val="both"/>
        <w:rPr>
          <w:rFonts w:ascii="Arial" w:hAnsi="Arial" w:cs="Arial"/>
          <w:b/>
          <w:sz w:val="22"/>
          <w:szCs w:val="22"/>
        </w:rPr>
      </w:pPr>
      <w:r w:rsidRPr="00C11CEB">
        <w:rPr>
          <w:rFonts w:ascii="Arial" w:hAnsi="Arial" w:cs="Arial"/>
          <w:sz w:val="22"/>
          <w:szCs w:val="22"/>
        </w:rPr>
        <w:t xml:space="preserve">Oferta oraz pozostałe oświadczenia i dokumenty, dla których Zamawiający określił wzory </w:t>
      </w:r>
      <w:r w:rsidR="00900E02" w:rsidRPr="00C11CEB">
        <w:rPr>
          <w:rFonts w:ascii="Arial" w:hAnsi="Arial" w:cs="Arial"/>
          <w:sz w:val="22"/>
          <w:szCs w:val="22"/>
        </w:rPr>
        <w:br/>
      </w:r>
      <w:r w:rsidRPr="00C11CEB">
        <w:rPr>
          <w:rFonts w:ascii="Arial" w:hAnsi="Arial" w:cs="Arial"/>
          <w:sz w:val="22"/>
          <w:szCs w:val="22"/>
        </w:rPr>
        <w:t xml:space="preserve">w formie formularzy zamieszczonych w </w:t>
      </w:r>
      <w:r w:rsidR="00FD7A09">
        <w:rPr>
          <w:rFonts w:ascii="Arial" w:hAnsi="Arial" w:cs="Arial"/>
          <w:sz w:val="22"/>
          <w:szCs w:val="22"/>
        </w:rPr>
        <w:t>załącznik</w:t>
      </w:r>
      <w:r w:rsidRPr="00C11CEB">
        <w:rPr>
          <w:rFonts w:ascii="Arial" w:hAnsi="Arial" w:cs="Arial"/>
          <w:sz w:val="22"/>
          <w:szCs w:val="22"/>
        </w:rPr>
        <w:t>ach do SWZ, powinny być sporządzone zgodnie z tymi wzorami.</w:t>
      </w:r>
    </w:p>
    <w:p w14:paraId="2DF87BA0" w14:textId="7D4B7E71" w:rsidR="00765455" w:rsidRPr="00C11CEB" w:rsidRDefault="00765455" w:rsidP="00A879B0">
      <w:pPr>
        <w:pStyle w:val="Akapitzlist"/>
        <w:numPr>
          <w:ilvl w:val="3"/>
          <w:numId w:val="22"/>
        </w:numPr>
        <w:tabs>
          <w:tab w:val="clear" w:pos="2324"/>
        </w:tabs>
        <w:spacing w:line="276" w:lineRule="auto"/>
        <w:ind w:left="426" w:right="20" w:hanging="426"/>
        <w:jc w:val="both"/>
        <w:rPr>
          <w:rFonts w:ascii="Arial" w:hAnsi="Arial" w:cs="Arial"/>
          <w:b/>
          <w:sz w:val="22"/>
          <w:szCs w:val="22"/>
        </w:rPr>
      </w:pPr>
      <w:r w:rsidRPr="00C11CEB">
        <w:rPr>
          <w:rFonts w:ascii="Arial" w:hAnsi="Arial" w:cs="Arial"/>
          <w:sz w:val="22"/>
          <w:szCs w:val="22"/>
        </w:rPr>
        <w:t>Oferta powinna być podpisana przez osobę upoważnioną do reprezentowania Wykonawcy, zgodnie z formą reprezentacji Wykonawcy określoną w rejestrze lub innym dokumencie, właściwym dla danej formy organizacyjnej Wykonawcy albo przez upełnomocnionego przedstawiciela Wykonawcy. W celu potwierdzenia, że osoba działająca w imieniu wykonawcy jest umocowana do jego reprezentowania, zamawiający żąda od wykonawcy odpisu lub informacji</w:t>
      </w:r>
      <w:r w:rsidR="00D9279D" w:rsidRPr="00C11CEB">
        <w:rPr>
          <w:rFonts w:ascii="Arial" w:hAnsi="Arial" w:cs="Arial"/>
          <w:sz w:val="22"/>
          <w:szCs w:val="22"/>
        </w:rPr>
        <w:t xml:space="preserve"> </w:t>
      </w:r>
      <w:r w:rsidRPr="00C11CEB">
        <w:rPr>
          <w:rFonts w:ascii="Arial" w:hAnsi="Arial" w:cs="Arial"/>
          <w:sz w:val="22"/>
          <w:szCs w:val="22"/>
        </w:rPr>
        <w:t>z Krajowego Rejestru Sądowego, Centralnej Ewidencji i Informacji o Działalności Gospodarczej lub innego właściwego rejestru</w:t>
      </w:r>
      <w:r w:rsidR="003B1EDC" w:rsidRPr="00C11CEB">
        <w:rPr>
          <w:rFonts w:ascii="Arial" w:hAnsi="Arial" w:cs="Arial"/>
          <w:sz w:val="22"/>
          <w:szCs w:val="22"/>
        </w:rPr>
        <w:t>.</w:t>
      </w:r>
    </w:p>
    <w:p w14:paraId="30AB848A" w14:textId="3D8C859D" w:rsidR="008835A8" w:rsidRPr="00C11CEB" w:rsidRDefault="008835A8" w:rsidP="00A879B0">
      <w:pPr>
        <w:pStyle w:val="Akapitzlist"/>
        <w:numPr>
          <w:ilvl w:val="3"/>
          <w:numId w:val="22"/>
        </w:numPr>
        <w:tabs>
          <w:tab w:val="clear" w:pos="2324"/>
        </w:tabs>
        <w:spacing w:line="276" w:lineRule="auto"/>
        <w:ind w:left="426" w:right="20" w:hanging="426"/>
        <w:jc w:val="both"/>
        <w:rPr>
          <w:rFonts w:ascii="Arial" w:hAnsi="Arial" w:cs="Arial"/>
          <w:b/>
          <w:sz w:val="22"/>
          <w:szCs w:val="22"/>
        </w:rPr>
      </w:pPr>
      <w:r w:rsidRPr="00C11CEB">
        <w:rPr>
          <w:rFonts w:ascii="Arial" w:hAnsi="Arial" w:cs="Arial"/>
          <w:sz w:val="22"/>
          <w:szCs w:val="22"/>
        </w:rPr>
        <w:t>W przypadku gdy oferta nie została podpisana przez osobę uprawnioną do reprezentacji Wykonawcy określoną w odpowiednim rejestrze lub innym dokumencie właściwym dla danej formy organizacyjnej Wykonawcy, do oferty należy dołączyć dokument pełnomocnictwa, złożony w postaci elektronicznej, opatrzony kwalifikowanym podpisem elektronicznym lub elektronicznej kopii, poświadczonej kwalifikowanym podpisem elektronicznym przez notariusza.</w:t>
      </w:r>
    </w:p>
    <w:p w14:paraId="413E6B83" w14:textId="13F6E51D" w:rsidR="003B1EDC" w:rsidRPr="00B7400C" w:rsidRDefault="00C972B6" w:rsidP="00A879B0">
      <w:pPr>
        <w:pStyle w:val="Akapitzlist"/>
        <w:numPr>
          <w:ilvl w:val="3"/>
          <w:numId w:val="22"/>
        </w:numPr>
        <w:tabs>
          <w:tab w:val="clear" w:pos="2324"/>
        </w:tabs>
        <w:spacing w:line="276" w:lineRule="auto"/>
        <w:ind w:left="426" w:right="20" w:hanging="426"/>
        <w:jc w:val="both"/>
        <w:rPr>
          <w:rFonts w:ascii="Arial" w:hAnsi="Arial" w:cs="Arial"/>
          <w:b/>
          <w:sz w:val="22"/>
          <w:szCs w:val="22"/>
        </w:rPr>
      </w:pPr>
      <w:r w:rsidRPr="00C11CEB">
        <w:rPr>
          <w:rFonts w:ascii="Arial" w:hAnsi="Arial" w:cs="Arial"/>
          <w:b/>
          <w:sz w:val="22"/>
          <w:szCs w:val="22"/>
        </w:rPr>
        <w:t>Ofertę</w:t>
      </w:r>
      <w:r w:rsidR="00765455" w:rsidRPr="00C11CEB">
        <w:rPr>
          <w:rFonts w:ascii="Arial" w:hAnsi="Arial" w:cs="Arial"/>
          <w:b/>
          <w:sz w:val="22"/>
          <w:szCs w:val="22"/>
        </w:rPr>
        <w:t xml:space="preserve"> </w:t>
      </w:r>
      <w:r w:rsidR="004E5C48" w:rsidRPr="00C11CEB">
        <w:rPr>
          <w:rFonts w:ascii="Arial" w:hAnsi="Arial" w:cs="Arial"/>
          <w:b/>
          <w:sz w:val="22"/>
          <w:szCs w:val="22"/>
        </w:rPr>
        <w:t>wraz z wymaganymi oświadczeniami i/lub dokumentami</w:t>
      </w:r>
      <w:r w:rsidR="004E5C48" w:rsidRPr="00C11CEB">
        <w:rPr>
          <w:rFonts w:ascii="Arial" w:hAnsi="Arial" w:cs="Arial"/>
          <w:sz w:val="22"/>
          <w:szCs w:val="22"/>
        </w:rPr>
        <w:t xml:space="preserve"> </w:t>
      </w:r>
      <w:r w:rsidR="005A26AE" w:rsidRPr="00C11CEB">
        <w:rPr>
          <w:rFonts w:ascii="Arial" w:hAnsi="Arial" w:cs="Arial"/>
          <w:b/>
          <w:sz w:val="22"/>
          <w:szCs w:val="22"/>
        </w:rPr>
        <w:t xml:space="preserve">sporządza </w:t>
      </w:r>
      <w:r w:rsidRPr="00C11CEB">
        <w:rPr>
          <w:rFonts w:ascii="Arial" w:hAnsi="Arial" w:cs="Arial"/>
          <w:b/>
          <w:sz w:val="22"/>
          <w:szCs w:val="22"/>
        </w:rPr>
        <w:t xml:space="preserve">się, </w:t>
      </w:r>
      <w:r w:rsidR="003B1EDC" w:rsidRPr="00C11CEB">
        <w:rPr>
          <w:rFonts w:ascii="Arial" w:hAnsi="Arial" w:cs="Arial"/>
          <w:b/>
          <w:sz w:val="22"/>
          <w:szCs w:val="22"/>
        </w:rPr>
        <w:t xml:space="preserve">pod rygorem </w:t>
      </w:r>
      <w:r w:rsidR="00B7400C">
        <w:rPr>
          <w:rFonts w:ascii="Arial" w:hAnsi="Arial" w:cs="Arial"/>
          <w:b/>
          <w:sz w:val="22"/>
          <w:szCs w:val="22"/>
        </w:rPr>
        <w:t xml:space="preserve">nieważności, </w:t>
      </w:r>
      <w:r w:rsidR="003B1EDC" w:rsidRPr="00B7400C">
        <w:rPr>
          <w:rFonts w:ascii="Arial" w:hAnsi="Arial" w:cs="Arial"/>
          <w:b/>
          <w:sz w:val="22"/>
          <w:szCs w:val="22"/>
        </w:rPr>
        <w:tab/>
        <w:t xml:space="preserve">w formie elektronicznej </w:t>
      </w:r>
      <w:r w:rsidR="003B1EDC" w:rsidRPr="00414E74">
        <w:rPr>
          <w:rFonts w:ascii="Arial" w:hAnsi="Arial" w:cs="Arial"/>
          <w:b/>
          <w:sz w:val="22"/>
          <w:szCs w:val="22"/>
        </w:rPr>
        <w:t>– tj. postaci elektronicznej opatrzonej kwalifikowanym podpisem elektronicznym</w:t>
      </w:r>
      <w:r w:rsidR="004E5C48" w:rsidRPr="00B7400C">
        <w:rPr>
          <w:rFonts w:ascii="Arial" w:hAnsi="Arial" w:cs="Arial"/>
          <w:sz w:val="22"/>
          <w:szCs w:val="22"/>
        </w:rPr>
        <w:t>, wystawionym przez dostawcę kwalifikowanej usługi zaufania, będącego podmiotem świadczącym usługi certyfikacyjne - podpis elektroniczny, spełniające wymogi bezpieczeństwa określone w ustaw</w:t>
      </w:r>
      <w:r w:rsidR="00EC1CAB" w:rsidRPr="00B7400C">
        <w:rPr>
          <w:rFonts w:ascii="Arial" w:hAnsi="Arial" w:cs="Arial"/>
          <w:sz w:val="22"/>
          <w:szCs w:val="22"/>
        </w:rPr>
        <w:t xml:space="preserve">ie z dnia 5 września 2016 r. – </w:t>
      </w:r>
      <w:r w:rsidR="004E5C48" w:rsidRPr="00B7400C">
        <w:rPr>
          <w:rFonts w:ascii="Arial" w:hAnsi="Arial" w:cs="Arial"/>
          <w:sz w:val="22"/>
          <w:szCs w:val="22"/>
        </w:rPr>
        <w:t>o usługach zaufania oraz identyfikacji elektronicznej (</w:t>
      </w:r>
      <w:proofErr w:type="spellStart"/>
      <w:r w:rsidR="004E5C48" w:rsidRPr="00B7400C">
        <w:rPr>
          <w:rFonts w:ascii="Arial" w:hAnsi="Arial" w:cs="Arial"/>
          <w:sz w:val="22"/>
          <w:szCs w:val="22"/>
        </w:rPr>
        <w:t>t.</w:t>
      </w:r>
      <w:r w:rsidR="00B7400C" w:rsidRPr="00B7400C">
        <w:rPr>
          <w:rFonts w:ascii="Arial" w:hAnsi="Arial" w:cs="Arial"/>
          <w:sz w:val="22"/>
          <w:szCs w:val="22"/>
        </w:rPr>
        <w:t>j</w:t>
      </w:r>
      <w:proofErr w:type="spellEnd"/>
      <w:r w:rsidR="00B7400C" w:rsidRPr="00B7400C">
        <w:rPr>
          <w:rFonts w:ascii="Arial" w:hAnsi="Arial" w:cs="Arial"/>
          <w:sz w:val="22"/>
          <w:szCs w:val="22"/>
        </w:rPr>
        <w:t>.: Dz. U. z 2021 r. poz. 1797)</w:t>
      </w:r>
      <w:r w:rsidR="00B7400C">
        <w:rPr>
          <w:rFonts w:ascii="Arial" w:hAnsi="Arial" w:cs="Arial"/>
          <w:sz w:val="22"/>
          <w:szCs w:val="22"/>
        </w:rPr>
        <w:t>.</w:t>
      </w:r>
    </w:p>
    <w:p w14:paraId="6B9D4619" w14:textId="3D4D1BEB" w:rsidR="00752068" w:rsidRPr="00C11CEB" w:rsidRDefault="003B1EDC" w:rsidP="00734315">
      <w:pPr>
        <w:numPr>
          <w:ilvl w:val="0"/>
          <w:numId w:val="44"/>
        </w:numPr>
        <w:spacing w:line="276" w:lineRule="auto"/>
        <w:ind w:left="426" w:right="23"/>
        <w:jc w:val="both"/>
        <w:rPr>
          <w:rFonts w:ascii="Arial" w:hAnsi="Arial" w:cs="Arial"/>
          <w:sz w:val="22"/>
          <w:szCs w:val="22"/>
        </w:rPr>
      </w:pPr>
      <w:r w:rsidRPr="00C11CEB">
        <w:rPr>
          <w:rFonts w:ascii="Arial" w:hAnsi="Arial" w:cs="Arial"/>
          <w:sz w:val="22"/>
          <w:szCs w:val="22"/>
        </w:rPr>
        <w:lastRenderedPageBreak/>
        <w:t xml:space="preserve">Ofertę wraz z wymaganymi oświadczeniami i/lub dokumentami </w:t>
      </w:r>
      <w:r w:rsidR="008835A8" w:rsidRPr="00C11CEB">
        <w:rPr>
          <w:rFonts w:ascii="Arial" w:hAnsi="Arial" w:cs="Arial"/>
          <w:sz w:val="22"/>
          <w:szCs w:val="22"/>
        </w:rPr>
        <w:t>w for</w:t>
      </w:r>
      <w:r w:rsidR="004E5C48" w:rsidRPr="00C11CEB">
        <w:rPr>
          <w:rFonts w:ascii="Arial" w:hAnsi="Arial" w:cs="Arial"/>
          <w:sz w:val="22"/>
          <w:szCs w:val="22"/>
        </w:rPr>
        <w:t xml:space="preserve">mie elektronicznej </w:t>
      </w:r>
      <w:r w:rsidR="004E5C48" w:rsidRPr="00C11CEB">
        <w:rPr>
          <w:rFonts w:ascii="Arial" w:hAnsi="Arial" w:cs="Arial"/>
          <w:sz w:val="22"/>
          <w:szCs w:val="22"/>
        </w:rPr>
        <w:br/>
        <w:t>określon</w:t>
      </w:r>
      <w:r w:rsidR="00B7400C">
        <w:rPr>
          <w:rFonts w:ascii="Arial" w:hAnsi="Arial" w:cs="Arial"/>
          <w:sz w:val="22"/>
          <w:szCs w:val="22"/>
        </w:rPr>
        <w:t>ej</w:t>
      </w:r>
      <w:r w:rsidR="004E5C48" w:rsidRPr="00C11CEB">
        <w:rPr>
          <w:rFonts w:ascii="Arial" w:hAnsi="Arial" w:cs="Arial"/>
          <w:sz w:val="22"/>
          <w:szCs w:val="22"/>
        </w:rPr>
        <w:t xml:space="preserve"> w pkt. </w:t>
      </w:r>
      <w:r w:rsidR="00414CD8">
        <w:rPr>
          <w:rFonts w:ascii="Arial" w:hAnsi="Arial" w:cs="Arial"/>
          <w:sz w:val="22"/>
          <w:szCs w:val="22"/>
        </w:rPr>
        <w:t>8</w:t>
      </w:r>
      <w:r w:rsidR="004E5C48" w:rsidRPr="00C11CEB">
        <w:rPr>
          <w:rFonts w:ascii="Arial" w:hAnsi="Arial" w:cs="Arial"/>
          <w:sz w:val="22"/>
          <w:szCs w:val="22"/>
        </w:rPr>
        <w:t xml:space="preserve">, należy złożyć </w:t>
      </w:r>
      <w:r w:rsidRPr="00C11CEB">
        <w:rPr>
          <w:rFonts w:ascii="Arial" w:hAnsi="Arial" w:cs="Arial"/>
          <w:sz w:val="22"/>
          <w:szCs w:val="22"/>
        </w:rPr>
        <w:t>za  pośrednictwem Platformy pod adresem:</w:t>
      </w:r>
      <w:r w:rsidRPr="00C11CEB">
        <w:rPr>
          <w:rFonts w:ascii="Arial" w:hAnsi="Arial" w:cs="Arial"/>
          <w:b/>
          <w:sz w:val="22"/>
          <w:szCs w:val="22"/>
        </w:rPr>
        <w:t xml:space="preserve">  </w:t>
      </w:r>
      <w:r w:rsidRPr="00C11CEB">
        <w:rPr>
          <w:rFonts w:ascii="Arial" w:hAnsi="Arial" w:cs="Arial"/>
          <w:color w:val="0070C0"/>
          <w:sz w:val="22"/>
          <w:szCs w:val="22"/>
          <w:u w:val="single"/>
        </w:rPr>
        <w:t>https://ezamowienia.gov.pl</w:t>
      </w:r>
    </w:p>
    <w:p w14:paraId="0B9714B6" w14:textId="73427361" w:rsidR="003B1EDC" w:rsidRPr="00C11CEB" w:rsidRDefault="00752068" w:rsidP="00A879B0">
      <w:pPr>
        <w:spacing w:line="276" w:lineRule="auto"/>
        <w:ind w:left="426" w:right="23"/>
        <w:jc w:val="both"/>
        <w:rPr>
          <w:rFonts w:ascii="Arial" w:hAnsi="Arial" w:cs="Arial"/>
          <w:sz w:val="22"/>
          <w:szCs w:val="22"/>
        </w:rPr>
      </w:pPr>
      <w:r w:rsidRPr="00C11CEB">
        <w:rPr>
          <w:rFonts w:ascii="Arial" w:hAnsi="Arial" w:cs="Arial"/>
          <w:sz w:val="22"/>
          <w:szCs w:val="22"/>
        </w:rPr>
        <w:t xml:space="preserve">Zgodnie z instrukcją interaktywną „Oferty, wnioski i prace konkursowe” dostępną pod adresem: </w:t>
      </w:r>
      <w:r w:rsidRPr="00C11CEB">
        <w:rPr>
          <w:rFonts w:ascii="Arial" w:hAnsi="Arial" w:cs="Arial"/>
          <w:color w:val="0070C0"/>
          <w:sz w:val="22"/>
          <w:szCs w:val="22"/>
          <w:u w:val="single"/>
        </w:rPr>
        <w:t>https://ezamowienia.gov.pl/pl/instrukcje</w:t>
      </w:r>
    </w:p>
    <w:p w14:paraId="3E0245B0" w14:textId="58A60A26" w:rsidR="00C972B6" w:rsidRPr="00C11CEB" w:rsidRDefault="00C972B6" w:rsidP="00734315">
      <w:pPr>
        <w:numPr>
          <w:ilvl w:val="0"/>
          <w:numId w:val="44"/>
        </w:numPr>
        <w:spacing w:line="276" w:lineRule="auto"/>
        <w:ind w:left="426" w:right="23" w:hanging="426"/>
        <w:jc w:val="both"/>
        <w:rPr>
          <w:rFonts w:ascii="Arial" w:hAnsi="Arial" w:cs="Arial"/>
          <w:sz w:val="22"/>
          <w:szCs w:val="22"/>
        </w:rPr>
      </w:pPr>
      <w:r w:rsidRPr="00C11CEB">
        <w:rPr>
          <w:rFonts w:ascii="Arial" w:hAnsi="Arial" w:cs="Arial"/>
          <w:sz w:val="22"/>
          <w:szCs w:val="22"/>
        </w:rPr>
        <w:t>Wszystkie koszty związane z uczestnictwem w postępowaniu, w szczególności z przygotowaniem i złożeniem ofert ponosi Wykonawca składający ofertę. Zamawiający nie przewiduje zwrotu kosztów udziału w postępowaniu.</w:t>
      </w:r>
    </w:p>
    <w:p w14:paraId="783833EC" w14:textId="77777777" w:rsidR="005E725B" w:rsidRPr="00C11CEB" w:rsidRDefault="00C972B6" w:rsidP="00734315">
      <w:pPr>
        <w:numPr>
          <w:ilvl w:val="0"/>
          <w:numId w:val="44"/>
        </w:numPr>
        <w:spacing w:line="276" w:lineRule="auto"/>
        <w:ind w:left="426" w:right="23" w:hanging="426"/>
        <w:jc w:val="both"/>
        <w:rPr>
          <w:rFonts w:ascii="Arial" w:hAnsi="Arial" w:cs="Arial"/>
          <w:sz w:val="22"/>
          <w:szCs w:val="22"/>
        </w:rPr>
      </w:pPr>
      <w:r w:rsidRPr="00C11CEB">
        <w:rPr>
          <w:rFonts w:ascii="Arial" w:hAnsi="Arial" w:cs="Arial"/>
          <w:sz w:val="22"/>
          <w:szCs w:val="22"/>
        </w:rPr>
        <w:t>Dokumenty lub oświadczenia, o których mowa w rozporządzeniu w sprawie dokumentów, sporządzone w języku obcym są składane wraz z tłumaczeniem na język polski.</w:t>
      </w:r>
    </w:p>
    <w:p w14:paraId="1F2CCD69" w14:textId="48184529" w:rsidR="00AC771F" w:rsidRPr="00C11CEB" w:rsidRDefault="00A909BE" w:rsidP="00734315">
      <w:pPr>
        <w:numPr>
          <w:ilvl w:val="0"/>
          <w:numId w:val="44"/>
        </w:numPr>
        <w:spacing w:line="276" w:lineRule="auto"/>
        <w:ind w:left="426" w:right="23" w:hanging="426"/>
        <w:jc w:val="both"/>
        <w:rPr>
          <w:rStyle w:val="Teksttreci2"/>
          <w:rFonts w:cs="Arial"/>
          <w:color w:val="auto"/>
          <w:sz w:val="22"/>
          <w:szCs w:val="22"/>
        </w:rPr>
      </w:pPr>
      <w:r w:rsidRPr="00C11CEB">
        <w:rPr>
          <w:rFonts w:ascii="Arial" w:hAnsi="Arial" w:cs="Arial"/>
          <w:sz w:val="22"/>
          <w:szCs w:val="22"/>
        </w:rPr>
        <w:t xml:space="preserve">Zamawiający </w:t>
      </w:r>
      <w:r w:rsidRPr="00C11CEB">
        <w:rPr>
          <w:rFonts w:ascii="Arial" w:hAnsi="Arial" w:cs="Arial"/>
          <w:b/>
          <w:sz w:val="22"/>
          <w:szCs w:val="22"/>
        </w:rPr>
        <w:t>udostępnia interaktywn</w:t>
      </w:r>
      <w:r w:rsidR="00A67177" w:rsidRPr="00C11CEB">
        <w:rPr>
          <w:rFonts w:ascii="Arial" w:hAnsi="Arial" w:cs="Arial"/>
          <w:b/>
          <w:sz w:val="22"/>
          <w:szCs w:val="22"/>
        </w:rPr>
        <w:t xml:space="preserve">y </w:t>
      </w:r>
      <w:r w:rsidRPr="00C11CEB">
        <w:rPr>
          <w:rFonts w:ascii="Arial" w:hAnsi="Arial" w:cs="Arial"/>
          <w:b/>
          <w:sz w:val="22"/>
          <w:szCs w:val="22"/>
        </w:rPr>
        <w:t>formularz ofertow</w:t>
      </w:r>
      <w:r w:rsidR="00A67177" w:rsidRPr="00C11CEB">
        <w:rPr>
          <w:rFonts w:ascii="Arial" w:hAnsi="Arial" w:cs="Arial"/>
          <w:b/>
          <w:sz w:val="22"/>
          <w:szCs w:val="22"/>
        </w:rPr>
        <w:t>y</w:t>
      </w:r>
      <w:r w:rsidRPr="00C11CEB">
        <w:rPr>
          <w:rFonts w:ascii="Arial" w:hAnsi="Arial" w:cs="Arial"/>
          <w:sz w:val="22"/>
          <w:szCs w:val="22"/>
        </w:rPr>
        <w:t xml:space="preserve"> na</w:t>
      </w:r>
      <w:r w:rsidR="00A67177" w:rsidRPr="00C11CEB">
        <w:rPr>
          <w:rFonts w:ascii="Arial" w:hAnsi="Arial" w:cs="Arial"/>
          <w:sz w:val="22"/>
          <w:szCs w:val="22"/>
        </w:rPr>
        <w:t xml:space="preserve"> Platformie.</w:t>
      </w:r>
      <w:r w:rsidR="009942CD" w:rsidRPr="00C11CEB">
        <w:rPr>
          <w:rFonts w:ascii="Arial" w:hAnsi="Arial" w:cs="Arial"/>
          <w:sz w:val="22"/>
          <w:szCs w:val="22"/>
        </w:rPr>
        <w:t xml:space="preserve"> </w:t>
      </w:r>
      <w:r w:rsidR="00A67177" w:rsidRPr="00C11CEB">
        <w:rPr>
          <w:rFonts w:ascii="Arial" w:hAnsi="Arial" w:cs="Arial"/>
          <w:sz w:val="22"/>
          <w:szCs w:val="22"/>
        </w:rPr>
        <w:t>Pozostałe d</w:t>
      </w:r>
      <w:r w:rsidR="009942CD" w:rsidRPr="00C11CEB">
        <w:rPr>
          <w:rFonts w:ascii="Arial" w:hAnsi="Arial" w:cs="Arial"/>
          <w:sz w:val="22"/>
          <w:szCs w:val="22"/>
        </w:rPr>
        <w:t xml:space="preserve">okumenty i </w:t>
      </w:r>
      <w:r w:rsidR="00FD7A09">
        <w:rPr>
          <w:rFonts w:ascii="Arial" w:hAnsi="Arial" w:cs="Arial"/>
          <w:sz w:val="22"/>
          <w:szCs w:val="22"/>
        </w:rPr>
        <w:t>załącznik</w:t>
      </w:r>
      <w:r w:rsidR="009942CD" w:rsidRPr="00C11CEB">
        <w:rPr>
          <w:rFonts w:ascii="Arial" w:hAnsi="Arial" w:cs="Arial"/>
          <w:sz w:val="22"/>
          <w:szCs w:val="22"/>
        </w:rPr>
        <w:t>i powinny być wypełnione przez Wykonawcę dokładnie wg informacji zawartych</w:t>
      </w:r>
      <w:r w:rsidR="006178F0" w:rsidRPr="00C11CEB">
        <w:rPr>
          <w:rFonts w:ascii="Arial" w:hAnsi="Arial" w:cs="Arial"/>
          <w:sz w:val="22"/>
          <w:szCs w:val="22"/>
        </w:rPr>
        <w:t xml:space="preserve"> </w:t>
      </w:r>
      <w:r w:rsidR="009942CD" w:rsidRPr="00C11CEB">
        <w:rPr>
          <w:rFonts w:ascii="Arial" w:hAnsi="Arial" w:cs="Arial"/>
          <w:sz w:val="22"/>
          <w:szCs w:val="22"/>
        </w:rPr>
        <w:t>w niniejszej SWZ bez dokonywania w nich zmian przez Wykonawcę</w:t>
      </w:r>
      <w:r w:rsidR="009942CD" w:rsidRPr="00C11CEB">
        <w:rPr>
          <w:rStyle w:val="Teksttreci2"/>
          <w:rFonts w:cs="Arial"/>
          <w:color w:val="auto"/>
          <w:sz w:val="22"/>
          <w:szCs w:val="22"/>
        </w:rPr>
        <w:t xml:space="preserve">, wg wzorów stanowiących </w:t>
      </w:r>
      <w:r w:rsidR="00FD7A09">
        <w:rPr>
          <w:rStyle w:val="Teksttreci2"/>
          <w:rFonts w:cs="Arial"/>
          <w:color w:val="auto"/>
          <w:sz w:val="22"/>
          <w:szCs w:val="22"/>
        </w:rPr>
        <w:t>załącznik</w:t>
      </w:r>
      <w:r w:rsidR="009942CD" w:rsidRPr="00C11CEB">
        <w:rPr>
          <w:rStyle w:val="Teksttreci2"/>
          <w:rFonts w:cs="Arial"/>
          <w:color w:val="auto"/>
          <w:sz w:val="22"/>
          <w:szCs w:val="22"/>
        </w:rPr>
        <w:t xml:space="preserve"> do SWZ, jeśli takie Zamawiający przewidział.</w:t>
      </w:r>
    </w:p>
    <w:p w14:paraId="14D1058C" w14:textId="44FBC2DF" w:rsidR="00A909BE" w:rsidRPr="00C11CEB" w:rsidRDefault="00A909BE" w:rsidP="00734315">
      <w:pPr>
        <w:numPr>
          <w:ilvl w:val="0"/>
          <w:numId w:val="44"/>
        </w:numPr>
        <w:spacing w:line="276" w:lineRule="auto"/>
        <w:ind w:left="426" w:right="23" w:hanging="426"/>
        <w:jc w:val="both"/>
        <w:rPr>
          <w:rFonts w:ascii="Arial" w:hAnsi="Arial" w:cs="Arial"/>
          <w:sz w:val="22"/>
          <w:szCs w:val="22"/>
        </w:rPr>
      </w:pPr>
      <w:r w:rsidRPr="00C11CEB">
        <w:rPr>
          <w:rFonts w:ascii="Arial" w:hAnsi="Arial" w:cs="Arial"/>
          <w:sz w:val="22"/>
          <w:szCs w:val="22"/>
        </w:rPr>
        <w:t xml:space="preserve">Wykonawca składa ofertę za pośrednictwem zakładki „Oferty/wnioski”, widocznej </w:t>
      </w:r>
      <w:r w:rsidR="00900E02" w:rsidRPr="00C11CEB">
        <w:rPr>
          <w:rFonts w:ascii="Arial" w:hAnsi="Arial" w:cs="Arial"/>
          <w:sz w:val="22"/>
          <w:szCs w:val="22"/>
        </w:rPr>
        <w:br/>
      </w:r>
      <w:r w:rsidRPr="00C11CEB">
        <w:rPr>
          <w:rFonts w:ascii="Arial" w:hAnsi="Arial" w:cs="Arial"/>
          <w:sz w:val="22"/>
          <w:szCs w:val="22"/>
        </w:rPr>
        <w:t>w podglądzie postępowania po zalogowaniu się na konto Wykonawcy. Po wybraniu przycisku „Złóż ofertę/wniosek” system prezentuje okno składania oferty umożl</w:t>
      </w:r>
      <w:r w:rsidR="00337FDF" w:rsidRPr="00C11CEB">
        <w:rPr>
          <w:rFonts w:ascii="Arial" w:hAnsi="Arial" w:cs="Arial"/>
          <w:sz w:val="22"/>
          <w:szCs w:val="22"/>
        </w:rPr>
        <w:t xml:space="preserve">iwiające przekazanie dokumentów </w:t>
      </w:r>
      <w:r w:rsidRPr="00C11CEB">
        <w:rPr>
          <w:rFonts w:ascii="Arial" w:hAnsi="Arial" w:cs="Arial"/>
          <w:sz w:val="22"/>
          <w:szCs w:val="22"/>
        </w:rPr>
        <w:t>elektronicznych, w którym znajdują się dwa pola „przeciągnij” i „upuść”, służące do dodawania plików. Wykonawca dodaje uprzednio pobrany, wypełniony i podpisany „Formularz oferty” w pierwszym polu („Wypełniony formularz oferty”). W kolejnym polu („</w:t>
      </w:r>
      <w:r w:rsidR="00FD7A09">
        <w:rPr>
          <w:rFonts w:ascii="Arial" w:hAnsi="Arial" w:cs="Arial"/>
          <w:sz w:val="22"/>
          <w:szCs w:val="22"/>
        </w:rPr>
        <w:t>Załącznik</w:t>
      </w:r>
      <w:r w:rsidRPr="00C11CEB">
        <w:rPr>
          <w:rFonts w:ascii="Arial" w:hAnsi="Arial" w:cs="Arial"/>
          <w:sz w:val="22"/>
          <w:szCs w:val="22"/>
        </w:rPr>
        <w:t xml:space="preserve">i i inne dokumenty przedstawione w ofercie przez Wykonawcę”) Wykonawca dodaje pozostałe pliki stanowiące ofertę lub składane wraz z ofertą. </w:t>
      </w:r>
    </w:p>
    <w:p w14:paraId="31CE7B84" w14:textId="42710DA0" w:rsidR="00B81B72" w:rsidRPr="00C11CEB" w:rsidRDefault="00A909BE" w:rsidP="00734315">
      <w:pPr>
        <w:numPr>
          <w:ilvl w:val="0"/>
          <w:numId w:val="44"/>
        </w:numPr>
        <w:spacing w:line="276" w:lineRule="auto"/>
        <w:ind w:left="426" w:right="23" w:hanging="426"/>
        <w:jc w:val="both"/>
        <w:rPr>
          <w:rFonts w:ascii="Arial" w:hAnsi="Arial" w:cs="Arial"/>
          <w:sz w:val="22"/>
          <w:szCs w:val="22"/>
        </w:rPr>
      </w:pPr>
      <w:r w:rsidRPr="00C11CEB">
        <w:rPr>
          <w:rFonts w:ascii="Arial" w:hAnsi="Arial" w:cs="Arial"/>
          <w:sz w:val="22"/>
          <w:szCs w:val="22"/>
        </w:rPr>
        <w:t>W przypadku przekazywania dokumentu elektronicznego w formacie poddającym dane kompresji, opatrzenie pliku zawierającego skompresowane dokumenty kwalifikowanym podpisem elektronicznym, podpisem zaufanym lub podpisem osobistym jest równoznaczne z opatrzeniem wszystkich dokumentów zawartych w tym pliku odpowiednio kwalifikowanym podpisem elektronicznym, podpisem zaufanym lub podpisem osobistym. Dokumenty spakowane należy podpisać podpisem zewnętrznym.</w:t>
      </w:r>
    </w:p>
    <w:p w14:paraId="59653E82" w14:textId="388C4DC7" w:rsidR="00A909BE" w:rsidRPr="00C11CEB" w:rsidRDefault="00A909BE" w:rsidP="00734315">
      <w:pPr>
        <w:numPr>
          <w:ilvl w:val="0"/>
          <w:numId w:val="44"/>
        </w:numPr>
        <w:spacing w:line="276" w:lineRule="auto"/>
        <w:ind w:left="426" w:right="23" w:hanging="426"/>
        <w:jc w:val="both"/>
        <w:rPr>
          <w:rFonts w:ascii="Arial" w:hAnsi="Arial" w:cs="Arial"/>
          <w:sz w:val="22"/>
          <w:szCs w:val="22"/>
        </w:rPr>
      </w:pPr>
      <w:r w:rsidRPr="00C11CEB">
        <w:rPr>
          <w:rFonts w:ascii="Arial" w:hAnsi="Arial" w:cs="Arial"/>
          <w:sz w:val="22"/>
          <w:szCs w:val="22"/>
        </w:rPr>
        <w:t xml:space="preserve">System sprawdza, czy złożone pliki są podpisane i automatycznie je szyfruje. W przypadku braku podpisu system poinformuje o tym w trakcie składania dokumentów, jednakże zostaną one przyjęte przez Platformę mimo braku podpisu. Szczegółowe informacje, jak podpisywać dokumenty podpisem kwalifikowanym znajdują się w instrukcji podpisywania znajdującej się w Centrum pomocy na Platformie. </w:t>
      </w:r>
    </w:p>
    <w:p w14:paraId="1C1BECFA" w14:textId="77777777" w:rsidR="00A909BE" w:rsidRPr="00C11CEB" w:rsidRDefault="00A909BE" w:rsidP="00734315">
      <w:pPr>
        <w:numPr>
          <w:ilvl w:val="0"/>
          <w:numId w:val="44"/>
        </w:numPr>
        <w:spacing w:line="276" w:lineRule="auto"/>
        <w:ind w:left="426" w:right="23" w:hanging="426"/>
        <w:jc w:val="both"/>
        <w:rPr>
          <w:rFonts w:ascii="Arial" w:hAnsi="Arial" w:cs="Arial"/>
          <w:sz w:val="22"/>
          <w:szCs w:val="22"/>
        </w:rPr>
      </w:pPr>
      <w:r w:rsidRPr="00C11CEB">
        <w:rPr>
          <w:rFonts w:ascii="Arial" w:hAnsi="Arial" w:cs="Arial"/>
          <w:sz w:val="22"/>
          <w:szCs w:val="22"/>
        </w:rPr>
        <w:t>W p</w:t>
      </w:r>
      <w:r w:rsidR="007A7987" w:rsidRPr="00C11CEB">
        <w:rPr>
          <w:rFonts w:ascii="Arial" w:hAnsi="Arial" w:cs="Arial"/>
          <w:sz w:val="22"/>
          <w:szCs w:val="22"/>
        </w:rPr>
        <w:t>rzypadku pozytywnego zakończenia</w:t>
      </w:r>
      <w:r w:rsidRPr="00C11CEB">
        <w:rPr>
          <w:rFonts w:ascii="Arial" w:hAnsi="Arial" w:cs="Arial"/>
          <w:sz w:val="22"/>
          <w:szCs w:val="22"/>
        </w:rPr>
        <w:t xml:space="preserve"> procesu potwierdzenie czasu przekazania</w:t>
      </w:r>
      <w:r w:rsidR="00D62BCA" w:rsidRPr="00C11CEB">
        <w:rPr>
          <w:rFonts w:ascii="Arial" w:hAnsi="Arial" w:cs="Arial"/>
          <w:sz w:val="22"/>
          <w:szCs w:val="22"/>
        </w:rPr>
        <w:t xml:space="preserve"> </w:t>
      </w:r>
      <w:r w:rsidRPr="00C11CEB">
        <w:rPr>
          <w:rFonts w:ascii="Arial" w:hAnsi="Arial" w:cs="Arial"/>
          <w:sz w:val="22"/>
          <w:szCs w:val="22"/>
        </w:rPr>
        <w:t>i odbioru oferty znajdować się będzie w Elektronicznym Potwierdzeniu Przyjęcia (EPP) i Elektronicznym Potwierdzeniu Odebrania (EPO). EPP i EPO dostępne są dla zalogowanego Wykonawcy w zakładce „Oferty/Wnioski”.</w:t>
      </w:r>
    </w:p>
    <w:p w14:paraId="765EEDF0" w14:textId="2FC512DB" w:rsidR="00A909BE" w:rsidRPr="00C11CEB" w:rsidRDefault="00A909BE" w:rsidP="00734315">
      <w:pPr>
        <w:numPr>
          <w:ilvl w:val="0"/>
          <w:numId w:val="44"/>
        </w:numPr>
        <w:spacing w:line="276" w:lineRule="auto"/>
        <w:ind w:left="426" w:right="23" w:hanging="426"/>
        <w:jc w:val="both"/>
        <w:rPr>
          <w:rFonts w:ascii="Arial" w:hAnsi="Arial" w:cs="Arial"/>
          <w:sz w:val="22"/>
          <w:szCs w:val="22"/>
        </w:rPr>
      </w:pPr>
      <w:r w:rsidRPr="00C11CEB">
        <w:rPr>
          <w:rFonts w:ascii="Arial" w:hAnsi="Arial" w:cs="Arial"/>
          <w:sz w:val="22"/>
          <w:szCs w:val="22"/>
        </w:rPr>
        <w:t xml:space="preserve">Jeżeli wraz z ofertą składane są dokumenty zawierające tajemnicę przedsiębiorstwa </w:t>
      </w:r>
      <w:r w:rsidR="00AC771F" w:rsidRPr="00C11CEB">
        <w:rPr>
          <w:rFonts w:ascii="Arial" w:hAnsi="Arial" w:cs="Arial"/>
          <w:sz w:val="22"/>
          <w:szCs w:val="22"/>
        </w:rPr>
        <w:br/>
      </w:r>
      <w:r w:rsidR="007A7987" w:rsidRPr="00C11CEB">
        <w:rPr>
          <w:rFonts w:ascii="Arial" w:hAnsi="Arial" w:cs="Arial"/>
          <w:sz w:val="22"/>
          <w:szCs w:val="22"/>
        </w:rPr>
        <w:t xml:space="preserve">w rozumieniu ustawy z dnia 16 kwietnia 1993 r. o zwalczaniu nieuczciwej konkurencji </w:t>
      </w:r>
      <w:r w:rsidRPr="00C11CEB">
        <w:rPr>
          <w:rFonts w:ascii="Arial" w:hAnsi="Arial" w:cs="Arial"/>
          <w:sz w:val="22"/>
          <w:szCs w:val="22"/>
        </w:rPr>
        <w:t xml:space="preserve">Wykonawca, w celu utrzymania w poufności tych informacji, przekazuje je w wydzielonym i odpowiednio oznaczonym pliku, wraz z jednoczesnym zaznaczeniem w nazwie pliku „Dokument stanowiący tajemnicę przedsiębiorstwa”. Zarówno </w:t>
      </w:r>
      <w:r w:rsidR="00FD7A09">
        <w:rPr>
          <w:rFonts w:ascii="Arial" w:hAnsi="Arial" w:cs="Arial"/>
          <w:sz w:val="22"/>
          <w:szCs w:val="22"/>
        </w:rPr>
        <w:t>załącznik</w:t>
      </w:r>
      <w:r w:rsidRPr="00C11CEB">
        <w:rPr>
          <w:rFonts w:ascii="Arial" w:hAnsi="Arial" w:cs="Arial"/>
          <w:sz w:val="22"/>
          <w:szCs w:val="22"/>
        </w:rPr>
        <w:t xml:space="preserve"> stanowiący tajemnicę przedsiębiorstwa jak i uzasadnienie zastrzeżenia tajemnicy przedsiębiorstwa należy dodać w polu „</w:t>
      </w:r>
      <w:r w:rsidR="00FD7A09">
        <w:rPr>
          <w:rFonts w:ascii="Arial" w:hAnsi="Arial" w:cs="Arial"/>
          <w:sz w:val="22"/>
          <w:szCs w:val="22"/>
        </w:rPr>
        <w:t>Załącznik</w:t>
      </w:r>
      <w:r w:rsidRPr="00C11CEB">
        <w:rPr>
          <w:rFonts w:ascii="Arial" w:hAnsi="Arial" w:cs="Arial"/>
          <w:sz w:val="22"/>
          <w:szCs w:val="22"/>
        </w:rPr>
        <w:t xml:space="preserve">i i inne dokumenty przedstawione w ofercie przez Wykonawcę”. Wykonawca zobowiązany jest wykazać, że zastrzeżone informacje stanowią tajemnicę przedsiębiorstwa, pod rygorem możliwości ich odtajnienia (Wykonawca zobowiązany jest dołączyć dokument z uzasadnieniem objęcia pliku </w:t>
      </w:r>
      <w:r w:rsidRPr="00C11CEB">
        <w:rPr>
          <w:rFonts w:ascii="Arial" w:hAnsi="Arial" w:cs="Arial"/>
          <w:sz w:val="22"/>
          <w:szCs w:val="22"/>
        </w:rPr>
        <w:lastRenderedPageBreak/>
        <w:t xml:space="preserve">tajemnicą przedsiębiorstwa). W sytuacji, gdy Wykonawca zastrzeże w ofercie informacje, które nie stanowią tajemnicy przedsiębiorstwa lub są jawne w rozumieniu przepisów ustawy lub odrębnych przepisów, informacje te będą podlegały udostępnieniu na takich samych zasadach, jak pozostałe niezastrzeżone informacje. </w:t>
      </w:r>
    </w:p>
    <w:p w14:paraId="32DAF617" w14:textId="77777777" w:rsidR="00AF5F2A" w:rsidRPr="00C11CEB" w:rsidRDefault="00AF5F2A" w:rsidP="00734315">
      <w:pPr>
        <w:numPr>
          <w:ilvl w:val="0"/>
          <w:numId w:val="44"/>
        </w:numPr>
        <w:spacing w:line="276" w:lineRule="auto"/>
        <w:ind w:left="426" w:right="23" w:hanging="426"/>
        <w:jc w:val="both"/>
        <w:rPr>
          <w:rFonts w:ascii="Arial" w:hAnsi="Arial" w:cs="Arial"/>
          <w:sz w:val="22"/>
          <w:szCs w:val="22"/>
        </w:rPr>
      </w:pPr>
      <w:r w:rsidRPr="00C11CEB">
        <w:rPr>
          <w:rFonts w:ascii="Arial" w:hAnsi="Arial" w:cs="Arial"/>
          <w:sz w:val="22"/>
          <w:szCs w:val="22"/>
        </w:rPr>
        <w:t xml:space="preserve">Oferta może być złożona tylko do upływu terminu składania ofert. </w:t>
      </w:r>
    </w:p>
    <w:p w14:paraId="151FAB65" w14:textId="2CBAB487" w:rsidR="007A7987" w:rsidRPr="00C11CEB" w:rsidRDefault="007A7987" w:rsidP="00734315">
      <w:pPr>
        <w:numPr>
          <w:ilvl w:val="0"/>
          <w:numId w:val="44"/>
        </w:numPr>
        <w:spacing w:line="276" w:lineRule="auto"/>
        <w:ind w:left="426" w:right="23" w:hanging="426"/>
        <w:jc w:val="both"/>
        <w:rPr>
          <w:rFonts w:ascii="Arial" w:hAnsi="Arial" w:cs="Arial"/>
          <w:sz w:val="22"/>
          <w:szCs w:val="22"/>
        </w:rPr>
      </w:pPr>
      <w:r w:rsidRPr="00C11CEB">
        <w:rPr>
          <w:rFonts w:ascii="Arial" w:hAnsi="Arial" w:cs="Arial"/>
          <w:sz w:val="22"/>
          <w:szCs w:val="22"/>
        </w:rPr>
        <w:t>Wykonawca po upływie terminu do składania ofert nie może skutecznie dokonać zmiany ani wycofać złożonej oferty.</w:t>
      </w:r>
    </w:p>
    <w:p w14:paraId="7AFF0FC3" w14:textId="11AC6780" w:rsidR="00AF5F2A" w:rsidRPr="00C11CEB" w:rsidRDefault="00AF5F2A" w:rsidP="00734315">
      <w:pPr>
        <w:numPr>
          <w:ilvl w:val="0"/>
          <w:numId w:val="44"/>
        </w:numPr>
        <w:spacing w:line="276" w:lineRule="auto"/>
        <w:ind w:left="426" w:right="23" w:hanging="426"/>
        <w:jc w:val="both"/>
        <w:rPr>
          <w:rFonts w:ascii="Arial" w:hAnsi="Arial" w:cs="Arial"/>
          <w:sz w:val="22"/>
          <w:szCs w:val="22"/>
        </w:rPr>
      </w:pPr>
      <w:r w:rsidRPr="00C11CEB">
        <w:rPr>
          <w:rFonts w:ascii="Arial" w:hAnsi="Arial" w:cs="Arial"/>
          <w:sz w:val="22"/>
          <w:szCs w:val="22"/>
        </w:rPr>
        <w:t xml:space="preserve">Maksymalny łączny rozmiar plików stanowiących ofertę lub składanych wraz z ofertą to 250 MB. </w:t>
      </w:r>
    </w:p>
    <w:p w14:paraId="260CB662" w14:textId="77777777" w:rsidR="00AF5F2A" w:rsidRPr="00C11CEB" w:rsidRDefault="00AF5F2A" w:rsidP="00734315">
      <w:pPr>
        <w:numPr>
          <w:ilvl w:val="0"/>
          <w:numId w:val="44"/>
        </w:numPr>
        <w:spacing w:line="276" w:lineRule="auto"/>
        <w:ind w:left="426" w:right="23" w:hanging="426"/>
        <w:jc w:val="both"/>
        <w:rPr>
          <w:rFonts w:ascii="Arial" w:hAnsi="Arial" w:cs="Arial"/>
          <w:sz w:val="22"/>
          <w:szCs w:val="22"/>
        </w:rPr>
      </w:pPr>
      <w:r w:rsidRPr="00C11CEB">
        <w:rPr>
          <w:rFonts w:ascii="Arial" w:hAnsi="Arial" w:cs="Arial"/>
          <w:sz w:val="22"/>
          <w:szCs w:val="22"/>
        </w:rPr>
        <w:t xml:space="preserve">Wykonawca może przed upływem terminu składania ofert wycofać ofertę. Wykonawca wycofuje ofertę w zakładce „Oferty/wnioski” używając przycisku „Wycofaj ofertę”. </w:t>
      </w:r>
    </w:p>
    <w:p w14:paraId="50BDA1E5" w14:textId="31E22C6B" w:rsidR="00AF5F2A" w:rsidRPr="00C11CEB" w:rsidRDefault="00AF5F2A" w:rsidP="00734315">
      <w:pPr>
        <w:numPr>
          <w:ilvl w:val="0"/>
          <w:numId w:val="44"/>
        </w:numPr>
        <w:spacing w:line="276" w:lineRule="auto"/>
        <w:ind w:left="426" w:right="23" w:hanging="426"/>
        <w:jc w:val="both"/>
        <w:rPr>
          <w:rFonts w:ascii="Arial" w:hAnsi="Arial" w:cs="Arial"/>
          <w:sz w:val="22"/>
          <w:szCs w:val="22"/>
        </w:rPr>
      </w:pPr>
      <w:r w:rsidRPr="00C11CEB">
        <w:rPr>
          <w:rFonts w:ascii="Arial" w:hAnsi="Arial" w:cs="Arial"/>
          <w:sz w:val="22"/>
          <w:szCs w:val="22"/>
        </w:rPr>
        <w:t>W zależności od formatu kwalifikowanego podpisu (</w:t>
      </w:r>
      <w:proofErr w:type="spellStart"/>
      <w:r w:rsidRPr="00C11CEB">
        <w:rPr>
          <w:rFonts w:ascii="Arial" w:hAnsi="Arial" w:cs="Arial"/>
          <w:sz w:val="22"/>
          <w:szCs w:val="22"/>
        </w:rPr>
        <w:t>PAdES</w:t>
      </w:r>
      <w:proofErr w:type="spellEnd"/>
      <w:r w:rsidRPr="00C11CEB">
        <w:rPr>
          <w:rFonts w:ascii="Arial" w:hAnsi="Arial" w:cs="Arial"/>
          <w:sz w:val="22"/>
          <w:szCs w:val="22"/>
        </w:rPr>
        <w:t xml:space="preserve">, </w:t>
      </w:r>
      <w:proofErr w:type="spellStart"/>
      <w:r w:rsidRPr="00C11CEB">
        <w:rPr>
          <w:rFonts w:ascii="Arial" w:hAnsi="Arial" w:cs="Arial"/>
          <w:sz w:val="22"/>
          <w:szCs w:val="22"/>
        </w:rPr>
        <w:t>XAdES</w:t>
      </w:r>
      <w:proofErr w:type="spellEnd"/>
      <w:r w:rsidRPr="00C11CEB">
        <w:rPr>
          <w:rFonts w:ascii="Arial" w:hAnsi="Arial" w:cs="Arial"/>
          <w:sz w:val="22"/>
          <w:szCs w:val="22"/>
        </w:rPr>
        <w:t>) i jego typu (zewnętrzny, wewnętrzny) Wykonawca dołącza do Platformy uprzednio podpisane dokumenty wraz</w:t>
      </w:r>
      <w:r w:rsidR="006178F0" w:rsidRPr="00C11CEB">
        <w:rPr>
          <w:rFonts w:ascii="Arial" w:hAnsi="Arial" w:cs="Arial"/>
          <w:sz w:val="22"/>
          <w:szCs w:val="22"/>
        </w:rPr>
        <w:t xml:space="preserve"> </w:t>
      </w:r>
      <w:r w:rsidRPr="00C11CEB">
        <w:rPr>
          <w:rFonts w:ascii="Arial" w:hAnsi="Arial" w:cs="Arial"/>
          <w:sz w:val="22"/>
          <w:szCs w:val="22"/>
        </w:rPr>
        <w:t xml:space="preserve">z wygenerowanym plikiem podpisu (typ zewnętrzny) lub dokument z wszytym podpisem (typ wewnętrzny): </w:t>
      </w:r>
    </w:p>
    <w:p w14:paraId="15F8B54C" w14:textId="77777777" w:rsidR="00B81B72" w:rsidRPr="00C11CEB" w:rsidRDefault="00B81B72" w:rsidP="00A879B0">
      <w:pPr>
        <w:pStyle w:val="Default"/>
        <w:numPr>
          <w:ilvl w:val="0"/>
          <w:numId w:val="30"/>
        </w:numPr>
        <w:spacing w:line="276" w:lineRule="auto"/>
        <w:ind w:left="851" w:hanging="425"/>
        <w:jc w:val="both"/>
        <w:rPr>
          <w:rFonts w:ascii="Arial" w:hAnsi="Arial" w:cs="Arial"/>
          <w:color w:val="auto"/>
          <w:sz w:val="22"/>
          <w:szCs w:val="22"/>
        </w:rPr>
      </w:pPr>
      <w:r w:rsidRPr="00C11CEB">
        <w:rPr>
          <w:rFonts w:ascii="Arial" w:hAnsi="Arial" w:cs="Arial"/>
          <w:color w:val="auto"/>
          <w:sz w:val="22"/>
          <w:szCs w:val="22"/>
        </w:rPr>
        <w:t xml:space="preserve">dokumenty w formacie „pdf” zaleca się podpisywać tylko formatem </w:t>
      </w:r>
      <w:proofErr w:type="spellStart"/>
      <w:r w:rsidRPr="00C11CEB">
        <w:rPr>
          <w:rFonts w:ascii="Arial" w:hAnsi="Arial" w:cs="Arial"/>
          <w:color w:val="auto"/>
          <w:sz w:val="22"/>
          <w:szCs w:val="22"/>
        </w:rPr>
        <w:t>PAdES</w:t>
      </w:r>
      <w:proofErr w:type="spellEnd"/>
      <w:r w:rsidRPr="00C11CEB">
        <w:rPr>
          <w:rFonts w:ascii="Arial" w:hAnsi="Arial" w:cs="Arial"/>
          <w:color w:val="auto"/>
          <w:sz w:val="22"/>
          <w:szCs w:val="22"/>
        </w:rPr>
        <w:t xml:space="preserve">; </w:t>
      </w:r>
    </w:p>
    <w:p w14:paraId="014FD5B1" w14:textId="77777777" w:rsidR="00B81B72" w:rsidRPr="00C11CEB" w:rsidRDefault="00D62BCA" w:rsidP="00A879B0">
      <w:pPr>
        <w:pStyle w:val="Default"/>
        <w:numPr>
          <w:ilvl w:val="0"/>
          <w:numId w:val="30"/>
        </w:numPr>
        <w:spacing w:line="276" w:lineRule="auto"/>
        <w:ind w:left="851" w:hanging="425"/>
        <w:jc w:val="both"/>
        <w:rPr>
          <w:rFonts w:ascii="Arial" w:hAnsi="Arial" w:cs="Arial"/>
          <w:color w:val="auto"/>
          <w:sz w:val="22"/>
          <w:szCs w:val="22"/>
        </w:rPr>
      </w:pPr>
      <w:r w:rsidRPr="00C11CEB">
        <w:rPr>
          <w:rFonts w:ascii="Arial" w:hAnsi="Arial" w:cs="Arial"/>
          <w:color w:val="auto"/>
          <w:sz w:val="22"/>
          <w:szCs w:val="22"/>
        </w:rPr>
        <w:t>z</w:t>
      </w:r>
      <w:r w:rsidR="00B81B72" w:rsidRPr="00C11CEB">
        <w:rPr>
          <w:rFonts w:ascii="Arial" w:hAnsi="Arial" w:cs="Arial"/>
          <w:color w:val="auto"/>
          <w:sz w:val="22"/>
          <w:szCs w:val="22"/>
        </w:rPr>
        <w:t xml:space="preserve">amawiający dopuszcza podpisanie dokumentów w formacie innym niż „pdf”, wtedy zaleca się użyć formatu </w:t>
      </w:r>
      <w:proofErr w:type="spellStart"/>
      <w:r w:rsidR="00B81B72" w:rsidRPr="00C11CEB">
        <w:rPr>
          <w:rFonts w:ascii="Arial" w:hAnsi="Arial" w:cs="Arial"/>
          <w:color w:val="auto"/>
          <w:sz w:val="22"/>
          <w:szCs w:val="22"/>
        </w:rPr>
        <w:t>XAdES</w:t>
      </w:r>
      <w:proofErr w:type="spellEnd"/>
      <w:r w:rsidR="00B81B72" w:rsidRPr="00C11CEB">
        <w:rPr>
          <w:rFonts w:ascii="Arial" w:hAnsi="Arial" w:cs="Arial"/>
          <w:color w:val="auto"/>
          <w:sz w:val="22"/>
          <w:szCs w:val="22"/>
        </w:rPr>
        <w:t xml:space="preserve">. </w:t>
      </w:r>
    </w:p>
    <w:p w14:paraId="6EC599CD" w14:textId="2D45FC51" w:rsidR="009942CD" w:rsidRPr="00C11CEB" w:rsidRDefault="009942CD" w:rsidP="00734315">
      <w:pPr>
        <w:numPr>
          <w:ilvl w:val="0"/>
          <w:numId w:val="44"/>
        </w:numPr>
        <w:spacing w:line="276" w:lineRule="auto"/>
        <w:ind w:left="426" w:right="23" w:hanging="426"/>
        <w:jc w:val="both"/>
        <w:rPr>
          <w:rStyle w:val="Teksttreci2"/>
          <w:rFonts w:cs="Arial"/>
          <w:color w:val="auto"/>
          <w:sz w:val="22"/>
          <w:szCs w:val="22"/>
        </w:rPr>
      </w:pPr>
      <w:r w:rsidRPr="00C11CEB">
        <w:rPr>
          <w:rStyle w:val="Teksttreci2"/>
          <w:rFonts w:cs="Arial"/>
          <w:color w:val="auto"/>
          <w:sz w:val="22"/>
          <w:szCs w:val="22"/>
        </w:rPr>
        <w:t xml:space="preserve">Oferta oraz </w:t>
      </w:r>
      <w:r w:rsidR="00FD7A09">
        <w:rPr>
          <w:rStyle w:val="Teksttreci2"/>
          <w:rFonts w:cs="Arial"/>
          <w:color w:val="auto"/>
          <w:sz w:val="22"/>
          <w:szCs w:val="22"/>
        </w:rPr>
        <w:t>załącznik</w:t>
      </w:r>
      <w:r w:rsidRPr="00C11CEB">
        <w:rPr>
          <w:rStyle w:val="Teksttreci2"/>
          <w:rFonts w:cs="Arial"/>
          <w:color w:val="auto"/>
          <w:sz w:val="22"/>
          <w:szCs w:val="22"/>
        </w:rPr>
        <w:t xml:space="preserve">i do niej, musi być </w:t>
      </w:r>
      <w:r w:rsidRPr="00C11CEB">
        <w:rPr>
          <w:rFonts w:ascii="Arial" w:hAnsi="Arial" w:cs="Arial"/>
          <w:sz w:val="22"/>
          <w:szCs w:val="22"/>
        </w:rPr>
        <w:t xml:space="preserve">podpisana przez osobę upoważnioną do reprezentowania firmy zgodnie z formą reprezentacji Wykonawcy określoną w Krajowym Rejestrze Sądowym lub innym dokumencie właściwym dla formy organizacyjnej firmy Wykonawcy lub </w:t>
      </w:r>
      <w:r w:rsidRPr="00C11CEB">
        <w:rPr>
          <w:rStyle w:val="Teksttreci2"/>
          <w:rFonts w:cs="Arial"/>
          <w:color w:val="auto"/>
          <w:sz w:val="22"/>
          <w:szCs w:val="22"/>
        </w:rPr>
        <w:t xml:space="preserve">przez osobę upoważnioną do składania oświadczeń woli w jego imieniu, a w przypadku Wykonawców ubiegających </w:t>
      </w:r>
      <w:r w:rsidRPr="00C11CEB">
        <w:rPr>
          <w:rStyle w:val="Teksttreci25"/>
          <w:rFonts w:cs="Arial"/>
          <w:color w:val="auto"/>
          <w:sz w:val="22"/>
          <w:szCs w:val="22"/>
        </w:rPr>
        <w:t xml:space="preserve">się </w:t>
      </w:r>
      <w:r w:rsidRPr="00C11CEB">
        <w:rPr>
          <w:rStyle w:val="Teksttreci2"/>
          <w:rFonts w:cs="Arial"/>
          <w:color w:val="auto"/>
          <w:sz w:val="22"/>
          <w:szCs w:val="22"/>
        </w:rPr>
        <w:t>wspólnie o udzielenie zamówienia przez ustanowionego pełnomocnika. Podpis powinien dawać możliwość weryfikacji osoby go składającej.</w:t>
      </w:r>
    </w:p>
    <w:p w14:paraId="2DAA37A6" w14:textId="77777777" w:rsidR="00AF5F2A" w:rsidRPr="00C11CEB" w:rsidRDefault="00AF5F2A" w:rsidP="00734315">
      <w:pPr>
        <w:numPr>
          <w:ilvl w:val="0"/>
          <w:numId w:val="44"/>
        </w:numPr>
        <w:spacing w:line="276" w:lineRule="auto"/>
        <w:ind w:left="426" w:right="23" w:hanging="426"/>
        <w:jc w:val="both"/>
        <w:rPr>
          <w:rFonts w:ascii="Arial" w:hAnsi="Arial" w:cs="Arial"/>
          <w:sz w:val="22"/>
          <w:szCs w:val="22"/>
        </w:rPr>
      </w:pPr>
      <w:r w:rsidRPr="00C11CEB">
        <w:rPr>
          <w:rFonts w:ascii="Arial" w:hAnsi="Arial" w:cs="Arial"/>
          <w:sz w:val="22"/>
          <w:szCs w:val="22"/>
        </w:rPr>
        <w:t>W przypadku, gdy Wykonawcę reprezentuje pełnomocnik, do oferty musi być załączone pełnomocnictwo w oryginale sporządzone w postaci elektronicznej i opatrzone kwalifikowanym podpisem elektronicznym lub w postaci elektronicznej opatrzonej podpisem zaufanym lub podpisem osobistym.</w:t>
      </w:r>
    </w:p>
    <w:p w14:paraId="7625A927" w14:textId="77777777" w:rsidR="005E725B" w:rsidRPr="00C11CEB" w:rsidRDefault="005E725B" w:rsidP="00734315">
      <w:pPr>
        <w:numPr>
          <w:ilvl w:val="0"/>
          <w:numId w:val="44"/>
        </w:numPr>
        <w:spacing w:line="276" w:lineRule="auto"/>
        <w:ind w:left="426" w:right="23" w:hanging="426"/>
        <w:jc w:val="both"/>
        <w:rPr>
          <w:rFonts w:ascii="Arial" w:hAnsi="Arial" w:cs="Arial"/>
          <w:sz w:val="22"/>
          <w:szCs w:val="22"/>
        </w:rPr>
      </w:pPr>
      <w:r w:rsidRPr="00C11CEB">
        <w:rPr>
          <w:rFonts w:ascii="Arial" w:hAnsi="Arial" w:cs="Arial"/>
          <w:sz w:val="22"/>
          <w:szCs w:val="22"/>
        </w:rPr>
        <w:t>Wykonawca może złożyć tylko 1 ofertę. Złożenie więcej niż 1 oferty przez Wykonawcę spowoduje odrzucenie wszystkich złożonych przez niego ofert.</w:t>
      </w:r>
    </w:p>
    <w:p w14:paraId="1DD732CF" w14:textId="640E037E" w:rsidR="005E725B" w:rsidRPr="00C11CEB" w:rsidRDefault="005E725B" w:rsidP="00734315">
      <w:pPr>
        <w:numPr>
          <w:ilvl w:val="0"/>
          <w:numId w:val="44"/>
        </w:numPr>
        <w:spacing w:line="276" w:lineRule="auto"/>
        <w:ind w:left="426" w:right="23" w:hanging="426"/>
        <w:jc w:val="both"/>
        <w:rPr>
          <w:rFonts w:ascii="Arial" w:hAnsi="Arial" w:cs="Arial"/>
          <w:sz w:val="22"/>
          <w:szCs w:val="22"/>
        </w:rPr>
      </w:pPr>
      <w:r w:rsidRPr="00C11CEB">
        <w:rPr>
          <w:rFonts w:ascii="Arial" w:hAnsi="Arial" w:cs="Arial"/>
          <w:sz w:val="22"/>
          <w:szCs w:val="22"/>
        </w:rPr>
        <w:t xml:space="preserve">Zaleca się, aby wszystkie strony oferty były ponumerowane oraz by Wykonawca opisał </w:t>
      </w:r>
      <w:r w:rsidR="00FD7A09">
        <w:rPr>
          <w:rFonts w:ascii="Arial" w:hAnsi="Arial" w:cs="Arial"/>
          <w:sz w:val="22"/>
          <w:szCs w:val="22"/>
        </w:rPr>
        <w:t>załącznik</w:t>
      </w:r>
      <w:r w:rsidRPr="00C11CEB">
        <w:rPr>
          <w:rFonts w:ascii="Arial" w:hAnsi="Arial" w:cs="Arial"/>
          <w:sz w:val="22"/>
          <w:szCs w:val="22"/>
        </w:rPr>
        <w:t>i do SWZ nazwami umożliwiającymi ich identyfikację.</w:t>
      </w:r>
    </w:p>
    <w:p w14:paraId="63C4E991" w14:textId="77777777" w:rsidR="005E725B" w:rsidRPr="00C11CEB" w:rsidRDefault="005E725B" w:rsidP="00734315">
      <w:pPr>
        <w:numPr>
          <w:ilvl w:val="0"/>
          <w:numId w:val="44"/>
        </w:numPr>
        <w:spacing w:line="276" w:lineRule="auto"/>
        <w:ind w:left="426" w:right="23" w:hanging="426"/>
        <w:jc w:val="both"/>
        <w:rPr>
          <w:rFonts w:ascii="Arial" w:hAnsi="Arial" w:cs="Arial"/>
          <w:sz w:val="22"/>
          <w:szCs w:val="22"/>
        </w:rPr>
      </w:pPr>
      <w:r w:rsidRPr="00C11CEB">
        <w:rPr>
          <w:rFonts w:ascii="Arial" w:hAnsi="Arial" w:cs="Arial"/>
          <w:sz w:val="22"/>
          <w:szCs w:val="22"/>
        </w:rPr>
        <w:t>Poświadczenie za zgodność z oryginałem następuje w formie elektronicznej.</w:t>
      </w:r>
    </w:p>
    <w:p w14:paraId="14414CA0" w14:textId="77777777" w:rsidR="00DD78B1" w:rsidRPr="00C11CEB" w:rsidRDefault="00DD78B1" w:rsidP="00A879B0">
      <w:pPr>
        <w:spacing w:line="276" w:lineRule="auto"/>
        <w:ind w:left="426" w:hanging="426"/>
        <w:jc w:val="both"/>
        <w:rPr>
          <w:rFonts w:ascii="Arial" w:hAnsi="Arial" w:cs="Arial"/>
          <w:color w:val="00B0F0"/>
          <w:sz w:val="22"/>
          <w:szCs w:val="22"/>
        </w:rPr>
      </w:pPr>
    </w:p>
    <w:p w14:paraId="28254DA6" w14:textId="0BD051BF" w:rsidR="00C80F47" w:rsidRPr="00C11CEB" w:rsidRDefault="00365FE0" w:rsidP="00A879B0">
      <w:pPr>
        <w:pStyle w:val="dospisutreci"/>
        <w:spacing w:after="0"/>
        <w:rPr>
          <w:rFonts w:ascii="Arial" w:hAnsi="Arial" w:cs="Arial"/>
          <w:sz w:val="22"/>
          <w:szCs w:val="22"/>
        </w:rPr>
      </w:pPr>
      <w:bookmarkStart w:id="16" w:name="_Toc129341396"/>
      <w:r>
        <w:rPr>
          <w:rFonts w:ascii="Arial" w:hAnsi="Arial" w:cs="Arial"/>
          <w:sz w:val="22"/>
          <w:szCs w:val="22"/>
        </w:rPr>
        <w:t>X</w:t>
      </w:r>
      <w:r w:rsidR="006C2493">
        <w:rPr>
          <w:rFonts w:ascii="Arial" w:hAnsi="Arial" w:cs="Arial"/>
          <w:sz w:val="22"/>
          <w:szCs w:val="22"/>
        </w:rPr>
        <w:t>I</w:t>
      </w:r>
      <w:r w:rsidR="001168E2" w:rsidRPr="00C11CEB">
        <w:rPr>
          <w:rFonts w:ascii="Arial" w:hAnsi="Arial" w:cs="Arial"/>
          <w:sz w:val="22"/>
          <w:szCs w:val="22"/>
        </w:rPr>
        <w:t>V.</w:t>
      </w:r>
      <w:r w:rsidR="001168E2" w:rsidRPr="00C11CEB">
        <w:rPr>
          <w:rFonts w:ascii="Arial" w:hAnsi="Arial" w:cs="Arial"/>
          <w:sz w:val="22"/>
          <w:szCs w:val="22"/>
        </w:rPr>
        <w:tab/>
      </w:r>
      <w:r w:rsidR="00141D3A" w:rsidRPr="00C11CEB">
        <w:rPr>
          <w:rFonts w:ascii="Arial" w:hAnsi="Arial" w:cs="Arial"/>
          <w:sz w:val="22"/>
          <w:szCs w:val="22"/>
        </w:rPr>
        <w:t>OPIS SPOSOBU OBLICZENIA CENY OFERTY</w:t>
      </w:r>
      <w:bookmarkEnd w:id="16"/>
    </w:p>
    <w:p w14:paraId="11D8D0E7" w14:textId="73C4BBD2" w:rsidR="00B944BE" w:rsidRDefault="00E1220C" w:rsidP="00A879B0">
      <w:pPr>
        <w:numPr>
          <w:ilvl w:val="0"/>
          <w:numId w:val="31"/>
        </w:numPr>
        <w:suppressAutoHyphens/>
        <w:spacing w:line="276" w:lineRule="auto"/>
        <w:ind w:left="426" w:hanging="426"/>
        <w:jc w:val="both"/>
        <w:rPr>
          <w:rFonts w:ascii="Arial" w:hAnsi="Arial" w:cs="Arial"/>
          <w:sz w:val="22"/>
          <w:szCs w:val="22"/>
        </w:rPr>
      </w:pPr>
      <w:r w:rsidRPr="00B944BE">
        <w:rPr>
          <w:rFonts w:ascii="Arial" w:hAnsi="Arial" w:cs="Arial"/>
          <w:sz w:val="22"/>
          <w:szCs w:val="22"/>
        </w:rPr>
        <w:t>Oferta musi zawierać cenę brutto przedmiotu zamówienia, zwaną dalej „ceną oferty</w:t>
      </w:r>
      <w:r w:rsidR="00B944BE">
        <w:rPr>
          <w:rFonts w:ascii="Arial" w:hAnsi="Arial" w:cs="Arial"/>
          <w:sz w:val="22"/>
          <w:szCs w:val="22"/>
        </w:rPr>
        <w:t xml:space="preserve"> brutto</w:t>
      </w:r>
      <w:r w:rsidRPr="00B944BE">
        <w:rPr>
          <w:rFonts w:ascii="Arial" w:hAnsi="Arial" w:cs="Arial"/>
          <w:sz w:val="22"/>
          <w:szCs w:val="22"/>
        </w:rPr>
        <w:t>” lub „ceną”, w rozumieniu art. 3 ust. 1 pkt 1 ustawy z dnia 9 maja 2014 r. o informowaniu o cenach towarów i usług wartość wyrażoną w jednostkach pieniężnych, którą Zamawiający będzie obowiązany zapłacić Wykonawcy za towar lub usługę. W cenie uwzględnia się podatek od towarów i usług oraz podatek akcyzowy, jeżeli na podstawie odrębnych przepisów sprzedaż towaru (usługi) podlega obciążeniu podatkiem od towarów i usług oraz podatkiem akcyzowym.</w:t>
      </w:r>
    </w:p>
    <w:p w14:paraId="3E8F87AE" w14:textId="0DBB6FF6" w:rsidR="00B944BE" w:rsidRPr="00B944BE" w:rsidRDefault="00B944BE" w:rsidP="00A879B0">
      <w:pPr>
        <w:numPr>
          <w:ilvl w:val="0"/>
          <w:numId w:val="31"/>
        </w:numPr>
        <w:suppressAutoHyphens/>
        <w:spacing w:line="276" w:lineRule="auto"/>
        <w:ind w:left="426" w:hanging="426"/>
        <w:jc w:val="both"/>
        <w:rPr>
          <w:rFonts w:ascii="Arial" w:hAnsi="Arial" w:cs="Arial"/>
          <w:sz w:val="22"/>
          <w:szCs w:val="22"/>
        </w:rPr>
      </w:pPr>
      <w:r w:rsidRPr="00C11CEB">
        <w:rPr>
          <w:rFonts w:ascii="Arial" w:hAnsi="Arial" w:cs="Arial"/>
          <w:sz w:val="22"/>
          <w:szCs w:val="22"/>
        </w:rPr>
        <w:t xml:space="preserve">Wykonawca podaje cenę </w:t>
      </w:r>
      <w:r>
        <w:rPr>
          <w:rFonts w:ascii="Arial" w:hAnsi="Arial" w:cs="Arial"/>
          <w:sz w:val="22"/>
          <w:szCs w:val="22"/>
        </w:rPr>
        <w:t>oferty</w:t>
      </w:r>
      <w:r w:rsidRPr="00C11CEB">
        <w:rPr>
          <w:rFonts w:ascii="Arial" w:hAnsi="Arial" w:cs="Arial"/>
          <w:sz w:val="22"/>
          <w:szCs w:val="22"/>
        </w:rPr>
        <w:t xml:space="preserve"> brutto na interaktywnym formularzu oferty</w:t>
      </w:r>
      <w:r w:rsidR="00B7400C">
        <w:rPr>
          <w:rFonts w:ascii="Arial" w:hAnsi="Arial" w:cs="Arial"/>
          <w:sz w:val="22"/>
          <w:szCs w:val="22"/>
        </w:rPr>
        <w:t xml:space="preserve"> odrębnie dla każdego zadania częściowego, na które składa ofertę</w:t>
      </w:r>
      <w:r w:rsidRPr="00C11CEB">
        <w:rPr>
          <w:rFonts w:ascii="Arial" w:hAnsi="Arial" w:cs="Arial"/>
          <w:sz w:val="22"/>
          <w:szCs w:val="22"/>
        </w:rPr>
        <w:t>.</w:t>
      </w:r>
    </w:p>
    <w:p w14:paraId="6CBF6C3C" w14:textId="6FEF4354" w:rsidR="00B944BE" w:rsidRDefault="00E1220C" w:rsidP="00A879B0">
      <w:pPr>
        <w:numPr>
          <w:ilvl w:val="0"/>
          <w:numId w:val="31"/>
        </w:numPr>
        <w:suppressAutoHyphens/>
        <w:spacing w:line="276" w:lineRule="auto"/>
        <w:ind w:left="426" w:hanging="426"/>
        <w:jc w:val="both"/>
        <w:rPr>
          <w:rFonts w:ascii="Arial" w:hAnsi="Arial" w:cs="Arial"/>
          <w:sz w:val="22"/>
          <w:szCs w:val="22"/>
        </w:rPr>
      </w:pPr>
      <w:r w:rsidRPr="00B944BE">
        <w:rPr>
          <w:rFonts w:ascii="Arial" w:hAnsi="Arial" w:cs="Arial"/>
          <w:sz w:val="22"/>
          <w:szCs w:val="22"/>
        </w:rPr>
        <w:t xml:space="preserve">Cena oferty brutto zostanie obliczona przez Wykonawcę zgodnie z Formularzem asortymentowo-cenowym - </w:t>
      </w:r>
      <w:r w:rsidR="006818C8">
        <w:rPr>
          <w:rFonts w:ascii="Arial" w:hAnsi="Arial" w:cs="Arial"/>
          <w:b/>
          <w:sz w:val="22"/>
          <w:szCs w:val="22"/>
        </w:rPr>
        <w:t>Załącznik nr 2.1-2.</w:t>
      </w:r>
      <w:r w:rsidR="002A65B6">
        <w:rPr>
          <w:rFonts w:ascii="Arial" w:hAnsi="Arial" w:cs="Arial"/>
          <w:b/>
          <w:sz w:val="22"/>
          <w:szCs w:val="22"/>
        </w:rPr>
        <w:t>3</w:t>
      </w:r>
      <w:r w:rsidRPr="00B944BE">
        <w:rPr>
          <w:rFonts w:ascii="Arial" w:hAnsi="Arial" w:cs="Arial"/>
          <w:b/>
          <w:sz w:val="22"/>
          <w:szCs w:val="22"/>
        </w:rPr>
        <w:t xml:space="preserve"> do SWZ </w:t>
      </w:r>
      <w:r w:rsidR="006818C8">
        <w:rPr>
          <w:rFonts w:ascii="Arial" w:hAnsi="Arial" w:cs="Arial"/>
          <w:b/>
          <w:sz w:val="22"/>
          <w:szCs w:val="22"/>
        </w:rPr>
        <w:t xml:space="preserve">(odpowiednio dla zadania </w:t>
      </w:r>
      <w:r w:rsidR="006818C8">
        <w:rPr>
          <w:rFonts w:ascii="Arial" w:hAnsi="Arial" w:cs="Arial"/>
          <w:b/>
          <w:sz w:val="22"/>
          <w:szCs w:val="22"/>
        </w:rPr>
        <w:lastRenderedPageBreak/>
        <w:t xml:space="preserve">częściowego, na które składana jest oferta) </w:t>
      </w:r>
      <w:r w:rsidRPr="00B944BE">
        <w:rPr>
          <w:rFonts w:ascii="Arial" w:hAnsi="Arial" w:cs="Arial"/>
          <w:sz w:val="22"/>
          <w:szCs w:val="22"/>
        </w:rPr>
        <w:t xml:space="preserve">i następnie zostanie przeniesiona </w:t>
      </w:r>
      <w:r w:rsidR="00B944BE" w:rsidRPr="00B944BE">
        <w:rPr>
          <w:rFonts w:ascii="Arial" w:hAnsi="Arial" w:cs="Arial"/>
          <w:sz w:val="22"/>
          <w:szCs w:val="22"/>
        </w:rPr>
        <w:t>do interaktywnego formularza oferty</w:t>
      </w:r>
      <w:r w:rsidRPr="00B944BE">
        <w:rPr>
          <w:rFonts w:ascii="Arial" w:hAnsi="Arial" w:cs="Arial"/>
          <w:sz w:val="22"/>
          <w:szCs w:val="22"/>
        </w:rPr>
        <w:t>.</w:t>
      </w:r>
    </w:p>
    <w:p w14:paraId="5909F119" w14:textId="1B6A2526" w:rsidR="00E1220C" w:rsidRPr="00B944BE" w:rsidRDefault="00E1220C" w:rsidP="00A879B0">
      <w:pPr>
        <w:numPr>
          <w:ilvl w:val="0"/>
          <w:numId w:val="31"/>
        </w:numPr>
        <w:suppressAutoHyphens/>
        <w:spacing w:line="276" w:lineRule="auto"/>
        <w:ind w:left="426" w:hanging="426"/>
        <w:jc w:val="both"/>
        <w:rPr>
          <w:rFonts w:ascii="Arial" w:hAnsi="Arial" w:cs="Arial"/>
          <w:sz w:val="22"/>
          <w:szCs w:val="22"/>
        </w:rPr>
      </w:pPr>
      <w:r w:rsidRPr="00B944BE">
        <w:rPr>
          <w:rFonts w:ascii="Arial" w:hAnsi="Arial" w:cs="Arial"/>
          <w:sz w:val="22"/>
          <w:szCs w:val="22"/>
        </w:rPr>
        <w:t>Wartość brutto, podana w ofercie będzie obejmować całkowity koszt wykonania zamówienia oraz wszystkie koszty towarzyszące wykonaniu zamówienia, wynikające z zakresu i sposobu realizacji przedmiotu zamówienia zgodnie z opisem przedmiotu zamówienia oraz ogólnymi warunkami umowy oraz wszelkie inne ewentualne obciążenia, w szczególności podatek VAT. Stawka podatku VAT w przedmiotowym postępowaniu wynosi 23%.</w:t>
      </w:r>
    </w:p>
    <w:p w14:paraId="3D8FC95A" w14:textId="276A60D2" w:rsidR="00D9767B" w:rsidRPr="00C11CEB" w:rsidRDefault="00D9767B" w:rsidP="00A879B0">
      <w:pPr>
        <w:numPr>
          <w:ilvl w:val="0"/>
          <w:numId w:val="31"/>
        </w:numPr>
        <w:suppressAutoHyphens/>
        <w:spacing w:line="276" w:lineRule="auto"/>
        <w:ind w:left="426" w:hanging="426"/>
        <w:jc w:val="both"/>
        <w:rPr>
          <w:rFonts w:ascii="Arial" w:hAnsi="Arial" w:cs="Arial"/>
          <w:sz w:val="22"/>
          <w:szCs w:val="22"/>
        </w:rPr>
      </w:pPr>
      <w:r w:rsidRPr="00C11CEB">
        <w:rPr>
          <w:rFonts w:ascii="Arial" w:hAnsi="Arial" w:cs="Arial"/>
          <w:sz w:val="22"/>
          <w:szCs w:val="22"/>
        </w:rPr>
        <w:t xml:space="preserve">Cena </w:t>
      </w:r>
      <w:r w:rsidR="00E76F1A" w:rsidRPr="00C11CEB">
        <w:rPr>
          <w:rFonts w:ascii="Arial" w:hAnsi="Arial" w:cs="Arial"/>
          <w:sz w:val="22"/>
          <w:szCs w:val="22"/>
        </w:rPr>
        <w:t>oferty</w:t>
      </w:r>
      <w:r w:rsidRPr="00C11CEB">
        <w:rPr>
          <w:rFonts w:ascii="Arial" w:hAnsi="Arial" w:cs="Arial"/>
          <w:sz w:val="22"/>
          <w:szCs w:val="22"/>
        </w:rPr>
        <w:t xml:space="preserve"> jest ceną ostateczną, niepodlega</w:t>
      </w:r>
      <w:r w:rsidR="00D62BCA" w:rsidRPr="00C11CEB">
        <w:rPr>
          <w:rFonts w:ascii="Arial" w:hAnsi="Arial" w:cs="Arial"/>
          <w:sz w:val="22"/>
          <w:szCs w:val="22"/>
        </w:rPr>
        <w:t xml:space="preserve">jącą negocjacji </w:t>
      </w:r>
      <w:r w:rsidRPr="00C11CEB">
        <w:rPr>
          <w:rFonts w:ascii="Arial" w:hAnsi="Arial" w:cs="Arial"/>
          <w:sz w:val="22"/>
          <w:szCs w:val="22"/>
        </w:rPr>
        <w:t>i wyczerpującą wszelkie należności Wykonawc</w:t>
      </w:r>
      <w:r w:rsidR="00D62BCA" w:rsidRPr="00C11CEB">
        <w:rPr>
          <w:rFonts w:ascii="Arial" w:hAnsi="Arial" w:cs="Arial"/>
          <w:sz w:val="22"/>
          <w:szCs w:val="22"/>
        </w:rPr>
        <w:t xml:space="preserve">y wobec Zamawiającego związane </w:t>
      </w:r>
      <w:r w:rsidRPr="00C11CEB">
        <w:rPr>
          <w:rFonts w:ascii="Arial" w:hAnsi="Arial" w:cs="Arial"/>
          <w:sz w:val="22"/>
          <w:szCs w:val="22"/>
        </w:rPr>
        <w:t>z realizacją przedmiotu zamówienia.</w:t>
      </w:r>
    </w:p>
    <w:p w14:paraId="502C4D86" w14:textId="693A347F" w:rsidR="00D9767B" w:rsidRPr="00C11CEB" w:rsidRDefault="00D9767B" w:rsidP="00A879B0">
      <w:pPr>
        <w:numPr>
          <w:ilvl w:val="0"/>
          <w:numId w:val="31"/>
        </w:numPr>
        <w:suppressAutoHyphens/>
        <w:spacing w:line="276" w:lineRule="auto"/>
        <w:ind w:left="426" w:hanging="426"/>
        <w:jc w:val="both"/>
        <w:rPr>
          <w:rFonts w:ascii="Arial" w:hAnsi="Arial" w:cs="Arial"/>
          <w:sz w:val="22"/>
          <w:szCs w:val="22"/>
        </w:rPr>
      </w:pPr>
      <w:r w:rsidRPr="00C11CEB">
        <w:rPr>
          <w:rFonts w:ascii="Arial" w:hAnsi="Arial" w:cs="Arial"/>
          <w:sz w:val="22"/>
          <w:szCs w:val="22"/>
        </w:rPr>
        <w:t>Cena oferty powinna być wyrażona w złotych polskich (PLN) z dokładnością do dwóch miejsc po przecinku.</w:t>
      </w:r>
    </w:p>
    <w:p w14:paraId="57C19F85" w14:textId="77777777" w:rsidR="00B944BE" w:rsidRDefault="00D9767B" w:rsidP="00A879B0">
      <w:pPr>
        <w:numPr>
          <w:ilvl w:val="0"/>
          <w:numId w:val="31"/>
        </w:numPr>
        <w:suppressAutoHyphens/>
        <w:spacing w:line="276" w:lineRule="auto"/>
        <w:ind w:left="426" w:hanging="426"/>
        <w:jc w:val="both"/>
        <w:rPr>
          <w:rFonts w:ascii="Arial" w:hAnsi="Arial" w:cs="Arial"/>
          <w:sz w:val="22"/>
          <w:szCs w:val="22"/>
        </w:rPr>
      </w:pPr>
      <w:r w:rsidRPr="00C11CEB">
        <w:rPr>
          <w:rFonts w:ascii="Arial" w:hAnsi="Arial" w:cs="Arial"/>
          <w:sz w:val="22"/>
          <w:szCs w:val="22"/>
        </w:rPr>
        <w:t>Zamawiający nie przewiduje rozliczeń w walucie obcej.</w:t>
      </w:r>
    </w:p>
    <w:p w14:paraId="022BF63B" w14:textId="74B8EAF8" w:rsidR="00D9767B" w:rsidRPr="00B944BE" w:rsidRDefault="00B944BE" w:rsidP="00A879B0">
      <w:pPr>
        <w:numPr>
          <w:ilvl w:val="0"/>
          <w:numId w:val="31"/>
        </w:numPr>
        <w:suppressAutoHyphens/>
        <w:spacing w:line="276" w:lineRule="auto"/>
        <w:ind w:left="426" w:hanging="426"/>
        <w:jc w:val="both"/>
        <w:rPr>
          <w:rFonts w:ascii="Arial" w:hAnsi="Arial" w:cs="Arial"/>
          <w:sz w:val="22"/>
          <w:szCs w:val="22"/>
        </w:rPr>
      </w:pPr>
      <w:r>
        <w:rPr>
          <w:rFonts w:ascii="Arial" w:hAnsi="Arial" w:cs="Arial"/>
          <w:sz w:val="22"/>
          <w:szCs w:val="22"/>
        </w:rPr>
        <w:t>C</w:t>
      </w:r>
      <w:r w:rsidR="00D9767B" w:rsidRPr="00B944BE">
        <w:rPr>
          <w:rFonts w:ascii="Arial" w:hAnsi="Arial" w:cs="Arial"/>
          <w:sz w:val="22"/>
          <w:szCs w:val="22"/>
        </w:rPr>
        <w:t xml:space="preserve">ena oferty brutto będzie służyć do porównania złożonych ofert i do rozliczenia </w:t>
      </w:r>
      <w:r w:rsidR="005056E3" w:rsidRPr="00B944BE">
        <w:rPr>
          <w:rFonts w:ascii="Arial" w:hAnsi="Arial" w:cs="Arial"/>
          <w:sz w:val="22"/>
          <w:szCs w:val="22"/>
        </w:rPr>
        <w:br/>
      </w:r>
      <w:r w:rsidR="00D9767B" w:rsidRPr="00B944BE">
        <w:rPr>
          <w:rFonts w:ascii="Arial" w:hAnsi="Arial" w:cs="Arial"/>
          <w:sz w:val="22"/>
          <w:szCs w:val="22"/>
        </w:rPr>
        <w:t xml:space="preserve">w trakcie realizacji zamówienia. </w:t>
      </w:r>
    </w:p>
    <w:p w14:paraId="4EE487EA" w14:textId="77777777" w:rsidR="00DD78B1" w:rsidRPr="00C11CEB" w:rsidRDefault="00DD78B1" w:rsidP="00A879B0">
      <w:pPr>
        <w:spacing w:line="276" w:lineRule="auto"/>
        <w:ind w:left="284" w:hanging="284"/>
        <w:jc w:val="both"/>
        <w:rPr>
          <w:rFonts w:ascii="Arial" w:hAnsi="Arial" w:cs="Arial"/>
          <w:sz w:val="22"/>
          <w:szCs w:val="22"/>
        </w:rPr>
      </w:pPr>
    </w:p>
    <w:p w14:paraId="4EBBD655" w14:textId="56929C18" w:rsidR="00101550" w:rsidRPr="00C11CEB" w:rsidRDefault="00CF68C1" w:rsidP="00A879B0">
      <w:pPr>
        <w:pStyle w:val="dospisutreci"/>
        <w:spacing w:after="0"/>
        <w:rPr>
          <w:rFonts w:ascii="Arial" w:hAnsi="Arial" w:cs="Arial"/>
          <w:sz w:val="22"/>
          <w:szCs w:val="22"/>
        </w:rPr>
      </w:pPr>
      <w:bookmarkStart w:id="17" w:name="_Toc129341393"/>
      <w:r>
        <w:rPr>
          <w:rFonts w:ascii="Arial" w:hAnsi="Arial" w:cs="Arial"/>
          <w:sz w:val="22"/>
          <w:szCs w:val="22"/>
        </w:rPr>
        <w:t>XV</w:t>
      </w:r>
      <w:r w:rsidR="00101550" w:rsidRPr="00C11CEB">
        <w:rPr>
          <w:rFonts w:ascii="Arial" w:hAnsi="Arial" w:cs="Arial"/>
          <w:sz w:val="22"/>
          <w:szCs w:val="22"/>
        </w:rPr>
        <w:t>.</w:t>
      </w:r>
      <w:r w:rsidR="00101550" w:rsidRPr="00C11CEB">
        <w:rPr>
          <w:rFonts w:ascii="Arial" w:hAnsi="Arial" w:cs="Arial"/>
          <w:sz w:val="22"/>
          <w:szCs w:val="22"/>
        </w:rPr>
        <w:tab/>
        <w:t xml:space="preserve"> INFORMACJA DLA WYKONAWCÓW WSPÓLNIE UBIEGAJĄCYCH SIĘ </w:t>
      </w:r>
      <w:r w:rsidR="00101550" w:rsidRPr="00C11CEB">
        <w:rPr>
          <w:rFonts w:ascii="Arial" w:hAnsi="Arial" w:cs="Arial"/>
          <w:sz w:val="22"/>
          <w:szCs w:val="22"/>
        </w:rPr>
        <w:br/>
        <w:t>O UDZIELENIE ZAMÓWIENIA (SPÓŁKI CYWILNE/ KONSORCJA)</w:t>
      </w:r>
      <w:bookmarkEnd w:id="17"/>
    </w:p>
    <w:p w14:paraId="171A5C37" w14:textId="77777777" w:rsidR="00101550" w:rsidRPr="00C11CEB" w:rsidRDefault="00101550" w:rsidP="00A879B0">
      <w:pPr>
        <w:numPr>
          <w:ilvl w:val="0"/>
          <w:numId w:val="27"/>
        </w:numPr>
        <w:spacing w:line="276" w:lineRule="auto"/>
        <w:ind w:left="426" w:hanging="426"/>
        <w:contextualSpacing/>
        <w:jc w:val="both"/>
        <w:rPr>
          <w:rFonts w:ascii="Arial" w:hAnsi="Arial" w:cs="Arial"/>
          <w:sz w:val="22"/>
          <w:szCs w:val="22"/>
        </w:rPr>
      </w:pPr>
      <w:bookmarkStart w:id="18" w:name="bookmark11"/>
      <w:r w:rsidRPr="00C11CEB">
        <w:rPr>
          <w:rFonts w:ascii="Arial" w:hAnsi="Arial" w:cs="Arial"/>
          <w:sz w:val="22"/>
          <w:szCs w:val="22"/>
        </w:rPr>
        <w:t xml:space="preserve">Wykonawcy mogą wspólnie ubiegać się o udzielenie zamówienia. W takim przypadku Wykonawcy </w:t>
      </w:r>
      <w:r w:rsidRPr="00C11CEB">
        <w:rPr>
          <w:rFonts w:ascii="Arial" w:hAnsi="Arial" w:cs="Arial"/>
          <w:b/>
          <w:sz w:val="22"/>
          <w:szCs w:val="22"/>
        </w:rPr>
        <w:t>ustanawiają pełnomocnika</w:t>
      </w:r>
      <w:r w:rsidRPr="00C11CEB">
        <w:rPr>
          <w:rFonts w:ascii="Arial" w:hAnsi="Arial" w:cs="Arial"/>
          <w:sz w:val="22"/>
          <w:szCs w:val="22"/>
        </w:rPr>
        <w:t xml:space="preserve"> do reprezentowania ich w postępowaniu  albo do reprezentowania i zawarcia umowy w sprawie zamówienia publicznego. Pełnomocnictwo</w:t>
      </w:r>
      <w:r w:rsidRPr="00C11CEB">
        <w:rPr>
          <w:rFonts w:ascii="Arial" w:hAnsi="Arial" w:cs="Arial"/>
          <w:b/>
          <w:sz w:val="22"/>
          <w:szCs w:val="22"/>
        </w:rPr>
        <w:t xml:space="preserve"> </w:t>
      </w:r>
      <w:r w:rsidRPr="00C11CEB">
        <w:rPr>
          <w:rFonts w:ascii="Arial" w:hAnsi="Arial" w:cs="Arial"/>
          <w:sz w:val="22"/>
          <w:szCs w:val="22"/>
        </w:rPr>
        <w:t>winno być załączone do oferty.</w:t>
      </w:r>
    </w:p>
    <w:p w14:paraId="6950670B" w14:textId="0B9A6868" w:rsidR="00101550" w:rsidRPr="00C11CEB" w:rsidRDefault="00101550" w:rsidP="00A879B0">
      <w:pPr>
        <w:numPr>
          <w:ilvl w:val="0"/>
          <w:numId w:val="27"/>
        </w:numPr>
        <w:spacing w:line="276" w:lineRule="auto"/>
        <w:ind w:left="426" w:hanging="426"/>
        <w:contextualSpacing/>
        <w:jc w:val="both"/>
        <w:rPr>
          <w:rFonts w:ascii="Arial" w:hAnsi="Arial" w:cs="Arial"/>
          <w:sz w:val="22"/>
          <w:szCs w:val="22"/>
        </w:rPr>
      </w:pPr>
      <w:r w:rsidRPr="00C11CEB">
        <w:rPr>
          <w:rFonts w:ascii="Arial" w:hAnsi="Arial" w:cs="Arial"/>
          <w:sz w:val="22"/>
          <w:szCs w:val="22"/>
        </w:rPr>
        <w:t>W przypadku Wykonawców wspólnie ubiegających się o udzielenie zamówienia, oświadczenia, o których mowa w Rozdzi</w:t>
      </w:r>
      <w:r w:rsidR="0043003F">
        <w:rPr>
          <w:rFonts w:ascii="Arial" w:hAnsi="Arial" w:cs="Arial"/>
          <w:sz w:val="22"/>
          <w:szCs w:val="22"/>
        </w:rPr>
        <w:t>ale VII</w:t>
      </w:r>
      <w:r w:rsidRPr="00C11CEB">
        <w:rPr>
          <w:rFonts w:ascii="Arial" w:hAnsi="Arial" w:cs="Arial"/>
          <w:sz w:val="22"/>
          <w:szCs w:val="22"/>
        </w:rPr>
        <w:t xml:space="preserve"> u</w:t>
      </w:r>
      <w:r w:rsidR="00414E74">
        <w:rPr>
          <w:rFonts w:ascii="Arial" w:hAnsi="Arial" w:cs="Arial"/>
          <w:sz w:val="22"/>
          <w:szCs w:val="22"/>
        </w:rPr>
        <w:t>st. 2</w:t>
      </w:r>
      <w:r w:rsidRPr="00C11CEB">
        <w:rPr>
          <w:rFonts w:ascii="Arial" w:hAnsi="Arial" w:cs="Arial"/>
          <w:sz w:val="22"/>
          <w:szCs w:val="22"/>
        </w:rPr>
        <w:t xml:space="preserve"> SWZ, składa każdy z wykonawców. Oświadczenia te potwierdzają brak podstaw wykluczenia oraz spełnianie warunków udziału w zakresie, w jakim każdy z wykonawców wykazuje spełnianie warunków udziału w postępowaniu.</w:t>
      </w:r>
    </w:p>
    <w:p w14:paraId="4C8E129F" w14:textId="77777777" w:rsidR="00101550" w:rsidRPr="00C11CEB" w:rsidRDefault="00101550" w:rsidP="00A879B0">
      <w:pPr>
        <w:numPr>
          <w:ilvl w:val="0"/>
          <w:numId w:val="27"/>
        </w:numPr>
        <w:spacing w:line="276" w:lineRule="auto"/>
        <w:ind w:left="426" w:hanging="426"/>
        <w:contextualSpacing/>
        <w:jc w:val="both"/>
        <w:rPr>
          <w:rFonts w:ascii="Arial" w:hAnsi="Arial" w:cs="Arial"/>
          <w:sz w:val="22"/>
          <w:szCs w:val="22"/>
        </w:rPr>
      </w:pPr>
      <w:r w:rsidRPr="00C11CEB">
        <w:rPr>
          <w:rFonts w:ascii="Arial" w:hAnsi="Arial" w:cs="Arial"/>
          <w:sz w:val="22"/>
          <w:szCs w:val="22"/>
        </w:rPr>
        <w:t>Oświadczenia i dokumenty potwierdzające brak podstaw do wykluczenia z postępowania, w tym oświadczenie dotyczące przynależności lub braku przynależności do tej samej grupy kapitałowej, składa każdy z Wykonawców wspólnie ubiegających się o zamówienie.</w:t>
      </w:r>
    </w:p>
    <w:p w14:paraId="016D40BF" w14:textId="77777777" w:rsidR="00101550" w:rsidRPr="00C11CEB" w:rsidRDefault="00101550" w:rsidP="00A879B0">
      <w:pPr>
        <w:numPr>
          <w:ilvl w:val="0"/>
          <w:numId w:val="27"/>
        </w:numPr>
        <w:spacing w:line="276" w:lineRule="auto"/>
        <w:ind w:left="426" w:hanging="426"/>
        <w:contextualSpacing/>
        <w:jc w:val="both"/>
        <w:rPr>
          <w:rFonts w:ascii="Arial" w:hAnsi="Arial" w:cs="Arial"/>
          <w:sz w:val="22"/>
          <w:szCs w:val="22"/>
        </w:rPr>
      </w:pPr>
      <w:r w:rsidRPr="00C11CEB">
        <w:rPr>
          <w:rFonts w:ascii="Arial" w:hAnsi="Arial" w:cs="Arial"/>
          <w:sz w:val="22"/>
          <w:szCs w:val="22"/>
        </w:rPr>
        <w:t xml:space="preserve">Warunek dotyczący uprawnień do prowadzenia określonej działalności gospodarczej </w:t>
      </w:r>
      <w:r w:rsidRPr="00C11CEB">
        <w:rPr>
          <w:rFonts w:ascii="Arial" w:hAnsi="Arial" w:cs="Arial"/>
          <w:sz w:val="22"/>
          <w:szCs w:val="22"/>
        </w:rPr>
        <w:br/>
        <w:t xml:space="preserve">lub zawodowej, o którym mowa w art. 112 ust. 2 pkt 2 ustawy, jest spełniony, jeżeli </w:t>
      </w:r>
      <w:r w:rsidRPr="00C11CEB">
        <w:rPr>
          <w:rFonts w:ascii="Arial" w:hAnsi="Arial" w:cs="Arial"/>
          <w:sz w:val="22"/>
          <w:szCs w:val="22"/>
        </w:rPr>
        <w:br/>
        <w:t>co najmniej jeden z wykonawców wspólnie ubiegających się o udzielenie zamówienia posiada uprawnienia do prowadzenia określonej działalności gospodarczej lub zawodowej i zrealizuje roboty budowlane, dostawy lub usługi, do których realizacji te uprawnienia są wymagane.</w:t>
      </w:r>
    </w:p>
    <w:p w14:paraId="575990D7" w14:textId="77777777" w:rsidR="00101550" w:rsidRPr="00C11CEB" w:rsidRDefault="00101550" w:rsidP="00A879B0">
      <w:pPr>
        <w:numPr>
          <w:ilvl w:val="0"/>
          <w:numId w:val="27"/>
        </w:numPr>
        <w:spacing w:line="276" w:lineRule="auto"/>
        <w:ind w:left="426" w:hanging="426"/>
        <w:contextualSpacing/>
        <w:jc w:val="both"/>
        <w:rPr>
          <w:rFonts w:ascii="Arial" w:hAnsi="Arial" w:cs="Arial"/>
          <w:sz w:val="22"/>
          <w:szCs w:val="22"/>
        </w:rPr>
      </w:pPr>
      <w:r w:rsidRPr="00C11CEB">
        <w:rPr>
          <w:rFonts w:ascii="Arial" w:hAnsi="Arial" w:cs="Arial"/>
          <w:sz w:val="22"/>
          <w:szCs w:val="22"/>
        </w:rPr>
        <w:t xml:space="preserve">W odniesieniu do warunków dotyczących wykształcenia, kwalifikacji zawodowych </w:t>
      </w:r>
      <w:r w:rsidRPr="00C11CEB">
        <w:rPr>
          <w:rFonts w:ascii="Arial" w:hAnsi="Arial" w:cs="Arial"/>
          <w:sz w:val="22"/>
          <w:szCs w:val="22"/>
        </w:rPr>
        <w:br/>
        <w:t>lub doświadczenia wykonawcy wspólnie ubiegający się o udzielenie zamówienia mogą polegać na zdolnościach tych z wykonawców, którzy wykonają roboty budowlane lub usługi, do realizacji których te zdolności są wymagane.</w:t>
      </w:r>
    </w:p>
    <w:p w14:paraId="22165D74" w14:textId="77777777" w:rsidR="00101550" w:rsidRPr="00C11CEB" w:rsidRDefault="00101550" w:rsidP="00A879B0">
      <w:pPr>
        <w:numPr>
          <w:ilvl w:val="0"/>
          <w:numId w:val="27"/>
        </w:numPr>
        <w:spacing w:line="276" w:lineRule="auto"/>
        <w:ind w:left="426" w:hanging="426"/>
        <w:contextualSpacing/>
        <w:jc w:val="both"/>
        <w:rPr>
          <w:rFonts w:ascii="Arial" w:hAnsi="Arial" w:cs="Arial"/>
          <w:sz w:val="22"/>
          <w:szCs w:val="22"/>
        </w:rPr>
      </w:pPr>
      <w:r w:rsidRPr="00C11CEB">
        <w:rPr>
          <w:rFonts w:ascii="Arial" w:hAnsi="Arial" w:cs="Arial"/>
          <w:sz w:val="22"/>
          <w:szCs w:val="22"/>
        </w:rPr>
        <w:t>W przypadku, o którym mowa w ust. 4 i 5, wykonawcy wspólnie ubiegający się o udzielenie zamówienia dołączają odpowiednio do wniosku o dopuszczenie do udziału w postępowaniu albo do oferty oświadczenie, z którego wynika, które roboty budowlane, dostawy lub usługi wykonają poszczególni wykonawcy</w:t>
      </w:r>
      <w:r w:rsidRPr="00C11CEB">
        <w:rPr>
          <w:rFonts w:ascii="Arial" w:hAnsi="Arial" w:cs="Arial"/>
          <w:sz w:val="22"/>
          <w:szCs w:val="22"/>
          <w:shd w:val="clear" w:color="auto" w:fill="FFFFFF"/>
        </w:rPr>
        <w:t>.</w:t>
      </w:r>
    </w:p>
    <w:p w14:paraId="6EAAC0D9" w14:textId="77777777" w:rsidR="00CF68C1" w:rsidRPr="00C11CEB" w:rsidRDefault="00CF68C1" w:rsidP="00A879B0">
      <w:pPr>
        <w:spacing w:line="276" w:lineRule="auto"/>
        <w:jc w:val="both"/>
        <w:rPr>
          <w:rFonts w:ascii="Arial" w:hAnsi="Arial" w:cs="Arial"/>
          <w:sz w:val="22"/>
          <w:szCs w:val="22"/>
        </w:rPr>
      </w:pPr>
    </w:p>
    <w:p w14:paraId="27B52BA3" w14:textId="41E18AC9" w:rsidR="00CF68C1" w:rsidRPr="00C11CEB" w:rsidRDefault="00CF68C1" w:rsidP="00A879B0">
      <w:pPr>
        <w:pStyle w:val="dospisutreci"/>
        <w:spacing w:after="0"/>
        <w:rPr>
          <w:rFonts w:ascii="Arial" w:hAnsi="Arial" w:cs="Arial"/>
          <w:sz w:val="22"/>
          <w:szCs w:val="22"/>
        </w:rPr>
      </w:pPr>
      <w:bookmarkStart w:id="19" w:name="_Toc129341392"/>
      <w:r w:rsidRPr="00C11CEB">
        <w:rPr>
          <w:rFonts w:ascii="Arial" w:hAnsi="Arial" w:cs="Arial"/>
          <w:sz w:val="22"/>
          <w:szCs w:val="22"/>
        </w:rPr>
        <w:lastRenderedPageBreak/>
        <w:t>X</w:t>
      </w:r>
      <w:r>
        <w:rPr>
          <w:rFonts w:ascii="Arial" w:hAnsi="Arial" w:cs="Arial"/>
          <w:sz w:val="22"/>
          <w:szCs w:val="22"/>
        </w:rPr>
        <w:t>VI</w:t>
      </w:r>
      <w:r w:rsidRPr="00C11CEB">
        <w:rPr>
          <w:rFonts w:ascii="Arial" w:hAnsi="Arial" w:cs="Arial"/>
          <w:sz w:val="22"/>
          <w:szCs w:val="22"/>
        </w:rPr>
        <w:t>.</w:t>
      </w:r>
      <w:r w:rsidRPr="00C11CEB">
        <w:rPr>
          <w:rFonts w:ascii="Arial" w:hAnsi="Arial" w:cs="Arial"/>
          <w:sz w:val="22"/>
          <w:szCs w:val="22"/>
        </w:rPr>
        <w:tab/>
        <w:t>POLEGANIE NA ZASOBACH INNYCH PODMIOTÓW</w:t>
      </w:r>
      <w:bookmarkEnd w:id="19"/>
    </w:p>
    <w:p w14:paraId="6C57C7C8" w14:textId="77777777" w:rsidR="00CF68C1" w:rsidRPr="00C11CEB" w:rsidRDefault="00CF68C1" w:rsidP="00A879B0">
      <w:pPr>
        <w:numPr>
          <w:ilvl w:val="0"/>
          <w:numId w:val="24"/>
        </w:numPr>
        <w:spacing w:line="276" w:lineRule="auto"/>
        <w:ind w:left="426" w:hanging="426"/>
        <w:jc w:val="both"/>
        <w:rPr>
          <w:rFonts w:ascii="Arial" w:hAnsi="Arial" w:cs="Arial"/>
          <w:sz w:val="22"/>
          <w:szCs w:val="22"/>
          <w:shd w:val="clear" w:color="auto" w:fill="FFFFFF"/>
        </w:rPr>
      </w:pPr>
      <w:r w:rsidRPr="00C11CEB">
        <w:rPr>
          <w:rFonts w:ascii="Arial" w:hAnsi="Arial" w:cs="Arial"/>
          <w:sz w:val="22"/>
          <w:szCs w:val="22"/>
          <w:shd w:val="clear" w:color="auto" w:fill="FFFFFF"/>
        </w:rPr>
        <w:t xml:space="preserve">Wykonawca może w celu potwierdzenia spełniania warunków udziału w postępowaniu </w:t>
      </w:r>
      <w:r w:rsidRPr="00C11CEB">
        <w:rPr>
          <w:rFonts w:ascii="Arial" w:hAnsi="Arial" w:cs="Arial"/>
          <w:sz w:val="22"/>
          <w:szCs w:val="22"/>
          <w:shd w:val="clear" w:color="auto" w:fill="FFFFFF"/>
        </w:rPr>
        <w:br/>
        <w:t>lub kryteriów selekcji, w stosownych sytuacjach oraz w odniesieniu do konkretnego zamówienia, lub jego części, polegać na zdolnościach technicznych lub zawodowych lub sytuacji finansowej lub ekonomicznej podmiotów udostępniających zasoby, niezależnie od charakteru prawnego łączących go z nimi stosunków prawnych.</w:t>
      </w:r>
    </w:p>
    <w:p w14:paraId="7E982D00" w14:textId="77777777" w:rsidR="00CF68C1" w:rsidRPr="00C11CEB" w:rsidRDefault="00CF68C1" w:rsidP="00A879B0">
      <w:pPr>
        <w:numPr>
          <w:ilvl w:val="0"/>
          <w:numId w:val="24"/>
        </w:numPr>
        <w:spacing w:line="276" w:lineRule="auto"/>
        <w:ind w:left="426" w:hanging="426"/>
        <w:jc w:val="both"/>
        <w:rPr>
          <w:rFonts w:ascii="Arial" w:hAnsi="Arial" w:cs="Arial"/>
          <w:sz w:val="22"/>
          <w:szCs w:val="22"/>
          <w:shd w:val="clear" w:color="auto" w:fill="FFFFFF"/>
        </w:rPr>
      </w:pPr>
      <w:r w:rsidRPr="00C11CEB">
        <w:rPr>
          <w:rFonts w:ascii="Arial" w:hAnsi="Arial" w:cs="Arial"/>
          <w:sz w:val="22"/>
          <w:szCs w:val="22"/>
        </w:rPr>
        <w:t>W odniesieniu do warunków dotyczących doświadczenia, wykonawcy mogą polegać na zdolnościach podmiotów udostępniających zasoby, jeśli podmioty te wykonają świadczenie do realizacji którego te zdolności są wymagane.</w:t>
      </w:r>
    </w:p>
    <w:p w14:paraId="2F036830" w14:textId="77777777" w:rsidR="00CF68C1" w:rsidRPr="00C11CEB" w:rsidRDefault="00CF68C1" w:rsidP="00A879B0">
      <w:pPr>
        <w:numPr>
          <w:ilvl w:val="0"/>
          <w:numId w:val="24"/>
        </w:numPr>
        <w:spacing w:line="276" w:lineRule="auto"/>
        <w:ind w:left="426" w:hanging="426"/>
        <w:jc w:val="both"/>
        <w:rPr>
          <w:rFonts w:ascii="Arial" w:hAnsi="Arial" w:cs="Arial"/>
          <w:sz w:val="22"/>
          <w:szCs w:val="22"/>
          <w:shd w:val="clear" w:color="auto" w:fill="FFFFFF"/>
        </w:rPr>
      </w:pPr>
      <w:r w:rsidRPr="00C11CEB">
        <w:rPr>
          <w:rFonts w:ascii="Arial" w:hAnsi="Arial" w:cs="Arial"/>
          <w:sz w:val="22"/>
          <w:szCs w:val="22"/>
        </w:rPr>
        <w:t>Wymagania dotyczące polegania na zdolnościach lub sytuacjach innych podmiotów, o których mowa w ust.1:</w:t>
      </w:r>
    </w:p>
    <w:p w14:paraId="30C0D7C6" w14:textId="77777777" w:rsidR="00CF68C1" w:rsidRPr="00C11CEB" w:rsidRDefault="00CF68C1" w:rsidP="00A879B0">
      <w:pPr>
        <w:numPr>
          <w:ilvl w:val="0"/>
          <w:numId w:val="25"/>
        </w:numPr>
        <w:spacing w:line="276" w:lineRule="auto"/>
        <w:ind w:left="851"/>
        <w:contextualSpacing/>
        <w:jc w:val="both"/>
        <w:rPr>
          <w:rFonts w:ascii="Arial" w:hAnsi="Arial" w:cs="Arial"/>
          <w:sz w:val="22"/>
          <w:szCs w:val="22"/>
        </w:rPr>
      </w:pPr>
      <w:r w:rsidRPr="00C11CEB">
        <w:rPr>
          <w:rFonts w:ascii="Arial" w:hAnsi="Arial" w:cs="Arial"/>
          <w:sz w:val="22"/>
          <w:szCs w:val="22"/>
        </w:rPr>
        <w:tab/>
        <w:t>Wykonawca, który polega na zdolnościach lub sytuacji innych podmiotów musi udowodnić  Zamawiającemu, że realizując zamówienie, będzie dysponował niezbędnymi zasobami tych podmiotów, w szczególności przedstawiając zobowiązanie tych podmiotów do oddania mu do dyspozycji niezbędnych zasobów na potrzeby realizacji zamówienia lub inny podmiotowy środek dowodowy potwierdzający tą okoliczność;</w:t>
      </w:r>
    </w:p>
    <w:p w14:paraId="712294B4" w14:textId="77777777" w:rsidR="00CF68C1" w:rsidRPr="00C11CEB" w:rsidRDefault="00CF68C1" w:rsidP="00A879B0">
      <w:pPr>
        <w:numPr>
          <w:ilvl w:val="0"/>
          <w:numId w:val="25"/>
        </w:numPr>
        <w:spacing w:line="276" w:lineRule="auto"/>
        <w:ind w:left="851"/>
        <w:contextualSpacing/>
        <w:jc w:val="both"/>
        <w:rPr>
          <w:rFonts w:ascii="Arial" w:hAnsi="Arial" w:cs="Arial"/>
          <w:sz w:val="22"/>
          <w:szCs w:val="22"/>
        </w:rPr>
      </w:pPr>
      <w:r w:rsidRPr="00C11CEB">
        <w:rPr>
          <w:rFonts w:ascii="Arial" w:hAnsi="Arial" w:cs="Arial"/>
          <w:sz w:val="22"/>
          <w:szCs w:val="22"/>
        </w:rPr>
        <w:tab/>
      </w:r>
      <w:r w:rsidRPr="00C11CEB">
        <w:rPr>
          <w:rFonts w:ascii="Arial" w:hAnsi="Arial" w:cs="Arial"/>
          <w:sz w:val="22"/>
          <w:szCs w:val="22"/>
          <w:shd w:val="clear" w:color="auto" w:fill="FFFFFF"/>
        </w:rPr>
        <w:t>Zamawiający ocenia, czy udostępniane wykonawcy przez podmioty udostępniające zasoby zdolności techniczne lub zawodowe lub ich sytuacja finansowa lub ekonomiczna, pozwalają na wykazanie przez wykonawcę spełniania warunków udziału w postępowaniu, a także bada, czy nie zachodzą wobec tego podmiotu podstawy wykluczenia, które zostały przewidziane względem wykonawcy.</w:t>
      </w:r>
    </w:p>
    <w:p w14:paraId="56AFAC0F" w14:textId="77777777" w:rsidR="00CF68C1" w:rsidRPr="00C11CEB" w:rsidRDefault="00CF68C1" w:rsidP="00A879B0">
      <w:pPr>
        <w:numPr>
          <w:ilvl w:val="0"/>
          <w:numId w:val="25"/>
        </w:numPr>
        <w:spacing w:line="276" w:lineRule="auto"/>
        <w:ind w:left="851"/>
        <w:contextualSpacing/>
        <w:jc w:val="both"/>
        <w:rPr>
          <w:rFonts w:ascii="Arial" w:hAnsi="Arial" w:cs="Arial"/>
          <w:sz w:val="22"/>
          <w:szCs w:val="22"/>
        </w:rPr>
      </w:pPr>
      <w:r w:rsidRPr="00C11CEB">
        <w:rPr>
          <w:rFonts w:ascii="Arial" w:hAnsi="Arial" w:cs="Arial"/>
          <w:sz w:val="22"/>
          <w:szCs w:val="22"/>
        </w:rPr>
        <w:tab/>
      </w:r>
      <w:r w:rsidRPr="00C11CEB">
        <w:rPr>
          <w:rFonts w:ascii="Arial" w:hAnsi="Arial" w:cs="Arial"/>
          <w:sz w:val="22"/>
          <w:szCs w:val="22"/>
          <w:shd w:val="clear" w:color="auto" w:fill="FFFFFF"/>
        </w:rPr>
        <w:t>Podmiot, który zobowiązał się do udostępnienia zasobów, odpowiada solidarnie z wykonawcą, który polega na jego sytuacji finansowej lub ekonomicznej, za szkodę poniesioną przez zamawiającego powstałą wskutek nieudostępnienia tych zasobów, chyba że za nieudostępnienie zasobów podmiot ten nie ponosi winy.</w:t>
      </w:r>
    </w:p>
    <w:p w14:paraId="2C68A03B" w14:textId="77777777" w:rsidR="00CF68C1" w:rsidRPr="00C11CEB" w:rsidRDefault="00CF68C1" w:rsidP="00A879B0">
      <w:pPr>
        <w:numPr>
          <w:ilvl w:val="0"/>
          <w:numId w:val="25"/>
        </w:numPr>
        <w:spacing w:line="276" w:lineRule="auto"/>
        <w:ind w:left="851"/>
        <w:contextualSpacing/>
        <w:jc w:val="both"/>
        <w:rPr>
          <w:rFonts w:ascii="Arial" w:hAnsi="Arial" w:cs="Arial"/>
          <w:sz w:val="22"/>
          <w:szCs w:val="22"/>
        </w:rPr>
      </w:pPr>
      <w:r w:rsidRPr="00C11CEB">
        <w:rPr>
          <w:rFonts w:ascii="Arial" w:hAnsi="Arial" w:cs="Arial"/>
          <w:sz w:val="22"/>
          <w:szCs w:val="22"/>
        </w:rPr>
        <w:t xml:space="preserve"> </w:t>
      </w:r>
      <w:r w:rsidRPr="00C11CEB">
        <w:rPr>
          <w:rFonts w:ascii="Arial" w:hAnsi="Arial" w:cs="Arial"/>
          <w:sz w:val="22"/>
          <w:szCs w:val="22"/>
        </w:rPr>
        <w:tab/>
      </w:r>
      <w:r w:rsidRPr="00C11CEB">
        <w:rPr>
          <w:rFonts w:ascii="Arial" w:hAnsi="Arial" w:cs="Arial"/>
          <w:sz w:val="22"/>
          <w:szCs w:val="22"/>
          <w:shd w:val="clear" w:color="auto" w:fill="FFFFFF"/>
        </w:rPr>
        <w:t>Jeżeli zdolności techniczne lub zawodowe, sytuacja ekonomiczna lub finansowa podmiotu udostępniającego zasoby nie potwierdzają spełniania przez wykonawcę warunków udziału w postępowaniu lub zachodzą wobec tego podmiotu podstawy wykluczenia, zamawiający żąda, aby wykonawca w terminie określonym przez zamawiającego zastąpił ten podmiot innym podmiotem lub podmiotami albo wykazał, że samodzielnie spełnia warunki udziału w postępowaniu.</w:t>
      </w:r>
    </w:p>
    <w:p w14:paraId="44D7B6AC" w14:textId="77777777" w:rsidR="00CF68C1" w:rsidRPr="00C11CEB" w:rsidRDefault="00CF68C1" w:rsidP="00A879B0">
      <w:pPr>
        <w:numPr>
          <w:ilvl w:val="0"/>
          <w:numId w:val="25"/>
        </w:numPr>
        <w:spacing w:line="276" w:lineRule="auto"/>
        <w:ind w:left="851"/>
        <w:contextualSpacing/>
        <w:jc w:val="both"/>
        <w:rPr>
          <w:rFonts w:ascii="Arial" w:hAnsi="Arial" w:cs="Arial"/>
          <w:sz w:val="22"/>
          <w:szCs w:val="22"/>
        </w:rPr>
      </w:pPr>
      <w:r w:rsidRPr="00C11CEB">
        <w:rPr>
          <w:rFonts w:ascii="Arial" w:hAnsi="Arial" w:cs="Arial"/>
          <w:sz w:val="22"/>
          <w:szCs w:val="22"/>
          <w:u w:val="single"/>
          <w:shd w:val="clear" w:color="auto" w:fill="FFFFFF"/>
        </w:rPr>
        <w:t>UWAGA.</w:t>
      </w:r>
      <w:r w:rsidRPr="00C11CEB">
        <w:rPr>
          <w:rFonts w:ascii="Arial" w:hAnsi="Arial" w:cs="Arial"/>
          <w:sz w:val="22"/>
          <w:szCs w:val="22"/>
          <w:shd w:val="clear" w:color="auto" w:fill="FFFFFF"/>
        </w:rPr>
        <w:t xml:space="preserve"> Wykonawca nie może, po upływie terminu składania wniosków o dopuszczenie do udziału w postępowaniu albo ofert, powoływać się na zdolności lub sytuację podmiotów udostępniających zasoby, jeżeli na etapie składania wniosków o dopuszczenie do udziału w postępowaniu albo ofert nie polegał on w danym zakresie na zdolnościach lub sytuacji podmiotów udostępniających zasoby.</w:t>
      </w:r>
    </w:p>
    <w:p w14:paraId="2287CA04" w14:textId="77777777" w:rsidR="00CF68C1" w:rsidRPr="00C11CEB" w:rsidRDefault="00CF68C1" w:rsidP="00A879B0">
      <w:pPr>
        <w:pStyle w:val="Teksttreci0"/>
        <w:numPr>
          <w:ilvl w:val="0"/>
          <w:numId w:val="24"/>
        </w:numPr>
        <w:shd w:val="clear" w:color="auto" w:fill="auto"/>
        <w:spacing w:line="276" w:lineRule="auto"/>
        <w:ind w:left="426" w:right="20" w:hanging="426"/>
        <w:jc w:val="both"/>
        <w:rPr>
          <w:rFonts w:ascii="Arial" w:hAnsi="Arial" w:cs="Arial"/>
          <w:sz w:val="22"/>
          <w:szCs w:val="22"/>
          <w:lang w:val="pl-PL"/>
        </w:rPr>
      </w:pPr>
      <w:r w:rsidRPr="00C11CEB">
        <w:rPr>
          <w:rFonts w:ascii="Arial" w:hAnsi="Arial" w:cs="Arial"/>
          <w:sz w:val="22"/>
          <w:szCs w:val="22"/>
          <w:lang w:val="pl-PL"/>
        </w:rPr>
        <w:t xml:space="preserve">W celu oceny, czy Wykonawca polegając na zdolnościach lub sytuacji innych podmiotów </w:t>
      </w:r>
      <w:r w:rsidRPr="00C11CEB">
        <w:rPr>
          <w:rFonts w:ascii="Arial" w:hAnsi="Arial" w:cs="Arial"/>
          <w:sz w:val="22"/>
          <w:szCs w:val="22"/>
          <w:lang w:val="pl-PL"/>
        </w:rPr>
        <w:br/>
        <w:t xml:space="preserve">na zasadach określonych w ust. 2, będzie dysponował niezbędnymi zasobami w stopniu umożliwiającym należyte wykonanie zamówienia publicznego oraz oceny, czy stosunek łączący Wykonawcę z tymi podmiotami gwarantuje rzeczywisty dostęp do ich zasobów, a także w celu wykazania braku wobec tych podmiotów podstaw do wykluczenia oraz spełniania, w zakresie w jakim powołuje się na ich zasoby, warunków udziału w postępowaniu, Wykonawca składa wraz z ofertą: </w:t>
      </w:r>
    </w:p>
    <w:p w14:paraId="4E5DB3A6" w14:textId="10221248" w:rsidR="00CF68C1" w:rsidRPr="00C11CEB" w:rsidRDefault="00CF68C1" w:rsidP="00A879B0">
      <w:pPr>
        <w:pStyle w:val="Teksttreci0"/>
        <w:numPr>
          <w:ilvl w:val="0"/>
          <w:numId w:val="26"/>
        </w:numPr>
        <w:shd w:val="clear" w:color="auto" w:fill="auto"/>
        <w:spacing w:line="276" w:lineRule="auto"/>
        <w:ind w:left="993" w:right="20" w:hanging="426"/>
        <w:jc w:val="both"/>
        <w:rPr>
          <w:rFonts w:ascii="Arial" w:hAnsi="Arial" w:cs="Arial"/>
          <w:sz w:val="22"/>
          <w:szCs w:val="22"/>
          <w:lang w:val="pl-PL"/>
        </w:rPr>
      </w:pPr>
      <w:r w:rsidRPr="00C11CEB">
        <w:rPr>
          <w:rFonts w:ascii="Arial" w:hAnsi="Arial" w:cs="Arial"/>
          <w:sz w:val="22"/>
          <w:szCs w:val="22"/>
          <w:lang w:val="pl-PL"/>
        </w:rPr>
        <w:t>zobowiązanie innego podmiotu do udostępnienia niezbędnych zasobów Wykonawcy - zgodnie z </w:t>
      </w:r>
      <w:r w:rsidR="00FD7A09">
        <w:rPr>
          <w:rFonts w:ascii="Arial" w:hAnsi="Arial" w:cs="Arial"/>
          <w:b/>
          <w:sz w:val="22"/>
          <w:szCs w:val="22"/>
          <w:lang w:val="pl-PL"/>
        </w:rPr>
        <w:t>Załącznik</w:t>
      </w:r>
      <w:r w:rsidR="006818C8">
        <w:rPr>
          <w:rFonts w:ascii="Arial" w:hAnsi="Arial" w:cs="Arial"/>
          <w:b/>
          <w:sz w:val="22"/>
          <w:szCs w:val="22"/>
          <w:lang w:val="pl-PL"/>
        </w:rPr>
        <w:t>iem nr 5</w:t>
      </w:r>
      <w:r w:rsidRPr="00C11CEB">
        <w:rPr>
          <w:rFonts w:ascii="Arial" w:hAnsi="Arial" w:cs="Arial"/>
          <w:b/>
          <w:sz w:val="22"/>
          <w:szCs w:val="22"/>
          <w:lang w:val="pl-PL"/>
        </w:rPr>
        <w:t xml:space="preserve"> do SWZ</w:t>
      </w:r>
      <w:r w:rsidRPr="00C11CEB">
        <w:rPr>
          <w:rFonts w:ascii="Arial" w:hAnsi="Arial" w:cs="Arial"/>
          <w:sz w:val="22"/>
          <w:szCs w:val="22"/>
          <w:lang w:val="pl-PL"/>
        </w:rPr>
        <w:t>;</w:t>
      </w:r>
    </w:p>
    <w:p w14:paraId="7BC1C9FB" w14:textId="659B9758" w:rsidR="00CF68C1" w:rsidRPr="00C11CEB" w:rsidRDefault="00806976" w:rsidP="00A879B0">
      <w:pPr>
        <w:pStyle w:val="Teksttreci0"/>
        <w:numPr>
          <w:ilvl w:val="0"/>
          <w:numId w:val="26"/>
        </w:numPr>
        <w:shd w:val="clear" w:color="auto" w:fill="auto"/>
        <w:spacing w:line="276" w:lineRule="auto"/>
        <w:ind w:left="993" w:right="20" w:hanging="426"/>
        <w:jc w:val="both"/>
        <w:rPr>
          <w:rFonts w:ascii="Arial" w:hAnsi="Arial" w:cs="Arial"/>
          <w:sz w:val="22"/>
          <w:szCs w:val="22"/>
          <w:lang w:val="pl-PL"/>
        </w:rPr>
      </w:pPr>
      <w:r w:rsidRPr="00806976">
        <w:rPr>
          <w:rFonts w:ascii="Arial" w:hAnsi="Arial" w:cs="Arial"/>
          <w:b/>
          <w:sz w:val="22"/>
          <w:szCs w:val="22"/>
          <w:lang w:val="pl-PL"/>
        </w:rPr>
        <w:t xml:space="preserve">dokumenty </w:t>
      </w:r>
      <w:r>
        <w:rPr>
          <w:rFonts w:ascii="Arial" w:hAnsi="Arial" w:cs="Arial"/>
          <w:b/>
          <w:sz w:val="22"/>
          <w:szCs w:val="22"/>
          <w:lang w:val="pl-PL"/>
        </w:rPr>
        <w:t xml:space="preserve">i oświadczenia </w:t>
      </w:r>
      <w:r w:rsidRPr="00806976">
        <w:rPr>
          <w:rFonts w:ascii="Arial" w:hAnsi="Arial" w:cs="Arial"/>
          <w:b/>
          <w:sz w:val="22"/>
          <w:szCs w:val="22"/>
          <w:lang w:val="pl-PL"/>
        </w:rPr>
        <w:t xml:space="preserve">wskazane </w:t>
      </w:r>
      <w:r w:rsidR="0043003F" w:rsidRPr="00806976">
        <w:rPr>
          <w:rFonts w:ascii="Arial" w:hAnsi="Arial" w:cs="Arial"/>
          <w:b/>
          <w:sz w:val="22"/>
          <w:szCs w:val="22"/>
          <w:lang w:val="pl-PL"/>
        </w:rPr>
        <w:t>w Rozdziale VII</w:t>
      </w:r>
      <w:r w:rsidR="00CF68C1" w:rsidRPr="00806976">
        <w:rPr>
          <w:rFonts w:ascii="Arial" w:hAnsi="Arial" w:cs="Arial"/>
          <w:b/>
          <w:sz w:val="22"/>
          <w:szCs w:val="22"/>
          <w:lang w:val="pl-PL"/>
        </w:rPr>
        <w:t xml:space="preserve"> SWZ</w:t>
      </w:r>
      <w:r>
        <w:rPr>
          <w:rFonts w:ascii="Arial" w:hAnsi="Arial" w:cs="Arial"/>
          <w:b/>
          <w:sz w:val="22"/>
          <w:szCs w:val="22"/>
          <w:lang w:val="pl-PL"/>
        </w:rPr>
        <w:t>,</w:t>
      </w:r>
      <w:r w:rsidRPr="00806976">
        <w:rPr>
          <w:rFonts w:ascii="Arial" w:hAnsi="Arial" w:cs="Arial"/>
          <w:sz w:val="22"/>
          <w:szCs w:val="22"/>
          <w:lang w:val="pl-PL"/>
        </w:rPr>
        <w:t xml:space="preserve"> </w:t>
      </w:r>
      <w:r w:rsidRPr="00C11CEB">
        <w:rPr>
          <w:rFonts w:ascii="Arial" w:hAnsi="Arial" w:cs="Arial"/>
          <w:sz w:val="22"/>
          <w:szCs w:val="22"/>
          <w:lang w:val="pl-PL"/>
        </w:rPr>
        <w:t>w te</w:t>
      </w:r>
      <w:r>
        <w:rPr>
          <w:rFonts w:ascii="Arial" w:hAnsi="Arial" w:cs="Arial"/>
          <w:sz w:val="22"/>
          <w:szCs w:val="22"/>
          <w:lang w:val="pl-PL"/>
        </w:rPr>
        <w:t>rminie tam określonym</w:t>
      </w:r>
      <w:r w:rsidR="00CF68C1" w:rsidRPr="00C11CEB">
        <w:rPr>
          <w:rFonts w:ascii="Arial" w:hAnsi="Arial" w:cs="Arial"/>
          <w:sz w:val="22"/>
          <w:szCs w:val="22"/>
          <w:lang w:val="pl-PL"/>
        </w:rPr>
        <w:t xml:space="preserve">, </w:t>
      </w:r>
      <w:r>
        <w:rPr>
          <w:rFonts w:ascii="Arial" w:hAnsi="Arial" w:cs="Arial"/>
          <w:sz w:val="22"/>
          <w:szCs w:val="22"/>
          <w:lang w:val="pl-PL"/>
        </w:rPr>
        <w:t>w</w:t>
      </w:r>
      <w:r w:rsidR="00CF68C1" w:rsidRPr="00C11CEB">
        <w:rPr>
          <w:rFonts w:ascii="Arial" w:hAnsi="Arial" w:cs="Arial"/>
          <w:sz w:val="22"/>
          <w:szCs w:val="22"/>
          <w:lang w:val="pl-PL"/>
        </w:rPr>
        <w:t xml:space="preserve"> odniesieniu </w:t>
      </w:r>
      <w:r>
        <w:rPr>
          <w:rFonts w:ascii="Arial" w:hAnsi="Arial" w:cs="Arial"/>
          <w:sz w:val="22"/>
          <w:szCs w:val="22"/>
          <w:lang w:val="pl-PL"/>
        </w:rPr>
        <w:t>do tych podmiotów.</w:t>
      </w:r>
    </w:p>
    <w:p w14:paraId="546EAADA" w14:textId="77777777" w:rsidR="00CF68C1" w:rsidRPr="00C11CEB" w:rsidRDefault="00CF68C1" w:rsidP="00A879B0">
      <w:pPr>
        <w:pStyle w:val="Teksttreci0"/>
        <w:shd w:val="clear" w:color="auto" w:fill="auto"/>
        <w:spacing w:line="276" w:lineRule="auto"/>
        <w:ind w:left="709" w:right="20" w:hanging="283"/>
        <w:jc w:val="both"/>
        <w:rPr>
          <w:rFonts w:ascii="Arial" w:hAnsi="Arial" w:cs="Arial"/>
          <w:sz w:val="22"/>
          <w:szCs w:val="22"/>
          <w:lang w:val="pl-PL"/>
        </w:rPr>
      </w:pPr>
    </w:p>
    <w:bookmarkEnd w:id="18"/>
    <w:p w14:paraId="3BEACE65" w14:textId="5EBD771D" w:rsidR="00C3726C" w:rsidRPr="00C11CEB" w:rsidRDefault="00CF68C1" w:rsidP="00A879B0">
      <w:pPr>
        <w:pStyle w:val="dospisutreci"/>
        <w:spacing w:after="0"/>
        <w:rPr>
          <w:rFonts w:ascii="Arial" w:hAnsi="Arial" w:cs="Arial"/>
          <w:sz w:val="22"/>
          <w:szCs w:val="22"/>
        </w:rPr>
      </w:pPr>
      <w:r>
        <w:rPr>
          <w:rFonts w:ascii="Arial" w:hAnsi="Arial" w:cs="Arial"/>
          <w:sz w:val="22"/>
          <w:szCs w:val="22"/>
        </w:rPr>
        <w:t>X</w:t>
      </w:r>
      <w:r w:rsidR="00C3726C" w:rsidRPr="00C11CEB">
        <w:rPr>
          <w:rFonts w:ascii="Arial" w:hAnsi="Arial" w:cs="Arial"/>
          <w:sz w:val="22"/>
          <w:szCs w:val="22"/>
        </w:rPr>
        <w:t>V</w:t>
      </w:r>
      <w:r>
        <w:rPr>
          <w:rFonts w:ascii="Arial" w:hAnsi="Arial" w:cs="Arial"/>
          <w:sz w:val="22"/>
          <w:szCs w:val="22"/>
        </w:rPr>
        <w:t>II</w:t>
      </w:r>
      <w:r w:rsidR="00C3726C" w:rsidRPr="00C11CEB">
        <w:rPr>
          <w:rFonts w:ascii="Arial" w:hAnsi="Arial" w:cs="Arial"/>
          <w:sz w:val="22"/>
          <w:szCs w:val="22"/>
        </w:rPr>
        <w:t>.</w:t>
      </w:r>
      <w:r w:rsidR="00C3726C" w:rsidRPr="00C11CEB">
        <w:rPr>
          <w:rFonts w:ascii="Arial" w:hAnsi="Arial" w:cs="Arial"/>
          <w:sz w:val="22"/>
          <w:szCs w:val="22"/>
        </w:rPr>
        <w:tab/>
        <w:t>WIZJA LOKALNA</w:t>
      </w:r>
      <w:r w:rsidR="00101550" w:rsidRPr="00C11CEB">
        <w:rPr>
          <w:rFonts w:ascii="Arial" w:hAnsi="Arial" w:cs="Arial"/>
          <w:sz w:val="22"/>
          <w:szCs w:val="22"/>
        </w:rPr>
        <w:t>,</w:t>
      </w:r>
      <w:r w:rsidR="00C3726C" w:rsidRPr="00C11CEB">
        <w:rPr>
          <w:rFonts w:ascii="Arial" w:hAnsi="Arial" w:cs="Arial"/>
          <w:sz w:val="22"/>
          <w:szCs w:val="22"/>
        </w:rPr>
        <w:t xml:space="preserve"> PODWYKONAWSTWO</w:t>
      </w:r>
      <w:r w:rsidR="00101550" w:rsidRPr="00C11CEB">
        <w:rPr>
          <w:rFonts w:ascii="Arial" w:hAnsi="Arial" w:cs="Arial"/>
          <w:sz w:val="22"/>
          <w:szCs w:val="22"/>
        </w:rPr>
        <w:t>, WYKONAWCY ZAGRANICZNI</w:t>
      </w:r>
    </w:p>
    <w:p w14:paraId="39FCC438" w14:textId="149A57EE" w:rsidR="00C3726C" w:rsidRPr="00C11CEB" w:rsidRDefault="00C3726C" w:rsidP="00A879B0">
      <w:pPr>
        <w:numPr>
          <w:ilvl w:val="0"/>
          <w:numId w:val="38"/>
        </w:numPr>
        <w:spacing w:line="276" w:lineRule="auto"/>
        <w:ind w:left="426" w:hanging="426"/>
        <w:jc w:val="both"/>
        <w:rPr>
          <w:rFonts w:ascii="Arial" w:hAnsi="Arial" w:cs="Arial"/>
          <w:sz w:val="22"/>
          <w:szCs w:val="22"/>
        </w:rPr>
      </w:pPr>
      <w:r w:rsidRPr="00C11CEB">
        <w:rPr>
          <w:rFonts w:ascii="Arial" w:hAnsi="Arial" w:cs="Arial"/>
          <w:sz w:val="22"/>
          <w:szCs w:val="22"/>
        </w:rPr>
        <w:t xml:space="preserve">Zamawiający nie przewiduje konieczności odbycia </w:t>
      </w:r>
      <w:r w:rsidR="00CD3050" w:rsidRPr="00CD3050">
        <w:rPr>
          <w:rFonts w:ascii="Arial" w:hAnsi="Arial" w:cs="Arial"/>
          <w:b/>
          <w:sz w:val="22"/>
          <w:szCs w:val="22"/>
        </w:rPr>
        <w:t>WIZJI LOKALNEJ</w:t>
      </w:r>
      <w:r w:rsidR="00CD3050" w:rsidRPr="00C11CEB">
        <w:rPr>
          <w:rFonts w:ascii="Arial" w:hAnsi="Arial" w:cs="Arial"/>
          <w:sz w:val="22"/>
          <w:szCs w:val="22"/>
        </w:rPr>
        <w:t xml:space="preserve"> </w:t>
      </w:r>
      <w:r w:rsidRPr="00C11CEB">
        <w:rPr>
          <w:rFonts w:ascii="Arial" w:hAnsi="Arial" w:cs="Arial"/>
          <w:sz w:val="22"/>
          <w:szCs w:val="22"/>
        </w:rPr>
        <w:t xml:space="preserve">lub sprawdzenia dokumentów dotyczących zamówienia jakie znajdują się w dyspozycji Zamawiającego, a jakie będą udostępniane podmiotom zgłaszającym chęć udziału w postępowaniu. </w:t>
      </w:r>
    </w:p>
    <w:p w14:paraId="310075C8" w14:textId="77777777" w:rsidR="00C3726C" w:rsidRPr="00C11CEB" w:rsidRDefault="00C3726C" w:rsidP="00A879B0">
      <w:pPr>
        <w:numPr>
          <w:ilvl w:val="0"/>
          <w:numId w:val="38"/>
        </w:numPr>
        <w:spacing w:line="276" w:lineRule="auto"/>
        <w:ind w:left="426" w:hanging="426"/>
        <w:jc w:val="both"/>
        <w:rPr>
          <w:rFonts w:ascii="Arial" w:hAnsi="Arial" w:cs="Arial"/>
          <w:sz w:val="22"/>
          <w:szCs w:val="22"/>
        </w:rPr>
      </w:pPr>
      <w:r w:rsidRPr="00C11CEB">
        <w:rPr>
          <w:rFonts w:ascii="Arial" w:hAnsi="Arial" w:cs="Arial"/>
          <w:b/>
          <w:sz w:val="22"/>
          <w:szCs w:val="22"/>
        </w:rPr>
        <w:t>PODWYKONAWSTWO.</w:t>
      </w:r>
      <w:r w:rsidRPr="00C11CEB">
        <w:rPr>
          <w:rFonts w:ascii="Arial" w:hAnsi="Arial" w:cs="Arial"/>
          <w:sz w:val="22"/>
          <w:szCs w:val="22"/>
        </w:rPr>
        <w:tab/>
      </w:r>
    </w:p>
    <w:p w14:paraId="79B34089" w14:textId="32BA6C15" w:rsidR="00C3726C" w:rsidRPr="00C11CEB" w:rsidRDefault="00C3726C" w:rsidP="00A879B0">
      <w:pPr>
        <w:spacing w:line="276" w:lineRule="auto"/>
        <w:ind w:left="426"/>
        <w:jc w:val="both"/>
        <w:rPr>
          <w:rFonts w:ascii="Arial" w:hAnsi="Arial" w:cs="Arial"/>
          <w:sz w:val="22"/>
          <w:szCs w:val="22"/>
        </w:rPr>
      </w:pPr>
      <w:r w:rsidRPr="00C11CEB">
        <w:rPr>
          <w:rFonts w:ascii="Arial" w:hAnsi="Arial" w:cs="Arial"/>
          <w:sz w:val="22"/>
          <w:szCs w:val="22"/>
        </w:rPr>
        <w:t>Wykonawca może powierzyć wykonanie części zamówieni</w:t>
      </w:r>
      <w:r w:rsidR="00CD3050">
        <w:rPr>
          <w:rFonts w:ascii="Arial" w:hAnsi="Arial" w:cs="Arial"/>
          <w:sz w:val="22"/>
          <w:szCs w:val="22"/>
        </w:rPr>
        <w:t>a podwykonawcy (podwykonawcom).</w:t>
      </w:r>
    </w:p>
    <w:p w14:paraId="6CBFC187" w14:textId="77777777" w:rsidR="00C3726C" w:rsidRPr="00C11CEB" w:rsidRDefault="00C3726C" w:rsidP="00A879B0">
      <w:pPr>
        <w:numPr>
          <w:ilvl w:val="0"/>
          <w:numId w:val="38"/>
        </w:numPr>
        <w:spacing w:line="276" w:lineRule="auto"/>
        <w:ind w:left="426" w:hanging="426"/>
        <w:jc w:val="both"/>
        <w:rPr>
          <w:rFonts w:ascii="Arial" w:hAnsi="Arial" w:cs="Arial"/>
          <w:sz w:val="22"/>
          <w:szCs w:val="22"/>
        </w:rPr>
      </w:pPr>
      <w:r w:rsidRPr="00C11CEB">
        <w:rPr>
          <w:rFonts w:ascii="Arial" w:hAnsi="Arial" w:cs="Arial"/>
          <w:sz w:val="22"/>
          <w:szCs w:val="22"/>
        </w:rPr>
        <w:tab/>
        <w:t>Zamawiający nie zastrzega obowiązku osobistego wykonania przez Wykonawcę kluczowych części zamówienia.</w:t>
      </w:r>
    </w:p>
    <w:p w14:paraId="13703854" w14:textId="77777777" w:rsidR="00C3726C" w:rsidRPr="00C11CEB" w:rsidRDefault="00C3726C" w:rsidP="00A879B0">
      <w:pPr>
        <w:numPr>
          <w:ilvl w:val="0"/>
          <w:numId w:val="38"/>
        </w:numPr>
        <w:spacing w:line="276" w:lineRule="auto"/>
        <w:ind w:left="426" w:hanging="426"/>
        <w:jc w:val="both"/>
        <w:rPr>
          <w:rFonts w:ascii="Arial" w:hAnsi="Arial" w:cs="Arial"/>
          <w:sz w:val="22"/>
          <w:szCs w:val="22"/>
        </w:rPr>
      </w:pPr>
      <w:r w:rsidRPr="00C11CEB">
        <w:rPr>
          <w:rFonts w:ascii="Arial" w:hAnsi="Arial" w:cs="Arial"/>
          <w:sz w:val="22"/>
          <w:szCs w:val="22"/>
        </w:rPr>
        <w:tab/>
        <w:t>Zamawiający wymaga, aby w przypadku powierzenia części zamówienia podwykonawcom, Wykonawca wskazał w ofercie części zamówienia, których wykonanie zamierza powierzyć podwykonawcom oraz podał (o ile są mu wiadome na tym etapie) nazwy (firmy) tych podwykonawców.</w:t>
      </w:r>
    </w:p>
    <w:p w14:paraId="7455AFB5" w14:textId="77777777" w:rsidR="001B1D3A" w:rsidRDefault="00C3726C" w:rsidP="00A879B0">
      <w:pPr>
        <w:numPr>
          <w:ilvl w:val="0"/>
          <w:numId w:val="38"/>
        </w:numPr>
        <w:suppressAutoHyphens/>
        <w:autoSpaceDN w:val="0"/>
        <w:spacing w:line="276" w:lineRule="auto"/>
        <w:ind w:left="426" w:hanging="426"/>
        <w:jc w:val="both"/>
        <w:textAlignment w:val="baseline"/>
        <w:rPr>
          <w:rFonts w:ascii="Arial" w:hAnsi="Arial" w:cs="Arial"/>
          <w:sz w:val="22"/>
          <w:szCs w:val="22"/>
        </w:rPr>
      </w:pPr>
      <w:bookmarkStart w:id="20" w:name="_Toc32490794"/>
      <w:r w:rsidRPr="00C11CEB">
        <w:rPr>
          <w:rFonts w:ascii="Arial" w:hAnsi="Arial" w:cs="Arial"/>
          <w:b/>
          <w:sz w:val="22"/>
          <w:szCs w:val="22"/>
        </w:rPr>
        <w:tab/>
        <w:t>WYKONAWCY ZAGRANICZNI</w:t>
      </w:r>
      <w:bookmarkEnd w:id="20"/>
      <w:r w:rsidRPr="00C11CEB">
        <w:rPr>
          <w:rFonts w:ascii="Arial" w:hAnsi="Arial" w:cs="Arial"/>
          <w:b/>
          <w:sz w:val="22"/>
          <w:szCs w:val="22"/>
        </w:rPr>
        <w:t xml:space="preserve">. </w:t>
      </w:r>
    </w:p>
    <w:p w14:paraId="1B0803CA" w14:textId="5BC6CA8F" w:rsidR="00C3726C" w:rsidRPr="001B1D3A" w:rsidRDefault="00C3726C" w:rsidP="00A879B0">
      <w:pPr>
        <w:suppressAutoHyphens/>
        <w:autoSpaceDN w:val="0"/>
        <w:spacing w:line="276" w:lineRule="auto"/>
        <w:ind w:left="426"/>
        <w:jc w:val="both"/>
        <w:textAlignment w:val="baseline"/>
        <w:rPr>
          <w:rFonts w:ascii="Arial" w:hAnsi="Arial" w:cs="Arial"/>
          <w:sz w:val="22"/>
          <w:szCs w:val="22"/>
        </w:rPr>
      </w:pPr>
      <w:r w:rsidRPr="001B1D3A">
        <w:rPr>
          <w:rFonts w:ascii="Arial" w:hAnsi="Arial" w:cs="Arial"/>
          <w:sz w:val="22"/>
          <w:szCs w:val="22"/>
        </w:rPr>
        <w:t>Jeżeli Wykonawca ma siedzibę lub miejsce zamieszkania poza granicami Rzeczypospolitej Polskiej zamiast dokument</w:t>
      </w:r>
      <w:r w:rsidR="0043003F" w:rsidRPr="001B1D3A">
        <w:rPr>
          <w:rFonts w:ascii="Arial" w:hAnsi="Arial" w:cs="Arial"/>
          <w:sz w:val="22"/>
          <w:szCs w:val="22"/>
        </w:rPr>
        <w:t>ów o których mowa w rozdziale VII</w:t>
      </w:r>
      <w:r w:rsidRPr="001B1D3A">
        <w:rPr>
          <w:rFonts w:ascii="Arial" w:hAnsi="Arial" w:cs="Arial"/>
          <w:sz w:val="22"/>
          <w:szCs w:val="22"/>
        </w:rPr>
        <w:t xml:space="preserve"> (dokumenty w zakresie określonym w art. 108 ustawy PZP) składa informację z odpowiedniego rejestru, takiego jak rejestr sądowy, albo, w przypadku braku takiego rejestru, inny równoważny dokument wydany przez właściwy organ sądowy lub administracyjny kraju, w którym wykonawca ma siedzibę lub miejsce zamieszkania, w zakresie art. 108 ust. 1 pkt. 1, 2, 4 – powinien być wystawiony nie wcześniej niż 6 miesięcy przed jego złożeniem.  </w:t>
      </w:r>
    </w:p>
    <w:p w14:paraId="0F152338" w14:textId="5433C2A4" w:rsidR="00C3726C" w:rsidRPr="00D2634A" w:rsidRDefault="00C3726C" w:rsidP="00A879B0">
      <w:pPr>
        <w:suppressAutoHyphens/>
        <w:autoSpaceDN w:val="0"/>
        <w:spacing w:line="276" w:lineRule="auto"/>
        <w:ind w:left="426"/>
        <w:jc w:val="both"/>
        <w:textAlignment w:val="baseline"/>
        <w:rPr>
          <w:rFonts w:ascii="Arial" w:hAnsi="Arial" w:cs="Arial"/>
          <w:sz w:val="22"/>
          <w:szCs w:val="22"/>
        </w:rPr>
      </w:pPr>
      <w:r w:rsidRPr="00C11CEB">
        <w:rPr>
          <w:rFonts w:ascii="Arial" w:hAnsi="Arial" w:cs="Arial"/>
          <w:sz w:val="22"/>
          <w:szCs w:val="22"/>
        </w:rPr>
        <w:t>Jeżeli w kraju, w którym wykonawca ma siedzibę lub miejsce zamieszkania, nie wydaje się dokumentów, o których mowa w poprzednim akapicie, lub gdy dokumenty te nie odnoszą się do wszystkich przypadków o których mowa w art. 108 ust. 1 pkt. 1,2,4, zastępuje się je odpowiednio w całości lub w części dokumentem zawierającym odpowiednio oświadczenie wykonawcy, ze wskazaniem osoby albo osób uprawnionych do jego reprezentacji, lub oświadczenie osoby, której dokument miał dotyczyć, złożone pod przysięgą, lub, jeżeli w kraju, w którym wykonawca ma siedzibę lub miejsce zamieszkania nie ma przepisów o oświadczeniu pod przysięgą, złożone przed organem sądowym lub administracyjnym, notariuszem, organem samorządu zawodowego lub gospodarczego, właściwym ze względu na siedzibę lub miejsce zamieszkania wykonawcy – wystawione z odpowiednią datą wymaganą dla tych dokumentów. Dokumenty sporządzone w języku obcym muszą być złożone wraz z tłumaczeniem na język polski.</w:t>
      </w:r>
    </w:p>
    <w:p w14:paraId="119E0BF9" w14:textId="77777777" w:rsidR="00C3726C" w:rsidRPr="00C11CEB" w:rsidRDefault="00C3726C" w:rsidP="00A879B0">
      <w:pPr>
        <w:pStyle w:val="Akapitzlist"/>
        <w:autoSpaceDE w:val="0"/>
        <w:autoSpaceDN w:val="0"/>
        <w:adjustRightInd w:val="0"/>
        <w:spacing w:line="276" w:lineRule="auto"/>
        <w:ind w:left="-142"/>
        <w:jc w:val="both"/>
        <w:rPr>
          <w:rFonts w:ascii="Arial" w:hAnsi="Arial" w:cs="Arial"/>
          <w:color w:val="000000"/>
          <w:sz w:val="22"/>
          <w:szCs w:val="22"/>
        </w:rPr>
      </w:pPr>
    </w:p>
    <w:p w14:paraId="262A0C49" w14:textId="5C1C8F2A" w:rsidR="00552FBA" w:rsidRPr="00C11CEB" w:rsidRDefault="001168E2" w:rsidP="00A879B0">
      <w:pPr>
        <w:pStyle w:val="dospisutreci"/>
        <w:spacing w:after="0"/>
        <w:jc w:val="both"/>
        <w:rPr>
          <w:rFonts w:ascii="Arial" w:hAnsi="Arial" w:cs="Arial"/>
          <w:sz w:val="22"/>
          <w:szCs w:val="22"/>
        </w:rPr>
      </w:pPr>
      <w:bookmarkStart w:id="21" w:name="_Toc129341401"/>
      <w:r w:rsidRPr="00C11CEB">
        <w:rPr>
          <w:rFonts w:ascii="Arial" w:hAnsi="Arial" w:cs="Arial"/>
          <w:sz w:val="22"/>
          <w:szCs w:val="22"/>
        </w:rPr>
        <w:t>X</w:t>
      </w:r>
      <w:r w:rsidR="006C2493">
        <w:rPr>
          <w:rFonts w:ascii="Arial" w:hAnsi="Arial" w:cs="Arial"/>
          <w:sz w:val="22"/>
          <w:szCs w:val="22"/>
        </w:rPr>
        <w:t>VIII</w:t>
      </w:r>
      <w:r w:rsidRPr="00C11CEB">
        <w:rPr>
          <w:rFonts w:ascii="Arial" w:hAnsi="Arial" w:cs="Arial"/>
          <w:sz w:val="22"/>
          <w:szCs w:val="22"/>
        </w:rPr>
        <w:t>.</w:t>
      </w:r>
      <w:r w:rsidRPr="00C11CEB">
        <w:rPr>
          <w:rFonts w:ascii="Arial" w:hAnsi="Arial" w:cs="Arial"/>
          <w:sz w:val="22"/>
          <w:szCs w:val="22"/>
        </w:rPr>
        <w:tab/>
      </w:r>
      <w:r w:rsidR="00D8710C" w:rsidRPr="00C11CEB">
        <w:rPr>
          <w:rFonts w:ascii="Arial" w:hAnsi="Arial" w:cs="Arial"/>
          <w:sz w:val="22"/>
          <w:szCs w:val="22"/>
        </w:rPr>
        <w:t xml:space="preserve">INFORMACJE O FORMALNOŚCIACH, JAKIE </w:t>
      </w:r>
      <w:r w:rsidR="001F5CC1" w:rsidRPr="00C11CEB">
        <w:rPr>
          <w:rFonts w:ascii="Arial" w:hAnsi="Arial" w:cs="Arial"/>
          <w:sz w:val="22"/>
          <w:szCs w:val="22"/>
        </w:rPr>
        <w:t>MUSZĄ ZOSTAĆ</w:t>
      </w:r>
      <w:r w:rsidR="00D8710C" w:rsidRPr="00C11CEB">
        <w:rPr>
          <w:rFonts w:ascii="Arial" w:hAnsi="Arial" w:cs="Arial"/>
          <w:sz w:val="22"/>
          <w:szCs w:val="22"/>
        </w:rPr>
        <w:t xml:space="preserve"> DOPEŁNIONE PO WYBORZE OFERTY W CELU ZAWARCIA UMOWY W</w:t>
      </w:r>
      <w:r w:rsidR="005B5095" w:rsidRPr="00C11CEB">
        <w:rPr>
          <w:rFonts w:ascii="Arial" w:hAnsi="Arial" w:cs="Arial"/>
          <w:sz w:val="22"/>
          <w:szCs w:val="22"/>
        </w:rPr>
        <w:t> SPRAWIE ZAMÓWIENIA PUBLICZNEGO</w:t>
      </w:r>
      <w:bookmarkEnd w:id="21"/>
    </w:p>
    <w:p w14:paraId="362609BD" w14:textId="6923926A" w:rsidR="00E5369E" w:rsidRPr="00C11CEB" w:rsidRDefault="00DE2294" w:rsidP="00A879B0">
      <w:pPr>
        <w:numPr>
          <w:ilvl w:val="0"/>
          <w:numId w:val="32"/>
        </w:numPr>
        <w:spacing w:line="276" w:lineRule="auto"/>
        <w:ind w:left="426" w:hanging="426"/>
        <w:jc w:val="both"/>
        <w:rPr>
          <w:rFonts w:ascii="Arial" w:hAnsi="Arial" w:cs="Arial"/>
          <w:sz w:val="22"/>
          <w:szCs w:val="22"/>
        </w:rPr>
      </w:pPr>
      <w:r w:rsidRPr="00C11CEB">
        <w:rPr>
          <w:rFonts w:ascii="Arial" w:hAnsi="Arial" w:cs="Arial"/>
          <w:sz w:val="22"/>
          <w:szCs w:val="22"/>
        </w:rPr>
        <w:t>Zamawiający</w:t>
      </w:r>
      <w:r w:rsidR="00C90C1B" w:rsidRPr="00C11CEB">
        <w:rPr>
          <w:rFonts w:ascii="Arial" w:hAnsi="Arial" w:cs="Arial"/>
          <w:sz w:val="22"/>
          <w:szCs w:val="22"/>
        </w:rPr>
        <w:t xml:space="preserve"> </w:t>
      </w:r>
      <w:r w:rsidRPr="00C11CEB">
        <w:rPr>
          <w:rFonts w:ascii="Arial" w:hAnsi="Arial" w:cs="Arial"/>
          <w:sz w:val="22"/>
          <w:szCs w:val="22"/>
        </w:rPr>
        <w:t xml:space="preserve"> zawrze umowę w sprawie zamówienia publicznego z Wykonawcą, którego oferta zostanie uznana za najkorzystniejszą, w terminach o</w:t>
      </w:r>
      <w:r w:rsidR="00A026C6" w:rsidRPr="00C11CEB">
        <w:rPr>
          <w:rFonts w:ascii="Arial" w:hAnsi="Arial" w:cs="Arial"/>
          <w:sz w:val="22"/>
          <w:szCs w:val="22"/>
        </w:rPr>
        <w:t xml:space="preserve">kreślonych w art. </w:t>
      </w:r>
      <w:r w:rsidR="00C34F45" w:rsidRPr="00C11CEB">
        <w:rPr>
          <w:rFonts w:ascii="Arial" w:hAnsi="Arial" w:cs="Arial"/>
          <w:sz w:val="22"/>
          <w:szCs w:val="22"/>
        </w:rPr>
        <w:t>308</w:t>
      </w:r>
      <w:r w:rsidR="00A026C6" w:rsidRPr="00C11CEB">
        <w:rPr>
          <w:rFonts w:ascii="Arial" w:hAnsi="Arial" w:cs="Arial"/>
          <w:sz w:val="22"/>
          <w:szCs w:val="22"/>
        </w:rPr>
        <w:t xml:space="preserve"> </w:t>
      </w:r>
      <w:r w:rsidR="00C3726C" w:rsidRPr="00C11CEB">
        <w:rPr>
          <w:rFonts w:ascii="Arial" w:hAnsi="Arial" w:cs="Arial"/>
          <w:sz w:val="22"/>
          <w:szCs w:val="22"/>
        </w:rPr>
        <w:t>PZP</w:t>
      </w:r>
      <w:r w:rsidR="007F399F" w:rsidRPr="00C11CEB">
        <w:rPr>
          <w:rFonts w:ascii="Arial" w:hAnsi="Arial" w:cs="Arial"/>
          <w:sz w:val="22"/>
          <w:szCs w:val="22"/>
        </w:rPr>
        <w:t xml:space="preserve"> </w:t>
      </w:r>
    </w:p>
    <w:p w14:paraId="6C505A7E" w14:textId="77777777" w:rsidR="00C34F45" w:rsidRPr="00C11CEB" w:rsidRDefault="000C3410" w:rsidP="00A879B0">
      <w:pPr>
        <w:numPr>
          <w:ilvl w:val="0"/>
          <w:numId w:val="32"/>
        </w:numPr>
        <w:spacing w:line="276" w:lineRule="auto"/>
        <w:ind w:left="426" w:hanging="426"/>
        <w:jc w:val="both"/>
        <w:rPr>
          <w:rFonts w:ascii="Arial" w:hAnsi="Arial" w:cs="Arial"/>
          <w:sz w:val="22"/>
          <w:szCs w:val="22"/>
        </w:rPr>
      </w:pPr>
      <w:r w:rsidRPr="00C11CEB">
        <w:rPr>
          <w:rFonts w:ascii="Arial" w:hAnsi="Arial" w:cs="Arial"/>
          <w:sz w:val="22"/>
          <w:szCs w:val="22"/>
        </w:rPr>
        <w:t>Wykonawca będzie zobowiązany do podpisania umowy w miejscu i terminie wskazan</w:t>
      </w:r>
      <w:r w:rsidR="00C34F45" w:rsidRPr="00C11CEB">
        <w:rPr>
          <w:rFonts w:ascii="Arial" w:hAnsi="Arial" w:cs="Arial"/>
          <w:sz w:val="22"/>
          <w:szCs w:val="22"/>
        </w:rPr>
        <w:t>ym przez Zamawiającego.</w:t>
      </w:r>
    </w:p>
    <w:p w14:paraId="61AC94E0" w14:textId="15B2472D" w:rsidR="00F4366D" w:rsidRPr="00C11CEB" w:rsidRDefault="00552FBA" w:rsidP="00A879B0">
      <w:pPr>
        <w:numPr>
          <w:ilvl w:val="0"/>
          <w:numId w:val="32"/>
        </w:numPr>
        <w:spacing w:line="276" w:lineRule="auto"/>
        <w:ind w:left="426" w:hanging="426"/>
        <w:jc w:val="both"/>
        <w:rPr>
          <w:rFonts w:ascii="Arial" w:hAnsi="Arial" w:cs="Arial"/>
          <w:sz w:val="22"/>
          <w:szCs w:val="22"/>
        </w:rPr>
      </w:pPr>
      <w:r w:rsidRPr="00C11CEB">
        <w:rPr>
          <w:rFonts w:ascii="Arial" w:hAnsi="Arial" w:cs="Arial"/>
          <w:sz w:val="22"/>
          <w:szCs w:val="22"/>
        </w:rPr>
        <w:t xml:space="preserve">W przypadku wyboru oferty złożonej przez Wykonawców wspólnie ubiegających się </w:t>
      </w:r>
      <w:r w:rsidR="004572DA" w:rsidRPr="00C11CEB">
        <w:rPr>
          <w:rFonts w:ascii="Arial" w:hAnsi="Arial" w:cs="Arial"/>
          <w:sz w:val="22"/>
          <w:szCs w:val="22"/>
        </w:rPr>
        <w:br/>
      </w:r>
      <w:r w:rsidRPr="00C11CEB">
        <w:rPr>
          <w:rFonts w:ascii="Arial" w:hAnsi="Arial" w:cs="Arial"/>
          <w:sz w:val="22"/>
          <w:szCs w:val="22"/>
        </w:rPr>
        <w:t xml:space="preserve">o udzielenie zamówienia Zamawiający </w:t>
      </w:r>
      <w:r w:rsidR="001D28CC" w:rsidRPr="00C11CEB">
        <w:rPr>
          <w:rFonts w:ascii="Arial" w:hAnsi="Arial" w:cs="Arial"/>
          <w:sz w:val="22"/>
          <w:szCs w:val="22"/>
        </w:rPr>
        <w:t xml:space="preserve">zastrzega sobie prawo żądania przed zawarciem umowy w sprawie zamówienia publicznego </w:t>
      </w:r>
      <w:r w:rsidR="00B81A34" w:rsidRPr="00C11CEB">
        <w:rPr>
          <w:rFonts w:ascii="Arial" w:hAnsi="Arial" w:cs="Arial"/>
          <w:sz w:val="22"/>
          <w:szCs w:val="22"/>
        </w:rPr>
        <w:t xml:space="preserve">kopii </w:t>
      </w:r>
      <w:r w:rsidR="001D28CC" w:rsidRPr="00C11CEB">
        <w:rPr>
          <w:rFonts w:ascii="Arial" w:hAnsi="Arial" w:cs="Arial"/>
          <w:sz w:val="22"/>
          <w:szCs w:val="22"/>
        </w:rPr>
        <w:t>umowy regulującej współpracę tych Wykonawców.</w:t>
      </w:r>
    </w:p>
    <w:p w14:paraId="34D82E04" w14:textId="77777777" w:rsidR="00552FBA" w:rsidRPr="00C11CEB" w:rsidRDefault="00E55114" w:rsidP="00A879B0">
      <w:pPr>
        <w:numPr>
          <w:ilvl w:val="0"/>
          <w:numId w:val="32"/>
        </w:numPr>
        <w:spacing w:line="276" w:lineRule="auto"/>
        <w:ind w:left="426" w:hanging="426"/>
        <w:jc w:val="both"/>
        <w:rPr>
          <w:rFonts w:ascii="Arial" w:hAnsi="Arial" w:cs="Arial"/>
          <w:sz w:val="22"/>
          <w:szCs w:val="22"/>
        </w:rPr>
      </w:pPr>
      <w:r w:rsidRPr="00C11CEB">
        <w:rPr>
          <w:rFonts w:ascii="Arial" w:hAnsi="Arial" w:cs="Arial"/>
          <w:sz w:val="22"/>
          <w:szCs w:val="22"/>
        </w:rPr>
        <w:lastRenderedPageBreak/>
        <w:t xml:space="preserve">Jeżeli wykonawca, którego oferta została wybrana jako najkorzystniejsza, uchyla się </w:t>
      </w:r>
      <w:r w:rsidR="004572DA" w:rsidRPr="00C11CEB">
        <w:rPr>
          <w:rFonts w:ascii="Arial" w:hAnsi="Arial" w:cs="Arial"/>
          <w:sz w:val="22"/>
          <w:szCs w:val="22"/>
        </w:rPr>
        <w:br/>
      </w:r>
      <w:r w:rsidRPr="00C11CEB">
        <w:rPr>
          <w:rFonts w:ascii="Arial" w:hAnsi="Arial" w:cs="Arial"/>
          <w:sz w:val="22"/>
          <w:szCs w:val="22"/>
        </w:rPr>
        <w:t>od zawarcia umowy w sprawie zamówienia publicznego lub nie wnosi wymaganego zabezpieczenia należytego wykonania umowy, zamawiający może dokonać ponownego badania i oceny ofert spośród ofert pozostałych w postępowaniu wykonawców oraz wybrać najkorzystniejszą ofertę albo unieważnić postępowanie.</w:t>
      </w:r>
    </w:p>
    <w:p w14:paraId="646A24B8" w14:textId="77777777" w:rsidR="00194E8A" w:rsidRPr="00C11CEB" w:rsidRDefault="00194E8A" w:rsidP="00A879B0">
      <w:pPr>
        <w:spacing w:line="276" w:lineRule="auto"/>
        <w:ind w:left="426"/>
        <w:jc w:val="both"/>
        <w:rPr>
          <w:rFonts w:ascii="Arial" w:hAnsi="Arial" w:cs="Arial"/>
          <w:sz w:val="22"/>
          <w:szCs w:val="22"/>
        </w:rPr>
      </w:pPr>
    </w:p>
    <w:p w14:paraId="570F9BCE" w14:textId="510B782D" w:rsidR="00552FBA" w:rsidRPr="00C11CEB" w:rsidRDefault="001168E2" w:rsidP="00A879B0">
      <w:pPr>
        <w:pStyle w:val="dospisutreci"/>
        <w:spacing w:after="0"/>
        <w:jc w:val="both"/>
        <w:rPr>
          <w:rFonts w:ascii="Arial" w:hAnsi="Arial" w:cs="Arial"/>
          <w:sz w:val="22"/>
          <w:szCs w:val="22"/>
        </w:rPr>
      </w:pPr>
      <w:bookmarkStart w:id="22" w:name="_Toc129341402"/>
      <w:r w:rsidRPr="00C11CEB">
        <w:rPr>
          <w:rFonts w:ascii="Arial" w:hAnsi="Arial" w:cs="Arial"/>
          <w:sz w:val="22"/>
          <w:szCs w:val="22"/>
        </w:rPr>
        <w:t>X</w:t>
      </w:r>
      <w:r w:rsidR="006C2493">
        <w:rPr>
          <w:rFonts w:ascii="Arial" w:hAnsi="Arial" w:cs="Arial"/>
          <w:sz w:val="22"/>
          <w:szCs w:val="22"/>
        </w:rPr>
        <w:t>I</w:t>
      </w:r>
      <w:r w:rsidRPr="00C11CEB">
        <w:rPr>
          <w:rFonts w:ascii="Arial" w:hAnsi="Arial" w:cs="Arial"/>
          <w:sz w:val="22"/>
          <w:szCs w:val="22"/>
        </w:rPr>
        <w:t>X.</w:t>
      </w:r>
      <w:r w:rsidRPr="00C11CEB">
        <w:rPr>
          <w:rFonts w:ascii="Arial" w:hAnsi="Arial" w:cs="Arial"/>
          <w:sz w:val="22"/>
          <w:szCs w:val="22"/>
        </w:rPr>
        <w:tab/>
      </w:r>
      <w:r w:rsidR="00D8710C" w:rsidRPr="00C11CEB">
        <w:rPr>
          <w:rFonts w:ascii="Arial" w:hAnsi="Arial" w:cs="Arial"/>
          <w:sz w:val="22"/>
          <w:szCs w:val="22"/>
        </w:rPr>
        <w:t>WYMAGANIA DOTYCZĄCE ZABEZPIECZ</w:t>
      </w:r>
      <w:r w:rsidR="005B5095" w:rsidRPr="00C11CEB">
        <w:rPr>
          <w:rFonts w:ascii="Arial" w:hAnsi="Arial" w:cs="Arial"/>
          <w:sz w:val="22"/>
          <w:szCs w:val="22"/>
        </w:rPr>
        <w:t>ENIA NALEŻYTEGO WYKONANIA UMOWY</w:t>
      </w:r>
      <w:bookmarkEnd w:id="22"/>
    </w:p>
    <w:p w14:paraId="0CD91C6F" w14:textId="77777777" w:rsidR="00A62CC9" w:rsidRPr="00C11CEB" w:rsidRDefault="00A62CC9" w:rsidP="00A879B0">
      <w:pPr>
        <w:pStyle w:val="Tekstpodstawowy31"/>
        <w:spacing w:line="276" w:lineRule="auto"/>
        <w:ind w:left="284" w:hanging="284"/>
        <w:rPr>
          <w:rFonts w:ascii="Arial" w:hAnsi="Arial" w:cs="Arial"/>
          <w:b w:val="0"/>
          <w:sz w:val="22"/>
          <w:szCs w:val="22"/>
        </w:rPr>
      </w:pPr>
      <w:r w:rsidRPr="00C11CEB">
        <w:rPr>
          <w:rFonts w:ascii="Arial" w:hAnsi="Arial" w:cs="Arial"/>
          <w:b w:val="0"/>
          <w:sz w:val="22"/>
          <w:szCs w:val="22"/>
        </w:rPr>
        <w:t xml:space="preserve">Zamawiający nie wymaga wniesienia zabezpieczenia należytego wykonania umowy. </w:t>
      </w:r>
    </w:p>
    <w:p w14:paraId="002485B3" w14:textId="521BCE22" w:rsidR="00194E8A" w:rsidRPr="00C11CEB" w:rsidRDefault="00194E8A" w:rsidP="00A879B0">
      <w:pPr>
        <w:pStyle w:val="Tekstpodstawowy31"/>
        <w:spacing w:line="276" w:lineRule="auto"/>
        <w:ind w:left="284" w:hanging="284"/>
        <w:rPr>
          <w:rFonts w:ascii="Arial" w:hAnsi="Arial" w:cs="Arial"/>
          <w:b w:val="0"/>
          <w:sz w:val="22"/>
          <w:szCs w:val="22"/>
          <w:u w:val="single"/>
        </w:rPr>
      </w:pPr>
    </w:p>
    <w:p w14:paraId="1429E06C" w14:textId="69B8575A" w:rsidR="00552FBA" w:rsidRPr="00C11CEB" w:rsidRDefault="001168E2" w:rsidP="00A879B0">
      <w:pPr>
        <w:pStyle w:val="dospisutreci"/>
        <w:spacing w:after="0"/>
        <w:rPr>
          <w:rFonts w:ascii="Arial" w:hAnsi="Arial" w:cs="Arial"/>
          <w:sz w:val="22"/>
          <w:szCs w:val="22"/>
        </w:rPr>
      </w:pPr>
      <w:bookmarkStart w:id="23" w:name="_Toc129341403"/>
      <w:r w:rsidRPr="00C11CEB">
        <w:rPr>
          <w:rFonts w:ascii="Arial" w:hAnsi="Arial" w:cs="Arial"/>
          <w:sz w:val="22"/>
          <w:szCs w:val="22"/>
        </w:rPr>
        <w:t>XX.</w:t>
      </w:r>
      <w:r w:rsidRPr="00C11CEB">
        <w:rPr>
          <w:rFonts w:ascii="Arial" w:hAnsi="Arial" w:cs="Arial"/>
          <w:sz w:val="22"/>
          <w:szCs w:val="22"/>
        </w:rPr>
        <w:tab/>
      </w:r>
      <w:r w:rsidR="00541DD9" w:rsidRPr="00C11CEB">
        <w:rPr>
          <w:rFonts w:ascii="Arial" w:hAnsi="Arial" w:cs="Arial"/>
          <w:sz w:val="22"/>
          <w:szCs w:val="22"/>
        </w:rPr>
        <w:t xml:space="preserve">INFORMACJE O </w:t>
      </w:r>
      <w:r w:rsidR="00AE3A66" w:rsidRPr="00C11CEB">
        <w:rPr>
          <w:rFonts w:ascii="Arial" w:hAnsi="Arial" w:cs="Arial"/>
          <w:sz w:val="22"/>
          <w:szCs w:val="22"/>
        </w:rPr>
        <w:t>TREŚCI ZAWIERANEJ UMOWY ORAZ MOŻ</w:t>
      </w:r>
      <w:r w:rsidR="00541DD9" w:rsidRPr="00C11CEB">
        <w:rPr>
          <w:rFonts w:ascii="Arial" w:hAnsi="Arial" w:cs="Arial"/>
          <w:sz w:val="22"/>
          <w:szCs w:val="22"/>
        </w:rPr>
        <w:t>LIWOŚCI JEJ ZMIANY</w:t>
      </w:r>
      <w:bookmarkEnd w:id="23"/>
    </w:p>
    <w:p w14:paraId="25935226" w14:textId="05E060EE" w:rsidR="00FA3063" w:rsidRPr="00C11CEB" w:rsidRDefault="00541DD9" w:rsidP="00A879B0">
      <w:pPr>
        <w:numPr>
          <w:ilvl w:val="0"/>
          <w:numId w:val="34"/>
        </w:numPr>
        <w:spacing w:line="276" w:lineRule="auto"/>
        <w:ind w:left="426" w:hanging="426"/>
        <w:jc w:val="both"/>
        <w:rPr>
          <w:rFonts w:ascii="Arial" w:hAnsi="Arial" w:cs="Arial"/>
          <w:sz w:val="22"/>
          <w:szCs w:val="22"/>
        </w:rPr>
      </w:pPr>
      <w:r w:rsidRPr="00C11CEB">
        <w:rPr>
          <w:rFonts w:ascii="Arial" w:hAnsi="Arial" w:cs="Arial"/>
          <w:sz w:val="22"/>
          <w:szCs w:val="22"/>
        </w:rPr>
        <w:t>Wybrany Wykonawca jest zobowiązany do zawarcia umowy w sprawie zamówienia publiczne</w:t>
      </w:r>
      <w:r w:rsidR="002E24EC" w:rsidRPr="00C11CEB">
        <w:rPr>
          <w:rFonts w:ascii="Arial" w:hAnsi="Arial" w:cs="Arial"/>
          <w:sz w:val="22"/>
          <w:szCs w:val="22"/>
        </w:rPr>
        <w:t>go na warunkach określonych w</w:t>
      </w:r>
      <w:r w:rsidR="00DF2E0A" w:rsidRPr="00C11CEB">
        <w:rPr>
          <w:rFonts w:ascii="Arial" w:hAnsi="Arial" w:cs="Arial"/>
          <w:sz w:val="22"/>
          <w:szCs w:val="22"/>
        </w:rPr>
        <w:t xml:space="preserve"> ogólnych warunkach u</w:t>
      </w:r>
      <w:r w:rsidRPr="00C11CEB">
        <w:rPr>
          <w:rFonts w:ascii="Arial" w:hAnsi="Arial" w:cs="Arial"/>
          <w:sz w:val="22"/>
          <w:szCs w:val="22"/>
        </w:rPr>
        <w:t>mowy, stanowiący</w:t>
      </w:r>
      <w:r w:rsidR="00DF2E0A" w:rsidRPr="00C11CEB">
        <w:rPr>
          <w:rFonts w:ascii="Arial" w:hAnsi="Arial" w:cs="Arial"/>
          <w:sz w:val="22"/>
          <w:szCs w:val="22"/>
        </w:rPr>
        <w:t xml:space="preserve">ch </w:t>
      </w:r>
      <w:r w:rsidR="00FD7A09">
        <w:rPr>
          <w:rFonts w:ascii="Arial" w:hAnsi="Arial" w:cs="Arial"/>
          <w:b/>
          <w:sz w:val="22"/>
          <w:szCs w:val="22"/>
        </w:rPr>
        <w:t>Załącznik</w:t>
      </w:r>
      <w:r w:rsidR="00D32541" w:rsidRPr="00C11CEB">
        <w:rPr>
          <w:rFonts w:ascii="Arial" w:hAnsi="Arial" w:cs="Arial"/>
          <w:b/>
          <w:sz w:val="22"/>
          <w:szCs w:val="22"/>
        </w:rPr>
        <w:t xml:space="preserve"> nr </w:t>
      </w:r>
      <w:r w:rsidR="006067F4" w:rsidRPr="00C11CEB">
        <w:rPr>
          <w:rFonts w:ascii="Arial" w:hAnsi="Arial" w:cs="Arial"/>
          <w:b/>
          <w:sz w:val="22"/>
          <w:szCs w:val="22"/>
        </w:rPr>
        <w:t>1</w:t>
      </w:r>
      <w:r w:rsidR="00773C55">
        <w:rPr>
          <w:rFonts w:ascii="Arial" w:hAnsi="Arial" w:cs="Arial"/>
          <w:b/>
          <w:sz w:val="22"/>
          <w:szCs w:val="22"/>
        </w:rPr>
        <w:t>.1 i 1.2</w:t>
      </w:r>
      <w:r w:rsidR="00DF2E0A" w:rsidRPr="00C11CEB">
        <w:rPr>
          <w:rFonts w:ascii="Arial" w:hAnsi="Arial" w:cs="Arial"/>
          <w:b/>
          <w:sz w:val="22"/>
          <w:szCs w:val="22"/>
        </w:rPr>
        <w:t xml:space="preserve"> </w:t>
      </w:r>
      <w:r w:rsidR="00D32541" w:rsidRPr="00C11CEB">
        <w:rPr>
          <w:rFonts w:ascii="Arial" w:hAnsi="Arial" w:cs="Arial"/>
          <w:b/>
          <w:sz w:val="22"/>
          <w:szCs w:val="22"/>
        </w:rPr>
        <w:t>do SWZ</w:t>
      </w:r>
      <w:r w:rsidR="006818C8">
        <w:rPr>
          <w:rFonts w:ascii="Arial" w:hAnsi="Arial" w:cs="Arial"/>
          <w:sz w:val="22"/>
          <w:szCs w:val="22"/>
        </w:rPr>
        <w:t>.</w:t>
      </w:r>
    </w:p>
    <w:p w14:paraId="1FC34585" w14:textId="77777777" w:rsidR="00D878FA" w:rsidRPr="00C11CEB" w:rsidRDefault="00541DD9" w:rsidP="00A879B0">
      <w:pPr>
        <w:numPr>
          <w:ilvl w:val="0"/>
          <w:numId w:val="34"/>
        </w:numPr>
        <w:spacing w:line="276" w:lineRule="auto"/>
        <w:ind w:left="426" w:hanging="426"/>
        <w:jc w:val="both"/>
        <w:rPr>
          <w:rFonts w:ascii="Arial" w:hAnsi="Arial" w:cs="Arial"/>
          <w:sz w:val="22"/>
          <w:szCs w:val="22"/>
        </w:rPr>
      </w:pPr>
      <w:r w:rsidRPr="00C11CEB">
        <w:rPr>
          <w:rFonts w:ascii="Arial" w:hAnsi="Arial" w:cs="Arial"/>
          <w:sz w:val="22"/>
          <w:szCs w:val="22"/>
        </w:rPr>
        <w:t>Zakres świadczenia Wykonawcy wynikający z umowy jest tożsamy z jego zobowiązaniem zawartym w ofercie.</w:t>
      </w:r>
    </w:p>
    <w:p w14:paraId="214EB079" w14:textId="772CCA5D" w:rsidR="00D878FA" w:rsidRPr="00C11CEB" w:rsidRDefault="00D878FA" w:rsidP="00A879B0">
      <w:pPr>
        <w:numPr>
          <w:ilvl w:val="0"/>
          <w:numId w:val="34"/>
        </w:numPr>
        <w:spacing w:line="276" w:lineRule="auto"/>
        <w:ind w:left="426" w:hanging="426"/>
        <w:jc w:val="both"/>
        <w:rPr>
          <w:rFonts w:ascii="Arial" w:hAnsi="Arial" w:cs="Arial"/>
          <w:sz w:val="22"/>
          <w:szCs w:val="22"/>
        </w:rPr>
      </w:pPr>
      <w:r w:rsidRPr="00C11CEB">
        <w:rPr>
          <w:rFonts w:ascii="Arial" w:hAnsi="Arial" w:cs="Arial"/>
          <w:sz w:val="22"/>
          <w:szCs w:val="22"/>
        </w:rPr>
        <w:t xml:space="preserve">Zamawiający przewiduje możliwość zmiany zawartej umowy w stosunku do treści wybranej oferty w zakresie uregulowanym w art. 454-455 </w:t>
      </w:r>
      <w:r w:rsidR="00C3726C" w:rsidRPr="00C11CEB">
        <w:rPr>
          <w:rFonts w:ascii="Arial" w:hAnsi="Arial" w:cs="Arial"/>
          <w:sz w:val="22"/>
          <w:szCs w:val="22"/>
        </w:rPr>
        <w:t>PZP</w:t>
      </w:r>
      <w:r w:rsidRPr="00C11CEB">
        <w:rPr>
          <w:rFonts w:ascii="Arial" w:hAnsi="Arial" w:cs="Arial"/>
          <w:sz w:val="22"/>
          <w:szCs w:val="22"/>
        </w:rPr>
        <w:t xml:space="preserve"> oraz wskazanym w ogólnych warunkach umowy.</w:t>
      </w:r>
    </w:p>
    <w:p w14:paraId="62D4CB6D" w14:textId="77777777" w:rsidR="00552FBA" w:rsidRPr="00C11CEB" w:rsidRDefault="00D878FA" w:rsidP="00A879B0">
      <w:pPr>
        <w:numPr>
          <w:ilvl w:val="0"/>
          <w:numId w:val="34"/>
        </w:numPr>
        <w:spacing w:line="276" w:lineRule="auto"/>
        <w:ind w:left="426" w:hanging="426"/>
        <w:jc w:val="both"/>
        <w:rPr>
          <w:rFonts w:ascii="Arial" w:hAnsi="Arial" w:cs="Arial"/>
          <w:sz w:val="22"/>
          <w:szCs w:val="22"/>
        </w:rPr>
      </w:pPr>
      <w:r w:rsidRPr="00C11CEB">
        <w:rPr>
          <w:rFonts w:ascii="Arial" w:hAnsi="Arial" w:cs="Arial"/>
          <w:sz w:val="22"/>
          <w:szCs w:val="22"/>
        </w:rPr>
        <w:t>Zmiana umowy wymaga dla swej ważności, pod rygorem nieważności, zachowania formy pisemnej.</w:t>
      </w:r>
    </w:p>
    <w:p w14:paraId="188CFAA7" w14:textId="77777777" w:rsidR="00EF74AE" w:rsidRPr="00C11CEB" w:rsidRDefault="00EF74AE" w:rsidP="00A879B0">
      <w:pPr>
        <w:spacing w:line="276" w:lineRule="auto"/>
        <w:ind w:left="284" w:hanging="284"/>
        <w:jc w:val="both"/>
        <w:rPr>
          <w:rFonts w:ascii="Arial" w:hAnsi="Arial" w:cs="Arial"/>
          <w:sz w:val="22"/>
          <w:szCs w:val="22"/>
        </w:rPr>
      </w:pPr>
    </w:p>
    <w:p w14:paraId="73789B47" w14:textId="1CEC5646" w:rsidR="00080477" w:rsidRPr="00C11CEB" w:rsidRDefault="001168E2" w:rsidP="00A879B0">
      <w:pPr>
        <w:pStyle w:val="dospisutreci"/>
        <w:spacing w:after="0"/>
        <w:rPr>
          <w:rFonts w:ascii="Arial" w:hAnsi="Arial" w:cs="Arial"/>
          <w:sz w:val="22"/>
          <w:szCs w:val="22"/>
        </w:rPr>
      </w:pPr>
      <w:bookmarkStart w:id="24" w:name="_Toc129341404"/>
      <w:r w:rsidRPr="00C11CEB">
        <w:rPr>
          <w:rFonts w:ascii="Arial" w:hAnsi="Arial" w:cs="Arial"/>
          <w:sz w:val="22"/>
          <w:szCs w:val="22"/>
        </w:rPr>
        <w:t>XX</w:t>
      </w:r>
      <w:r w:rsidR="00365FE0">
        <w:rPr>
          <w:rFonts w:ascii="Arial" w:hAnsi="Arial" w:cs="Arial"/>
          <w:sz w:val="22"/>
          <w:szCs w:val="22"/>
        </w:rPr>
        <w:t>I</w:t>
      </w:r>
      <w:r w:rsidRPr="00C11CEB">
        <w:rPr>
          <w:rFonts w:ascii="Arial" w:hAnsi="Arial" w:cs="Arial"/>
          <w:sz w:val="22"/>
          <w:szCs w:val="22"/>
        </w:rPr>
        <w:t>.</w:t>
      </w:r>
      <w:r w:rsidRPr="00C11CEB">
        <w:rPr>
          <w:rFonts w:ascii="Arial" w:hAnsi="Arial" w:cs="Arial"/>
          <w:sz w:val="22"/>
          <w:szCs w:val="22"/>
        </w:rPr>
        <w:tab/>
      </w:r>
      <w:r w:rsidR="00927FE7" w:rsidRPr="00C11CEB">
        <w:rPr>
          <w:rFonts w:ascii="Arial" w:hAnsi="Arial" w:cs="Arial"/>
          <w:sz w:val="22"/>
          <w:szCs w:val="22"/>
        </w:rPr>
        <w:t>POUCZE</w:t>
      </w:r>
      <w:r w:rsidR="005B5095" w:rsidRPr="00C11CEB">
        <w:rPr>
          <w:rFonts w:ascii="Arial" w:hAnsi="Arial" w:cs="Arial"/>
          <w:sz w:val="22"/>
          <w:szCs w:val="22"/>
        </w:rPr>
        <w:t>NIE O ŚRODKACH OCHRONY PRAWNEJ</w:t>
      </w:r>
      <w:bookmarkEnd w:id="24"/>
    </w:p>
    <w:p w14:paraId="74E9DEFD" w14:textId="48D9D5AA" w:rsidR="004572DA" w:rsidRPr="00C11CEB" w:rsidRDefault="004572DA" w:rsidP="00A879B0">
      <w:pPr>
        <w:numPr>
          <w:ilvl w:val="0"/>
          <w:numId w:val="35"/>
        </w:numPr>
        <w:tabs>
          <w:tab w:val="clear" w:pos="360"/>
        </w:tabs>
        <w:suppressAutoHyphens/>
        <w:spacing w:line="276" w:lineRule="auto"/>
        <w:ind w:left="426" w:hanging="426"/>
        <w:jc w:val="both"/>
        <w:rPr>
          <w:rFonts w:ascii="Arial" w:hAnsi="Arial" w:cs="Arial"/>
          <w:sz w:val="22"/>
          <w:szCs w:val="22"/>
        </w:rPr>
      </w:pPr>
      <w:r w:rsidRPr="00C11CEB">
        <w:rPr>
          <w:rFonts w:ascii="Arial" w:hAnsi="Arial" w:cs="Arial"/>
          <w:sz w:val="22"/>
          <w:szCs w:val="22"/>
        </w:rPr>
        <w:t xml:space="preserve">Środki ochrony prawnej określone w niniejszym dziale przysługują wykonawcy, uczestnikowi konkursu oraz innemu podmiotowi, jeżeli ma lub miał interes w uzyskaniu zamówienia lub nagrody w konkursie oraz poniósł lub może ponieść szkodę w wyniku naruszenia przez zamawiającego przepisów ustawy </w:t>
      </w:r>
      <w:r w:rsidR="00C3726C" w:rsidRPr="00C11CEB">
        <w:rPr>
          <w:rFonts w:ascii="Arial" w:hAnsi="Arial" w:cs="Arial"/>
          <w:sz w:val="22"/>
          <w:szCs w:val="22"/>
        </w:rPr>
        <w:t>PZP</w:t>
      </w:r>
      <w:r w:rsidRPr="00C11CEB">
        <w:rPr>
          <w:rFonts w:ascii="Arial" w:hAnsi="Arial" w:cs="Arial"/>
          <w:sz w:val="22"/>
          <w:szCs w:val="22"/>
        </w:rPr>
        <w:t xml:space="preserve"> </w:t>
      </w:r>
    </w:p>
    <w:p w14:paraId="4B1C74D7" w14:textId="1618E0DF" w:rsidR="004572DA" w:rsidRPr="00C11CEB" w:rsidRDefault="004572DA" w:rsidP="00A879B0">
      <w:pPr>
        <w:numPr>
          <w:ilvl w:val="0"/>
          <w:numId w:val="35"/>
        </w:numPr>
        <w:tabs>
          <w:tab w:val="clear" w:pos="360"/>
        </w:tabs>
        <w:suppressAutoHyphens/>
        <w:spacing w:line="276" w:lineRule="auto"/>
        <w:ind w:left="426" w:hanging="426"/>
        <w:jc w:val="both"/>
        <w:rPr>
          <w:rFonts w:ascii="Arial" w:hAnsi="Arial" w:cs="Arial"/>
          <w:sz w:val="22"/>
          <w:szCs w:val="22"/>
        </w:rPr>
      </w:pPr>
      <w:r w:rsidRPr="00C11CEB">
        <w:rPr>
          <w:rFonts w:ascii="Arial" w:hAnsi="Arial" w:cs="Arial"/>
          <w:sz w:val="22"/>
          <w:szCs w:val="22"/>
        </w:rPr>
        <w:t xml:space="preserve">Środki ochrony prawnej wobec ogłoszenia wszczynającego postępowanie o udzielenie zamówienia lub ogłoszenia o konkursie oraz dokumentów zamówienia przysługują również organizacjom wpisanym na listę, o której mowa w art. 469 pkt 15 </w:t>
      </w:r>
      <w:r w:rsidR="00C3726C" w:rsidRPr="00C11CEB">
        <w:rPr>
          <w:rFonts w:ascii="Arial" w:hAnsi="Arial" w:cs="Arial"/>
          <w:sz w:val="22"/>
          <w:szCs w:val="22"/>
        </w:rPr>
        <w:t>PZP</w:t>
      </w:r>
      <w:r w:rsidRPr="00C11CEB">
        <w:rPr>
          <w:rFonts w:ascii="Arial" w:hAnsi="Arial" w:cs="Arial"/>
          <w:sz w:val="22"/>
          <w:szCs w:val="22"/>
        </w:rPr>
        <w:t xml:space="preserve"> oraz Rzecznikowi Małych i Średnich Przedsiębiorców.</w:t>
      </w:r>
    </w:p>
    <w:p w14:paraId="1DBB295C" w14:textId="77777777" w:rsidR="004572DA" w:rsidRPr="00C11CEB" w:rsidRDefault="004572DA" w:rsidP="00A879B0">
      <w:pPr>
        <w:numPr>
          <w:ilvl w:val="0"/>
          <w:numId w:val="35"/>
        </w:numPr>
        <w:tabs>
          <w:tab w:val="clear" w:pos="360"/>
        </w:tabs>
        <w:suppressAutoHyphens/>
        <w:spacing w:line="276" w:lineRule="auto"/>
        <w:ind w:left="426" w:hanging="426"/>
        <w:jc w:val="both"/>
        <w:rPr>
          <w:rFonts w:ascii="Arial" w:hAnsi="Arial" w:cs="Arial"/>
          <w:sz w:val="22"/>
          <w:szCs w:val="22"/>
        </w:rPr>
      </w:pPr>
      <w:r w:rsidRPr="00C11CEB">
        <w:rPr>
          <w:rFonts w:ascii="Arial" w:hAnsi="Arial" w:cs="Arial"/>
          <w:sz w:val="22"/>
          <w:szCs w:val="22"/>
        </w:rPr>
        <w:t>Odwołanie przysługuje na:</w:t>
      </w:r>
    </w:p>
    <w:p w14:paraId="302E6C50" w14:textId="77777777" w:rsidR="004572DA" w:rsidRPr="00C11CEB" w:rsidRDefault="004572DA" w:rsidP="00A879B0">
      <w:pPr>
        <w:suppressAutoHyphens/>
        <w:spacing w:line="276" w:lineRule="auto"/>
        <w:ind w:left="868" w:hanging="425"/>
        <w:jc w:val="both"/>
        <w:rPr>
          <w:rFonts w:ascii="Arial" w:hAnsi="Arial" w:cs="Arial"/>
          <w:sz w:val="22"/>
          <w:szCs w:val="22"/>
        </w:rPr>
      </w:pPr>
      <w:r w:rsidRPr="00C11CEB">
        <w:rPr>
          <w:rFonts w:ascii="Arial" w:hAnsi="Arial" w:cs="Arial"/>
          <w:sz w:val="22"/>
          <w:szCs w:val="22"/>
        </w:rPr>
        <w:t>1)</w:t>
      </w:r>
      <w:r w:rsidRPr="00C11CEB">
        <w:rPr>
          <w:rFonts w:ascii="Arial" w:hAnsi="Arial" w:cs="Arial"/>
          <w:sz w:val="22"/>
          <w:szCs w:val="22"/>
        </w:rPr>
        <w:tab/>
        <w:t xml:space="preserve">niezgodną z przepisami ustawy czynność Zamawiającego, podjętą w postępowaniu </w:t>
      </w:r>
      <w:r w:rsidRPr="00C11CEB">
        <w:rPr>
          <w:rFonts w:ascii="Arial" w:hAnsi="Arial" w:cs="Arial"/>
          <w:sz w:val="22"/>
          <w:szCs w:val="22"/>
        </w:rPr>
        <w:br/>
        <w:t>o udzielenie zamówienia, w tym na projektowane postanowienie umowy;</w:t>
      </w:r>
    </w:p>
    <w:p w14:paraId="7FFE143F" w14:textId="086A8881" w:rsidR="004572DA" w:rsidRPr="00C11CEB" w:rsidRDefault="004572DA" w:rsidP="00A879B0">
      <w:pPr>
        <w:suppressAutoHyphens/>
        <w:spacing w:line="276" w:lineRule="auto"/>
        <w:ind w:left="868" w:hanging="425"/>
        <w:jc w:val="both"/>
        <w:rPr>
          <w:rFonts w:ascii="Arial" w:hAnsi="Arial" w:cs="Arial"/>
          <w:sz w:val="22"/>
          <w:szCs w:val="22"/>
        </w:rPr>
      </w:pPr>
      <w:r w:rsidRPr="00C11CEB">
        <w:rPr>
          <w:rFonts w:ascii="Arial" w:hAnsi="Arial" w:cs="Arial"/>
          <w:sz w:val="22"/>
          <w:szCs w:val="22"/>
        </w:rPr>
        <w:t>2)</w:t>
      </w:r>
      <w:r w:rsidRPr="00C11CEB">
        <w:rPr>
          <w:rFonts w:ascii="Arial" w:hAnsi="Arial" w:cs="Arial"/>
          <w:sz w:val="22"/>
          <w:szCs w:val="22"/>
        </w:rPr>
        <w:tab/>
        <w:t>zaniechanie czynności w postępowaniu o udzielenie zamówienia do której zamawiający był obowiązany na podstawie ustawy;</w:t>
      </w:r>
    </w:p>
    <w:p w14:paraId="515BB743" w14:textId="77777777" w:rsidR="004572DA" w:rsidRPr="00C11CEB" w:rsidRDefault="004572DA" w:rsidP="00A879B0">
      <w:pPr>
        <w:numPr>
          <w:ilvl w:val="0"/>
          <w:numId w:val="35"/>
        </w:numPr>
        <w:tabs>
          <w:tab w:val="clear" w:pos="360"/>
        </w:tabs>
        <w:suppressAutoHyphens/>
        <w:spacing w:line="276" w:lineRule="auto"/>
        <w:ind w:left="426" w:hanging="426"/>
        <w:jc w:val="both"/>
        <w:rPr>
          <w:rFonts w:ascii="Arial" w:hAnsi="Arial" w:cs="Arial"/>
          <w:sz w:val="22"/>
          <w:szCs w:val="22"/>
        </w:rPr>
      </w:pPr>
      <w:r w:rsidRPr="00C11CEB">
        <w:rPr>
          <w:rFonts w:ascii="Arial" w:hAnsi="Arial" w:cs="Arial"/>
          <w:sz w:val="22"/>
          <w:szCs w:val="22"/>
        </w:rPr>
        <w:t>Odwołanie wnosi się do Prezesa Izby. Odwołujący przekazuje kopię odwołania zamawiającemu przed upływem terminu do wniesienia odwołania w taki sposób, aby mógł on zapoznać się z jego treścią przed upływem tego terminu.</w:t>
      </w:r>
    </w:p>
    <w:p w14:paraId="46926147" w14:textId="77777777" w:rsidR="004572DA" w:rsidRPr="00C11CEB" w:rsidRDefault="004572DA" w:rsidP="00A879B0">
      <w:pPr>
        <w:numPr>
          <w:ilvl w:val="0"/>
          <w:numId w:val="35"/>
        </w:numPr>
        <w:tabs>
          <w:tab w:val="clear" w:pos="360"/>
        </w:tabs>
        <w:suppressAutoHyphens/>
        <w:spacing w:line="276" w:lineRule="auto"/>
        <w:ind w:left="426" w:hanging="426"/>
        <w:jc w:val="both"/>
        <w:rPr>
          <w:rFonts w:ascii="Arial" w:hAnsi="Arial" w:cs="Arial"/>
          <w:sz w:val="22"/>
          <w:szCs w:val="22"/>
        </w:rPr>
      </w:pPr>
      <w:r w:rsidRPr="00C11CEB">
        <w:rPr>
          <w:rFonts w:ascii="Arial" w:hAnsi="Arial" w:cs="Arial"/>
          <w:sz w:val="22"/>
          <w:szCs w:val="22"/>
        </w:rPr>
        <w:t>Odwołanie wobec treści ogłoszenia lub treści SWZ wnosi się w terminie 5 dni od dnia zamieszczenia ogłoszenia w Biuletynie Zamówień Publicznych lub treści SWZ na stronie internetowej.</w:t>
      </w:r>
    </w:p>
    <w:p w14:paraId="78AAB5C2" w14:textId="77777777" w:rsidR="004572DA" w:rsidRPr="00C11CEB" w:rsidRDefault="004572DA" w:rsidP="00A879B0">
      <w:pPr>
        <w:numPr>
          <w:ilvl w:val="0"/>
          <w:numId w:val="35"/>
        </w:numPr>
        <w:tabs>
          <w:tab w:val="clear" w:pos="360"/>
        </w:tabs>
        <w:suppressAutoHyphens/>
        <w:spacing w:line="276" w:lineRule="auto"/>
        <w:ind w:left="426" w:hanging="426"/>
        <w:jc w:val="both"/>
        <w:rPr>
          <w:rFonts w:ascii="Arial" w:hAnsi="Arial" w:cs="Arial"/>
          <w:sz w:val="22"/>
          <w:szCs w:val="22"/>
        </w:rPr>
      </w:pPr>
      <w:r w:rsidRPr="00C11CEB">
        <w:rPr>
          <w:rFonts w:ascii="Arial" w:hAnsi="Arial" w:cs="Arial"/>
          <w:sz w:val="22"/>
          <w:szCs w:val="22"/>
        </w:rPr>
        <w:t>Odwołanie wnosi się w terminie:</w:t>
      </w:r>
    </w:p>
    <w:p w14:paraId="480BD2EE" w14:textId="77777777" w:rsidR="00955A9D" w:rsidRPr="00C11CEB" w:rsidRDefault="00955A9D" w:rsidP="00A879B0">
      <w:pPr>
        <w:pStyle w:val="Akapitzlist"/>
        <w:numPr>
          <w:ilvl w:val="0"/>
          <w:numId w:val="36"/>
        </w:numPr>
        <w:suppressAutoHyphens/>
        <w:spacing w:line="276" w:lineRule="auto"/>
        <w:jc w:val="both"/>
        <w:rPr>
          <w:rFonts w:ascii="Arial" w:hAnsi="Arial" w:cs="Arial"/>
          <w:sz w:val="22"/>
          <w:szCs w:val="22"/>
        </w:rPr>
      </w:pPr>
      <w:r w:rsidRPr="00C11CEB">
        <w:rPr>
          <w:rFonts w:ascii="Arial" w:hAnsi="Arial" w:cs="Arial"/>
          <w:sz w:val="22"/>
          <w:szCs w:val="22"/>
        </w:rPr>
        <w:t>5 dni od dnia przekazania informacji o czynności zamawiającego stanowiącej podstawę jego wniesienia, jeżeli informacja została przekazana przy użyciu środków komunikacji elektronicznej,</w:t>
      </w:r>
    </w:p>
    <w:p w14:paraId="08A7CD41" w14:textId="77777777" w:rsidR="00955A9D" w:rsidRPr="00C11CEB" w:rsidRDefault="00955A9D" w:rsidP="00A879B0">
      <w:pPr>
        <w:pStyle w:val="Akapitzlist"/>
        <w:numPr>
          <w:ilvl w:val="0"/>
          <w:numId w:val="36"/>
        </w:numPr>
        <w:suppressAutoHyphens/>
        <w:spacing w:line="276" w:lineRule="auto"/>
        <w:jc w:val="both"/>
        <w:rPr>
          <w:rFonts w:ascii="Arial" w:hAnsi="Arial" w:cs="Arial"/>
          <w:sz w:val="22"/>
          <w:szCs w:val="22"/>
        </w:rPr>
      </w:pPr>
      <w:r w:rsidRPr="00C11CEB">
        <w:rPr>
          <w:rFonts w:ascii="Arial" w:hAnsi="Arial" w:cs="Arial"/>
          <w:sz w:val="22"/>
          <w:szCs w:val="22"/>
        </w:rPr>
        <w:lastRenderedPageBreak/>
        <w:t>10 dni od dnia przekazania informacji o czynności zamawiającego stanowiącej podstawę jego wniesienia, jeżeli informacja została przekazana w sposób inny niż określony w pkt 1).</w:t>
      </w:r>
    </w:p>
    <w:p w14:paraId="2879F375" w14:textId="2D9D8C28" w:rsidR="002D3D58" w:rsidRPr="00C11CEB" w:rsidRDefault="002B179E" w:rsidP="00A879B0">
      <w:pPr>
        <w:numPr>
          <w:ilvl w:val="0"/>
          <w:numId w:val="35"/>
        </w:numPr>
        <w:tabs>
          <w:tab w:val="clear" w:pos="360"/>
        </w:tabs>
        <w:suppressAutoHyphens/>
        <w:spacing w:line="276" w:lineRule="auto"/>
        <w:ind w:left="426" w:hanging="426"/>
        <w:jc w:val="both"/>
        <w:rPr>
          <w:rFonts w:ascii="Arial" w:hAnsi="Arial" w:cs="Arial"/>
          <w:sz w:val="22"/>
          <w:szCs w:val="22"/>
        </w:rPr>
      </w:pPr>
      <w:r w:rsidRPr="00C11CEB">
        <w:rPr>
          <w:rFonts w:ascii="Arial" w:hAnsi="Arial" w:cs="Arial"/>
          <w:sz w:val="22"/>
          <w:szCs w:val="22"/>
        </w:rPr>
        <w:t xml:space="preserve">Odwołanie w przypadkach innych niż określone w pkt 5 i 6 wnosi się w terminie 5 dni od dnia, w którym powzięto lub przy zachowaniu należytej staranności można było powziąć wiadomość o okolicznościach stanowiących podstawę jego wniesienia. Na orzeczenie Izby oraz postanowienie Prezesa Izby, o którym mowa w art. 519 ust. 1 ustawy </w:t>
      </w:r>
      <w:r w:rsidR="00C3726C" w:rsidRPr="00C11CEB">
        <w:rPr>
          <w:rFonts w:ascii="Arial" w:hAnsi="Arial" w:cs="Arial"/>
          <w:sz w:val="22"/>
          <w:szCs w:val="22"/>
        </w:rPr>
        <w:t>PZP</w:t>
      </w:r>
      <w:r w:rsidRPr="00C11CEB">
        <w:rPr>
          <w:rFonts w:ascii="Arial" w:hAnsi="Arial" w:cs="Arial"/>
          <w:sz w:val="22"/>
          <w:szCs w:val="22"/>
        </w:rPr>
        <w:t>, stronom oraz uczestnikom postępowania odwoławczego przysługuje skarga do sądu.</w:t>
      </w:r>
      <w:r w:rsidR="009D7F90" w:rsidRPr="00C11CEB">
        <w:rPr>
          <w:rFonts w:ascii="Arial" w:hAnsi="Arial" w:cs="Arial"/>
          <w:sz w:val="22"/>
          <w:szCs w:val="22"/>
        </w:rPr>
        <w:t xml:space="preserve"> </w:t>
      </w:r>
      <w:r w:rsidRPr="00C11CEB">
        <w:rPr>
          <w:rFonts w:ascii="Arial" w:hAnsi="Arial" w:cs="Arial"/>
          <w:sz w:val="22"/>
          <w:szCs w:val="22"/>
        </w:rPr>
        <w:t>W postępowaniu toczącym się wskutek wniesienia skargi stosuje się odpowiednio przepisy ustawy z dnia 17 listopada 1964 r. - Kodeks postępowania cywilnego o apelacji, jeżeli przepisy niniejszego rozdziału nie stanowią inaczej.</w:t>
      </w:r>
    </w:p>
    <w:p w14:paraId="697D95DC" w14:textId="77777777" w:rsidR="002B179E" w:rsidRPr="00C11CEB" w:rsidRDefault="002B179E" w:rsidP="00A879B0">
      <w:pPr>
        <w:numPr>
          <w:ilvl w:val="0"/>
          <w:numId w:val="35"/>
        </w:numPr>
        <w:tabs>
          <w:tab w:val="clear" w:pos="360"/>
        </w:tabs>
        <w:suppressAutoHyphens/>
        <w:spacing w:line="276" w:lineRule="auto"/>
        <w:ind w:left="426" w:hanging="426"/>
        <w:jc w:val="both"/>
        <w:rPr>
          <w:rFonts w:ascii="Arial" w:hAnsi="Arial" w:cs="Arial"/>
          <w:sz w:val="22"/>
          <w:szCs w:val="22"/>
        </w:rPr>
      </w:pPr>
      <w:r w:rsidRPr="00C11CEB">
        <w:rPr>
          <w:rFonts w:ascii="Arial" w:hAnsi="Arial" w:cs="Arial"/>
          <w:sz w:val="22"/>
          <w:szCs w:val="22"/>
        </w:rPr>
        <w:t>Skargę wnosi się do Sądu Okręgowego w Warszawie - sądu zamówień publicznych, zwanego dalej "sądem zamówień publicznych".</w:t>
      </w:r>
    </w:p>
    <w:p w14:paraId="11EB0845" w14:textId="5015A913" w:rsidR="002B179E" w:rsidRPr="00C11CEB" w:rsidRDefault="002B179E" w:rsidP="00A879B0">
      <w:pPr>
        <w:numPr>
          <w:ilvl w:val="0"/>
          <w:numId w:val="35"/>
        </w:numPr>
        <w:tabs>
          <w:tab w:val="clear" w:pos="360"/>
        </w:tabs>
        <w:suppressAutoHyphens/>
        <w:spacing w:line="276" w:lineRule="auto"/>
        <w:ind w:left="426" w:hanging="426"/>
        <w:jc w:val="both"/>
        <w:rPr>
          <w:rFonts w:ascii="Arial" w:hAnsi="Arial" w:cs="Arial"/>
          <w:sz w:val="22"/>
          <w:szCs w:val="22"/>
        </w:rPr>
      </w:pPr>
      <w:r w:rsidRPr="00C11CEB">
        <w:rPr>
          <w:rFonts w:ascii="Arial" w:hAnsi="Arial" w:cs="Arial"/>
          <w:sz w:val="22"/>
          <w:szCs w:val="22"/>
        </w:rPr>
        <w:t xml:space="preserve">Skargę wnosi się za pośrednictwem Prezesa Izby, w terminie 14 dni od dnia doręczenia orzeczenia Izby lub postanowienia Prezesa Izby, o którym mowa w art. 519 ust. 1 ustawy </w:t>
      </w:r>
      <w:r w:rsidR="00C3726C" w:rsidRPr="00C11CEB">
        <w:rPr>
          <w:rFonts w:ascii="Arial" w:hAnsi="Arial" w:cs="Arial"/>
          <w:sz w:val="22"/>
          <w:szCs w:val="22"/>
        </w:rPr>
        <w:t>PZP</w:t>
      </w:r>
      <w:r w:rsidRPr="00C11CEB">
        <w:rPr>
          <w:rFonts w:ascii="Arial" w:hAnsi="Arial" w:cs="Arial"/>
          <w:sz w:val="22"/>
          <w:szCs w:val="22"/>
        </w:rPr>
        <w:t>, przesyłając jednocześnie jej odpis przeciwnikowi skargi. Złożenie skargi w placówce pocztowej operatora wyznaczonego w rozumieniu ustawy z dnia 23 listopada 2012 r. - Prawo pocztowe jest równoznaczne z jej wniesieniem.</w:t>
      </w:r>
    </w:p>
    <w:p w14:paraId="00A8EF66" w14:textId="77777777" w:rsidR="002B179E" w:rsidRPr="00C11CEB" w:rsidRDefault="002B179E" w:rsidP="00A879B0">
      <w:pPr>
        <w:numPr>
          <w:ilvl w:val="0"/>
          <w:numId w:val="35"/>
        </w:numPr>
        <w:tabs>
          <w:tab w:val="clear" w:pos="360"/>
        </w:tabs>
        <w:suppressAutoHyphens/>
        <w:spacing w:line="276" w:lineRule="auto"/>
        <w:ind w:left="426" w:hanging="426"/>
        <w:jc w:val="both"/>
        <w:rPr>
          <w:rFonts w:ascii="Arial" w:hAnsi="Arial" w:cs="Arial"/>
          <w:sz w:val="22"/>
          <w:szCs w:val="22"/>
        </w:rPr>
      </w:pPr>
      <w:r w:rsidRPr="00C11CEB">
        <w:rPr>
          <w:rFonts w:ascii="Arial" w:hAnsi="Arial" w:cs="Arial"/>
          <w:sz w:val="22"/>
          <w:szCs w:val="22"/>
        </w:rPr>
        <w:t>Prezes Izby przekazuje skargę wraz z aktami postępowania odwoławczego do sądu zamówień publicznych w terminie 7 dni od dnia jej otrzymania.</w:t>
      </w:r>
    </w:p>
    <w:p w14:paraId="2AB33B9B" w14:textId="76567349" w:rsidR="001E48A4" w:rsidRPr="00C11CEB" w:rsidRDefault="001E48A4" w:rsidP="00A879B0">
      <w:pPr>
        <w:suppressAutoHyphens/>
        <w:spacing w:line="276" w:lineRule="auto"/>
        <w:ind w:left="426"/>
        <w:jc w:val="both"/>
        <w:rPr>
          <w:rFonts w:ascii="Arial" w:hAnsi="Arial" w:cs="Arial"/>
          <w:sz w:val="22"/>
          <w:szCs w:val="22"/>
        </w:rPr>
      </w:pPr>
    </w:p>
    <w:p w14:paraId="3D913FDC" w14:textId="47035026" w:rsidR="00DB54EE" w:rsidRPr="00DB54EE" w:rsidRDefault="00CF68C1" w:rsidP="00A879B0">
      <w:pPr>
        <w:keepNext/>
        <w:pBdr>
          <w:bottom w:val="single" w:sz="4" w:space="1" w:color="auto"/>
        </w:pBdr>
        <w:shd w:val="clear" w:color="auto" w:fill="D9E2F3" w:themeFill="accent5" w:themeFillTint="33"/>
        <w:spacing w:line="276" w:lineRule="auto"/>
        <w:outlineLvl w:val="0"/>
        <w:rPr>
          <w:rFonts w:ascii="Arial" w:hAnsi="Arial" w:cs="Arial"/>
          <w:b/>
          <w:bCs/>
          <w:kern w:val="32"/>
          <w:sz w:val="22"/>
          <w:szCs w:val="22"/>
          <w:lang w:eastAsia="x-none"/>
        </w:rPr>
      </w:pPr>
      <w:bookmarkStart w:id="25" w:name="_Toc129341384"/>
      <w:r>
        <w:rPr>
          <w:rFonts w:ascii="Arial" w:hAnsi="Arial" w:cs="Arial"/>
          <w:b/>
          <w:bCs/>
          <w:kern w:val="32"/>
          <w:sz w:val="22"/>
          <w:szCs w:val="22"/>
          <w:lang w:eastAsia="x-none"/>
        </w:rPr>
        <w:t>XX</w:t>
      </w:r>
      <w:r w:rsidR="00365FE0">
        <w:rPr>
          <w:rFonts w:ascii="Arial" w:hAnsi="Arial" w:cs="Arial"/>
          <w:b/>
          <w:bCs/>
          <w:kern w:val="32"/>
          <w:sz w:val="22"/>
          <w:szCs w:val="22"/>
          <w:lang w:eastAsia="x-none"/>
        </w:rPr>
        <w:t>I</w:t>
      </w:r>
      <w:r>
        <w:rPr>
          <w:rFonts w:ascii="Arial" w:hAnsi="Arial" w:cs="Arial"/>
          <w:b/>
          <w:bCs/>
          <w:kern w:val="32"/>
          <w:sz w:val="22"/>
          <w:szCs w:val="22"/>
          <w:lang w:eastAsia="x-none"/>
        </w:rPr>
        <w:t>I</w:t>
      </w:r>
      <w:r w:rsidR="00DB54EE" w:rsidRPr="00DB54EE">
        <w:rPr>
          <w:rFonts w:ascii="Arial" w:hAnsi="Arial" w:cs="Arial"/>
          <w:b/>
          <w:bCs/>
          <w:kern w:val="32"/>
          <w:sz w:val="22"/>
          <w:szCs w:val="22"/>
          <w:lang w:eastAsia="x-none"/>
        </w:rPr>
        <w:t>.</w:t>
      </w:r>
      <w:r w:rsidR="00DB54EE" w:rsidRPr="00DB54EE">
        <w:rPr>
          <w:rFonts w:ascii="Arial" w:hAnsi="Arial" w:cs="Arial"/>
          <w:b/>
          <w:bCs/>
          <w:kern w:val="32"/>
          <w:sz w:val="22"/>
          <w:szCs w:val="22"/>
          <w:lang w:eastAsia="x-none"/>
        </w:rPr>
        <w:tab/>
        <w:t>OCHRONA DANYCH OSOBOWYCH</w:t>
      </w:r>
      <w:bookmarkEnd w:id="25"/>
    </w:p>
    <w:p w14:paraId="084BAA80" w14:textId="77777777" w:rsidR="00DB54EE" w:rsidRPr="00DB54EE" w:rsidRDefault="00DB54EE" w:rsidP="00734315">
      <w:pPr>
        <w:numPr>
          <w:ilvl w:val="0"/>
          <w:numId w:val="42"/>
        </w:numPr>
        <w:spacing w:line="276" w:lineRule="auto"/>
        <w:ind w:left="426" w:hanging="426"/>
        <w:jc w:val="both"/>
        <w:rPr>
          <w:rFonts w:ascii="Arial" w:hAnsi="Arial" w:cs="Arial"/>
          <w:sz w:val="22"/>
          <w:szCs w:val="22"/>
          <w:lang w:eastAsia="x-none"/>
        </w:rPr>
      </w:pPr>
      <w:r w:rsidRPr="00DB54EE">
        <w:rPr>
          <w:rFonts w:ascii="Arial" w:hAnsi="Arial" w:cs="Arial"/>
          <w:sz w:val="22"/>
          <w:szCs w:val="22"/>
          <w:lang w:eastAsia="x-none"/>
        </w:rPr>
        <w:t xml:space="preserve"> Śląski Urząd Wojewódzki w Katowicach, ul. Jagiellońska 25, 40-032 Katowice przetwarza dane zawarte w ofertach albo wnioskach o dopuszczenie do udziału w postępowaniu </w:t>
      </w:r>
      <w:r w:rsidRPr="00DB54EE">
        <w:rPr>
          <w:rFonts w:ascii="Arial" w:hAnsi="Arial" w:cs="Arial"/>
          <w:sz w:val="22"/>
          <w:szCs w:val="22"/>
          <w:lang w:eastAsia="x-none"/>
        </w:rPr>
        <w:br/>
        <w:t>o udzielenie zamówienia publicznego, znajdujące się w publicznie dostępnych rejestrach (Krajowy Rejestr Sądowy, Centralna Ewidencja i Informacja o Działalności Gospodarczej RP, Krajowy Rejestr Karny) w celu prowadzenia postępowań w sprawie zamówienia publicznego na postawie przepisów ustawy z dnia 11 września 2019 r.</w:t>
      </w:r>
      <w:r w:rsidRPr="00DB54EE">
        <w:rPr>
          <w:rFonts w:ascii="Arial" w:hAnsi="Arial" w:cs="Arial"/>
          <w:color w:val="FF0000"/>
          <w:sz w:val="22"/>
          <w:szCs w:val="22"/>
          <w:lang w:eastAsia="x-none"/>
        </w:rPr>
        <w:t xml:space="preserve"> </w:t>
      </w:r>
      <w:r w:rsidRPr="00DB54EE">
        <w:rPr>
          <w:rFonts w:ascii="Arial" w:hAnsi="Arial" w:cs="Arial"/>
          <w:sz w:val="22"/>
          <w:szCs w:val="22"/>
          <w:lang w:eastAsia="x-none"/>
        </w:rPr>
        <w:t xml:space="preserve">Prawo zamówień publicznych (Dz. U. z 2024 r. poz. 1320 z </w:t>
      </w:r>
      <w:proofErr w:type="spellStart"/>
      <w:r w:rsidRPr="00DB54EE">
        <w:rPr>
          <w:rFonts w:ascii="Arial" w:hAnsi="Arial" w:cs="Arial"/>
          <w:sz w:val="22"/>
          <w:szCs w:val="22"/>
          <w:lang w:eastAsia="x-none"/>
        </w:rPr>
        <w:t>późn</w:t>
      </w:r>
      <w:proofErr w:type="spellEnd"/>
      <w:r w:rsidRPr="00DB54EE">
        <w:rPr>
          <w:rFonts w:ascii="Arial" w:hAnsi="Arial" w:cs="Arial"/>
          <w:sz w:val="22"/>
          <w:szCs w:val="22"/>
          <w:lang w:eastAsia="x-none"/>
        </w:rPr>
        <w:t>. zm.) Wśród tych informacji mogą pojawić się dane, które na gruncie Rozporządzenia Parlamentu Europejskiego i Rady Unii Europejskiej 2016/679 z dnia 27 kwietnia 2016 r. w sprawie ochrony osób fizycznych w związku z przetwarzaniem danych osobowych i w sprawie swobodnego przepływu takich danych oraz uchylenia dyrektywy 95/46/WE (dalej „RODO”), mają charakter danych osobowych.</w:t>
      </w:r>
    </w:p>
    <w:p w14:paraId="1D480F7B" w14:textId="77777777" w:rsidR="001B1D3A" w:rsidRDefault="00DB54EE" w:rsidP="00734315">
      <w:pPr>
        <w:numPr>
          <w:ilvl w:val="0"/>
          <w:numId w:val="42"/>
        </w:numPr>
        <w:spacing w:line="276" w:lineRule="auto"/>
        <w:ind w:left="426" w:hanging="426"/>
        <w:jc w:val="both"/>
        <w:rPr>
          <w:rFonts w:ascii="Arial" w:hAnsi="Arial" w:cs="Arial"/>
          <w:sz w:val="22"/>
          <w:szCs w:val="22"/>
          <w:lang w:eastAsia="x-none"/>
        </w:rPr>
      </w:pPr>
      <w:r w:rsidRPr="00DB54EE">
        <w:rPr>
          <w:rFonts w:ascii="Arial" w:hAnsi="Arial" w:cs="Arial"/>
          <w:sz w:val="22"/>
          <w:szCs w:val="22"/>
          <w:lang w:eastAsia="x-none"/>
        </w:rPr>
        <w:t xml:space="preserve"> W świetle powyższego Śląski Urząd Wojewódzki w Katowicach informuje, że:</w:t>
      </w:r>
    </w:p>
    <w:p w14:paraId="6687C5F5" w14:textId="44196517" w:rsidR="00DB54EE" w:rsidRPr="001B1D3A" w:rsidRDefault="00DB54EE" w:rsidP="00A879B0">
      <w:pPr>
        <w:spacing w:line="276" w:lineRule="auto"/>
        <w:ind w:left="426"/>
        <w:jc w:val="both"/>
        <w:rPr>
          <w:rFonts w:ascii="Arial" w:hAnsi="Arial" w:cs="Arial"/>
          <w:sz w:val="22"/>
          <w:szCs w:val="22"/>
          <w:lang w:eastAsia="x-none"/>
        </w:rPr>
      </w:pPr>
      <w:r w:rsidRPr="001B1D3A">
        <w:rPr>
          <w:rFonts w:ascii="Arial" w:hAnsi="Arial" w:cs="Arial"/>
          <w:sz w:val="22"/>
          <w:szCs w:val="22"/>
          <w:lang w:eastAsia="x-none"/>
        </w:rPr>
        <w:t>Zgodnie z art. 13 ust. 1 i 2 rozporządzenia Parlamentu Europejskiego i Rady (UE) 2016/679 z dnia 27 kwietnia 2016 r. w sprawie ochrony osób fizycznych w związku z przetwarzaniem danych osobowych i w sprawie swobodnego przepływu takich danych oraz uchylenia dyrektywy 95/46/WE (ogólne rozporządzenie o ochronie danych) (Dz. Urz. UE L 119 z 04.05.2016, str. 1), dalej „RODO”, informuję, że:</w:t>
      </w:r>
    </w:p>
    <w:p w14:paraId="01C22FA2" w14:textId="77777777" w:rsidR="00DB54EE" w:rsidRPr="00DB54EE" w:rsidRDefault="00DB54EE" w:rsidP="00A879B0">
      <w:pPr>
        <w:numPr>
          <w:ilvl w:val="0"/>
          <w:numId w:val="16"/>
        </w:numPr>
        <w:spacing w:line="276" w:lineRule="auto"/>
        <w:ind w:left="426" w:hanging="142"/>
        <w:jc w:val="both"/>
        <w:rPr>
          <w:rFonts w:ascii="Arial" w:hAnsi="Arial" w:cs="Arial"/>
          <w:sz w:val="22"/>
          <w:szCs w:val="22"/>
          <w:lang w:eastAsia="x-none"/>
        </w:rPr>
      </w:pPr>
      <w:r w:rsidRPr="00DB54EE">
        <w:rPr>
          <w:rFonts w:ascii="Arial" w:hAnsi="Arial" w:cs="Arial"/>
          <w:sz w:val="22"/>
          <w:szCs w:val="22"/>
          <w:lang w:eastAsia="x-none"/>
        </w:rPr>
        <w:tab/>
        <w:t xml:space="preserve">administratorem Pani/Pana danych osobowych jest </w:t>
      </w:r>
      <w:r w:rsidRPr="00DB54EE">
        <w:rPr>
          <w:rFonts w:ascii="Arial" w:hAnsi="Arial" w:cs="Arial"/>
          <w:bCs/>
          <w:sz w:val="22"/>
          <w:szCs w:val="22"/>
          <w:lang w:eastAsia="x-none"/>
        </w:rPr>
        <w:t>Wojewoda Śląski – Śląski Urząd Wojewódzki w Katowicach, z siedzibą przy ul. Jagiellońskiej 25</w:t>
      </w:r>
      <w:r w:rsidRPr="00DB54EE">
        <w:rPr>
          <w:rFonts w:ascii="Arial" w:hAnsi="Arial" w:cs="Arial"/>
          <w:i/>
          <w:iCs/>
          <w:sz w:val="22"/>
          <w:szCs w:val="22"/>
          <w:lang w:eastAsia="x-none"/>
        </w:rPr>
        <w:t>;</w:t>
      </w:r>
    </w:p>
    <w:p w14:paraId="11AA1559" w14:textId="77777777" w:rsidR="00DB54EE" w:rsidRPr="00C62B18" w:rsidRDefault="00DB54EE" w:rsidP="00A879B0">
      <w:pPr>
        <w:numPr>
          <w:ilvl w:val="0"/>
          <w:numId w:val="16"/>
        </w:numPr>
        <w:spacing w:line="276" w:lineRule="auto"/>
        <w:ind w:left="426" w:hanging="142"/>
        <w:jc w:val="both"/>
        <w:rPr>
          <w:rFonts w:ascii="Arial" w:hAnsi="Arial" w:cs="Arial"/>
          <w:sz w:val="22"/>
          <w:szCs w:val="22"/>
          <w:u w:val="single"/>
          <w:lang w:eastAsia="x-none"/>
        </w:rPr>
      </w:pPr>
      <w:r w:rsidRPr="00C62B18">
        <w:rPr>
          <w:rFonts w:ascii="Arial" w:hAnsi="Arial" w:cs="Arial"/>
          <w:sz w:val="22"/>
          <w:szCs w:val="22"/>
          <w:lang w:eastAsia="x-none"/>
        </w:rPr>
        <w:t xml:space="preserve">inspektor ochrony danych w </w:t>
      </w:r>
      <w:r w:rsidRPr="00C62B18">
        <w:rPr>
          <w:rFonts w:ascii="Arial" w:hAnsi="Arial" w:cs="Arial"/>
          <w:iCs/>
          <w:sz w:val="22"/>
          <w:szCs w:val="22"/>
          <w:lang w:eastAsia="x-none"/>
        </w:rPr>
        <w:t xml:space="preserve">Śląskim Urzędzie Wojewódzkim w Katowicach </w:t>
      </w:r>
      <w:r w:rsidRPr="00C62B18">
        <w:rPr>
          <w:rFonts w:ascii="Arial" w:hAnsi="Arial" w:cs="Arial"/>
          <w:sz w:val="22"/>
          <w:szCs w:val="22"/>
          <w:lang w:eastAsia="x-none"/>
        </w:rPr>
        <w:t>jest dostępny</w:t>
      </w:r>
      <w:r w:rsidRPr="00DB54EE">
        <w:rPr>
          <w:rFonts w:ascii="Arial" w:hAnsi="Arial" w:cs="Arial"/>
          <w:sz w:val="22"/>
          <w:szCs w:val="22"/>
          <w:lang w:eastAsia="x-none"/>
        </w:rPr>
        <w:t xml:space="preserve"> pod n</w:t>
      </w:r>
      <w:r w:rsidRPr="00DB54EE">
        <w:rPr>
          <w:rFonts w:ascii="Arial" w:hAnsi="Arial" w:cs="Arial"/>
          <w:bCs/>
          <w:sz w:val="22"/>
          <w:szCs w:val="22"/>
          <w:lang w:eastAsia="x-none"/>
        </w:rPr>
        <w:t>r telefonu 32 20 77 975 oraz adresem mailowym:</w:t>
      </w:r>
      <w:r w:rsidRPr="00DB54EE">
        <w:rPr>
          <w:rFonts w:ascii="Arial" w:hAnsi="Arial" w:cs="Arial"/>
          <w:bCs/>
          <w:color w:val="0070C0"/>
          <w:sz w:val="22"/>
          <w:szCs w:val="22"/>
          <w:lang w:eastAsia="x-none"/>
        </w:rPr>
        <w:t xml:space="preserve"> </w:t>
      </w:r>
      <w:hyperlink r:id="rId14" w:history="1">
        <w:r w:rsidRPr="00C62B18">
          <w:rPr>
            <w:rFonts w:ascii="Arial" w:hAnsi="Arial" w:cs="Arial"/>
            <w:bCs/>
            <w:sz w:val="22"/>
            <w:szCs w:val="22"/>
            <w:u w:val="single"/>
            <w:lang w:eastAsia="x-none"/>
          </w:rPr>
          <w:t>iod@katowice.uw.gov.pl</w:t>
        </w:r>
      </w:hyperlink>
      <w:r w:rsidRPr="00C62B18">
        <w:rPr>
          <w:rFonts w:ascii="Arial" w:hAnsi="Arial" w:cs="Arial"/>
          <w:sz w:val="22"/>
          <w:szCs w:val="22"/>
          <w:u w:val="single"/>
          <w:lang w:eastAsia="x-none"/>
        </w:rPr>
        <w:t xml:space="preserve"> </w:t>
      </w:r>
      <w:r w:rsidRPr="00C62B18">
        <w:rPr>
          <w:rFonts w:ascii="Arial" w:hAnsi="Arial" w:cs="Arial"/>
          <w:b/>
          <w:bCs/>
          <w:i/>
          <w:iCs/>
          <w:sz w:val="22"/>
          <w:szCs w:val="22"/>
          <w:u w:val="single"/>
          <w:lang w:eastAsia="x-none"/>
        </w:rPr>
        <w:t>*</w:t>
      </w:r>
      <w:r w:rsidRPr="00C62B18">
        <w:rPr>
          <w:rFonts w:ascii="Arial" w:hAnsi="Arial" w:cs="Arial"/>
          <w:sz w:val="22"/>
          <w:szCs w:val="22"/>
          <w:u w:val="single"/>
          <w:lang w:eastAsia="x-none"/>
        </w:rPr>
        <w:t>;</w:t>
      </w:r>
    </w:p>
    <w:p w14:paraId="4501B35A" w14:textId="77777777" w:rsidR="00DB54EE" w:rsidRPr="00DB54EE" w:rsidRDefault="00DB54EE" w:rsidP="00A879B0">
      <w:pPr>
        <w:numPr>
          <w:ilvl w:val="0"/>
          <w:numId w:val="16"/>
        </w:numPr>
        <w:spacing w:line="276" w:lineRule="auto"/>
        <w:ind w:left="426" w:hanging="142"/>
        <w:jc w:val="both"/>
        <w:rPr>
          <w:rFonts w:ascii="Arial" w:hAnsi="Arial" w:cs="Arial"/>
          <w:sz w:val="22"/>
          <w:szCs w:val="22"/>
          <w:lang w:eastAsia="x-none"/>
        </w:rPr>
      </w:pPr>
      <w:r w:rsidRPr="00DB54EE">
        <w:rPr>
          <w:rFonts w:ascii="Arial" w:hAnsi="Arial" w:cs="Arial"/>
          <w:sz w:val="22"/>
          <w:szCs w:val="22"/>
          <w:lang w:eastAsia="x-none"/>
        </w:rPr>
        <w:t>Pani/Pana dane osobowe przetwarzane będą na podstawie art. 6 ust. 1 lit. c RODO w celu  związanym z niniejszym postępowaniem o udzielenie zamówienia publicznego;</w:t>
      </w:r>
    </w:p>
    <w:p w14:paraId="6D4A6121" w14:textId="3A128591" w:rsidR="00DB54EE" w:rsidRPr="00DB54EE" w:rsidRDefault="00DB54EE" w:rsidP="00A879B0">
      <w:pPr>
        <w:numPr>
          <w:ilvl w:val="0"/>
          <w:numId w:val="16"/>
        </w:numPr>
        <w:spacing w:line="276" w:lineRule="auto"/>
        <w:ind w:left="426" w:hanging="142"/>
        <w:jc w:val="both"/>
        <w:rPr>
          <w:rFonts w:ascii="Arial" w:hAnsi="Arial" w:cs="Arial"/>
          <w:sz w:val="22"/>
          <w:szCs w:val="22"/>
          <w:lang w:eastAsia="x-none"/>
        </w:rPr>
      </w:pPr>
      <w:r w:rsidRPr="00DB54EE">
        <w:rPr>
          <w:rFonts w:ascii="Arial" w:hAnsi="Arial" w:cs="Arial"/>
          <w:sz w:val="22"/>
          <w:szCs w:val="22"/>
          <w:lang w:eastAsia="x-none"/>
        </w:rPr>
        <w:tab/>
        <w:t xml:space="preserve">odbiorcami Pani/Pana danych osobowych będą osoby lub podmioty, którym udostępniona zostanie dokumentacja postępowania w oparciu o art. 18 oraz art. 74 </w:t>
      </w:r>
      <w:r w:rsidRPr="00DB54EE">
        <w:rPr>
          <w:rFonts w:ascii="Arial" w:hAnsi="Arial" w:cs="Arial"/>
          <w:sz w:val="22"/>
          <w:szCs w:val="22"/>
          <w:lang w:eastAsia="x-none"/>
        </w:rPr>
        <w:lastRenderedPageBreak/>
        <w:t xml:space="preserve">ustawy z dnia 11 września 2019 r. – Prawo zamówień publicznych (Dz. U. z 2024 r. poz. 1320 ze zm.), dalej „ustawa </w:t>
      </w:r>
      <w:r w:rsidR="00C3726C" w:rsidRPr="00C11CEB">
        <w:rPr>
          <w:rFonts w:ascii="Arial" w:hAnsi="Arial" w:cs="Arial"/>
          <w:sz w:val="22"/>
          <w:szCs w:val="22"/>
          <w:lang w:eastAsia="x-none"/>
        </w:rPr>
        <w:t>PZP</w:t>
      </w:r>
      <w:r w:rsidRPr="00DB54EE">
        <w:rPr>
          <w:rFonts w:ascii="Arial" w:hAnsi="Arial" w:cs="Arial"/>
          <w:sz w:val="22"/>
          <w:szCs w:val="22"/>
          <w:lang w:eastAsia="x-none"/>
        </w:rPr>
        <w:t>”;</w:t>
      </w:r>
    </w:p>
    <w:p w14:paraId="597D1C3C" w14:textId="17B47284" w:rsidR="00DB54EE" w:rsidRPr="00DB54EE" w:rsidRDefault="00DB54EE" w:rsidP="00A879B0">
      <w:pPr>
        <w:numPr>
          <w:ilvl w:val="0"/>
          <w:numId w:val="16"/>
        </w:numPr>
        <w:spacing w:line="276" w:lineRule="auto"/>
        <w:ind w:left="426" w:hanging="142"/>
        <w:jc w:val="both"/>
        <w:rPr>
          <w:rFonts w:ascii="Arial" w:hAnsi="Arial" w:cs="Arial"/>
          <w:sz w:val="22"/>
          <w:szCs w:val="22"/>
          <w:lang w:eastAsia="x-none"/>
        </w:rPr>
      </w:pPr>
      <w:r w:rsidRPr="00DB54EE">
        <w:rPr>
          <w:rFonts w:ascii="Arial" w:hAnsi="Arial" w:cs="Arial"/>
          <w:sz w:val="22"/>
          <w:szCs w:val="22"/>
          <w:lang w:eastAsia="x-none"/>
        </w:rPr>
        <w:tab/>
        <w:t xml:space="preserve">Pani/Pana dane osobowe będą przechowywane, zgodnie z art. 78 ust. 1 ustawy </w:t>
      </w:r>
      <w:r w:rsidR="00C3726C" w:rsidRPr="00C11CEB">
        <w:rPr>
          <w:rFonts w:ascii="Arial" w:hAnsi="Arial" w:cs="Arial"/>
          <w:sz w:val="22"/>
          <w:szCs w:val="22"/>
          <w:lang w:eastAsia="x-none"/>
        </w:rPr>
        <w:t>PZP</w:t>
      </w:r>
      <w:r w:rsidRPr="00DB54EE">
        <w:rPr>
          <w:rFonts w:ascii="Arial" w:hAnsi="Arial" w:cs="Arial"/>
          <w:sz w:val="22"/>
          <w:szCs w:val="22"/>
          <w:lang w:eastAsia="x-none"/>
        </w:rPr>
        <w:t>, przez okres 4 lat od dnia zakończenia postępowania o udzielenie zamówienia, a jeżeli czas trwania umowy przekracza 4 lata, okres przechowywania obejmuje cały czas trwania umowy;</w:t>
      </w:r>
    </w:p>
    <w:p w14:paraId="2FB0FD58" w14:textId="6AF5CA9E" w:rsidR="00DB54EE" w:rsidRPr="00DB54EE" w:rsidRDefault="00DB54EE" w:rsidP="00A879B0">
      <w:pPr>
        <w:numPr>
          <w:ilvl w:val="0"/>
          <w:numId w:val="16"/>
        </w:numPr>
        <w:spacing w:line="276" w:lineRule="auto"/>
        <w:ind w:left="426" w:hanging="142"/>
        <w:jc w:val="both"/>
        <w:rPr>
          <w:rFonts w:ascii="Arial" w:hAnsi="Arial" w:cs="Arial"/>
          <w:sz w:val="22"/>
          <w:szCs w:val="22"/>
          <w:lang w:eastAsia="x-none"/>
        </w:rPr>
      </w:pPr>
      <w:r w:rsidRPr="00DB54EE">
        <w:rPr>
          <w:rFonts w:ascii="Arial" w:hAnsi="Arial" w:cs="Arial"/>
          <w:sz w:val="22"/>
          <w:szCs w:val="22"/>
          <w:lang w:eastAsia="x-none"/>
        </w:rPr>
        <w:tab/>
        <w:t xml:space="preserve">obowiązek podania przez Panią/Pana danych osobowych bezpośrednio Pani/Pana dotyczących jest wymogiem ustawowym określonym w przepisach ustawy </w:t>
      </w:r>
      <w:r w:rsidR="00C3726C" w:rsidRPr="00C11CEB">
        <w:rPr>
          <w:rFonts w:ascii="Arial" w:hAnsi="Arial" w:cs="Arial"/>
          <w:sz w:val="22"/>
          <w:szCs w:val="22"/>
          <w:lang w:eastAsia="x-none"/>
        </w:rPr>
        <w:t>PZP</w:t>
      </w:r>
      <w:r w:rsidRPr="00DB54EE">
        <w:rPr>
          <w:rFonts w:ascii="Arial" w:hAnsi="Arial" w:cs="Arial"/>
          <w:sz w:val="22"/>
          <w:szCs w:val="22"/>
          <w:lang w:eastAsia="x-none"/>
        </w:rPr>
        <w:t xml:space="preserve">, związanym z udziałem w postępowaniu o udzielenie zamówienia publicznego; konsekwencje niepodania określonych danych wynikają z ustawy </w:t>
      </w:r>
      <w:r w:rsidR="00C3726C" w:rsidRPr="00C11CEB">
        <w:rPr>
          <w:rFonts w:ascii="Arial" w:hAnsi="Arial" w:cs="Arial"/>
          <w:sz w:val="22"/>
          <w:szCs w:val="22"/>
          <w:lang w:eastAsia="x-none"/>
        </w:rPr>
        <w:t>PZP</w:t>
      </w:r>
      <w:r w:rsidRPr="00DB54EE">
        <w:rPr>
          <w:rFonts w:ascii="Arial" w:hAnsi="Arial" w:cs="Arial"/>
          <w:sz w:val="22"/>
          <w:szCs w:val="22"/>
          <w:lang w:eastAsia="x-none"/>
        </w:rPr>
        <w:t>;</w:t>
      </w:r>
    </w:p>
    <w:p w14:paraId="33F3E0C0" w14:textId="77777777" w:rsidR="00DB54EE" w:rsidRPr="00DB54EE" w:rsidRDefault="00DB54EE" w:rsidP="00A879B0">
      <w:pPr>
        <w:numPr>
          <w:ilvl w:val="0"/>
          <w:numId w:val="16"/>
        </w:numPr>
        <w:spacing w:line="276" w:lineRule="auto"/>
        <w:ind w:left="426" w:hanging="142"/>
        <w:jc w:val="both"/>
        <w:rPr>
          <w:rFonts w:ascii="Arial" w:hAnsi="Arial" w:cs="Arial"/>
          <w:sz w:val="22"/>
          <w:szCs w:val="22"/>
          <w:lang w:eastAsia="x-none"/>
        </w:rPr>
      </w:pPr>
      <w:r w:rsidRPr="00DB54EE">
        <w:rPr>
          <w:rFonts w:ascii="Arial" w:hAnsi="Arial" w:cs="Arial"/>
          <w:sz w:val="22"/>
          <w:szCs w:val="22"/>
          <w:lang w:eastAsia="x-none"/>
        </w:rPr>
        <w:tab/>
        <w:t>w odniesieniu do Pani/Pana danych osobowych decyzje nie będą podejmowane w sposób zautomatyzowany, stosowanie do art. 22 RODO;</w:t>
      </w:r>
    </w:p>
    <w:p w14:paraId="2E02000A" w14:textId="77777777" w:rsidR="00DB54EE" w:rsidRPr="00DB54EE" w:rsidRDefault="00DB54EE" w:rsidP="00A879B0">
      <w:pPr>
        <w:numPr>
          <w:ilvl w:val="0"/>
          <w:numId w:val="16"/>
        </w:numPr>
        <w:spacing w:line="276" w:lineRule="auto"/>
        <w:ind w:left="426" w:hanging="142"/>
        <w:jc w:val="both"/>
        <w:rPr>
          <w:rFonts w:ascii="Arial" w:hAnsi="Arial" w:cs="Arial"/>
          <w:sz w:val="22"/>
          <w:szCs w:val="22"/>
          <w:lang w:eastAsia="x-none"/>
        </w:rPr>
      </w:pPr>
      <w:r w:rsidRPr="00DB54EE">
        <w:rPr>
          <w:rFonts w:ascii="Arial" w:hAnsi="Arial" w:cs="Arial"/>
          <w:sz w:val="22"/>
          <w:szCs w:val="22"/>
          <w:lang w:eastAsia="x-none"/>
        </w:rPr>
        <w:tab/>
        <w:t>posiada Pani/Pan:</w:t>
      </w:r>
    </w:p>
    <w:p w14:paraId="1DC854C1" w14:textId="0D5B558E" w:rsidR="00DB54EE" w:rsidRPr="00DB54EE" w:rsidRDefault="00DB54EE" w:rsidP="00A879B0">
      <w:pPr>
        <w:numPr>
          <w:ilvl w:val="1"/>
          <w:numId w:val="18"/>
        </w:numPr>
        <w:spacing w:line="276" w:lineRule="auto"/>
        <w:ind w:left="709" w:hanging="283"/>
        <w:jc w:val="both"/>
        <w:rPr>
          <w:rFonts w:ascii="Arial" w:hAnsi="Arial" w:cs="Arial"/>
          <w:sz w:val="22"/>
          <w:szCs w:val="22"/>
          <w:lang w:eastAsia="x-none"/>
        </w:rPr>
      </w:pPr>
      <w:r w:rsidRPr="00DB54EE">
        <w:rPr>
          <w:rFonts w:ascii="Arial" w:hAnsi="Arial" w:cs="Arial"/>
          <w:sz w:val="22"/>
          <w:szCs w:val="22"/>
          <w:lang w:eastAsia="x-none"/>
        </w:rPr>
        <w:t xml:space="preserve">na podstawie art. 15 RODO prawo dostępu do danych osobowych Pani/Pana dotyczących. Jednakże stosownie do brzmienia art. 8a ust. 2  (dostęp do danych osobowych w toku trwania postępowania) i art. 97 ust. 1a ustawy </w:t>
      </w:r>
      <w:r w:rsidR="00C3726C" w:rsidRPr="00C11CEB">
        <w:rPr>
          <w:rFonts w:ascii="Arial" w:hAnsi="Arial" w:cs="Arial"/>
          <w:sz w:val="22"/>
          <w:szCs w:val="22"/>
          <w:lang w:eastAsia="x-none"/>
        </w:rPr>
        <w:t>PZP</w:t>
      </w:r>
      <w:r w:rsidRPr="00DB54EE">
        <w:rPr>
          <w:rFonts w:ascii="Arial" w:hAnsi="Arial" w:cs="Arial"/>
          <w:sz w:val="22"/>
          <w:szCs w:val="22"/>
          <w:lang w:eastAsia="x-none"/>
        </w:rPr>
        <w:t>, (na etapie po zakończeniu postępowania) w przypadku,  gdy wykonanie obowiązków, o których mowa w art. 15 ust. 1–3 rozporządzenia 2016/679 (realizacja prawa dostępu przysługującego osobie, której dane dotyczą), wymagałoby niewspółmiernie dużego wysiłku, zamawiający może żądać od osoby, której dane dotyczą, wskazania dodatkowych informacji mających na celu sprecyzowanie żądania, w szczególności podania nazwy lub daty postępowania o udzielenie zamówienia publicznego lub konkursu.</w:t>
      </w:r>
    </w:p>
    <w:p w14:paraId="296830C7" w14:textId="77777777" w:rsidR="00DB54EE" w:rsidRPr="00DB54EE" w:rsidRDefault="00DB54EE" w:rsidP="00A879B0">
      <w:pPr>
        <w:numPr>
          <w:ilvl w:val="1"/>
          <w:numId w:val="18"/>
        </w:numPr>
        <w:spacing w:line="276" w:lineRule="auto"/>
        <w:ind w:left="709" w:hanging="283"/>
        <w:jc w:val="both"/>
        <w:rPr>
          <w:rFonts w:ascii="Arial" w:hAnsi="Arial" w:cs="Arial"/>
          <w:sz w:val="22"/>
          <w:szCs w:val="22"/>
          <w:lang w:eastAsia="x-none"/>
        </w:rPr>
      </w:pPr>
      <w:r w:rsidRPr="00DB54EE">
        <w:rPr>
          <w:rFonts w:ascii="Arial" w:hAnsi="Arial" w:cs="Arial"/>
          <w:sz w:val="22"/>
          <w:szCs w:val="22"/>
          <w:lang w:eastAsia="x-none"/>
        </w:rPr>
        <w:t xml:space="preserve">na podstawie art. 16 RODO prawo do sprostowania Pani/Pana danych osobowych </w:t>
      </w:r>
      <w:r w:rsidRPr="00DB54EE">
        <w:rPr>
          <w:rFonts w:ascii="Arial" w:hAnsi="Arial" w:cs="Arial"/>
          <w:b/>
          <w:bCs/>
          <w:sz w:val="22"/>
          <w:szCs w:val="22"/>
          <w:lang w:eastAsia="x-none"/>
        </w:rPr>
        <w:t>**</w:t>
      </w:r>
      <w:r w:rsidRPr="00DB54EE">
        <w:rPr>
          <w:rFonts w:ascii="Arial" w:hAnsi="Arial" w:cs="Arial"/>
          <w:sz w:val="22"/>
          <w:szCs w:val="22"/>
          <w:lang w:eastAsia="x-none"/>
        </w:rPr>
        <w:t>; na podstawie art. 18 RODO prawo żądania od administratora ograniczenia przetwarzania danych osobowych z zastrzeżeniem przypadków, o których mowa w art. 18 ust. 2 RODO ***. Jednakże wystąpienie z żądaniem, o którym mowa w art. 18 ust. 1 RODO (prawo do ograniczenia przetwarzania) nie ogranicza przetwarzania danych osobowych do czasu zakończenia postępowania o udzielenie zamówienia publicznego lub konkursu.</w:t>
      </w:r>
    </w:p>
    <w:p w14:paraId="1D2412C5" w14:textId="77777777" w:rsidR="00DB54EE" w:rsidRPr="00DB54EE" w:rsidRDefault="00DB54EE" w:rsidP="00A879B0">
      <w:pPr>
        <w:numPr>
          <w:ilvl w:val="1"/>
          <w:numId w:val="18"/>
        </w:numPr>
        <w:spacing w:line="276" w:lineRule="auto"/>
        <w:ind w:left="709" w:hanging="283"/>
        <w:jc w:val="both"/>
        <w:rPr>
          <w:rFonts w:ascii="Arial" w:hAnsi="Arial" w:cs="Arial"/>
          <w:sz w:val="22"/>
          <w:szCs w:val="22"/>
          <w:lang w:eastAsia="x-none"/>
        </w:rPr>
      </w:pPr>
      <w:r w:rsidRPr="00DB54EE">
        <w:rPr>
          <w:rFonts w:ascii="Arial" w:hAnsi="Arial" w:cs="Arial"/>
          <w:sz w:val="22"/>
          <w:szCs w:val="22"/>
          <w:lang w:eastAsia="x-none"/>
        </w:rPr>
        <w:t>prawo do wniesienia skargi do Prezesa Urzędu Ochrony Danych Osobowych, gdy uzna Pani/Pan, że przetwarzanie danych osobowych Pani/Pana dotyczących narusza przepisy RODO;</w:t>
      </w:r>
    </w:p>
    <w:p w14:paraId="0BF0C631" w14:textId="77777777" w:rsidR="00DB54EE" w:rsidRPr="00DB54EE" w:rsidRDefault="00DB54EE" w:rsidP="00A879B0">
      <w:pPr>
        <w:numPr>
          <w:ilvl w:val="1"/>
          <w:numId w:val="18"/>
        </w:numPr>
        <w:spacing w:line="276" w:lineRule="auto"/>
        <w:ind w:left="709" w:hanging="283"/>
        <w:jc w:val="both"/>
        <w:rPr>
          <w:rFonts w:ascii="Arial" w:hAnsi="Arial" w:cs="Arial"/>
          <w:sz w:val="22"/>
          <w:szCs w:val="22"/>
          <w:lang w:eastAsia="x-none"/>
        </w:rPr>
      </w:pPr>
      <w:r w:rsidRPr="00DB54EE">
        <w:rPr>
          <w:rFonts w:ascii="Arial" w:hAnsi="Arial" w:cs="Arial"/>
          <w:sz w:val="22"/>
          <w:szCs w:val="22"/>
          <w:lang w:eastAsia="x-none"/>
        </w:rPr>
        <w:t xml:space="preserve"> </w:t>
      </w:r>
      <w:r w:rsidRPr="00DB54EE">
        <w:rPr>
          <w:rFonts w:ascii="Arial" w:hAnsi="Arial" w:cs="Arial"/>
          <w:sz w:val="22"/>
          <w:szCs w:val="22"/>
          <w:lang w:eastAsia="x-none"/>
        </w:rPr>
        <w:tab/>
        <w:t>nie przysługuje Pani/Panu:</w:t>
      </w:r>
    </w:p>
    <w:p w14:paraId="2EF0093D" w14:textId="77777777" w:rsidR="00DB54EE" w:rsidRPr="00DB54EE" w:rsidRDefault="00DB54EE" w:rsidP="00A879B0">
      <w:pPr>
        <w:numPr>
          <w:ilvl w:val="0"/>
          <w:numId w:val="19"/>
        </w:numPr>
        <w:spacing w:line="276" w:lineRule="auto"/>
        <w:ind w:left="993" w:hanging="142"/>
        <w:jc w:val="both"/>
        <w:rPr>
          <w:rFonts w:ascii="Arial" w:hAnsi="Arial" w:cs="Arial"/>
          <w:sz w:val="22"/>
          <w:szCs w:val="22"/>
          <w:lang w:eastAsia="x-none"/>
        </w:rPr>
      </w:pPr>
      <w:r w:rsidRPr="00DB54EE">
        <w:rPr>
          <w:rFonts w:ascii="Arial" w:hAnsi="Arial" w:cs="Arial"/>
          <w:sz w:val="22"/>
          <w:szCs w:val="22"/>
          <w:lang w:eastAsia="x-none"/>
        </w:rPr>
        <w:t>w związku z art. 17 ust. 3 lit. b, d lub e RODO prawo do usunięcia danych osobowych;</w:t>
      </w:r>
    </w:p>
    <w:p w14:paraId="499F2EEB" w14:textId="77777777" w:rsidR="00DB54EE" w:rsidRPr="00DB54EE" w:rsidRDefault="00DB54EE" w:rsidP="00A879B0">
      <w:pPr>
        <w:numPr>
          <w:ilvl w:val="0"/>
          <w:numId w:val="19"/>
        </w:numPr>
        <w:spacing w:line="276" w:lineRule="auto"/>
        <w:ind w:left="993" w:hanging="142"/>
        <w:jc w:val="both"/>
        <w:rPr>
          <w:rFonts w:ascii="Arial" w:hAnsi="Arial" w:cs="Arial"/>
          <w:sz w:val="22"/>
          <w:szCs w:val="22"/>
          <w:lang w:eastAsia="x-none"/>
        </w:rPr>
      </w:pPr>
      <w:r w:rsidRPr="00DB54EE">
        <w:rPr>
          <w:rFonts w:ascii="Arial" w:hAnsi="Arial" w:cs="Arial"/>
          <w:sz w:val="22"/>
          <w:szCs w:val="22"/>
          <w:lang w:eastAsia="x-none"/>
        </w:rPr>
        <w:t>prawo do przenoszenia danych osobowych, o którym mowa w art. 20 RODO;</w:t>
      </w:r>
    </w:p>
    <w:p w14:paraId="7AD7CB54" w14:textId="77777777" w:rsidR="00DB54EE" w:rsidRPr="00DB54EE" w:rsidRDefault="00DB54EE" w:rsidP="00A879B0">
      <w:pPr>
        <w:numPr>
          <w:ilvl w:val="0"/>
          <w:numId w:val="19"/>
        </w:numPr>
        <w:spacing w:line="276" w:lineRule="auto"/>
        <w:ind w:left="993" w:hanging="142"/>
        <w:jc w:val="both"/>
        <w:rPr>
          <w:rFonts w:ascii="Arial" w:hAnsi="Arial" w:cs="Arial"/>
          <w:sz w:val="22"/>
          <w:szCs w:val="22"/>
          <w:lang w:eastAsia="x-none"/>
        </w:rPr>
      </w:pPr>
      <w:r w:rsidRPr="00DB54EE">
        <w:rPr>
          <w:rFonts w:ascii="Arial" w:hAnsi="Arial" w:cs="Arial"/>
          <w:bCs/>
          <w:sz w:val="22"/>
          <w:szCs w:val="22"/>
          <w:lang w:eastAsia="x-none"/>
        </w:rPr>
        <w:t>na podstawie art. 21 RODO prawo sprzeciwu, wobec przetwarzania danych osobowych, gdyż podstawą prawną przetwarzania Pani/Pana danych osobowych jest art. 6 ust. 1 lit. c RODO</w:t>
      </w:r>
      <w:r w:rsidRPr="00DB54EE">
        <w:rPr>
          <w:rFonts w:ascii="Arial" w:hAnsi="Arial" w:cs="Arial"/>
          <w:sz w:val="22"/>
          <w:szCs w:val="22"/>
          <w:lang w:eastAsia="x-none"/>
        </w:rPr>
        <w:t>.</w:t>
      </w:r>
    </w:p>
    <w:p w14:paraId="43A04D2D" w14:textId="77777777" w:rsidR="00DB54EE" w:rsidRPr="00DB54EE" w:rsidRDefault="00DB54EE" w:rsidP="00A879B0">
      <w:pPr>
        <w:spacing w:line="276" w:lineRule="auto"/>
        <w:ind w:left="284" w:hanging="295"/>
        <w:jc w:val="both"/>
        <w:rPr>
          <w:rFonts w:ascii="Arial" w:hAnsi="Arial" w:cs="Arial"/>
          <w:sz w:val="22"/>
          <w:szCs w:val="22"/>
          <w:lang w:eastAsia="x-none"/>
        </w:rPr>
      </w:pPr>
      <w:r w:rsidRPr="00DB54EE">
        <w:rPr>
          <w:rFonts w:ascii="Arial" w:hAnsi="Arial" w:cs="Arial"/>
          <w:sz w:val="22"/>
          <w:szCs w:val="22"/>
          <w:lang w:eastAsia="x-none"/>
        </w:rPr>
        <w:t>______________________</w:t>
      </w:r>
    </w:p>
    <w:p w14:paraId="77BD9455" w14:textId="77777777" w:rsidR="00DB54EE" w:rsidRPr="00BA25A9" w:rsidRDefault="00DB54EE" w:rsidP="00A879B0">
      <w:pPr>
        <w:spacing w:line="276" w:lineRule="auto"/>
        <w:ind w:left="284" w:hanging="295"/>
        <w:jc w:val="both"/>
        <w:rPr>
          <w:rFonts w:ascii="Arial" w:hAnsi="Arial" w:cs="Arial"/>
          <w:sz w:val="20"/>
          <w:szCs w:val="22"/>
          <w:lang w:eastAsia="x-none"/>
        </w:rPr>
      </w:pPr>
      <w:r w:rsidRPr="00BA25A9">
        <w:rPr>
          <w:rFonts w:ascii="Arial" w:hAnsi="Arial" w:cs="Arial"/>
          <w:b/>
          <w:bCs/>
          <w:i/>
          <w:iCs/>
          <w:sz w:val="20"/>
          <w:szCs w:val="22"/>
          <w:lang w:eastAsia="x-none"/>
        </w:rPr>
        <w:t xml:space="preserve">* Wyjaśnienie: </w:t>
      </w:r>
      <w:r w:rsidRPr="00BA25A9">
        <w:rPr>
          <w:rFonts w:ascii="Arial" w:hAnsi="Arial" w:cs="Arial"/>
          <w:i/>
          <w:iCs/>
          <w:sz w:val="20"/>
          <w:szCs w:val="22"/>
          <w:lang w:eastAsia="x-none"/>
        </w:rPr>
        <w:t>informacja w tym zakresie jest wymagana, jeżeli w odniesieniu do danego administratora lub podmiotu przetwarzającego istnieje obowiązek wyznaczenia inspektora ochrony danych osobowych.</w:t>
      </w:r>
    </w:p>
    <w:p w14:paraId="3EF06AAE" w14:textId="78A4FEA3" w:rsidR="00DB54EE" w:rsidRPr="00BA25A9" w:rsidRDefault="00DB54EE" w:rsidP="00A879B0">
      <w:pPr>
        <w:spacing w:line="276" w:lineRule="auto"/>
        <w:ind w:left="284" w:hanging="295"/>
        <w:jc w:val="both"/>
        <w:rPr>
          <w:rFonts w:ascii="Arial" w:hAnsi="Arial" w:cs="Arial"/>
          <w:sz w:val="20"/>
          <w:szCs w:val="22"/>
          <w:lang w:eastAsia="x-none"/>
        </w:rPr>
      </w:pPr>
      <w:r w:rsidRPr="00BA25A9">
        <w:rPr>
          <w:rFonts w:ascii="Arial" w:hAnsi="Arial" w:cs="Arial"/>
          <w:b/>
          <w:bCs/>
          <w:i/>
          <w:iCs/>
          <w:sz w:val="20"/>
          <w:szCs w:val="22"/>
          <w:lang w:eastAsia="x-none"/>
        </w:rPr>
        <w:t xml:space="preserve">** Wyjaśnienie: </w:t>
      </w:r>
      <w:r w:rsidRPr="00BA25A9">
        <w:rPr>
          <w:rFonts w:ascii="Arial" w:hAnsi="Arial" w:cs="Arial"/>
          <w:i/>
          <w:iCs/>
          <w:sz w:val="20"/>
          <w:szCs w:val="22"/>
          <w:lang w:eastAsia="x-none"/>
        </w:rPr>
        <w:t xml:space="preserve">skorzystanie z prawa do sprostowania nie może skutkować zmianą wyniku postępowania o udzielenie zamówienia publicznego ani zmianą postanowień umowy w zakresie niezgodnym z ustawą </w:t>
      </w:r>
      <w:r w:rsidR="00C3726C" w:rsidRPr="00BA25A9">
        <w:rPr>
          <w:rFonts w:ascii="Arial" w:hAnsi="Arial" w:cs="Arial"/>
          <w:i/>
          <w:iCs/>
          <w:sz w:val="20"/>
          <w:szCs w:val="22"/>
          <w:lang w:eastAsia="x-none"/>
        </w:rPr>
        <w:t>PZP</w:t>
      </w:r>
      <w:r w:rsidRPr="00BA25A9">
        <w:rPr>
          <w:rFonts w:ascii="Arial" w:hAnsi="Arial" w:cs="Arial"/>
          <w:i/>
          <w:iCs/>
          <w:sz w:val="20"/>
          <w:szCs w:val="22"/>
          <w:lang w:eastAsia="x-none"/>
        </w:rPr>
        <w:t xml:space="preserve"> oraz nie może naruszać integralności protokołu oraz jego </w:t>
      </w:r>
      <w:r w:rsidR="00FD7A09">
        <w:rPr>
          <w:rFonts w:ascii="Arial" w:hAnsi="Arial" w:cs="Arial"/>
          <w:i/>
          <w:iCs/>
          <w:sz w:val="20"/>
          <w:szCs w:val="22"/>
          <w:lang w:eastAsia="x-none"/>
        </w:rPr>
        <w:t>załącznik</w:t>
      </w:r>
      <w:r w:rsidRPr="00BA25A9">
        <w:rPr>
          <w:rFonts w:ascii="Arial" w:hAnsi="Arial" w:cs="Arial"/>
          <w:i/>
          <w:iCs/>
          <w:sz w:val="20"/>
          <w:szCs w:val="22"/>
          <w:lang w:eastAsia="x-none"/>
        </w:rPr>
        <w:t>ów.</w:t>
      </w:r>
    </w:p>
    <w:p w14:paraId="28395AF9" w14:textId="77777777" w:rsidR="00DB54EE" w:rsidRPr="00BA25A9" w:rsidRDefault="00DB54EE" w:rsidP="00A879B0">
      <w:pPr>
        <w:spacing w:line="276" w:lineRule="auto"/>
        <w:ind w:left="284" w:hanging="295"/>
        <w:jc w:val="both"/>
        <w:rPr>
          <w:rFonts w:ascii="Arial" w:hAnsi="Arial" w:cs="Arial"/>
          <w:i/>
          <w:iCs/>
          <w:sz w:val="20"/>
          <w:szCs w:val="22"/>
          <w:lang w:eastAsia="x-none"/>
        </w:rPr>
      </w:pPr>
      <w:r w:rsidRPr="00BA25A9">
        <w:rPr>
          <w:rFonts w:ascii="Arial" w:hAnsi="Arial" w:cs="Arial"/>
          <w:b/>
          <w:bCs/>
          <w:i/>
          <w:iCs/>
          <w:sz w:val="20"/>
          <w:szCs w:val="22"/>
          <w:lang w:eastAsia="x-none"/>
        </w:rPr>
        <w:t xml:space="preserve">*** Wyjaśnienie: </w:t>
      </w:r>
      <w:r w:rsidRPr="00BA25A9">
        <w:rPr>
          <w:rFonts w:ascii="Arial" w:hAnsi="Arial" w:cs="Arial"/>
          <w:i/>
          <w:iCs/>
          <w:sz w:val="20"/>
          <w:szCs w:val="22"/>
          <w:lang w:eastAsia="x-none"/>
        </w:rPr>
        <w:t xml:space="preserve">prawo do ograniczenia przetwarzania nie ma zastosowania w odniesieniu do przechowywania, w celu zapewnienia korzystania ze środków ochrony prawnej lub w celu ochrony </w:t>
      </w:r>
      <w:r w:rsidRPr="00BA25A9">
        <w:rPr>
          <w:rFonts w:ascii="Arial" w:hAnsi="Arial" w:cs="Arial"/>
          <w:i/>
          <w:iCs/>
          <w:sz w:val="20"/>
          <w:szCs w:val="22"/>
          <w:lang w:eastAsia="x-none"/>
        </w:rPr>
        <w:lastRenderedPageBreak/>
        <w:t>praw innej osoby fizycznej lub prawnej, lub z uwagi na ważne względy interesu publicznego Unii Europejskiej lub państwa członkowskiego.</w:t>
      </w:r>
    </w:p>
    <w:p w14:paraId="3B63BA0E" w14:textId="77777777" w:rsidR="00DB54EE" w:rsidRPr="00DB54EE" w:rsidRDefault="00DB54EE" w:rsidP="00A879B0">
      <w:pPr>
        <w:spacing w:line="276" w:lineRule="auto"/>
        <w:ind w:left="284" w:hanging="295"/>
        <w:jc w:val="both"/>
        <w:rPr>
          <w:rFonts w:ascii="Arial" w:hAnsi="Arial" w:cs="Arial"/>
          <w:i/>
          <w:iCs/>
          <w:sz w:val="22"/>
          <w:szCs w:val="22"/>
          <w:lang w:eastAsia="x-none"/>
        </w:rPr>
      </w:pPr>
    </w:p>
    <w:p w14:paraId="7BE57C61" w14:textId="77777777" w:rsidR="00DB54EE" w:rsidRPr="00DB54EE" w:rsidRDefault="00DB54EE" w:rsidP="00A879B0">
      <w:pPr>
        <w:spacing w:line="276" w:lineRule="auto"/>
        <w:jc w:val="both"/>
        <w:rPr>
          <w:rFonts w:ascii="Arial" w:hAnsi="Arial" w:cs="Arial"/>
          <w:sz w:val="22"/>
          <w:szCs w:val="22"/>
          <w:lang w:eastAsia="x-none"/>
        </w:rPr>
      </w:pPr>
      <w:r w:rsidRPr="00DB54EE">
        <w:rPr>
          <w:rFonts w:ascii="Arial" w:hAnsi="Arial" w:cs="Arial"/>
          <w:sz w:val="22"/>
          <w:szCs w:val="22"/>
          <w:lang w:eastAsia="x-none"/>
        </w:rPr>
        <w:t xml:space="preserve">Odbiorcą Pani/Pana danych osobowych będą upoważnieni pracownicy Śląskiego Urzędu </w:t>
      </w:r>
      <w:r w:rsidRPr="00DB54EE">
        <w:rPr>
          <w:rFonts w:ascii="Arial" w:hAnsi="Arial" w:cs="Arial"/>
          <w:sz w:val="22"/>
          <w:szCs w:val="22"/>
          <w:lang w:eastAsia="x-none"/>
        </w:rPr>
        <w:br/>
        <w:t xml:space="preserve">Wojewódzkiego w Katowicach oraz  Prezes Urzędu Zamówień Publicznych, ul. Postępu 17A, </w:t>
      </w:r>
      <w:r w:rsidRPr="00DB54EE">
        <w:rPr>
          <w:rFonts w:ascii="Arial" w:hAnsi="Arial" w:cs="Arial"/>
          <w:sz w:val="22"/>
          <w:szCs w:val="22"/>
          <w:lang w:eastAsia="x-none"/>
        </w:rPr>
        <w:br/>
        <w:t>02-676 Warszawa, jako właściciel Platformy e-zamowienia.</w:t>
      </w:r>
    </w:p>
    <w:p w14:paraId="20791311" w14:textId="5BA79DC0" w:rsidR="00DB54EE" w:rsidRPr="00C11CEB" w:rsidRDefault="00DB54EE" w:rsidP="00A879B0">
      <w:pPr>
        <w:suppressAutoHyphens/>
        <w:spacing w:line="276" w:lineRule="auto"/>
        <w:jc w:val="both"/>
        <w:rPr>
          <w:rFonts w:ascii="Arial" w:hAnsi="Arial" w:cs="Arial"/>
          <w:sz w:val="22"/>
          <w:szCs w:val="22"/>
        </w:rPr>
      </w:pPr>
    </w:p>
    <w:p w14:paraId="3902736A" w14:textId="0DF56414" w:rsidR="002B179E" w:rsidRPr="00C11CEB" w:rsidRDefault="002B179E" w:rsidP="00A879B0">
      <w:pPr>
        <w:pStyle w:val="dospisutreci"/>
        <w:spacing w:after="0"/>
        <w:jc w:val="both"/>
        <w:rPr>
          <w:rFonts w:ascii="Arial" w:hAnsi="Arial" w:cs="Arial"/>
          <w:sz w:val="22"/>
          <w:szCs w:val="22"/>
        </w:rPr>
      </w:pPr>
      <w:bookmarkStart w:id="26" w:name="_Toc129341405"/>
      <w:r w:rsidRPr="00C11CEB">
        <w:rPr>
          <w:rFonts w:ascii="Arial" w:hAnsi="Arial" w:cs="Arial"/>
          <w:sz w:val="22"/>
          <w:szCs w:val="22"/>
        </w:rPr>
        <w:t>XXIII.</w:t>
      </w:r>
      <w:r w:rsidRPr="00C11CEB">
        <w:rPr>
          <w:rFonts w:ascii="Arial" w:hAnsi="Arial" w:cs="Arial"/>
          <w:sz w:val="22"/>
          <w:szCs w:val="22"/>
        </w:rPr>
        <w:tab/>
        <w:t xml:space="preserve">WYKAZ </w:t>
      </w:r>
      <w:r w:rsidR="00FD7A09">
        <w:rPr>
          <w:rFonts w:ascii="Arial" w:hAnsi="Arial" w:cs="Arial"/>
          <w:sz w:val="22"/>
          <w:szCs w:val="22"/>
        </w:rPr>
        <w:t>ZAŁĄCZNIK</w:t>
      </w:r>
      <w:r w:rsidRPr="00C11CEB">
        <w:rPr>
          <w:rFonts w:ascii="Arial" w:hAnsi="Arial" w:cs="Arial"/>
          <w:sz w:val="22"/>
          <w:szCs w:val="22"/>
        </w:rPr>
        <w:t>ÓW DO SWZ</w:t>
      </w:r>
      <w:bookmarkEnd w:id="26"/>
      <w:r w:rsidRPr="00C11CEB">
        <w:rPr>
          <w:rFonts w:ascii="Arial" w:hAnsi="Arial" w:cs="Arial"/>
          <w:sz w:val="22"/>
          <w:szCs w:val="22"/>
        </w:rPr>
        <w:t xml:space="preserve"> </w:t>
      </w:r>
    </w:p>
    <w:p w14:paraId="17712BE3" w14:textId="322391EF" w:rsidR="00F4366D" w:rsidRPr="00AA612A" w:rsidRDefault="00F4366D" w:rsidP="00A879B0">
      <w:pPr>
        <w:suppressAutoHyphens/>
        <w:spacing w:line="276" w:lineRule="auto"/>
        <w:rPr>
          <w:rFonts w:ascii="Arial" w:hAnsi="Arial" w:cs="Arial"/>
          <w:sz w:val="22"/>
          <w:szCs w:val="22"/>
        </w:rPr>
      </w:pPr>
    </w:p>
    <w:p w14:paraId="250CCC0E" w14:textId="2256733C" w:rsidR="00C919F9" w:rsidRPr="00AA612A" w:rsidRDefault="00365FE0" w:rsidP="00A879B0">
      <w:pPr>
        <w:suppressAutoHyphens/>
        <w:spacing w:line="276" w:lineRule="auto"/>
        <w:rPr>
          <w:rFonts w:ascii="Arial" w:hAnsi="Arial" w:cs="Arial"/>
          <w:bCs/>
          <w:sz w:val="22"/>
          <w:szCs w:val="22"/>
        </w:rPr>
      </w:pPr>
      <w:r>
        <w:rPr>
          <w:rFonts w:ascii="Arial" w:hAnsi="Arial" w:cs="Arial"/>
          <w:sz w:val="22"/>
          <w:szCs w:val="22"/>
        </w:rPr>
        <w:t>z</w:t>
      </w:r>
      <w:r w:rsidR="00FD7A09">
        <w:rPr>
          <w:rFonts w:ascii="Arial" w:hAnsi="Arial" w:cs="Arial"/>
          <w:sz w:val="22"/>
          <w:szCs w:val="22"/>
        </w:rPr>
        <w:t>ałącznik</w:t>
      </w:r>
      <w:r w:rsidR="00C919F9" w:rsidRPr="00AA612A">
        <w:rPr>
          <w:rFonts w:ascii="Arial" w:hAnsi="Arial" w:cs="Arial"/>
          <w:sz w:val="22"/>
          <w:szCs w:val="22"/>
        </w:rPr>
        <w:t xml:space="preserve"> nr 1</w:t>
      </w:r>
      <w:r w:rsidR="000F3D01">
        <w:rPr>
          <w:rFonts w:ascii="Arial" w:hAnsi="Arial" w:cs="Arial"/>
          <w:sz w:val="22"/>
          <w:szCs w:val="22"/>
        </w:rPr>
        <w:t>.1- 1.2</w:t>
      </w:r>
      <w:r w:rsidR="00C919F9" w:rsidRPr="00AA612A">
        <w:rPr>
          <w:rFonts w:ascii="Arial" w:hAnsi="Arial" w:cs="Arial"/>
          <w:sz w:val="22"/>
          <w:szCs w:val="22"/>
        </w:rPr>
        <w:t xml:space="preserve"> - Ogólne Warunki Umowy</w:t>
      </w:r>
    </w:p>
    <w:p w14:paraId="7F7EEA44" w14:textId="33D736EC" w:rsidR="00952DB4" w:rsidRDefault="00365FE0" w:rsidP="00A879B0">
      <w:pPr>
        <w:suppressAutoHyphens/>
        <w:spacing w:line="276" w:lineRule="auto"/>
        <w:ind w:left="1560" w:hanging="1560"/>
        <w:jc w:val="both"/>
        <w:rPr>
          <w:rFonts w:ascii="Arial" w:hAnsi="Arial" w:cs="Arial"/>
          <w:sz w:val="22"/>
          <w:szCs w:val="22"/>
        </w:rPr>
      </w:pPr>
      <w:r>
        <w:rPr>
          <w:rFonts w:ascii="Arial" w:hAnsi="Arial" w:cs="Arial"/>
          <w:sz w:val="22"/>
          <w:szCs w:val="22"/>
        </w:rPr>
        <w:t>z</w:t>
      </w:r>
      <w:r w:rsidR="00FD7A09">
        <w:rPr>
          <w:rFonts w:ascii="Arial" w:hAnsi="Arial" w:cs="Arial"/>
          <w:sz w:val="22"/>
          <w:szCs w:val="22"/>
        </w:rPr>
        <w:t>ałącznik</w:t>
      </w:r>
      <w:r w:rsidR="00C919F9" w:rsidRPr="00AA612A">
        <w:rPr>
          <w:rFonts w:ascii="Arial" w:hAnsi="Arial" w:cs="Arial"/>
          <w:sz w:val="22"/>
          <w:szCs w:val="22"/>
        </w:rPr>
        <w:t xml:space="preserve"> nr 2</w:t>
      </w:r>
      <w:r w:rsidR="00884D9D">
        <w:rPr>
          <w:rFonts w:ascii="Arial" w:hAnsi="Arial" w:cs="Arial"/>
          <w:sz w:val="22"/>
          <w:szCs w:val="22"/>
        </w:rPr>
        <w:t>.1-</w:t>
      </w:r>
      <w:r w:rsidR="00281F2B">
        <w:rPr>
          <w:rFonts w:ascii="Arial" w:hAnsi="Arial" w:cs="Arial"/>
          <w:sz w:val="22"/>
          <w:szCs w:val="22"/>
        </w:rPr>
        <w:t>2.3</w:t>
      </w:r>
      <w:r w:rsidR="00C919F9" w:rsidRPr="00AA612A">
        <w:rPr>
          <w:rFonts w:ascii="Arial" w:hAnsi="Arial" w:cs="Arial"/>
          <w:sz w:val="22"/>
          <w:szCs w:val="22"/>
        </w:rPr>
        <w:t xml:space="preserve"> - </w:t>
      </w:r>
      <w:r w:rsidR="009D5AA8">
        <w:rPr>
          <w:rFonts w:ascii="Arial" w:hAnsi="Arial" w:cs="Arial"/>
          <w:sz w:val="22"/>
          <w:szCs w:val="22"/>
        </w:rPr>
        <w:t>Formularz asortymentowo-cenowy</w:t>
      </w:r>
      <w:r w:rsidR="009D5AA8" w:rsidRPr="00AA612A">
        <w:rPr>
          <w:rFonts w:ascii="Arial" w:hAnsi="Arial" w:cs="Arial"/>
          <w:sz w:val="22"/>
          <w:szCs w:val="22"/>
        </w:rPr>
        <w:t xml:space="preserve"> </w:t>
      </w:r>
      <w:r w:rsidR="009D5AA8">
        <w:rPr>
          <w:rFonts w:ascii="Arial" w:hAnsi="Arial" w:cs="Arial"/>
          <w:sz w:val="22"/>
          <w:szCs w:val="22"/>
        </w:rPr>
        <w:t>wraz z o</w:t>
      </w:r>
      <w:r w:rsidR="00C919F9" w:rsidRPr="00AA612A">
        <w:rPr>
          <w:rFonts w:ascii="Arial" w:hAnsi="Arial" w:cs="Arial"/>
          <w:sz w:val="22"/>
          <w:szCs w:val="22"/>
        </w:rPr>
        <w:t>pis</w:t>
      </w:r>
      <w:r w:rsidR="009D5AA8">
        <w:rPr>
          <w:rFonts w:ascii="Arial" w:hAnsi="Arial" w:cs="Arial"/>
          <w:sz w:val="22"/>
          <w:szCs w:val="22"/>
        </w:rPr>
        <w:t>em</w:t>
      </w:r>
      <w:r w:rsidR="00C919F9" w:rsidRPr="00AA612A">
        <w:rPr>
          <w:rFonts w:ascii="Arial" w:hAnsi="Arial" w:cs="Arial"/>
          <w:sz w:val="22"/>
          <w:szCs w:val="22"/>
        </w:rPr>
        <w:t xml:space="preserve"> przedmiotu zamówienia</w:t>
      </w:r>
      <w:r w:rsidR="006818C8">
        <w:rPr>
          <w:rFonts w:ascii="Arial" w:hAnsi="Arial" w:cs="Arial"/>
          <w:sz w:val="22"/>
          <w:szCs w:val="22"/>
        </w:rPr>
        <w:t xml:space="preserve"> </w:t>
      </w:r>
      <w:r w:rsidR="00A01133">
        <w:rPr>
          <w:rFonts w:ascii="Arial" w:hAnsi="Arial" w:cs="Arial"/>
          <w:sz w:val="22"/>
          <w:szCs w:val="22"/>
        </w:rPr>
        <w:t xml:space="preserve">odrębnie dla </w:t>
      </w:r>
      <w:r w:rsidR="006818C8">
        <w:rPr>
          <w:rFonts w:ascii="Arial" w:hAnsi="Arial" w:cs="Arial"/>
          <w:sz w:val="22"/>
          <w:szCs w:val="22"/>
        </w:rPr>
        <w:t xml:space="preserve">każdego </w:t>
      </w:r>
      <w:r w:rsidR="00A01133">
        <w:rPr>
          <w:rFonts w:ascii="Arial" w:hAnsi="Arial" w:cs="Arial"/>
          <w:sz w:val="22"/>
          <w:szCs w:val="22"/>
        </w:rPr>
        <w:t>zada</w:t>
      </w:r>
      <w:r w:rsidR="006818C8">
        <w:rPr>
          <w:rFonts w:ascii="Arial" w:hAnsi="Arial" w:cs="Arial"/>
          <w:sz w:val="22"/>
          <w:szCs w:val="22"/>
        </w:rPr>
        <w:t>nia częściowego</w:t>
      </w:r>
    </w:p>
    <w:p w14:paraId="7F1DA622" w14:textId="08FBC95B" w:rsidR="00F4366D" w:rsidRPr="006B1067" w:rsidRDefault="00365FE0" w:rsidP="00A879B0">
      <w:pPr>
        <w:suppressAutoHyphens/>
        <w:spacing w:line="276" w:lineRule="auto"/>
        <w:ind w:left="1560" w:hanging="1560"/>
        <w:jc w:val="both"/>
        <w:rPr>
          <w:rFonts w:ascii="Arial" w:hAnsi="Arial" w:cs="Arial"/>
          <w:sz w:val="22"/>
          <w:szCs w:val="22"/>
        </w:rPr>
      </w:pPr>
      <w:r>
        <w:rPr>
          <w:rFonts w:ascii="Arial" w:hAnsi="Arial" w:cs="Arial"/>
          <w:sz w:val="22"/>
          <w:szCs w:val="22"/>
        </w:rPr>
        <w:t>z</w:t>
      </w:r>
      <w:r w:rsidR="00FD7A09">
        <w:rPr>
          <w:rFonts w:ascii="Arial" w:hAnsi="Arial" w:cs="Arial"/>
          <w:sz w:val="22"/>
          <w:szCs w:val="22"/>
        </w:rPr>
        <w:t>ałącznik</w:t>
      </w:r>
      <w:r w:rsidR="004C1BF7" w:rsidRPr="00AA612A">
        <w:rPr>
          <w:rFonts w:ascii="Arial" w:hAnsi="Arial" w:cs="Arial"/>
          <w:sz w:val="22"/>
          <w:szCs w:val="22"/>
        </w:rPr>
        <w:t xml:space="preserve"> nr </w:t>
      </w:r>
      <w:r w:rsidR="009D5AA8">
        <w:rPr>
          <w:rFonts w:ascii="Arial" w:hAnsi="Arial" w:cs="Arial"/>
          <w:sz w:val="22"/>
          <w:szCs w:val="22"/>
        </w:rPr>
        <w:t>3</w:t>
      </w:r>
      <w:r w:rsidR="00C919F9" w:rsidRPr="00AA612A">
        <w:rPr>
          <w:rFonts w:ascii="Arial" w:hAnsi="Arial" w:cs="Arial"/>
          <w:sz w:val="22"/>
          <w:szCs w:val="22"/>
        </w:rPr>
        <w:t xml:space="preserve"> - </w:t>
      </w:r>
      <w:r w:rsidR="006B1067" w:rsidRPr="006B1067">
        <w:rPr>
          <w:rFonts w:ascii="Arial" w:hAnsi="Arial" w:cs="Arial"/>
          <w:sz w:val="22"/>
          <w:szCs w:val="22"/>
        </w:rPr>
        <w:t>Oświadczenie wykonawcy o niepodleganiu wykluczeniu z postępowania na podstawie art. 7 ust. 1 ustawy o szczególnych rozwiązaniach w zakresie przeciwdziałania wspieraniu agresji na Ukrainę</w:t>
      </w:r>
      <w:r w:rsidR="00773C55" w:rsidRPr="00773C55">
        <w:t xml:space="preserve"> </w:t>
      </w:r>
      <w:r w:rsidR="00773C55" w:rsidRPr="00773C55">
        <w:rPr>
          <w:rFonts w:ascii="Arial" w:hAnsi="Arial" w:cs="Arial"/>
          <w:sz w:val="22"/>
          <w:szCs w:val="22"/>
        </w:rPr>
        <w:t>oraz służących och</w:t>
      </w:r>
      <w:r w:rsidR="00773C55">
        <w:rPr>
          <w:rFonts w:ascii="Arial" w:hAnsi="Arial" w:cs="Arial"/>
          <w:sz w:val="22"/>
          <w:szCs w:val="22"/>
        </w:rPr>
        <w:t>ronie bezpieczeństwa narodowego</w:t>
      </w:r>
      <w:r w:rsidR="00773C55" w:rsidRPr="00773C55">
        <w:rPr>
          <w:rFonts w:ascii="Arial" w:hAnsi="Arial" w:cs="Arial"/>
          <w:sz w:val="22"/>
          <w:szCs w:val="22"/>
          <w:lang w:eastAsia="en-US"/>
        </w:rPr>
        <w:t xml:space="preserve"> </w:t>
      </w:r>
      <w:r w:rsidR="00773C55" w:rsidRPr="00773C55">
        <w:rPr>
          <w:rFonts w:ascii="Arial" w:hAnsi="Arial" w:cs="Arial"/>
          <w:sz w:val="22"/>
          <w:szCs w:val="22"/>
        </w:rPr>
        <w:t>oraz na podstawie art. 5k rozporządzenia UE 833/2014 w brzmieniu nadanym rozporządzeniem 2022/576.</w:t>
      </w:r>
    </w:p>
    <w:p w14:paraId="3CD907F5" w14:textId="1DD7EDCC" w:rsidR="00FD070E" w:rsidRPr="00AA612A" w:rsidRDefault="00365FE0" w:rsidP="00A879B0">
      <w:pPr>
        <w:suppressAutoHyphens/>
        <w:spacing w:line="276" w:lineRule="auto"/>
        <w:ind w:left="1560" w:hanging="1560"/>
        <w:jc w:val="both"/>
        <w:rPr>
          <w:rFonts w:ascii="Arial" w:hAnsi="Arial" w:cs="Arial"/>
          <w:sz w:val="22"/>
          <w:szCs w:val="22"/>
        </w:rPr>
      </w:pPr>
      <w:r>
        <w:rPr>
          <w:rFonts w:ascii="Arial" w:hAnsi="Arial" w:cs="Arial"/>
          <w:sz w:val="22"/>
          <w:szCs w:val="22"/>
        </w:rPr>
        <w:t>z</w:t>
      </w:r>
      <w:r w:rsidR="00FD7A09">
        <w:rPr>
          <w:rFonts w:ascii="Arial" w:hAnsi="Arial" w:cs="Arial"/>
          <w:sz w:val="22"/>
          <w:szCs w:val="22"/>
        </w:rPr>
        <w:t>ałącznik</w:t>
      </w:r>
      <w:r w:rsidR="004C1BF7" w:rsidRPr="00AA612A">
        <w:rPr>
          <w:rFonts w:ascii="Arial" w:hAnsi="Arial" w:cs="Arial"/>
          <w:sz w:val="22"/>
          <w:szCs w:val="22"/>
        </w:rPr>
        <w:t xml:space="preserve"> nr </w:t>
      </w:r>
      <w:r w:rsidR="009D5AA8">
        <w:rPr>
          <w:rFonts w:ascii="Arial" w:hAnsi="Arial" w:cs="Arial"/>
          <w:sz w:val="22"/>
          <w:szCs w:val="22"/>
        </w:rPr>
        <w:t>4</w:t>
      </w:r>
      <w:r w:rsidR="00AA612A">
        <w:rPr>
          <w:rFonts w:ascii="Arial" w:hAnsi="Arial" w:cs="Arial"/>
          <w:sz w:val="22"/>
          <w:szCs w:val="22"/>
        </w:rPr>
        <w:t xml:space="preserve"> </w:t>
      </w:r>
      <w:r w:rsidR="00C919F9" w:rsidRPr="00AA612A">
        <w:rPr>
          <w:rFonts w:ascii="Arial" w:hAnsi="Arial" w:cs="Arial"/>
          <w:sz w:val="22"/>
          <w:szCs w:val="22"/>
        </w:rPr>
        <w:t>- Oświadczenie dotyczące przynależności lub braku przynależności do tej samej grupy kapitałowej</w:t>
      </w:r>
    </w:p>
    <w:p w14:paraId="0738C837" w14:textId="61383C2F" w:rsidR="009C489C" w:rsidRPr="00AA612A" w:rsidRDefault="00365FE0" w:rsidP="00A879B0">
      <w:pPr>
        <w:suppressAutoHyphens/>
        <w:spacing w:line="276" w:lineRule="auto"/>
        <w:ind w:left="1560" w:hanging="1560"/>
        <w:jc w:val="both"/>
        <w:rPr>
          <w:rFonts w:ascii="Arial" w:hAnsi="Arial" w:cs="Arial"/>
          <w:sz w:val="22"/>
          <w:szCs w:val="22"/>
        </w:rPr>
      </w:pPr>
      <w:r>
        <w:rPr>
          <w:rFonts w:ascii="Arial" w:hAnsi="Arial" w:cs="Arial"/>
          <w:sz w:val="22"/>
          <w:szCs w:val="22"/>
        </w:rPr>
        <w:t>z</w:t>
      </w:r>
      <w:r w:rsidR="00FD7A09">
        <w:rPr>
          <w:rFonts w:ascii="Arial" w:hAnsi="Arial" w:cs="Arial"/>
          <w:sz w:val="22"/>
          <w:szCs w:val="22"/>
        </w:rPr>
        <w:t>ałącznik</w:t>
      </w:r>
      <w:r w:rsidR="004C1BF7" w:rsidRPr="00AA612A">
        <w:rPr>
          <w:rFonts w:ascii="Arial" w:hAnsi="Arial" w:cs="Arial"/>
          <w:sz w:val="22"/>
          <w:szCs w:val="22"/>
        </w:rPr>
        <w:t xml:space="preserve"> nr </w:t>
      </w:r>
      <w:r w:rsidR="009D5AA8">
        <w:rPr>
          <w:rFonts w:ascii="Arial" w:hAnsi="Arial" w:cs="Arial"/>
          <w:sz w:val="22"/>
          <w:szCs w:val="22"/>
        </w:rPr>
        <w:t>5</w:t>
      </w:r>
      <w:r w:rsidR="00AA612A">
        <w:rPr>
          <w:rFonts w:ascii="Arial" w:hAnsi="Arial" w:cs="Arial"/>
          <w:sz w:val="22"/>
          <w:szCs w:val="22"/>
        </w:rPr>
        <w:t xml:space="preserve"> </w:t>
      </w:r>
      <w:r w:rsidR="00C919F9" w:rsidRPr="00AA612A">
        <w:rPr>
          <w:rFonts w:ascii="Arial" w:hAnsi="Arial" w:cs="Arial"/>
          <w:sz w:val="22"/>
          <w:szCs w:val="22"/>
        </w:rPr>
        <w:t xml:space="preserve">- Zobowiązanie innego podmiotu do udostępnienia niezbędnych zasobów  Wykonawcy </w:t>
      </w:r>
      <w:r w:rsidR="009C489C" w:rsidRPr="00AA612A">
        <w:rPr>
          <w:rFonts w:ascii="Arial" w:hAnsi="Arial" w:cs="Arial"/>
          <w:sz w:val="22"/>
          <w:szCs w:val="22"/>
        </w:rPr>
        <w:br w:type="page"/>
      </w:r>
    </w:p>
    <w:p w14:paraId="575F2425" w14:textId="77777777" w:rsidR="00A879B0" w:rsidRPr="00A879B0" w:rsidRDefault="00A879B0" w:rsidP="00A879B0">
      <w:pPr>
        <w:suppressAutoHyphens/>
        <w:spacing w:line="276" w:lineRule="auto"/>
        <w:rPr>
          <w:rFonts w:ascii="Arial" w:eastAsiaTheme="minorHAnsi" w:hAnsi="Arial" w:cs="Arial"/>
          <w:b/>
          <w:sz w:val="22"/>
          <w:szCs w:val="22"/>
        </w:rPr>
      </w:pPr>
      <w:r w:rsidRPr="00A879B0">
        <w:rPr>
          <w:rFonts w:ascii="Arial" w:eastAsiaTheme="minorHAnsi" w:hAnsi="Arial" w:cs="Arial"/>
          <w:noProof/>
          <w:sz w:val="22"/>
          <w:szCs w:val="22"/>
        </w:rPr>
        <w:lastRenderedPageBreak/>
        <w:drawing>
          <wp:inline distT="0" distB="0" distL="0" distR="0" wp14:anchorId="5B64E8FD" wp14:editId="494B2407">
            <wp:extent cx="5760720" cy="786678"/>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786678"/>
                    </a:xfrm>
                    <a:prstGeom prst="rect">
                      <a:avLst/>
                    </a:prstGeom>
                    <a:noFill/>
                  </pic:spPr>
                </pic:pic>
              </a:graphicData>
            </a:graphic>
          </wp:inline>
        </w:drawing>
      </w:r>
    </w:p>
    <w:p w14:paraId="77FA8318" w14:textId="77777777" w:rsidR="00A879B0" w:rsidRPr="00A879B0" w:rsidRDefault="00A879B0" w:rsidP="00A879B0">
      <w:pPr>
        <w:suppressAutoHyphens/>
        <w:spacing w:line="276" w:lineRule="auto"/>
        <w:jc w:val="right"/>
        <w:rPr>
          <w:rFonts w:ascii="Arial" w:eastAsiaTheme="minorHAnsi" w:hAnsi="Arial" w:cs="Arial"/>
          <w:b/>
          <w:sz w:val="22"/>
          <w:szCs w:val="22"/>
        </w:rPr>
      </w:pPr>
      <w:r w:rsidRPr="00A879B0">
        <w:rPr>
          <w:rFonts w:ascii="Arial" w:eastAsiaTheme="minorHAnsi" w:hAnsi="Arial" w:cs="Arial"/>
          <w:b/>
          <w:sz w:val="22"/>
          <w:szCs w:val="22"/>
        </w:rPr>
        <w:t>Załącznik nr 1.1 do SWZ</w:t>
      </w:r>
    </w:p>
    <w:p w14:paraId="60841FE2" w14:textId="77777777" w:rsidR="00A879B0" w:rsidRPr="00A879B0" w:rsidRDefault="00A879B0" w:rsidP="00A879B0">
      <w:pPr>
        <w:spacing w:line="276" w:lineRule="auto"/>
        <w:jc w:val="both"/>
        <w:rPr>
          <w:rFonts w:ascii="Arial" w:eastAsiaTheme="minorHAnsi" w:hAnsi="Arial" w:cs="Arial"/>
          <w:b/>
          <w:sz w:val="22"/>
          <w:szCs w:val="22"/>
          <w:lang w:eastAsia="en-US"/>
        </w:rPr>
      </w:pPr>
    </w:p>
    <w:p w14:paraId="47C81E28" w14:textId="77777777" w:rsidR="00A879B0" w:rsidRPr="00A879B0" w:rsidRDefault="00A879B0" w:rsidP="00A879B0">
      <w:pPr>
        <w:tabs>
          <w:tab w:val="left" w:leader="dot" w:pos="4093"/>
        </w:tabs>
        <w:spacing w:line="276" w:lineRule="auto"/>
        <w:jc w:val="center"/>
        <w:rPr>
          <w:rFonts w:ascii="Arial" w:eastAsiaTheme="minorHAnsi" w:hAnsi="Arial" w:cs="Arial"/>
          <w:b/>
          <w:sz w:val="22"/>
          <w:szCs w:val="22"/>
          <w:lang w:eastAsia="en-US"/>
        </w:rPr>
      </w:pPr>
    </w:p>
    <w:p w14:paraId="6339C470" w14:textId="77777777" w:rsidR="00A879B0" w:rsidRPr="00A879B0" w:rsidRDefault="00A879B0" w:rsidP="00A879B0">
      <w:pPr>
        <w:tabs>
          <w:tab w:val="left" w:leader="dot" w:pos="4093"/>
        </w:tabs>
        <w:spacing w:line="276" w:lineRule="auto"/>
        <w:jc w:val="center"/>
        <w:rPr>
          <w:rFonts w:ascii="Arial" w:eastAsiaTheme="minorHAnsi" w:hAnsi="Arial" w:cs="Arial"/>
          <w:b/>
          <w:sz w:val="22"/>
          <w:szCs w:val="22"/>
          <w:lang w:eastAsia="en-US"/>
        </w:rPr>
      </w:pPr>
      <w:r w:rsidRPr="00A879B0">
        <w:rPr>
          <w:rFonts w:ascii="Arial" w:eastAsiaTheme="minorHAnsi" w:hAnsi="Arial" w:cs="Arial"/>
          <w:b/>
          <w:sz w:val="22"/>
          <w:szCs w:val="22"/>
          <w:lang w:eastAsia="en-US"/>
        </w:rPr>
        <w:t>Ogólne</w:t>
      </w:r>
      <w:r w:rsidRPr="00A879B0">
        <w:rPr>
          <w:rFonts w:ascii="Arial" w:eastAsiaTheme="minorHAnsi" w:hAnsi="Arial" w:cs="Arial"/>
          <w:b/>
          <w:spacing w:val="-3"/>
          <w:sz w:val="22"/>
          <w:szCs w:val="22"/>
          <w:lang w:eastAsia="en-US"/>
        </w:rPr>
        <w:t xml:space="preserve"> </w:t>
      </w:r>
      <w:r w:rsidRPr="00A879B0">
        <w:rPr>
          <w:rFonts w:ascii="Arial" w:eastAsiaTheme="minorHAnsi" w:hAnsi="Arial" w:cs="Arial"/>
          <w:b/>
          <w:sz w:val="22"/>
          <w:szCs w:val="22"/>
          <w:lang w:eastAsia="en-US"/>
        </w:rPr>
        <w:t>warunki</w:t>
      </w:r>
      <w:r w:rsidRPr="00A879B0">
        <w:rPr>
          <w:rFonts w:ascii="Arial" w:eastAsiaTheme="minorHAnsi" w:hAnsi="Arial" w:cs="Arial"/>
          <w:b/>
          <w:spacing w:val="-4"/>
          <w:sz w:val="22"/>
          <w:szCs w:val="22"/>
          <w:lang w:eastAsia="en-US"/>
        </w:rPr>
        <w:t xml:space="preserve"> </w:t>
      </w:r>
      <w:r w:rsidRPr="00A879B0">
        <w:rPr>
          <w:rFonts w:ascii="Arial" w:eastAsiaTheme="minorHAnsi" w:hAnsi="Arial" w:cs="Arial"/>
          <w:b/>
          <w:sz w:val="22"/>
          <w:szCs w:val="22"/>
          <w:lang w:eastAsia="en-US"/>
        </w:rPr>
        <w:t>umowy nr</w:t>
      </w:r>
      <w:r w:rsidRPr="00A879B0">
        <w:rPr>
          <w:rFonts w:ascii="Arial" w:eastAsiaTheme="minorHAnsi" w:hAnsi="Arial" w:cs="Arial"/>
          <w:b/>
          <w:spacing w:val="-3"/>
          <w:sz w:val="22"/>
          <w:szCs w:val="22"/>
          <w:lang w:eastAsia="en-US"/>
        </w:rPr>
        <w:t xml:space="preserve"> </w:t>
      </w:r>
      <w:r w:rsidRPr="00A879B0">
        <w:rPr>
          <w:rFonts w:ascii="Arial" w:eastAsiaTheme="minorHAnsi" w:hAnsi="Arial" w:cs="Arial"/>
          <w:b/>
          <w:sz w:val="22"/>
          <w:szCs w:val="22"/>
          <w:lang w:eastAsia="en-US"/>
        </w:rPr>
        <w:t>BAI.273.</w:t>
      </w:r>
      <w:r w:rsidRPr="00A879B0">
        <w:rPr>
          <w:rFonts w:ascii="Arial" w:eastAsiaTheme="minorHAnsi" w:hAnsi="Arial" w:cs="Arial"/>
          <w:b/>
          <w:sz w:val="22"/>
          <w:szCs w:val="22"/>
          <w:lang w:eastAsia="en-US"/>
        </w:rPr>
        <w:tab/>
        <w:t>2025 –</w:t>
      </w:r>
      <w:r w:rsidRPr="00A879B0">
        <w:rPr>
          <w:rFonts w:ascii="Arial" w:eastAsiaTheme="minorHAnsi" w:hAnsi="Arial" w:cs="Arial"/>
          <w:b/>
          <w:spacing w:val="-2"/>
          <w:sz w:val="22"/>
          <w:szCs w:val="22"/>
          <w:lang w:eastAsia="en-US"/>
        </w:rPr>
        <w:t xml:space="preserve"> </w:t>
      </w:r>
      <w:r w:rsidRPr="00A879B0">
        <w:rPr>
          <w:rFonts w:ascii="Arial" w:eastAsiaTheme="minorHAnsi" w:hAnsi="Arial" w:cs="Arial"/>
          <w:b/>
          <w:sz w:val="22"/>
          <w:szCs w:val="22"/>
          <w:lang w:eastAsia="en-US"/>
        </w:rPr>
        <w:t>zadanie</w:t>
      </w:r>
      <w:r w:rsidRPr="00A879B0">
        <w:rPr>
          <w:rFonts w:ascii="Arial" w:eastAsiaTheme="minorHAnsi" w:hAnsi="Arial" w:cs="Arial"/>
          <w:b/>
          <w:spacing w:val="-1"/>
          <w:sz w:val="22"/>
          <w:szCs w:val="22"/>
          <w:lang w:eastAsia="en-US"/>
        </w:rPr>
        <w:t xml:space="preserve"> </w:t>
      </w:r>
      <w:r w:rsidRPr="00A879B0">
        <w:rPr>
          <w:rFonts w:ascii="Arial" w:eastAsiaTheme="minorHAnsi" w:hAnsi="Arial" w:cs="Arial"/>
          <w:b/>
          <w:sz w:val="22"/>
          <w:szCs w:val="22"/>
          <w:lang w:eastAsia="en-US"/>
        </w:rPr>
        <w:t>częściowe</w:t>
      </w:r>
      <w:r w:rsidRPr="00A879B0">
        <w:rPr>
          <w:rFonts w:ascii="Arial" w:eastAsiaTheme="minorHAnsi" w:hAnsi="Arial" w:cs="Arial"/>
          <w:b/>
          <w:spacing w:val="-2"/>
          <w:sz w:val="22"/>
          <w:szCs w:val="22"/>
          <w:lang w:eastAsia="en-US"/>
        </w:rPr>
        <w:t xml:space="preserve"> </w:t>
      </w:r>
      <w:r w:rsidRPr="00A879B0">
        <w:rPr>
          <w:rFonts w:ascii="Arial" w:eastAsiaTheme="minorHAnsi" w:hAnsi="Arial" w:cs="Arial"/>
          <w:b/>
          <w:sz w:val="22"/>
          <w:szCs w:val="22"/>
          <w:lang w:eastAsia="en-US"/>
        </w:rPr>
        <w:t>nr</w:t>
      </w:r>
      <w:r w:rsidRPr="00A879B0">
        <w:rPr>
          <w:rFonts w:ascii="Arial" w:eastAsiaTheme="minorHAnsi" w:hAnsi="Arial" w:cs="Arial"/>
          <w:b/>
          <w:spacing w:val="-2"/>
          <w:sz w:val="22"/>
          <w:szCs w:val="22"/>
          <w:lang w:eastAsia="en-US"/>
        </w:rPr>
        <w:t xml:space="preserve"> … (dotyczy zadań częściowych nr </w:t>
      </w:r>
      <w:r w:rsidRPr="00A879B0">
        <w:rPr>
          <w:rFonts w:ascii="Arial" w:eastAsiaTheme="minorHAnsi" w:hAnsi="Arial" w:cs="Arial"/>
          <w:b/>
          <w:sz w:val="22"/>
          <w:szCs w:val="22"/>
          <w:lang w:eastAsia="en-US"/>
        </w:rPr>
        <w:t>1 i nr 2)</w:t>
      </w:r>
    </w:p>
    <w:p w14:paraId="3A31E9B5" w14:textId="77777777" w:rsidR="00A879B0" w:rsidRPr="00A879B0" w:rsidRDefault="00A879B0" w:rsidP="00A879B0">
      <w:pPr>
        <w:spacing w:line="276" w:lineRule="auto"/>
        <w:jc w:val="both"/>
        <w:rPr>
          <w:rFonts w:ascii="Arial" w:eastAsiaTheme="minorHAnsi" w:hAnsi="Arial" w:cs="Arial"/>
          <w:b/>
          <w:sz w:val="22"/>
          <w:szCs w:val="22"/>
          <w:lang w:eastAsia="en-US"/>
        </w:rPr>
      </w:pPr>
    </w:p>
    <w:p w14:paraId="27DFA99C" w14:textId="77777777" w:rsidR="00A879B0" w:rsidRPr="00A879B0" w:rsidRDefault="00A879B0" w:rsidP="00A879B0">
      <w:pPr>
        <w:tabs>
          <w:tab w:val="left" w:leader="dot" w:pos="3133"/>
        </w:tabs>
        <w:spacing w:line="276" w:lineRule="auto"/>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W</w:t>
      </w:r>
      <w:r w:rsidRPr="00A879B0">
        <w:rPr>
          <w:rFonts w:ascii="Arial" w:eastAsiaTheme="minorHAnsi" w:hAnsi="Arial" w:cs="Arial"/>
          <w:spacing w:val="1"/>
          <w:sz w:val="22"/>
          <w:szCs w:val="22"/>
          <w:lang w:eastAsia="en-US"/>
        </w:rPr>
        <w:t xml:space="preserve"> </w:t>
      </w:r>
      <w:r w:rsidRPr="00A879B0">
        <w:rPr>
          <w:rFonts w:ascii="Arial" w:eastAsiaTheme="minorHAnsi" w:hAnsi="Arial" w:cs="Arial"/>
          <w:sz w:val="22"/>
          <w:szCs w:val="22"/>
          <w:lang w:eastAsia="en-US"/>
        </w:rPr>
        <w:t>dniu</w:t>
      </w:r>
      <w:r w:rsidRPr="00A879B0">
        <w:rPr>
          <w:rFonts w:ascii="Arial" w:eastAsiaTheme="minorHAnsi" w:hAnsi="Arial" w:cs="Arial"/>
          <w:sz w:val="22"/>
          <w:szCs w:val="22"/>
          <w:lang w:eastAsia="en-US"/>
        </w:rPr>
        <w:tab/>
        <w:t>2025</w:t>
      </w:r>
      <w:r w:rsidRPr="00A879B0">
        <w:rPr>
          <w:rFonts w:ascii="Arial" w:eastAsiaTheme="minorHAnsi" w:hAnsi="Arial" w:cs="Arial"/>
          <w:spacing w:val="-2"/>
          <w:sz w:val="22"/>
          <w:szCs w:val="22"/>
          <w:lang w:eastAsia="en-US"/>
        </w:rPr>
        <w:t xml:space="preserve"> </w:t>
      </w:r>
      <w:r w:rsidRPr="00A879B0">
        <w:rPr>
          <w:rFonts w:ascii="Arial" w:eastAsiaTheme="minorHAnsi" w:hAnsi="Arial" w:cs="Arial"/>
          <w:sz w:val="22"/>
          <w:szCs w:val="22"/>
          <w:lang w:eastAsia="en-US"/>
        </w:rPr>
        <w:t>r.</w:t>
      </w:r>
      <w:r w:rsidRPr="00A879B0">
        <w:rPr>
          <w:rFonts w:ascii="Arial" w:eastAsiaTheme="minorHAnsi" w:hAnsi="Arial" w:cs="Arial"/>
          <w:spacing w:val="-2"/>
          <w:sz w:val="22"/>
          <w:szCs w:val="22"/>
          <w:lang w:eastAsia="en-US"/>
        </w:rPr>
        <w:t xml:space="preserve"> </w:t>
      </w:r>
      <w:r w:rsidRPr="00A879B0">
        <w:rPr>
          <w:rFonts w:ascii="Arial" w:eastAsiaTheme="minorHAnsi" w:hAnsi="Arial" w:cs="Arial"/>
          <w:sz w:val="22"/>
          <w:szCs w:val="22"/>
          <w:lang w:eastAsia="en-US"/>
        </w:rPr>
        <w:t>w</w:t>
      </w:r>
      <w:r w:rsidRPr="00A879B0">
        <w:rPr>
          <w:rFonts w:ascii="Arial" w:eastAsiaTheme="minorHAnsi" w:hAnsi="Arial" w:cs="Arial"/>
          <w:spacing w:val="-4"/>
          <w:sz w:val="22"/>
          <w:szCs w:val="22"/>
          <w:lang w:eastAsia="en-US"/>
        </w:rPr>
        <w:t xml:space="preserve"> </w:t>
      </w:r>
      <w:r w:rsidRPr="00A879B0">
        <w:rPr>
          <w:rFonts w:ascii="Arial" w:eastAsiaTheme="minorHAnsi" w:hAnsi="Arial" w:cs="Arial"/>
          <w:sz w:val="22"/>
          <w:szCs w:val="22"/>
          <w:lang w:eastAsia="en-US"/>
        </w:rPr>
        <w:t>Katowicach</w:t>
      </w:r>
      <w:r w:rsidRPr="00A879B0">
        <w:rPr>
          <w:rFonts w:ascii="Arial" w:eastAsiaTheme="minorHAnsi" w:hAnsi="Arial" w:cs="Arial"/>
          <w:spacing w:val="-1"/>
          <w:sz w:val="22"/>
          <w:szCs w:val="22"/>
          <w:lang w:eastAsia="en-US"/>
        </w:rPr>
        <w:t xml:space="preserve"> </w:t>
      </w:r>
      <w:r w:rsidRPr="00A879B0">
        <w:rPr>
          <w:rFonts w:ascii="Arial" w:eastAsiaTheme="minorHAnsi" w:hAnsi="Arial" w:cs="Arial"/>
          <w:sz w:val="22"/>
          <w:szCs w:val="22"/>
          <w:lang w:eastAsia="en-US"/>
        </w:rPr>
        <w:t>pomiędzy:</w:t>
      </w:r>
    </w:p>
    <w:p w14:paraId="4A7A8BE1" w14:textId="77777777" w:rsidR="00A879B0" w:rsidRPr="00A879B0" w:rsidRDefault="00A879B0" w:rsidP="00A879B0">
      <w:pPr>
        <w:tabs>
          <w:tab w:val="left" w:pos="1985"/>
          <w:tab w:val="left" w:pos="3402"/>
          <w:tab w:val="left" w:pos="4977"/>
          <w:tab w:val="left" w:pos="5428"/>
          <w:tab w:val="left" w:pos="6130"/>
          <w:tab w:val="left" w:pos="7884"/>
          <w:tab w:val="left" w:pos="9028"/>
        </w:tabs>
        <w:spacing w:line="276" w:lineRule="auto"/>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Skarbem</w:t>
      </w:r>
      <w:r w:rsidRPr="00A879B0">
        <w:rPr>
          <w:rFonts w:ascii="Arial" w:eastAsiaTheme="minorHAnsi" w:hAnsi="Arial" w:cs="Arial"/>
          <w:spacing w:val="9"/>
          <w:sz w:val="22"/>
          <w:szCs w:val="22"/>
          <w:lang w:eastAsia="en-US"/>
        </w:rPr>
        <w:t xml:space="preserve"> </w:t>
      </w:r>
      <w:r w:rsidRPr="00A879B0">
        <w:rPr>
          <w:rFonts w:ascii="Arial" w:eastAsiaTheme="minorHAnsi" w:hAnsi="Arial" w:cs="Arial"/>
          <w:sz w:val="22"/>
          <w:szCs w:val="22"/>
          <w:lang w:eastAsia="en-US"/>
        </w:rPr>
        <w:t>Państwa</w:t>
      </w:r>
      <w:r w:rsidRPr="00A879B0">
        <w:rPr>
          <w:rFonts w:ascii="Arial" w:eastAsiaTheme="minorHAnsi" w:hAnsi="Arial" w:cs="Arial"/>
          <w:spacing w:val="9"/>
          <w:sz w:val="22"/>
          <w:szCs w:val="22"/>
          <w:lang w:eastAsia="en-US"/>
        </w:rPr>
        <w:t xml:space="preserve"> </w:t>
      </w:r>
      <w:r w:rsidRPr="00A879B0">
        <w:rPr>
          <w:rFonts w:ascii="Arial" w:eastAsiaTheme="minorHAnsi" w:hAnsi="Arial" w:cs="Arial"/>
          <w:sz w:val="22"/>
          <w:szCs w:val="22"/>
          <w:lang w:eastAsia="en-US"/>
        </w:rPr>
        <w:t>-</w:t>
      </w:r>
      <w:r w:rsidRPr="00A879B0">
        <w:rPr>
          <w:rFonts w:ascii="Arial" w:eastAsiaTheme="minorHAnsi" w:hAnsi="Arial" w:cs="Arial"/>
          <w:spacing w:val="8"/>
          <w:sz w:val="22"/>
          <w:szCs w:val="22"/>
          <w:lang w:eastAsia="en-US"/>
        </w:rPr>
        <w:t xml:space="preserve"> </w:t>
      </w:r>
      <w:r w:rsidRPr="00A879B0">
        <w:rPr>
          <w:rFonts w:ascii="Arial" w:eastAsiaTheme="minorHAnsi" w:hAnsi="Arial" w:cs="Arial"/>
          <w:sz w:val="22"/>
          <w:szCs w:val="22"/>
          <w:lang w:eastAsia="en-US"/>
        </w:rPr>
        <w:t>Dyrektorem</w:t>
      </w:r>
      <w:r w:rsidRPr="00A879B0">
        <w:rPr>
          <w:rFonts w:ascii="Arial" w:eastAsiaTheme="minorHAnsi" w:hAnsi="Arial" w:cs="Arial"/>
          <w:spacing w:val="10"/>
          <w:sz w:val="22"/>
          <w:szCs w:val="22"/>
          <w:lang w:eastAsia="en-US"/>
        </w:rPr>
        <w:t xml:space="preserve"> </w:t>
      </w:r>
      <w:r w:rsidRPr="00A879B0">
        <w:rPr>
          <w:rFonts w:ascii="Arial" w:eastAsiaTheme="minorHAnsi" w:hAnsi="Arial" w:cs="Arial"/>
          <w:sz w:val="22"/>
          <w:szCs w:val="22"/>
          <w:lang w:eastAsia="en-US"/>
        </w:rPr>
        <w:t>Generalnym</w:t>
      </w:r>
      <w:r w:rsidRPr="00A879B0">
        <w:rPr>
          <w:rFonts w:ascii="Arial" w:eastAsiaTheme="minorHAnsi" w:hAnsi="Arial" w:cs="Arial"/>
          <w:spacing w:val="9"/>
          <w:sz w:val="22"/>
          <w:szCs w:val="22"/>
          <w:lang w:eastAsia="en-US"/>
        </w:rPr>
        <w:t xml:space="preserve"> </w:t>
      </w:r>
      <w:r w:rsidRPr="00A879B0">
        <w:rPr>
          <w:rFonts w:ascii="Arial" w:eastAsiaTheme="minorHAnsi" w:hAnsi="Arial" w:cs="Arial"/>
          <w:sz w:val="22"/>
          <w:szCs w:val="22"/>
          <w:lang w:eastAsia="en-US"/>
        </w:rPr>
        <w:t>Śląskiego</w:t>
      </w:r>
      <w:r w:rsidRPr="00A879B0">
        <w:rPr>
          <w:rFonts w:ascii="Arial" w:eastAsiaTheme="minorHAnsi" w:hAnsi="Arial" w:cs="Arial"/>
          <w:spacing w:val="9"/>
          <w:sz w:val="22"/>
          <w:szCs w:val="22"/>
          <w:lang w:eastAsia="en-US"/>
        </w:rPr>
        <w:t xml:space="preserve"> </w:t>
      </w:r>
      <w:r w:rsidRPr="00A879B0">
        <w:rPr>
          <w:rFonts w:ascii="Arial" w:eastAsiaTheme="minorHAnsi" w:hAnsi="Arial" w:cs="Arial"/>
          <w:sz w:val="22"/>
          <w:szCs w:val="22"/>
          <w:lang w:eastAsia="en-US"/>
        </w:rPr>
        <w:t>Urzędu</w:t>
      </w:r>
      <w:r w:rsidRPr="00A879B0">
        <w:rPr>
          <w:rFonts w:ascii="Arial" w:eastAsiaTheme="minorHAnsi" w:hAnsi="Arial" w:cs="Arial"/>
          <w:spacing w:val="8"/>
          <w:sz w:val="22"/>
          <w:szCs w:val="22"/>
          <w:lang w:eastAsia="en-US"/>
        </w:rPr>
        <w:t xml:space="preserve"> </w:t>
      </w:r>
      <w:r w:rsidRPr="00A879B0">
        <w:rPr>
          <w:rFonts w:ascii="Arial" w:eastAsiaTheme="minorHAnsi" w:hAnsi="Arial" w:cs="Arial"/>
          <w:sz w:val="22"/>
          <w:szCs w:val="22"/>
          <w:lang w:eastAsia="en-US"/>
        </w:rPr>
        <w:t>Wojewódzkiego</w:t>
      </w:r>
      <w:r w:rsidRPr="00A879B0">
        <w:rPr>
          <w:rFonts w:ascii="Arial" w:eastAsiaTheme="minorHAnsi" w:hAnsi="Arial" w:cs="Arial"/>
          <w:spacing w:val="9"/>
          <w:sz w:val="22"/>
          <w:szCs w:val="22"/>
          <w:lang w:eastAsia="en-US"/>
        </w:rPr>
        <w:t xml:space="preserve"> </w:t>
      </w:r>
      <w:r w:rsidRPr="00A879B0">
        <w:rPr>
          <w:rFonts w:ascii="Arial" w:eastAsiaTheme="minorHAnsi" w:hAnsi="Arial" w:cs="Arial"/>
          <w:sz w:val="22"/>
          <w:szCs w:val="22"/>
          <w:lang w:eastAsia="en-US"/>
        </w:rPr>
        <w:t>z</w:t>
      </w:r>
      <w:r w:rsidRPr="00A879B0">
        <w:rPr>
          <w:rFonts w:ascii="Arial" w:eastAsiaTheme="minorHAnsi" w:hAnsi="Arial" w:cs="Arial"/>
          <w:spacing w:val="10"/>
          <w:sz w:val="22"/>
          <w:szCs w:val="22"/>
          <w:lang w:eastAsia="en-US"/>
        </w:rPr>
        <w:t xml:space="preserve"> </w:t>
      </w:r>
      <w:r w:rsidRPr="00A879B0">
        <w:rPr>
          <w:rFonts w:ascii="Arial" w:eastAsiaTheme="minorHAnsi" w:hAnsi="Arial" w:cs="Arial"/>
          <w:sz w:val="22"/>
          <w:szCs w:val="22"/>
          <w:lang w:eastAsia="en-US"/>
        </w:rPr>
        <w:t>siedzibą</w:t>
      </w:r>
      <w:r w:rsidRPr="00A879B0">
        <w:rPr>
          <w:rFonts w:ascii="Arial" w:eastAsiaTheme="minorHAnsi" w:hAnsi="Arial" w:cs="Arial"/>
          <w:spacing w:val="9"/>
          <w:sz w:val="22"/>
          <w:szCs w:val="22"/>
          <w:lang w:eastAsia="en-US"/>
        </w:rPr>
        <w:t xml:space="preserve"> </w:t>
      </w:r>
      <w:r w:rsidRPr="00A879B0">
        <w:rPr>
          <w:rFonts w:ascii="Arial" w:eastAsiaTheme="minorHAnsi" w:hAnsi="Arial" w:cs="Arial"/>
          <w:sz w:val="22"/>
          <w:szCs w:val="22"/>
          <w:lang w:eastAsia="en-US"/>
        </w:rPr>
        <w:t>w</w:t>
      </w:r>
      <w:r w:rsidRPr="00A879B0">
        <w:rPr>
          <w:rFonts w:ascii="Arial" w:eastAsiaTheme="minorHAnsi" w:hAnsi="Arial" w:cs="Arial"/>
          <w:spacing w:val="-57"/>
          <w:sz w:val="22"/>
          <w:szCs w:val="22"/>
          <w:lang w:eastAsia="en-US"/>
        </w:rPr>
        <w:t xml:space="preserve"> </w:t>
      </w:r>
      <w:r w:rsidRPr="00A879B0">
        <w:rPr>
          <w:rFonts w:ascii="Arial" w:eastAsiaTheme="minorHAnsi" w:hAnsi="Arial" w:cs="Arial"/>
          <w:sz w:val="22"/>
          <w:szCs w:val="22"/>
          <w:lang w:eastAsia="en-US"/>
        </w:rPr>
        <w:t>Katowicach, ul.</w:t>
      </w:r>
      <w:r w:rsidRPr="00A879B0">
        <w:rPr>
          <w:rFonts w:ascii="Arial" w:eastAsiaTheme="minorHAnsi" w:hAnsi="Arial" w:cs="Arial"/>
          <w:sz w:val="22"/>
          <w:szCs w:val="22"/>
          <w:lang w:eastAsia="en-US"/>
        </w:rPr>
        <w:tab/>
        <w:t>Jagiellońska</w:t>
      </w:r>
      <w:r w:rsidRPr="00A879B0">
        <w:rPr>
          <w:rFonts w:ascii="Arial" w:eastAsiaTheme="minorHAnsi" w:hAnsi="Arial" w:cs="Arial"/>
          <w:sz w:val="22"/>
          <w:szCs w:val="22"/>
          <w:lang w:eastAsia="en-US"/>
        </w:rPr>
        <w:tab/>
        <w:t xml:space="preserve">25, nr NIP: 954-17-27-830, REGON: </w:t>
      </w:r>
      <w:r w:rsidRPr="00A879B0">
        <w:rPr>
          <w:rFonts w:ascii="Arial" w:eastAsiaTheme="minorHAnsi" w:hAnsi="Arial" w:cs="Arial"/>
          <w:spacing w:val="-1"/>
          <w:sz w:val="22"/>
          <w:szCs w:val="22"/>
          <w:lang w:eastAsia="en-US"/>
        </w:rPr>
        <w:t>000514259</w:t>
      </w:r>
    </w:p>
    <w:p w14:paraId="5A551825" w14:textId="77777777" w:rsidR="00A879B0" w:rsidRPr="00A879B0" w:rsidRDefault="00A879B0" w:rsidP="00A879B0">
      <w:pPr>
        <w:spacing w:line="276" w:lineRule="auto"/>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reprezentowanym</w:t>
      </w:r>
      <w:r w:rsidRPr="00A879B0">
        <w:rPr>
          <w:rFonts w:ascii="Arial" w:eastAsiaTheme="minorHAnsi" w:hAnsi="Arial" w:cs="Arial"/>
          <w:spacing w:val="-3"/>
          <w:sz w:val="22"/>
          <w:szCs w:val="22"/>
          <w:lang w:eastAsia="en-US"/>
        </w:rPr>
        <w:t xml:space="preserve"> </w:t>
      </w:r>
      <w:r w:rsidRPr="00A879B0">
        <w:rPr>
          <w:rFonts w:ascii="Arial" w:eastAsiaTheme="minorHAnsi" w:hAnsi="Arial" w:cs="Arial"/>
          <w:sz w:val="22"/>
          <w:szCs w:val="22"/>
          <w:lang w:eastAsia="en-US"/>
        </w:rPr>
        <w:t>przez:</w:t>
      </w:r>
    </w:p>
    <w:p w14:paraId="0D8C2261" w14:textId="77777777" w:rsidR="00A879B0" w:rsidRPr="00A879B0" w:rsidRDefault="00A879B0" w:rsidP="00A879B0">
      <w:pPr>
        <w:spacing w:line="276" w:lineRule="auto"/>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w:t>
      </w:r>
    </w:p>
    <w:p w14:paraId="540F9C08" w14:textId="77777777" w:rsidR="00A879B0" w:rsidRPr="00A879B0" w:rsidRDefault="00A879B0" w:rsidP="00A879B0">
      <w:pPr>
        <w:spacing w:line="276" w:lineRule="auto"/>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zwanym</w:t>
      </w:r>
      <w:r w:rsidRPr="00A879B0">
        <w:rPr>
          <w:rFonts w:ascii="Arial" w:eastAsiaTheme="minorHAnsi" w:hAnsi="Arial" w:cs="Arial"/>
          <w:spacing w:val="-2"/>
          <w:sz w:val="22"/>
          <w:szCs w:val="22"/>
          <w:lang w:eastAsia="en-US"/>
        </w:rPr>
        <w:t xml:space="preserve"> </w:t>
      </w:r>
      <w:r w:rsidRPr="00A879B0">
        <w:rPr>
          <w:rFonts w:ascii="Arial" w:eastAsiaTheme="minorHAnsi" w:hAnsi="Arial" w:cs="Arial"/>
          <w:sz w:val="22"/>
          <w:szCs w:val="22"/>
          <w:lang w:eastAsia="en-US"/>
        </w:rPr>
        <w:t>w</w:t>
      </w:r>
      <w:r w:rsidRPr="00A879B0">
        <w:rPr>
          <w:rFonts w:ascii="Arial" w:eastAsiaTheme="minorHAnsi" w:hAnsi="Arial" w:cs="Arial"/>
          <w:spacing w:val="-3"/>
          <w:sz w:val="22"/>
          <w:szCs w:val="22"/>
          <w:lang w:eastAsia="en-US"/>
        </w:rPr>
        <w:t xml:space="preserve"> </w:t>
      </w:r>
      <w:r w:rsidRPr="00A879B0">
        <w:rPr>
          <w:rFonts w:ascii="Arial" w:eastAsiaTheme="minorHAnsi" w:hAnsi="Arial" w:cs="Arial"/>
          <w:sz w:val="22"/>
          <w:szCs w:val="22"/>
          <w:lang w:eastAsia="en-US"/>
        </w:rPr>
        <w:t>dalszej</w:t>
      </w:r>
      <w:r w:rsidRPr="00A879B0">
        <w:rPr>
          <w:rFonts w:ascii="Arial" w:eastAsiaTheme="minorHAnsi" w:hAnsi="Arial" w:cs="Arial"/>
          <w:spacing w:val="-2"/>
          <w:sz w:val="22"/>
          <w:szCs w:val="22"/>
          <w:lang w:eastAsia="en-US"/>
        </w:rPr>
        <w:t xml:space="preserve"> </w:t>
      </w:r>
      <w:r w:rsidRPr="00A879B0">
        <w:rPr>
          <w:rFonts w:ascii="Arial" w:eastAsiaTheme="minorHAnsi" w:hAnsi="Arial" w:cs="Arial"/>
          <w:sz w:val="22"/>
          <w:szCs w:val="22"/>
          <w:lang w:eastAsia="en-US"/>
        </w:rPr>
        <w:t>części</w:t>
      </w:r>
      <w:r w:rsidRPr="00A879B0">
        <w:rPr>
          <w:rFonts w:ascii="Arial" w:eastAsiaTheme="minorHAnsi" w:hAnsi="Arial" w:cs="Arial"/>
          <w:spacing w:val="1"/>
          <w:sz w:val="22"/>
          <w:szCs w:val="22"/>
          <w:lang w:eastAsia="en-US"/>
        </w:rPr>
        <w:t xml:space="preserve"> </w:t>
      </w:r>
      <w:r w:rsidRPr="00A879B0">
        <w:rPr>
          <w:rFonts w:ascii="Arial" w:eastAsiaTheme="minorHAnsi" w:hAnsi="Arial" w:cs="Arial"/>
          <w:sz w:val="22"/>
          <w:szCs w:val="22"/>
          <w:lang w:eastAsia="en-US"/>
        </w:rPr>
        <w:t>umowy</w:t>
      </w:r>
      <w:r w:rsidRPr="00A879B0">
        <w:rPr>
          <w:rFonts w:ascii="Arial" w:eastAsiaTheme="minorHAnsi" w:hAnsi="Arial" w:cs="Arial"/>
          <w:spacing w:val="-3"/>
          <w:sz w:val="22"/>
          <w:szCs w:val="22"/>
          <w:lang w:eastAsia="en-US"/>
        </w:rPr>
        <w:t xml:space="preserve"> </w:t>
      </w:r>
      <w:r w:rsidRPr="00A879B0">
        <w:rPr>
          <w:rFonts w:ascii="Arial" w:eastAsiaTheme="minorHAnsi" w:hAnsi="Arial" w:cs="Arial"/>
          <w:b/>
          <w:sz w:val="22"/>
          <w:szCs w:val="22"/>
          <w:lang w:eastAsia="en-US"/>
        </w:rPr>
        <w:t>Zamawiającym</w:t>
      </w:r>
      <w:r w:rsidRPr="00A879B0">
        <w:rPr>
          <w:rFonts w:ascii="Arial" w:eastAsiaTheme="minorHAnsi" w:hAnsi="Arial" w:cs="Arial"/>
          <w:sz w:val="22"/>
          <w:szCs w:val="22"/>
          <w:lang w:eastAsia="en-US"/>
        </w:rPr>
        <w:t>,</w:t>
      </w:r>
    </w:p>
    <w:p w14:paraId="75E1D2F8" w14:textId="77777777" w:rsidR="00A879B0" w:rsidRPr="00A879B0" w:rsidRDefault="00A879B0" w:rsidP="00A879B0">
      <w:pPr>
        <w:spacing w:line="276" w:lineRule="auto"/>
        <w:jc w:val="both"/>
        <w:rPr>
          <w:rFonts w:ascii="Arial" w:eastAsiaTheme="minorHAnsi" w:hAnsi="Arial" w:cs="Arial"/>
          <w:sz w:val="22"/>
          <w:szCs w:val="22"/>
          <w:lang w:eastAsia="en-US"/>
        </w:rPr>
      </w:pPr>
    </w:p>
    <w:p w14:paraId="73675BCB" w14:textId="77777777" w:rsidR="00A879B0" w:rsidRPr="00A879B0" w:rsidRDefault="00A879B0" w:rsidP="00A879B0">
      <w:pPr>
        <w:spacing w:line="276" w:lineRule="auto"/>
        <w:jc w:val="both"/>
        <w:rPr>
          <w:rFonts w:ascii="Arial" w:eastAsiaTheme="minorHAnsi" w:hAnsi="Arial" w:cs="Arial"/>
          <w:sz w:val="22"/>
          <w:szCs w:val="22"/>
          <w:lang w:eastAsia="en-US"/>
        </w:rPr>
      </w:pPr>
    </w:p>
    <w:p w14:paraId="5F396392" w14:textId="77777777" w:rsidR="00A879B0" w:rsidRPr="00A879B0" w:rsidRDefault="00A879B0" w:rsidP="00A879B0">
      <w:pPr>
        <w:tabs>
          <w:tab w:val="left" w:leader="dot" w:pos="10042"/>
        </w:tabs>
        <w:spacing w:line="276" w:lineRule="auto"/>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a</w:t>
      </w:r>
      <w:r w:rsidRPr="00A879B0">
        <w:rPr>
          <w:rFonts w:ascii="Arial" w:eastAsiaTheme="minorHAnsi" w:hAnsi="Arial" w:cs="Arial"/>
          <w:spacing w:val="91"/>
          <w:sz w:val="22"/>
          <w:szCs w:val="22"/>
          <w:lang w:eastAsia="en-US"/>
        </w:rPr>
        <w:t xml:space="preserve"> </w:t>
      </w:r>
      <w:r w:rsidRPr="00A879B0">
        <w:rPr>
          <w:rFonts w:ascii="Arial" w:eastAsiaTheme="minorHAnsi" w:hAnsi="Arial" w:cs="Arial"/>
          <w:sz w:val="22"/>
          <w:szCs w:val="22"/>
          <w:lang w:eastAsia="en-US"/>
        </w:rPr>
        <w:t>……………………</w:t>
      </w:r>
      <w:r w:rsidRPr="00A879B0">
        <w:rPr>
          <w:rFonts w:ascii="Arial" w:eastAsiaTheme="minorHAnsi" w:hAnsi="Arial" w:cs="Arial"/>
          <w:spacing w:val="91"/>
          <w:sz w:val="22"/>
          <w:szCs w:val="22"/>
          <w:lang w:eastAsia="en-US"/>
        </w:rPr>
        <w:t xml:space="preserve"> </w:t>
      </w:r>
      <w:r w:rsidRPr="00A879B0">
        <w:rPr>
          <w:rFonts w:ascii="Arial" w:eastAsiaTheme="minorHAnsi" w:hAnsi="Arial" w:cs="Arial"/>
          <w:sz w:val="22"/>
          <w:szCs w:val="22"/>
          <w:lang w:eastAsia="en-US"/>
        </w:rPr>
        <w:t>z</w:t>
      </w:r>
      <w:r w:rsidRPr="00A879B0">
        <w:rPr>
          <w:rFonts w:ascii="Arial" w:eastAsiaTheme="minorHAnsi" w:hAnsi="Arial" w:cs="Arial"/>
          <w:spacing w:val="93"/>
          <w:sz w:val="22"/>
          <w:szCs w:val="22"/>
          <w:lang w:eastAsia="en-US"/>
        </w:rPr>
        <w:t xml:space="preserve"> </w:t>
      </w:r>
      <w:r w:rsidRPr="00A879B0">
        <w:rPr>
          <w:rFonts w:ascii="Arial" w:eastAsiaTheme="minorHAnsi" w:hAnsi="Arial" w:cs="Arial"/>
          <w:sz w:val="22"/>
          <w:szCs w:val="22"/>
          <w:lang w:eastAsia="en-US"/>
        </w:rPr>
        <w:t>siedzibą</w:t>
      </w:r>
      <w:r w:rsidRPr="00A879B0">
        <w:rPr>
          <w:rFonts w:ascii="Arial" w:eastAsiaTheme="minorHAnsi" w:hAnsi="Arial" w:cs="Arial"/>
          <w:spacing w:val="91"/>
          <w:sz w:val="22"/>
          <w:szCs w:val="22"/>
          <w:lang w:eastAsia="en-US"/>
        </w:rPr>
        <w:t xml:space="preserve"> </w:t>
      </w:r>
      <w:r w:rsidRPr="00A879B0">
        <w:rPr>
          <w:rFonts w:ascii="Arial" w:eastAsiaTheme="minorHAnsi" w:hAnsi="Arial" w:cs="Arial"/>
          <w:sz w:val="22"/>
          <w:szCs w:val="22"/>
          <w:lang w:eastAsia="en-US"/>
        </w:rPr>
        <w:t>w</w:t>
      </w:r>
      <w:r w:rsidRPr="00A879B0">
        <w:rPr>
          <w:rFonts w:ascii="Arial" w:eastAsiaTheme="minorHAnsi" w:hAnsi="Arial" w:cs="Arial"/>
          <w:spacing w:val="91"/>
          <w:sz w:val="22"/>
          <w:szCs w:val="22"/>
          <w:lang w:eastAsia="en-US"/>
        </w:rPr>
        <w:t xml:space="preserve"> </w:t>
      </w:r>
      <w:r w:rsidRPr="00A879B0">
        <w:rPr>
          <w:rFonts w:ascii="Arial" w:eastAsiaTheme="minorHAnsi" w:hAnsi="Arial" w:cs="Arial"/>
          <w:sz w:val="22"/>
          <w:szCs w:val="22"/>
          <w:lang w:eastAsia="en-US"/>
        </w:rPr>
        <w:t>………………,</w:t>
      </w:r>
      <w:r w:rsidRPr="00A879B0">
        <w:rPr>
          <w:rFonts w:ascii="Arial" w:eastAsiaTheme="minorHAnsi" w:hAnsi="Arial" w:cs="Arial"/>
          <w:spacing w:val="92"/>
          <w:sz w:val="22"/>
          <w:szCs w:val="22"/>
          <w:lang w:eastAsia="en-US"/>
        </w:rPr>
        <w:t xml:space="preserve"> </w:t>
      </w:r>
      <w:r w:rsidRPr="00A879B0">
        <w:rPr>
          <w:rFonts w:ascii="Arial" w:eastAsiaTheme="minorHAnsi" w:hAnsi="Arial" w:cs="Arial"/>
          <w:sz w:val="22"/>
          <w:szCs w:val="22"/>
          <w:lang w:eastAsia="en-US"/>
        </w:rPr>
        <w:t>ul.</w:t>
      </w:r>
      <w:r w:rsidRPr="00A879B0">
        <w:rPr>
          <w:rFonts w:ascii="Arial" w:eastAsiaTheme="minorHAnsi" w:hAnsi="Arial" w:cs="Arial"/>
          <w:spacing w:val="92"/>
          <w:sz w:val="22"/>
          <w:szCs w:val="22"/>
          <w:lang w:eastAsia="en-US"/>
        </w:rPr>
        <w:t xml:space="preserve"> </w:t>
      </w:r>
      <w:r w:rsidRPr="00A879B0">
        <w:rPr>
          <w:rFonts w:ascii="Arial" w:eastAsiaTheme="minorHAnsi" w:hAnsi="Arial" w:cs="Arial"/>
          <w:sz w:val="22"/>
          <w:szCs w:val="22"/>
          <w:lang w:eastAsia="en-US"/>
        </w:rPr>
        <w:t>…………….</w:t>
      </w:r>
      <w:r w:rsidRPr="00A879B0">
        <w:rPr>
          <w:rFonts w:ascii="Arial" w:eastAsiaTheme="minorHAnsi" w:hAnsi="Arial" w:cs="Arial"/>
          <w:spacing w:val="92"/>
          <w:sz w:val="22"/>
          <w:szCs w:val="22"/>
          <w:lang w:eastAsia="en-US"/>
        </w:rPr>
        <w:t xml:space="preserve"> </w:t>
      </w:r>
      <w:r w:rsidRPr="00A879B0">
        <w:rPr>
          <w:rFonts w:ascii="Arial" w:eastAsiaTheme="minorHAnsi" w:hAnsi="Arial" w:cs="Arial"/>
          <w:sz w:val="22"/>
          <w:szCs w:val="22"/>
          <w:lang w:eastAsia="en-US"/>
        </w:rPr>
        <w:t>NIP,</w:t>
      </w:r>
    </w:p>
    <w:p w14:paraId="37ADB660" w14:textId="77777777" w:rsidR="00A879B0" w:rsidRPr="00A879B0" w:rsidRDefault="00A879B0" w:rsidP="00A879B0">
      <w:pPr>
        <w:spacing w:line="276" w:lineRule="auto"/>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REGON</w:t>
      </w:r>
      <w:r w:rsidRPr="00A879B0">
        <w:rPr>
          <w:rFonts w:ascii="Arial" w:eastAsiaTheme="minorHAnsi" w:hAnsi="Arial" w:cs="Arial"/>
          <w:spacing w:val="-1"/>
          <w:sz w:val="22"/>
          <w:szCs w:val="22"/>
          <w:lang w:eastAsia="en-US"/>
        </w:rPr>
        <w:t xml:space="preserve"> </w:t>
      </w:r>
      <w:r w:rsidRPr="00A879B0">
        <w:rPr>
          <w:rFonts w:ascii="Arial" w:eastAsiaTheme="minorHAnsi" w:hAnsi="Arial" w:cs="Arial"/>
          <w:sz w:val="22"/>
          <w:szCs w:val="22"/>
          <w:lang w:eastAsia="en-US"/>
        </w:rPr>
        <w:t>…………………………</w:t>
      </w:r>
    </w:p>
    <w:p w14:paraId="1E3A4EA7" w14:textId="77777777" w:rsidR="00A879B0" w:rsidRPr="00A879B0" w:rsidRDefault="00A879B0" w:rsidP="00A879B0">
      <w:pPr>
        <w:spacing w:line="276" w:lineRule="auto"/>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reprezentowaną</w:t>
      </w:r>
      <w:r w:rsidRPr="00A879B0">
        <w:rPr>
          <w:rFonts w:ascii="Arial" w:eastAsiaTheme="minorHAnsi" w:hAnsi="Arial" w:cs="Arial"/>
          <w:spacing w:val="-2"/>
          <w:sz w:val="22"/>
          <w:szCs w:val="22"/>
          <w:lang w:eastAsia="en-US"/>
        </w:rPr>
        <w:t xml:space="preserve"> </w:t>
      </w:r>
      <w:r w:rsidRPr="00A879B0">
        <w:rPr>
          <w:rFonts w:ascii="Arial" w:eastAsiaTheme="minorHAnsi" w:hAnsi="Arial" w:cs="Arial"/>
          <w:sz w:val="22"/>
          <w:szCs w:val="22"/>
          <w:lang w:eastAsia="en-US"/>
        </w:rPr>
        <w:t>przez:</w:t>
      </w:r>
      <w:r w:rsidRPr="00A879B0">
        <w:rPr>
          <w:rFonts w:ascii="Arial" w:eastAsiaTheme="minorHAnsi" w:hAnsi="Arial" w:cs="Arial"/>
          <w:spacing w:val="-1"/>
          <w:sz w:val="22"/>
          <w:szCs w:val="22"/>
          <w:lang w:eastAsia="en-US"/>
        </w:rPr>
        <w:t xml:space="preserve"> </w:t>
      </w:r>
      <w:r w:rsidRPr="00A879B0">
        <w:rPr>
          <w:rFonts w:ascii="Arial" w:eastAsiaTheme="minorHAnsi" w:hAnsi="Arial" w:cs="Arial"/>
          <w:sz w:val="22"/>
          <w:szCs w:val="22"/>
          <w:lang w:eastAsia="en-US"/>
        </w:rPr>
        <w:t>………………………………………………………………………….</w:t>
      </w:r>
    </w:p>
    <w:p w14:paraId="3DE824F9" w14:textId="77777777" w:rsidR="00A879B0" w:rsidRPr="00A879B0" w:rsidRDefault="00A879B0" w:rsidP="00A879B0">
      <w:pPr>
        <w:spacing w:line="276" w:lineRule="auto"/>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zwaną/zwanym</w:t>
      </w:r>
      <w:r w:rsidRPr="00A879B0">
        <w:rPr>
          <w:rFonts w:ascii="Arial" w:eastAsiaTheme="minorHAnsi" w:hAnsi="Arial" w:cs="Arial"/>
          <w:spacing w:val="-1"/>
          <w:sz w:val="22"/>
          <w:szCs w:val="22"/>
          <w:lang w:eastAsia="en-US"/>
        </w:rPr>
        <w:t xml:space="preserve"> </w:t>
      </w:r>
      <w:r w:rsidRPr="00A879B0">
        <w:rPr>
          <w:rFonts w:ascii="Arial" w:eastAsiaTheme="minorHAnsi" w:hAnsi="Arial" w:cs="Arial"/>
          <w:sz w:val="22"/>
          <w:szCs w:val="22"/>
          <w:lang w:eastAsia="en-US"/>
        </w:rPr>
        <w:t>w</w:t>
      </w:r>
      <w:r w:rsidRPr="00A879B0">
        <w:rPr>
          <w:rFonts w:ascii="Arial" w:eastAsiaTheme="minorHAnsi" w:hAnsi="Arial" w:cs="Arial"/>
          <w:spacing w:val="-2"/>
          <w:sz w:val="22"/>
          <w:szCs w:val="22"/>
          <w:lang w:eastAsia="en-US"/>
        </w:rPr>
        <w:t xml:space="preserve"> </w:t>
      </w:r>
      <w:r w:rsidRPr="00A879B0">
        <w:rPr>
          <w:rFonts w:ascii="Arial" w:eastAsiaTheme="minorHAnsi" w:hAnsi="Arial" w:cs="Arial"/>
          <w:sz w:val="22"/>
          <w:szCs w:val="22"/>
          <w:lang w:eastAsia="en-US"/>
        </w:rPr>
        <w:t>dalszej</w:t>
      </w:r>
      <w:r w:rsidRPr="00A879B0">
        <w:rPr>
          <w:rFonts w:ascii="Arial" w:eastAsiaTheme="minorHAnsi" w:hAnsi="Arial" w:cs="Arial"/>
          <w:spacing w:val="-1"/>
          <w:sz w:val="22"/>
          <w:szCs w:val="22"/>
          <w:lang w:eastAsia="en-US"/>
        </w:rPr>
        <w:t xml:space="preserve"> </w:t>
      </w:r>
      <w:r w:rsidRPr="00A879B0">
        <w:rPr>
          <w:rFonts w:ascii="Arial" w:eastAsiaTheme="minorHAnsi" w:hAnsi="Arial" w:cs="Arial"/>
          <w:sz w:val="22"/>
          <w:szCs w:val="22"/>
          <w:lang w:eastAsia="en-US"/>
        </w:rPr>
        <w:t>części</w:t>
      </w:r>
      <w:r w:rsidRPr="00A879B0">
        <w:rPr>
          <w:rFonts w:ascii="Arial" w:eastAsiaTheme="minorHAnsi" w:hAnsi="Arial" w:cs="Arial"/>
          <w:spacing w:val="-1"/>
          <w:sz w:val="22"/>
          <w:szCs w:val="22"/>
          <w:lang w:eastAsia="en-US"/>
        </w:rPr>
        <w:t xml:space="preserve"> </w:t>
      </w:r>
      <w:r w:rsidRPr="00A879B0">
        <w:rPr>
          <w:rFonts w:ascii="Arial" w:eastAsiaTheme="minorHAnsi" w:hAnsi="Arial" w:cs="Arial"/>
          <w:sz w:val="22"/>
          <w:szCs w:val="22"/>
          <w:lang w:eastAsia="en-US"/>
        </w:rPr>
        <w:t>umowy</w:t>
      </w:r>
      <w:r w:rsidRPr="00A879B0">
        <w:rPr>
          <w:rFonts w:ascii="Arial" w:eastAsiaTheme="minorHAnsi" w:hAnsi="Arial" w:cs="Arial"/>
          <w:spacing w:val="-4"/>
          <w:sz w:val="22"/>
          <w:szCs w:val="22"/>
          <w:lang w:eastAsia="en-US"/>
        </w:rPr>
        <w:t xml:space="preserve"> </w:t>
      </w:r>
      <w:r w:rsidRPr="00A879B0">
        <w:rPr>
          <w:rFonts w:ascii="Arial" w:eastAsiaTheme="minorHAnsi" w:hAnsi="Arial" w:cs="Arial"/>
          <w:b/>
          <w:sz w:val="22"/>
          <w:szCs w:val="22"/>
          <w:lang w:eastAsia="en-US"/>
        </w:rPr>
        <w:t>Wykonawcą</w:t>
      </w:r>
      <w:r w:rsidRPr="00A879B0">
        <w:rPr>
          <w:rFonts w:ascii="Arial" w:eastAsiaTheme="minorHAnsi" w:hAnsi="Arial" w:cs="Arial"/>
          <w:sz w:val="22"/>
          <w:szCs w:val="22"/>
          <w:lang w:eastAsia="en-US"/>
        </w:rPr>
        <w:t>,</w:t>
      </w:r>
    </w:p>
    <w:p w14:paraId="0DDF492A" w14:textId="77777777" w:rsidR="00A879B0" w:rsidRPr="00A879B0" w:rsidRDefault="00A879B0" w:rsidP="00A879B0">
      <w:pPr>
        <w:spacing w:line="276" w:lineRule="auto"/>
        <w:jc w:val="both"/>
        <w:rPr>
          <w:rFonts w:ascii="Arial" w:eastAsiaTheme="minorHAnsi" w:hAnsi="Arial" w:cs="Arial"/>
          <w:sz w:val="22"/>
          <w:szCs w:val="22"/>
          <w:lang w:eastAsia="en-US"/>
        </w:rPr>
      </w:pPr>
    </w:p>
    <w:p w14:paraId="4A068887" w14:textId="77777777" w:rsidR="00A879B0" w:rsidRPr="00A879B0" w:rsidRDefault="00A879B0" w:rsidP="00A879B0">
      <w:pPr>
        <w:spacing w:line="276" w:lineRule="auto"/>
        <w:jc w:val="both"/>
        <w:rPr>
          <w:rFonts w:ascii="Arial" w:eastAsiaTheme="minorHAnsi" w:hAnsi="Arial" w:cs="Arial"/>
          <w:sz w:val="22"/>
          <w:szCs w:val="22"/>
          <w:lang w:eastAsia="en-US"/>
        </w:rPr>
      </w:pPr>
    </w:p>
    <w:p w14:paraId="77B08CB0" w14:textId="77777777" w:rsidR="00A879B0" w:rsidRPr="00A879B0" w:rsidRDefault="00A879B0" w:rsidP="00A879B0">
      <w:pPr>
        <w:spacing w:line="276" w:lineRule="auto"/>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w wyniku rozstrzygnięcia postępowania nr BAI.272.12.2025 – zadanie częściowe nr …</w:t>
      </w:r>
      <w:r w:rsidRPr="00A879B0">
        <w:rPr>
          <w:rFonts w:ascii="Arial" w:eastAsiaTheme="minorHAnsi" w:hAnsi="Arial" w:cs="Arial"/>
          <w:spacing w:val="1"/>
          <w:sz w:val="22"/>
          <w:szCs w:val="22"/>
          <w:lang w:eastAsia="en-US"/>
        </w:rPr>
        <w:t xml:space="preserve"> </w:t>
      </w:r>
      <w:r w:rsidRPr="00A879B0">
        <w:rPr>
          <w:rFonts w:ascii="Arial" w:eastAsiaTheme="minorHAnsi" w:hAnsi="Arial" w:cs="Arial"/>
          <w:sz w:val="22"/>
          <w:szCs w:val="22"/>
          <w:lang w:eastAsia="en-US"/>
        </w:rPr>
        <w:t>przeprowadzonego w trybie</w:t>
      </w:r>
      <w:r w:rsidRPr="00A879B0">
        <w:rPr>
          <w:rFonts w:ascii="Arial" w:eastAsiaTheme="minorHAnsi" w:hAnsi="Arial" w:cs="Arial"/>
          <w:spacing w:val="1"/>
          <w:sz w:val="22"/>
          <w:szCs w:val="22"/>
          <w:lang w:eastAsia="en-US"/>
        </w:rPr>
        <w:t xml:space="preserve"> </w:t>
      </w:r>
      <w:r w:rsidRPr="00A879B0">
        <w:rPr>
          <w:rFonts w:ascii="Arial" w:eastAsiaTheme="minorHAnsi" w:hAnsi="Arial" w:cs="Arial"/>
          <w:sz w:val="22"/>
          <w:szCs w:val="22"/>
          <w:lang w:eastAsia="en-US"/>
        </w:rPr>
        <w:t>przetargu</w:t>
      </w:r>
      <w:r w:rsidRPr="00A879B0">
        <w:rPr>
          <w:rFonts w:ascii="Arial" w:eastAsiaTheme="minorHAnsi" w:hAnsi="Arial" w:cs="Arial"/>
          <w:spacing w:val="14"/>
          <w:sz w:val="22"/>
          <w:szCs w:val="22"/>
          <w:lang w:eastAsia="en-US"/>
        </w:rPr>
        <w:t xml:space="preserve"> </w:t>
      </w:r>
      <w:r w:rsidRPr="00A879B0">
        <w:rPr>
          <w:rFonts w:ascii="Arial" w:eastAsiaTheme="minorHAnsi" w:hAnsi="Arial" w:cs="Arial"/>
          <w:sz w:val="22"/>
          <w:szCs w:val="22"/>
          <w:lang w:eastAsia="en-US"/>
        </w:rPr>
        <w:t>nieograniczonego</w:t>
      </w:r>
      <w:r w:rsidRPr="00A879B0">
        <w:rPr>
          <w:rFonts w:ascii="Arial" w:eastAsiaTheme="minorHAnsi" w:hAnsi="Arial" w:cs="Arial"/>
          <w:spacing w:val="14"/>
          <w:sz w:val="22"/>
          <w:szCs w:val="22"/>
          <w:lang w:eastAsia="en-US"/>
        </w:rPr>
        <w:t xml:space="preserve"> </w:t>
      </w:r>
      <w:r w:rsidRPr="00A879B0">
        <w:rPr>
          <w:rFonts w:ascii="Arial" w:eastAsiaTheme="minorHAnsi" w:hAnsi="Arial" w:cs="Arial"/>
          <w:sz w:val="22"/>
          <w:szCs w:val="22"/>
          <w:lang w:eastAsia="en-US"/>
        </w:rPr>
        <w:t>na</w:t>
      </w:r>
      <w:r w:rsidRPr="00A879B0">
        <w:rPr>
          <w:rFonts w:ascii="Arial" w:eastAsiaTheme="minorHAnsi" w:hAnsi="Arial" w:cs="Arial"/>
          <w:spacing w:val="14"/>
          <w:sz w:val="22"/>
          <w:szCs w:val="22"/>
          <w:lang w:eastAsia="en-US"/>
        </w:rPr>
        <w:t xml:space="preserve"> </w:t>
      </w:r>
      <w:r w:rsidRPr="00A879B0">
        <w:rPr>
          <w:rFonts w:ascii="Arial" w:eastAsiaTheme="minorHAnsi" w:hAnsi="Arial" w:cs="Arial"/>
          <w:sz w:val="22"/>
          <w:szCs w:val="22"/>
          <w:lang w:eastAsia="en-US"/>
        </w:rPr>
        <w:t>dostawy</w:t>
      </w:r>
      <w:r w:rsidRPr="00A879B0">
        <w:rPr>
          <w:rFonts w:ascii="Arial" w:eastAsiaTheme="minorHAnsi" w:hAnsi="Arial" w:cs="Arial"/>
          <w:spacing w:val="7"/>
          <w:sz w:val="22"/>
          <w:szCs w:val="22"/>
          <w:lang w:eastAsia="en-US"/>
        </w:rPr>
        <w:t xml:space="preserve"> </w:t>
      </w:r>
      <w:r w:rsidRPr="00A879B0">
        <w:rPr>
          <w:rFonts w:ascii="Arial" w:eastAsiaTheme="minorHAnsi" w:hAnsi="Arial" w:cs="Arial"/>
          <w:sz w:val="22"/>
          <w:szCs w:val="22"/>
          <w:lang w:eastAsia="en-US"/>
        </w:rPr>
        <w:t>o</w:t>
      </w:r>
      <w:r w:rsidRPr="00A879B0">
        <w:rPr>
          <w:rFonts w:ascii="Arial" w:eastAsiaTheme="minorHAnsi" w:hAnsi="Arial" w:cs="Arial"/>
          <w:spacing w:val="15"/>
          <w:sz w:val="22"/>
          <w:szCs w:val="22"/>
          <w:lang w:eastAsia="en-US"/>
        </w:rPr>
        <w:t xml:space="preserve"> </w:t>
      </w:r>
      <w:r w:rsidRPr="00A879B0">
        <w:rPr>
          <w:rFonts w:ascii="Arial" w:eastAsiaTheme="minorHAnsi" w:hAnsi="Arial" w:cs="Arial"/>
          <w:sz w:val="22"/>
          <w:szCs w:val="22"/>
          <w:lang w:eastAsia="en-US"/>
        </w:rPr>
        <w:t>wartości</w:t>
      </w:r>
      <w:r w:rsidRPr="00A879B0">
        <w:rPr>
          <w:rFonts w:ascii="Arial" w:eastAsiaTheme="minorHAnsi" w:hAnsi="Arial" w:cs="Arial"/>
          <w:spacing w:val="15"/>
          <w:sz w:val="22"/>
          <w:szCs w:val="22"/>
          <w:lang w:eastAsia="en-US"/>
        </w:rPr>
        <w:t xml:space="preserve"> </w:t>
      </w:r>
      <w:r w:rsidRPr="00A879B0">
        <w:rPr>
          <w:rFonts w:ascii="Arial" w:eastAsiaTheme="minorHAnsi" w:hAnsi="Arial" w:cs="Arial"/>
          <w:sz w:val="22"/>
          <w:szCs w:val="22"/>
          <w:lang w:eastAsia="en-US"/>
        </w:rPr>
        <w:t>zamówienia</w:t>
      </w:r>
      <w:r w:rsidRPr="00A879B0">
        <w:rPr>
          <w:rFonts w:ascii="Arial" w:eastAsiaTheme="minorHAnsi" w:hAnsi="Arial" w:cs="Arial"/>
          <w:spacing w:val="13"/>
          <w:sz w:val="22"/>
          <w:szCs w:val="22"/>
          <w:lang w:eastAsia="en-US"/>
        </w:rPr>
        <w:t xml:space="preserve"> </w:t>
      </w:r>
      <w:r w:rsidRPr="00A879B0">
        <w:rPr>
          <w:rFonts w:ascii="Arial" w:eastAsiaTheme="minorHAnsi" w:hAnsi="Arial" w:cs="Arial"/>
          <w:sz w:val="22"/>
          <w:szCs w:val="22"/>
          <w:lang w:eastAsia="en-US"/>
        </w:rPr>
        <w:t>przekraczającej</w:t>
      </w:r>
      <w:r w:rsidRPr="00A879B0">
        <w:rPr>
          <w:rFonts w:ascii="Arial" w:eastAsiaTheme="minorHAnsi" w:hAnsi="Arial" w:cs="Arial"/>
          <w:spacing w:val="16"/>
          <w:sz w:val="22"/>
          <w:szCs w:val="22"/>
          <w:lang w:eastAsia="en-US"/>
        </w:rPr>
        <w:t xml:space="preserve"> </w:t>
      </w:r>
      <w:r w:rsidRPr="00A879B0">
        <w:rPr>
          <w:rFonts w:ascii="Arial" w:eastAsiaTheme="minorHAnsi" w:hAnsi="Arial" w:cs="Arial"/>
          <w:sz w:val="22"/>
          <w:szCs w:val="22"/>
          <w:lang w:eastAsia="en-US"/>
        </w:rPr>
        <w:t>progi</w:t>
      </w:r>
      <w:r w:rsidRPr="00A879B0">
        <w:rPr>
          <w:rFonts w:ascii="Arial" w:eastAsiaTheme="minorHAnsi" w:hAnsi="Arial" w:cs="Arial"/>
          <w:spacing w:val="15"/>
          <w:sz w:val="22"/>
          <w:szCs w:val="22"/>
          <w:lang w:eastAsia="en-US"/>
        </w:rPr>
        <w:t xml:space="preserve"> </w:t>
      </w:r>
      <w:r w:rsidRPr="00A879B0">
        <w:rPr>
          <w:rFonts w:ascii="Arial" w:eastAsiaTheme="minorHAnsi" w:hAnsi="Arial" w:cs="Arial"/>
          <w:sz w:val="22"/>
          <w:szCs w:val="22"/>
          <w:lang w:eastAsia="en-US"/>
        </w:rPr>
        <w:t>unijne,</w:t>
      </w:r>
      <w:r w:rsidRPr="00A879B0">
        <w:rPr>
          <w:rFonts w:ascii="Arial" w:eastAsiaTheme="minorHAnsi" w:hAnsi="Arial" w:cs="Arial"/>
          <w:spacing w:val="-58"/>
          <w:sz w:val="22"/>
          <w:szCs w:val="22"/>
          <w:lang w:eastAsia="en-US"/>
        </w:rPr>
        <w:t xml:space="preserve"> </w:t>
      </w:r>
      <w:r w:rsidRPr="00A879B0">
        <w:rPr>
          <w:rFonts w:ascii="Arial" w:eastAsiaTheme="minorHAnsi" w:hAnsi="Arial" w:cs="Arial"/>
          <w:sz w:val="22"/>
          <w:szCs w:val="22"/>
          <w:lang w:eastAsia="en-US"/>
        </w:rPr>
        <w:t>o jakich stanowi art. 3 ustawy Prawo zamówień publicznych (Dz. U. z 2024 poz. 1320),</w:t>
      </w:r>
      <w:r w:rsidRPr="00A879B0">
        <w:rPr>
          <w:rFonts w:ascii="Arial" w:eastAsiaTheme="minorHAnsi" w:hAnsi="Arial" w:cs="Arial"/>
          <w:spacing w:val="-1"/>
          <w:sz w:val="22"/>
          <w:szCs w:val="22"/>
          <w:lang w:eastAsia="en-US"/>
        </w:rPr>
        <w:t xml:space="preserve"> </w:t>
      </w:r>
      <w:r w:rsidRPr="00A879B0">
        <w:rPr>
          <w:rFonts w:ascii="Arial" w:eastAsiaTheme="minorHAnsi" w:hAnsi="Arial" w:cs="Arial"/>
          <w:sz w:val="22"/>
          <w:szCs w:val="22"/>
          <w:lang w:eastAsia="en-US"/>
        </w:rPr>
        <w:t>dalej jako:</w:t>
      </w:r>
      <w:r w:rsidRPr="00A879B0">
        <w:rPr>
          <w:rFonts w:ascii="Arial" w:eastAsiaTheme="minorHAnsi" w:hAnsi="Arial" w:cs="Arial"/>
          <w:spacing w:val="-1"/>
          <w:sz w:val="22"/>
          <w:szCs w:val="22"/>
          <w:lang w:eastAsia="en-US"/>
        </w:rPr>
        <w:t xml:space="preserve"> </w:t>
      </w:r>
      <w:r w:rsidRPr="00A879B0">
        <w:rPr>
          <w:rFonts w:ascii="Arial" w:eastAsiaTheme="minorHAnsi" w:hAnsi="Arial" w:cs="Arial"/>
          <w:sz w:val="22"/>
          <w:szCs w:val="22"/>
          <w:lang w:eastAsia="en-US"/>
        </w:rPr>
        <w:t>„ustawa</w:t>
      </w:r>
      <w:r w:rsidRPr="00A879B0">
        <w:rPr>
          <w:rFonts w:ascii="Arial" w:eastAsiaTheme="minorHAnsi" w:hAnsi="Arial" w:cs="Arial"/>
          <w:spacing w:val="-1"/>
          <w:sz w:val="22"/>
          <w:szCs w:val="22"/>
          <w:lang w:eastAsia="en-US"/>
        </w:rPr>
        <w:t xml:space="preserve"> </w:t>
      </w:r>
      <w:r w:rsidRPr="00A879B0">
        <w:rPr>
          <w:rFonts w:ascii="Arial" w:eastAsiaTheme="minorHAnsi" w:hAnsi="Arial" w:cs="Arial"/>
          <w:sz w:val="22"/>
          <w:szCs w:val="22"/>
          <w:lang w:eastAsia="en-US"/>
        </w:rPr>
        <w:t>PZP”) została</w:t>
      </w:r>
      <w:r w:rsidRPr="00A879B0">
        <w:rPr>
          <w:rFonts w:ascii="Arial" w:eastAsiaTheme="minorHAnsi" w:hAnsi="Arial" w:cs="Arial"/>
          <w:spacing w:val="-2"/>
          <w:sz w:val="22"/>
          <w:szCs w:val="22"/>
          <w:lang w:eastAsia="en-US"/>
        </w:rPr>
        <w:t xml:space="preserve"> </w:t>
      </w:r>
      <w:r w:rsidRPr="00A879B0">
        <w:rPr>
          <w:rFonts w:ascii="Arial" w:eastAsiaTheme="minorHAnsi" w:hAnsi="Arial" w:cs="Arial"/>
          <w:sz w:val="22"/>
          <w:szCs w:val="22"/>
          <w:lang w:eastAsia="en-US"/>
        </w:rPr>
        <w:t>zawarta</w:t>
      </w:r>
      <w:r w:rsidRPr="00A879B0">
        <w:rPr>
          <w:rFonts w:ascii="Arial" w:eastAsiaTheme="minorHAnsi" w:hAnsi="Arial" w:cs="Arial"/>
          <w:spacing w:val="-1"/>
          <w:sz w:val="22"/>
          <w:szCs w:val="22"/>
          <w:lang w:eastAsia="en-US"/>
        </w:rPr>
        <w:t xml:space="preserve"> </w:t>
      </w:r>
      <w:r w:rsidRPr="00A879B0">
        <w:rPr>
          <w:rFonts w:ascii="Arial" w:eastAsiaTheme="minorHAnsi" w:hAnsi="Arial" w:cs="Arial"/>
          <w:sz w:val="22"/>
          <w:szCs w:val="22"/>
          <w:lang w:eastAsia="en-US"/>
        </w:rPr>
        <w:t>umowa</w:t>
      </w:r>
      <w:r w:rsidRPr="00A879B0">
        <w:rPr>
          <w:rFonts w:ascii="Arial" w:eastAsiaTheme="minorHAnsi" w:hAnsi="Arial" w:cs="Arial"/>
          <w:spacing w:val="-1"/>
          <w:sz w:val="22"/>
          <w:szCs w:val="22"/>
          <w:lang w:eastAsia="en-US"/>
        </w:rPr>
        <w:t xml:space="preserve"> </w:t>
      </w:r>
      <w:r w:rsidRPr="00A879B0">
        <w:rPr>
          <w:rFonts w:ascii="Arial" w:eastAsiaTheme="minorHAnsi" w:hAnsi="Arial" w:cs="Arial"/>
          <w:sz w:val="22"/>
          <w:szCs w:val="22"/>
          <w:lang w:eastAsia="en-US"/>
        </w:rPr>
        <w:t>o</w:t>
      </w:r>
      <w:r w:rsidRPr="00A879B0">
        <w:rPr>
          <w:rFonts w:ascii="Arial" w:eastAsiaTheme="minorHAnsi" w:hAnsi="Arial" w:cs="Arial"/>
          <w:spacing w:val="-1"/>
          <w:sz w:val="22"/>
          <w:szCs w:val="22"/>
          <w:lang w:eastAsia="en-US"/>
        </w:rPr>
        <w:t xml:space="preserve"> </w:t>
      </w:r>
      <w:r w:rsidRPr="00A879B0">
        <w:rPr>
          <w:rFonts w:ascii="Arial" w:eastAsiaTheme="minorHAnsi" w:hAnsi="Arial" w:cs="Arial"/>
          <w:sz w:val="22"/>
          <w:szCs w:val="22"/>
          <w:lang w:eastAsia="en-US"/>
        </w:rPr>
        <w:t>następującej treści:</w:t>
      </w:r>
    </w:p>
    <w:p w14:paraId="4B12407C" w14:textId="77777777" w:rsidR="00A879B0" w:rsidRPr="00A879B0" w:rsidRDefault="00A879B0" w:rsidP="00A879B0">
      <w:pPr>
        <w:spacing w:line="276" w:lineRule="auto"/>
        <w:jc w:val="both"/>
        <w:rPr>
          <w:rFonts w:ascii="Arial" w:eastAsiaTheme="minorHAnsi" w:hAnsi="Arial" w:cs="Arial"/>
          <w:sz w:val="22"/>
          <w:szCs w:val="22"/>
          <w:lang w:eastAsia="en-US"/>
        </w:rPr>
      </w:pPr>
    </w:p>
    <w:p w14:paraId="1640BB54" w14:textId="77777777" w:rsidR="00A879B0" w:rsidRPr="00A879B0" w:rsidRDefault="00A879B0" w:rsidP="00A879B0">
      <w:pPr>
        <w:spacing w:line="276" w:lineRule="auto"/>
        <w:jc w:val="center"/>
        <w:outlineLvl w:val="0"/>
        <w:rPr>
          <w:rFonts w:ascii="Arial" w:eastAsiaTheme="minorHAnsi" w:hAnsi="Arial" w:cs="Arial"/>
          <w:b/>
          <w:bCs/>
          <w:sz w:val="22"/>
          <w:szCs w:val="22"/>
          <w:lang w:eastAsia="en-US"/>
        </w:rPr>
      </w:pPr>
      <w:r w:rsidRPr="00A879B0">
        <w:rPr>
          <w:rFonts w:ascii="Arial" w:eastAsiaTheme="minorHAnsi" w:hAnsi="Arial" w:cs="Arial"/>
          <w:b/>
          <w:bCs/>
          <w:sz w:val="22"/>
          <w:szCs w:val="22"/>
          <w:lang w:eastAsia="en-US"/>
        </w:rPr>
        <w:t>§ 1</w:t>
      </w:r>
    </w:p>
    <w:p w14:paraId="4C5F36AB" w14:textId="77777777" w:rsidR="00A879B0" w:rsidRPr="00A879B0" w:rsidRDefault="00A879B0" w:rsidP="00A879B0">
      <w:pPr>
        <w:spacing w:line="276" w:lineRule="auto"/>
        <w:jc w:val="center"/>
        <w:rPr>
          <w:rFonts w:ascii="Arial" w:eastAsiaTheme="minorHAnsi" w:hAnsi="Arial" w:cs="Arial"/>
          <w:b/>
          <w:sz w:val="22"/>
          <w:szCs w:val="22"/>
          <w:lang w:eastAsia="en-US"/>
        </w:rPr>
      </w:pPr>
      <w:r w:rsidRPr="00A879B0">
        <w:rPr>
          <w:rFonts w:ascii="Arial" w:eastAsiaTheme="minorHAnsi" w:hAnsi="Arial" w:cs="Arial"/>
          <w:b/>
          <w:sz w:val="22"/>
          <w:szCs w:val="22"/>
          <w:lang w:eastAsia="en-US"/>
        </w:rPr>
        <w:t>Przedmiot</w:t>
      </w:r>
      <w:r w:rsidRPr="00A879B0">
        <w:rPr>
          <w:rFonts w:ascii="Arial" w:eastAsiaTheme="minorHAnsi" w:hAnsi="Arial" w:cs="Arial"/>
          <w:b/>
          <w:spacing w:val="-3"/>
          <w:sz w:val="22"/>
          <w:szCs w:val="22"/>
          <w:lang w:eastAsia="en-US"/>
        </w:rPr>
        <w:t xml:space="preserve"> </w:t>
      </w:r>
      <w:r w:rsidRPr="00A879B0">
        <w:rPr>
          <w:rFonts w:ascii="Arial" w:eastAsiaTheme="minorHAnsi" w:hAnsi="Arial" w:cs="Arial"/>
          <w:b/>
          <w:sz w:val="22"/>
          <w:szCs w:val="22"/>
          <w:lang w:eastAsia="en-US"/>
        </w:rPr>
        <w:t>umowy</w:t>
      </w:r>
    </w:p>
    <w:p w14:paraId="7BC11DF3" w14:textId="77777777" w:rsidR="00A879B0" w:rsidRPr="00A879B0" w:rsidRDefault="00A879B0" w:rsidP="00734315">
      <w:pPr>
        <w:widowControl w:val="0"/>
        <w:numPr>
          <w:ilvl w:val="0"/>
          <w:numId w:val="88"/>
        </w:numPr>
        <w:tabs>
          <w:tab w:val="left" w:pos="284"/>
        </w:tabs>
        <w:autoSpaceDE w:val="0"/>
        <w:autoSpaceDN w:val="0"/>
        <w:spacing w:line="276" w:lineRule="auto"/>
        <w:ind w:left="142" w:hanging="284"/>
        <w:jc w:val="both"/>
        <w:rPr>
          <w:rFonts w:ascii="Arial" w:hAnsi="Arial" w:cs="Arial"/>
          <w:b/>
          <w:sz w:val="22"/>
          <w:szCs w:val="22"/>
          <w:lang w:eastAsia="en-US"/>
        </w:rPr>
      </w:pPr>
      <w:r w:rsidRPr="00A879B0">
        <w:rPr>
          <w:rFonts w:ascii="Arial" w:hAnsi="Arial" w:cs="Arial"/>
          <w:sz w:val="22"/>
          <w:szCs w:val="22"/>
          <w:lang w:eastAsia="en-US"/>
        </w:rPr>
        <w:t>Przedmiotem</w:t>
      </w:r>
      <w:r w:rsidRPr="00A879B0">
        <w:rPr>
          <w:rFonts w:ascii="Arial" w:hAnsi="Arial" w:cs="Arial"/>
          <w:spacing w:val="1"/>
          <w:sz w:val="22"/>
          <w:szCs w:val="22"/>
          <w:lang w:eastAsia="en-US"/>
        </w:rPr>
        <w:t xml:space="preserve"> </w:t>
      </w:r>
      <w:r w:rsidRPr="00A879B0">
        <w:rPr>
          <w:rFonts w:ascii="Arial" w:hAnsi="Arial" w:cs="Arial"/>
          <w:sz w:val="22"/>
          <w:szCs w:val="22"/>
          <w:lang w:eastAsia="en-US"/>
        </w:rPr>
        <w:t>umowy</w:t>
      </w:r>
      <w:r w:rsidRPr="00A879B0">
        <w:rPr>
          <w:rFonts w:ascii="Arial" w:hAnsi="Arial" w:cs="Arial"/>
          <w:spacing w:val="1"/>
          <w:sz w:val="22"/>
          <w:szCs w:val="22"/>
          <w:lang w:eastAsia="en-US"/>
        </w:rPr>
        <w:t xml:space="preserve"> </w:t>
      </w:r>
      <w:r w:rsidRPr="00A879B0">
        <w:rPr>
          <w:rFonts w:ascii="Arial" w:hAnsi="Arial" w:cs="Arial"/>
          <w:sz w:val="22"/>
          <w:szCs w:val="22"/>
          <w:lang w:eastAsia="en-US"/>
        </w:rPr>
        <w:t xml:space="preserve">jest: </w:t>
      </w:r>
      <w:r w:rsidRPr="00A879B0">
        <w:rPr>
          <w:rFonts w:ascii="Arial" w:hAnsi="Arial" w:cs="Arial"/>
          <w:i/>
          <w:sz w:val="22"/>
          <w:szCs w:val="22"/>
          <w:lang w:eastAsia="en-US"/>
        </w:rPr>
        <w:t>Dla zadania częściowego nr 1:</w:t>
      </w:r>
      <w:r w:rsidRPr="00A879B0">
        <w:rPr>
          <w:rFonts w:ascii="Arial" w:hAnsi="Arial" w:cs="Arial"/>
          <w:sz w:val="22"/>
          <w:szCs w:val="22"/>
          <w:lang w:eastAsia="en-US"/>
        </w:rPr>
        <w:t xml:space="preserve"> dostawa 2 sztuk niszczarek biurowych do pomieszczeń zajmowanych przez RWV. Kod CPV: 30191400-8 – niszczarki/</w:t>
      </w:r>
    </w:p>
    <w:p w14:paraId="3AA6FFB2" w14:textId="77777777" w:rsidR="00A879B0" w:rsidRPr="00A879B0" w:rsidRDefault="00A879B0" w:rsidP="00A879B0">
      <w:pPr>
        <w:widowControl w:val="0"/>
        <w:tabs>
          <w:tab w:val="left" w:pos="284"/>
        </w:tabs>
        <w:autoSpaceDE w:val="0"/>
        <w:autoSpaceDN w:val="0"/>
        <w:spacing w:line="276" w:lineRule="auto"/>
        <w:ind w:left="142"/>
        <w:jc w:val="both"/>
        <w:rPr>
          <w:rFonts w:ascii="Arial" w:hAnsi="Arial" w:cs="Arial"/>
          <w:spacing w:val="3"/>
          <w:sz w:val="22"/>
          <w:szCs w:val="22"/>
          <w:lang w:eastAsia="en-US"/>
        </w:rPr>
      </w:pPr>
      <w:r w:rsidRPr="00A879B0">
        <w:rPr>
          <w:rFonts w:ascii="Arial" w:hAnsi="Arial" w:cs="Arial"/>
          <w:i/>
          <w:sz w:val="22"/>
          <w:szCs w:val="22"/>
          <w:lang w:eastAsia="en-US"/>
        </w:rPr>
        <w:t>Dla zadania częściowego nr 2:</w:t>
      </w:r>
      <w:r w:rsidRPr="00A879B0">
        <w:rPr>
          <w:rFonts w:ascii="Arial" w:hAnsi="Arial" w:cs="Arial"/>
          <w:sz w:val="22"/>
          <w:szCs w:val="22"/>
          <w:lang w:eastAsia="en-US"/>
        </w:rPr>
        <w:t xml:space="preserve"> dostawa 3 sztuk niszczarek do dokumentów. Kod CPV: 30191400-8 – niszczarki, określonych</w:t>
      </w:r>
      <w:r w:rsidRPr="00A879B0">
        <w:rPr>
          <w:rFonts w:ascii="Arial" w:hAnsi="Arial" w:cs="Arial"/>
          <w:spacing w:val="13"/>
          <w:sz w:val="22"/>
          <w:szCs w:val="22"/>
          <w:lang w:eastAsia="en-US"/>
        </w:rPr>
        <w:t xml:space="preserve"> </w:t>
      </w:r>
      <w:r w:rsidRPr="00A879B0">
        <w:rPr>
          <w:rFonts w:ascii="Arial" w:hAnsi="Arial" w:cs="Arial"/>
          <w:sz w:val="22"/>
          <w:szCs w:val="22"/>
          <w:lang w:eastAsia="en-US"/>
        </w:rPr>
        <w:t>w</w:t>
      </w:r>
      <w:r w:rsidRPr="00A879B0">
        <w:rPr>
          <w:rFonts w:ascii="Arial" w:hAnsi="Arial" w:cs="Arial"/>
          <w:spacing w:val="13"/>
          <w:sz w:val="22"/>
          <w:szCs w:val="22"/>
          <w:lang w:eastAsia="en-US"/>
        </w:rPr>
        <w:t xml:space="preserve"> </w:t>
      </w:r>
      <w:r w:rsidRPr="00A879B0">
        <w:rPr>
          <w:rFonts w:ascii="Arial" w:hAnsi="Arial" w:cs="Arial"/>
          <w:sz w:val="22"/>
          <w:szCs w:val="22"/>
          <w:lang w:eastAsia="en-US"/>
        </w:rPr>
        <w:t>opisie przedmiotu zamówienia stanowiącym załącznik</w:t>
      </w:r>
      <w:r w:rsidRPr="00A879B0">
        <w:rPr>
          <w:rFonts w:ascii="Arial" w:hAnsi="Arial" w:cs="Arial"/>
          <w:spacing w:val="14"/>
          <w:sz w:val="22"/>
          <w:szCs w:val="22"/>
          <w:lang w:eastAsia="en-US"/>
        </w:rPr>
        <w:t xml:space="preserve"> </w:t>
      </w:r>
      <w:r w:rsidRPr="00A879B0">
        <w:rPr>
          <w:rFonts w:ascii="Arial" w:hAnsi="Arial" w:cs="Arial"/>
          <w:sz w:val="22"/>
          <w:szCs w:val="22"/>
          <w:lang w:eastAsia="en-US"/>
        </w:rPr>
        <w:t>nr</w:t>
      </w:r>
      <w:r w:rsidRPr="00A879B0">
        <w:rPr>
          <w:rFonts w:ascii="Arial" w:hAnsi="Arial" w:cs="Arial"/>
          <w:spacing w:val="-58"/>
          <w:sz w:val="22"/>
          <w:szCs w:val="22"/>
          <w:lang w:eastAsia="en-US"/>
        </w:rPr>
        <w:t xml:space="preserve">      </w:t>
      </w:r>
      <w:r w:rsidRPr="00A879B0">
        <w:rPr>
          <w:rFonts w:ascii="Arial" w:hAnsi="Arial" w:cs="Arial"/>
          <w:sz w:val="22"/>
          <w:szCs w:val="22"/>
          <w:lang w:eastAsia="en-US"/>
        </w:rPr>
        <w:t>1</w:t>
      </w:r>
      <w:r w:rsidRPr="00A879B0">
        <w:rPr>
          <w:rFonts w:ascii="Arial" w:hAnsi="Arial" w:cs="Arial"/>
          <w:spacing w:val="-1"/>
          <w:sz w:val="22"/>
          <w:szCs w:val="22"/>
          <w:lang w:eastAsia="en-US"/>
        </w:rPr>
        <w:t xml:space="preserve"> </w:t>
      </w:r>
      <w:r w:rsidRPr="00A879B0">
        <w:rPr>
          <w:rFonts w:ascii="Arial" w:hAnsi="Arial" w:cs="Arial"/>
          <w:sz w:val="22"/>
          <w:szCs w:val="22"/>
          <w:lang w:eastAsia="en-US"/>
        </w:rPr>
        <w:t>do niniejszej umowy.</w:t>
      </w:r>
      <w:r w:rsidRPr="00A879B0">
        <w:rPr>
          <w:rFonts w:ascii="Arial" w:hAnsi="Arial" w:cs="Arial"/>
          <w:spacing w:val="3"/>
          <w:sz w:val="22"/>
          <w:szCs w:val="22"/>
          <w:lang w:eastAsia="en-US"/>
        </w:rPr>
        <w:t xml:space="preserve"> </w:t>
      </w:r>
    </w:p>
    <w:p w14:paraId="33AC126D" w14:textId="77777777" w:rsidR="00A879B0" w:rsidRPr="00A879B0" w:rsidRDefault="00A879B0" w:rsidP="00734315">
      <w:pPr>
        <w:widowControl w:val="0"/>
        <w:numPr>
          <w:ilvl w:val="0"/>
          <w:numId w:val="88"/>
        </w:numPr>
        <w:tabs>
          <w:tab w:val="left" w:pos="284"/>
        </w:tabs>
        <w:autoSpaceDE w:val="0"/>
        <w:autoSpaceDN w:val="0"/>
        <w:spacing w:line="276" w:lineRule="auto"/>
        <w:ind w:left="142"/>
        <w:jc w:val="both"/>
        <w:rPr>
          <w:rFonts w:ascii="Arial" w:hAnsi="Arial" w:cs="Arial"/>
          <w:b/>
          <w:sz w:val="22"/>
          <w:szCs w:val="22"/>
          <w:lang w:eastAsia="en-US"/>
        </w:rPr>
      </w:pPr>
      <w:r w:rsidRPr="00A879B0">
        <w:rPr>
          <w:rFonts w:ascii="Arial" w:hAnsi="Arial" w:cs="Arial"/>
          <w:sz w:val="22"/>
          <w:szCs w:val="22"/>
          <w:lang w:eastAsia="en-US"/>
        </w:rPr>
        <w:t>Dotyczy tylko zadania częściowego nr 1: Zamawiający oświadcza, że wynagrodzenie jest finansowane ze środków Unii Europejskiej z programu Pomoc Techniczna dla Funduszy Europejskich 2021-2027 oraz z budżetu państwa.</w:t>
      </w:r>
    </w:p>
    <w:p w14:paraId="6B4BB35D" w14:textId="77777777" w:rsidR="00A879B0" w:rsidRPr="00A879B0" w:rsidRDefault="00A879B0" w:rsidP="00A879B0">
      <w:pPr>
        <w:tabs>
          <w:tab w:val="left" w:pos="1383"/>
        </w:tabs>
        <w:spacing w:line="276" w:lineRule="auto"/>
        <w:jc w:val="center"/>
        <w:rPr>
          <w:rFonts w:ascii="Arial" w:eastAsiaTheme="minorHAnsi" w:hAnsi="Arial" w:cs="Arial"/>
          <w:b/>
          <w:bCs/>
          <w:spacing w:val="3"/>
          <w:sz w:val="22"/>
          <w:szCs w:val="22"/>
          <w:lang w:eastAsia="en-US"/>
        </w:rPr>
      </w:pPr>
    </w:p>
    <w:p w14:paraId="522CF9D5" w14:textId="77777777" w:rsidR="00A879B0" w:rsidRPr="00A879B0" w:rsidRDefault="00A879B0" w:rsidP="00A879B0">
      <w:pPr>
        <w:tabs>
          <w:tab w:val="left" w:pos="1383"/>
        </w:tabs>
        <w:spacing w:line="276" w:lineRule="auto"/>
        <w:jc w:val="center"/>
        <w:rPr>
          <w:rFonts w:ascii="Arial" w:eastAsiaTheme="minorHAnsi" w:hAnsi="Arial" w:cs="Arial"/>
          <w:b/>
          <w:bCs/>
          <w:spacing w:val="3"/>
          <w:sz w:val="22"/>
          <w:szCs w:val="22"/>
          <w:lang w:eastAsia="en-US"/>
        </w:rPr>
      </w:pPr>
      <w:r w:rsidRPr="00A879B0">
        <w:rPr>
          <w:rFonts w:ascii="Arial" w:eastAsiaTheme="minorHAnsi" w:hAnsi="Arial" w:cs="Arial"/>
          <w:b/>
          <w:bCs/>
          <w:spacing w:val="3"/>
          <w:sz w:val="22"/>
          <w:szCs w:val="22"/>
          <w:lang w:eastAsia="en-US"/>
        </w:rPr>
        <w:t>§ 2</w:t>
      </w:r>
    </w:p>
    <w:p w14:paraId="227954BF" w14:textId="77777777" w:rsidR="00A879B0" w:rsidRPr="00A879B0" w:rsidRDefault="00A879B0" w:rsidP="00A879B0">
      <w:pPr>
        <w:tabs>
          <w:tab w:val="left" w:pos="1383"/>
        </w:tabs>
        <w:spacing w:line="276" w:lineRule="auto"/>
        <w:jc w:val="center"/>
        <w:rPr>
          <w:rFonts w:ascii="Arial" w:eastAsiaTheme="minorHAnsi" w:hAnsi="Arial" w:cs="Arial"/>
          <w:b/>
          <w:bCs/>
          <w:spacing w:val="3"/>
          <w:sz w:val="22"/>
          <w:szCs w:val="22"/>
          <w:lang w:eastAsia="en-US"/>
        </w:rPr>
      </w:pPr>
      <w:r w:rsidRPr="00A879B0">
        <w:rPr>
          <w:rFonts w:ascii="Arial" w:eastAsiaTheme="minorHAnsi" w:hAnsi="Arial" w:cs="Arial"/>
          <w:b/>
          <w:bCs/>
          <w:spacing w:val="3"/>
          <w:sz w:val="22"/>
          <w:szCs w:val="22"/>
          <w:lang w:eastAsia="en-US"/>
        </w:rPr>
        <w:t>Warunki realizacji umowy</w:t>
      </w:r>
    </w:p>
    <w:p w14:paraId="23B4DA3C" w14:textId="77777777" w:rsidR="00A879B0" w:rsidRPr="00A879B0" w:rsidRDefault="00A879B0" w:rsidP="00734315">
      <w:pPr>
        <w:widowControl w:val="0"/>
        <w:numPr>
          <w:ilvl w:val="0"/>
          <w:numId w:val="73"/>
        </w:numPr>
        <w:tabs>
          <w:tab w:val="left" w:pos="1383"/>
        </w:tabs>
        <w:autoSpaceDE w:val="0"/>
        <w:autoSpaceDN w:val="0"/>
        <w:spacing w:line="276" w:lineRule="auto"/>
        <w:ind w:left="0"/>
        <w:jc w:val="both"/>
        <w:rPr>
          <w:rFonts w:ascii="Arial" w:hAnsi="Arial" w:cs="Arial"/>
          <w:sz w:val="22"/>
          <w:szCs w:val="22"/>
          <w:lang w:eastAsia="en-US"/>
        </w:rPr>
      </w:pPr>
      <w:r w:rsidRPr="00A879B0">
        <w:rPr>
          <w:rFonts w:ascii="Arial" w:hAnsi="Arial" w:cs="Arial"/>
          <w:sz w:val="22"/>
          <w:szCs w:val="22"/>
        </w:rPr>
        <w:t>Wykonawca zobowiązuje się do zapewnienia niezbędnej współpracy w trakcie realizacji postanowień niniejszej umowy, w tym zwłaszcza zobowiązuje się do realizacji przedmiotu umowy, terminowo i z dochowaniem należytej staranności, zgodnie z obowiązującymi zasadami najlepszej praktyki zawodowej, wiedzą techniczną oraz obowiązującymi przepisami prawa i normami z uwzględnieniem profesjonalnego charakteru prowadzonej przez Niego działalności.</w:t>
      </w:r>
    </w:p>
    <w:p w14:paraId="6C250823" w14:textId="77777777" w:rsidR="00A879B0" w:rsidRPr="00A879B0" w:rsidRDefault="00A879B0" w:rsidP="00734315">
      <w:pPr>
        <w:widowControl w:val="0"/>
        <w:numPr>
          <w:ilvl w:val="0"/>
          <w:numId w:val="73"/>
        </w:numPr>
        <w:tabs>
          <w:tab w:val="left" w:pos="1383"/>
        </w:tabs>
        <w:autoSpaceDE w:val="0"/>
        <w:autoSpaceDN w:val="0"/>
        <w:spacing w:line="276" w:lineRule="auto"/>
        <w:ind w:left="0"/>
        <w:jc w:val="both"/>
        <w:rPr>
          <w:rFonts w:ascii="Arial" w:hAnsi="Arial" w:cs="Arial"/>
          <w:i/>
          <w:color w:val="FF0000"/>
          <w:sz w:val="22"/>
          <w:szCs w:val="22"/>
        </w:rPr>
      </w:pPr>
      <w:r w:rsidRPr="00A879B0">
        <w:rPr>
          <w:rFonts w:ascii="Arial" w:hAnsi="Arial" w:cs="Arial"/>
          <w:sz w:val="22"/>
          <w:szCs w:val="22"/>
        </w:rPr>
        <w:lastRenderedPageBreak/>
        <w:t xml:space="preserve">Koszty przewozu, opakowania, rozładunku i ubezpieczenia na czas przewozu ponosi Wykonawca, a Zamawiający na swój koszt zapewni odbiór przedmiotu zamówienia w miejscu: </w:t>
      </w:r>
      <w:r w:rsidRPr="00A879B0">
        <w:rPr>
          <w:rFonts w:ascii="Arial" w:hAnsi="Arial" w:cs="Arial"/>
          <w:i/>
          <w:sz w:val="22"/>
          <w:szCs w:val="22"/>
        </w:rPr>
        <w:t xml:space="preserve">dla zadania częściowego nr 1: </w:t>
      </w:r>
      <w:r w:rsidRPr="00A879B0">
        <w:rPr>
          <w:rFonts w:ascii="Arial" w:hAnsi="Arial" w:cs="Arial"/>
          <w:sz w:val="22"/>
          <w:szCs w:val="22"/>
        </w:rPr>
        <w:t xml:space="preserve">Śląski Urząd Wojewódzki w Katowicach, ul. Jagiellońska 25, pokój nr </w:t>
      </w:r>
      <w:r w:rsidRPr="00A879B0">
        <w:rPr>
          <w:rFonts w:ascii="Arial" w:hAnsi="Arial" w:cs="Arial"/>
          <w:i/>
          <w:sz w:val="22"/>
          <w:szCs w:val="22"/>
        </w:rPr>
        <w:t>………….</w:t>
      </w:r>
      <w:r w:rsidRPr="00A879B0">
        <w:rPr>
          <w:rFonts w:ascii="Arial" w:hAnsi="Arial" w:cs="Arial"/>
          <w:sz w:val="22"/>
          <w:szCs w:val="22"/>
        </w:rPr>
        <w:t>/</w:t>
      </w:r>
      <w:r w:rsidRPr="00A879B0">
        <w:rPr>
          <w:rFonts w:ascii="Arial" w:eastAsiaTheme="minorHAnsi" w:hAnsi="Arial" w:cs="Arial"/>
          <w:i/>
          <w:sz w:val="22"/>
          <w:szCs w:val="22"/>
        </w:rPr>
        <w:t xml:space="preserve"> </w:t>
      </w:r>
      <w:r w:rsidRPr="00A879B0">
        <w:rPr>
          <w:rFonts w:ascii="Arial" w:hAnsi="Arial" w:cs="Arial"/>
          <w:i/>
          <w:sz w:val="22"/>
          <w:szCs w:val="22"/>
        </w:rPr>
        <w:t xml:space="preserve">dla zadania częściowego nr 2: </w:t>
      </w:r>
      <w:r w:rsidRPr="00A879B0">
        <w:rPr>
          <w:rFonts w:ascii="Arial" w:hAnsi="Arial" w:cs="Arial"/>
          <w:sz w:val="22"/>
          <w:szCs w:val="22"/>
        </w:rPr>
        <w:t>siedziba Szóstego Działu Realizacji Graniczny Port Lotniczy Terminal Cargo, Międzynarodowy Port Lotniczy Katowice, ul. Wolności 90, 42-625 Ożarowice.</w:t>
      </w:r>
    </w:p>
    <w:p w14:paraId="63B60679" w14:textId="77777777" w:rsidR="00A879B0" w:rsidRPr="00A879B0" w:rsidRDefault="00A879B0" w:rsidP="00A879B0">
      <w:pPr>
        <w:widowControl w:val="0"/>
        <w:tabs>
          <w:tab w:val="left" w:pos="1383"/>
        </w:tabs>
        <w:autoSpaceDE w:val="0"/>
        <w:autoSpaceDN w:val="0"/>
        <w:spacing w:line="276" w:lineRule="auto"/>
        <w:jc w:val="both"/>
        <w:rPr>
          <w:rFonts w:ascii="Arial" w:hAnsi="Arial" w:cs="Arial"/>
          <w:sz w:val="22"/>
          <w:szCs w:val="22"/>
          <w:lang w:eastAsia="en-US"/>
        </w:rPr>
      </w:pPr>
      <w:r w:rsidRPr="00A879B0">
        <w:rPr>
          <w:rFonts w:ascii="Arial" w:hAnsi="Arial" w:cs="Arial"/>
          <w:sz w:val="22"/>
          <w:szCs w:val="22"/>
        </w:rPr>
        <w:t>Przedmiot zamówienia musi być dostarczony oraz rozładowany przez Wykonawcę w dni robocze w godzinach pracy Urzędu 7.30 – 15.30 po uprzednim uzgodnieniu daty i godziny dostawy z osobą odpowiedzialności ze strony Zamawiającego za prawidłową realizację umowy. Wykonawca awizuje gotowość do odbioru przedmiotu umowy co najmniej na 2 dni robocze przed proponowanym dniem dostawy pisemnie na adres Zamawiającego lub na adres e-mail wskazany w § 3 ust. 1 pkt 1 umowy.</w:t>
      </w:r>
    </w:p>
    <w:p w14:paraId="59232F31" w14:textId="77777777" w:rsidR="00A879B0" w:rsidRPr="00A879B0" w:rsidRDefault="00A879B0" w:rsidP="00734315">
      <w:pPr>
        <w:widowControl w:val="0"/>
        <w:numPr>
          <w:ilvl w:val="0"/>
          <w:numId w:val="73"/>
        </w:numPr>
        <w:tabs>
          <w:tab w:val="left" w:pos="1383"/>
        </w:tabs>
        <w:autoSpaceDE w:val="0"/>
        <w:autoSpaceDN w:val="0"/>
        <w:spacing w:line="276" w:lineRule="auto"/>
        <w:ind w:left="0"/>
        <w:jc w:val="both"/>
        <w:rPr>
          <w:rFonts w:ascii="Arial" w:hAnsi="Arial" w:cs="Arial"/>
          <w:sz w:val="22"/>
          <w:szCs w:val="22"/>
          <w:lang w:eastAsia="en-US"/>
        </w:rPr>
      </w:pPr>
      <w:r w:rsidRPr="00A879B0">
        <w:rPr>
          <w:rFonts w:ascii="Arial" w:hAnsi="Arial" w:cs="Arial"/>
          <w:sz w:val="22"/>
          <w:szCs w:val="22"/>
        </w:rPr>
        <w:t>Przewóz asortymentu stanowiącego przedmiot umowy, odbywa się na ryzyko Wykonawcy, w szczególności ponosi on pełną odpowiedzialność, gdy w czasie przewozu nastąpił ubytek lub uszkodzenie urządzeń podczas przewozu.</w:t>
      </w:r>
    </w:p>
    <w:p w14:paraId="35D63F78" w14:textId="77777777" w:rsidR="00A879B0" w:rsidRPr="00A879B0" w:rsidRDefault="00A879B0" w:rsidP="00734315">
      <w:pPr>
        <w:widowControl w:val="0"/>
        <w:numPr>
          <w:ilvl w:val="0"/>
          <w:numId w:val="73"/>
        </w:numPr>
        <w:tabs>
          <w:tab w:val="left" w:pos="1383"/>
        </w:tabs>
        <w:autoSpaceDE w:val="0"/>
        <w:autoSpaceDN w:val="0"/>
        <w:spacing w:line="276" w:lineRule="auto"/>
        <w:ind w:left="0"/>
        <w:jc w:val="both"/>
        <w:rPr>
          <w:rFonts w:ascii="Arial" w:hAnsi="Arial" w:cs="Arial"/>
          <w:sz w:val="22"/>
          <w:szCs w:val="22"/>
          <w:lang w:eastAsia="en-US"/>
        </w:rPr>
      </w:pPr>
      <w:r w:rsidRPr="00A879B0">
        <w:rPr>
          <w:rFonts w:ascii="Arial" w:hAnsi="Arial" w:cs="Arial"/>
          <w:sz w:val="22"/>
          <w:szCs w:val="22"/>
        </w:rPr>
        <w:t>Odbioru przedmiotu umowy dokona osoba wskazana w § 3 ust. 1 pkt 1 umowy lub inna wyznaczona przez Zamawiającego.</w:t>
      </w:r>
    </w:p>
    <w:p w14:paraId="774DC22C" w14:textId="77777777" w:rsidR="00A879B0" w:rsidRPr="00A879B0" w:rsidRDefault="00A879B0" w:rsidP="00734315">
      <w:pPr>
        <w:widowControl w:val="0"/>
        <w:numPr>
          <w:ilvl w:val="0"/>
          <w:numId w:val="73"/>
        </w:numPr>
        <w:tabs>
          <w:tab w:val="left" w:pos="1383"/>
        </w:tabs>
        <w:autoSpaceDE w:val="0"/>
        <w:autoSpaceDN w:val="0"/>
        <w:spacing w:line="276" w:lineRule="auto"/>
        <w:ind w:left="0"/>
        <w:jc w:val="both"/>
        <w:rPr>
          <w:rFonts w:ascii="Arial" w:hAnsi="Arial" w:cs="Arial"/>
          <w:sz w:val="22"/>
          <w:szCs w:val="22"/>
          <w:lang w:eastAsia="en-US"/>
        </w:rPr>
      </w:pPr>
      <w:r w:rsidRPr="00A879B0">
        <w:rPr>
          <w:rFonts w:ascii="Arial" w:hAnsi="Arial" w:cs="Arial"/>
          <w:sz w:val="22"/>
          <w:szCs w:val="22"/>
        </w:rPr>
        <w:t>Potwierdzeniem spełnienia warunków realizacji umowy,</w:t>
      </w:r>
      <w:r w:rsidRPr="00A879B0">
        <w:rPr>
          <w:rFonts w:ascii="Arial" w:eastAsiaTheme="minorHAnsi" w:hAnsi="Arial" w:cs="Arial"/>
          <w:sz w:val="22"/>
          <w:szCs w:val="22"/>
          <w:lang w:eastAsia="en-US"/>
        </w:rPr>
        <w:t xml:space="preserve"> </w:t>
      </w:r>
      <w:r w:rsidRPr="00A879B0">
        <w:rPr>
          <w:rFonts w:ascii="Arial" w:hAnsi="Arial" w:cs="Arial"/>
          <w:sz w:val="22"/>
          <w:szCs w:val="22"/>
        </w:rPr>
        <w:t>będzie protokół odbioru sporządzony według wzoru stanowiącego załącznik nr 5 do umowy i podpisany przez obie Strony umowy bez uwag i zastrzeżeń. Protokół odbioru jest wydawany Zamawiającemu w dniu odbioru. Podpisanie protokołu odbioru nie stanowi potwierdzenia braku wad w przedmiocie umowy.</w:t>
      </w:r>
    </w:p>
    <w:p w14:paraId="7D1EFB2E" w14:textId="77777777" w:rsidR="00A879B0" w:rsidRPr="00A879B0" w:rsidRDefault="00A879B0" w:rsidP="00734315">
      <w:pPr>
        <w:widowControl w:val="0"/>
        <w:numPr>
          <w:ilvl w:val="0"/>
          <w:numId w:val="73"/>
        </w:numPr>
        <w:tabs>
          <w:tab w:val="left" w:pos="1383"/>
        </w:tabs>
        <w:autoSpaceDE w:val="0"/>
        <w:autoSpaceDN w:val="0"/>
        <w:spacing w:line="276" w:lineRule="auto"/>
        <w:ind w:left="0"/>
        <w:jc w:val="both"/>
        <w:rPr>
          <w:rFonts w:ascii="Arial" w:hAnsi="Arial" w:cs="Arial"/>
          <w:sz w:val="22"/>
          <w:szCs w:val="22"/>
          <w:lang w:eastAsia="en-US"/>
        </w:rPr>
      </w:pPr>
      <w:r w:rsidRPr="00A879B0">
        <w:rPr>
          <w:rFonts w:ascii="Arial" w:hAnsi="Arial" w:cs="Arial"/>
          <w:sz w:val="22"/>
          <w:szCs w:val="22"/>
        </w:rPr>
        <w:t>W przypadku stwierdzenia podczas odbioru wad dostarczonych rzeczy lub niedoborów, Wykonawca zobowiązany jest do ich wymiany na rzeczy wolne od wad lub do uzupełnienia niedoborów w terminie 7 dni od dnia ich stwierdzenia</w:t>
      </w:r>
      <w:r w:rsidRPr="00A879B0">
        <w:rPr>
          <w:rFonts w:ascii="Arial" w:hAnsi="Arial" w:cs="Arial"/>
          <w:i/>
          <w:sz w:val="22"/>
          <w:szCs w:val="22"/>
        </w:rPr>
        <w:t>.</w:t>
      </w:r>
      <w:r w:rsidRPr="00A879B0">
        <w:rPr>
          <w:rFonts w:ascii="Arial" w:hAnsi="Arial" w:cs="Arial"/>
          <w:sz w:val="22"/>
          <w:szCs w:val="22"/>
        </w:rPr>
        <w:t xml:space="preserve"> Stwierdzone wady lub niedobory zostaną wpisane do protokołu, a Zamawiający jest uprawniony do naliczania kar umownych. Odbiór uważa się za zakończony z chwilą podpisania przez Strony protokołu bez zastrzeżeń. Ryzyko związane z posiadaniem, zniszczeniem lub utratą przedmiotu umowy przechodzi na Zamawiającego z chwilą podpisania protokołu bez zastrzeżeń. Powyższe ustępy stosuje się odpowiednio do wymiany na rzeczy wolne od wad lub do uzupełnienia niedoborów.</w:t>
      </w:r>
    </w:p>
    <w:p w14:paraId="289714D0" w14:textId="77777777" w:rsidR="00A879B0" w:rsidRPr="00A879B0" w:rsidRDefault="00A879B0" w:rsidP="00734315">
      <w:pPr>
        <w:widowControl w:val="0"/>
        <w:numPr>
          <w:ilvl w:val="0"/>
          <w:numId w:val="73"/>
        </w:numPr>
        <w:tabs>
          <w:tab w:val="left" w:pos="1383"/>
        </w:tabs>
        <w:autoSpaceDE w:val="0"/>
        <w:autoSpaceDN w:val="0"/>
        <w:spacing w:line="276" w:lineRule="auto"/>
        <w:ind w:left="0"/>
        <w:jc w:val="both"/>
        <w:rPr>
          <w:rFonts w:ascii="Arial" w:hAnsi="Arial" w:cs="Arial"/>
          <w:sz w:val="22"/>
          <w:szCs w:val="22"/>
          <w:lang w:eastAsia="en-US"/>
        </w:rPr>
      </w:pPr>
      <w:r w:rsidRPr="00A879B0">
        <w:rPr>
          <w:rFonts w:ascii="Arial" w:hAnsi="Arial" w:cs="Arial"/>
          <w:sz w:val="22"/>
          <w:szCs w:val="22"/>
        </w:rPr>
        <w:t>Towar dostarczony, który w ciągu 7 dni od dnia podpisania protokołu bez zastrzeżeń okaże się uszkodzony lub ulegnie awarii, podlega bez dodatkowych kosztów wymianie na nowy w terminie 7 kolejnych dni.</w:t>
      </w:r>
    </w:p>
    <w:p w14:paraId="47064834" w14:textId="77777777" w:rsidR="00A879B0" w:rsidRPr="00A879B0" w:rsidRDefault="00A879B0" w:rsidP="00734315">
      <w:pPr>
        <w:widowControl w:val="0"/>
        <w:numPr>
          <w:ilvl w:val="0"/>
          <w:numId w:val="73"/>
        </w:numPr>
        <w:tabs>
          <w:tab w:val="left" w:pos="1383"/>
        </w:tabs>
        <w:autoSpaceDE w:val="0"/>
        <w:autoSpaceDN w:val="0"/>
        <w:spacing w:line="276" w:lineRule="auto"/>
        <w:ind w:left="0"/>
        <w:jc w:val="both"/>
        <w:rPr>
          <w:rFonts w:ascii="Arial" w:hAnsi="Arial" w:cs="Arial"/>
          <w:bCs/>
          <w:sz w:val="22"/>
          <w:szCs w:val="22"/>
        </w:rPr>
      </w:pPr>
      <w:r w:rsidRPr="00A879B0">
        <w:rPr>
          <w:rFonts w:ascii="Arial" w:hAnsi="Arial" w:cs="Arial"/>
          <w:sz w:val="22"/>
          <w:szCs w:val="22"/>
        </w:rPr>
        <w:t xml:space="preserve">Wykonawca wraz z dostawą przedmiotu zamówienia dostarczy Zamawiającemu </w:t>
      </w:r>
      <w:r w:rsidRPr="00A879B0">
        <w:rPr>
          <w:rFonts w:ascii="Arial" w:hAnsi="Arial" w:cs="Arial"/>
          <w:bCs/>
          <w:sz w:val="22"/>
          <w:szCs w:val="22"/>
        </w:rPr>
        <w:t>komplet standardowej dokumentacji dla użytkownika w formie papierowej lub elektronicznej w języku polskim.</w:t>
      </w:r>
    </w:p>
    <w:p w14:paraId="570CC828" w14:textId="77777777" w:rsidR="00A879B0" w:rsidRPr="00A879B0" w:rsidRDefault="00A879B0" w:rsidP="00734315">
      <w:pPr>
        <w:widowControl w:val="0"/>
        <w:numPr>
          <w:ilvl w:val="0"/>
          <w:numId w:val="73"/>
        </w:numPr>
        <w:tabs>
          <w:tab w:val="left" w:pos="1383"/>
        </w:tabs>
        <w:autoSpaceDE w:val="0"/>
        <w:autoSpaceDN w:val="0"/>
        <w:spacing w:line="276" w:lineRule="auto"/>
        <w:ind w:left="0"/>
        <w:jc w:val="both"/>
        <w:rPr>
          <w:rFonts w:ascii="Arial" w:hAnsi="Arial" w:cs="Arial"/>
          <w:bCs/>
          <w:sz w:val="22"/>
          <w:szCs w:val="22"/>
        </w:rPr>
      </w:pPr>
      <w:r w:rsidRPr="00A879B0">
        <w:rPr>
          <w:rFonts w:ascii="Arial" w:hAnsi="Arial" w:cs="Arial"/>
          <w:bCs/>
          <w:sz w:val="22"/>
          <w:szCs w:val="22"/>
        </w:rPr>
        <w:t>Przedmiot mowy musi być oznakowany przez producenta w taki sposób, aby możliwa była identyfikacja zarówno produktu jak i producenta. Urządzenia muszą posiadać oznakowanie CE produktu albo spełniać normę równoważną. Urządzenia powinny posiadać wszelkie dopuszczenia, oznaczenie i atesty wymagane przepisami polskimi i Unii Europejskiej.</w:t>
      </w:r>
    </w:p>
    <w:p w14:paraId="20679B7F" w14:textId="77777777" w:rsidR="00A879B0" w:rsidRPr="00A879B0" w:rsidRDefault="00A879B0" w:rsidP="00A879B0">
      <w:pPr>
        <w:spacing w:line="276" w:lineRule="auto"/>
        <w:jc w:val="both"/>
        <w:rPr>
          <w:rFonts w:ascii="Arial" w:eastAsiaTheme="minorHAnsi" w:hAnsi="Arial" w:cs="Arial"/>
          <w:sz w:val="22"/>
          <w:szCs w:val="22"/>
        </w:rPr>
      </w:pPr>
    </w:p>
    <w:p w14:paraId="41C51F5E" w14:textId="77777777" w:rsidR="00A879B0" w:rsidRPr="00A879B0" w:rsidRDefault="00A879B0" w:rsidP="00A879B0">
      <w:pPr>
        <w:spacing w:line="276" w:lineRule="auto"/>
        <w:jc w:val="center"/>
        <w:rPr>
          <w:rFonts w:ascii="Arial" w:eastAsiaTheme="minorHAnsi" w:hAnsi="Arial" w:cs="Arial"/>
          <w:b/>
          <w:bCs/>
          <w:sz w:val="22"/>
          <w:szCs w:val="22"/>
        </w:rPr>
      </w:pPr>
      <w:r w:rsidRPr="00A879B0">
        <w:rPr>
          <w:rFonts w:ascii="Arial" w:eastAsiaTheme="minorHAnsi" w:hAnsi="Arial" w:cs="Arial"/>
          <w:b/>
          <w:bCs/>
          <w:sz w:val="22"/>
          <w:szCs w:val="22"/>
        </w:rPr>
        <w:t>§ 3</w:t>
      </w:r>
    </w:p>
    <w:p w14:paraId="425136E2" w14:textId="77777777" w:rsidR="00A879B0" w:rsidRPr="00A879B0" w:rsidRDefault="00A879B0" w:rsidP="00A879B0">
      <w:pPr>
        <w:spacing w:line="276" w:lineRule="auto"/>
        <w:jc w:val="center"/>
        <w:rPr>
          <w:rFonts w:ascii="Arial" w:eastAsiaTheme="minorHAnsi" w:hAnsi="Arial" w:cs="Arial"/>
          <w:b/>
          <w:bCs/>
          <w:sz w:val="22"/>
          <w:szCs w:val="22"/>
        </w:rPr>
      </w:pPr>
      <w:r w:rsidRPr="00A879B0">
        <w:rPr>
          <w:rFonts w:ascii="Arial" w:eastAsiaTheme="minorHAnsi" w:hAnsi="Arial" w:cs="Arial"/>
          <w:b/>
          <w:bCs/>
          <w:sz w:val="22"/>
          <w:szCs w:val="22"/>
        </w:rPr>
        <w:t>Nadzór nad realizacją umowy</w:t>
      </w:r>
    </w:p>
    <w:p w14:paraId="40B35EDB" w14:textId="77777777" w:rsidR="00A879B0" w:rsidRPr="00A879B0" w:rsidRDefault="00A879B0" w:rsidP="00734315">
      <w:pPr>
        <w:numPr>
          <w:ilvl w:val="0"/>
          <w:numId w:val="59"/>
        </w:numPr>
        <w:suppressAutoHyphens/>
        <w:spacing w:line="276" w:lineRule="auto"/>
        <w:ind w:left="0"/>
        <w:jc w:val="both"/>
        <w:rPr>
          <w:rFonts w:ascii="Arial" w:hAnsi="Arial" w:cs="Arial"/>
          <w:sz w:val="22"/>
          <w:szCs w:val="22"/>
        </w:rPr>
      </w:pPr>
      <w:r w:rsidRPr="00A879B0">
        <w:rPr>
          <w:rFonts w:ascii="Arial" w:hAnsi="Arial" w:cs="Arial"/>
          <w:sz w:val="22"/>
          <w:szCs w:val="22"/>
        </w:rPr>
        <w:t>Osobami odpowiedzialnymi za prawidłową realizację umowy są:</w:t>
      </w:r>
    </w:p>
    <w:p w14:paraId="3C4AE0D5" w14:textId="77777777" w:rsidR="00A879B0" w:rsidRPr="00A879B0" w:rsidRDefault="00A879B0" w:rsidP="00734315">
      <w:pPr>
        <w:numPr>
          <w:ilvl w:val="0"/>
          <w:numId w:val="60"/>
        </w:numPr>
        <w:suppressAutoHyphens/>
        <w:spacing w:line="276" w:lineRule="auto"/>
        <w:ind w:left="0"/>
        <w:jc w:val="both"/>
        <w:rPr>
          <w:rFonts w:ascii="Arial" w:hAnsi="Arial" w:cs="Arial"/>
          <w:sz w:val="22"/>
          <w:szCs w:val="22"/>
        </w:rPr>
      </w:pPr>
      <w:r w:rsidRPr="00A879B0">
        <w:rPr>
          <w:rFonts w:ascii="Arial" w:hAnsi="Arial" w:cs="Arial"/>
          <w:sz w:val="22"/>
          <w:szCs w:val="22"/>
        </w:rPr>
        <w:t xml:space="preserve">ze strony Zamawiającego: </w:t>
      </w:r>
    </w:p>
    <w:p w14:paraId="1FA02D16" w14:textId="77777777" w:rsidR="00A879B0" w:rsidRPr="00A879B0" w:rsidRDefault="00A879B0" w:rsidP="00A879B0">
      <w:pPr>
        <w:suppressAutoHyphens/>
        <w:spacing w:line="276" w:lineRule="auto"/>
        <w:jc w:val="both"/>
        <w:rPr>
          <w:rFonts w:ascii="Arial" w:eastAsiaTheme="minorHAnsi" w:hAnsi="Arial" w:cs="Arial"/>
          <w:sz w:val="22"/>
          <w:szCs w:val="22"/>
        </w:rPr>
      </w:pPr>
      <w:r w:rsidRPr="00A879B0">
        <w:rPr>
          <w:rFonts w:ascii="Arial" w:eastAsiaTheme="minorHAnsi" w:hAnsi="Arial" w:cs="Arial"/>
          <w:i/>
          <w:sz w:val="22"/>
          <w:szCs w:val="22"/>
        </w:rPr>
        <w:t>Dla zadania częściowego nr 1:</w:t>
      </w:r>
      <w:r w:rsidRPr="00A879B0">
        <w:rPr>
          <w:rFonts w:ascii="Arial" w:eastAsiaTheme="minorHAnsi" w:hAnsi="Arial" w:cs="Arial"/>
          <w:sz w:val="22"/>
          <w:szCs w:val="22"/>
        </w:rPr>
        <w:t xml:space="preserve"> Pan Marcin Watras tel. 32 </w:t>
      </w:r>
      <w:r w:rsidRPr="00A879B0">
        <w:rPr>
          <w:rFonts w:ascii="Arial" w:eastAsiaTheme="minorHAnsi" w:hAnsi="Arial" w:cs="Arial"/>
          <w:bCs/>
          <w:sz w:val="22"/>
          <w:szCs w:val="22"/>
        </w:rPr>
        <w:t>20 77 891</w:t>
      </w:r>
      <w:r w:rsidRPr="00A879B0">
        <w:rPr>
          <w:rFonts w:ascii="Arial" w:eastAsiaTheme="minorHAnsi" w:hAnsi="Arial" w:cs="Arial"/>
          <w:sz w:val="22"/>
          <w:szCs w:val="22"/>
        </w:rPr>
        <w:t xml:space="preserve">, email: watrasm@katowice.uw.gov.pl. / </w:t>
      </w:r>
      <w:r w:rsidRPr="00A879B0">
        <w:rPr>
          <w:rFonts w:ascii="Arial" w:eastAsiaTheme="minorHAnsi" w:hAnsi="Arial" w:cs="Arial"/>
          <w:i/>
          <w:sz w:val="22"/>
          <w:szCs w:val="22"/>
        </w:rPr>
        <w:t>dla zadania częściowego nr 2:</w:t>
      </w:r>
      <w:r w:rsidRPr="00A879B0">
        <w:rPr>
          <w:rFonts w:ascii="Arial" w:eastAsiaTheme="minorHAnsi" w:hAnsi="Arial" w:cs="Arial"/>
          <w:sz w:val="22"/>
          <w:szCs w:val="22"/>
        </w:rPr>
        <w:t xml:space="preserve"> Pan Marek </w:t>
      </w:r>
      <w:proofErr w:type="spellStart"/>
      <w:r w:rsidRPr="00A879B0">
        <w:rPr>
          <w:rFonts w:ascii="Arial" w:eastAsiaTheme="minorHAnsi" w:hAnsi="Arial" w:cs="Arial"/>
          <w:sz w:val="22"/>
          <w:szCs w:val="22"/>
        </w:rPr>
        <w:t>Wojdylak</w:t>
      </w:r>
      <w:proofErr w:type="spellEnd"/>
      <w:r w:rsidRPr="00A879B0">
        <w:rPr>
          <w:rFonts w:ascii="Arial" w:eastAsiaTheme="minorHAnsi" w:hAnsi="Arial" w:cs="Arial"/>
          <w:sz w:val="22"/>
          <w:szCs w:val="22"/>
        </w:rPr>
        <w:t xml:space="preserve">: tel. </w:t>
      </w:r>
      <w:r w:rsidRPr="00A879B0">
        <w:rPr>
          <w:rFonts w:ascii="Arial" w:eastAsiaTheme="minorHAnsi" w:hAnsi="Arial" w:cs="Arial"/>
          <w:bCs/>
          <w:sz w:val="22"/>
          <w:szCs w:val="22"/>
        </w:rPr>
        <w:t>33/ 827 23 00</w:t>
      </w:r>
      <w:r w:rsidRPr="00A879B0">
        <w:rPr>
          <w:rFonts w:ascii="Arial" w:eastAsiaTheme="minorHAnsi" w:hAnsi="Arial" w:cs="Arial"/>
          <w:sz w:val="22"/>
          <w:szCs w:val="22"/>
        </w:rPr>
        <w:t>, email: marek.wojdylak@mf.gov.pl.</w:t>
      </w:r>
    </w:p>
    <w:p w14:paraId="5EEE796F" w14:textId="77777777" w:rsidR="00A879B0" w:rsidRPr="00A879B0" w:rsidRDefault="00A879B0" w:rsidP="00734315">
      <w:pPr>
        <w:numPr>
          <w:ilvl w:val="0"/>
          <w:numId w:val="60"/>
        </w:numPr>
        <w:suppressAutoHyphens/>
        <w:spacing w:line="276" w:lineRule="auto"/>
        <w:ind w:left="0"/>
        <w:jc w:val="both"/>
        <w:rPr>
          <w:rFonts w:ascii="Arial" w:hAnsi="Arial" w:cs="Arial"/>
          <w:sz w:val="22"/>
          <w:szCs w:val="22"/>
        </w:rPr>
      </w:pPr>
      <w:r w:rsidRPr="00A879B0">
        <w:rPr>
          <w:rFonts w:ascii="Arial" w:hAnsi="Arial" w:cs="Arial"/>
          <w:sz w:val="22"/>
          <w:szCs w:val="22"/>
        </w:rPr>
        <w:t>ze strony Wykonawcy:</w:t>
      </w:r>
    </w:p>
    <w:p w14:paraId="7DB58C5C" w14:textId="77777777" w:rsidR="00A879B0" w:rsidRPr="00A879B0" w:rsidRDefault="00A879B0" w:rsidP="00A879B0">
      <w:pPr>
        <w:suppressAutoHyphens/>
        <w:spacing w:line="276" w:lineRule="auto"/>
        <w:rPr>
          <w:rFonts w:ascii="Arial" w:eastAsiaTheme="minorHAnsi" w:hAnsi="Arial" w:cs="Arial"/>
          <w:sz w:val="22"/>
          <w:szCs w:val="22"/>
          <w:lang w:val="en-GB"/>
        </w:rPr>
      </w:pPr>
      <w:r w:rsidRPr="00A879B0">
        <w:rPr>
          <w:rFonts w:ascii="Arial" w:eastAsiaTheme="minorHAnsi" w:hAnsi="Arial" w:cs="Arial"/>
          <w:sz w:val="22"/>
          <w:szCs w:val="22"/>
          <w:lang w:val="en-GB"/>
        </w:rPr>
        <w:lastRenderedPageBreak/>
        <w:t>……………………………………………………………………………….</w:t>
      </w:r>
    </w:p>
    <w:p w14:paraId="38D69AFC" w14:textId="77777777" w:rsidR="00A879B0" w:rsidRPr="00A879B0" w:rsidRDefault="00A879B0" w:rsidP="00734315">
      <w:pPr>
        <w:numPr>
          <w:ilvl w:val="0"/>
          <w:numId w:val="55"/>
        </w:numPr>
        <w:suppressAutoHyphens/>
        <w:spacing w:line="276" w:lineRule="auto"/>
        <w:ind w:left="0"/>
        <w:jc w:val="both"/>
        <w:rPr>
          <w:rFonts w:ascii="Arial" w:eastAsiaTheme="minorHAnsi" w:hAnsi="Arial" w:cs="Arial"/>
          <w:sz w:val="22"/>
          <w:szCs w:val="22"/>
        </w:rPr>
      </w:pPr>
      <w:r w:rsidRPr="00A879B0">
        <w:rPr>
          <w:rFonts w:ascii="Arial" w:eastAsiaTheme="minorHAnsi" w:hAnsi="Arial" w:cs="Arial"/>
          <w:sz w:val="22"/>
          <w:szCs w:val="22"/>
        </w:rPr>
        <w:t>Nadzór merytoryczny nad realizacją umowy ze strony Zamawiającego, sprawuje …………………………………………………………………………</w:t>
      </w:r>
    </w:p>
    <w:p w14:paraId="1C048F3D" w14:textId="77777777" w:rsidR="00A879B0" w:rsidRPr="00A879B0" w:rsidRDefault="00A879B0" w:rsidP="00734315">
      <w:pPr>
        <w:numPr>
          <w:ilvl w:val="0"/>
          <w:numId w:val="55"/>
        </w:numPr>
        <w:suppressAutoHyphens/>
        <w:spacing w:line="276" w:lineRule="auto"/>
        <w:ind w:left="0"/>
        <w:jc w:val="both"/>
        <w:rPr>
          <w:rFonts w:ascii="Arial" w:eastAsiaTheme="minorHAnsi" w:hAnsi="Arial" w:cs="Arial"/>
          <w:sz w:val="22"/>
          <w:szCs w:val="22"/>
        </w:rPr>
      </w:pPr>
      <w:r w:rsidRPr="00A879B0">
        <w:rPr>
          <w:rFonts w:ascii="Arial" w:eastAsiaTheme="minorHAnsi" w:hAnsi="Arial" w:cs="Arial"/>
          <w:sz w:val="22"/>
          <w:szCs w:val="22"/>
        </w:rPr>
        <w:t>Strony oświadczają iż osoby, o których mowa w ust. 1, są upoważnione przez Strony do dokonywania czynności związanych z realizacją przedmiotu umowy, nie są natomiast uprawnione do zmiany umowy. Zmiana lub uzupełnienie osób, o których mowa w ust. 1, nie stanowi zmiany umowy i wymaga jedynie pisemnego pod rygorem nieważności oświadczenia złożonego drugiej Stronie.</w:t>
      </w:r>
    </w:p>
    <w:p w14:paraId="75F7DAE4" w14:textId="77777777" w:rsidR="00A879B0" w:rsidRPr="00A879B0" w:rsidRDefault="00A879B0" w:rsidP="00734315">
      <w:pPr>
        <w:numPr>
          <w:ilvl w:val="0"/>
          <w:numId w:val="55"/>
        </w:numPr>
        <w:suppressAutoHyphens/>
        <w:spacing w:line="276" w:lineRule="auto"/>
        <w:ind w:left="0"/>
        <w:jc w:val="both"/>
        <w:rPr>
          <w:rFonts w:ascii="Arial" w:eastAsiaTheme="minorHAnsi" w:hAnsi="Arial" w:cs="Arial"/>
          <w:sz w:val="22"/>
          <w:szCs w:val="22"/>
        </w:rPr>
      </w:pPr>
      <w:r w:rsidRPr="00A879B0">
        <w:rPr>
          <w:rFonts w:ascii="Arial" w:eastAsiaTheme="minorHAnsi" w:hAnsi="Arial" w:cs="Arial"/>
          <w:sz w:val="22"/>
          <w:szCs w:val="22"/>
        </w:rPr>
        <w:t>Zamawiający oświadcza, że przekazał osobie/osobom, o której/których mowa w § 3 ust. 1 pkt 1 niniejszej umowy informacje określone w art. 14 Rozporządzenia Parlamentu Europejskiego i Rady (UE) 2016/679 z dnia 27 kwietnia 2016r. w sprawie ochrony osób fizycznych w związku z przetwarzaniem danych osobowych i w sprawie swobodnego przepływu takich danych oraz uchylenia dyrektywy 95/46/WE (ogólne rozporządzenie o ochronie danych), w związku z czym Wykonawca na podstawie art. 14 ust. 5 lit. a) wyżej wymienionego rozporządzenia zwolniony jest z obowiązków informacyjnych wobec tej osoby/tych osób.</w:t>
      </w:r>
    </w:p>
    <w:p w14:paraId="409564D3" w14:textId="77777777" w:rsidR="00A879B0" w:rsidRPr="00A879B0" w:rsidRDefault="00A879B0" w:rsidP="00734315">
      <w:pPr>
        <w:numPr>
          <w:ilvl w:val="0"/>
          <w:numId w:val="55"/>
        </w:numPr>
        <w:suppressAutoHyphens/>
        <w:spacing w:line="276" w:lineRule="auto"/>
        <w:ind w:left="0"/>
        <w:jc w:val="both"/>
        <w:rPr>
          <w:rFonts w:ascii="Arial" w:eastAsiaTheme="minorHAnsi" w:hAnsi="Arial" w:cs="Arial"/>
          <w:sz w:val="22"/>
          <w:szCs w:val="22"/>
        </w:rPr>
      </w:pPr>
      <w:r w:rsidRPr="00A879B0">
        <w:rPr>
          <w:rFonts w:ascii="Arial" w:eastAsiaTheme="minorHAnsi" w:hAnsi="Arial" w:cs="Arial"/>
          <w:sz w:val="22"/>
          <w:szCs w:val="22"/>
        </w:rPr>
        <w:t>Wykonawca oświadcza, że przekazał osobie/osobom, o której/których mowa w § 3 ust. 1 pkt 2 niniejszej umowy informacje określone w art. 14 Rozporządzenia Parlamentu Europejskiego i Rady (UE) 2016/679 z dnia 27 kwietnia 2016r. w sprawie ochrony osób fizycznych w związku z przetwarzaniem danych osobowych i w sprawie swobodnego przepływu takich danych oraz uchylenia dyrektywy 95/46/WE (ogólne rozporządzenie o ochronie danych), w związku z czym Zamawiający na podstawie art. 14 ust. 5 lit. a) wyżej wymienionego rozporządzenia zwolniony jest z obowiązków informacyjnych wobec tej osoby/tych osób.</w:t>
      </w:r>
    </w:p>
    <w:p w14:paraId="3E49C034" w14:textId="77777777" w:rsidR="00A879B0" w:rsidRPr="00A879B0" w:rsidRDefault="00A879B0" w:rsidP="00A879B0">
      <w:pPr>
        <w:spacing w:line="276" w:lineRule="auto"/>
        <w:jc w:val="center"/>
        <w:rPr>
          <w:rFonts w:ascii="Arial" w:eastAsiaTheme="minorHAnsi" w:hAnsi="Arial" w:cs="Arial"/>
          <w:b/>
          <w:bCs/>
          <w:sz w:val="22"/>
          <w:szCs w:val="22"/>
        </w:rPr>
      </w:pPr>
    </w:p>
    <w:p w14:paraId="2E5F64A8" w14:textId="77777777" w:rsidR="00A879B0" w:rsidRPr="00A879B0" w:rsidRDefault="00A879B0" w:rsidP="00A879B0">
      <w:pPr>
        <w:spacing w:line="276" w:lineRule="auto"/>
        <w:jc w:val="center"/>
        <w:rPr>
          <w:rFonts w:ascii="Arial" w:eastAsiaTheme="minorHAnsi" w:hAnsi="Arial" w:cs="Arial"/>
          <w:b/>
          <w:bCs/>
          <w:sz w:val="22"/>
          <w:szCs w:val="22"/>
        </w:rPr>
      </w:pPr>
      <w:r w:rsidRPr="00A879B0">
        <w:rPr>
          <w:rFonts w:ascii="Arial" w:eastAsiaTheme="minorHAnsi" w:hAnsi="Arial" w:cs="Arial"/>
          <w:b/>
          <w:bCs/>
          <w:sz w:val="22"/>
          <w:szCs w:val="22"/>
        </w:rPr>
        <w:t>§ 4</w:t>
      </w:r>
    </w:p>
    <w:p w14:paraId="1CA54BBD" w14:textId="77777777" w:rsidR="00A879B0" w:rsidRPr="00A879B0" w:rsidRDefault="00A879B0" w:rsidP="00A879B0">
      <w:pPr>
        <w:spacing w:line="276" w:lineRule="auto"/>
        <w:jc w:val="center"/>
        <w:rPr>
          <w:rFonts w:ascii="Arial" w:eastAsiaTheme="minorHAnsi" w:hAnsi="Arial" w:cs="Arial"/>
          <w:b/>
          <w:bCs/>
          <w:sz w:val="22"/>
          <w:szCs w:val="22"/>
        </w:rPr>
      </w:pPr>
      <w:r w:rsidRPr="00A879B0">
        <w:rPr>
          <w:rFonts w:ascii="Arial" w:eastAsiaTheme="minorHAnsi" w:hAnsi="Arial" w:cs="Arial"/>
          <w:b/>
          <w:bCs/>
          <w:sz w:val="22"/>
          <w:szCs w:val="22"/>
        </w:rPr>
        <w:t>Wynagrodzenie i warunki płatności</w:t>
      </w:r>
    </w:p>
    <w:p w14:paraId="0C5748D0" w14:textId="77777777" w:rsidR="00A879B0" w:rsidRPr="00A879B0" w:rsidRDefault="00A879B0" w:rsidP="00734315">
      <w:pPr>
        <w:numPr>
          <w:ilvl w:val="0"/>
          <w:numId w:val="61"/>
        </w:numPr>
        <w:suppressAutoHyphens/>
        <w:spacing w:line="276" w:lineRule="auto"/>
        <w:ind w:left="0"/>
        <w:jc w:val="both"/>
        <w:rPr>
          <w:rFonts w:ascii="Arial" w:hAnsi="Arial" w:cs="Arial"/>
          <w:sz w:val="22"/>
          <w:szCs w:val="22"/>
        </w:rPr>
      </w:pPr>
      <w:r w:rsidRPr="00A879B0">
        <w:rPr>
          <w:rFonts w:ascii="Arial" w:hAnsi="Arial" w:cs="Arial"/>
          <w:sz w:val="22"/>
          <w:szCs w:val="22"/>
        </w:rPr>
        <w:t xml:space="preserve">Wynagrodzenie umowne stanowi cena za realizację całości przedmiotu umowy, która wynosi </w:t>
      </w:r>
      <w:r w:rsidRPr="00A879B0">
        <w:rPr>
          <w:rFonts w:ascii="Arial" w:hAnsi="Arial" w:cs="Arial"/>
          <w:b/>
          <w:sz w:val="22"/>
          <w:szCs w:val="22"/>
        </w:rPr>
        <w:t>………</w:t>
      </w:r>
      <w:r w:rsidRPr="00A879B0">
        <w:rPr>
          <w:rFonts w:ascii="Arial" w:hAnsi="Arial" w:cs="Arial"/>
          <w:sz w:val="22"/>
          <w:szCs w:val="22"/>
        </w:rPr>
        <w:t xml:space="preserve"> </w:t>
      </w:r>
      <w:r w:rsidRPr="00A879B0">
        <w:rPr>
          <w:rFonts w:ascii="Arial" w:hAnsi="Arial" w:cs="Arial"/>
          <w:b/>
          <w:bCs/>
          <w:sz w:val="22"/>
          <w:szCs w:val="22"/>
        </w:rPr>
        <w:t xml:space="preserve">zł brutto </w:t>
      </w:r>
      <w:r w:rsidRPr="00A879B0">
        <w:rPr>
          <w:rFonts w:ascii="Arial" w:hAnsi="Arial" w:cs="Arial"/>
          <w:sz w:val="22"/>
          <w:szCs w:val="22"/>
        </w:rPr>
        <w:t>(słownie: …….. złote 10/100) i zostało ustalone na podstawie wypełnionej i złożonej przez Wykonawcę oferty, stanowiącej załącznik nr 2 do niniejszej umowy.</w:t>
      </w:r>
    </w:p>
    <w:p w14:paraId="0B90FB0E" w14:textId="77777777" w:rsidR="00A879B0" w:rsidRPr="00A879B0" w:rsidRDefault="00A879B0" w:rsidP="00734315">
      <w:pPr>
        <w:numPr>
          <w:ilvl w:val="0"/>
          <w:numId w:val="61"/>
        </w:numPr>
        <w:suppressAutoHyphens/>
        <w:spacing w:line="276" w:lineRule="auto"/>
        <w:ind w:left="0"/>
        <w:jc w:val="both"/>
        <w:rPr>
          <w:rFonts w:ascii="Arial" w:hAnsi="Arial" w:cs="Arial"/>
          <w:sz w:val="22"/>
          <w:szCs w:val="22"/>
        </w:rPr>
      </w:pPr>
      <w:r w:rsidRPr="00A879B0">
        <w:rPr>
          <w:rFonts w:ascii="Arial" w:hAnsi="Arial" w:cs="Arial"/>
          <w:sz w:val="22"/>
          <w:szCs w:val="22"/>
        </w:rPr>
        <w:t>Wynagrodzenie umowne podane w ust. 1, zawiera wszelkie koszty bezpośrednio i pośrednio związane z realizacją przedmiotu umowy, w tym koszty towarów, przewozu, opakowania, załadunku i rozładunku, ubezpieczenia na czas przewozu, gwarancji.</w:t>
      </w:r>
    </w:p>
    <w:p w14:paraId="53FBF0FF" w14:textId="77777777" w:rsidR="00A879B0" w:rsidRPr="00A879B0" w:rsidRDefault="00A879B0" w:rsidP="00734315">
      <w:pPr>
        <w:numPr>
          <w:ilvl w:val="0"/>
          <w:numId w:val="61"/>
        </w:numPr>
        <w:suppressAutoHyphens/>
        <w:spacing w:line="276" w:lineRule="auto"/>
        <w:ind w:left="0"/>
        <w:jc w:val="both"/>
        <w:rPr>
          <w:rFonts w:ascii="Arial" w:hAnsi="Arial" w:cs="Arial"/>
          <w:sz w:val="22"/>
          <w:szCs w:val="22"/>
        </w:rPr>
      </w:pPr>
      <w:r w:rsidRPr="00A879B0">
        <w:rPr>
          <w:rFonts w:ascii="Arial" w:hAnsi="Arial" w:cs="Arial"/>
          <w:sz w:val="22"/>
          <w:szCs w:val="22"/>
        </w:rPr>
        <w:t>Wynagrodzenie Zamawiający przekaże na rachunek bankowy Wykonawcy wskazany na fakturze VAT, w terminie 30 dni od daty otrzymania prawidłowo wystawionej faktury VAT. Za datę płatności uznaje się datę obciążenia rachunku bankowego Zamawiającego kwotą przelewu.</w:t>
      </w:r>
    </w:p>
    <w:p w14:paraId="03594739" w14:textId="77777777" w:rsidR="00A879B0" w:rsidRPr="00A879B0" w:rsidRDefault="00A879B0" w:rsidP="00734315">
      <w:pPr>
        <w:numPr>
          <w:ilvl w:val="0"/>
          <w:numId w:val="61"/>
        </w:numPr>
        <w:suppressAutoHyphens/>
        <w:spacing w:line="276" w:lineRule="auto"/>
        <w:ind w:left="0"/>
        <w:jc w:val="both"/>
        <w:rPr>
          <w:rFonts w:ascii="Arial" w:hAnsi="Arial" w:cs="Arial"/>
          <w:sz w:val="22"/>
          <w:szCs w:val="22"/>
        </w:rPr>
      </w:pPr>
      <w:r w:rsidRPr="00A879B0">
        <w:rPr>
          <w:rFonts w:ascii="Arial" w:hAnsi="Arial" w:cs="Arial"/>
          <w:sz w:val="22"/>
          <w:szCs w:val="22"/>
        </w:rPr>
        <w:t>Podstawą wystawienia przez Wykonawcę faktury VAT, jest podpisany przez Strony bez zastrzeżeń i bez uwag protokół odbioru, którego wzór stanowi załącznik nr 5 do niniejszej umowy.</w:t>
      </w:r>
    </w:p>
    <w:p w14:paraId="130E0E5B" w14:textId="77777777" w:rsidR="00A879B0" w:rsidRPr="00A879B0" w:rsidRDefault="00A879B0" w:rsidP="00734315">
      <w:pPr>
        <w:numPr>
          <w:ilvl w:val="0"/>
          <w:numId w:val="61"/>
        </w:numPr>
        <w:suppressAutoHyphens/>
        <w:spacing w:line="276" w:lineRule="auto"/>
        <w:ind w:left="0"/>
        <w:jc w:val="both"/>
        <w:rPr>
          <w:rFonts w:ascii="Arial" w:hAnsi="Arial" w:cs="Arial"/>
          <w:sz w:val="22"/>
          <w:szCs w:val="22"/>
        </w:rPr>
      </w:pPr>
      <w:r w:rsidRPr="00A879B0">
        <w:rPr>
          <w:rFonts w:ascii="Arial" w:hAnsi="Arial" w:cs="Arial"/>
          <w:sz w:val="22"/>
          <w:szCs w:val="22"/>
        </w:rPr>
        <w:t>Faktura VAT winna być wystawiona na Śląski Urząd Wojewódzki w Katowicach, ul. Jagiellońska 25,40-032 Katowice, NIP 954-17-27-830.</w:t>
      </w:r>
    </w:p>
    <w:p w14:paraId="1D4978D3" w14:textId="77777777" w:rsidR="00A879B0" w:rsidRPr="00A879B0" w:rsidRDefault="00A879B0" w:rsidP="00A879B0">
      <w:pPr>
        <w:spacing w:line="276" w:lineRule="auto"/>
        <w:jc w:val="center"/>
        <w:rPr>
          <w:rFonts w:ascii="Arial" w:eastAsiaTheme="minorHAnsi" w:hAnsi="Arial" w:cs="Arial"/>
          <w:b/>
          <w:bCs/>
          <w:sz w:val="22"/>
          <w:szCs w:val="22"/>
        </w:rPr>
      </w:pPr>
    </w:p>
    <w:p w14:paraId="26AD003C" w14:textId="77777777" w:rsidR="00A879B0" w:rsidRPr="00A879B0" w:rsidRDefault="00A879B0" w:rsidP="00A879B0">
      <w:pPr>
        <w:spacing w:line="276" w:lineRule="auto"/>
        <w:jc w:val="center"/>
        <w:rPr>
          <w:rFonts w:ascii="Arial" w:eastAsiaTheme="minorHAnsi" w:hAnsi="Arial" w:cs="Arial"/>
          <w:b/>
          <w:bCs/>
          <w:sz w:val="22"/>
          <w:szCs w:val="22"/>
        </w:rPr>
      </w:pPr>
      <w:r w:rsidRPr="00A879B0">
        <w:rPr>
          <w:rFonts w:ascii="Arial" w:eastAsiaTheme="minorHAnsi" w:hAnsi="Arial" w:cs="Arial"/>
          <w:b/>
          <w:bCs/>
          <w:sz w:val="22"/>
          <w:szCs w:val="22"/>
        </w:rPr>
        <w:t>§ 5</w:t>
      </w:r>
    </w:p>
    <w:p w14:paraId="55EEBF82" w14:textId="77777777" w:rsidR="00A879B0" w:rsidRPr="00A879B0" w:rsidRDefault="00A879B0" w:rsidP="00A879B0">
      <w:pPr>
        <w:spacing w:line="276" w:lineRule="auto"/>
        <w:jc w:val="center"/>
        <w:rPr>
          <w:rFonts w:ascii="Arial" w:eastAsiaTheme="minorHAnsi" w:hAnsi="Arial" w:cs="Arial"/>
          <w:b/>
          <w:bCs/>
          <w:sz w:val="22"/>
          <w:szCs w:val="22"/>
        </w:rPr>
      </w:pPr>
      <w:r w:rsidRPr="00A879B0">
        <w:rPr>
          <w:rFonts w:ascii="Arial" w:eastAsiaTheme="minorHAnsi" w:hAnsi="Arial" w:cs="Arial"/>
          <w:b/>
          <w:bCs/>
          <w:sz w:val="22"/>
          <w:szCs w:val="22"/>
        </w:rPr>
        <w:t>Termin realizacji umowy</w:t>
      </w:r>
    </w:p>
    <w:p w14:paraId="4335C388" w14:textId="77777777" w:rsidR="00A879B0" w:rsidRPr="00A879B0" w:rsidRDefault="00A879B0" w:rsidP="00734315">
      <w:pPr>
        <w:widowControl w:val="0"/>
        <w:numPr>
          <w:ilvl w:val="0"/>
          <w:numId w:val="75"/>
        </w:numPr>
        <w:autoSpaceDE w:val="0"/>
        <w:autoSpaceDN w:val="0"/>
        <w:spacing w:line="276" w:lineRule="auto"/>
        <w:ind w:left="0"/>
        <w:jc w:val="both"/>
        <w:rPr>
          <w:rFonts w:ascii="Arial" w:hAnsi="Arial" w:cs="Arial"/>
          <w:sz w:val="22"/>
          <w:szCs w:val="22"/>
        </w:rPr>
      </w:pPr>
      <w:r w:rsidRPr="00A879B0">
        <w:rPr>
          <w:rFonts w:ascii="Arial" w:hAnsi="Arial" w:cs="Arial"/>
          <w:sz w:val="22"/>
          <w:szCs w:val="22"/>
        </w:rPr>
        <w:t>Wykonawca zobowiązuje się do realizacji przedmiotu umowy w terminie do 5 dni roboczych liczonych od daty podpisania umowy.</w:t>
      </w:r>
    </w:p>
    <w:p w14:paraId="009B0211" w14:textId="77777777" w:rsidR="00A879B0" w:rsidRPr="00A879B0" w:rsidRDefault="00A879B0" w:rsidP="00734315">
      <w:pPr>
        <w:widowControl w:val="0"/>
        <w:numPr>
          <w:ilvl w:val="0"/>
          <w:numId w:val="75"/>
        </w:numPr>
        <w:autoSpaceDE w:val="0"/>
        <w:autoSpaceDN w:val="0"/>
        <w:spacing w:line="276" w:lineRule="auto"/>
        <w:ind w:left="0"/>
        <w:jc w:val="both"/>
        <w:rPr>
          <w:rFonts w:ascii="Arial" w:hAnsi="Arial" w:cs="Arial"/>
          <w:sz w:val="22"/>
          <w:szCs w:val="22"/>
        </w:rPr>
      </w:pPr>
      <w:r w:rsidRPr="00A879B0">
        <w:rPr>
          <w:rFonts w:ascii="Arial" w:hAnsi="Arial" w:cs="Arial"/>
          <w:sz w:val="22"/>
          <w:szCs w:val="22"/>
        </w:rPr>
        <w:t>Zamawiający uznaje za dni robocze dni od poniedziałku do piątku bez dni ustawowo wolnych od pracy.</w:t>
      </w:r>
    </w:p>
    <w:p w14:paraId="1AFE7ABC" w14:textId="77777777" w:rsidR="00A879B0" w:rsidRDefault="00A879B0" w:rsidP="00A879B0">
      <w:pPr>
        <w:spacing w:line="276" w:lineRule="auto"/>
        <w:jc w:val="center"/>
        <w:rPr>
          <w:rFonts w:ascii="Arial" w:eastAsiaTheme="minorHAnsi" w:hAnsi="Arial" w:cs="Arial"/>
          <w:b/>
          <w:bCs/>
          <w:sz w:val="22"/>
          <w:szCs w:val="22"/>
        </w:rPr>
      </w:pPr>
    </w:p>
    <w:p w14:paraId="55AAE87E" w14:textId="32986243" w:rsidR="00A879B0" w:rsidRPr="00A879B0" w:rsidRDefault="00A879B0" w:rsidP="00A879B0">
      <w:pPr>
        <w:spacing w:line="276" w:lineRule="auto"/>
        <w:jc w:val="center"/>
        <w:rPr>
          <w:rFonts w:ascii="Arial" w:eastAsiaTheme="minorHAnsi" w:hAnsi="Arial" w:cs="Arial"/>
          <w:b/>
          <w:bCs/>
          <w:sz w:val="22"/>
          <w:szCs w:val="22"/>
        </w:rPr>
      </w:pPr>
      <w:r w:rsidRPr="00A879B0">
        <w:rPr>
          <w:rFonts w:ascii="Arial" w:eastAsiaTheme="minorHAnsi" w:hAnsi="Arial" w:cs="Arial"/>
          <w:b/>
          <w:bCs/>
          <w:sz w:val="22"/>
          <w:szCs w:val="22"/>
        </w:rPr>
        <w:lastRenderedPageBreak/>
        <w:t>§ 6</w:t>
      </w:r>
    </w:p>
    <w:p w14:paraId="18A60AF6" w14:textId="77777777" w:rsidR="00A879B0" w:rsidRPr="00A879B0" w:rsidRDefault="00A879B0" w:rsidP="00A879B0">
      <w:pPr>
        <w:spacing w:line="276" w:lineRule="auto"/>
        <w:jc w:val="center"/>
        <w:rPr>
          <w:rFonts w:ascii="Arial" w:eastAsiaTheme="minorHAnsi" w:hAnsi="Arial" w:cs="Arial"/>
          <w:b/>
          <w:bCs/>
          <w:sz w:val="22"/>
          <w:szCs w:val="22"/>
        </w:rPr>
      </w:pPr>
      <w:r w:rsidRPr="00A879B0">
        <w:rPr>
          <w:rFonts w:ascii="Arial" w:eastAsiaTheme="minorHAnsi" w:hAnsi="Arial" w:cs="Arial"/>
          <w:b/>
          <w:bCs/>
          <w:sz w:val="22"/>
          <w:szCs w:val="22"/>
        </w:rPr>
        <w:t>Gwarancja</w:t>
      </w:r>
    </w:p>
    <w:p w14:paraId="34FF2E80" w14:textId="77777777" w:rsidR="00A879B0" w:rsidRPr="00A879B0" w:rsidRDefault="00A879B0" w:rsidP="00734315">
      <w:pPr>
        <w:numPr>
          <w:ilvl w:val="0"/>
          <w:numId w:val="62"/>
        </w:numPr>
        <w:suppressAutoHyphens/>
        <w:spacing w:line="276" w:lineRule="auto"/>
        <w:ind w:left="0"/>
        <w:jc w:val="both"/>
        <w:rPr>
          <w:rFonts w:ascii="Arial" w:hAnsi="Arial" w:cs="Arial"/>
          <w:color w:val="FF0000"/>
          <w:sz w:val="22"/>
          <w:szCs w:val="22"/>
        </w:rPr>
      </w:pPr>
      <w:r w:rsidRPr="00A879B0">
        <w:rPr>
          <w:rFonts w:ascii="Arial" w:hAnsi="Arial" w:cs="Arial"/>
          <w:sz w:val="22"/>
          <w:szCs w:val="22"/>
        </w:rPr>
        <w:t>Wykonawca gwarantuje że wszystkie elementy przedmiotu umowy, są wolne od wad technicznych, fabrycznie nowe, nieużywane, nieregenerowane, nieuszkodzone mechanicznie, posiadają zgodne z właściwymi przepisami atesty, certyfikaty i dopuszczenia oraz że dostarczone zostaną w opakowaniach (pojemnikach, obudowach) stosowanych typowo dla danego produktu przez producenta, oryginalnych, nienaruszonych, zaopatrzonych w etykiety identyfikujące dany produkt, certyfikaty, jak również instrukcje. Przedmiot umowy nie może być obciążony jakimikolwiek ciężarami i prawami osób trzecich. Wykonawca gwarantuje, że urządzenie pochodzi z bieżącej produkcji (tj. zostały wyprodukowane w okresie do 12 miesięcy wstecz od dnia ich dostarczenia).</w:t>
      </w:r>
    </w:p>
    <w:p w14:paraId="3CA7A1A4" w14:textId="77777777" w:rsidR="00A879B0" w:rsidRPr="00A879B0" w:rsidRDefault="00A879B0" w:rsidP="00734315">
      <w:pPr>
        <w:numPr>
          <w:ilvl w:val="0"/>
          <w:numId w:val="62"/>
        </w:numPr>
        <w:suppressAutoHyphens/>
        <w:spacing w:line="276" w:lineRule="auto"/>
        <w:ind w:left="0"/>
        <w:jc w:val="both"/>
        <w:rPr>
          <w:rFonts w:ascii="Arial" w:hAnsi="Arial" w:cs="Arial"/>
          <w:sz w:val="22"/>
          <w:szCs w:val="22"/>
        </w:rPr>
      </w:pPr>
      <w:r w:rsidRPr="00A879B0">
        <w:rPr>
          <w:rFonts w:ascii="Arial" w:hAnsi="Arial" w:cs="Arial"/>
          <w:sz w:val="22"/>
          <w:szCs w:val="22"/>
        </w:rPr>
        <w:t>Na dostarczony przedmiot umowy  Wykonawca udziela Zamawiającemu gwarancji liczonej od daty odbioru przedmiotu umowy bez zastrzeżeń na okres 24 miesięcy, natomiast na nożyce tnące niszczarki udziela min. 60 miesięcy gwarancji.</w:t>
      </w:r>
    </w:p>
    <w:p w14:paraId="05F0F2D0" w14:textId="77777777" w:rsidR="00A879B0" w:rsidRPr="00A879B0" w:rsidRDefault="00A879B0" w:rsidP="00734315">
      <w:pPr>
        <w:numPr>
          <w:ilvl w:val="0"/>
          <w:numId w:val="62"/>
        </w:numPr>
        <w:suppressAutoHyphens/>
        <w:spacing w:line="276" w:lineRule="auto"/>
        <w:ind w:left="0"/>
        <w:jc w:val="both"/>
        <w:rPr>
          <w:rFonts w:ascii="Arial" w:hAnsi="Arial" w:cs="Arial"/>
          <w:sz w:val="22"/>
          <w:szCs w:val="22"/>
        </w:rPr>
      </w:pPr>
      <w:r w:rsidRPr="00A879B0">
        <w:rPr>
          <w:rFonts w:ascii="Arial" w:hAnsi="Arial" w:cs="Arial"/>
          <w:sz w:val="22"/>
          <w:szCs w:val="22"/>
        </w:rPr>
        <w:t xml:space="preserve">Podstawą gwarancji będzie karta gwarancyjna lub poprawnie wystawiony dokument zakupu. Wraz z przedmiotem zamówienia Wykonawca dostarczy pisemna gwarancję. </w:t>
      </w:r>
    </w:p>
    <w:p w14:paraId="079FCE10" w14:textId="77777777" w:rsidR="00A879B0" w:rsidRPr="00A879B0" w:rsidRDefault="00A879B0" w:rsidP="00734315">
      <w:pPr>
        <w:numPr>
          <w:ilvl w:val="0"/>
          <w:numId w:val="62"/>
        </w:numPr>
        <w:suppressAutoHyphens/>
        <w:spacing w:line="276" w:lineRule="auto"/>
        <w:ind w:left="0"/>
        <w:jc w:val="both"/>
        <w:rPr>
          <w:rFonts w:ascii="Arial" w:hAnsi="Arial" w:cs="Arial"/>
          <w:sz w:val="22"/>
          <w:szCs w:val="22"/>
        </w:rPr>
      </w:pPr>
      <w:r w:rsidRPr="00A879B0">
        <w:rPr>
          <w:rFonts w:ascii="Arial" w:hAnsi="Arial" w:cs="Arial"/>
          <w:sz w:val="22"/>
          <w:szCs w:val="22"/>
        </w:rPr>
        <w:t>Wykonawca zapewni obsługę zgłoszeń dotyczących gwarancji pod adresem poczty elektronicznej: …………….. Zmiana adresu poczty elektronicznej nie stanowi zmiany umowy i wymaga jedynie pisemnego pod rygorem nieważności zawiadomienia Zamawiającego.</w:t>
      </w:r>
    </w:p>
    <w:p w14:paraId="18B0EDA4" w14:textId="77777777" w:rsidR="00A879B0" w:rsidRPr="00A879B0" w:rsidRDefault="00A879B0" w:rsidP="00734315">
      <w:pPr>
        <w:numPr>
          <w:ilvl w:val="0"/>
          <w:numId w:val="62"/>
        </w:numPr>
        <w:suppressAutoHyphens/>
        <w:spacing w:line="276" w:lineRule="auto"/>
        <w:ind w:left="0"/>
        <w:jc w:val="both"/>
        <w:rPr>
          <w:rFonts w:ascii="Arial" w:hAnsi="Arial" w:cs="Arial"/>
          <w:sz w:val="22"/>
          <w:szCs w:val="22"/>
        </w:rPr>
      </w:pPr>
      <w:r w:rsidRPr="00A879B0">
        <w:rPr>
          <w:rFonts w:ascii="Arial" w:hAnsi="Arial" w:cs="Arial"/>
          <w:sz w:val="22"/>
          <w:szCs w:val="22"/>
        </w:rPr>
        <w:t>Niezależnie od uprawnień z tytułu gwarancji Zamawiający może realizować uprawnienia z tytułu rękojmi zgodnie z przepisami ustawy z dnia 23 kwietnia 1964 roku Kodeks cywilny dalej jako „Kodeks cywilny”.</w:t>
      </w:r>
    </w:p>
    <w:p w14:paraId="56997E66" w14:textId="77777777" w:rsidR="00A879B0" w:rsidRPr="00A879B0" w:rsidRDefault="00A879B0" w:rsidP="00734315">
      <w:pPr>
        <w:numPr>
          <w:ilvl w:val="0"/>
          <w:numId w:val="62"/>
        </w:numPr>
        <w:suppressAutoHyphens/>
        <w:spacing w:line="276" w:lineRule="auto"/>
        <w:ind w:left="0"/>
        <w:jc w:val="both"/>
        <w:rPr>
          <w:rFonts w:ascii="Arial" w:hAnsi="Arial" w:cs="Arial"/>
          <w:sz w:val="22"/>
          <w:szCs w:val="22"/>
        </w:rPr>
      </w:pPr>
      <w:r w:rsidRPr="00A879B0">
        <w:rPr>
          <w:rFonts w:ascii="Arial" w:hAnsi="Arial" w:cs="Arial"/>
          <w:sz w:val="22"/>
          <w:szCs w:val="22"/>
        </w:rPr>
        <w:t>Czas realizacji zobowiązań gwarancyjnych wynosi maksymalnie 5 dni roboczych, liczonych od daty zgłoszenia przekazanego na adres poczty elektronicznej, wskazany w ust. 4 niniejszego paragrafu</w:t>
      </w:r>
      <w:r w:rsidRPr="00A879B0">
        <w:rPr>
          <w:rFonts w:ascii="Arial" w:hAnsi="Arial" w:cs="Arial"/>
          <w:sz w:val="22"/>
          <w:szCs w:val="22"/>
          <w:lang w:eastAsia="en-US"/>
        </w:rPr>
        <w:t xml:space="preserve">. </w:t>
      </w:r>
      <w:r w:rsidRPr="00A879B0">
        <w:rPr>
          <w:rFonts w:ascii="Arial" w:hAnsi="Arial" w:cs="Arial"/>
          <w:sz w:val="22"/>
          <w:szCs w:val="22"/>
        </w:rPr>
        <w:t xml:space="preserve">Jeżeli czas usunięcia awarii będzie przekraczał 5 dni roboczych, Wykonawca dostarczy Zamawiającemu na czas naprawy urządzenie zastępcze o nie gorszych parametrach technicznych wraz ze sterownikami umożliwiającymi prawidłowe korzystanie </w:t>
      </w:r>
      <w:r w:rsidRPr="00A879B0">
        <w:rPr>
          <w:rFonts w:ascii="Arial" w:hAnsi="Arial" w:cs="Arial"/>
          <w:sz w:val="22"/>
          <w:szCs w:val="22"/>
        </w:rPr>
        <w:br/>
        <w:t xml:space="preserve">z tego urządzenia.  </w:t>
      </w:r>
    </w:p>
    <w:p w14:paraId="5992F661" w14:textId="77777777" w:rsidR="00A879B0" w:rsidRPr="00A879B0" w:rsidRDefault="00A879B0" w:rsidP="00734315">
      <w:pPr>
        <w:numPr>
          <w:ilvl w:val="0"/>
          <w:numId w:val="62"/>
        </w:numPr>
        <w:suppressAutoHyphens/>
        <w:spacing w:line="276" w:lineRule="auto"/>
        <w:ind w:left="0"/>
        <w:jc w:val="both"/>
        <w:rPr>
          <w:rFonts w:ascii="Arial" w:hAnsi="Arial" w:cs="Arial"/>
          <w:sz w:val="22"/>
          <w:szCs w:val="22"/>
        </w:rPr>
      </w:pPr>
      <w:r w:rsidRPr="00A879B0">
        <w:rPr>
          <w:rFonts w:ascii="Arial" w:hAnsi="Arial" w:cs="Arial"/>
          <w:sz w:val="22"/>
          <w:szCs w:val="22"/>
        </w:rPr>
        <w:t>W okresie udzielonej gwarancji Wykonawcy zobowiązany jest do świadczenia serwisu gwarancyjnego, w tym naprawy gwarancyjnej lub wymiany elementów przedmiotu umowy na wolne od wad o parametrach zgodnych z ofertą Wykonawcy, na swój koszt obejmujący wszystkie koszty z tym związane, w szczególności koszty przejazdów, demontażu i montażu, odbioru i zwrotu elementów przedmiotu umowy. Czas reakcji serwisowej wynosi … godzin.</w:t>
      </w:r>
    </w:p>
    <w:p w14:paraId="7602D395" w14:textId="77777777" w:rsidR="00A879B0" w:rsidRPr="00A879B0" w:rsidRDefault="00A879B0" w:rsidP="00A879B0">
      <w:pPr>
        <w:suppressAutoHyphens/>
        <w:spacing w:line="276" w:lineRule="auto"/>
        <w:jc w:val="both"/>
        <w:rPr>
          <w:rFonts w:ascii="Arial" w:hAnsi="Arial" w:cs="Arial"/>
          <w:sz w:val="22"/>
          <w:szCs w:val="22"/>
        </w:rPr>
      </w:pPr>
    </w:p>
    <w:p w14:paraId="657BEDFE" w14:textId="77777777" w:rsidR="00A879B0" w:rsidRPr="00A879B0" w:rsidRDefault="00A879B0" w:rsidP="00A879B0">
      <w:pPr>
        <w:spacing w:line="276" w:lineRule="auto"/>
        <w:jc w:val="center"/>
        <w:rPr>
          <w:rFonts w:ascii="Arial" w:eastAsiaTheme="minorHAnsi" w:hAnsi="Arial" w:cs="Arial"/>
          <w:b/>
          <w:bCs/>
          <w:sz w:val="22"/>
          <w:szCs w:val="22"/>
        </w:rPr>
      </w:pPr>
      <w:r w:rsidRPr="00A879B0">
        <w:rPr>
          <w:rFonts w:ascii="Arial" w:eastAsiaTheme="minorHAnsi" w:hAnsi="Arial" w:cs="Arial"/>
          <w:b/>
          <w:bCs/>
          <w:sz w:val="22"/>
          <w:szCs w:val="22"/>
        </w:rPr>
        <w:t>§ 7</w:t>
      </w:r>
    </w:p>
    <w:p w14:paraId="5E6614A5" w14:textId="77777777" w:rsidR="00A879B0" w:rsidRPr="00A879B0" w:rsidRDefault="00A879B0" w:rsidP="00A879B0">
      <w:pPr>
        <w:spacing w:line="276" w:lineRule="auto"/>
        <w:jc w:val="center"/>
        <w:rPr>
          <w:rFonts w:ascii="Arial" w:eastAsiaTheme="minorHAnsi" w:hAnsi="Arial" w:cs="Arial"/>
          <w:b/>
          <w:bCs/>
          <w:sz w:val="22"/>
          <w:szCs w:val="22"/>
        </w:rPr>
      </w:pPr>
      <w:r w:rsidRPr="00A879B0">
        <w:rPr>
          <w:rFonts w:ascii="Arial" w:eastAsiaTheme="minorHAnsi" w:hAnsi="Arial" w:cs="Arial"/>
          <w:b/>
          <w:bCs/>
          <w:sz w:val="22"/>
          <w:szCs w:val="22"/>
        </w:rPr>
        <w:t>Kary umowne i rozwiązanie umowy</w:t>
      </w:r>
    </w:p>
    <w:p w14:paraId="0D32E2F3" w14:textId="77777777" w:rsidR="00A879B0" w:rsidRPr="00A879B0" w:rsidRDefault="00A879B0" w:rsidP="00734315">
      <w:pPr>
        <w:numPr>
          <w:ilvl w:val="0"/>
          <w:numId w:val="63"/>
        </w:numPr>
        <w:suppressAutoHyphens/>
        <w:spacing w:line="276" w:lineRule="auto"/>
        <w:ind w:left="0"/>
        <w:jc w:val="both"/>
        <w:rPr>
          <w:rFonts w:ascii="Arial" w:hAnsi="Arial" w:cs="Arial"/>
          <w:sz w:val="22"/>
          <w:szCs w:val="22"/>
          <w:lang w:eastAsia="x-none"/>
        </w:rPr>
      </w:pPr>
      <w:r w:rsidRPr="00A879B0">
        <w:rPr>
          <w:rFonts w:ascii="Arial" w:hAnsi="Arial" w:cs="Arial"/>
          <w:sz w:val="22"/>
          <w:szCs w:val="22"/>
          <w:lang w:eastAsia="x-none"/>
        </w:rPr>
        <w:t>Wykonawca zapłaci Zamawiającemu kary:</w:t>
      </w:r>
    </w:p>
    <w:p w14:paraId="7439320E" w14:textId="77777777" w:rsidR="00A879B0" w:rsidRPr="00A879B0" w:rsidRDefault="00A879B0" w:rsidP="00734315">
      <w:pPr>
        <w:numPr>
          <w:ilvl w:val="0"/>
          <w:numId w:val="64"/>
        </w:numPr>
        <w:suppressAutoHyphens/>
        <w:spacing w:line="276" w:lineRule="auto"/>
        <w:ind w:left="0"/>
        <w:jc w:val="both"/>
        <w:rPr>
          <w:rFonts w:ascii="Arial" w:hAnsi="Arial" w:cs="Arial"/>
          <w:sz w:val="22"/>
          <w:szCs w:val="22"/>
          <w:lang w:eastAsia="x-none"/>
        </w:rPr>
      </w:pPr>
      <w:r w:rsidRPr="00A879B0">
        <w:rPr>
          <w:rFonts w:ascii="Arial" w:hAnsi="Arial" w:cs="Arial"/>
          <w:sz w:val="22"/>
          <w:szCs w:val="22"/>
          <w:lang w:eastAsia="x-none"/>
        </w:rPr>
        <w:t xml:space="preserve">za zwłokę w wykonaniu całości lub części umowy w terminie, o którym mowa w § 5 ust. 1 umowy, Zamawiający naliczy karę umowną w wysokości 1% wartości brutto niedostarczonych elementów przedmiotu umowy, za każdy rozpoczęty dzień zwłoki, </w:t>
      </w:r>
      <w:bookmarkStart w:id="27" w:name="_Hlk201143045"/>
      <w:r w:rsidRPr="00A879B0">
        <w:rPr>
          <w:rFonts w:ascii="Arial" w:hAnsi="Arial" w:cs="Arial"/>
          <w:sz w:val="22"/>
          <w:szCs w:val="22"/>
          <w:lang w:eastAsia="x-none"/>
        </w:rPr>
        <w:t>mając na uwadze ich wartość wskazaną w ofercie Wykonawcy</w:t>
      </w:r>
      <w:bookmarkEnd w:id="27"/>
      <w:r w:rsidRPr="00A879B0">
        <w:rPr>
          <w:rFonts w:ascii="Arial" w:hAnsi="Arial" w:cs="Arial"/>
          <w:sz w:val="22"/>
          <w:szCs w:val="22"/>
          <w:lang w:eastAsia="x-none"/>
        </w:rPr>
        <w:t xml:space="preserve">. </w:t>
      </w:r>
    </w:p>
    <w:p w14:paraId="5142429D" w14:textId="77777777" w:rsidR="00A879B0" w:rsidRPr="00A879B0" w:rsidRDefault="00A879B0" w:rsidP="00734315">
      <w:pPr>
        <w:numPr>
          <w:ilvl w:val="0"/>
          <w:numId w:val="64"/>
        </w:numPr>
        <w:suppressAutoHyphens/>
        <w:spacing w:line="276" w:lineRule="auto"/>
        <w:ind w:left="0"/>
        <w:jc w:val="both"/>
        <w:rPr>
          <w:rFonts w:ascii="Arial" w:hAnsi="Arial" w:cs="Arial"/>
          <w:sz w:val="22"/>
          <w:szCs w:val="22"/>
          <w:lang w:eastAsia="x-none"/>
        </w:rPr>
      </w:pPr>
      <w:r w:rsidRPr="00A879B0">
        <w:rPr>
          <w:rFonts w:ascii="Arial" w:hAnsi="Arial" w:cs="Arial"/>
          <w:sz w:val="22"/>
          <w:szCs w:val="22"/>
          <w:lang w:eastAsia="x-none"/>
        </w:rPr>
        <w:t>za zwłokę w wymianie rzeczy wolnych od wad lub uzupełnieniu niedoborów, o których mowa w § 2 ust. 6 niniejszej umowy - w wysokości 1 % wartości brutto elementów przedmiotu umowy, w stosunku do których stwierdzono wady/niedobory, za każdy rozpoczęty dzień zwłoki licząc od terminu, o którym mowa w § 5 ust. 1 umowy do czasu prawidłowego zrealizowania dostawy,</w:t>
      </w:r>
    </w:p>
    <w:p w14:paraId="760260DE" w14:textId="77777777" w:rsidR="00A879B0" w:rsidRPr="00A879B0" w:rsidRDefault="00A879B0" w:rsidP="00734315">
      <w:pPr>
        <w:numPr>
          <w:ilvl w:val="0"/>
          <w:numId w:val="64"/>
        </w:numPr>
        <w:suppressAutoHyphens/>
        <w:spacing w:line="276" w:lineRule="auto"/>
        <w:ind w:left="0"/>
        <w:jc w:val="both"/>
        <w:rPr>
          <w:rFonts w:ascii="Arial" w:hAnsi="Arial" w:cs="Arial"/>
          <w:sz w:val="22"/>
          <w:szCs w:val="22"/>
          <w:lang w:eastAsia="x-none"/>
        </w:rPr>
      </w:pPr>
      <w:r w:rsidRPr="00A879B0">
        <w:rPr>
          <w:rFonts w:ascii="Arial" w:hAnsi="Arial" w:cs="Arial"/>
          <w:sz w:val="22"/>
          <w:szCs w:val="22"/>
          <w:lang w:eastAsia="x-none"/>
        </w:rPr>
        <w:t xml:space="preserve">za zwłokę w wymianie uszkodzonego/dotkniętego awarią towaru na nowy – w wysokości 1 % wartości brutto elementów przedmiotu umowy, w stosunku do którego Zamawiający zgłasza </w:t>
      </w:r>
      <w:r w:rsidRPr="00A879B0">
        <w:rPr>
          <w:rFonts w:ascii="Arial" w:hAnsi="Arial" w:cs="Arial"/>
          <w:sz w:val="22"/>
          <w:szCs w:val="22"/>
          <w:lang w:eastAsia="x-none"/>
        </w:rPr>
        <w:lastRenderedPageBreak/>
        <w:t>roszczenia z tytułu określonego w § 2 ust. 7 niniejszej umowy za każdy rozpoczęty dzień zwłoki licząc w stosunku do terminu wskazanego w tym przepisie do czasu wymiany</w:t>
      </w:r>
    </w:p>
    <w:p w14:paraId="544B0AB3" w14:textId="77777777" w:rsidR="00A879B0" w:rsidRPr="00A879B0" w:rsidRDefault="00A879B0" w:rsidP="00734315">
      <w:pPr>
        <w:numPr>
          <w:ilvl w:val="0"/>
          <w:numId w:val="64"/>
        </w:numPr>
        <w:suppressAutoHyphens/>
        <w:spacing w:line="276" w:lineRule="auto"/>
        <w:ind w:left="0"/>
        <w:jc w:val="both"/>
        <w:rPr>
          <w:rFonts w:ascii="Arial" w:hAnsi="Arial" w:cs="Arial"/>
          <w:sz w:val="22"/>
          <w:szCs w:val="22"/>
          <w:lang w:eastAsia="x-none"/>
        </w:rPr>
      </w:pPr>
      <w:r w:rsidRPr="00A879B0">
        <w:rPr>
          <w:rFonts w:ascii="Arial" w:hAnsi="Arial" w:cs="Arial"/>
          <w:sz w:val="22"/>
          <w:szCs w:val="22"/>
          <w:lang w:eastAsia="x-none"/>
        </w:rPr>
        <w:t>za zwłokę w realizacji obowiązków gwarancyjnych - w wysokości 1 % wartości brutto elementów przedmiotu umowy, w stosunku do których Zamawiający zgłasza roszczenia z tytułu gwarancji, za każdy rozpoczęty dzień zwłoki liczony od upływu terminu, o którym mowa w § 6 ust. 6 niniejszej umowy.</w:t>
      </w:r>
    </w:p>
    <w:p w14:paraId="5DE65E26" w14:textId="77777777" w:rsidR="00A879B0" w:rsidRPr="00A879B0" w:rsidRDefault="00A879B0" w:rsidP="00734315">
      <w:pPr>
        <w:numPr>
          <w:ilvl w:val="0"/>
          <w:numId w:val="63"/>
        </w:numPr>
        <w:suppressAutoHyphens/>
        <w:spacing w:line="276" w:lineRule="auto"/>
        <w:ind w:left="0" w:hanging="284"/>
        <w:jc w:val="both"/>
        <w:rPr>
          <w:rFonts w:ascii="Arial" w:hAnsi="Arial" w:cs="Arial"/>
          <w:sz w:val="22"/>
          <w:szCs w:val="22"/>
          <w:lang w:eastAsia="x-none"/>
        </w:rPr>
      </w:pPr>
      <w:r w:rsidRPr="00A879B0">
        <w:rPr>
          <w:rFonts w:ascii="Arial" w:hAnsi="Arial" w:cs="Arial"/>
          <w:sz w:val="22"/>
          <w:szCs w:val="22"/>
          <w:lang w:eastAsia="x-none"/>
        </w:rPr>
        <w:t>W przypadku niewykonania przedmiotu umowy w całości lub w części przez Wykonawcę w terminie 10 dni licząc od terminu wskazanego w § 5 ust. 1 umowy, Zamawiający może odstąpić od umowy w ciągu kolejnych 30 dni bez wyznaczenia terminu dodatkowego. Wykonawca w tym wypadku zapłaci Zamawiającego karę umowną w wysokości 10 % wynagrodzenia brutto, o którym mowa w § 4 ust. 1 umowy.</w:t>
      </w:r>
    </w:p>
    <w:p w14:paraId="69B6D1F0" w14:textId="77777777" w:rsidR="00A879B0" w:rsidRPr="00A879B0" w:rsidRDefault="00A879B0" w:rsidP="00734315">
      <w:pPr>
        <w:numPr>
          <w:ilvl w:val="0"/>
          <w:numId w:val="63"/>
        </w:numPr>
        <w:suppressAutoHyphens/>
        <w:spacing w:line="276" w:lineRule="auto"/>
        <w:ind w:left="0"/>
        <w:jc w:val="both"/>
        <w:rPr>
          <w:rFonts w:ascii="Arial" w:hAnsi="Arial" w:cs="Arial"/>
          <w:sz w:val="22"/>
          <w:szCs w:val="22"/>
          <w:lang w:eastAsia="x-none"/>
        </w:rPr>
      </w:pPr>
      <w:r w:rsidRPr="00A879B0">
        <w:rPr>
          <w:rFonts w:ascii="Arial" w:hAnsi="Arial" w:cs="Arial"/>
          <w:sz w:val="22"/>
          <w:szCs w:val="22"/>
          <w:lang w:eastAsia="x-none"/>
        </w:rPr>
        <w:t xml:space="preserve">W przypadkach nienależytego wykonywania umowy, Zamawiający wezwie Wykonawcę na piśmie do usunięcia naruszeń we wskazanym terminie, a po jego bezskutecznym upływie Zamawiający może w terminie kolejnych 30 dni odstąpić od umowy bez wyznaczenia dodatkowego terminu i naliczyć karę umowną w wysokości 10 % wynagrodzenia brutto, </w:t>
      </w:r>
      <w:r w:rsidRPr="00A879B0">
        <w:rPr>
          <w:rFonts w:ascii="Arial" w:hAnsi="Arial" w:cs="Arial"/>
          <w:sz w:val="22"/>
          <w:szCs w:val="22"/>
          <w:lang w:eastAsia="x-none"/>
        </w:rPr>
        <w:br/>
        <w:t>o którym mowa w § 4 ust. 1 umowy.</w:t>
      </w:r>
    </w:p>
    <w:p w14:paraId="25A0C0E0" w14:textId="77777777" w:rsidR="00A879B0" w:rsidRPr="00A879B0" w:rsidRDefault="00A879B0" w:rsidP="00734315">
      <w:pPr>
        <w:numPr>
          <w:ilvl w:val="0"/>
          <w:numId w:val="63"/>
        </w:numPr>
        <w:suppressAutoHyphens/>
        <w:spacing w:line="276" w:lineRule="auto"/>
        <w:ind w:left="0"/>
        <w:jc w:val="both"/>
        <w:rPr>
          <w:rFonts w:ascii="Arial" w:hAnsi="Arial" w:cs="Arial"/>
          <w:sz w:val="22"/>
          <w:szCs w:val="22"/>
          <w:lang w:eastAsia="x-none"/>
        </w:rPr>
      </w:pPr>
      <w:r w:rsidRPr="00A879B0">
        <w:rPr>
          <w:rFonts w:ascii="Arial" w:hAnsi="Arial" w:cs="Arial"/>
          <w:sz w:val="22"/>
          <w:szCs w:val="22"/>
          <w:lang w:eastAsia="x-none"/>
        </w:rPr>
        <w:t xml:space="preserve">Umowne prawo odstąpienia może być zrealizowane do 3 miesięcy od upływu terminu, </w:t>
      </w:r>
      <w:r w:rsidRPr="00A879B0">
        <w:rPr>
          <w:rFonts w:ascii="Arial" w:hAnsi="Arial" w:cs="Arial"/>
          <w:sz w:val="22"/>
          <w:szCs w:val="22"/>
          <w:lang w:eastAsia="x-none"/>
        </w:rPr>
        <w:br/>
        <w:t>o którym mowa w § 5 ust. 1 umowy, a w przypadku naruszenia obowiązków gwarancyjnych do 3 miesięcy od upływu okresu gwarancji. Oświadczenie o odstąpieniu od umowy niezależnie, czy jest dokonywane na podstawie umowy, czy przepisów ustawowych, wymaga formy pisemnej pod rygorem nieważności. Formy pisemnej pod rygorem nieważności wymaga również rozwiązanie umowy.</w:t>
      </w:r>
    </w:p>
    <w:p w14:paraId="23141F4D" w14:textId="77777777" w:rsidR="00A879B0" w:rsidRPr="00A879B0" w:rsidRDefault="00A879B0" w:rsidP="00734315">
      <w:pPr>
        <w:numPr>
          <w:ilvl w:val="0"/>
          <w:numId w:val="63"/>
        </w:numPr>
        <w:suppressAutoHyphens/>
        <w:spacing w:line="276" w:lineRule="auto"/>
        <w:ind w:left="0"/>
        <w:jc w:val="both"/>
        <w:rPr>
          <w:rFonts w:ascii="Arial" w:hAnsi="Arial" w:cs="Arial"/>
          <w:sz w:val="22"/>
          <w:szCs w:val="22"/>
          <w:lang w:eastAsia="x-none"/>
        </w:rPr>
      </w:pPr>
      <w:r w:rsidRPr="00A879B0">
        <w:rPr>
          <w:rFonts w:ascii="Arial" w:hAnsi="Arial" w:cs="Arial"/>
          <w:sz w:val="22"/>
          <w:szCs w:val="22"/>
          <w:lang w:eastAsia="x-none"/>
        </w:rPr>
        <w:t>Jeżeli Zamawiający nie dokona zapłaty Wykonawcy za dostarczony przedmiot umowy w ustalonym terminie, zobowiązany jest do zapłacenia ustawowych odsetek za opóźnienie w transakcjach handlowych za każdy dzień opóźnienia.</w:t>
      </w:r>
    </w:p>
    <w:p w14:paraId="5601A337" w14:textId="77777777" w:rsidR="00A879B0" w:rsidRPr="00A879B0" w:rsidRDefault="00A879B0" w:rsidP="00734315">
      <w:pPr>
        <w:numPr>
          <w:ilvl w:val="0"/>
          <w:numId w:val="63"/>
        </w:numPr>
        <w:suppressAutoHyphens/>
        <w:spacing w:line="276" w:lineRule="auto"/>
        <w:ind w:left="0"/>
        <w:jc w:val="both"/>
        <w:rPr>
          <w:rFonts w:ascii="Arial" w:hAnsi="Arial" w:cs="Arial"/>
          <w:sz w:val="22"/>
          <w:szCs w:val="22"/>
          <w:lang w:eastAsia="x-none"/>
        </w:rPr>
      </w:pPr>
      <w:r w:rsidRPr="00A879B0">
        <w:rPr>
          <w:rFonts w:ascii="Arial" w:hAnsi="Arial" w:cs="Arial"/>
          <w:sz w:val="22"/>
          <w:szCs w:val="22"/>
          <w:lang w:eastAsia="x-none"/>
        </w:rPr>
        <w:t>Zamawiający zastrzega sobie prawo dochodzenia odszkodowania uzupełniającego na zasadach ogólnych, określonych w Kodeksie cywilnym, jeśli poniesiona szkoda przekroczy wysokość zastrzeżonych kar umownych.</w:t>
      </w:r>
    </w:p>
    <w:p w14:paraId="17DF5172" w14:textId="77777777" w:rsidR="00A879B0" w:rsidRPr="00A879B0" w:rsidRDefault="00A879B0" w:rsidP="00734315">
      <w:pPr>
        <w:numPr>
          <w:ilvl w:val="0"/>
          <w:numId w:val="63"/>
        </w:numPr>
        <w:suppressAutoHyphens/>
        <w:spacing w:line="276" w:lineRule="auto"/>
        <w:ind w:left="0"/>
        <w:jc w:val="both"/>
        <w:rPr>
          <w:rFonts w:ascii="Arial" w:hAnsi="Arial" w:cs="Arial"/>
          <w:sz w:val="22"/>
          <w:szCs w:val="22"/>
          <w:lang w:eastAsia="x-none"/>
        </w:rPr>
      </w:pPr>
      <w:r w:rsidRPr="00A879B0">
        <w:rPr>
          <w:rFonts w:ascii="Arial" w:hAnsi="Arial" w:cs="Arial"/>
          <w:sz w:val="22"/>
          <w:szCs w:val="22"/>
          <w:lang w:eastAsia="x-none"/>
        </w:rPr>
        <w:t xml:space="preserve">Termin płatności kar umownych wynosi 7 dni kalendarzowych od dnia otrzymania przez Wykonawcę wezwania do zapłaty. Zamawiający ma prawo dokonać potrąceń swoich wierzytelności z tytułu naliczonych kar umownych lub odszkodowań z należnego  Wykonawcy wynagrodzenia, bez konieczności uzyskiwania odrębnej akceptacji. Potrącenie może być dokonane również wówczas, gdy obydwie wierzytelności nie są jeszcze wymagalne, gdy jedna z nich jest wymagalna lub obydwie są wymagalne. </w:t>
      </w:r>
    </w:p>
    <w:p w14:paraId="6D443B6F" w14:textId="77777777" w:rsidR="00A879B0" w:rsidRPr="00A879B0" w:rsidRDefault="00A879B0" w:rsidP="00734315">
      <w:pPr>
        <w:numPr>
          <w:ilvl w:val="0"/>
          <w:numId w:val="63"/>
        </w:numPr>
        <w:suppressAutoHyphens/>
        <w:spacing w:line="276" w:lineRule="auto"/>
        <w:ind w:left="0"/>
        <w:jc w:val="both"/>
        <w:rPr>
          <w:rFonts w:ascii="Arial" w:hAnsi="Arial" w:cs="Arial"/>
          <w:sz w:val="22"/>
          <w:szCs w:val="22"/>
          <w:lang w:eastAsia="x-none"/>
        </w:rPr>
      </w:pPr>
      <w:r w:rsidRPr="00A879B0">
        <w:rPr>
          <w:rFonts w:ascii="Arial" w:hAnsi="Arial" w:cs="Arial"/>
          <w:sz w:val="22"/>
          <w:szCs w:val="22"/>
          <w:lang w:eastAsia="x-none"/>
        </w:rPr>
        <w:t>Łączna maksymalna wysokość kar umownych, których może dochodzić Zamawiający nie może przekroczyć 30 % wartości wynagrodzenia, o którym mowa w § 4 ust. 1 umowy.</w:t>
      </w:r>
    </w:p>
    <w:p w14:paraId="6DA8F3ED" w14:textId="77777777" w:rsidR="00A879B0" w:rsidRPr="00A879B0" w:rsidRDefault="00A879B0" w:rsidP="00734315">
      <w:pPr>
        <w:numPr>
          <w:ilvl w:val="0"/>
          <w:numId w:val="63"/>
        </w:numPr>
        <w:suppressAutoHyphens/>
        <w:spacing w:line="276" w:lineRule="auto"/>
        <w:ind w:left="0"/>
        <w:jc w:val="both"/>
        <w:rPr>
          <w:rFonts w:ascii="Arial" w:hAnsi="Arial" w:cs="Arial"/>
          <w:sz w:val="22"/>
          <w:szCs w:val="22"/>
          <w:lang w:eastAsia="x-none"/>
        </w:rPr>
      </w:pPr>
      <w:r w:rsidRPr="00A879B0">
        <w:rPr>
          <w:rFonts w:ascii="Arial" w:hAnsi="Arial" w:cs="Arial"/>
          <w:sz w:val="22"/>
          <w:szCs w:val="22"/>
          <w:lang w:eastAsia="x-none"/>
        </w:rPr>
        <w:t>Odstąpienie od umowy nie powoduje utraty przez Zamawiającego uprawnień z tytułu rękojmi i gwarancji w stosunku do zrealizowanych części umowy, do których odstąpienie nie nastąpiło.</w:t>
      </w:r>
    </w:p>
    <w:p w14:paraId="05A2CCCD" w14:textId="77777777" w:rsidR="00A879B0" w:rsidRPr="00A879B0" w:rsidRDefault="00A879B0" w:rsidP="00734315">
      <w:pPr>
        <w:numPr>
          <w:ilvl w:val="0"/>
          <w:numId w:val="63"/>
        </w:numPr>
        <w:suppressAutoHyphens/>
        <w:spacing w:line="276" w:lineRule="auto"/>
        <w:ind w:left="0"/>
        <w:jc w:val="both"/>
        <w:rPr>
          <w:rFonts w:ascii="Arial" w:hAnsi="Arial" w:cs="Arial"/>
          <w:sz w:val="22"/>
          <w:szCs w:val="22"/>
          <w:lang w:eastAsia="x-none"/>
        </w:rPr>
      </w:pPr>
      <w:r w:rsidRPr="00A879B0">
        <w:rPr>
          <w:rFonts w:ascii="Arial" w:hAnsi="Arial" w:cs="Arial"/>
          <w:sz w:val="22"/>
          <w:szCs w:val="22"/>
          <w:lang w:eastAsia="x-none"/>
        </w:rPr>
        <w:t>Postanowienia umowy regulujące uprawnienia Zamawiającego dotyczące w szczególności wymiany sprzętu na wolny od wad, naliczania kar umownych czy też odstąpienia od umowy są niezależne od siebie i mogą być realizowane wedle wyboru Zamawiającego łącznie lub osobno. Ponadto postanowienia umowy nie naruszają prawa do odstąpienia od umowy na mocy przepisów Kodeksu cywilnego i innych ustaw.</w:t>
      </w:r>
    </w:p>
    <w:p w14:paraId="51979822" w14:textId="77777777" w:rsidR="00A879B0" w:rsidRPr="00A879B0" w:rsidRDefault="00A879B0" w:rsidP="00734315">
      <w:pPr>
        <w:numPr>
          <w:ilvl w:val="0"/>
          <w:numId w:val="63"/>
        </w:numPr>
        <w:suppressAutoHyphens/>
        <w:spacing w:line="276" w:lineRule="auto"/>
        <w:ind w:left="0"/>
        <w:jc w:val="both"/>
        <w:rPr>
          <w:rFonts w:ascii="Arial" w:hAnsi="Arial" w:cs="Arial"/>
          <w:sz w:val="22"/>
          <w:szCs w:val="22"/>
          <w:lang w:eastAsia="x-none"/>
        </w:rPr>
      </w:pPr>
      <w:r w:rsidRPr="00A879B0">
        <w:rPr>
          <w:rFonts w:ascii="Arial" w:hAnsi="Arial" w:cs="Arial"/>
          <w:sz w:val="22"/>
          <w:szCs w:val="22"/>
          <w:lang w:eastAsia="x-none"/>
        </w:rPr>
        <w:t>Z zastrzeżeniem odmiennych regulacji, postanowienia niniejszego paragrafu stosuje się odpowiednio do wszystkich kar umownych zastrzeżonych na mocy umowy.</w:t>
      </w:r>
    </w:p>
    <w:p w14:paraId="3FB42B04" w14:textId="77777777" w:rsidR="00A879B0" w:rsidRPr="00A879B0" w:rsidRDefault="00A879B0" w:rsidP="00734315">
      <w:pPr>
        <w:numPr>
          <w:ilvl w:val="0"/>
          <w:numId w:val="63"/>
        </w:numPr>
        <w:suppressAutoHyphens/>
        <w:spacing w:line="276" w:lineRule="auto"/>
        <w:ind w:left="0"/>
        <w:jc w:val="both"/>
        <w:rPr>
          <w:rFonts w:ascii="Arial" w:hAnsi="Arial" w:cs="Arial"/>
          <w:sz w:val="22"/>
          <w:szCs w:val="22"/>
          <w:lang w:eastAsia="x-none"/>
        </w:rPr>
      </w:pPr>
      <w:r w:rsidRPr="00A879B0">
        <w:rPr>
          <w:rFonts w:ascii="Arial" w:hAnsi="Arial" w:cs="Arial"/>
          <w:sz w:val="22"/>
          <w:szCs w:val="22"/>
          <w:lang w:eastAsia="x-none"/>
        </w:rPr>
        <w:t xml:space="preserve">Zamawiający może również odstąpić od umowy: </w:t>
      </w:r>
    </w:p>
    <w:p w14:paraId="7DE30A0C" w14:textId="77777777" w:rsidR="00A879B0" w:rsidRPr="00A879B0" w:rsidRDefault="00A879B0" w:rsidP="00734315">
      <w:pPr>
        <w:numPr>
          <w:ilvl w:val="0"/>
          <w:numId w:val="65"/>
        </w:numPr>
        <w:suppressAutoHyphens/>
        <w:spacing w:line="276" w:lineRule="auto"/>
        <w:ind w:left="0"/>
        <w:jc w:val="both"/>
        <w:rPr>
          <w:rFonts w:ascii="Arial" w:hAnsi="Arial" w:cs="Arial"/>
          <w:sz w:val="22"/>
          <w:szCs w:val="22"/>
        </w:rPr>
      </w:pPr>
      <w:r w:rsidRPr="00A879B0">
        <w:rPr>
          <w:rFonts w:ascii="Arial" w:hAnsi="Arial" w:cs="Arial"/>
          <w:sz w:val="22"/>
          <w:szCs w:val="22"/>
        </w:rPr>
        <w:t xml:space="preserve">w terminie 30 dni od dnia powzięcia wiadomości o zaistnieniu istotnej zmiany okoliczności powodującej, że wykonanie umowy nie leży w interesie publicznym, czego nie można było </w:t>
      </w:r>
      <w:r w:rsidRPr="00A879B0">
        <w:rPr>
          <w:rFonts w:ascii="Arial" w:hAnsi="Arial" w:cs="Arial"/>
          <w:sz w:val="22"/>
          <w:szCs w:val="22"/>
        </w:rPr>
        <w:lastRenderedPageBreak/>
        <w:t xml:space="preserve">przewidzieć w chwili zawarcia umowy, lub dalsze wykonywanie umowy może zagrozić podstawowemu interesowi bezpieczeństwa państwa lub bezpieczeństwu publicznemu; </w:t>
      </w:r>
    </w:p>
    <w:p w14:paraId="0A056726" w14:textId="77777777" w:rsidR="00A879B0" w:rsidRPr="00A879B0" w:rsidRDefault="00A879B0" w:rsidP="00734315">
      <w:pPr>
        <w:numPr>
          <w:ilvl w:val="0"/>
          <w:numId w:val="65"/>
        </w:numPr>
        <w:suppressAutoHyphens/>
        <w:spacing w:line="276" w:lineRule="auto"/>
        <w:ind w:left="0"/>
        <w:jc w:val="both"/>
        <w:rPr>
          <w:rFonts w:ascii="Arial" w:hAnsi="Arial" w:cs="Arial"/>
          <w:sz w:val="22"/>
          <w:szCs w:val="22"/>
        </w:rPr>
      </w:pPr>
      <w:r w:rsidRPr="00A879B0">
        <w:rPr>
          <w:rFonts w:ascii="Arial" w:hAnsi="Arial" w:cs="Arial"/>
          <w:sz w:val="22"/>
          <w:szCs w:val="22"/>
        </w:rPr>
        <w:t xml:space="preserve">jeżeli zachodzi co najmniej jedna z następujących okoliczności: </w:t>
      </w:r>
    </w:p>
    <w:p w14:paraId="0C52C8CB" w14:textId="77777777" w:rsidR="00A879B0" w:rsidRPr="00A879B0" w:rsidRDefault="00A879B0" w:rsidP="00734315">
      <w:pPr>
        <w:numPr>
          <w:ilvl w:val="0"/>
          <w:numId w:val="56"/>
        </w:numPr>
        <w:suppressAutoHyphens/>
        <w:spacing w:line="276" w:lineRule="auto"/>
        <w:ind w:left="0"/>
        <w:jc w:val="both"/>
        <w:rPr>
          <w:rFonts w:ascii="Arial" w:eastAsiaTheme="minorHAnsi" w:hAnsi="Arial" w:cs="Arial"/>
          <w:sz w:val="22"/>
          <w:szCs w:val="22"/>
        </w:rPr>
      </w:pPr>
      <w:r w:rsidRPr="00A879B0">
        <w:rPr>
          <w:rFonts w:ascii="Arial" w:eastAsiaTheme="minorHAnsi" w:hAnsi="Arial" w:cs="Arial"/>
          <w:sz w:val="22"/>
          <w:szCs w:val="22"/>
        </w:rPr>
        <w:t xml:space="preserve"> dokonano zmiany umowy z naruszeniem art. 454 ustawy PZP i art. 455 ustawy PZP, </w:t>
      </w:r>
    </w:p>
    <w:p w14:paraId="5EEDB8C2" w14:textId="77777777" w:rsidR="00A879B0" w:rsidRPr="00A879B0" w:rsidRDefault="00A879B0" w:rsidP="00734315">
      <w:pPr>
        <w:numPr>
          <w:ilvl w:val="0"/>
          <w:numId w:val="57"/>
        </w:numPr>
        <w:suppressAutoHyphens/>
        <w:spacing w:line="276" w:lineRule="auto"/>
        <w:ind w:left="0"/>
        <w:jc w:val="both"/>
        <w:rPr>
          <w:rFonts w:ascii="Arial" w:eastAsiaTheme="minorHAnsi" w:hAnsi="Arial" w:cs="Arial"/>
          <w:sz w:val="22"/>
          <w:szCs w:val="22"/>
        </w:rPr>
      </w:pPr>
      <w:r w:rsidRPr="00A879B0">
        <w:rPr>
          <w:rFonts w:ascii="Arial" w:eastAsiaTheme="minorHAnsi" w:hAnsi="Arial" w:cs="Arial"/>
          <w:sz w:val="22"/>
          <w:szCs w:val="22"/>
        </w:rPr>
        <w:t xml:space="preserve">Wykonawca w chwili zawarcia umowy podlegał wykluczeniu na podstawie art. 108 ustawy PZP, </w:t>
      </w:r>
    </w:p>
    <w:p w14:paraId="60D5E056" w14:textId="77777777" w:rsidR="00A879B0" w:rsidRPr="00A879B0" w:rsidRDefault="00A879B0" w:rsidP="00734315">
      <w:pPr>
        <w:numPr>
          <w:ilvl w:val="0"/>
          <w:numId w:val="57"/>
        </w:numPr>
        <w:suppressAutoHyphens/>
        <w:spacing w:line="276" w:lineRule="auto"/>
        <w:ind w:left="0"/>
        <w:jc w:val="both"/>
        <w:rPr>
          <w:rFonts w:ascii="Arial" w:eastAsiaTheme="minorHAnsi" w:hAnsi="Arial" w:cs="Arial"/>
          <w:sz w:val="22"/>
          <w:szCs w:val="22"/>
        </w:rPr>
      </w:pPr>
      <w:r w:rsidRPr="00A879B0">
        <w:rPr>
          <w:rFonts w:ascii="Arial" w:eastAsiaTheme="minorHAnsi" w:hAnsi="Arial" w:cs="Arial"/>
          <w:sz w:val="22"/>
          <w:szCs w:val="22"/>
        </w:rPr>
        <w:t xml:space="preserve">Trybunał Sprawiedliwości Unii Europejskiej stwierdził, w ramach procedury przewidzianej w art. 258 Traktatu o funkcjonowaniu Unii Europejskiej, że Rzeczpospolita Polska uchybiła zobowiązaniom, które ciążą na niej na mocy Traktatów, dyrektywy 2014/24/UE, dyrektywy 2014/25/UE i dyrektywy 2009/81/WE, z uwagi na to, że Zamawiający udzielił zamówienia z naruszeniem prawa Unii Europejskiej. </w:t>
      </w:r>
    </w:p>
    <w:p w14:paraId="080C38BC" w14:textId="77777777" w:rsidR="00A879B0" w:rsidRPr="00A879B0" w:rsidRDefault="00A879B0" w:rsidP="00734315">
      <w:pPr>
        <w:numPr>
          <w:ilvl w:val="0"/>
          <w:numId w:val="63"/>
        </w:numPr>
        <w:suppressAutoHyphens/>
        <w:spacing w:line="276" w:lineRule="auto"/>
        <w:ind w:left="0"/>
        <w:contextualSpacing/>
        <w:jc w:val="both"/>
        <w:rPr>
          <w:rFonts w:ascii="Arial" w:hAnsi="Arial" w:cs="Arial"/>
          <w:sz w:val="22"/>
          <w:szCs w:val="22"/>
          <w:lang w:eastAsia="x-none"/>
        </w:rPr>
      </w:pPr>
      <w:r w:rsidRPr="00A879B0">
        <w:rPr>
          <w:rFonts w:ascii="Arial" w:hAnsi="Arial" w:cs="Arial"/>
          <w:sz w:val="22"/>
          <w:szCs w:val="22"/>
          <w:lang w:eastAsia="x-none"/>
        </w:rPr>
        <w:t xml:space="preserve">W przypadku odstąpienia z powodu dokonania zmiany umowy z naruszeniem art. 454 ustawy PZP i art. 455 ustawy PZP, Zamawiający odstępuje od umowy w części, której zmiana dotyczy. </w:t>
      </w:r>
    </w:p>
    <w:p w14:paraId="57E93094" w14:textId="77777777" w:rsidR="00A879B0" w:rsidRPr="00A879B0" w:rsidRDefault="00A879B0" w:rsidP="00A879B0">
      <w:pPr>
        <w:spacing w:line="276" w:lineRule="auto"/>
        <w:jc w:val="center"/>
        <w:rPr>
          <w:rFonts w:ascii="Arial" w:eastAsiaTheme="minorHAnsi" w:hAnsi="Arial" w:cs="Arial"/>
          <w:b/>
          <w:bCs/>
          <w:sz w:val="22"/>
          <w:szCs w:val="22"/>
        </w:rPr>
      </w:pPr>
    </w:p>
    <w:p w14:paraId="27F98505" w14:textId="77777777" w:rsidR="00A879B0" w:rsidRPr="00A879B0" w:rsidRDefault="00A879B0" w:rsidP="00A879B0">
      <w:pPr>
        <w:spacing w:line="276" w:lineRule="auto"/>
        <w:jc w:val="center"/>
        <w:rPr>
          <w:rFonts w:ascii="Arial" w:eastAsiaTheme="minorHAnsi" w:hAnsi="Arial" w:cs="Arial"/>
          <w:b/>
          <w:bCs/>
          <w:sz w:val="22"/>
          <w:szCs w:val="22"/>
        </w:rPr>
      </w:pPr>
      <w:r w:rsidRPr="00A879B0">
        <w:rPr>
          <w:rFonts w:ascii="Arial" w:eastAsiaTheme="minorHAnsi" w:hAnsi="Arial" w:cs="Arial"/>
          <w:b/>
          <w:bCs/>
          <w:sz w:val="22"/>
          <w:szCs w:val="22"/>
        </w:rPr>
        <w:t>§ 8</w:t>
      </w:r>
    </w:p>
    <w:p w14:paraId="2A70CFD5" w14:textId="77777777" w:rsidR="00A879B0" w:rsidRPr="00A879B0" w:rsidRDefault="00A879B0" w:rsidP="00A879B0">
      <w:pPr>
        <w:spacing w:line="276" w:lineRule="auto"/>
        <w:jc w:val="center"/>
        <w:rPr>
          <w:rFonts w:ascii="Arial" w:eastAsiaTheme="minorHAnsi" w:hAnsi="Arial" w:cs="Arial"/>
          <w:b/>
          <w:bCs/>
          <w:sz w:val="22"/>
          <w:szCs w:val="22"/>
        </w:rPr>
      </w:pPr>
      <w:r w:rsidRPr="00A879B0">
        <w:rPr>
          <w:rFonts w:ascii="Arial" w:eastAsiaTheme="minorHAnsi" w:hAnsi="Arial" w:cs="Arial"/>
          <w:b/>
          <w:bCs/>
          <w:sz w:val="22"/>
          <w:szCs w:val="22"/>
        </w:rPr>
        <w:t>Zmiany umowy</w:t>
      </w:r>
    </w:p>
    <w:p w14:paraId="44E1EF00" w14:textId="77777777" w:rsidR="00A879B0" w:rsidRPr="00A879B0" w:rsidRDefault="00A879B0" w:rsidP="00734315">
      <w:pPr>
        <w:numPr>
          <w:ilvl w:val="0"/>
          <w:numId w:val="66"/>
        </w:numPr>
        <w:suppressAutoHyphens/>
        <w:spacing w:line="276" w:lineRule="auto"/>
        <w:ind w:left="0"/>
        <w:contextualSpacing/>
        <w:jc w:val="both"/>
        <w:rPr>
          <w:rFonts w:ascii="Arial" w:hAnsi="Arial" w:cs="Arial"/>
          <w:sz w:val="22"/>
          <w:szCs w:val="22"/>
        </w:rPr>
      </w:pPr>
      <w:r w:rsidRPr="00A879B0">
        <w:rPr>
          <w:rFonts w:ascii="Arial" w:hAnsi="Arial" w:cs="Arial"/>
          <w:sz w:val="22"/>
          <w:szCs w:val="22"/>
        </w:rPr>
        <w:t>Wprowadzenie zmian treści umowy wymaga sporządzenia pod rygorem nieważności aneksu w formie pisemnej. Zmiany te nie mogą naruszać postanowień art. 455 ustawy PZP.</w:t>
      </w:r>
    </w:p>
    <w:p w14:paraId="2A9ABDED" w14:textId="77777777" w:rsidR="00A879B0" w:rsidRPr="00A879B0" w:rsidRDefault="00A879B0" w:rsidP="00734315">
      <w:pPr>
        <w:numPr>
          <w:ilvl w:val="0"/>
          <w:numId w:val="66"/>
        </w:numPr>
        <w:suppressAutoHyphens/>
        <w:spacing w:line="276" w:lineRule="auto"/>
        <w:ind w:left="0"/>
        <w:contextualSpacing/>
        <w:jc w:val="both"/>
        <w:rPr>
          <w:rFonts w:ascii="Arial" w:hAnsi="Arial" w:cs="Arial"/>
          <w:sz w:val="22"/>
          <w:szCs w:val="22"/>
        </w:rPr>
      </w:pPr>
      <w:r w:rsidRPr="00A879B0">
        <w:rPr>
          <w:rFonts w:ascii="Arial" w:hAnsi="Arial" w:cs="Arial"/>
          <w:sz w:val="22"/>
          <w:szCs w:val="22"/>
        </w:rPr>
        <w:t>Zamawiający na mocy art. 455 ust. 1 pkt 1 ustawy PZP dopuszcza możliwość zmiany zawartej umowy, w zakresie:</w:t>
      </w:r>
    </w:p>
    <w:p w14:paraId="0D74E84B" w14:textId="77777777" w:rsidR="00A879B0" w:rsidRPr="00A879B0" w:rsidRDefault="00A879B0" w:rsidP="00734315">
      <w:pPr>
        <w:numPr>
          <w:ilvl w:val="0"/>
          <w:numId w:val="67"/>
        </w:numPr>
        <w:suppressAutoHyphens/>
        <w:spacing w:line="276" w:lineRule="auto"/>
        <w:ind w:left="0"/>
        <w:jc w:val="both"/>
        <w:rPr>
          <w:rFonts w:ascii="Arial" w:hAnsi="Arial" w:cs="Arial"/>
          <w:sz w:val="22"/>
          <w:szCs w:val="22"/>
        </w:rPr>
      </w:pPr>
      <w:r w:rsidRPr="00A879B0">
        <w:rPr>
          <w:rFonts w:ascii="Arial" w:hAnsi="Arial" w:cs="Arial"/>
          <w:sz w:val="22"/>
          <w:szCs w:val="22"/>
        </w:rPr>
        <w:t>zmian regulacji prawnych obowiązujących w dniu podpisania umowy, a związanych z realizacją niniejszej umowy;</w:t>
      </w:r>
    </w:p>
    <w:p w14:paraId="59004BC1" w14:textId="77777777" w:rsidR="00A879B0" w:rsidRPr="00A879B0" w:rsidRDefault="00A879B0" w:rsidP="00734315">
      <w:pPr>
        <w:numPr>
          <w:ilvl w:val="0"/>
          <w:numId w:val="67"/>
        </w:numPr>
        <w:suppressAutoHyphens/>
        <w:spacing w:line="276" w:lineRule="auto"/>
        <w:ind w:left="0"/>
        <w:jc w:val="both"/>
        <w:rPr>
          <w:rFonts w:ascii="Arial" w:hAnsi="Arial" w:cs="Arial"/>
          <w:sz w:val="22"/>
          <w:szCs w:val="22"/>
        </w:rPr>
      </w:pPr>
      <w:r w:rsidRPr="00A879B0">
        <w:rPr>
          <w:rFonts w:ascii="Arial" w:hAnsi="Arial" w:cs="Arial"/>
          <w:sz w:val="22"/>
          <w:szCs w:val="22"/>
        </w:rPr>
        <w:t xml:space="preserve">przedłużenia terminu wykonania przedmiotu umowy na skutek zaistnienia okoliczności niezawinionych przez Wykonawcę, na wniosek Wykonawcy i za zgodą Zamawiającego; </w:t>
      </w:r>
    </w:p>
    <w:p w14:paraId="7B670207" w14:textId="77777777" w:rsidR="00A879B0" w:rsidRPr="00A879B0" w:rsidRDefault="00A879B0" w:rsidP="00734315">
      <w:pPr>
        <w:numPr>
          <w:ilvl w:val="0"/>
          <w:numId w:val="67"/>
        </w:numPr>
        <w:suppressAutoHyphens/>
        <w:spacing w:line="276" w:lineRule="auto"/>
        <w:ind w:left="0"/>
        <w:jc w:val="both"/>
        <w:rPr>
          <w:rFonts w:ascii="Arial" w:hAnsi="Arial" w:cs="Arial"/>
          <w:sz w:val="22"/>
          <w:szCs w:val="22"/>
        </w:rPr>
      </w:pPr>
      <w:r w:rsidRPr="00A879B0">
        <w:rPr>
          <w:rFonts w:ascii="Arial" w:hAnsi="Arial" w:cs="Arial"/>
          <w:sz w:val="22"/>
          <w:szCs w:val="22"/>
        </w:rPr>
        <w:t>zmiany oferowanego produktu na inny o parametrach nie gorszych niż zaoferowane przez Wykonawcę w ofercie i spełniających wymagania zawarte w specyfikacji warunków zamówienia – w sytuacji, gdy Wykonawca wykaże, że zaproponowane przez niego w ofercie produkty nie są dostępne na rynku w wyniku zakończenia ich produkcji lub wycofania ze sprzedaży;</w:t>
      </w:r>
    </w:p>
    <w:p w14:paraId="39C5BB5B" w14:textId="77777777" w:rsidR="00A879B0" w:rsidRPr="00A879B0" w:rsidRDefault="00A879B0" w:rsidP="00734315">
      <w:pPr>
        <w:numPr>
          <w:ilvl w:val="0"/>
          <w:numId w:val="67"/>
        </w:numPr>
        <w:suppressAutoHyphens/>
        <w:spacing w:line="276" w:lineRule="auto"/>
        <w:ind w:left="0"/>
        <w:jc w:val="both"/>
        <w:rPr>
          <w:rFonts w:ascii="Arial" w:hAnsi="Arial" w:cs="Arial"/>
          <w:sz w:val="22"/>
          <w:szCs w:val="22"/>
        </w:rPr>
      </w:pPr>
      <w:r w:rsidRPr="00A879B0">
        <w:rPr>
          <w:rFonts w:ascii="Arial" w:hAnsi="Arial" w:cs="Arial"/>
          <w:sz w:val="22"/>
          <w:szCs w:val="22"/>
        </w:rPr>
        <w:t>nastąpienia ustawowej zmiany stawki podatku od towarów i usług (VAT);</w:t>
      </w:r>
    </w:p>
    <w:p w14:paraId="71B172CA" w14:textId="77777777" w:rsidR="00A879B0" w:rsidRPr="00A879B0" w:rsidRDefault="00A879B0" w:rsidP="00734315">
      <w:pPr>
        <w:numPr>
          <w:ilvl w:val="0"/>
          <w:numId w:val="67"/>
        </w:numPr>
        <w:suppressAutoHyphens/>
        <w:spacing w:line="276" w:lineRule="auto"/>
        <w:ind w:left="0"/>
        <w:jc w:val="both"/>
        <w:rPr>
          <w:rFonts w:ascii="Arial" w:hAnsi="Arial" w:cs="Arial"/>
          <w:sz w:val="22"/>
          <w:szCs w:val="22"/>
        </w:rPr>
      </w:pPr>
      <w:r w:rsidRPr="00A879B0">
        <w:rPr>
          <w:rFonts w:ascii="Arial" w:hAnsi="Arial" w:cs="Arial"/>
          <w:sz w:val="22"/>
          <w:szCs w:val="22"/>
        </w:rPr>
        <w:t>zaistnienia zdarzenia siły wyższej, które uniemożliwi wykonanie umowy zgodnie z jej postanowieniami,</w:t>
      </w:r>
    </w:p>
    <w:p w14:paraId="3F8D9C54" w14:textId="77777777" w:rsidR="00A879B0" w:rsidRPr="00A879B0" w:rsidRDefault="00A879B0" w:rsidP="00734315">
      <w:pPr>
        <w:numPr>
          <w:ilvl w:val="0"/>
          <w:numId w:val="67"/>
        </w:numPr>
        <w:suppressAutoHyphens/>
        <w:spacing w:line="276" w:lineRule="auto"/>
        <w:ind w:left="0"/>
        <w:jc w:val="both"/>
        <w:rPr>
          <w:rFonts w:ascii="Arial" w:hAnsi="Arial" w:cs="Arial"/>
          <w:sz w:val="22"/>
          <w:szCs w:val="22"/>
        </w:rPr>
      </w:pPr>
      <w:r w:rsidRPr="00A879B0">
        <w:rPr>
          <w:rFonts w:ascii="Arial" w:hAnsi="Arial" w:cs="Arial"/>
          <w:sz w:val="22"/>
          <w:szCs w:val="22"/>
        </w:rPr>
        <w:t xml:space="preserve">wynikną oczywiste omyłki, rozbieżności lub niejasności realizacji umowy, w szczególności w zakresie rozumienia pojęć użytych w umowie, których nie można usunąć w inny sposób, a zamiana będzie umożliwiać usunięcie rozbieżności i doprecyzowanie umowy w celu jednoznacznej interpretacji jej zapisów przez Strony. </w:t>
      </w:r>
    </w:p>
    <w:p w14:paraId="36B3208D" w14:textId="77777777" w:rsidR="00A879B0" w:rsidRPr="00A879B0" w:rsidRDefault="00A879B0" w:rsidP="00734315">
      <w:pPr>
        <w:numPr>
          <w:ilvl w:val="0"/>
          <w:numId w:val="66"/>
        </w:numPr>
        <w:spacing w:line="276" w:lineRule="auto"/>
        <w:ind w:left="0"/>
        <w:jc w:val="both"/>
        <w:rPr>
          <w:rFonts w:ascii="Arial" w:hAnsi="Arial" w:cs="Arial"/>
          <w:sz w:val="22"/>
          <w:szCs w:val="22"/>
        </w:rPr>
      </w:pPr>
      <w:r w:rsidRPr="00A879B0">
        <w:rPr>
          <w:rFonts w:ascii="Arial" w:hAnsi="Arial" w:cs="Arial"/>
          <w:sz w:val="22"/>
          <w:szCs w:val="22"/>
        </w:rPr>
        <w:t>Na dzień zawarcia umowy Wykonawca zobowiązuje się wykonać przedmiot umowy bez udziału podwykonawcy/z udziałem następującego podwykonawcy*: .................................. (nazwa, adres), w zakresie: .................................... (zakres wykonywanych przez podwykonawcę czynności).</w:t>
      </w:r>
    </w:p>
    <w:p w14:paraId="10F4997E" w14:textId="77777777" w:rsidR="00A879B0" w:rsidRPr="00A879B0" w:rsidRDefault="00A879B0" w:rsidP="00734315">
      <w:pPr>
        <w:numPr>
          <w:ilvl w:val="0"/>
          <w:numId w:val="66"/>
        </w:numPr>
        <w:spacing w:line="276" w:lineRule="auto"/>
        <w:ind w:left="0"/>
        <w:jc w:val="both"/>
        <w:rPr>
          <w:rFonts w:ascii="Arial" w:hAnsi="Arial" w:cs="Arial"/>
          <w:sz w:val="22"/>
          <w:szCs w:val="22"/>
        </w:rPr>
      </w:pPr>
      <w:r w:rsidRPr="00A879B0">
        <w:rPr>
          <w:rFonts w:ascii="Arial" w:hAnsi="Arial" w:cs="Arial"/>
          <w:sz w:val="22"/>
          <w:szCs w:val="22"/>
        </w:rPr>
        <w:t>W toku realizacji umowy Wykonawca zobowiązuje się zgłosić Zamawiającemu zmiany danych, o których mowa w ust. 3, a w szczególności: zamiar powierzenia wykonania części umowy podwykonawcy, zamiar zmiany zakresu umowy powierzonego podwykonawcy, zamiar zmiany podwykonawcy lub zamiar rezygnacji z wykonania części umowy przez podwykonawcę. Zgłoszenie ww. zamiaru nie stanowi zmiany umowy i wystarczające jest jednostronne oświadczenie Wykonawcy.</w:t>
      </w:r>
    </w:p>
    <w:p w14:paraId="12B12934" w14:textId="77777777" w:rsidR="00A879B0" w:rsidRPr="00A879B0" w:rsidRDefault="00A879B0" w:rsidP="00734315">
      <w:pPr>
        <w:numPr>
          <w:ilvl w:val="0"/>
          <w:numId w:val="66"/>
        </w:numPr>
        <w:spacing w:line="276" w:lineRule="auto"/>
        <w:ind w:left="0" w:hanging="426"/>
        <w:jc w:val="both"/>
        <w:rPr>
          <w:rFonts w:ascii="Arial" w:hAnsi="Arial" w:cs="Arial"/>
          <w:sz w:val="22"/>
          <w:szCs w:val="22"/>
        </w:rPr>
      </w:pPr>
      <w:r w:rsidRPr="00A879B0">
        <w:rPr>
          <w:rFonts w:ascii="Arial" w:hAnsi="Arial" w:cs="Arial"/>
          <w:sz w:val="22"/>
          <w:szCs w:val="22"/>
        </w:rPr>
        <w:lastRenderedPageBreak/>
        <w:t xml:space="preserve">W przypadku powierzenia przez Wykonawcę podwykonawcom części zamówienia Wykonawca bierze na siebie odpowiedzialność za wykonanie prac powierzonych podwykonawcy, za które będzie odpowiadał przed Zamawiającym jak za działania własne. </w:t>
      </w:r>
    </w:p>
    <w:p w14:paraId="31866CBC" w14:textId="77777777" w:rsidR="00A879B0" w:rsidRPr="00A879B0" w:rsidRDefault="00A879B0" w:rsidP="00A879B0">
      <w:pPr>
        <w:spacing w:line="276" w:lineRule="auto"/>
        <w:jc w:val="center"/>
        <w:rPr>
          <w:rFonts w:ascii="Arial" w:eastAsiaTheme="minorHAnsi" w:hAnsi="Arial" w:cs="Arial"/>
          <w:b/>
          <w:sz w:val="22"/>
          <w:szCs w:val="22"/>
        </w:rPr>
      </w:pPr>
    </w:p>
    <w:p w14:paraId="0D062EA8" w14:textId="77777777" w:rsidR="00A879B0" w:rsidRPr="00A879B0" w:rsidRDefault="00A879B0" w:rsidP="00A879B0">
      <w:pPr>
        <w:spacing w:line="276" w:lineRule="auto"/>
        <w:jc w:val="center"/>
        <w:rPr>
          <w:rFonts w:ascii="Arial" w:eastAsiaTheme="minorHAnsi" w:hAnsi="Arial" w:cs="Arial"/>
          <w:b/>
          <w:sz w:val="22"/>
          <w:szCs w:val="22"/>
        </w:rPr>
      </w:pPr>
      <w:r w:rsidRPr="00A879B0">
        <w:rPr>
          <w:rFonts w:ascii="Arial" w:eastAsiaTheme="minorHAnsi" w:hAnsi="Arial" w:cs="Arial"/>
          <w:b/>
          <w:sz w:val="22"/>
          <w:szCs w:val="22"/>
        </w:rPr>
        <w:t>§ 9</w:t>
      </w:r>
    </w:p>
    <w:p w14:paraId="4138AC03" w14:textId="77777777" w:rsidR="00A879B0" w:rsidRPr="00A879B0" w:rsidRDefault="00A879B0" w:rsidP="00A879B0">
      <w:pPr>
        <w:spacing w:line="276" w:lineRule="auto"/>
        <w:jc w:val="center"/>
        <w:rPr>
          <w:rFonts w:ascii="Arial" w:eastAsiaTheme="minorHAnsi" w:hAnsi="Arial" w:cs="Arial"/>
          <w:b/>
          <w:sz w:val="22"/>
          <w:szCs w:val="22"/>
        </w:rPr>
      </w:pPr>
      <w:r w:rsidRPr="00A879B0">
        <w:rPr>
          <w:rFonts w:ascii="Arial" w:eastAsiaTheme="minorHAnsi" w:hAnsi="Arial" w:cs="Arial"/>
          <w:b/>
          <w:sz w:val="22"/>
          <w:szCs w:val="22"/>
        </w:rPr>
        <w:t>Ochrona Informacji</w:t>
      </w:r>
    </w:p>
    <w:p w14:paraId="362BC5C8" w14:textId="77777777" w:rsidR="00A879B0" w:rsidRPr="00A879B0" w:rsidRDefault="00A879B0" w:rsidP="00734315">
      <w:pPr>
        <w:numPr>
          <w:ilvl w:val="0"/>
          <w:numId w:val="68"/>
        </w:numPr>
        <w:spacing w:line="276" w:lineRule="auto"/>
        <w:ind w:left="0"/>
        <w:jc w:val="both"/>
        <w:rPr>
          <w:rFonts w:ascii="Arial" w:hAnsi="Arial" w:cs="Arial"/>
          <w:sz w:val="22"/>
          <w:szCs w:val="22"/>
          <w:lang w:eastAsia="x-none"/>
        </w:rPr>
      </w:pPr>
      <w:r w:rsidRPr="00A879B0">
        <w:rPr>
          <w:rFonts w:ascii="Arial" w:hAnsi="Arial" w:cs="Arial"/>
          <w:sz w:val="22"/>
          <w:szCs w:val="22"/>
          <w:lang w:eastAsia="x-none"/>
        </w:rPr>
        <w:t>W zakresie bezpieczeństwa informacji Wykonawca odpowiada za działania i zaniechania osób, przy pomocy których wykonuje swe zobowiązanie, w szczególności swoich pracowników, podwykonawców i pracowników podwykonawcy, jak za własne działania i zaniechania.</w:t>
      </w:r>
    </w:p>
    <w:p w14:paraId="484F6990" w14:textId="77777777" w:rsidR="00A879B0" w:rsidRPr="00A879B0" w:rsidRDefault="00A879B0" w:rsidP="00734315">
      <w:pPr>
        <w:numPr>
          <w:ilvl w:val="0"/>
          <w:numId w:val="68"/>
        </w:numPr>
        <w:spacing w:line="276" w:lineRule="auto"/>
        <w:ind w:left="0"/>
        <w:jc w:val="both"/>
        <w:rPr>
          <w:rFonts w:ascii="Arial" w:hAnsi="Arial" w:cs="Arial"/>
          <w:sz w:val="22"/>
          <w:szCs w:val="22"/>
          <w:lang w:eastAsia="x-none"/>
        </w:rPr>
      </w:pPr>
      <w:r w:rsidRPr="00A879B0">
        <w:rPr>
          <w:rFonts w:ascii="Arial" w:hAnsi="Arial" w:cs="Arial"/>
          <w:sz w:val="22"/>
          <w:szCs w:val="22"/>
          <w:lang w:eastAsia="x-none"/>
        </w:rPr>
        <w:t>Wykonawca oraz wszystkie osoby, skierowane przez Wykonawcę do wykonania Umowy, zobowiązują się do zapoznania się oraz przestrzegania przepisów dotyczących ochrony informacji, w tym Systemu Zarządzania Bezpieczeństwem Informacji (załącznik nr 3 do umowy) oraz danych osobowych.</w:t>
      </w:r>
    </w:p>
    <w:p w14:paraId="2991A656" w14:textId="77777777" w:rsidR="00A879B0" w:rsidRPr="00A879B0" w:rsidRDefault="00A879B0" w:rsidP="00734315">
      <w:pPr>
        <w:numPr>
          <w:ilvl w:val="0"/>
          <w:numId w:val="68"/>
        </w:numPr>
        <w:spacing w:line="276" w:lineRule="auto"/>
        <w:ind w:left="0"/>
        <w:jc w:val="both"/>
        <w:rPr>
          <w:rFonts w:ascii="Arial" w:hAnsi="Arial" w:cs="Arial"/>
          <w:sz w:val="22"/>
          <w:szCs w:val="22"/>
          <w:lang w:eastAsia="x-none"/>
        </w:rPr>
      </w:pPr>
      <w:r w:rsidRPr="00A879B0">
        <w:rPr>
          <w:rFonts w:ascii="Arial" w:hAnsi="Arial" w:cs="Arial"/>
          <w:sz w:val="22"/>
          <w:szCs w:val="22"/>
          <w:lang w:eastAsia="x-none"/>
        </w:rPr>
        <w:t>Wszystkie osoby, skierowane przez Wykonawcę do wykonania Umowy, zobowiązują się do nieujawniania, także po zakończeniu Umowy, wszelkich informacji uzyskanych w trakcie realizacji Umowy, a dotyczących:</w:t>
      </w:r>
    </w:p>
    <w:p w14:paraId="53A6EFBB" w14:textId="77777777" w:rsidR="00A879B0" w:rsidRPr="00A879B0" w:rsidRDefault="00A879B0" w:rsidP="00734315">
      <w:pPr>
        <w:numPr>
          <w:ilvl w:val="1"/>
          <w:numId w:val="58"/>
        </w:numPr>
        <w:spacing w:line="276" w:lineRule="auto"/>
        <w:ind w:left="0"/>
        <w:jc w:val="both"/>
        <w:rPr>
          <w:rFonts w:ascii="Arial" w:eastAsiaTheme="minorHAnsi" w:hAnsi="Arial" w:cs="Arial"/>
          <w:sz w:val="22"/>
          <w:szCs w:val="22"/>
          <w:lang w:eastAsia="x-none"/>
        </w:rPr>
      </w:pPr>
      <w:r w:rsidRPr="00A879B0">
        <w:rPr>
          <w:rFonts w:ascii="Arial" w:eastAsiaTheme="minorHAnsi" w:hAnsi="Arial" w:cs="Arial"/>
          <w:sz w:val="22"/>
          <w:szCs w:val="22"/>
          <w:lang w:eastAsia="x-none"/>
        </w:rPr>
        <w:t>organizacji pracy Zamawiającego;</w:t>
      </w:r>
    </w:p>
    <w:p w14:paraId="4647C581" w14:textId="77777777" w:rsidR="00A879B0" w:rsidRPr="00A879B0" w:rsidRDefault="00A879B0" w:rsidP="00734315">
      <w:pPr>
        <w:numPr>
          <w:ilvl w:val="1"/>
          <w:numId w:val="58"/>
        </w:numPr>
        <w:spacing w:line="276" w:lineRule="auto"/>
        <w:ind w:left="0"/>
        <w:jc w:val="both"/>
        <w:rPr>
          <w:rFonts w:ascii="Arial" w:eastAsiaTheme="minorHAnsi" w:hAnsi="Arial" w:cs="Arial"/>
          <w:sz w:val="22"/>
          <w:szCs w:val="22"/>
          <w:lang w:eastAsia="x-none"/>
        </w:rPr>
      </w:pPr>
      <w:r w:rsidRPr="00A879B0">
        <w:rPr>
          <w:rFonts w:ascii="Arial" w:eastAsiaTheme="minorHAnsi" w:hAnsi="Arial" w:cs="Arial"/>
          <w:sz w:val="22"/>
          <w:szCs w:val="22"/>
          <w:lang w:eastAsia="x-none"/>
        </w:rPr>
        <w:t>funkcjonowania systemów informatycznych, teleinformatycznych i urządzeń, z których korzysta Zamawiający;</w:t>
      </w:r>
    </w:p>
    <w:p w14:paraId="4A70C745" w14:textId="77777777" w:rsidR="00A879B0" w:rsidRPr="00A879B0" w:rsidRDefault="00A879B0" w:rsidP="00734315">
      <w:pPr>
        <w:numPr>
          <w:ilvl w:val="1"/>
          <w:numId w:val="58"/>
        </w:numPr>
        <w:spacing w:line="276" w:lineRule="auto"/>
        <w:ind w:left="0"/>
        <w:jc w:val="both"/>
        <w:rPr>
          <w:rFonts w:ascii="Arial" w:eastAsiaTheme="minorHAnsi" w:hAnsi="Arial" w:cs="Arial"/>
          <w:sz w:val="22"/>
          <w:szCs w:val="22"/>
          <w:lang w:eastAsia="x-none"/>
        </w:rPr>
      </w:pPr>
      <w:r w:rsidRPr="00A879B0">
        <w:rPr>
          <w:rFonts w:ascii="Arial" w:eastAsiaTheme="minorHAnsi" w:hAnsi="Arial" w:cs="Arial"/>
          <w:sz w:val="22"/>
          <w:szCs w:val="22"/>
          <w:lang w:eastAsia="x-none"/>
        </w:rPr>
        <w:t>zasobów informacyjnych Zamawiającego, w szczególności tych o charakterze technicznym, technologicznym, prawnym lub organizacyjnym;</w:t>
      </w:r>
    </w:p>
    <w:p w14:paraId="63998100" w14:textId="77777777" w:rsidR="00A879B0" w:rsidRPr="00A879B0" w:rsidRDefault="00A879B0" w:rsidP="00734315">
      <w:pPr>
        <w:numPr>
          <w:ilvl w:val="1"/>
          <w:numId w:val="58"/>
        </w:numPr>
        <w:spacing w:line="276" w:lineRule="auto"/>
        <w:ind w:left="0"/>
        <w:jc w:val="both"/>
        <w:rPr>
          <w:rFonts w:ascii="Arial" w:eastAsiaTheme="minorHAnsi" w:hAnsi="Arial" w:cs="Arial"/>
          <w:sz w:val="22"/>
          <w:szCs w:val="22"/>
          <w:lang w:eastAsia="x-none"/>
        </w:rPr>
      </w:pPr>
      <w:r w:rsidRPr="00A879B0">
        <w:rPr>
          <w:rFonts w:ascii="Arial" w:eastAsiaTheme="minorHAnsi" w:hAnsi="Arial" w:cs="Arial"/>
          <w:sz w:val="22"/>
          <w:szCs w:val="22"/>
          <w:lang w:eastAsia="x-none"/>
        </w:rPr>
        <w:t>danych osobowych przetwarzanych przez Zamawiającego lub na jego zlecenie;</w:t>
      </w:r>
    </w:p>
    <w:p w14:paraId="12F6BC29" w14:textId="77777777" w:rsidR="00A879B0" w:rsidRPr="00A879B0" w:rsidRDefault="00A879B0" w:rsidP="00734315">
      <w:pPr>
        <w:numPr>
          <w:ilvl w:val="1"/>
          <w:numId w:val="58"/>
        </w:numPr>
        <w:spacing w:line="276" w:lineRule="auto"/>
        <w:ind w:left="0"/>
        <w:jc w:val="both"/>
        <w:rPr>
          <w:rFonts w:ascii="Arial" w:eastAsiaTheme="minorHAnsi" w:hAnsi="Arial" w:cs="Arial"/>
          <w:sz w:val="22"/>
          <w:szCs w:val="22"/>
          <w:lang w:eastAsia="x-none"/>
        </w:rPr>
      </w:pPr>
      <w:r w:rsidRPr="00A879B0">
        <w:rPr>
          <w:rFonts w:ascii="Arial" w:eastAsiaTheme="minorHAnsi" w:hAnsi="Arial" w:cs="Arial"/>
          <w:sz w:val="22"/>
          <w:szCs w:val="22"/>
          <w:lang w:eastAsia="x-none"/>
        </w:rPr>
        <w:t>uzyskanych, w trakcie realizacji Umowy, haseł dostępu do systemów informatycznych, urządzeń, pomieszczeń oraz poznanych zabezpieczeń pomieszczeń, użytkowanych przez pracowników Zamawiającego, przed dostępem osób trzecich i nieupoważnionych.</w:t>
      </w:r>
    </w:p>
    <w:p w14:paraId="1E9D3E99" w14:textId="77777777" w:rsidR="00A879B0" w:rsidRPr="00A879B0" w:rsidRDefault="00A879B0" w:rsidP="00734315">
      <w:pPr>
        <w:numPr>
          <w:ilvl w:val="0"/>
          <w:numId w:val="68"/>
        </w:numPr>
        <w:spacing w:line="276" w:lineRule="auto"/>
        <w:ind w:left="0"/>
        <w:jc w:val="both"/>
        <w:rPr>
          <w:rFonts w:ascii="Arial" w:hAnsi="Arial" w:cs="Arial"/>
          <w:sz w:val="22"/>
          <w:szCs w:val="22"/>
          <w:lang w:eastAsia="x-none"/>
        </w:rPr>
      </w:pPr>
      <w:r w:rsidRPr="00A879B0">
        <w:rPr>
          <w:rFonts w:ascii="Arial" w:hAnsi="Arial" w:cs="Arial"/>
          <w:sz w:val="22"/>
          <w:szCs w:val="22"/>
          <w:lang w:eastAsia="x-none"/>
        </w:rPr>
        <w:t>Informacje, o których mowa w ust. 3 mogą być ujawnione jedynie instytucjom państwowym, w szczególności organom ścigania, na ich wyraźne żądanie oraz w celu wykonania ich ustawowych obowiązków.</w:t>
      </w:r>
    </w:p>
    <w:p w14:paraId="117734EC" w14:textId="77777777" w:rsidR="00A879B0" w:rsidRPr="00A879B0" w:rsidRDefault="00A879B0" w:rsidP="00734315">
      <w:pPr>
        <w:numPr>
          <w:ilvl w:val="0"/>
          <w:numId w:val="68"/>
        </w:numPr>
        <w:spacing w:line="276" w:lineRule="auto"/>
        <w:ind w:left="0"/>
        <w:jc w:val="both"/>
        <w:rPr>
          <w:rFonts w:ascii="Arial" w:hAnsi="Arial" w:cs="Arial"/>
          <w:sz w:val="22"/>
          <w:szCs w:val="22"/>
          <w:lang w:eastAsia="x-none"/>
        </w:rPr>
      </w:pPr>
      <w:r w:rsidRPr="00A879B0">
        <w:rPr>
          <w:rFonts w:ascii="Arial" w:hAnsi="Arial" w:cs="Arial"/>
          <w:sz w:val="22"/>
          <w:szCs w:val="22"/>
          <w:lang w:eastAsia="x-none"/>
        </w:rPr>
        <w:t>Ograniczenia w ujawnianiu i rozpowszechnianiu informacji, o których mowa w ust. 3, nie dotyczą informacji publicznej.</w:t>
      </w:r>
    </w:p>
    <w:p w14:paraId="25360433" w14:textId="77777777" w:rsidR="00A879B0" w:rsidRPr="00A879B0" w:rsidRDefault="00A879B0" w:rsidP="00734315">
      <w:pPr>
        <w:numPr>
          <w:ilvl w:val="0"/>
          <w:numId w:val="68"/>
        </w:numPr>
        <w:spacing w:line="276" w:lineRule="auto"/>
        <w:ind w:left="0"/>
        <w:jc w:val="both"/>
        <w:rPr>
          <w:rFonts w:ascii="Arial" w:hAnsi="Arial" w:cs="Arial"/>
          <w:sz w:val="22"/>
          <w:szCs w:val="22"/>
          <w:lang w:eastAsia="x-none"/>
        </w:rPr>
      </w:pPr>
      <w:r w:rsidRPr="00A879B0">
        <w:rPr>
          <w:rFonts w:ascii="Arial" w:eastAsia="Calibri" w:hAnsi="Arial" w:cs="Arial"/>
          <w:sz w:val="22"/>
          <w:szCs w:val="22"/>
          <w:lang w:eastAsia="en-US"/>
        </w:rPr>
        <w:t>W</w:t>
      </w:r>
      <w:r w:rsidRPr="00A879B0">
        <w:rPr>
          <w:rFonts w:ascii="Arial" w:hAnsi="Arial" w:cs="Arial"/>
          <w:sz w:val="22"/>
          <w:szCs w:val="22"/>
          <w:lang w:eastAsia="x-none"/>
        </w:rPr>
        <w:t xml:space="preserve"> przypadku naruszenia bezpieczeństwa informacji Zamawiającego z winy Wykonawcy, w szczególności w wypadku nieuprawnionego ujawnienia informacji chronionych, Wykonawca zapłaci karę umowną w wysokości 500 zł za każde naruszenie.</w:t>
      </w:r>
    </w:p>
    <w:p w14:paraId="244BD06D" w14:textId="77777777" w:rsidR="00A879B0" w:rsidRPr="00A879B0" w:rsidRDefault="00A879B0" w:rsidP="00A879B0">
      <w:pPr>
        <w:spacing w:line="276" w:lineRule="auto"/>
        <w:jc w:val="both"/>
        <w:rPr>
          <w:rFonts w:ascii="Arial" w:hAnsi="Arial" w:cs="Arial"/>
          <w:sz w:val="22"/>
          <w:szCs w:val="22"/>
          <w:lang w:eastAsia="x-none"/>
        </w:rPr>
      </w:pPr>
    </w:p>
    <w:p w14:paraId="0B87AC69" w14:textId="77777777" w:rsidR="00A879B0" w:rsidRPr="00A879B0" w:rsidRDefault="00A879B0" w:rsidP="00A879B0">
      <w:pPr>
        <w:tabs>
          <w:tab w:val="left" w:pos="4185"/>
          <w:tab w:val="center" w:pos="4426"/>
        </w:tabs>
        <w:spacing w:line="276" w:lineRule="auto"/>
        <w:jc w:val="center"/>
        <w:rPr>
          <w:rFonts w:ascii="Arial" w:eastAsiaTheme="minorHAnsi" w:hAnsi="Arial" w:cs="Arial"/>
          <w:sz w:val="22"/>
          <w:szCs w:val="22"/>
        </w:rPr>
      </w:pPr>
      <w:r w:rsidRPr="00A879B0">
        <w:rPr>
          <w:rFonts w:ascii="Arial" w:eastAsia="Calibri" w:hAnsi="Arial" w:cs="Arial"/>
          <w:b/>
          <w:sz w:val="22"/>
          <w:szCs w:val="22"/>
          <w:shd w:val="clear" w:color="auto" w:fill="FFFFFF"/>
        </w:rPr>
        <w:t>§ 10</w:t>
      </w:r>
      <w:r w:rsidRPr="00A879B0">
        <w:rPr>
          <w:rFonts w:ascii="Arial" w:eastAsia="Calibri" w:hAnsi="Arial" w:cs="Arial"/>
          <w:b/>
          <w:spacing w:val="50"/>
          <w:sz w:val="22"/>
          <w:szCs w:val="22"/>
          <w:shd w:val="clear" w:color="auto" w:fill="FFFFFF"/>
        </w:rPr>
        <w:br/>
      </w:r>
      <w:r w:rsidRPr="00A879B0">
        <w:rPr>
          <w:rFonts w:ascii="Arial" w:eastAsiaTheme="minorHAnsi" w:hAnsi="Arial" w:cs="Arial"/>
          <w:b/>
          <w:sz w:val="22"/>
          <w:szCs w:val="22"/>
        </w:rPr>
        <w:t>Siła wyższa</w:t>
      </w:r>
    </w:p>
    <w:p w14:paraId="6EEDDE35" w14:textId="77777777" w:rsidR="00A879B0" w:rsidRPr="00A879B0" w:rsidRDefault="00A879B0" w:rsidP="00734315">
      <w:pPr>
        <w:numPr>
          <w:ilvl w:val="0"/>
          <w:numId w:val="69"/>
        </w:numPr>
        <w:tabs>
          <w:tab w:val="left" w:pos="438"/>
        </w:tabs>
        <w:suppressAutoHyphens/>
        <w:spacing w:line="276" w:lineRule="auto"/>
        <w:ind w:left="0"/>
        <w:jc w:val="both"/>
        <w:rPr>
          <w:rFonts w:ascii="Arial" w:hAnsi="Arial" w:cs="Arial"/>
          <w:sz w:val="22"/>
          <w:szCs w:val="22"/>
        </w:rPr>
      </w:pPr>
      <w:r w:rsidRPr="00A879B0">
        <w:rPr>
          <w:rFonts w:ascii="Arial" w:hAnsi="Arial" w:cs="Arial"/>
          <w:sz w:val="22"/>
          <w:szCs w:val="22"/>
        </w:rPr>
        <w:t>Strony nie ponoszą odpowiedzialności za niewykonanie lub nienależyte wykonanie umowy będące bezpośrednim następstwem okoliczności, które stanowią skutek działania siły wyższej.</w:t>
      </w:r>
    </w:p>
    <w:p w14:paraId="36727B95" w14:textId="77777777" w:rsidR="00A879B0" w:rsidRPr="00A879B0" w:rsidRDefault="00A879B0" w:rsidP="00734315">
      <w:pPr>
        <w:numPr>
          <w:ilvl w:val="0"/>
          <w:numId w:val="69"/>
        </w:numPr>
        <w:tabs>
          <w:tab w:val="left" w:pos="438"/>
        </w:tabs>
        <w:suppressAutoHyphens/>
        <w:spacing w:line="276" w:lineRule="auto"/>
        <w:ind w:left="0"/>
        <w:jc w:val="both"/>
        <w:rPr>
          <w:rFonts w:ascii="Arial" w:hAnsi="Arial" w:cs="Arial"/>
          <w:sz w:val="22"/>
          <w:szCs w:val="22"/>
        </w:rPr>
      </w:pPr>
      <w:r w:rsidRPr="00A879B0">
        <w:rPr>
          <w:rFonts w:ascii="Arial" w:hAnsi="Arial" w:cs="Arial"/>
          <w:sz w:val="22"/>
          <w:szCs w:val="22"/>
        </w:rPr>
        <w:t>Siła wyższa to zdarzenie zewnętrzne, którego strony nie mogły przewidzieć i któremu nie mogły zapobiec, uniemożliwiające wykonanie umowy w całości lub części, na stałe lub na pewien czas, któremu strona nie mogła przeciwdziałać przy zachowaniu należytej staranności i które nie wynikło wskutek błędów lub zaniedbań strony dotkniętej jej działaniem.</w:t>
      </w:r>
    </w:p>
    <w:p w14:paraId="60FBE55C" w14:textId="77777777" w:rsidR="00A879B0" w:rsidRPr="00A879B0" w:rsidRDefault="00A879B0" w:rsidP="00734315">
      <w:pPr>
        <w:numPr>
          <w:ilvl w:val="0"/>
          <w:numId w:val="69"/>
        </w:numPr>
        <w:tabs>
          <w:tab w:val="left" w:pos="438"/>
        </w:tabs>
        <w:suppressAutoHyphens/>
        <w:spacing w:line="276" w:lineRule="auto"/>
        <w:ind w:left="0"/>
        <w:jc w:val="both"/>
        <w:rPr>
          <w:rFonts w:ascii="Arial" w:hAnsi="Arial" w:cs="Arial"/>
          <w:sz w:val="22"/>
          <w:szCs w:val="22"/>
        </w:rPr>
      </w:pPr>
      <w:r w:rsidRPr="00A879B0">
        <w:rPr>
          <w:rFonts w:ascii="Arial" w:hAnsi="Arial" w:cs="Arial"/>
          <w:sz w:val="22"/>
          <w:szCs w:val="22"/>
        </w:rPr>
        <w:t>Strony zobowiązują się wzajemnie do niezwłocznego informowania się, w najwcześniejszym możliwym terminie, o zaistnieniu okoliczności stanowiącej siłę wyższą, o czasie jej trwania i przewidywanych skutkach dla umowy oraz ustaniu powyższych okoliczności. Na stronie powołującej się na działanie siły wyższej ciąży obowiązek udokumentowania zaistnienia takiej okoliczności.</w:t>
      </w:r>
    </w:p>
    <w:p w14:paraId="3A9AD948" w14:textId="77777777" w:rsidR="00A879B0" w:rsidRPr="00A879B0" w:rsidRDefault="00A879B0" w:rsidP="00A879B0">
      <w:pPr>
        <w:spacing w:line="276" w:lineRule="auto"/>
        <w:jc w:val="center"/>
        <w:rPr>
          <w:rFonts w:ascii="Arial" w:eastAsiaTheme="minorHAnsi" w:hAnsi="Arial" w:cs="Arial"/>
          <w:b/>
          <w:bCs/>
          <w:sz w:val="22"/>
          <w:szCs w:val="22"/>
        </w:rPr>
      </w:pPr>
      <w:r w:rsidRPr="00A879B0">
        <w:rPr>
          <w:rFonts w:ascii="Arial" w:eastAsiaTheme="minorHAnsi" w:hAnsi="Arial" w:cs="Arial"/>
          <w:b/>
          <w:bCs/>
          <w:sz w:val="22"/>
          <w:szCs w:val="22"/>
        </w:rPr>
        <w:lastRenderedPageBreak/>
        <w:t>§ 11</w:t>
      </w:r>
    </w:p>
    <w:p w14:paraId="618E7758" w14:textId="77777777" w:rsidR="00A879B0" w:rsidRPr="00A879B0" w:rsidRDefault="00A879B0" w:rsidP="00A879B0">
      <w:pPr>
        <w:spacing w:line="276" w:lineRule="auto"/>
        <w:jc w:val="center"/>
        <w:rPr>
          <w:rFonts w:ascii="Arial" w:eastAsiaTheme="minorHAnsi" w:hAnsi="Arial" w:cs="Arial"/>
          <w:b/>
          <w:bCs/>
          <w:sz w:val="22"/>
          <w:szCs w:val="22"/>
        </w:rPr>
      </w:pPr>
      <w:r w:rsidRPr="00A879B0">
        <w:rPr>
          <w:rFonts w:ascii="Arial" w:eastAsiaTheme="minorHAnsi" w:hAnsi="Arial" w:cs="Arial"/>
          <w:b/>
          <w:bCs/>
          <w:sz w:val="22"/>
          <w:szCs w:val="22"/>
        </w:rPr>
        <w:t>Postanowienia końcowe</w:t>
      </w:r>
    </w:p>
    <w:p w14:paraId="31856328" w14:textId="77777777" w:rsidR="00A879B0" w:rsidRPr="00A879B0" w:rsidRDefault="00A879B0" w:rsidP="00734315">
      <w:pPr>
        <w:numPr>
          <w:ilvl w:val="0"/>
          <w:numId w:val="70"/>
        </w:numPr>
        <w:suppressAutoHyphens/>
        <w:spacing w:line="276" w:lineRule="auto"/>
        <w:ind w:left="0"/>
        <w:jc w:val="both"/>
        <w:rPr>
          <w:rFonts w:ascii="Arial" w:hAnsi="Arial" w:cs="Arial"/>
          <w:sz w:val="22"/>
          <w:szCs w:val="22"/>
        </w:rPr>
      </w:pPr>
      <w:r w:rsidRPr="00A879B0">
        <w:rPr>
          <w:rFonts w:ascii="Arial" w:hAnsi="Arial" w:cs="Arial"/>
          <w:sz w:val="22"/>
          <w:szCs w:val="22"/>
        </w:rPr>
        <w:t>Wszelkie spory wynikające z niniejszej umowy będzie rozstrzygał sąd właściwy dla siedziby Zamawiającego.</w:t>
      </w:r>
    </w:p>
    <w:p w14:paraId="6539B67E" w14:textId="77777777" w:rsidR="00A879B0" w:rsidRPr="00A879B0" w:rsidRDefault="00A879B0" w:rsidP="00734315">
      <w:pPr>
        <w:numPr>
          <w:ilvl w:val="0"/>
          <w:numId w:val="70"/>
        </w:numPr>
        <w:suppressAutoHyphens/>
        <w:spacing w:line="276" w:lineRule="auto"/>
        <w:ind w:left="0"/>
        <w:jc w:val="both"/>
        <w:rPr>
          <w:rFonts w:ascii="Arial" w:hAnsi="Arial" w:cs="Arial"/>
          <w:sz w:val="22"/>
          <w:szCs w:val="22"/>
        </w:rPr>
      </w:pPr>
      <w:r w:rsidRPr="00A879B0">
        <w:rPr>
          <w:rFonts w:ascii="Arial" w:hAnsi="Arial" w:cs="Arial"/>
          <w:sz w:val="22"/>
          <w:szCs w:val="22"/>
        </w:rPr>
        <w:t xml:space="preserve">Wykonawca jest zobowiązany do informowania Zamawiającego o zmianie formy prawnej prowadzonej działalności, o wszczęciu postępowania układowego lub upadłościowego oraz zmianie jego sytuacji ekonomicznej mogącej mieć wpływ na realizację umowy oraz o zmianie siedziby firmy pod rygorem skutków prawnych wynikających z zaniechania, w tym do uznania za doręczoną korespondencję skierowaną na ostatni adres podany przez Wykonawcę. </w:t>
      </w:r>
    </w:p>
    <w:p w14:paraId="721AEC1E" w14:textId="77777777" w:rsidR="00A879B0" w:rsidRPr="00A879B0" w:rsidRDefault="00A879B0" w:rsidP="00734315">
      <w:pPr>
        <w:numPr>
          <w:ilvl w:val="0"/>
          <w:numId w:val="70"/>
        </w:numPr>
        <w:suppressAutoHyphens/>
        <w:spacing w:line="276" w:lineRule="auto"/>
        <w:ind w:left="0"/>
        <w:jc w:val="both"/>
        <w:rPr>
          <w:rFonts w:ascii="Arial" w:hAnsi="Arial" w:cs="Arial"/>
          <w:sz w:val="22"/>
          <w:szCs w:val="22"/>
        </w:rPr>
      </w:pPr>
      <w:r w:rsidRPr="00A879B0">
        <w:rPr>
          <w:rFonts w:ascii="Arial" w:hAnsi="Arial" w:cs="Arial"/>
          <w:sz w:val="22"/>
          <w:szCs w:val="22"/>
        </w:rPr>
        <w:t>W sprawach nieuregulowanych postanowieniami niniejszej umowy mają zastosowanie przepisy Kodeksu cywilnego oraz ustawy PZP.</w:t>
      </w:r>
    </w:p>
    <w:p w14:paraId="0DE12DC4" w14:textId="77777777" w:rsidR="00A879B0" w:rsidRPr="00A879B0" w:rsidRDefault="00A879B0" w:rsidP="00734315">
      <w:pPr>
        <w:numPr>
          <w:ilvl w:val="0"/>
          <w:numId w:val="70"/>
        </w:numPr>
        <w:suppressAutoHyphens/>
        <w:spacing w:line="276" w:lineRule="auto"/>
        <w:ind w:left="0"/>
        <w:jc w:val="both"/>
        <w:rPr>
          <w:rFonts w:ascii="Arial" w:hAnsi="Arial" w:cs="Arial"/>
          <w:sz w:val="22"/>
          <w:szCs w:val="22"/>
        </w:rPr>
      </w:pPr>
      <w:r w:rsidRPr="00A879B0">
        <w:rPr>
          <w:rFonts w:ascii="Arial" w:hAnsi="Arial" w:cs="Arial"/>
          <w:sz w:val="22"/>
          <w:szCs w:val="22"/>
        </w:rPr>
        <w:t>Umowę sporządzono w formie elektronicznej z użyciem kwalifikowanych podpisów elektronicznych/</w:t>
      </w:r>
      <w:r w:rsidRPr="00A879B0">
        <w:rPr>
          <w:rFonts w:ascii="Arial" w:hAnsi="Arial" w:cs="Arial"/>
          <w:sz w:val="22"/>
          <w:szCs w:val="22"/>
          <w:lang w:eastAsia="en-US"/>
        </w:rPr>
        <w:t xml:space="preserve"> </w:t>
      </w:r>
      <w:r w:rsidRPr="00A879B0">
        <w:rPr>
          <w:rFonts w:ascii="Arial" w:hAnsi="Arial" w:cs="Arial"/>
          <w:sz w:val="22"/>
          <w:szCs w:val="22"/>
        </w:rPr>
        <w:t>Umowę sporządzono w trzech jednobrzmiących egzemplarzach – jeden dla Wykonawcy, dwa dla Zamawiającego.</w:t>
      </w:r>
    </w:p>
    <w:p w14:paraId="12A57D37" w14:textId="77777777" w:rsidR="00A879B0" w:rsidRPr="00A879B0" w:rsidRDefault="00A879B0" w:rsidP="00734315">
      <w:pPr>
        <w:numPr>
          <w:ilvl w:val="0"/>
          <w:numId w:val="70"/>
        </w:numPr>
        <w:suppressAutoHyphens/>
        <w:spacing w:line="276" w:lineRule="auto"/>
        <w:ind w:left="0"/>
        <w:jc w:val="both"/>
        <w:rPr>
          <w:rFonts w:ascii="Arial" w:hAnsi="Arial" w:cs="Arial"/>
          <w:sz w:val="22"/>
          <w:szCs w:val="22"/>
        </w:rPr>
      </w:pPr>
      <w:r w:rsidRPr="00A879B0">
        <w:rPr>
          <w:rFonts w:ascii="Arial" w:hAnsi="Arial" w:cs="Arial"/>
          <w:sz w:val="22"/>
          <w:szCs w:val="22"/>
        </w:rPr>
        <w:t>Z uwagi na przedmiot umowy Zamawiający nie określa w jej treści warunków służących zapewnieniu dostępności osobom ze szczególnymi potrzebami, o których mowa w ustawie z dnia 19 lipca 2019 r. o zapewnianiu dostępności osobom ze szczególnymi potrzebami (</w:t>
      </w:r>
      <w:proofErr w:type="spellStart"/>
      <w:r w:rsidRPr="00A879B0">
        <w:rPr>
          <w:rFonts w:ascii="Arial" w:hAnsi="Arial" w:cs="Arial"/>
          <w:sz w:val="22"/>
          <w:szCs w:val="22"/>
        </w:rPr>
        <w:t>t.j</w:t>
      </w:r>
      <w:proofErr w:type="spellEnd"/>
      <w:r w:rsidRPr="00A879B0">
        <w:rPr>
          <w:rFonts w:ascii="Arial" w:hAnsi="Arial" w:cs="Arial"/>
          <w:sz w:val="22"/>
          <w:szCs w:val="22"/>
        </w:rPr>
        <w:t>. Dz.U. z 2022 r. poz. 2240).</w:t>
      </w:r>
    </w:p>
    <w:p w14:paraId="71C1659E" w14:textId="77777777" w:rsidR="00A879B0" w:rsidRPr="00A879B0" w:rsidRDefault="00A879B0" w:rsidP="00734315">
      <w:pPr>
        <w:numPr>
          <w:ilvl w:val="0"/>
          <w:numId w:val="70"/>
        </w:numPr>
        <w:suppressAutoHyphens/>
        <w:spacing w:line="276" w:lineRule="auto"/>
        <w:ind w:left="0" w:hanging="426"/>
        <w:jc w:val="both"/>
        <w:rPr>
          <w:rFonts w:ascii="Arial" w:hAnsi="Arial" w:cs="Arial"/>
          <w:sz w:val="22"/>
          <w:szCs w:val="22"/>
        </w:rPr>
      </w:pPr>
      <w:r w:rsidRPr="00A879B0">
        <w:rPr>
          <w:rFonts w:ascii="Arial" w:hAnsi="Arial" w:cs="Arial"/>
          <w:sz w:val="22"/>
          <w:szCs w:val="22"/>
        </w:rPr>
        <w:t xml:space="preserve">Bez pisemnej pod rygorem nieważności zgody Zamawiającego Wykonawcy nie przysługuje prawo przeniesienia praw i obowiązków wynikających z niniejszej umowy na osobę trzecią i upoważnienia inkasowego. </w:t>
      </w:r>
    </w:p>
    <w:p w14:paraId="236458E9" w14:textId="77777777" w:rsidR="00A879B0" w:rsidRPr="00A879B0" w:rsidRDefault="00A879B0" w:rsidP="00A879B0">
      <w:pPr>
        <w:spacing w:line="276" w:lineRule="auto"/>
        <w:jc w:val="both"/>
        <w:rPr>
          <w:rFonts w:ascii="Arial" w:eastAsiaTheme="minorHAnsi" w:hAnsi="Arial" w:cs="Arial"/>
          <w:sz w:val="22"/>
          <w:szCs w:val="22"/>
        </w:rPr>
      </w:pPr>
    </w:p>
    <w:p w14:paraId="5BB39585" w14:textId="77777777" w:rsidR="00A879B0" w:rsidRPr="00A879B0" w:rsidRDefault="00A879B0" w:rsidP="00A879B0">
      <w:pPr>
        <w:spacing w:line="276" w:lineRule="auto"/>
        <w:rPr>
          <w:rFonts w:ascii="Arial" w:eastAsiaTheme="minorHAnsi" w:hAnsi="Arial" w:cs="Arial"/>
          <w:b/>
          <w:bCs/>
          <w:sz w:val="22"/>
          <w:szCs w:val="22"/>
        </w:rPr>
      </w:pPr>
      <w:r w:rsidRPr="00A879B0">
        <w:rPr>
          <w:rFonts w:ascii="Arial" w:eastAsiaTheme="minorHAnsi" w:hAnsi="Arial" w:cs="Arial"/>
          <w:b/>
          <w:bCs/>
          <w:sz w:val="22"/>
          <w:szCs w:val="22"/>
        </w:rPr>
        <w:t xml:space="preserve">…………………………… </w:t>
      </w:r>
      <w:r w:rsidRPr="00A879B0">
        <w:rPr>
          <w:rFonts w:ascii="Arial" w:eastAsiaTheme="minorHAnsi" w:hAnsi="Arial" w:cs="Arial"/>
          <w:b/>
          <w:bCs/>
          <w:sz w:val="22"/>
          <w:szCs w:val="22"/>
        </w:rPr>
        <w:tab/>
      </w:r>
      <w:r w:rsidRPr="00A879B0">
        <w:rPr>
          <w:rFonts w:ascii="Arial" w:eastAsiaTheme="minorHAnsi" w:hAnsi="Arial" w:cs="Arial"/>
          <w:b/>
          <w:bCs/>
          <w:sz w:val="22"/>
          <w:szCs w:val="22"/>
        </w:rPr>
        <w:tab/>
        <w:t xml:space="preserve">                                           .………………………….</w:t>
      </w:r>
    </w:p>
    <w:p w14:paraId="137BF5F9" w14:textId="00A64B17" w:rsidR="00A879B0" w:rsidRPr="00A879B0" w:rsidRDefault="00A879B0" w:rsidP="00A879B0">
      <w:pPr>
        <w:spacing w:line="276" w:lineRule="auto"/>
        <w:rPr>
          <w:rFonts w:ascii="Arial" w:eastAsiaTheme="minorHAnsi" w:hAnsi="Arial" w:cs="Arial"/>
          <w:b/>
          <w:bCs/>
          <w:sz w:val="22"/>
          <w:szCs w:val="22"/>
        </w:rPr>
      </w:pPr>
      <w:r w:rsidRPr="00A879B0">
        <w:rPr>
          <w:rFonts w:ascii="Arial" w:eastAsiaTheme="minorHAnsi" w:hAnsi="Arial" w:cs="Arial"/>
          <w:b/>
          <w:bCs/>
          <w:sz w:val="22"/>
          <w:szCs w:val="22"/>
        </w:rPr>
        <w:t xml:space="preserve">        Wykonawca </w:t>
      </w:r>
      <w:r w:rsidRPr="00A879B0">
        <w:rPr>
          <w:rFonts w:ascii="Arial" w:eastAsiaTheme="minorHAnsi" w:hAnsi="Arial" w:cs="Arial"/>
          <w:b/>
          <w:bCs/>
          <w:sz w:val="22"/>
          <w:szCs w:val="22"/>
        </w:rPr>
        <w:tab/>
      </w:r>
      <w:r w:rsidRPr="00A879B0">
        <w:rPr>
          <w:rFonts w:ascii="Arial" w:eastAsiaTheme="minorHAnsi" w:hAnsi="Arial" w:cs="Arial"/>
          <w:b/>
          <w:bCs/>
          <w:sz w:val="22"/>
          <w:szCs w:val="22"/>
        </w:rPr>
        <w:tab/>
      </w:r>
      <w:r w:rsidRPr="00A879B0">
        <w:rPr>
          <w:rFonts w:ascii="Arial" w:eastAsiaTheme="minorHAnsi" w:hAnsi="Arial" w:cs="Arial"/>
          <w:b/>
          <w:bCs/>
          <w:sz w:val="22"/>
          <w:szCs w:val="22"/>
        </w:rPr>
        <w:tab/>
      </w:r>
      <w:r w:rsidRPr="00A879B0">
        <w:rPr>
          <w:rFonts w:ascii="Arial" w:eastAsiaTheme="minorHAnsi" w:hAnsi="Arial" w:cs="Arial"/>
          <w:b/>
          <w:bCs/>
          <w:sz w:val="22"/>
          <w:szCs w:val="22"/>
        </w:rPr>
        <w:tab/>
      </w:r>
      <w:r w:rsidRPr="00A879B0">
        <w:rPr>
          <w:rFonts w:ascii="Arial" w:eastAsiaTheme="minorHAnsi" w:hAnsi="Arial" w:cs="Arial"/>
          <w:b/>
          <w:bCs/>
          <w:sz w:val="22"/>
          <w:szCs w:val="22"/>
        </w:rPr>
        <w:tab/>
      </w:r>
      <w:r w:rsidRPr="00A879B0">
        <w:rPr>
          <w:rFonts w:ascii="Arial" w:eastAsiaTheme="minorHAnsi" w:hAnsi="Arial" w:cs="Arial"/>
          <w:b/>
          <w:bCs/>
          <w:sz w:val="22"/>
          <w:szCs w:val="22"/>
        </w:rPr>
        <w:tab/>
      </w:r>
      <w:r>
        <w:rPr>
          <w:rFonts w:ascii="Arial" w:eastAsiaTheme="minorHAnsi" w:hAnsi="Arial" w:cs="Arial"/>
          <w:b/>
          <w:bCs/>
          <w:sz w:val="22"/>
          <w:szCs w:val="22"/>
        </w:rPr>
        <w:t xml:space="preserve">                                                           </w:t>
      </w:r>
      <w:r w:rsidRPr="00A879B0">
        <w:rPr>
          <w:rFonts w:ascii="Arial" w:eastAsiaTheme="minorHAnsi" w:hAnsi="Arial" w:cs="Arial"/>
          <w:b/>
          <w:bCs/>
          <w:sz w:val="22"/>
          <w:szCs w:val="22"/>
        </w:rPr>
        <w:t>Zamawiający</w:t>
      </w:r>
    </w:p>
    <w:p w14:paraId="1597FF17" w14:textId="77777777" w:rsidR="00A879B0" w:rsidRPr="00A879B0" w:rsidRDefault="00A879B0" w:rsidP="00A879B0">
      <w:pPr>
        <w:spacing w:line="276" w:lineRule="auto"/>
        <w:rPr>
          <w:rFonts w:ascii="Arial" w:eastAsiaTheme="minorHAnsi" w:hAnsi="Arial" w:cs="Arial"/>
          <w:b/>
          <w:sz w:val="22"/>
          <w:szCs w:val="22"/>
        </w:rPr>
      </w:pPr>
    </w:p>
    <w:p w14:paraId="0321E096" w14:textId="77777777" w:rsidR="00A879B0" w:rsidRPr="00A879B0" w:rsidRDefault="00A879B0" w:rsidP="00A879B0">
      <w:pPr>
        <w:spacing w:line="276" w:lineRule="auto"/>
        <w:rPr>
          <w:rFonts w:ascii="Arial" w:eastAsiaTheme="minorHAnsi" w:hAnsi="Arial" w:cs="Arial"/>
          <w:b/>
          <w:sz w:val="22"/>
          <w:szCs w:val="22"/>
        </w:rPr>
      </w:pPr>
      <w:r w:rsidRPr="00A879B0">
        <w:rPr>
          <w:rFonts w:ascii="Arial" w:eastAsiaTheme="minorHAnsi" w:hAnsi="Arial" w:cs="Arial"/>
          <w:b/>
          <w:sz w:val="22"/>
          <w:szCs w:val="22"/>
        </w:rPr>
        <w:t>Załączniki:</w:t>
      </w:r>
    </w:p>
    <w:p w14:paraId="45B19C0E" w14:textId="77777777" w:rsidR="00A879B0" w:rsidRPr="00A879B0" w:rsidRDefault="00A879B0" w:rsidP="00A879B0">
      <w:pPr>
        <w:spacing w:line="276" w:lineRule="auto"/>
        <w:rPr>
          <w:rFonts w:ascii="Arial" w:eastAsiaTheme="minorHAnsi" w:hAnsi="Arial" w:cs="Arial"/>
          <w:sz w:val="22"/>
          <w:szCs w:val="22"/>
        </w:rPr>
      </w:pPr>
      <w:r w:rsidRPr="00A879B0">
        <w:rPr>
          <w:rFonts w:ascii="Arial" w:eastAsiaTheme="minorHAnsi" w:hAnsi="Arial" w:cs="Arial"/>
          <w:sz w:val="22"/>
          <w:szCs w:val="22"/>
        </w:rPr>
        <w:t xml:space="preserve">Załącznik nr 1 – Opis przedmiotu zamówienia  </w:t>
      </w:r>
    </w:p>
    <w:p w14:paraId="49BC9C74" w14:textId="77777777" w:rsidR="00A879B0" w:rsidRPr="00A879B0" w:rsidRDefault="00A879B0" w:rsidP="00A879B0">
      <w:pPr>
        <w:spacing w:line="276" w:lineRule="auto"/>
        <w:rPr>
          <w:rFonts w:ascii="Arial" w:eastAsiaTheme="minorHAnsi" w:hAnsi="Arial" w:cs="Arial"/>
          <w:sz w:val="22"/>
          <w:szCs w:val="22"/>
        </w:rPr>
      </w:pPr>
      <w:r w:rsidRPr="00A879B0">
        <w:rPr>
          <w:rFonts w:ascii="Arial" w:eastAsiaTheme="minorHAnsi" w:hAnsi="Arial" w:cs="Arial"/>
          <w:sz w:val="22"/>
          <w:szCs w:val="22"/>
        </w:rPr>
        <w:t>Załącznik nr 2 – Oferta Wykonawcy</w:t>
      </w:r>
    </w:p>
    <w:p w14:paraId="63CAF70A" w14:textId="77777777" w:rsidR="00A879B0" w:rsidRPr="00A879B0" w:rsidRDefault="00A879B0" w:rsidP="00A879B0">
      <w:pPr>
        <w:spacing w:line="276" w:lineRule="auto"/>
        <w:rPr>
          <w:rFonts w:ascii="Arial" w:eastAsiaTheme="minorHAnsi" w:hAnsi="Arial" w:cs="Arial"/>
          <w:sz w:val="22"/>
          <w:szCs w:val="22"/>
        </w:rPr>
      </w:pPr>
      <w:r w:rsidRPr="00A879B0">
        <w:rPr>
          <w:rFonts w:ascii="Arial" w:eastAsiaTheme="minorHAnsi" w:hAnsi="Arial" w:cs="Arial"/>
          <w:sz w:val="22"/>
          <w:szCs w:val="22"/>
        </w:rPr>
        <w:t xml:space="preserve">Załącznik nr 3 – Wyciąg informacyjny z SZBI dla podmiotów zewnętrznych </w:t>
      </w:r>
    </w:p>
    <w:p w14:paraId="7C741FDC" w14:textId="77777777" w:rsidR="00A879B0" w:rsidRPr="00A879B0" w:rsidRDefault="00A879B0" w:rsidP="00A879B0">
      <w:pPr>
        <w:spacing w:line="276" w:lineRule="auto"/>
        <w:rPr>
          <w:rFonts w:ascii="Arial" w:eastAsiaTheme="minorHAnsi" w:hAnsi="Arial" w:cs="Arial"/>
          <w:sz w:val="22"/>
          <w:szCs w:val="22"/>
        </w:rPr>
      </w:pPr>
      <w:r w:rsidRPr="00A879B0">
        <w:rPr>
          <w:rFonts w:ascii="Arial" w:eastAsiaTheme="minorHAnsi" w:hAnsi="Arial" w:cs="Arial"/>
          <w:sz w:val="22"/>
          <w:szCs w:val="22"/>
        </w:rPr>
        <w:t>Załącznik nr 4 – Zobowiązanie do zachowania poufności</w:t>
      </w:r>
    </w:p>
    <w:p w14:paraId="0DF723FA" w14:textId="77777777" w:rsidR="00A879B0" w:rsidRPr="00A879B0" w:rsidRDefault="00A879B0" w:rsidP="00A879B0">
      <w:pPr>
        <w:spacing w:line="276" w:lineRule="auto"/>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Załącznik</w:t>
      </w:r>
      <w:r w:rsidRPr="00A879B0">
        <w:rPr>
          <w:rFonts w:ascii="Arial" w:eastAsiaTheme="minorHAnsi" w:hAnsi="Arial" w:cs="Arial"/>
          <w:spacing w:val="-1"/>
          <w:sz w:val="22"/>
          <w:szCs w:val="22"/>
          <w:lang w:eastAsia="en-US"/>
        </w:rPr>
        <w:t xml:space="preserve"> </w:t>
      </w:r>
      <w:r w:rsidRPr="00A879B0">
        <w:rPr>
          <w:rFonts w:ascii="Arial" w:eastAsiaTheme="minorHAnsi" w:hAnsi="Arial" w:cs="Arial"/>
          <w:sz w:val="22"/>
          <w:szCs w:val="22"/>
          <w:lang w:eastAsia="en-US"/>
        </w:rPr>
        <w:t>nr 5</w:t>
      </w:r>
      <w:r w:rsidRPr="00A879B0">
        <w:rPr>
          <w:rFonts w:ascii="Arial" w:eastAsiaTheme="minorHAnsi" w:hAnsi="Arial" w:cs="Arial"/>
          <w:spacing w:val="-2"/>
          <w:sz w:val="22"/>
          <w:szCs w:val="22"/>
          <w:lang w:eastAsia="en-US"/>
        </w:rPr>
        <w:t xml:space="preserve"> </w:t>
      </w:r>
      <w:r w:rsidRPr="00A879B0">
        <w:rPr>
          <w:rFonts w:ascii="Arial" w:eastAsiaTheme="minorHAnsi" w:hAnsi="Arial" w:cs="Arial"/>
          <w:sz w:val="22"/>
          <w:szCs w:val="22"/>
          <w:lang w:eastAsia="en-US"/>
        </w:rPr>
        <w:t>-</w:t>
      </w:r>
      <w:r w:rsidRPr="00A879B0">
        <w:rPr>
          <w:rFonts w:ascii="Arial" w:eastAsiaTheme="minorHAnsi" w:hAnsi="Arial" w:cs="Arial"/>
          <w:spacing w:val="-1"/>
          <w:sz w:val="22"/>
          <w:szCs w:val="22"/>
          <w:lang w:eastAsia="en-US"/>
        </w:rPr>
        <w:t xml:space="preserve"> </w:t>
      </w:r>
      <w:r w:rsidRPr="00A879B0">
        <w:rPr>
          <w:rFonts w:ascii="Arial" w:eastAsiaTheme="minorHAnsi" w:hAnsi="Arial" w:cs="Arial"/>
          <w:sz w:val="22"/>
          <w:szCs w:val="22"/>
          <w:lang w:eastAsia="en-US"/>
        </w:rPr>
        <w:t>Protokół</w:t>
      </w:r>
      <w:r w:rsidRPr="00A879B0">
        <w:rPr>
          <w:rFonts w:ascii="Arial" w:eastAsiaTheme="minorHAnsi" w:hAnsi="Arial" w:cs="Arial"/>
          <w:spacing w:val="-1"/>
          <w:sz w:val="22"/>
          <w:szCs w:val="22"/>
          <w:lang w:eastAsia="en-US"/>
        </w:rPr>
        <w:t xml:space="preserve"> </w:t>
      </w:r>
      <w:r w:rsidRPr="00A879B0">
        <w:rPr>
          <w:rFonts w:ascii="Arial" w:eastAsiaTheme="minorHAnsi" w:hAnsi="Arial" w:cs="Arial"/>
          <w:sz w:val="22"/>
          <w:szCs w:val="22"/>
          <w:lang w:eastAsia="en-US"/>
        </w:rPr>
        <w:t>odbioru</w:t>
      </w:r>
    </w:p>
    <w:p w14:paraId="5D2BD468" w14:textId="77777777" w:rsidR="00A879B0" w:rsidRPr="00A879B0" w:rsidRDefault="00A879B0" w:rsidP="00A879B0">
      <w:pPr>
        <w:spacing w:line="276" w:lineRule="auto"/>
        <w:jc w:val="both"/>
        <w:rPr>
          <w:rFonts w:ascii="Arial" w:eastAsiaTheme="minorHAnsi" w:hAnsi="Arial" w:cs="Arial"/>
          <w:sz w:val="22"/>
          <w:szCs w:val="22"/>
          <w:lang w:eastAsia="en-US"/>
        </w:rPr>
      </w:pPr>
    </w:p>
    <w:p w14:paraId="75808886" w14:textId="77777777" w:rsidR="00A879B0" w:rsidRPr="00A879B0" w:rsidRDefault="00A879B0" w:rsidP="00A879B0">
      <w:pPr>
        <w:spacing w:line="276" w:lineRule="auto"/>
        <w:jc w:val="both"/>
        <w:rPr>
          <w:rFonts w:ascii="Arial" w:eastAsiaTheme="minorHAnsi" w:hAnsi="Arial" w:cs="Arial"/>
          <w:sz w:val="22"/>
          <w:szCs w:val="22"/>
          <w:lang w:eastAsia="en-US"/>
        </w:rPr>
      </w:pPr>
    </w:p>
    <w:p w14:paraId="5F02685A" w14:textId="77777777" w:rsidR="00A879B0" w:rsidRPr="00A879B0" w:rsidRDefault="00A879B0" w:rsidP="00A879B0">
      <w:pPr>
        <w:spacing w:line="276" w:lineRule="auto"/>
        <w:jc w:val="both"/>
        <w:rPr>
          <w:rFonts w:ascii="Arial" w:eastAsiaTheme="minorHAnsi" w:hAnsi="Arial" w:cs="Arial"/>
          <w:sz w:val="22"/>
          <w:szCs w:val="22"/>
          <w:lang w:eastAsia="en-US"/>
        </w:rPr>
      </w:pPr>
    </w:p>
    <w:p w14:paraId="7A6A1F48" w14:textId="77777777" w:rsidR="00A879B0" w:rsidRPr="00A879B0" w:rsidRDefault="00A879B0" w:rsidP="00A879B0">
      <w:pPr>
        <w:spacing w:line="276" w:lineRule="auto"/>
        <w:jc w:val="both"/>
        <w:rPr>
          <w:rFonts w:ascii="Arial" w:eastAsiaTheme="minorHAnsi" w:hAnsi="Arial" w:cs="Arial"/>
          <w:sz w:val="22"/>
          <w:szCs w:val="22"/>
          <w:lang w:eastAsia="en-US"/>
        </w:rPr>
      </w:pPr>
    </w:p>
    <w:p w14:paraId="543EFE26" w14:textId="77777777" w:rsidR="00A879B0" w:rsidRPr="00A879B0" w:rsidRDefault="00A879B0" w:rsidP="00A879B0">
      <w:pPr>
        <w:spacing w:line="276" w:lineRule="auto"/>
        <w:jc w:val="both"/>
        <w:rPr>
          <w:rFonts w:ascii="Arial" w:eastAsiaTheme="minorHAnsi" w:hAnsi="Arial" w:cs="Arial"/>
          <w:sz w:val="22"/>
          <w:szCs w:val="22"/>
          <w:lang w:eastAsia="en-US"/>
        </w:rPr>
      </w:pPr>
    </w:p>
    <w:p w14:paraId="0FA8CE5A" w14:textId="77777777" w:rsidR="00A879B0" w:rsidRPr="00A879B0" w:rsidRDefault="00A879B0" w:rsidP="00A879B0">
      <w:pPr>
        <w:spacing w:line="276" w:lineRule="auto"/>
        <w:jc w:val="both"/>
        <w:rPr>
          <w:rFonts w:ascii="Arial" w:eastAsiaTheme="minorHAnsi" w:hAnsi="Arial" w:cs="Arial"/>
          <w:sz w:val="22"/>
          <w:szCs w:val="22"/>
          <w:lang w:eastAsia="en-US"/>
        </w:rPr>
      </w:pPr>
    </w:p>
    <w:p w14:paraId="5A00FE4D" w14:textId="77777777" w:rsidR="00A879B0" w:rsidRPr="00A879B0" w:rsidRDefault="00A879B0" w:rsidP="00A879B0">
      <w:pPr>
        <w:spacing w:line="276" w:lineRule="auto"/>
        <w:jc w:val="both"/>
        <w:rPr>
          <w:rFonts w:ascii="Arial" w:eastAsiaTheme="minorHAnsi" w:hAnsi="Arial" w:cs="Arial"/>
          <w:sz w:val="22"/>
          <w:szCs w:val="22"/>
          <w:lang w:eastAsia="en-US"/>
        </w:rPr>
      </w:pPr>
    </w:p>
    <w:p w14:paraId="7328C53C" w14:textId="77777777" w:rsidR="00A879B0" w:rsidRPr="00A879B0" w:rsidRDefault="00A879B0" w:rsidP="00A879B0">
      <w:pPr>
        <w:spacing w:line="276" w:lineRule="auto"/>
        <w:jc w:val="both"/>
        <w:rPr>
          <w:rFonts w:ascii="Arial" w:eastAsiaTheme="minorHAnsi" w:hAnsi="Arial" w:cs="Arial"/>
          <w:sz w:val="22"/>
          <w:szCs w:val="22"/>
          <w:lang w:eastAsia="en-US"/>
        </w:rPr>
      </w:pPr>
    </w:p>
    <w:p w14:paraId="7E2372E6" w14:textId="77777777" w:rsidR="00A879B0" w:rsidRPr="00A879B0" w:rsidRDefault="00A879B0" w:rsidP="00A879B0">
      <w:pPr>
        <w:spacing w:line="276" w:lineRule="auto"/>
        <w:jc w:val="both"/>
        <w:rPr>
          <w:rFonts w:ascii="Arial" w:eastAsiaTheme="minorHAnsi" w:hAnsi="Arial" w:cs="Arial"/>
          <w:sz w:val="22"/>
          <w:szCs w:val="22"/>
          <w:lang w:eastAsia="en-US"/>
        </w:rPr>
      </w:pPr>
    </w:p>
    <w:p w14:paraId="30FBD52C" w14:textId="77777777" w:rsidR="00A879B0" w:rsidRPr="00A879B0" w:rsidRDefault="00A879B0" w:rsidP="00A879B0">
      <w:pPr>
        <w:spacing w:line="276" w:lineRule="auto"/>
        <w:jc w:val="both"/>
        <w:rPr>
          <w:rFonts w:ascii="Arial" w:eastAsiaTheme="minorHAnsi" w:hAnsi="Arial" w:cs="Arial"/>
          <w:sz w:val="22"/>
          <w:szCs w:val="22"/>
          <w:lang w:eastAsia="en-US"/>
        </w:rPr>
      </w:pPr>
    </w:p>
    <w:p w14:paraId="482DB6F3" w14:textId="77777777" w:rsidR="00A879B0" w:rsidRPr="00A879B0" w:rsidRDefault="00A879B0" w:rsidP="00A879B0">
      <w:pPr>
        <w:spacing w:line="276" w:lineRule="auto"/>
        <w:jc w:val="both"/>
        <w:rPr>
          <w:rFonts w:ascii="Arial" w:eastAsiaTheme="minorHAnsi" w:hAnsi="Arial" w:cs="Arial"/>
          <w:sz w:val="22"/>
          <w:szCs w:val="22"/>
          <w:lang w:eastAsia="en-US"/>
        </w:rPr>
      </w:pPr>
    </w:p>
    <w:p w14:paraId="1CD06A70" w14:textId="77777777" w:rsidR="00A879B0" w:rsidRPr="00A879B0" w:rsidRDefault="00A879B0" w:rsidP="00A879B0">
      <w:pPr>
        <w:spacing w:line="276" w:lineRule="auto"/>
        <w:jc w:val="both"/>
        <w:rPr>
          <w:rFonts w:ascii="Arial" w:eastAsiaTheme="minorHAnsi" w:hAnsi="Arial" w:cs="Arial"/>
          <w:sz w:val="22"/>
          <w:szCs w:val="22"/>
          <w:lang w:eastAsia="en-US"/>
        </w:rPr>
      </w:pPr>
    </w:p>
    <w:p w14:paraId="028FFC38" w14:textId="77777777" w:rsidR="00A879B0" w:rsidRPr="00A879B0" w:rsidRDefault="00A879B0" w:rsidP="00A879B0">
      <w:pPr>
        <w:spacing w:line="276" w:lineRule="auto"/>
        <w:jc w:val="both"/>
        <w:rPr>
          <w:rFonts w:ascii="Arial" w:eastAsiaTheme="minorHAnsi" w:hAnsi="Arial" w:cs="Arial"/>
          <w:sz w:val="22"/>
          <w:szCs w:val="22"/>
          <w:lang w:eastAsia="en-US"/>
        </w:rPr>
      </w:pPr>
    </w:p>
    <w:p w14:paraId="68CBA64A" w14:textId="77777777" w:rsidR="00A879B0" w:rsidRPr="00A879B0" w:rsidRDefault="00A879B0" w:rsidP="00A879B0">
      <w:pPr>
        <w:spacing w:line="276" w:lineRule="auto"/>
        <w:jc w:val="both"/>
        <w:rPr>
          <w:rFonts w:ascii="Arial" w:eastAsiaTheme="minorHAnsi" w:hAnsi="Arial" w:cs="Arial"/>
          <w:sz w:val="22"/>
          <w:szCs w:val="22"/>
          <w:lang w:eastAsia="en-US"/>
        </w:rPr>
      </w:pPr>
    </w:p>
    <w:p w14:paraId="67B75CB2" w14:textId="77777777" w:rsidR="00A879B0" w:rsidRPr="00A879B0" w:rsidRDefault="00A879B0" w:rsidP="00A879B0">
      <w:pPr>
        <w:spacing w:line="276" w:lineRule="auto"/>
        <w:jc w:val="both"/>
        <w:rPr>
          <w:rFonts w:ascii="Arial" w:eastAsiaTheme="minorHAnsi" w:hAnsi="Arial" w:cs="Arial"/>
          <w:sz w:val="22"/>
          <w:szCs w:val="22"/>
          <w:lang w:eastAsia="en-US"/>
        </w:rPr>
      </w:pPr>
    </w:p>
    <w:p w14:paraId="006BF428" w14:textId="77777777" w:rsidR="00A879B0" w:rsidRPr="00A879B0" w:rsidRDefault="00A879B0" w:rsidP="00A879B0">
      <w:pPr>
        <w:spacing w:line="276" w:lineRule="auto"/>
        <w:jc w:val="both"/>
        <w:rPr>
          <w:rFonts w:ascii="Arial" w:eastAsiaTheme="minorHAnsi" w:hAnsi="Arial" w:cs="Arial"/>
          <w:sz w:val="22"/>
          <w:szCs w:val="22"/>
          <w:lang w:eastAsia="en-US"/>
        </w:rPr>
      </w:pPr>
    </w:p>
    <w:p w14:paraId="48824DB1" w14:textId="77777777" w:rsidR="00A879B0" w:rsidRPr="00A879B0" w:rsidRDefault="00A879B0" w:rsidP="00A879B0">
      <w:pPr>
        <w:spacing w:line="276" w:lineRule="auto"/>
        <w:jc w:val="both"/>
        <w:rPr>
          <w:rFonts w:ascii="Arial" w:eastAsiaTheme="minorHAnsi" w:hAnsi="Arial" w:cs="Arial"/>
          <w:sz w:val="22"/>
          <w:szCs w:val="22"/>
          <w:lang w:eastAsia="en-US"/>
        </w:rPr>
      </w:pPr>
    </w:p>
    <w:p w14:paraId="49EB4AC1" w14:textId="77777777" w:rsidR="00A879B0" w:rsidRPr="00A879B0" w:rsidRDefault="00A879B0" w:rsidP="00A879B0">
      <w:pPr>
        <w:suppressAutoHyphens/>
        <w:spacing w:line="276" w:lineRule="auto"/>
        <w:jc w:val="right"/>
        <w:rPr>
          <w:rFonts w:ascii="Arial" w:eastAsiaTheme="minorHAnsi" w:hAnsi="Arial" w:cs="Arial"/>
          <w:b/>
          <w:sz w:val="22"/>
          <w:szCs w:val="22"/>
        </w:rPr>
      </w:pPr>
      <w:r w:rsidRPr="00A879B0">
        <w:rPr>
          <w:rFonts w:ascii="Arial" w:eastAsiaTheme="minorHAnsi" w:hAnsi="Arial" w:cs="Arial"/>
          <w:b/>
          <w:sz w:val="22"/>
          <w:szCs w:val="22"/>
        </w:rPr>
        <w:lastRenderedPageBreak/>
        <w:t>Załącznik nr 1.2 do SWZ</w:t>
      </w:r>
    </w:p>
    <w:p w14:paraId="629FB00B" w14:textId="77777777" w:rsidR="00A879B0" w:rsidRPr="00A879B0" w:rsidRDefault="00A879B0" w:rsidP="00A879B0">
      <w:pPr>
        <w:spacing w:line="276" w:lineRule="auto"/>
        <w:jc w:val="both"/>
        <w:rPr>
          <w:rFonts w:ascii="Arial" w:eastAsiaTheme="minorHAnsi" w:hAnsi="Arial" w:cs="Arial"/>
          <w:sz w:val="22"/>
          <w:szCs w:val="22"/>
          <w:lang w:eastAsia="en-US"/>
        </w:rPr>
      </w:pPr>
    </w:p>
    <w:p w14:paraId="23317F59" w14:textId="77777777" w:rsidR="00A879B0" w:rsidRPr="00A879B0" w:rsidRDefault="00A879B0" w:rsidP="00A879B0">
      <w:pPr>
        <w:spacing w:line="276" w:lineRule="auto"/>
        <w:jc w:val="right"/>
        <w:rPr>
          <w:rFonts w:ascii="Arial" w:hAnsi="Arial" w:cs="Arial"/>
          <w:b/>
          <w:sz w:val="22"/>
          <w:szCs w:val="22"/>
        </w:rPr>
      </w:pPr>
    </w:p>
    <w:p w14:paraId="3CEF3BA5" w14:textId="77777777" w:rsidR="00A879B0" w:rsidRPr="00A879B0" w:rsidRDefault="00A879B0" w:rsidP="00A879B0">
      <w:pPr>
        <w:spacing w:line="276" w:lineRule="auto"/>
        <w:jc w:val="center"/>
        <w:rPr>
          <w:rFonts w:ascii="Arial" w:hAnsi="Arial" w:cs="Arial"/>
          <w:sz w:val="22"/>
          <w:szCs w:val="22"/>
        </w:rPr>
      </w:pPr>
      <w:r w:rsidRPr="00A879B0">
        <w:rPr>
          <w:rFonts w:ascii="Arial" w:hAnsi="Arial" w:cs="Arial"/>
          <w:b/>
          <w:sz w:val="22"/>
          <w:szCs w:val="22"/>
        </w:rPr>
        <w:t xml:space="preserve">Ogólne warunki umowy </w:t>
      </w:r>
      <w:r w:rsidRPr="00A879B0">
        <w:rPr>
          <w:rFonts w:ascii="Arial" w:hAnsi="Arial" w:cs="Arial"/>
          <w:b/>
          <w:bCs/>
          <w:sz w:val="22"/>
          <w:szCs w:val="22"/>
        </w:rPr>
        <w:t>nr BAI.273.…..2025 – zadanie częściowe nr 3</w:t>
      </w:r>
    </w:p>
    <w:p w14:paraId="40CFF944" w14:textId="77777777" w:rsidR="00A879B0" w:rsidRPr="00A879B0" w:rsidRDefault="00A879B0" w:rsidP="00A879B0">
      <w:pPr>
        <w:spacing w:line="276" w:lineRule="auto"/>
        <w:jc w:val="both"/>
        <w:rPr>
          <w:rFonts w:ascii="Arial" w:hAnsi="Arial" w:cs="Arial"/>
          <w:sz w:val="22"/>
          <w:szCs w:val="22"/>
          <w:lang w:eastAsia="en-US"/>
        </w:rPr>
      </w:pPr>
    </w:p>
    <w:p w14:paraId="059A74C2" w14:textId="77777777" w:rsidR="00A879B0" w:rsidRPr="00A879B0" w:rsidRDefault="00A879B0" w:rsidP="00A879B0">
      <w:pPr>
        <w:spacing w:line="276" w:lineRule="auto"/>
        <w:jc w:val="both"/>
        <w:rPr>
          <w:rFonts w:ascii="Arial" w:hAnsi="Arial" w:cs="Arial"/>
          <w:sz w:val="22"/>
          <w:szCs w:val="22"/>
          <w:lang w:eastAsia="en-US"/>
        </w:rPr>
      </w:pPr>
      <w:r w:rsidRPr="00A879B0">
        <w:rPr>
          <w:rFonts w:ascii="Arial" w:hAnsi="Arial" w:cs="Arial"/>
          <w:sz w:val="22"/>
          <w:szCs w:val="22"/>
          <w:lang w:eastAsia="en-US"/>
        </w:rPr>
        <w:t>W dniu ……………. 2025 r. w Katowicach pomiędzy:</w:t>
      </w:r>
    </w:p>
    <w:p w14:paraId="117DDBCB" w14:textId="77777777" w:rsidR="00A879B0" w:rsidRPr="00A879B0" w:rsidRDefault="00A879B0" w:rsidP="00A879B0">
      <w:pPr>
        <w:spacing w:line="276" w:lineRule="auto"/>
        <w:jc w:val="both"/>
        <w:rPr>
          <w:rFonts w:ascii="Arial" w:hAnsi="Arial" w:cs="Arial"/>
          <w:sz w:val="22"/>
          <w:szCs w:val="22"/>
          <w:lang w:eastAsia="en-US"/>
        </w:rPr>
      </w:pPr>
      <w:r w:rsidRPr="00A879B0">
        <w:rPr>
          <w:rFonts w:ascii="Arial" w:hAnsi="Arial" w:cs="Arial"/>
          <w:sz w:val="22"/>
          <w:szCs w:val="22"/>
          <w:lang w:eastAsia="en-US"/>
        </w:rPr>
        <w:t>Skarbem Państwa - Dyrektorem Generalnym Śląskiego Urzędu Wojewódzkiego z siedzibą w Katowicach, ul. Jagiellońska 25, nr NIP 954-17-27-830, Regon 000514259 reprezentowanym przez:</w:t>
      </w:r>
    </w:p>
    <w:p w14:paraId="2465BFC2" w14:textId="77777777" w:rsidR="00A879B0" w:rsidRPr="00A879B0" w:rsidRDefault="00A879B0" w:rsidP="00A879B0">
      <w:pPr>
        <w:spacing w:line="276" w:lineRule="auto"/>
        <w:jc w:val="both"/>
        <w:rPr>
          <w:rFonts w:ascii="Arial" w:hAnsi="Arial" w:cs="Arial"/>
          <w:sz w:val="22"/>
          <w:szCs w:val="22"/>
          <w:lang w:eastAsia="en-US"/>
        </w:rPr>
      </w:pPr>
      <w:r w:rsidRPr="00A879B0">
        <w:rPr>
          <w:rFonts w:ascii="Arial" w:hAnsi="Arial" w:cs="Arial"/>
          <w:sz w:val="22"/>
          <w:szCs w:val="22"/>
          <w:lang w:eastAsia="en-US"/>
        </w:rPr>
        <w:t>Pana Krzysztofa Adlera – Zastępcę Dyrektora Biura Administracyjnego Śląskiego Urzędu Wojewódzkiego w Katowicach, zwanego w dalszej części umowy Zamawiającym,</w:t>
      </w:r>
    </w:p>
    <w:p w14:paraId="6E7A341D" w14:textId="77777777" w:rsidR="00A879B0" w:rsidRPr="00A879B0" w:rsidRDefault="00A879B0" w:rsidP="00A879B0">
      <w:pPr>
        <w:spacing w:line="276" w:lineRule="auto"/>
        <w:jc w:val="both"/>
        <w:rPr>
          <w:rFonts w:ascii="Arial" w:hAnsi="Arial" w:cs="Arial"/>
          <w:sz w:val="22"/>
          <w:szCs w:val="22"/>
          <w:lang w:eastAsia="en-US"/>
        </w:rPr>
      </w:pPr>
      <w:r w:rsidRPr="00A879B0">
        <w:rPr>
          <w:rFonts w:ascii="Arial" w:hAnsi="Arial" w:cs="Arial"/>
          <w:sz w:val="22"/>
          <w:szCs w:val="22"/>
          <w:lang w:eastAsia="en-US"/>
        </w:rPr>
        <w:t xml:space="preserve">a </w:t>
      </w:r>
    </w:p>
    <w:p w14:paraId="612E370B" w14:textId="77777777" w:rsidR="00A879B0" w:rsidRPr="00A879B0" w:rsidRDefault="00A879B0" w:rsidP="00A879B0">
      <w:pPr>
        <w:spacing w:line="276" w:lineRule="auto"/>
        <w:jc w:val="both"/>
        <w:rPr>
          <w:rFonts w:ascii="Arial" w:hAnsi="Arial" w:cs="Arial"/>
          <w:sz w:val="22"/>
          <w:szCs w:val="22"/>
          <w:lang w:eastAsia="en-US"/>
        </w:rPr>
      </w:pPr>
      <w:r w:rsidRPr="00A879B0">
        <w:rPr>
          <w:rFonts w:ascii="Arial" w:hAnsi="Arial" w:cs="Arial"/>
          <w:sz w:val="22"/>
          <w:szCs w:val="22"/>
          <w:lang w:eastAsia="en-US"/>
        </w:rPr>
        <w:t>……………………………………………… z siedzibą w ………………, ul. ……………. NIP ……….….., REGON ………………………… zwaną/zwanym w dalszej części umowy Wykonawcą, reprezentowaną przez:</w:t>
      </w:r>
    </w:p>
    <w:p w14:paraId="45027A3C" w14:textId="77777777" w:rsidR="00A879B0" w:rsidRPr="00A879B0" w:rsidRDefault="00A879B0" w:rsidP="00A879B0">
      <w:pPr>
        <w:spacing w:line="276" w:lineRule="auto"/>
        <w:jc w:val="both"/>
        <w:rPr>
          <w:rFonts w:ascii="Arial" w:hAnsi="Arial" w:cs="Arial"/>
          <w:sz w:val="22"/>
          <w:szCs w:val="22"/>
          <w:lang w:eastAsia="en-US"/>
        </w:rPr>
      </w:pPr>
      <w:r w:rsidRPr="00A879B0">
        <w:rPr>
          <w:rFonts w:ascii="Arial" w:hAnsi="Arial" w:cs="Arial"/>
          <w:sz w:val="22"/>
          <w:szCs w:val="22"/>
          <w:lang w:eastAsia="en-US"/>
        </w:rPr>
        <w:t>………………………………………………………………………………………………...…</w:t>
      </w:r>
    </w:p>
    <w:p w14:paraId="0B183674" w14:textId="77777777" w:rsidR="00A879B0" w:rsidRPr="00A879B0" w:rsidRDefault="00A879B0" w:rsidP="00A879B0">
      <w:pPr>
        <w:spacing w:line="276" w:lineRule="auto"/>
        <w:jc w:val="both"/>
        <w:rPr>
          <w:rFonts w:ascii="Arial" w:hAnsi="Arial" w:cs="Arial"/>
          <w:sz w:val="22"/>
          <w:szCs w:val="22"/>
          <w:lang w:eastAsia="en-US"/>
        </w:rPr>
      </w:pPr>
    </w:p>
    <w:p w14:paraId="3AEDADC6" w14:textId="77777777" w:rsidR="00A879B0" w:rsidRPr="00A879B0" w:rsidRDefault="00A879B0" w:rsidP="00A879B0">
      <w:pPr>
        <w:spacing w:line="276" w:lineRule="auto"/>
        <w:jc w:val="both"/>
        <w:rPr>
          <w:rFonts w:ascii="Arial" w:hAnsi="Arial" w:cs="Arial"/>
          <w:color w:val="000000"/>
          <w:sz w:val="22"/>
          <w:szCs w:val="22"/>
        </w:rPr>
      </w:pPr>
      <w:r w:rsidRPr="00A879B0">
        <w:rPr>
          <w:rFonts w:ascii="Arial" w:hAnsi="Arial" w:cs="Arial"/>
          <w:color w:val="000000"/>
          <w:sz w:val="22"/>
          <w:szCs w:val="22"/>
        </w:rPr>
        <w:t>…………………………………………………………………………………………………..</w:t>
      </w:r>
    </w:p>
    <w:p w14:paraId="4B305028" w14:textId="77777777" w:rsidR="00A879B0" w:rsidRPr="00A879B0" w:rsidRDefault="00A879B0" w:rsidP="00A879B0">
      <w:pPr>
        <w:spacing w:line="276" w:lineRule="auto"/>
        <w:jc w:val="both"/>
        <w:rPr>
          <w:rFonts w:ascii="Arial" w:hAnsi="Arial" w:cs="Arial"/>
          <w:color w:val="000000"/>
          <w:sz w:val="22"/>
          <w:szCs w:val="22"/>
        </w:rPr>
      </w:pPr>
    </w:p>
    <w:p w14:paraId="177FF676" w14:textId="7F518D23" w:rsidR="00A879B0" w:rsidRPr="00A879B0" w:rsidRDefault="00A879B0" w:rsidP="00A879B0">
      <w:pPr>
        <w:spacing w:line="276" w:lineRule="auto"/>
        <w:jc w:val="both"/>
        <w:rPr>
          <w:rFonts w:ascii="Arial" w:hAnsi="Arial" w:cs="Arial"/>
          <w:sz w:val="22"/>
          <w:szCs w:val="22"/>
        </w:rPr>
      </w:pPr>
      <w:r w:rsidRPr="00A879B0">
        <w:rPr>
          <w:rFonts w:ascii="Arial" w:hAnsi="Arial" w:cs="Arial"/>
          <w:color w:val="000000"/>
          <w:sz w:val="22"/>
          <w:szCs w:val="22"/>
        </w:rPr>
        <w:t>w wyniku rozstrzygnięcia postępowania nr BA.I.272.12.2025 – zadanie częściowe nr 3 przeprowadzonego w trybie przetargu nieograniczonego na dostawy o wartości zamówienia przekraczającej progi unijne, o jakich stanowi art. 3 ustawy Prawo zamówień publicznych (Dz. U. z 2024 poz. 1320) została zawarta umowa o następującej treści:</w:t>
      </w:r>
    </w:p>
    <w:p w14:paraId="351577EB" w14:textId="3FA721DB" w:rsidR="00A879B0" w:rsidRPr="00A879B0" w:rsidRDefault="00A879B0" w:rsidP="00A879B0">
      <w:pPr>
        <w:spacing w:line="276" w:lineRule="auto"/>
        <w:rPr>
          <w:rFonts w:ascii="Arial" w:hAnsi="Arial" w:cs="Arial"/>
          <w:b/>
          <w:sz w:val="22"/>
          <w:szCs w:val="22"/>
          <w:lang w:eastAsia="en-US"/>
        </w:rPr>
      </w:pPr>
    </w:p>
    <w:p w14:paraId="6D66E5E8" w14:textId="77777777" w:rsidR="00A879B0" w:rsidRPr="00A879B0" w:rsidRDefault="00A879B0" w:rsidP="00A879B0">
      <w:pPr>
        <w:spacing w:line="276" w:lineRule="auto"/>
        <w:jc w:val="center"/>
        <w:rPr>
          <w:rFonts w:ascii="Arial" w:hAnsi="Arial" w:cs="Arial"/>
          <w:b/>
          <w:sz w:val="22"/>
          <w:szCs w:val="22"/>
          <w:lang w:eastAsia="en-US"/>
        </w:rPr>
      </w:pPr>
      <w:r w:rsidRPr="00A879B0">
        <w:rPr>
          <w:rFonts w:ascii="Arial" w:hAnsi="Arial" w:cs="Arial"/>
          <w:b/>
          <w:sz w:val="22"/>
          <w:szCs w:val="22"/>
          <w:lang w:eastAsia="en-US"/>
        </w:rPr>
        <w:t xml:space="preserve">§ 1 </w:t>
      </w:r>
    </w:p>
    <w:p w14:paraId="1F8EE394" w14:textId="77777777" w:rsidR="00A879B0" w:rsidRPr="00A879B0" w:rsidRDefault="00A879B0" w:rsidP="00A879B0">
      <w:pPr>
        <w:spacing w:line="276" w:lineRule="auto"/>
        <w:jc w:val="center"/>
        <w:rPr>
          <w:rFonts w:ascii="Arial" w:hAnsi="Arial" w:cs="Arial"/>
          <w:b/>
          <w:sz w:val="22"/>
          <w:szCs w:val="22"/>
          <w:lang w:eastAsia="en-US"/>
        </w:rPr>
      </w:pPr>
      <w:r w:rsidRPr="00A879B0">
        <w:rPr>
          <w:rFonts w:ascii="Arial" w:hAnsi="Arial" w:cs="Arial"/>
          <w:b/>
          <w:sz w:val="22"/>
          <w:szCs w:val="22"/>
          <w:lang w:eastAsia="en-US"/>
        </w:rPr>
        <w:t>Przedmiot umowy</w:t>
      </w:r>
    </w:p>
    <w:p w14:paraId="47BD66A1" w14:textId="77777777" w:rsidR="00A879B0" w:rsidRPr="00A879B0" w:rsidRDefault="00A879B0" w:rsidP="00734315">
      <w:pPr>
        <w:widowControl w:val="0"/>
        <w:numPr>
          <w:ilvl w:val="0"/>
          <w:numId w:val="85"/>
        </w:numPr>
        <w:suppressAutoHyphens/>
        <w:autoSpaceDE w:val="0"/>
        <w:autoSpaceDN w:val="0"/>
        <w:spacing w:line="276" w:lineRule="auto"/>
        <w:contextualSpacing/>
        <w:jc w:val="both"/>
        <w:rPr>
          <w:rFonts w:ascii="Arial" w:hAnsi="Arial" w:cs="Arial"/>
          <w:sz w:val="22"/>
          <w:szCs w:val="22"/>
          <w:lang w:eastAsia="en-US"/>
        </w:rPr>
      </w:pPr>
      <w:r w:rsidRPr="00A879B0">
        <w:rPr>
          <w:rFonts w:ascii="Arial" w:hAnsi="Arial" w:cs="Arial"/>
          <w:sz w:val="22"/>
          <w:szCs w:val="22"/>
          <w:lang w:eastAsia="en-US"/>
        </w:rPr>
        <w:t xml:space="preserve">Przedmiotem niniejszej umowy jest dostawa 4 sztuk drukarek </w:t>
      </w:r>
      <w:proofErr w:type="spellStart"/>
      <w:r w:rsidRPr="00A879B0">
        <w:rPr>
          <w:rFonts w:ascii="Arial" w:hAnsi="Arial" w:cs="Arial"/>
          <w:sz w:val="22"/>
          <w:szCs w:val="22"/>
          <w:lang w:eastAsia="en-US"/>
        </w:rPr>
        <w:t>termotransferowych</w:t>
      </w:r>
      <w:proofErr w:type="spellEnd"/>
      <w:r w:rsidRPr="00A879B0">
        <w:rPr>
          <w:rFonts w:ascii="Arial" w:hAnsi="Arial" w:cs="Arial"/>
          <w:sz w:val="22"/>
          <w:szCs w:val="22"/>
          <w:lang w:eastAsia="en-US"/>
        </w:rPr>
        <w:t xml:space="preserve"> wraz z materiałami eksploatacyjnymi. Kod CPV: 30121000-3 - urządzenia fotokopiujące i termokopiujące.</w:t>
      </w:r>
    </w:p>
    <w:p w14:paraId="4816FB5D" w14:textId="77777777" w:rsidR="00A879B0" w:rsidRPr="00A879B0" w:rsidRDefault="00A879B0" w:rsidP="00734315">
      <w:pPr>
        <w:widowControl w:val="0"/>
        <w:numPr>
          <w:ilvl w:val="0"/>
          <w:numId w:val="85"/>
        </w:numPr>
        <w:suppressAutoHyphens/>
        <w:autoSpaceDE w:val="0"/>
        <w:autoSpaceDN w:val="0"/>
        <w:spacing w:line="276" w:lineRule="auto"/>
        <w:contextualSpacing/>
        <w:jc w:val="both"/>
        <w:rPr>
          <w:rFonts w:ascii="Arial" w:hAnsi="Arial" w:cs="Arial"/>
          <w:sz w:val="22"/>
          <w:szCs w:val="22"/>
          <w:lang w:eastAsia="en-US"/>
        </w:rPr>
      </w:pPr>
      <w:r w:rsidRPr="00A879B0">
        <w:rPr>
          <w:rFonts w:ascii="Arial" w:hAnsi="Arial" w:cs="Arial"/>
          <w:sz w:val="22"/>
          <w:szCs w:val="22"/>
          <w:lang w:eastAsia="en-US"/>
        </w:rPr>
        <w:t>Przedmiot zamówienia będzie realizowany zgodnie z opisem przedmiotu zamówienia (załącznik nr 1 do niniejszej umowy) oraz ofertą Wykonawcy (załącznik nr 2 do niniejszej umowy). Szczegółowe wymagania dotyczące przedmiotowej dostawy zawiera opis przedmiotu zamówienia. Załączniki są integralną częścią umowy. Dodatkowo zakres rzeczowy przedmiotu niniejszej umowy określają obowiązujące w postępowaniu zapisy specyfikacji warunków zamówienia (SWZ).</w:t>
      </w:r>
    </w:p>
    <w:p w14:paraId="34B60690" w14:textId="77777777" w:rsidR="00A879B0" w:rsidRPr="00A879B0" w:rsidRDefault="00A879B0" w:rsidP="00734315">
      <w:pPr>
        <w:widowControl w:val="0"/>
        <w:numPr>
          <w:ilvl w:val="0"/>
          <w:numId w:val="85"/>
        </w:numPr>
        <w:suppressAutoHyphens/>
        <w:autoSpaceDE w:val="0"/>
        <w:autoSpaceDN w:val="0"/>
        <w:spacing w:line="276" w:lineRule="auto"/>
        <w:contextualSpacing/>
        <w:jc w:val="both"/>
        <w:rPr>
          <w:rFonts w:ascii="Arial" w:hAnsi="Arial" w:cs="Arial"/>
          <w:sz w:val="22"/>
          <w:szCs w:val="22"/>
          <w:lang w:eastAsia="en-US"/>
        </w:rPr>
      </w:pPr>
      <w:r w:rsidRPr="00A879B0">
        <w:rPr>
          <w:rFonts w:ascii="Arial" w:hAnsi="Arial" w:cs="Arial"/>
          <w:sz w:val="22"/>
          <w:szCs w:val="22"/>
          <w:lang w:eastAsia="en-US"/>
        </w:rPr>
        <w:t xml:space="preserve">Wykonawca oświadcza, że przedmiot zamówienia wskazany w ustępie 1 w zw. z ust. 2 niniejszego paragrafu umowy jest wolny od wad technicznych, fabrycznie nowy, kompletny, nieużywany, nieregenerowany, </w:t>
      </w:r>
      <w:proofErr w:type="spellStart"/>
      <w:r w:rsidRPr="00A879B0">
        <w:rPr>
          <w:rFonts w:ascii="Arial" w:hAnsi="Arial" w:cs="Arial"/>
          <w:sz w:val="22"/>
          <w:szCs w:val="22"/>
          <w:lang w:eastAsia="en-US"/>
        </w:rPr>
        <w:t>nierefabrykowany</w:t>
      </w:r>
      <w:proofErr w:type="spellEnd"/>
      <w:r w:rsidRPr="00A879B0">
        <w:rPr>
          <w:rFonts w:ascii="Arial" w:hAnsi="Arial" w:cs="Arial"/>
          <w:sz w:val="22"/>
          <w:szCs w:val="22"/>
          <w:lang w:eastAsia="en-US"/>
        </w:rPr>
        <w:t>, gotowy do pracy, wprowadzony do obrotu na terytorium RP, posiadający zgodnie z właściwymi przepisami atesty, certyfikaty i dopuszczenia, posiada deklarację zgodności CE. Przedmiot zamówienia dostarczony zostanie w opakowaniach (pojemnikach, obudowach) stosowanych typowo dla danego produktu przez producenta, zaopatrzony w etykiety identyfikujące dany produkt wraz z instrukcją obsługi w języku polskim, która ma być dołączona do sprzętu w formie papierowej lub na płycie CD/DVD.</w:t>
      </w:r>
    </w:p>
    <w:p w14:paraId="46268BBE" w14:textId="77777777" w:rsidR="00A879B0" w:rsidRPr="00A879B0" w:rsidRDefault="00A879B0" w:rsidP="00734315">
      <w:pPr>
        <w:widowControl w:val="0"/>
        <w:numPr>
          <w:ilvl w:val="0"/>
          <w:numId w:val="85"/>
        </w:numPr>
        <w:suppressAutoHyphens/>
        <w:autoSpaceDE w:val="0"/>
        <w:autoSpaceDN w:val="0"/>
        <w:spacing w:line="276" w:lineRule="auto"/>
        <w:contextualSpacing/>
        <w:jc w:val="both"/>
        <w:rPr>
          <w:rFonts w:ascii="Arial" w:hAnsi="Arial" w:cs="Arial"/>
          <w:sz w:val="22"/>
          <w:szCs w:val="22"/>
          <w:lang w:eastAsia="en-US"/>
        </w:rPr>
      </w:pPr>
      <w:r w:rsidRPr="00A879B0">
        <w:rPr>
          <w:rFonts w:ascii="Arial" w:hAnsi="Arial" w:cs="Arial"/>
          <w:sz w:val="22"/>
          <w:szCs w:val="22"/>
          <w:lang w:eastAsia="en-US"/>
        </w:rPr>
        <w:t>Z odbioru przedmiotu umowy sporządza się protokół odbioru, który podpisują obie Strony. Protokół zostanie sporządzony przez Wykonawcę. Wzór protokołu odbioru stanowi załącznik nr 5 do niniejszej umowy.</w:t>
      </w:r>
    </w:p>
    <w:p w14:paraId="4FCBD229" w14:textId="77777777" w:rsidR="00A879B0" w:rsidRPr="00A879B0" w:rsidRDefault="00A879B0" w:rsidP="00734315">
      <w:pPr>
        <w:widowControl w:val="0"/>
        <w:numPr>
          <w:ilvl w:val="0"/>
          <w:numId w:val="85"/>
        </w:numPr>
        <w:suppressAutoHyphens/>
        <w:autoSpaceDE w:val="0"/>
        <w:autoSpaceDN w:val="0"/>
        <w:spacing w:line="276" w:lineRule="auto"/>
        <w:contextualSpacing/>
        <w:jc w:val="both"/>
        <w:rPr>
          <w:rFonts w:ascii="Arial" w:hAnsi="Arial" w:cs="Arial"/>
          <w:sz w:val="22"/>
          <w:szCs w:val="22"/>
          <w:lang w:eastAsia="en-US"/>
        </w:rPr>
      </w:pPr>
      <w:r w:rsidRPr="00A879B0">
        <w:rPr>
          <w:rFonts w:ascii="Arial" w:hAnsi="Arial" w:cs="Arial"/>
          <w:sz w:val="22"/>
          <w:szCs w:val="22"/>
          <w:lang w:eastAsia="en-US"/>
        </w:rPr>
        <w:t xml:space="preserve">Koszty przewozu, opakowania, rozładunku i ubezpieczenia na czas przewozu ponosi </w:t>
      </w:r>
      <w:r w:rsidRPr="00A879B0">
        <w:rPr>
          <w:rFonts w:ascii="Arial" w:hAnsi="Arial" w:cs="Arial"/>
          <w:sz w:val="22"/>
          <w:szCs w:val="22"/>
          <w:lang w:eastAsia="en-US"/>
        </w:rPr>
        <w:lastRenderedPageBreak/>
        <w:t>Wykonawca, a Zamawiający na swój koszt zapewni odbiór przedmiotu umowy w miejscu określonym w § 2 ust. 3.</w:t>
      </w:r>
    </w:p>
    <w:p w14:paraId="594A5C70" w14:textId="77777777" w:rsidR="00A879B0" w:rsidRPr="00A879B0" w:rsidRDefault="00A879B0" w:rsidP="00734315">
      <w:pPr>
        <w:widowControl w:val="0"/>
        <w:numPr>
          <w:ilvl w:val="0"/>
          <w:numId w:val="85"/>
        </w:numPr>
        <w:suppressAutoHyphens/>
        <w:autoSpaceDE w:val="0"/>
        <w:autoSpaceDN w:val="0"/>
        <w:spacing w:line="276" w:lineRule="auto"/>
        <w:contextualSpacing/>
        <w:jc w:val="both"/>
        <w:rPr>
          <w:rFonts w:ascii="Arial" w:hAnsi="Arial" w:cs="Arial"/>
          <w:sz w:val="22"/>
          <w:szCs w:val="22"/>
          <w:lang w:eastAsia="en-US"/>
        </w:rPr>
      </w:pPr>
      <w:r w:rsidRPr="00A879B0">
        <w:rPr>
          <w:rFonts w:ascii="Arial" w:hAnsi="Arial" w:cs="Arial"/>
          <w:sz w:val="22"/>
          <w:szCs w:val="22"/>
          <w:lang w:eastAsia="en-US"/>
        </w:rPr>
        <w:t>Odpowiedzialność za ewentualne szkody powstałe w trakcie dostawy ponosi Wykonawca.</w:t>
      </w:r>
    </w:p>
    <w:p w14:paraId="14C923F5" w14:textId="77777777" w:rsidR="00A879B0" w:rsidRPr="00A879B0" w:rsidRDefault="00A879B0" w:rsidP="00734315">
      <w:pPr>
        <w:widowControl w:val="0"/>
        <w:numPr>
          <w:ilvl w:val="0"/>
          <w:numId w:val="85"/>
        </w:numPr>
        <w:suppressAutoHyphens/>
        <w:autoSpaceDE w:val="0"/>
        <w:autoSpaceDN w:val="0"/>
        <w:spacing w:line="276" w:lineRule="auto"/>
        <w:contextualSpacing/>
        <w:jc w:val="both"/>
        <w:rPr>
          <w:rFonts w:ascii="Arial" w:hAnsi="Arial" w:cs="Arial"/>
          <w:sz w:val="22"/>
          <w:szCs w:val="22"/>
          <w:lang w:eastAsia="en-US"/>
        </w:rPr>
      </w:pPr>
      <w:r w:rsidRPr="00A879B0">
        <w:rPr>
          <w:rFonts w:ascii="Arial" w:hAnsi="Arial" w:cs="Arial"/>
          <w:sz w:val="22"/>
          <w:szCs w:val="22"/>
          <w:lang w:eastAsia="en-US"/>
        </w:rPr>
        <w:t>Jeżeli Zamawiający przy odbiorze towarów stwierdzi, że w czasie przewozu nastąpił ich ubytek lub uszkodzenie, Wykonawca zobowiązany jest dokonać wymiany na nowy wolny od wad lub uszkodzeń towar w ciągu 5 dni roboczych od dnia sporządzenia protokołu odbioru z uwagami.</w:t>
      </w:r>
    </w:p>
    <w:p w14:paraId="03753DBB" w14:textId="77777777" w:rsidR="00A879B0" w:rsidRPr="00A879B0" w:rsidRDefault="00A879B0" w:rsidP="00A879B0">
      <w:pPr>
        <w:spacing w:line="276" w:lineRule="auto"/>
        <w:jc w:val="center"/>
        <w:rPr>
          <w:rFonts w:ascii="Arial" w:hAnsi="Arial" w:cs="Arial"/>
          <w:b/>
          <w:sz w:val="22"/>
          <w:szCs w:val="22"/>
          <w:lang w:eastAsia="en-US"/>
        </w:rPr>
      </w:pPr>
    </w:p>
    <w:p w14:paraId="43CDEC9A" w14:textId="77777777" w:rsidR="00A879B0" w:rsidRPr="00A879B0" w:rsidRDefault="00A879B0" w:rsidP="00A879B0">
      <w:pPr>
        <w:spacing w:line="276" w:lineRule="auto"/>
        <w:jc w:val="center"/>
        <w:rPr>
          <w:rFonts w:ascii="Arial" w:hAnsi="Arial" w:cs="Arial"/>
          <w:b/>
          <w:sz w:val="22"/>
          <w:szCs w:val="22"/>
          <w:lang w:eastAsia="en-US"/>
        </w:rPr>
      </w:pPr>
      <w:r w:rsidRPr="00A879B0">
        <w:rPr>
          <w:rFonts w:ascii="Arial" w:hAnsi="Arial" w:cs="Arial"/>
          <w:b/>
          <w:sz w:val="22"/>
          <w:szCs w:val="22"/>
          <w:lang w:eastAsia="en-US"/>
        </w:rPr>
        <w:t xml:space="preserve">§ 2 </w:t>
      </w:r>
    </w:p>
    <w:p w14:paraId="4DFA963A" w14:textId="77777777" w:rsidR="00A879B0" w:rsidRPr="00A879B0" w:rsidRDefault="00A879B0" w:rsidP="00A879B0">
      <w:pPr>
        <w:spacing w:line="276" w:lineRule="auto"/>
        <w:jc w:val="center"/>
        <w:rPr>
          <w:rFonts w:ascii="Arial" w:hAnsi="Arial" w:cs="Arial"/>
          <w:b/>
          <w:sz w:val="22"/>
          <w:szCs w:val="22"/>
          <w:lang w:eastAsia="en-US"/>
        </w:rPr>
      </w:pPr>
      <w:r w:rsidRPr="00A879B0">
        <w:rPr>
          <w:rFonts w:ascii="Arial" w:hAnsi="Arial" w:cs="Arial"/>
          <w:b/>
          <w:sz w:val="22"/>
          <w:szCs w:val="22"/>
          <w:lang w:eastAsia="en-US"/>
        </w:rPr>
        <w:t>Termin i warunki realizacji umowy</w:t>
      </w:r>
    </w:p>
    <w:p w14:paraId="21621773" w14:textId="77777777" w:rsidR="00A879B0" w:rsidRPr="00A879B0" w:rsidRDefault="00A879B0" w:rsidP="00734315">
      <w:pPr>
        <w:numPr>
          <w:ilvl w:val="0"/>
          <w:numId w:val="79"/>
        </w:numPr>
        <w:suppressAutoHyphens/>
        <w:spacing w:line="276" w:lineRule="auto"/>
        <w:contextualSpacing/>
        <w:jc w:val="both"/>
        <w:rPr>
          <w:rFonts w:ascii="Arial" w:hAnsi="Arial" w:cs="Arial"/>
          <w:sz w:val="22"/>
          <w:szCs w:val="22"/>
          <w:lang w:eastAsia="en-US"/>
        </w:rPr>
      </w:pPr>
      <w:r w:rsidRPr="00A879B0">
        <w:rPr>
          <w:rFonts w:ascii="Arial" w:hAnsi="Arial" w:cs="Arial"/>
          <w:sz w:val="22"/>
          <w:szCs w:val="22"/>
          <w:lang w:eastAsia="en-US"/>
        </w:rPr>
        <w:t>Przedmiot umowy zostanie dostarczony w terminie 14 dni roboczych od dnia podpisania  umowy. Zamawiający uznaje za dni robocze dni od poniedziałku do piątku bez dni ustawowo wolnych od pracy.</w:t>
      </w:r>
    </w:p>
    <w:p w14:paraId="4B2A4B3A" w14:textId="77777777" w:rsidR="00A879B0" w:rsidRPr="00A879B0" w:rsidRDefault="00A879B0" w:rsidP="00734315">
      <w:pPr>
        <w:numPr>
          <w:ilvl w:val="0"/>
          <w:numId w:val="79"/>
        </w:numPr>
        <w:suppressAutoHyphens/>
        <w:spacing w:line="276" w:lineRule="auto"/>
        <w:contextualSpacing/>
        <w:jc w:val="both"/>
        <w:rPr>
          <w:rFonts w:ascii="Arial" w:hAnsi="Arial" w:cs="Arial"/>
          <w:sz w:val="22"/>
          <w:szCs w:val="22"/>
          <w:lang w:eastAsia="en-US"/>
        </w:rPr>
      </w:pPr>
      <w:r w:rsidRPr="00A879B0">
        <w:rPr>
          <w:rFonts w:ascii="Arial" w:hAnsi="Arial" w:cs="Arial"/>
          <w:sz w:val="22"/>
          <w:szCs w:val="22"/>
          <w:lang w:eastAsia="en-US"/>
        </w:rPr>
        <w:t xml:space="preserve">O terminie dostawy Wykonawca zawiadomi Zamawiającego w sposób nie budzący wątpliwości, z co najmniej 2–dniowym wyprzedzeniem, potwierdzając fakt dostawy na adres e-mail: </w:t>
      </w:r>
      <w:hyperlink r:id="rId15" w:history="1">
        <w:r w:rsidRPr="00A879B0">
          <w:rPr>
            <w:rFonts w:ascii="Arial" w:hAnsi="Arial" w:cs="Arial"/>
            <w:sz w:val="22"/>
            <w:szCs w:val="22"/>
            <w:u w:val="single" w:color="FF0000"/>
            <w:lang w:eastAsia="en-US"/>
          </w:rPr>
          <w:t>poligrafia@katowice.uw.gov.pl</w:t>
        </w:r>
      </w:hyperlink>
      <w:r w:rsidRPr="00A879B0">
        <w:rPr>
          <w:rFonts w:ascii="Arial" w:hAnsi="Arial" w:cs="Arial"/>
          <w:sz w:val="22"/>
          <w:szCs w:val="22"/>
          <w:lang w:eastAsia="en-US"/>
        </w:rPr>
        <w:t>.</w:t>
      </w:r>
    </w:p>
    <w:p w14:paraId="3094CF9B" w14:textId="77777777" w:rsidR="00A879B0" w:rsidRPr="00A879B0" w:rsidRDefault="00A879B0" w:rsidP="00734315">
      <w:pPr>
        <w:numPr>
          <w:ilvl w:val="0"/>
          <w:numId w:val="79"/>
        </w:numPr>
        <w:suppressAutoHyphens/>
        <w:spacing w:line="276" w:lineRule="auto"/>
        <w:contextualSpacing/>
        <w:jc w:val="both"/>
        <w:rPr>
          <w:rFonts w:ascii="Arial" w:hAnsi="Arial" w:cs="Arial"/>
          <w:sz w:val="22"/>
          <w:szCs w:val="22"/>
          <w:lang w:eastAsia="en-US"/>
        </w:rPr>
      </w:pPr>
      <w:r w:rsidRPr="00A879B0">
        <w:rPr>
          <w:rFonts w:ascii="Arial" w:hAnsi="Arial" w:cs="Arial"/>
          <w:sz w:val="22"/>
          <w:szCs w:val="22"/>
          <w:lang w:eastAsia="en-US"/>
        </w:rPr>
        <w:t>Przedmiot umowy dostarczony zostanie na adres: Śląski Urząd Wojewódzki w Katowicach,  ul. Jagiellońska 25, wjazd na dziedziniec od strony ul. Reymonta przez bramę o wymiarach: szerokość 2,55 m, wysokość 3,20 m. Postój na dziedzińcu może trwać maksymalnie 30 minut.</w:t>
      </w:r>
      <w:r w:rsidRPr="00A879B0">
        <w:rPr>
          <w:rFonts w:ascii="Arial" w:hAnsi="Arial" w:cs="Arial"/>
          <w:sz w:val="22"/>
          <w:szCs w:val="22"/>
          <w:lang w:eastAsia="x-none"/>
        </w:rPr>
        <w:t xml:space="preserve"> O</w:t>
      </w:r>
      <w:r w:rsidRPr="00A879B0">
        <w:rPr>
          <w:rFonts w:ascii="Arial" w:hAnsi="Arial" w:cs="Arial"/>
          <w:sz w:val="22"/>
          <w:szCs w:val="22"/>
          <w:lang w:eastAsia="en-US"/>
        </w:rPr>
        <w:t>dbiorcami przedmiotu umowy są pracownicy Oddziału ds. Poligrafii, wskazani w § 3 ust. 1 pkt 1 niniejszej umowy, lokalizacja suteryna pokój 20.</w:t>
      </w:r>
    </w:p>
    <w:p w14:paraId="57ED377D" w14:textId="77777777" w:rsidR="00A879B0" w:rsidRPr="00A879B0" w:rsidRDefault="00A879B0" w:rsidP="00734315">
      <w:pPr>
        <w:numPr>
          <w:ilvl w:val="0"/>
          <w:numId w:val="79"/>
        </w:numPr>
        <w:suppressAutoHyphens/>
        <w:spacing w:line="276" w:lineRule="auto"/>
        <w:contextualSpacing/>
        <w:jc w:val="both"/>
        <w:rPr>
          <w:rFonts w:ascii="Arial" w:hAnsi="Arial" w:cs="Arial"/>
          <w:sz w:val="22"/>
          <w:szCs w:val="22"/>
          <w:lang w:eastAsia="en-US"/>
        </w:rPr>
      </w:pPr>
      <w:r w:rsidRPr="00A879B0">
        <w:rPr>
          <w:rFonts w:ascii="Arial" w:hAnsi="Arial" w:cs="Arial"/>
          <w:sz w:val="22"/>
          <w:szCs w:val="22"/>
          <w:lang w:eastAsia="en-US"/>
        </w:rPr>
        <w:t>Dostawa będzie zrealizowana w dni robocze w godzinach od 8.00 do 14.00.</w:t>
      </w:r>
    </w:p>
    <w:p w14:paraId="42768981" w14:textId="77777777" w:rsidR="00A879B0" w:rsidRPr="00A879B0" w:rsidRDefault="00A879B0" w:rsidP="00734315">
      <w:pPr>
        <w:numPr>
          <w:ilvl w:val="0"/>
          <w:numId w:val="79"/>
        </w:numPr>
        <w:suppressAutoHyphens/>
        <w:spacing w:line="276" w:lineRule="auto"/>
        <w:contextualSpacing/>
        <w:jc w:val="both"/>
        <w:rPr>
          <w:rFonts w:ascii="Arial" w:hAnsi="Arial" w:cs="Arial"/>
          <w:sz w:val="22"/>
          <w:szCs w:val="22"/>
          <w:lang w:eastAsia="en-US"/>
        </w:rPr>
      </w:pPr>
      <w:r w:rsidRPr="00A879B0">
        <w:rPr>
          <w:rFonts w:ascii="Arial" w:hAnsi="Arial" w:cs="Arial"/>
          <w:sz w:val="22"/>
          <w:szCs w:val="22"/>
          <w:lang w:eastAsia="en-US"/>
        </w:rPr>
        <w:t xml:space="preserve">Wykonawca zobowiązuje się do wykonania przedmiotu umowy terminowo i z dochowaniem należytej staranności, na najwyższym poziomie, zgodnie z obowiązującymi zasadami najlepszej praktyki zawodowej, wiedzą techniczną oraz obowiązującymi przepisami prawa, normami i postanowieniami umowy z uwzględnieniem profesjonalnego charakteru prowadzonej przez niego działalności. </w:t>
      </w:r>
    </w:p>
    <w:p w14:paraId="5886048F" w14:textId="77777777" w:rsidR="00A879B0" w:rsidRPr="00A879B0" w:rsidRDefault="00A879B0" w:rsidP="00734315">
      <w:pPr>
        <w:numPr>
          <w:ilvl w:val="0"/>
          <w:numId w:val="79"/>
        </w:numPr>
        <w:suppressAutoHyphens/>
        <w:spacing w:line="276" w:lineRule="auto"/>
        <w:contextualSpacing/>
        <w:jc w:val="both"/>
        <w:rPr>
          <w:rFonts w:ascii="Arial" w:hAnsi="Arial" w:cs="Arial"/>
          <w:sz w:val="22"/>
          <w:szCs w:val="22"/>
          <w:lang w:eastAsia="en-US"/>
        </w:rPr>
      </w:pPr>
      <w:r w:rsidRPr="00A879B0">
        <w:rPr>
          <w:rFonts w:ascii="Arial" w:hAnsi="Arial" w:cs="Arial"/>
          <w:sz w:val="22"/>
          <w:szCs w:val="22"/>
          <w:lang w:eastAsia="en-US"/>
        </w:rPr>
        <w:t>Wykonawca zobowiązuje się do dokonania dostawy urządzeń w sposób umożliwiający bezpieczną i niezakłóconą pracę Zamawiającego.</w:t>
      </w:r>
    </w:p>
    <w:p w14:paraId="2869D4F7" w14:textId="77777777" w:rsidR="00A879B0" w:rsidRPr="00A879B0" w:rsidRDefault="00A879B0" w:rsidP="00734315">
      <w:pPr>
        <w:numPr>
          <w:ilvl w:val="0"/>
          <w:numId w:val="79"/>
        </w:numPr>
        <w:suppressAutoHyphens/>
        <w:spacing w:line="276" w:lineRule="auto"/>
        <w:contextualSpacing/>
        <w:jc w:val="both"/>
        <w:rPr>
          <w:rFonts w:ascii="Arial" w:hAnsi="Arial" w:cs="Arial"/>
          <w:sz w:val="22"/>
          <w:szCs w:val="22"/>
          <w:lang w:eastAsia="en-US"/>
        </w:rPr>
      </w:pPr>
      <w:r w:rsidRPr="00A879B0">
        <w:rPr>
          <w:rFonts w:ascii="Arial" w:hAnsi="Arial" w:cs="Arial"/>
          <w:sz w:val="22"/>
          <w:szCs w:val="22"/>
          <w:lang w:eastAsia="en-US"/>
        </w:rPr>
        <w:t>Sprawdzenie przedmiotu umowy będzie polegało na upewnieniu się, że jest wolny od wad fizycznych, a w szczególności, że odpowiada opisowi przedmiotu zamówienia i zapisom specyfikacji warunków zamówienia.</w:t>
      </w:r>
    </w:p>
    <w:p w14:paraId="7F1BDA99" w14:textId="77777777" w:rsidR="00A879B0" w:rsidRPr="00A879B0" w:rsidRDefault="00A879B0" w:rsidP="00734315">
      <w:pPr>
        <w:numPr>
          <w:ilvl w:val="0"/>
          <w:numId w:val="79"/>
        </w:numPr>
        <w:suppressAutoHyphens/>
        <w:spacing w:line="276" w:lineRule="auto"/>
        <w:contextualSpacing/>
        <w:jc w:val="both"/>
        <w:rPr>
          <w:rFonts w:ascii="Arial" w:hAnsi="Arial" w:cs="Arial"/>
          <w:sz w:val="22"/>
          <w:szCs w:val="22"/>
          <w:lang w:eastAsia="en-US"/>
        </w:rPr>
      </w:pPr>
      <w:r w:rsidRPr="00A879B0">
        <w:rPr>
          <w:rFonts w:ascii="Arial" w:hAnsi="Arial" w:cs="Arial"/>
          <w:sz w:val="22"/>
          <w:szCs w:val="22"/>
          <w:lang w:eastAsia="x-none"/>
        </w:rPr>
        <w:t>Przez wady fizyczne rozumie się w szczególności jakąkolwiek niezgodność towarów</w:t>
      </w:r>
      <w:r w:rsidRPr="00A879B0">
        <w:rPr>
          <w:rFonts w:ascii="Arial" w:hAnsi="Arial" w:cs="Arial"/>
          <w:sz w:val="22"/>
          <w:szCs w:val="22"/>
          <w:lang w:eastAsia="x-none"/>
        </w:rPr>
        <w:br/>
        <w:t>z opisem przedmiotu zamówienia.</w:t>
      </w:r>
    </w:p>
    <w:p w14:paraId="6A9E1BBC" w14:textId="77777777" w:rsidR="00A879B0" w:rsidRPr="00A879B0" w:rsidRDefault="00A879B0" w:rsidP="00734315">
      <w:pPr>
        <w:numPr>
          <w:ilvl w:val="0"/>
          <w:numId w:val="79"/>
        </w:numPr>
        <w:suppressAutoHyphens/>
        <w:spacing w:line="276" w:lineRule="auto"/>
        <w:contextualSpacing/>
        <w:jc w:val="both"/>
        <w:rPr>
          <w:rFonts w:ascii="Arial" w:hAnsi="Arial" w:cs="Arial"/>
          <w:sz w:val="22"/>
          <w:szCs w:val="22"/>
          <w:lang w:eastAsia="en-US"/>
        </w:rPr>
      </w:pPr>
      <w:r w:rsidRPr="00A879B0">
        <w:rPr>
          <w:rFonts w:ascii="Arial" w:hAnsi="Arial" w:cs="Arial"/>
          <w:sz w:val="22"/>
          <w:szCs w:val="22"/>
          <w:lang w:eastAsia="x-none"/>
        </w:rPr>
        <w:t>Dokonanie odbioru przedmiotu umowy nie zwalnia Wykonawcy od roszczeń z tytułu rękojmi lub gwarancji jakości.</w:t>
      </w:r>
    </w:p>
    <w:p w14:paraId="4E9AFAC0" w14:textId="77777777" w:rsidR="00A879B0" w:rsidRPr="00A879B0" w:rsidRDefault="00A879B0" w:rsidP="00734315">
      <w:pPr>
        <w:numPr>
          <w:ilvl w:val="0"/>
          <w:numId w:val="79"/>
        </w:numPr>
        <w:suppressAutoHyphens/>
        <w:spacing w:line="276" w:lineRule="auto"/>
        <w:contextualSpacing/>
        <w:jc w:val="both"/>
        <w:rPr>
          <w:rFonts w:ascii="Arial" w:hAnsi="Arial" w:cs="Arial"/>
          <w:sz w:val="22"/>
          <w:szCs w:val="22"/>
          <w:lang w:eastAsia="en-US"/>
        </w:rPr>
      </w:pPr>
      <w:r w:rsidRPr="00A879B0">
        <w:rPr>
          <w:rFonts w:ascii="Arial" w:hAnsi="Arial" w:cs="Arial"/>
          <w:sz w:val="22"/>
          <w:szCs w:val="22"/>
          <w:lang w:eastAsia="x-none"/>
        </w:rPr>
        <w:t xml:space="preserve">W przypadku niezgodności towaru z opisem przedmiotu zamówienia Wykonawca zobowiązany jest dokonać wymiany na nowy wolny od wad towar w ciągu 5 dni roboczych od dnia stwierdzenia nieprawidłowości. Zamawiający nie ponosi z tego tytułu dodatkowych kosztów. </w:t>
      </w:r>
    </w:p>
    <w:p w14:paraId="2A927077" w14:textId="77777777" w:rsidR="00A879B0" w:rsidRPr="00A879B0" w:rsidRDefault="00A879B0" w:rsidP="00734315">
      <w:pPr>
        <w:numPr>
          <w:ilvl w:val="0"/>
          <w:numId w:val="79"/>
        </w:numPr>
        <w:suppressAutoHyphens/>
        <w:spacing w:line="276" w:lineRule="auto"/>
        <w:contextualSpacing/>
        <w:jc w:val="both"/>
        <w:rPr>
          <w:rFonts w:ascii="Arial" w:hAnsi="Arial" w:cs="Arial"/>
          <w:sz w:val="22"/>
          <w:szCs w:val="22"/>
          <w:lang w:eastAsia="en-US"/>
        </w:rPr>
      </w:pPr>
      <w:r w:rsidRPr="00A879B0">
        <w:rPr>
          <w:rFonts w:ascii="Arial" w:hAnsi="Arial" w:cs="Arial"/>
          <w:sz w:val="22"/>
          <w:szCs w:val="22"/>
          <w:lang w:eastAsia="en-US"/>
        </w:rPr>
        <w:t xml:space="preserve">W przypadkach nie dotrzymania terminów, o których mowa w § 1 ust. 7, oraz § 2 ust. 10 Zamawiający, może wyznaczyć Wykonawcy dodatkowy termin dostawy, nie rezygnując z kar umownych, o których mowa w § 6 niniejszej umowy. </w:t>
      </w:r>
    </w:p>
    <w:p w14:paraId="4EF16177" w14:textId="77777777" w:rsidR="00A879B0" w:rsidRPr="00A879B0" w:rsidRDefault="00A879B0" w:rsidP="00734315">
      <w:pPr>
        <w:numPr>
          <w:ilvl w:val="0"/>
          <w:numId w:val="79"/>
        </w:numPr>
        <w:suppressAutoHyphens/>
        <w:spacing w:line="276" w:lineRule="auto"/>
        <w:contextualSpacing/>
        <w:jc w:val="both"/>
        <w:rPr>
          <w:rFonts w:ascii="Arial" w:hAnsi="Arial" w:cs="Arial"/>
          <w:sz w:val="22"/>
          <w:szCs w:val="22"/>
          <w:lang w:eastAsia="en-US"/>
        </w:rPr>
      </w:pPr>
      <w:r w:rsidRPr="00A879B0">
        <w:rPr>
          <w:rFonts w:ascii="Arial" w:hAnsi="Arial" w:cs="Arial"/>
          <w:sz w:val="22"/>
          <w:szCs w:val="22"/>
          <w:lang w:eastAsia="en-US"/>
        </w:rPr>
        <w:t xml:space="preserve">Zamawiający może odstąpić od umowy w przypadku niedotrzymania przez Wykonawcę dodatkowego terminu dostawy przedmiotu umowy, o którym mowa w  ust. 11 niniejszego paragrafu wyznaczonego przez Zamawiającego. </w:t>
      </w:r>
    </w:p>
    <w:p w14:paraId="1D350313" w14:textId="77777777" w:rsidR="00A879B0" w:rsidRPr="00A879B0" w:rsidRDefault="00A879B0" w:rsidP="00734315">
      <w:pPr>
        <w:numPr>
          <w:ilvl w:val="0"/>
          <w:numId w:val="79"/>
        </w:numPr>
        <w:suppressAutoHyphens/>
        <w:spacing w:line="276" w:lineRule="auto"/>
        <w:contextualSpacing/>
        <w:jc w:val="both"/>
        <w:rPr>
          <w:rFonts w:ascii="Arial" w:hAnsi="Arial" w:cs="Arial"/>
          <w:sz w:val="22"/>
          <w:szCs w:val="22"/>
          <w:lang w:eastAsia="en-US"/>
        </w:rPr>
      </w:pPr>
      <w:r w:rsidRPr="00A879B0">
        <w:rPr>
          <w:rFonts w:ascii="Arial" w:hAnsi="Arial" w:cs="Arial"/>
          <w:sz w:val="22"/>
          <w:szCs w:val="22"/>
          <w:lang w:eastAsia="en-US"/>
        </w:rPr>
        <w:lastRenderedPageBreak/>
        <w:t>W przypadku innego niewykonania lub nienależytego wykonywania przez Wykonawcę umowy, Zamawiający wezwie Wykonawcę do usunięcia nieprawidłowości w terminie 5 dni roboczych, a po jego bezskutecznym upływie Zamawiający może odstąpić od umowy.</w:t>
      </w:r>
    </w:p>
    <w:p w14:paraId="15C3B883" w14:textId="77777777" w:rsidR="00A879B0" w:rsidRPr="00A879B0" w:rsidRDefault="00A879B0" w:rsidP="00A879B0">
      <w:pPr>
        <w:spacing w:line="276" w:lineRule="auto"/>
        <w:jc w:val="center"/>
        <w:rPr>
          <w:rFonts w:ascii="Arial" w:hAnsi="Arial" w:cs="Arial"/>
          <w:b/>
          <w:sz w:val="22"/>
          <w:szCs w:val="22"/>
          <w:lang w:eastAsia="en-US"/>
        </w:rPr>
      </w:pPr>
    </w:p>
    <w:p w14:paraId="108A2D72" w14:textId="77777777" w:rsidR="00A879B0" w:rsidRPr="00A879B0" w:rsidRDefault="00A879B0" w:rsidP="00A879B0">
      <w:pPr>
        <w:spacing w:line="276" w:lineRule="auto"/>
        <w:jc w:val="center"/>
        <w:rPr>
          <w:rFonts w:ascii="Arial" w:hAnsi="Arial" w:cs="Arial"/>
          <w:b/>
          <w:sz w:val="22"/>
          <w:szCs w:val="22"/>
          <w:lang w:eastAsia="en-US"/>
        </w:rPr>
      </w:pPr>
      <w:r w:rsidRPr="00A879B0">
        <w:rPr>
          <w:rFonts w:ascii="Arial" w:hAnsi="Arial" w:cs="Arial"/>
          <w:b/>
          <w:sz w:val="22"/>
          <w:szCs w:val="22"/>
          <w:lang w:eastAsia="en-US"/>
        </w:rPr>
        <w:t>§ 3</w:t>
      </w:r>
    </w:p>
    <w:p w14:paraId="1FFE1634" w14:textId="77777777" w:rsidR="00A879B0" w:rsidRPr="00A879B0" w:rsidRDefault="00A879B0" w:rsidP="00A879B0">
      <w:pPr>
        <w:spacing w:line="276" w:lineRule="auto"/>
        <w:jc w:val="center"/>
        <w:rPr>
          <w:rFonts w:ascii="Arial" w:hAnsi="Arial" w:cs="Arial"/>
          <w:b/>
          <w:sz w:val="22"/>
          <w:szCs w:val="22"/>
        </w:rPr>
      </w:pPr>
      <w:r w:rsidRPr="00A879B0">
        <w:rPr>
          <w:rFonts w:ascii="Arial" w:hAnsi="Arial" w:cs="Arial"/>
          <w:b/>
          <w:sz w:val="22"/>
          <w:szCs w:val="22"/>
        </w:rPr>
        <w:t>Nadzór nad realizacją umowy</w:t>
      </w:r>
    </w:p>
    <w:p w14:paraId="71A68DAC" w14:textId="77777777" w:rsidR="00A879B0" w:rsidRPr="00A879B0" w:rsidRDefault="00A879B0" w:rsidP="00734315">
      <w:pPr>
        <w:numPr>
          <w:ilvl w:val="0"/>
          <w:numId w:val="80"/>
        </w:numPr>
        <w:autoSpaceDE w:val="0"/>
        <w:autoSpaceDN w:val="0"/>
        <w:spacing w:line="276" w:lineRule="auto"/>
        <w:contextualSpacing/>
        <w:jc w:val="both"/>
        <w:rPr>
          <w:rFonts w:ascii="Arial" w:hAnsi="Arial" w:cs="Arial"/>
          <w:sz w:val="22"/>
          <w:szCs w:val="22"/>
          <w:lang w:eastAsia="x-none"/>
        </w:rPr>
      </w:pPr>
      <w:r w:rsidRPr="00A879B0">
        <w:rPr>
          <w:rFonts w:ascii="Arial" w:hAnsi="Arial" w:cs="Arial"/>
          <w:sz w:val="22"/>
          <w:szCs w:val="22"/>
          <w:lang w:eastAsia="x-none"/>
        </w:rPr>
        <w:t>Osobami odpowiedzialnymi za prawidłową realizacje umowy są:</w:t>
      </w:r>
    </w:p>
    <w:p w14:paraId="1D95F5F3" w14:textId="77777777" w:rsidR="00A879B0" w:rsidRPr="00A879B0" w:rsidRDefault="00A879B0" w:rsidP="00734315">
      <w:pPr>
        <w:numPr>
          <w:ilvl w:val="0"/>
          <w:numId w:val="77"/>
        </w:numPr>
        <w:suppressAutoHyphens/>
        <w:spacing w:line="276" w:lineRule="auto"/>
        <w:contextualSpacing/>
        <w:jc w:val="both"/>
        <w:rPr>
          <w:rFonts w:ascii="Arial" w:hAnsi="Arial" w:cs="Arial"/>
          <w:sz w:val="22"/>
          <w:szCs w:val="22"/>
          <w:lang w:eastAsia="x-none"/>
        </w:rPr>
      </w:pPr>
      <w:r w:rsidRPr="00A879B0">
        <w:rPr>
          <w:rFonts w:ascii="Arial" w:hAnsi="Arial" w:cs="Arial"/>
          <w:sz w:val="22"/>
          <w:szCs w:val="22"/>
          <w:lang w:eastAsia="x-none"/>
        </w:rPr>
        <w:t xml:space="preserve"> Ze strony Zamawiającego: Pani Ewelina Duba tel. 881 942 427, Pani Magdalena Piekoszewska-Cieślicka tel. 32 20 77 723, 734-118-790.</w:t>
      </w:r>
    </w:p>
    <w:p w14:paraId="1D092580" w14:textId="77777777" w:rsidR="00A879B0" w:rsidRPr="00A879B0" w:rsidRDefault="00A879B0" w:rsidP="00734315">
      <w:pPr>
        <w:numPr>
          <w:ilvl w:val="0"/>
          <w:numId w:val="77"/>
        </w:numPr>
        <w:autoSpaceDE w:val="0"/>
        <w:autoSpaceDN w:val="0"/>
        <w:spacing w:line="276" w:lineRule="auto"/>
        <w:contextualSpacing/>
        <w:jc w:val="both"/>
        <w:rPr>
          <w:rFonts w:ascii="Arial" w:hAnsi="Arial" w:cs="Arial"/>
          <w:sz w:val="22"/>
          <w:szCs w:val="22"/>
          <w:lang w:eastAsia="x-none"/>
        </w:rPr>
      </w:pPr>
      <w:r w:rsidRPr="00A879B0">
        <w:rPr>
          <w:rFonts w:ascii="Arial" w:hAnsi="Arial" w:cs="Arial"/>
          <w:sz w:val="22"/>
          <w:szCs w:val="22"/>
          <w:lang w:eastAsia="x-none"/>
        </w:rPr>
        <w:t xml:space="preserve"> Ze strony Wykonawcy: …………………………………………………………………… </w:t>
      </w:r>
      <w:proofErr w:type="spellStart"/>
      <w:r w:rsidRPr="00A879B0">
        <w:rPr>
          <w:rFonts w:ascii="Arial" w:hAnsi="Arial" w:cs="Arial"/>
          <w:sz w:val="22"/>
          <w:szCs w:val="22"/>
          <w:lang w:eastAsia="x-none"/>
        </w:rPr>
        <w:t>tel</w:t>
      </w:r>
      <w:proofErr w:type="spellEnd"/>
      <w:r w:rsidRPr="00A879B0">
        <w:rPr>
          <w:rFonts w:ascii="Arial" w:hAnsi="Arial" w:cs="Arial"/>
          <w:sz w:val="22"/>
          <w:szCs w:val="22"/>
          <w:lang w:eastAsia="x-none"/>
        </w:rPr>
        <w:t>: ………………………………… e-mail: …………………………………………….</w:t>
      </w:r>
    </w:p>
    <w:p w14:paraId="02F05826" w14:textId="77777777" w:rsidR="00A879B0" w:rsidRPr="00A879B0" w:rsidRDefault="00A879B0" w:rsidP="00734315">
      <w:pPr>
        <w:numPr>
          <w:ilvl w:val="0"/>
          <w:numId w:val="80"/>
        </w:numPr>
        <w:autoSpaceDE w:val="0"/>
        <w:autoSpaceDN w:val="0"/>
        <w:spacing w:line="276" w:lineRule="auto"/>
        <w:contextualSpacing/>
        <w:jc w:val="both"/>
        <w:rPr>
          <w:rFonts w:ascii="Arial" w:hAnsi="Arial" w:cs="Arial"/>
          <w:sz w:val="22"/>
          <w:szCs w:val="22"/>
          <w:lang w:eastAsia="x-none"/>
        </w:rPr>
      </w:pPr>
      <w:r w:rsidRPr="00A879B0">
        <w:rPr>
          <w:rFonts w:ascii="Arial" w:hAnsi="Arial" w:cs="Arial"/>
          <w:sz w:val="22"/>
          <w:szCs w:val="22"/>
          <w:lang w:eastAsia="x-none"/>
        </w:rPr>
        <w:t>Nadzór merytoryczny nad realizacją umowy ze strony Zamawiającego sprawuje Zastępca Dyrektora Biura Administracyjnego.</w:t>
      </w:r>
    </w:p>
    <w:p w14:paraId="59726991" w14:textId="77777777" w:rsidR="00A879B0" w:rsidRPr="00A879B0" w:rsidRDefault="00A879B0" w:rsidP="00734315">
      <w:pPr>
        <w:numPr>
          <w:ilvl w:val="0"/>
          <w:numId w:val="80"/>
        </w:numPr>
        <w:autoSpaceDE w:val="0"/>
        <w:autoSpaceDN w:val="0"/>
        <w:spacing w:line="276" w:lineRule="auto"/>
        <w:contextualSpacing/>
        <w:jc w:val="both"/>
        <w:rPr>
          <w:rFonts w:ascii="Arial" w:hAnsi="Arial" w:cs="Arial"/>
          <w:sz w:val="22"/>
          <w:szCs w:val="22"/>
          <w:lang w:eastAsia="x-none"/>
        </w:rPr>
      </w:pPr>
      <w:r w:rsidRPr="00A879B0">
        <w:rPr>
          <w:rFonts w:ascii="Arial" w:hAnsi="Arial" w:cs="Arial"/>
          <w:sz w:val="22"/>
          <w:szCs w:val="22"/>
          <w:lang w:eastAsia="x-none"/>
        </w:rPr>
        <w:t>Strony oświadczają, iż osoby, o których mowa w ust. 1, są upoważnione przez Strony do dokonywania czynności związanych z realizacją przedmiotu umowy, nie są natomiast uprawnione do zmiany umowy. Zmiana lub uzupełnienie osób, o których mowa w ust. 1, nie stanowi zmiany umowy i wymaga jedynie pisemnego oświadczenia złożonego drugiej Stronie.</w:t>
      </w:r>
    </w:p>
    <w:p w14:paraId="1548CFA0" w14:textId="77777777" w:rsidR="00A879B0" w:rsidRPr="00A879B0" w:rsidRDefault="00A879B0" w:rsidP="00734315">
      <w:pPr>
        <w:numPr>
          <w:ilvl w:val="0"/>
          <w:numId w:val="80"/>
        </w:numPr>
        <w:autoSpaceDE w:val="0"/>
        <w:autoSpaceDN w:val="0"/>
        <w:spacing w:line="276" w:lineRule="auto"/>
        <w:contextualSpacing/>
        <w:jc w:val="both"/>
        <w:rPr>
          <w:rFonts w:ascii="Arial" w:hAnsi="Arial" w:cs="Arial"/>
          <w:sz w:val="22"/>
          <w:szCs w:val="22"/>
          <w:lang w:eastAsia="x-none"/>
        </w:rPr>
      </w:pPr>
      <w:r w:rsidRPr="00A879B0">
        <w:rPr>
          <w:rFonts w:ascii="Arial" w:hAnsi="Arial" w:cs="Arial"/>
          <w:sz w:val="22"/>
          <w:szCs w:val="22"/>
          <w:lang w:eastAsia="x-none"/>
        </w:rPr>
        <w:t>Zamawiający oświadcza, że przekazał osobom, o których mowa w § 3 ust. 1 pkt 1 niniejszej umowy informacje określone w art. 14 Rozporządzenia Parlamentu Europejskiego i Rady (UE) 2016/679 z dnia 27 kwietnia 2016r. w sprawie ochrony osób fizycznych w związku z przetwarzaniem danych osobowych i w sprawie swobodnego przepływu takich danych oraz uchylenia dyrektywy 95/46/WE (ogólne rozporządzenie o ochronie danych), w związku z czym Wykonawca na podstawie art. 14 ust. 5 lit. a) wyżej wymienionego rozporządzenia zwolniony jest z obowiązków informacyjnych wobec tych osób.</w:t>
      </w:r>
    </w:p>
    <w:p w14:paraId="2551DF7B" w14:textId="77777777" w:rsidR="00A879B0" w:rsidRPr="00A879B0" w:rsidRDefault="00A879B0" w:rsidP="00734315">
      <w:pPr>
        <w:numPr>
          <w:ilvl w:val="0"/>
          <w:numId w:val="80"/>
        </w:numPr>
        <w:autoSpaceDE w:val="0"/>
        <w:autoSpaceDN w:val="0"/>
        <w:spacing w:line="276" w:lineRule="auto"/>
        <w:contextualSpacing/>
        <w:jc w:val="both"/>
        <w:rPr>
          <w:rFonts w:ascii="Arial" w:hAnsi="Arial" w:cs="Arial"/>
          <w:sz w:val="22"/>
          <w:szCs w:val="22"/>
          <w:lang w:eastAsia="x-none"/>
        </w:rPr>
      </w:pPr>
      <w:r w:rsidRPr="00A879B0">
        <w:rPr>
          <w:rFonts w:ascii="Arial" w:hAnsi="Arial" w:cs="Arial"/>
          <w:sz w:val="22"/>
          <w:szCs w:val="22"/>
          <w:lang w:eastAsia="x-none"/>
        </w:rPr>
        <w:t>Wykonawca oświadcza, że przekazał osobie, o której mowa w § 3 ust. 1 pkt 2 niniejszej umowy informacje określone w art. 14 Rozporządzenia Parlamentu Europejskiego i Rady (UE) 2016/679 z dnia 27 kwietnia 2016r. w sprawie ochrony osób fizycznych w związku</w:t>
      </w:r>
      <w:r w:rsidRPr="00A879B0">
        <w:rPr>
          <w:rFonts w:ascii="Arial" w:hAnsi="Arial" w:cs="Arial"/>
          <w:sz w:val="22"/>
          <w:szCs w:val="22"/>
          <w:lang w:eastAsia="x-none"/>
        </w:rPr>
        <w:br/>
        <w:t>z przetwarzaniem danych osobowych i w sprawie swobodnego przepływu takich danych oraz uchylenia dyrektywy 95/46/WE (ogólne rozporządzenie o ochronie danych), w związku z czym Zamawiający na podstawie art. 14 ust. 5 lit. a) wyżej wymienionego rozporządzenia zwolniony jest z obowiązków informacyjnych wobec tej osoby,</w:t>
      </w:r>
    </w:p>
    <w:p w14:paraId="50F7278E" w14:textId="77777777" w:rsidR="00A879B0" w:rsidRPr="00A879B0" w:rsidRDefault="00A879B0" w:rsidP="00A879B0">
      <w:pPr>
        <w:spacing w:line="276" w:lineRule="auto"/>
        <w:jc w:val="center"/>
        <w:rPr>
          <w:rFonts w:ascii="Arial" w:hAnsi="Arial" w:cs="Arial"/>
          <w:b/>
          <w:sz w:val="22"/>
          <w:szCs w:val="22"/>
          <w:lang w:eastAsia="en-US"/>
        </w:rPr>
      </w:pPr>
    </w:p>
    <w:p w14:paraId="34B5636E" w14:textId="77777777" w:rsidR="00A879B0" w:rsidRPr="00A879B0" w:rsidRDefault="00A879B0" w:rsidP="00A879B0">
      <w:pPr>
        <w:spacing w:line="276" w:lineRule="auto"/>
        <w:jc w:val="center"/>
        <w:rPr>
          <w:rFonts w:ascii="Arial" w:hAnsi="Arial" w:cs="Arial"/>
          <w:b/>
          <w:sz w:val="22"/>
          <w:szCs w:val="22"/>
          <w:lang w:eastAsia="en-US"/>
        </w:rPr>
      </w:pPr>
      <w:r w:rsidRPr="00A879B0">
        <w:rPr>
          <w:rFonts w:ascii="Arial" w:hAnsi="Arial" w:cs="Arial"/>
          <w:b/>
          <w:sz w:val="22"/>
          <w:szCs w:val="22"/>
          <w:lang w:eastAsia="en-US"/>
        </w:rPr>
        <w:t>§ 4</w:t>
      </w:r>
    </w:p>
    <w:p w14:paraId="2DB43B91" w14:textId="77777777" w:rsidR="00A879B0" w:rsidRPr="00A879B0" w:rsidRDefault="00A879B0" w:rsidP="00A879B0">
      <w:pPr>
        <w:spacing w:line="276" w:lineRule="auto"/>
        <w:jc w:val="center"/>
        <w:rPr>
          <w:rFonts w:ascii="Arial" w:hAnsi="Arial" w:cs="Arial"/>
          <w:b/>
          <w:sz w:val="22"/>
          <w:szCs w:val="22"/>
          <w:lang w:eastAsia="en-US"/>
        </w:rPr>
      </w:pPr>
      <w:r w:rsidRPr="00A879B0">
        <w:rPr>
          <w:rFonts w:ascii="Arial" w:hAnsi="Arial" w:cs="Arial"/>
          <w:b/>
          <w:sz w:val="22"/>
          <w:szCs w:val="22"/>
          <w:lang w:eastAsia="en-US"/>
        </w:rPr>
        <w:t>Wynagrodzenie i warunki płatności</w:t>
      </w:r>
    </w:p>
    <w:p w14:paraId="765E03E3" w14:textId="77777777" w:rsidR="00A879B0" w:rsidRPr="00A879B0" w:rsidRDefault="00A879B0" w:rsidP="00734315">
      <w:pPr>
        <w:numPr>
          <w:ilvl w:val="0"/>
          <w:numId w:val="76"/>
        </w:numPr>
        <w:suppressAutoHyphens/>
        <w:spacing w:line="276" w:lineRule="auto"/>
        <w:contextualSpacing/>
        <w:jc w:val="both"/>
        <w:rPr>
          <w:rFonts w:ascii="Arial" w:hAnsi="Arial" w:cs="Arial"/>
          <w:sz w:val="22"/>
          <w:szCs w:val="22"/>
          <w:lang w:eastAsia="en-US"/>
        </w:rPr>
      </w:pPr>
      <w:r w:rsidRPr="00A879B0">
        <w:rPr>
          <w:rFonts w:ascii="Arial" w:hAnsi="Arial" w:cs="Arial"/>
          <w:sz w:val="22"/>
          <w:szCs w:val="22"/>
          <w:lang w:eastAsia="en-US"/>
        </w:rPr>
        <w:t xml:space="preserve">Wynagrodzenie umowne stanowi cena za wykonanie przedmiotu umowy </w:t>
      </w:r>
      <w:r w:rsidRPr="00A879B0">
        <w:rPr>
          <w:rFonts w:ascii="Arial" w:hAnsi="Arial" w:cs="Arial"/>
          <w:b/>
          <w:sz w:val="22"/>
          <w:szCs w:val="22"/>
          <w:lang w:eastAsia="en-US"/>
        </w:rPr>
        <w:t xml:space="preserve">……………….….. </w:t>
      </w:r>
      <w:r w:rsidRPr="00A879B0">
        <w:rPr>
          <w:rFonts w:ascii="Arial" w:hAnsi="Arial" w:cs="Arial"/>
          <w:sz w:val="22"/>
          <w:szCs w:val="22"/>
          <w:lang w:eastAsia="en-US"/>
        </w:rPr>
        <w:t>brutto (słownie: ………………………………….) ustalona na podstawie złożonej przez Wykonawcę oferty stanowiącej załącznik nr 2 do niniejszej umowy.</w:t>
      </w:r>
    </w:p>
    <w:p w14:paraId="0FC80FFB" w14:textId="77777777" w:rsidR="00A879B0" w:rsidRPr="00A879B0" w:rsidRDefault="00A879B0" w:rsidP="00734315">
      <w:pPr>
        <w:numPr>
          <w:ilvl w:val="0"/>
          <w:numId w:val="76"/>
        </w:numPr>
        <w:suppressAutoHyphens/>
        <w:spacing w:line="276" w:lineRule="auto"/>
        <w:contextualSpacing/>
        <w:jc w:val="both"/>
        <w:rPr>
          <w:rFonts w:ascii="Arial" w:hAnsi="Arial" w:cs="Arial"/>
          <w:sz w:val="22"/>
          <w:szCs w:val="22"/>
          <w:lang w:eastAsia="en-US"/>
        </w:rPr>
      </w:pPr>
      <w:r w:rsidRPr="00A879B0">
        <w:rPr>
          <w:rFonts w:ascii="Arial" w:hAnsi="Arial" w:cs="Arial"/>
          <w:sz w:val="22"/>
          <w:szCs w:val="22"/>
          <w:lang w:eastAsia="en-US"/>
        </w:rPr>
        <w:t xml:space="preserve">Wartość wynagrodzenia umownego podana w ust. 1 zawiera wszelkie koszty związane z wykonaniem przedmiotu umowy w tym ubezpieczenie, koszty transportu, załadunku i rozładunku. Wykonawcy nie przysługuje zwrot od Zamawiającego jakichkolwiek dodatkowych kosztów, opłat i podatków poniesionych przez Wykonawcę w związku z realizacją przedmiotu umowy. </w:t>
      </w:r>
    </w:p>
    <w:p w14:paraId="0919D50C" w14:textId="77777777" w:rsidR="00A879B0" w:rsidRPr="00A879B0" w:rsidRDefault="00A879B0" w:rsidP="00734315">
      <w:pPr>
        <w:numPr>
          <w:ilvl w:val="0"/>
          <w:numId w:val="76"/>
        </w:numPr>
        <w:suppressAutoHyphens/>
        <w:spacing w:line="276" w:lineRule="auto"/>
        <w:contextualSpacing/>
        <w:jc w:val="both"/>
        <w:rPr>
          <w:rFonts w:ascii="Arial" w:hAnsi="Arial" w:cs="Arial"/>
          <w:sz w:val="22"/>
          <w:szCs w:val="22"/>
          <w:lang w:eastAsia="en-US"/>
        </w:rPr>
      </w:pPr>
      <w:r w:rsidRPr="00A879B0">
        <w:rPr>
          <w:rFonts w:ascii="Arial" w:hAnsi="Arial" w:cs="Arial"/>
          <w:sz w:val="22"/>
          <w:szCs w:val="22"/>
          <w:lang w:eastAsia="en-US"/>
        </w:rPr>
        <w:t xml:space="preserve">Faktura VAT winna być wystawiona na: Śląski Urząd Wojewódzki w Katowicach, ul. Jagiellońska 25, 40-032 Katowice, NIP 954-17-27-830. </w:t>
      </w:r>
    </w:p>
    <w:p w14:paraId="3F0EDE10" w14:textId="77777777" w:rsidR="00A879B0" w:rsidRPr="00A879B0" w:rsidRDefault="00A879B0" w:rsidP="00734315">
      <w:pPr>
        <w:numPr>
          <w:ilvl w:val="0"/>
          <w:numId w:val="76"/>
        </w:numPr>
        <w:autoSpaceDE w:val="0"/>
        <w:autoSpaceDN w:val="0"/>
        <w:spacing w:line="276" w:lineRule="auto"/>
        <w:contextualSpacing/>
        <w:jc w:val="both"/>
        <w:rPr>
          <w:rFonts w:ascii="Arial" w:hAnsi="Arial" w:cs="Arial"/>
          <w:sz w:val="22"/>
          <w:szCs w:val="22"/>
          <w:lang w:eastAsia="x-none"/>
        </w:rPr>
      </w:pPr>
      <w:r w:rsidRPr="00A879B0">
        <w:rPr>
          <w:rFonts w:ascii="Arial" w:hAnsi="Arial" w:cs="Arial"/>
          <w:sz w:val="22"/>
          <w:szCs w:val="22"/>
          <w:lang w:eastAsia="x-none"/>
        </w:rPr>
        <w:t>Zapłata wynagrodzenia nastąpi na podstawie faktury VAT wystawionej przez Wykonawcę na konto wskazane w fakturze w terminie 30 dni, licząc od dnia dostarczenia faktury Zamawiającemu.</w:t>
      </w:r>
    </w:p>
    <w:p w14:paraId="3869E833" w14:textId="77777777" w:rsidR="00A879B0" w:rsidRPr="00A879B0" w:rsidRDefault="00A879B0" w:rsidP="00734315">
      <w:pPr>
        <w:numPr>
          <w:ilvl w:val="0"/>
          <w:numId w:val="76"/>
        </w:numPr>
        <w:autoSpaceDE w:val="0"/>
        <w:autoSpaceDN w:val="0"/>
        <w:spacing w:line="276" w:lineRule="auto"/>
        <w:contextualSpacing/>
        <w:jc w:val="both"/>
        <w:rPr>
          <w:rFonts w:ascii="Arial" w:hAnsi="Arial" w:cs="Arial"/>
          <w:sz w:val="22"/>
          <w:szCs w:val="22"/>
          <w:lang w:eastAsia="x-none"/>
        </w:rPr>
      </w:pPr>
      <w:r w:rsidRPr="00A879B0">
        <w:rPr>
          <w:rFonts w:ascii="Arial" w:hAnsi="Arial" w:cs="Arial"/>
          <w:sz w:val="22"/>
          <w:szCs w:val="22"/>
          <w:lang w:eastAsia="x-none"/>
        </w:rPr>
        <w:lastRenderedPageBreak/>
        <w:t>Warunkiem wystawienia faktury jest podpisanie przez Zamawiającego protokołu odbioru przedmiotu umowy bez zastrzeżeń.</w:t>
      </w:r>
    </w:p>
    <w:p w14:paraId="51FDC4F1" w14:textId="77777777" w:rsidR="00A879B0" w:rsidRPr="00A879B0" w:rsidRDefault="00A879B0" w:rsidP="00A879B0">
      <w:pPr>
        <w:spacing w:line="276" w:lineRule="auto"/>
        <w:jc w:val="center"/>
        <w:rPr>
          <w:rFonts w:ascii="Arial" w:hAnsi="Arial" w:cs="Arial"/>
          <w:b/>
          <w:sz w:val="22"/>
          <w:szCs w:val="22"/>
          <w:lang w:eastAsia="en-US"/>
        </w:rPr>
      </w:pPr>
    </w:p>
    <w:p w14:paraId="0F793848" w14:textId="77777777" w:rsidR="00A879B0" w:rsidRPr="00A879B0" w:rsidRDefault="00A879B0" w:rsidP="00A879B0">
      <w:pPr>
        <w:spacing w:line="276" w:lineRule="auto"/>
        <w:jc w:val="center"/>
        <w:rPr>
          <w:rFonts w:ascii="Arial" w:hAnsi="Arial" w:cs="Arial"/>
          <w:b/>
          <w:sz w:val="22"/>
          <w:szCs w:val="22"/>
          <w:lang w:eastAsia="en-US"/>
        </w:rPr>
      </w:pPr>
      <w:r w:rsidRPr="00A879B0">
        <w:rPr>
          <w:rFonts w:ascii="Arial" w:hAnsi="Arial" w:cs="Arial"/>
          <w:b/>
          <w:sz w:val="22"/>
          <w:szCs w:val="22"/>
          <w:lang w:eastAsia="en-US"/>
        </w:rPr>
        <w:t>§ 5</w:t>
      </w:r>
    </w:p>
    <w:p w14:paraId="3870D6C2" w14:textId="77777777" w:rsidR="00A879B0" w:rsidRPr="00A879B0" w:rsidRDefault="00A879B0" w:rsidP="00A879B0">
      <w:pPr>
        <w:spacing w:line="276" w:lineRule="auto"/>
        <w:jc w:val="center"/>
        <w:rPr>
          <w:rFonts w:ascii="Arial" w:hAnsi="Arial" w:cs="Arial"/>
          <w:b/>
          <w:sz w:val="22"/>
          <w:szCs w:val="22"/>
          <w:lang w:eastAsia="en-US"/>
        </w:rPr>
      </w:pPr>
      <w:r w:rsidRPr="00A879B0">
        <w:rPr>
          <w:rFonts w:ascii="Arial" w:hAnsi="Arial" w:cs="Arial"/>
          <w:b/>
          <w:sz w:val="22"/>
          <w:szCs w:val="22"/>
          <w:lang w:eastAsia="en-US"/>
        </w:rPr>
        <w:t>Warunki gwarancji</w:t>
      </w:r>
    </w:p>
    <w:p w14:paraId="5BEB9795" w14:textId="77777777" w:rsidR="00A879B0" w:rsidRPr="00A879B0" w:rsidRDefault="00A879B0" w:rsidP="00734315">
      <w:pPr>
        <w:numPr>
          <w:ilvl w:val="0"/>
          <w:numId w:val="74"/>
        </w:numPr>
        <w:suppressAutoHyphens/>
        <w:spacing w:line="276" w:lineRule="auto"/>
        <w:contextualSpacing/>
        <w:jc w:val="both"/>
        <w:rPr>
          <w:rFonts w:ascii="Arial" w:hAnsi="Arial" w:cs="Arial"/>
          <w:sz w:val="22"/>
          <w:szCs w:val="22"/>
          <w:lang w:eastAsia="en-US"/>
        </w:rPr>
      </w:pPr>
      <w:r w:rsidRPr="00A879B0">
        <w:rPr>
          <w:rFonts w:ascii="Arial" w:hAnsi="Arial" w:cs="Arial"/>
          <w:sz w:val="22"/>
          <w:szCs w:val="22"/>
          <w:lang w:eastAsia="en-US"/>
        </w:rPr>
        <w:t xml:space="preserve">Wykonawca udziela gwarancji na przedmiot umowy na okres ……… przedstawiony w formularzu ofertowym (stanowiącym kryterium oceny ofert) od dnia podpisania protokołu odbioru, o którym mowa w § 1 ust. 4. </w:t>
      </w:r>
    </w:p>
    <w:p w14:paraId="7823176D" w14:textId="77777777" w:rsidR="00A879B0" w:rsidRPr="00A879B0" w:rsidRDefault="00A879B0" w:rsidP="00734315">
      <w:pPr>
        <w:numPr>
          <w:ilvl w:val="0"/>
          <w:numId w:val="74"/>
        </w:numPr>
        <w:suppressAutoHyphens/>
        <w:spacing w:line="276" w:lineRule="auto"/>
        <w:contextualSpacing/>
        <w:jc w:val="both"/>
        <w:rPr>
          <w:rFonts w:ascii="Arial" w:hAnsi="Arial" w:cs="Arial"/>
          <w:sz w:val="22"/>
          <w:szCs w:val="22"/>
          <w:lang w:eastAsia="en-US"/>
        </w:rPr>
      </w:pPr>
      <w:r w:rsidRPr="00A879B0">
        <w:rPr>
          <w:rFonts w:ascii="Arial" w:hAnsi="Arial" w:cs="Arial"/>
          <w:sz w:val="22"/>
          <w:szCs w:val="22"/>
          <w:lang w:eastAsia="en-US"/>
        </w:rPr>
        <w:t>Wykonawca udzieli gwarancji na oferowany przedmiot umowy na okres, o którym mowa w ust. 1 niniejszego paragrafu. Do urządzenia Wykonawca dołączy kartę gwarancyjną producenta zawierającą nie mniej korzystne warunki dla Zamawiającego niż wskazane w umowie lub dokumentach potwierdzających wykupienie od producenta urządzeń gwarancji na takich warunkach.</w:t>
      </w:r>
    </w:p>
    <w:p w14:paraId="7546AACE" w14:textId="77777777" w:rsidR="00A879B0" w:rsidRPr="00A879B0" w:rsidRDefault="00A879B0" w:rsidP="00734315">
      <w:pPr>
        <w:numPr>
          <w:ilvl w:val="0"/>
          <w:numId w:val="74"/>
        </w:numPr>
        <w:suppressAutoHyphens/>
        <w:spacing w:line="276" w:lineRule="auto"/>
        <w:contextualSpacing/>
        <w:jc w:val="both"/>
        <w:rPr>
          <w:rFonts w:ascii="Arial" w:hAnsi="Arial" w:cs="Arial"/>
          <w:sz w:val="22"/>
          <w:szCs w:val="22"/>
          <w:lang w:eastAsia="en-US"/>
        </w:rPr>
      </w:pPr>
      <w:r w:rsidRPr="00A879B0">
        <w:rPr>
          <w:rFonts w:ascii="Arial" w:hAnsi="Arial" w:cs="Arial"/>
          <w:sz w:val="22"/>
          <w:szCs w:val="22"/>
          <w:lang w:eastAsia="en-US"/>
        </w:rPr>
        <w:t>Wykonawca na swój koszt w zaoferowanym okresie gwarancyjnym zapewni niezbędne przeglądy serwisowe drukarek wymagane przez producenta urządzenia.</w:t>
      </w:r>
    </w:p>
    <w:p w14:paraId="33138491" w14:textId="77777777" w:rsidR="00A879B0" w:rsidRPr="00A879B0" w:rsidRDefault="00A879B0" w:rsidP="00734315">
      <w:pPr>
        <w:numPr>
          <w:ilvl w:val="0"/>
          <w:numId w:val="74"/>
        </w:numPr>
        <w:suppressAutoHyphens/>
        <w:spacing w:line="276" w:lineRule="auto"/>
        <w:contextualSpacing/>
        <w:jc w:val="both"/>
        <w:rPr>
          <w:rFonts w:ascii="Arial" w:hAnsi="Arial" w:cs="Arial"/>
          <w:sz w:val="22"/>
          <w:szCs w:val="22"/>
          <w:lang w:eastAsia="en-US"/>
        </w:rPr>
      </w:pPr>
      <w:r w:rsidRPr="00A879B0">
        <w:rPr>
          <w:rFonts w:ascii="Arial" w:hAnsi="Arial" w:cs="Arial"/>
          <w:sz w:val="22"/>
          <w:szCs w:val="22"/>
          <w:lang w:eastAsia="en-US"/>
        </w:rPr>
        <w:t>Jeżeli w ciągu okresu gwarancyjnego ujawnią się wady fizyczne w przedmiocie umowy, Wykonawca zobowiązuje się w ciągu 4 dni roboczych od dnia przekazania zgłoszenia na adres mailowy: ………………… dokonać diagnostyki urządzenia i przystąpić do usunięcia zdiagnozowanych wad i usterek, w ramach naprawy gwarancyjnej.</w:t>
      </w:r>
    </w:p>
    <w:p w14:paraId="0ED17F87" w14:textId="77777777" w:rsidR="00A879B0" w:rsidRPr="00A879B0" w:rsidRDefault="00A879B0" w:rsidP="00734315">
      <w:pPr>
        <w:numPr>
          <w:ilvl w:val="0"/>
          <w:numId w:val="74"/>
        </w:numPr>
        <w:suppressAutoHyphens/>
        <w:spacing w:line="276" w:lineRule="auto"/>
        <w:contextualSpacing/>
        <w:jc w:val="both"/>
        <w:rPr>
          <w:rFonts w:ascii="Arial" w:hAnsi="Arial" w:cs="Arial"/>
          <w:sz w:val="22"/>
          <w:szCs w:val="22"/>
          <w:lang w:eastAsia="en-US"/>
        </w:rPr>
      </w:pPr>
      <w:r w:rsidRPr="00A879B0">
        <w:rPr>
          <w:rFonts w:ascii="Arial" w:hAnsi="Arial" w:cs="Arial"/>
          <w:sz w:val="22"/>
          <w:szCs w:val="22"/>
          <w:lang w:eastAsia="en-US"/>
        </w:rPr>
        <w:t xml:space="preserve">Jeżeli czas usunięcia awarii będzie przekraczał 3 dni roboczych, Wykonawca dostarczy Zamawiającemu na czas naprawy urządzenie zastępcze o nie gorszych parametrach technicznych wraz ze sterownikami umożliwiającymi prawidłowe korzystanie z tego urządzenia. </w:t>
      </w:r>
    </w:p>
    <w:p w14:paraId="16161126" w14:textId="77777777" w:rsidR="00A879B0" w:rsidRPr="00A879B0" w:rsidRDefault="00A879B0" w:rsidP="00734315">
      <w:pPr>
        <w:numPr>
          <w:ilvl w:val="0"/>
          <w:numId w:val="74"/>
        </w:numPr>
        <w:suppressAutoHyphens/>
        <w:spacing w:line="276" w:lineRule="auto"/>
        <w:contextualSpacing/>
        <w:jc w:val="both"/>
        <w:rPr>
          <w:rFonts w:ascii="Arial" w:hAnsi="Arial" w:cs="Arial"/>
          <w:sz w:val="22"/>
          <w:szCs w:val="22"/>
          <w:lang w:eastAsia="en-US"/>
        </w:rPr>
      </w:pPr>
      <w:r w:rsidRPr="00A879B0">
        <w:rPr>
          <w:rFonts w:ascii="Arial" w:hAnsi="Arial" w:cs="Arial"/>
          <w:sz w:val="22"/>
          <w:szCs w:val="22"/>
          <w:lang w:eastAsia="en-US"/>
        </w:rPr>
        <w:t>Usługa gwarancyjna będzie świadczona w miejscu instalacji (w godzinach pracy Zamawiającego tj. w dni robocze od godz. 8.00 do 14.00), a jeśli naprawa w miejscu instalacji nie będzie możliwa, usługa gwarancyjna będzie świadczona w autoryzowanym serwisie producenta na koszt i odpowiedzialność Wykonawcy.</w:t>
      </w:r>
    </w:p>
    <w:p w14:paraId="679C8DA2" w14:textId="77777777" w:rsidR="00A879B0" w:rsidRPr="00A879B0" w:rsidRDefault="00A879B0" w:rsidP="00734315">
      <w:pPr>
        <w:numPr>
          <w:ilvl w:val="0"/>
          <w:numId w:val="74"/>
        </w:numPr>
        <w:suppressAutoHyphens/>
        <w:spacing w:line="276" w:lineRule="auto"/>
        <w:contextualSpacing/>
        <w:jc w:val="both"/>
        <w:rPr>
          <w:rFonts w:ascii="Arial" w:hAnsi="Arial" w:cs="Arial"/>
          <w:sz w:val="22"/>
          <w:szCs w:val="22"/>
          <w:lang w:eastAsia="en-US"/>
        </w:rPr>
      </w:pPr>
      <w:r w:rsidRPr="00A879B0">
        <w:rPr>
          <w:rFonts w:ascii="Arial" w:hAnsi="Arial" w:cs="Arial"/>
          <w:sz w:val="22"/>
          <w:szCs w:val="22"/>
          <w:lang w:eastAsia="en-US"/>
        </w:rPr>
        <w:t xml:space="preserve">Niezależnie od uprawnień przewidzianych w gwarancji, Zamawiający może wykonywać uprawnienia z tytułu rękojmi za wady fizyczne i prawne przedmiotu umowy, zgodnie z przepisami Kodeksu Cywilnego. </w:t>
      </w:r>
    </w:p>
    <w:p w14:paraId="7BF26DD8" w14:textId="77777777" w:rsidR="00A879B0" w:rsidRPr="00A879B0" w:rsidRDefault="00A879B0" w:rsidP="00A879B0">
      <w:pPr>
        <w:spacing w:line="276" w:lineRule="auto"/>
        <w:jc w:val="center"/>
        <w:rPr>
          <w:rFonts w:ascii="Arial" w:hAnsi="Arial" w:cs="Arial"/>
          <w:b/>
          <w:sz w:val="22"/>
          <w:szCs w:val="22"/>
          <w:lang w:eastAsia="en-US"/>
        </w:rPr>
      </w:pPr>
    </w:p>
    <w:p w14:paraId="1E6CEA30" w14:textId="77777777" w:rsidR="00A879B0" w:rsidRPr="00A879B0" w:rsidRDefault="00A879B0" w:rsidP="00A879B0">
      <w:pPr>
        <w:spacing w:line="276" w:lineRule="auto"/>
        <w:jc w:val="center"/>
        <w:rPr>
          <w:rFonts w:ascii="Arial" w:hAnsi="Arial" w:cs="Arial"/>
          <w:b/>
          <w:sz w:val="22"/>
          <w:szCs w:val="22"/>
          <w:lang w:eastAsia="en-US"/>
        </w:rPr>
      </w:pPr>
      <w:r w:rsidRPr="00A879B0">
        <w:rPr>
          <w:rFonts w:ascii="Arial" w:hAnsi="Arial" w:cs="Arial"/>
          <w:b/>
          <w:sz w:val="22"/>
          <w:szCs w:val="22"/>
          <w:lang w:eastAsia="en-US"/>
        </w:rPr>
        <w:t>§ 6</w:t>
      </w:r>
    </w:p>
    <w:p w14:paraId="5360EA82" w14:textId="77777777" w:rsidR="00A879B0" w:rsidRPr="00A879B0" w:rsidRDefault="00A879B0" w:rsidP="00A879B0">
      <w:pPr>
        <w:spacing w:line="276" w:lineRule="auto"/>
        <w:jc w:val="center"/>
        <w:rPr>
          <w:rFonts w:ascii="Arial" w:hAnsi="Arial" w:cs="Arial"/>
          <w:b/>
          <w:sz w:val="22"/>
          <w:szCs w:val="22"/>
          <w:lang w:eastAsia="en-US"/>
        </w:rPr>
      </w:pPr>
      <w:r w:rsidRPr="00A879B0">
        <w:rPr>
          <w:rFonts w:ascii="Arial" w:hAnsi="Arial" w:cs="Arial"/>
          <w:b/>
          <w:sz w:val="22"/>
          <w:szCs w:val="22"/>
          <w:lang w:eastAsia="en-US"/>
        </w:rPr>
        <w:t>Kary umowne</w:t>
      </w:r>
    </w:p>
    <w:p w14:paraId="48116A79" w14:textId="77777777" w:rsidR="00A879B0" w:rsidRPr="00A879B0" w:rsidRDefault="00A879B0" w:rsidP="00A879B0">
      <w:pPr>
        <w:spacing w:line="276" w:lineRule="auto"/>
        <w:rPr>
          <w:rFonts w:ascii="Arial" w:hAnsi="Arial" w:cs="Arial"/>
          <w:sz w:val="22"/>
          <w:szCs w:val="22"/>
          <w:lang w:eastAsia="en-US"/>
        </w:rPr>
      </w:pPr>
      <w:r w:rsidRPr="00A879B0">
        <w:rPr>
          <w:rFonts w:ascii="Arial" w:hAnsi="Arial" w:cs="Arial"/>
          <w:sz w:val="22"/>
          <w:szCs w:val="22"/>
          <w:lang w:eastAsia="en-US"/>
        </w:rPr>
        <w:t xml:space="preserve">1. </w:t>
      </w:r>
      <w:r w:rsidRPr="00A879B0">
        <w:rPr>
          <w:rFonts w:ascii="Arial" w:hAnsi="Arial" w:cs="Arial"/>
          <w:sz w:val="22"/>
          <w:szCs w:val="22"/>
          <w:lang w:eastAsia="en-US"/>
        </w:rPr>
        <w:tab/>
        <w:t xml:space="preserve">Wykonawca zapłaci Zamawiającemu karę umowną: </w:t>
      </w:r>
    </w:p>
    <w:p w14:paraId="5F2E775A" w14:textId="77777777" w:rsidR="00A879B0" w:rsidRPr="00A879B0" w:rsidRDefault="00A879B0" w:rsidP="00734315">
      <w:pPr>
        <w:numPr>
          <w:ilvl w:val="2"/>
          <w:numId w:val="83"/>
        </w:numPr>
        <w:suppressAutoHyphens/>
        <w:spacing w:line="276" w:lineRule="auto"/>
        <w:jc w:val="both"/>
        <w:rPr>
          <w:rFonts w:ascii="Arial" w:hAnsi="Arial" w:cs="Arial"/>
          <w:sz w:val="22"/>
          <w:szCs w:val="22"/>
          <w:lang w:eastAsia="en-US"/>
        </w:rPr>
      </w:pPr>
      <w:r w:rsidRPr="00A879B0">
        <w:rPr>
          <w:rFonts w:ascii="Arial" w:hAnsi="Arial" w:cs="Arial"/>
          <w:sz w:val="22"/>
          <w:szCs w:val="22"/>
          <w:lang w:eastAsia="en-US"/>
        </w:rPr>
        <w:t xml:space="preserve">za niedotrzymanie terminu realizacji dostawy określonej w § 2 ust. 1 w wysokości 2% wynagrodzenia umownego brutto, o którym mowa w </w:t>
      </w:r>
      <w:bookmarkStart w:id="28" w:name="_Hlk128398366"/>
      <w:r w:rsidRPr="00A879B0">
        <w:rPr>
          <w:rFonts w:ascii="Arial" w:hAnsi="Arial" w:cs="Arial"/>
          <w:sz w:val="22"/>
          <w:szCs w:val="22"/>
          <w:lang w:eastAsia="en-US"/>
        </w:rPr>
        <w:t xml:space="preserve">§ 4 ust. 1 za każdy kolejny rozpoczęty dzień roboczy zwłoki, </w:t>
      </w:r>
      <w:bookmarkEnd w:id="28"/>
    </w:p>
    <w:p w14:paraId="14A597E8" w14:textId="77777777" w:rsidR="00A879B0" w:rsidRPr="00A879B0" w:rsidRDefault="00A879B0" w:rsidP="00734315">
      <w:pPr>
        <w:numPr>
          <w:ilvl w:val="2"/>
          <w:numId w:val="83"/>
        </w:numPr>
        <w:suppressAutoHyphens/>
        <w:spacing w:line="276" w:lineRule="auto"/>
        <w:jc w:val="both"/>
        <w:rPr>
          <w:rFonts w:ascii="Arial" w:hAnsi="Arial" w:cs="Arial"/>
          <w:sz w:val="22"/>
          <w:szCs w:val="22"/>
          <w:lang w:eastAsia="en-US"/>
        </w:rPr>
      </w:pPr>
      <w:r w:rsidRPr="00A879B0">
        <w:rPr>
          <w:rFonts w:ascii="Arial" w:hAnsi="Arial" w:cs="Arial"/>
          <w:sz w:val="22"/>
          <w:szCs w:val="22"/>
          <w:lang w:eastAsia="en-US"/>
        </w:rPr>
        <w:t xml:space="preserve">za niedotrzymanie terminów, o których mowa § 1 ust. 7 oraz § 2 ust. 10  w wysokości 2% wynagrodzenia umownego brutto, o którym mowa w </w:t>
      </w:r>
      <w:bookmarkStart w:id="29" w:name="_Hlk128398378"/>
      <w:r w:rsidRPr="00A879B0">
        <w:rPr>
          <w:rFonts w:ascii="Arial" w:hAnsi="Arial" w:cs="Arial"/>
          <w:sz w:val="22"/>
          <w:szCs w:val="22"/>
          <w:lang w:eastAsia="en-US"/>
        </w:rPr>
        <w:t>§</w:t>
      </w:r>
      <w:bookmarkEnd w:id="29"/>
      <w:r w:rsidRPr="00A879B0">
        <w:rPr>
          <w:rFonts w:ascii="Arial" w:hAnsi="Arial" w:cs="Arial"/>
          <w:sz w:val="22"/>
          <w:szCs w:val="22"/>
          <w:lang w:eastAsia="en-US"/>
        </w:rPr>
        <w:t xml:space="preserve"> 4 ust. 1 za każdy kolejny rozpoczęty dzień roboczy zwłoki,</w:t>
      </w:r>
    </w:p>
    <w:p w14:paraId="2FC15B73" w14:textId="77777777" w:rsidR="00A879B0" w:rsidRPr="00A879B0" w:rsidRDefault="00A879B0" w:rsidP="00734315">
      <w:pPr>
        <w:numPr>
          <w:ilvl w:val="2"/>
          <w:numId w:val="83"/>
        </w:numPr>
        <w:suppressAutoHyphens/>
        <w:spacing w:line="276" w:lineRule="auto"/>
        <w:jc w:val="both"/>
        <w:rPr>
          <w:rFonts w:ascii="Arial" w:hAnsi="Arial" w:cs="Arial"/>
          <w:sz w:val="22"/>
          <w:szCs w:val="22"/>
          <w:lang w:eastAsia="en-US"/>
        </w:rPr>
      </w:pPr>
      <w:r w:rsidRPr="00A879B0">
        <w:rPr>
          <w:rFonts w:ascii="Arial" w:hAnsi="Arial" w:cs="Arial"/>
          <w:sz w:val="22"/>
          <w:szCs w:val="22"/>
        </w:rPr>
        <w:t xml:space="preserve">za niedotrzymanie terminu, o którym mowa w </w:t>
      </w:r>
      <w:r w:rsidRPr="00A879B0">
        <w:rPr>
          <w:rFonts w:ascii="Arial" w:hAnsi="Arial" w:cs="Arial"/>
          <w:sz w:val="22"/>
          <w:szCs w:val="22"/>
          <w:lang w:eastAsia="en-US"/>
        </w:rPr>
        <w:t xml:space="preserve">§2 ust. 13 w wysokości 2% wynagrodzenia brutto określonego  </w:t>
      </w:r>
      <w:r w:rsidRPr="00A879B0">
        <w:rPr>
          <w:rFonts w:ascii="Arial" w:hAnsi="Arial" w:cs="Arial"/>
          <w:sz w:val="22"/>
          <w:szCs w:val="22"/>
        </w:rPr>
        <w:t>w § 4 ust. 1 umowy,</w:t>
      </w:r>
      <w:r w:rsidRPr="00A879B0">
        <w:rPr>
          <w:rFonts w:ascii="Arial" w:hAnsi="Arial" w:cs="Arial"/>
          <w:sz w:val="22"/>
          <w:szCs w:val="22"/>
          <w:lang w:eastAsia="en-US"/>
        </w:rPr>
        <w:t xml:space="preserve"> za każdy kolejny rozpoczęty dzień roboczy zwłoki,</w:t>
      </w:r>
    </w:p>
    <w:p w14:paraId="27DE1F26" w14:textId="77777777" w:rsidR="00A879B0" w:rsidRPr="00A879B0" w:rsidRDefault="00A879B0" w:rsidP="00734315">
      <w:pPr>
        <w:numPr>
          <w:ilvl w:val="2"/>
          <w:numId w:val="83"/>
        </w:numPr>
        <w:suppressAutoHyphens/>
        <w:spacing w:line="276" w:lineRule="auto"/>
        <w:jc w:val="both"/>
        <w:rPr>
          <w:rFonts w:ascii="Arial" w:hAnsi="Arial" w:cs="Arial"/>
          <w:sz w:val="22"/>
          <w:szCs w:val="22"/>
          <w:lang w:eastAsia="en-US"/>
        </w:rPr>
      </w:pPr>
      <w:r w:rsidRPr="00A879B0">
        <w:rPr>
          <w:rFonts w:ascii="Arial" w:hAnsi="Arial" w:cs="Arial"/>
          <w:sz w:val="22"/>
          <w:szCs w:val="22"/>
        </w:rPr>
        <w:t xml:space="preserve">za niedotrzymanie terminu w związku z obowiązkiem gwarancyjnym zgodnie z § 5 ust. 4 umowy – w wysokości 2% wynagrodzenia umownego o którym mowa w </w:t>
      </w:r>
      <w:r w:rsidRPr="00A879B0">
        <w:rPr>
          <w:rFonts w:ascii="Arial" w:hAnsi="Arial" w:cs="Arial"/>
          <w:sz w:val="22"/>
          <w:szCs w:val="22"/>
          <w:lang w:eastAsia="en-US"/>
        </w:rPr>
        <w:t>§ 4 ust. 1</w:t>
      </w:r>
      <w:r w:rsidRPr="00A879B0">
        <w:rPr>
          <w:rFonts w:ascii="Arial" w:hAnsi="Arial" w:cs="Arial"/>
          <w:bCs/>
          <w:sz w:val="22"/>
          <w:szCs w:val="22"/>
        </w:rPr>
        <w:t xml:space="preserve">, za każdy kolejny  rozpoczęty dzień roboczy </w:t>
      </w:r>
      <w:r w:rsidRPr="00A879B0">
        <w:rPr>
          <w:rFonts w:ascii="Arial" w:hAnsi="Arial" w:cs="Arial"/>
          <w:sz w:val="22"/>
          <w:szCs w:val="22"/>
          <w:lang w:eastAsia="en-US"/>
        </w:rPr>
        <w:t>zwłoki</w:t>
      </w:r>
      <w:r w:rsidRPr="00A879B0">
        <w:rPr>
          <w:rFonts w:ascii="Arial" w:hAnsi="Arial" w:cs="Arial"/>
          <w:bCs/>
          <w:sz w:val="22"/>
          <w:szCs w:val="22"/>
        </w:rPr>
        <w:t xml:space="preserve">, </w:t>
      </w:r>
    </w:p>
    <w:p w14:paraId="0F5DBC84" w14:textId="77777777" w:rsidR="00A879B0" w:rsidRPr="00A879B0" w:rsidRDefault="00A879B0" w:rsidP="00734315">
      <w:pPr>
        <w:numPr>
          <w:ilvl w:val="1"/>
          <w:numId w:val="84"/>
        </w:numPr>
        <w:suppressAutoHyphens/>
        <w:spacing w:line="276" w:lineRule="auto"/>
        <w:jc w:val="both"/>
        <w:rPr>
          <w:rFonts w:ascii="Arial" w:hAnsi="Arial" w:cs="Arial"/>
          <w:sz w:val="22"/>
          <w:szCs w:val="22"/>
          <w:lang w:eastAsia="en-US"/>
        </w:rPr>
      </w:pPr>
      <w:r w:rsidRPr="00A879B0">
        <w:rPr>
          <w:rFonts w:ascii="Arial" w:hAnsi="Arial" w:cs="Arial"/>
          <w:sz w:val="22"/>
          <w:szCs w:val="22"/>
        </w:rPr>
        <w:lastRenderedPageBreak/>
        <w:t>W przypadku odstąpienia od umowy przez Zamawiającego z przyczyn, o których mowa w §2 ust. 12 i ust. 13 Wykonawca zapłaci karę umowną w wysokości 20% wartości wynagrodzenia brutto określonego w § 4 ust 1.</w:t>
      </w:r>
    </w:p>
    <w:p w14:paraId="1A15C0EA" w14:textId="77777777" w:rsidR="00A879B0" w:rsidRPr="00A879B0" w:rsidRDefault="00A879B0" w:rsidP="00734315">
      <w:pPr>
        <w:numPr>
          <w:ilvl w:val="1"/>
          <w:numId w:val="84"/>
        </w:numPr>
        <w:suppressAutoHyphens/>
        <w:spacing w:line="276" w:lineRule="auto"/>
        <w:jc w:val="both"/>
        <w:rPr>
          <w:rFonts w:ascii="Arial" w:hAnsi="Arial" w:cs="Arial"/>
          <w:sz w:val="22"/>
          <w:szCs w:val="22"/>
          <w:lang w:eastAsia="en-US"/>
        </w:rPr>
      </w:pPr>
      <w:r w:rsidRPr="00A879B0">
        <w:rPr>
          <w:rFonts w:ascii="Arial" w:hAnsi="Arial" w:cs="Arial"/>
          <w:sz w:val="22"/>
          <w:szCs w:val="22"/>
          <w:lang w:eastAsia="en-US"/>
        </w:rPr>
        <w:t>W przypadku naruszenia bezpieczeństwa informacji urzędu z winy Wykonawcy, w szczególności w wypadku nieuprawnionego ujawnienia informacji chronionych, o których mowa w § 7, Wykonawca zapłaci karę umowną w wysokości 500,00 zł brutto za każde naruszenie.</w:t>
      </w:r>
    </w:p>
    <w:p w14:paraId="4F9683E2" w14:textId="77777777" w:rsidR="00A879B0" w:rsidRPr="00A879B0" w:rsidRDefault="00A879B0" w:rsidP="00734315">
      <w:pPr>
        <w:numPr>
          <w:ilvl w:val="1"/>
          <w:numId w:val="84"/>
        </w:numPr>
        <w:suppressAutoHyphens/>
        <w:spacing w:line="276" w:lineRule="auto"/>
        <w:jc w:val="both"/>
        <w:rPr>
          <w:rFonts w:ascii="Arial" w:hAnsi="Arial" w:cs="Arial"/>
          <w:sz w:val="22"/>
          <w:szCs w:val="22"/>
          <w:lang w:eastAsia="en-US"/>
        </w:rPr>
      </w:pPr>
      <w:r w:rsidRPr="00A879B0">
        <w:rPr>
          <w:rFonts w:ascii="Arial" w:hAnsi="Arial" w:cs="Arial"/>
          <w:sz w:val="22"/>
          <w:szCs w:val="22"/>
          <w:lang w:eastAsia="en-US"/>
        </w:rPr>
        <w:t>Jeżeli Zamawiający nie dokona zapłaty Wykonawcy za dostarczony przedmiot umowy</w:t>
      </w:r>
      <w:r w:rsidRPr="00A879B0">
        <w:rPr>
          <w:rFonts w:ascii="Arial" w:hAnsi="Arial" w:cs="Arial"/>
          <w:sz w:val="22"/>
          <w:szCs w:val="22"/>
          <w:lang w:eastAsia="en-US"/>
        </w:rPr>
        <w:br/>
        <w:t xml:space="preserve">w ustalonym terminie, zobowiązany jest do zapłacenia ustawowych odsetek za każdy dzień zwłoki. </w:t>
      </w:r>
    </w:p>
    <w:p w14:paraId="5C4E5BC0" w14:textId="77777777" w:rsidR="00A879B0" w:rsidRPr="00A879B0" w:rsidRDefault="00A879B0" w:rsidP="00734315">
      <w:pPr>
        <w:numPr>
          <w:ilvl w:val="1"/>
          <w:numId w:val="84"/>
        </w:numPr>
        <w:suppressAutoHyphens/>
        <w:spacing w:line="276" w:lineRule="auto"/>
        <w:jc w:val="both"/>
        <w:rPr>
          <w:rFonts w:ascii="Arial" w:hAnsi="Arial" w:cs="Arial"/>
          <w:sz w:val="22"/>
          <w:szCs w:val="22"/>
          <w:lang w:eastAsia="en-US"/>
        </w:rPr>
      </w:pPr>
      <w:r w:rsidRPr="00A879B0">
        <w:rPr>
          <w:rFonts w:ascii="Arial" w:hAnsi="Arial" w:cs="Arial"/>
          <w:sz w:val="22"/>
          <w:szCs w:val="22"/>
          <w:lang w:eastAsia="en-US"/>
        </w:rPr>
        <w:t>W razie wystąpienia istotnej zmiany okoliczności powodującej, że wykonanie umowy nie leży w interesie publicznym, czego nie można było przewidzieć w chwili zawarcia umowy, Zamawiający może odstąpić od umowy w terminie 30 dni od powzięcia wiadomości</w:t>
      </w:r>
      <w:r w:rsidRPr="00A879B0">
        <w:rPr>
          <w:rFonts w:ascii="Arial" w:hAnsi="Arial" w:cs="Arial"/>
          <w:sz w:val="22"/>
          <w:szCs w:val="22"/>
          <w:lang w:eastAsia="en-US"/>
        </w:rPr>
        <w:br/>
        <w:t xml:space="preserve">o powyższych okolicznościach. </w:t>
      </w:r>
    </w:p>
    <w:p w14:paraId="4522CF1C" w14:textId="77777777" w:rsidR="00A879B0" w:rsidRPr="00A879B0" w:rsidRDefault="00A879B0" w:rsidP="00734315">
      <w:pPr>
        <w:numPr>
          <w:ilvl w:val="1"/>
          <w:numId w:val="84"/>
        </w:numPr>
        <w:suppressAutoHyphens/>
        <w:spacing w:line="276" w:lineRule="auto"/>
        <w:jc w:val="both"/>
        <w:rPr>
          <w:rFonts w:ascii="Arial" w:hAnsi="Arial" w:cs="Arial"/>
          <w:sz w:val="22"/>
          <w:szCs w:val="22"/>
          <w:lang w:eastAsia="en-US"/>
        </w:rPr>
      </w:pPr>
      <w:r w:rsidRPr="00A879B0">
        <w:rPr>
          <w:rFonts w:ascii="Arial" w:hAnsi="Arial" w:cs="Arial"/>
          <w:sz w:val="22"/>
          <w:szCs w:val="22"/>
          <w:lang w:eastAsia="en-US"/>
        </w:rPr>
        <w:t xml:space="preserve">Zamawiający zastrzega sobie prawo dochodzenia odszkodowania uzupełniającego, jeśli poniesiona szkoda przekroczy wysokość zastrzeżonych kar umownych. </w:t>
      </w:r>
    </w:p>
    <w:p w14:paraId="63703066" w14:textId="77777777" w:rsidR="00A879B0" w:rsidRPr="00A879B0" w:rsidRDefault="00A879B0" w:rsidP="00734315">
      <w:pPr>
        <w:numPr>
          <w:ilvl w:val="1"/>
          <w:numId w:val="84"/>
        </w:numPr>
        <w:suppressAutoHyphens/>
        <w:spacing w:line="276" w:lineRule="auto"/>
        <w:jc w:val="both"/>
        <w:rPr>
          <w:rFonts w:ascii="Arial" w:hAnsi="Arial" w:cs="Arial"/>
          <w:sz w:val="22"/>
          <w:szCs w:val="22"/>
          <w:lang w:eastAsia="en-US"/>
        </w:rPr>
      </w:pPr>
      <w:r w:rsidRPr="00A879B0">
        <w:rPr>
          <w:rFonts w:ascii="Arial" w:hAnsi="Arial" w:cs="Arial"/>
          <w:sz w:val="22"/>
          <w:szCs w:val="22"/>
        </w:rPr>
        <w:t>Wykonawca zobowiązany jest do zapłaty kary umownej w terminie 7 dni od daty otrzymania wezwania do zapłaty.</w:t>
      </w:r>
    </w:p>
    <w:p w14:paraId="61FDA0FA" w14:textId="77777777" w:rsidR="00A879B0" w:rsidRPr="00A879B0" w:rsidRDefault="00A879B0" w:rsidP="00734315">
      <w:pPr>
        <w:numPr>
          <w:ilvl w:val="1"/>
          <w:numId w:val="84"/>
        </w:numPr>
        <w:suppressAutoHyphens/>
        <w:spacing w:line="276" w:lineRule="auto"/>
        <w:jc w:val="both"/>
        <w:rPr>
          <w:rFonts w:ascii="Arial" w:hAnsi="Arial" w:cs="Arial"/>
          <w:sz w:val="22"/>
          <w:szCs w:val="22"/>
          <w:lang w:eastAsia="en-US"/>
        </w:rPr>
      </w:pPr>
      <w:r w:rsidRPr="00A879B0">
        <w:rPr>
          <w:rFonts w:ascii="Arial" w:hAnsi="Arial" w:cs="Arial"/>
          <w:sz w:val="22"/>
          <w:szCs w:val="22"/>
        </w:rPr>
        <w:t xml:space="preserve">Zamawiający ma prawo potrącić naliczone kary umowne z wynagrodzenia należnego Wykonawcy lub z zabezpieczenia należytego wykonania umowy bez zgody Wykonawcy, na co Wykonawca wyraża zgodę. </w:t>
      </w:r>
    </w:p>
    <w:p w14:paraId="5A15948C" w14:textId="77777777" w:rsidR="00A879B0" w:rsidRPr="00A879B0" w:rsidRDefault="00A879B0" w:rsidP="00734315">
      <w:pPr>
        <w:numPr>
          <w:ilvl w:val="1"/>
          <w:numId w:val="84"/>
        </w:numPr>
        <w:suppressAutoHyphens/>
        <w:spacing w:line="276" w:lineRule="auto"/>
        <w:jc w:val="both"/>
        <w:rPr>
          <w:rFonts w:ascii="Arial" w:hAnsi="Arial" w:cs="Arial"/>
          <w:sz w:val="22"/>
          <w:szCs w:val="22"/>
          <w:lang w:eastAsia="en-US"/>
        </w:rPr>
      </w:pPr>
      <w:r w:rsidRPr="00A879B0">
        <w:rPr>
          <w:rFonts w:ascii="Arial" w:hAnsi="Arial" w:cs="Arial"/>
          <w:sz w:val="22"/>
          <w:szCs w:val="22"/>
        </w:rPr>
        <w:t>Zapłata kary umownej nie zwalnia Wykonawcy z obowiązku dostawy przedmiotu umowy, ani też z jakichkolwiek innych obowiązków wynikających z umowy.</w:t>
      </w:r>
    </w:p>
    <w:p w14:paraId="08F0B71F" w14:textId="77777777" w:rsidR="00A879B0" w:rsidRPr="00A879B0" w:rsidRDefault="00A879B0" w:rsidP="00734315">
      <w:pPr>
        <w:numPr>
          <w:ilvl w:val="1"/>
          <w:numId w:val="84"/>
        </w:numPr>
        <w:suppressAutoHyphens/>
        <w:spacing w:line="276" w:lineRule="auto"/>
        <w:jc w:val="both"/>
        <w:rPr>
          <w:rFonts w:ascii="Arial" w:hAnsi="Arial" w:cs="Arial"/>
          <w:sz w:val="22"/>
          <w:szCs w:val="22"/>
          <w:lang w:eastAsia="en-US"/>
        </w:rPr>
      </w:pPr>
      <w:r w:rsidRPr="00A879B0">
        <w:rPr>
          <w:rFonts w:ascii="Arial" w:hAnsi="Arial" w:cs="Arial"/>
          <w:sz w:val="22"/>
          <w:szCs w:val="22"/>
        </w:rPr>
        <w:t>Jeżeli wyrządzona szkoda przewyższa wysokość naliczonej w ten sposób kary umownej, Zamawiający może żądać naprawienia szkody w pełnej wysokości.</w:t>
      </w:r>
    </w:p>
    <w:p w14:paraId="15ADE832" w14:textId="77777777" w:rsidR="00A879B0" w:rsidRPr="00A879B0" w:rsidRDefault="00A879B0" w:rsidP="00734315">
      <w:pPr>
        <w:numPr>
          <w:ilvl w:val="1"/>
          <w:numId w:val="84"/>
        </w:numPr>
        <w:suppressAutoHyphens/>
        <w:spacing w:line="276" w:lineRule="auto"/>
        <w:jc w:val="both"/>
        <w:rPr>
          <w:rFonts w:ascii="Arial" w:hAnsi="Arial" w:cs="Arial"/>
          <w:sz w:val="22"/>
          <w:szCs w:val="22"/>
          <w:lang w:eastAsia="en-US"/>
        </w:rPr>
      </w:pPr>
      <w:r w:rsidRPr="00A879B0">
        <w:rPr>
          <w:rFonts w:ascii="Arial" w:hAnsi="Arial" w:cs="Arial"/>
          <w:sz w:val="22"/>
          <w:szCs w:val="22"/>
        </w:rPr>
        <w:t>Naliczenie kary umownej z tytułu odstąpienia od umowy nie pozbawia Zamawiającego możliwości naliczania kar umownych z innych przyczyn do czasu odstąpienia od umowy, jak również możliwości dochodzenia odszkodowania z tytułu niewykonania i nienależytego wykonania umowy.</w:t>
      </w:r>
    </w:p>
    <w:p w14:paraId="4BB18807" w14:textId="77777777" w:rsidR="00A879B0" w:rsidRPr="00A879B0" w:rsidRDefault="00A879B0" w:rsidP="00734315">
      <w:pPr>
        <w:numPr>
          <w:ilvl w:val="1"/>
          <w:numId w:val="84"/>
        </w:numPr>
        <w:suppressAutoHyphens/>
        <w:spacing w:line="276" w:lineRule="auto"/>
        <w:jc w:val="both"/>
        <w:rPr>
          <w:rFonts w:ascii="Arial" w:hAnsi="Arial" w:cs="Arial"/>
          <w:sz w:val="22"/>
          <w:szCs w:val="22"/>
          <w:lang w:eastAsia="en-US"/>
        </w:rPr>
      </w:pPr>
      <w:r w:rsidRPr="00A879B0">
        <w:rPr>
          <w:rFonts w:ascii="Arial" w:hAnsi="Arial" w:cs="Arial"/>
          <w:sz w:val="22"/>
          <w:szCs w:val="22"/>
        </w:rPr>
        <w:t>Kary umowne podlegają sumowaniu, z zastrzeżeniem, że łączna maksymalna wysokość kar nie może przekroczyć 20 % kwoty wynagrodzenia określonego w § 4 ust. 1 niniejszej umowy oraz dodatkowo 20 % z tytułu kar określonych w ust. 2 niniejszego paragrafu.</w:t>
      </w:r>
    </w:p>
    <w:p w14:paraId="74BC416B" w14:textId="77777777" w:rsidR="00A879B0" w:rsidRPr="00A879B0" w:rsidRDefault="00A879B0" w:rsidP="00734315">
      <w:pPr>
        <w:numPr>
          <w:ilvl w:val="1"/>
          <w:numId w:val="84"/>
        </w:numPr>
        <w:suppressAutoHyphens/>
        <w:spacing w:line="276" w:lineRule="auto"/>
        <w:jc w:val="both"/>
        <w:rPr>
          <w:rFonts w:ascii="Arial" w:hAnsi="Arial" w:cs="Arial"/>
          <w:sz w:val="22"/>
          <w:szCs w:val="22"/>
          <w:lang w:eastAsia="en-US"/>
        </w:rPr>
      </w:pPr>
      <w:r w:rsidRPr="00A879B0">
        <w:rPr>
          <w:rFonts w:ascii="Arial" w:hAnsi="Arial" w:cs="Arial"/>
          <w:sz w:val="22"/>
          <w:szCs w:val="22"/>
        </w:rPr>
        <w:t>Regulacje niniejszego paragrafu stosuje się do wszystkich kar umownych przewidzianych w niniejszej umowie.</w:t>
      </w:r>
    </w:p>
    <w:p w14:paraId="75268DA5" w14:textId="77777777" w:rsidR="00A879B0" w:rsidRPr="00A879B0" w:rsidRDefault="00A879B0" w:rsidP="00734315">
      <w:pPr>
        <w:numPr>
          <w:ilvl w:val="1"/>
          <w:numId w:val="84"/>
        </w:numPr>
        <w:suppressAutoHyphens/>
        <w:spacing w:line="276" w:lineRule="auto"/>
        <w:jc w:val="both"/>
        <w:rPr>
          <w:rFonts w:ascii="Arial" w:hAnsi="Arial" w:cs="Arial"/>
          <w:sz w:val="22"/>
          <w:szCs w:val="22"/>
          <w:lang w:eastAsia="en-US"/>
        </w:rPr>
      </w:pPr>
      <w:r w:rsidRPr="00A879B0">
        <w:rPr>
          <w:rFonts w:ascii="Arial" w:hAnsi="Arial" w:cs="Arial"/>
          <w:sz w:val="22"/>
          <w:szCs w:val="22"/>
        </w:rPr>
        <w:t>Umowne prawo odstąpienia od umowy, o którym mowa w szczególności w § 2ust 12 i 13 może zostać zrealizowane w terminie do 3 miesięcy od upływu terminu określonego w § 2 ust.1.</w:t>
      </w:r>
    </w:p>
    <w:p w14:paraId="6314E2CF" w14:textId="77777777" w:rsidR="00A879B0" w:rsidRPr="00A879B0" w:rsidRDefault="00A879B0" w:rsidP="00A879B0">
      <w:pPr>
        <w:spacing w:line="276" w:lineRule="auto"/>
        <w:jc w:val="center"/>
        <w:rPr>
          <w:rFonts w:ascii="Arial" w:hAnsi="Arial" w:cs="Arial"/>
          <w:b/>
          <w:bCs/>
          <w:sz w:val="22"/>
          <w:szCs w:val="22"/>
        </w:rPr>
      </w:pPr>
    </w:p>
    <w:p w14:paraId="334E0062" w14:textId="77777777" w:rsidR="00A879B0" w:rsidRPr="00A879B0" w:rsidRDefault="00A879B0" w:rsidP="00A879B0">
      <w:pPr>
        <w:spacing w:line="276" w:lineRule="auto"/>
        <w:jc w:val="center"/>
        <w:rPr>
          <w:rFonts w:ascii="Arial" w:hAnsi="Arial" w:cs="Arial"/>
          <w:b/>
          <w:bCs/>
          <w:sz w:val="22"/>
          <w:szCs w:val="22"/>
        </w:rPr>
      </w:pPr>
      <w:r w:rsidRPr="00A879B0">
        <w:rPr>
          <w:rFonts w:ascii="Arial" w:hAnsi="Arial" w:cs="Arial"/>
          <w:b/>
          <w:bCs/>
          <w:sz w:val="22"/>
          <w:szCs w:val="22"/>
        </w:rPr>
        <w:t>§ 7</w:t>
      </w:r>
    </w:p>
    <w:p w14:paraId="527179A1" w14:textId="77777777" w:rsidR="00A879B0" w:rsidRPr="00A879B0" w:rsidRDefault="00A879B0" w:rsidP="00A879B0">
      <w:pPr>
        <w:spacing w:line="276" w:lineRule="auto"/>
        <w:jc w:val="center"/>
        <w:rPr>
          <w:rFonts w:ascii="Arial" w:hAnsi="Arial" w:cs="Arial"/>
          <w:b/>
          <w:bCs/>
          <w:sz w:val="22"/>
          <w:szCs w:val="22"/>
        </w:rPr>
      </w:pPr>
      <w:r w:rsidRPr="00A879B0">
        <w:rPr>
          <w:rFonts w:ascii="Arial" w:hAnsi="Arial" w:cs="Arial"/>
          <w:b/>
          <w:bCs/>
          <w:sz w:val="22"/>
          <w:szCs w:val="22"/>
        </w:rPr>
        <w:t>Ochrona informacji</w:t>
      </w:r>
    </w:p>
    <w:p w14:paraId="66540102" w14:textId="77777777" w:rsidR="00A879B0" w:rsidRPr="00A879B0" w:rsidRDefault="00A879B0" w:rsidP="00734315">
      <w:pPr>
        <w:widowControl w:val="0"/>
        <w:numPr>
          <w:ilvl w:val="0"/>
          <w:numId w:val="86"/>
        </w:numPr>
        <w:autoSpaceDE w:val="0"/>
        <w:autoSpaceDN w:val="0"/>
        <w:spacing w:line="276" w:lineRule="auto"/>
        <w:jc w:val="both"/>
        <w:rPr>
          <w:rFonts w:ascii="Arial" w:hAnsi="Arial" w:cs="Arial"/>
          <w:bCs/>
          <w:sz w:val="22"/>
          <w:szCs w:val="22"/>
        </w:rPr>
      </w:pPr>
      <w:r w:rsidRPr="00A879B0">
        <w:rPr>
          <w:rFonts w:ascii="Arial" w:hAnsi="Arial" w:cs="Arial"/>
          <w:bCs/>
          <w:sz w:val="22"/>
          <w:szCs w:val="22"/>
        </w:rPr>
        <w:t>W zakresie bezpieczeństwa informacji Wykonawca odpowiada za działania i zaniechania osób, przy pomocy których wykonuje swe zobowiązanie, w szczególności swoich pracowników, podwykonawców i pracowników podwykonawcy, jak za własne działania i zaniechania.</w:t>
      </w:r>
    </w:p>
    <w:p w14:paraId="3FB79CAB" w14:textId="77777777" w:rsidR="00A879B0" w:rsidRPr="00A879B0" w:rsidRDefault="00A879B0" w:rsidP="00734315">
      <w:pPr>
        <w:widowControl w:val="0"/>
        <w:numPr>
          <w:ilvl w:val="0"/>
          <w:numId w:val="86"/>
        </w:numPr>
        <w:autoSpaceDE w:val="0"/>
        <w:autoSpaceDN w:val="0"/>
        <w:spacing w:line="276" w:lineRule="auto"/>
        <w:jc w:val="both"/>
        <w:rPr>
          <w:rFonts w:ascii="Arial" w:hAnsi="Arial" w:cs="Arial"/>
          <w:bCs/>
          <w:sz w:val="22"/>
          <w:szCs w:val="22"/>
        </w:rPr>
      </w:pPr>
      <w:r w:rsidRPr="00A879B0">
        <w:rPr>
          <w:rFonts w:ascii="Arial" w:hAnsi="Arial" w:cs="Arial"/>
          <w:bCs/>
          <w:sz w:val="22"/>
          <w:szCs w:val="22"/>
        </w:rPr>
        <w:t>Wykonawca oraz wszystkie osoby, skierowane przez Wykonawcę do wykonania umowy, zobowiązują się do zapoznania się oraz przestrzegania przepisów dotyczących ochrony informacji, w tym Systemu Zarządzania Bezpieczeństwem Informacji (dalej jako: „SZBI”, załącznik nr 3 do umowy) obowiązującego u Zamawiającego oraz danych osobowych.</w:t>
      </w:r>
    </w:p>
    <w:p w14:paraId="02021807" w14:textId="77777777" w:rsidR="00A879B0" w:rsidRPr="00A879B0" w:rsidRDefault="00A879B0" w:rsidP="00734315">
      <w:pPr>
        <w:widowControl w:val="0"/>
        <w:numPr>
          <w:ilvl w:val="0"/>
          <w:numId w:val="86"/>
        </w:numPr>
        <w:autoSpaceDE w:val="0"/>
        <w:autoSpaceDN w:val="0"/>
        <w:spacing w:line="276" w:lineRule="auto"/>
        <w:jc w:val="both"/>
        <w:rPr>
          <w:rFonts w:ascii="Arial" w:hAnsi="Arial" w:cs="Arial"/>
          <w:bCs/>
          <w:sz w:val="22"/>
          <w:szCs w:val="22"/>
        </w:rPr>
      </w:pPr>
      <w:r w:rsidRPr="00A879B0">
        <w:rPr>
          <w:rFonts w:ascii="Arial" w:hAnsi="Arial" w:cs="Arial"/>
          <w:bCs/>
          <w:sz w:val="22"/>
          <w:szCs w:val="22"/>
        </w:rPr>
        <w:lastRenderedPageBreak/>
        <w:t xml:space="preserve">Wszystkie osoby, skierowane przez Wykonawcę do wykonania umowy, mające dostęp do pomieszczeń technicznych i biurowych Urzędu i/lub mające dostęp do informacji przetwarzanych przez Urząd, zobowiązują się do podpisania oświadczenia wg wzoru stanowiącego załącznik nr 4 do umowy, przed przystąpieniem do realizacji umowy, lecz w terminie nie późniejszym niż 14 dni, licząc od dnia podpisania umowy. </w:t>
      </w:r>
    </w:p>
    <w:p w14:paraId="25607818" w14:textId="77777777" w:rsidR="00A879B0" w:rsidRPr="00A879B0" w:rsidRDefault="00A879B0" w:rsidP="00734315">
      <w:pPr>
        <w:widowControl w:val="0"/>
        <w:numPr>
          <w:ilvl w:val="0"/>
          <w:numId w:val="86"/>
        </w:numPr>
        <w:autoSpaceDE w:val="0"/>
        <w:autoSpaceDN w:val="0"/>
        <w:spacing w:line="276" w:lineRule="auto"/>
        <w:jc w:val="both"/>
        <w:rPr>
          <w:rFonts w:ascii="Arial" w:hAnsi="Arial" w:cs="Arial"/>
          <w:bCs/>
          <w:sz w:val="22"/>
          <w:szCs w:val="22"/>
        </w:rPr>
      </w:pPr>
      <w:r w:rsidRPr="00A879B0">
        <w:rPr>
          <w:rFonts w:ascii="Arial" w:hAnsi="Arial" w:cs="Arial"/>
          <w:bCs/>
          <w:sz w:val="22"/>
          <w:szCs w:val="22"/>
        </w:rPr>
        <w:t>Zobowiązanie, o którym mowa w ust. 3 ma zastosowanie także do osób, które zostaną skierowane przez Wykonawcę do wykonania umowy już w trakcie obowiązywania umowy. Termin podpisania oświadczenia stosuje się odpowiednio.</w:t>
      </w:r>
    </w:p>
    <w:p w14:paraId="00EC095E" w14:textId="77777777" w:rsidR="00A879B0" w:rsidRPr="00A879B0" w:rsidRDefault="00A879B0" w:rsidP="00734315">
      <w:pPr>
        <w:widowControl w:val="0"/>
        <w:numPr>
          <w:ilvl w:val="0"/>
          <w:numId w:val="86"/>
        </w:numPr>
        <w:autoSpaceDE w:val="0"/>
        <w:autoSpaceDN w:val="0"/>
        <w:spacing w:line="276" w:lineRule="auto"/>
        <w:jc w:val="both"/>
        <w:rPr>
          <w:rFonts w:ascii="Arial" w:hAnsi="Arial" w:cs="Arial"/>
          <w:bCs/>
          <w:sz w:val="22"/>
          <w:szCs w:val="22"/>
        </w:rPr>
      </w:pPr>
      <w:r w:rsidRPr="00A879B0">
        <w:rPr>
          <w:rFonts w:ascii="Arial" w:hAnsi="Arial" w:cs="Arial"/>
          <w:bCs/>
          <w:sz w:val="22"/>
          <w:szCs w:val="22"/>
        </w:rPr>
        <w:t>Wszystkie osoby, skierowane przez Wykonawcę do wykonania umowy, zobowiązują się do nieujawniania, także po zakończeniu umowy, wszelkich informacji uzyskanych w trakcie realizacji umowy, a dotyczących:</w:t>
      </w:r>
    </w:p>
    <w:p w14:paraId="7A2FFAB1" w14:textId="77777777" w:rsidR="00A879B0" w:rsidRPr="00A879B0" w:rsidRDefault="00A879B0" w:rsidP="00734315">
      <w:pPr>
        <w:widowControl w:val="0"/>
        <w:numPr>
          <w:ilvl w:val="0"/>
          <w:numId w:val="87"/>
        </w:numPr>
        <w:autoSpaceDE w:val="0"/>
        <w:autoSpaceDN w:val="0"/>
        <w:spacing w:line="276" w:lineRule="auto"/>
        <w:jc w:val="both"/>
        <w:rPr>
          <w:rFonts w:ascii="Arial" w:hAnsi="Arial" w:cs="Arial"/>
          <w:bCs/>
          <w:sz w:val="22"/>
          <w:szCs w:val="22"/>
        </w:rPr>
      </w:pPr>
      <w:r w:rsidRPr="00A879B0">
        <w:rPr>
          <w:rFonts w:ascii="Arial" w:hAnsi="Arial" w:cs="Arial"/>
          <w:bCs/>
          <w:sz w:val="22"/>
          <w:szCs w:val="22"/>
        </w:rPr>
        <w:t>organizacji pracy Zamawiającego;</w:t>
      </w:r>
    </w:p>
    <w:p w14:paraId="1DB14433" w14:textId="77777777" w:rsidR="00A879B0" w:rsidRPr="00A879B0" w:rsidRDefault="00A879B0" w:rsidP="00734315">
      <w:pPr>
        <w:widowControl w:val="0"/>
        <w:numPr>
          <w:ilvl w:val="0"/>
          <w:numId w:val="87"/>
        </w:numPr>
        <w:autoSpaceDE w:val="0"/>
        <w:autoSpaceDN w:val="0"/>
        <w:spacing w:line="276" w:lineRule="auto"/>
        <w:jc w:val="both"/>
        <w:rPr>
          <w:rFonts w:ascii="Arial" w:hAnsi="Arial" w:cs="Arial"/>
          <w:bCs/>
          <w:sz w:val="22"/>
          <w:szCs w:val="22"/>
        </w:rPr>
      </w:pPr>
      <w:r w:rsidRPr="00A879B0">
        <w:rPr>
          <w:rFonts w:ascii="Arial" w:hAnsi="Arial" w:cs="Arial"/>
          <w:bCs/>
          <w:sz w:val="22"/>
          <w:szCs w:val="22"/>
        </w:rPr>
        <w:t>funkcjonowania systemów informatycznych, teleinformatycznych i urządzeń, z których korzysta Zamawiający;</w:t>
      </w:r>
    </w:p>
    <w:p w14:paraId="34922D1F" w14:textId="77777777" w:rsidR="00A879B0" w:rsidRPr="00A879B0" w:rsidRDefault="00A879B0" w:rsidP="00734315">
      <w:pPr>
        <w:widowControl w:val="0"/>
        <w:numPr>
          <w:ilvl w:val="0"/>
          <w:numId w:val="87"/>
        </w:numPr>
        <w:autoSpaceDE w:val="0"/>
        <w:autoSpaceDN w:val="0"/>
        <w:spacing w:line="276" w:lineRule="auto"/>
        <w:jc w:val="both"/>
        <w:rPr>
          <w:rFonts w:ascii="Arial" w:hAnsi="Arial" w:cs="Arial"/>
          <w:bCs/>
          <w:sz w:val="22"/>
          <w:szCs w:val="22"/>
        </w:rPr>
      </w:pPr>
      <w:r w:rsidRPr="00A879B0">
        <w:rPr>
          <w:rFonts w:ascii="Arial" w:hAnsi="Arial" w:cs="Arial"/>
          <w:bCs/>
          <w:sz w:val="22"/>
          <w:szCs w:val="22"/>
        </w:rPr>
        <w:t>zasobów informacyjnych Zamawiającego, w szczególności tych o charakterze technicznym, technologicznym, prawnym lub organizacyjnym;</w:t>
      </w:r>
    </w:p>
    <w:p w14:paraId="66D9DADF" w14:textId="77777777" w:rsidR="00A879B0" w:rsidRPr="00A879B0" w:rsidRDefault="00A879B0" w:rsidP="00734315">
      <w:pPr>
        <w:widowControl w:val="0"/>
        <w:numPr>
          <w:ilvl w:val="0"/>
          <w:numId w:val="87"/>
        </w:numPr>
        <w:autoSpaceDE w:val="0"/>
        <w:autoSpaceDN w:val="0"/>
        <w:spacing w:line="276" w:lineRule="auto"/>
        <w:jc w:val="both"/>
        <w:rPr>
          <w:rFonts w:ascii="Arial" w:hAnsi="Arial" w:cs="Arial"/>
          <w:bCs/>
          <w:sz w:val="22"/>
          <w:szCs w:val="22"/>
        </w:rPr>
      </w:pPr>
      <w:r w:rsidRPr="00A879B0">
        <w:rPr>
          <w:rFonts w:ascii="Arial" w:hAnsi="Arial" w:cs="Arial"/>
          <w:bCs/>
          <w:sz w:val="22"/>
          <w:szCs w:val="22"/>
        </w:rPr>
        <w:t>danych osobowych przetwarzanych przez Zamawiającego lub na jego zlecenie;</w:t>
      </w:r>
    </w:p>
    <w:p w14:paraId="4EAE8A55" w14:textId="77777777" w:rsidR="00A879B0" w:rsidRPr="00A879B0" w:rsidRDefault="00A879B0" w:rsidP="00734315">
      <w:pPr>
        <w:widowControl w:val="0"/>
        <w:numPr>
          <w:ilvl w:val="0"/>
          <w:numId w:val="87"/>
        </w:numPr>
        <w:autoSpaceDE w:val="0"/>
        <w:autoSpaceDN w:val="0"/>
        <w:spacing w:line="276" w:lineRule="auto"/>
        <w:jc w:val="both"/>
        <w:rPr>
          <w:rFonts w:ascii="Arial" w:hAnsi="Arial" w:cs="Arial"/>
          <w:bCs/>
          <w:sz w:val="22"/>
          <w:szCs w:val="22"/>
        </w:rPr>
      </w:pPr>
      <w:r w:rsidRPr="00A879B0">
        <w:rPr>
          <w:rFonts w:ascii="Arial" w:hAnsi="Arial" w:cs="Arial"/>
          <w:bCs/>
          <w:sz w:val="22"/>
          <w:szCs w:val="22"/>
        </w:rPr>
        <w:t>uzyskanych, w trakcie realizacji umowy, haseł dostępu do systemów informatycznych, urządzeń, pomieszczeń oraz poznanych zabezpieczeń pomieszczeń, użytkowanych przez pracowników Zamawiającego, przed dostępem osób trzecich i nieupoważnionych.</w:t>
      </w:r>
    </w:p>
    <w:p w14:paraId="18FDB93F" w14:textId="77777777" w:rsidR="00A879B0" w:rsidRPr="00A879B0" w:rsidRDefault="00A879B0" w:rsidP="00734315">
      <w:pPr>
        <w:widowControl w:val="0"/>
        <w:numPr>
          <w:ilvl w:val="0"/>
          <w:numId w:val="86"/>
        </w:numPr>
        <w:autoSpaceDE w:val="0"/>
        <w:autoSpaceDN w:val="0"/>
        <w:spacing w:line="276" w:lineRule="auto"/>
        <w:jc w:val="both"/>
        <w:rPr>
          <w:rFonts w:ascii="Arial" w:hAnsi="Arial" w:cs="Arial"/>
          <w:bCs/>
          <w:sz w:val="22"/>
          <w:szCs w:val="22"/>
        </w:rPr>
      </w:pPr>
      <w:r w:rsidRPr="00A879B0">
        <w:rPr>
          <w:rFonts w:ascii="Arial" w:hAnsi="Arial" w:cs="Arial"/>
          <w:bCs/>
          <w:sz w:val="22"/>
          <w:szCs w:val="22"/>
        </w:rPr>
        <w:t>Wszystkie osoby, skierowane przez Wykonawcę do wykonania umowy, zobowiązują się do niekopiowania, niepowielania oraz nierozpowszechniania w jakikolwiek inny sposób informacji, o których mowa w ust. 5.</w:t>
      </w:r>
    </w:p>
    <w:p w14:paraId="58B85B9C" w14:textId="77777777" w:rsidR="00A879B0" w:rsidRPr="00A879B0" w:rsidRDefault="00A879B0" w:rsidP="00734315">
      <w:pPr>
        <w:widowControl w:val="0"/>
        <w:numPr>
          <w:ilvl w:val="0"/>
          <w:numId w:val="86"/>
        </w:numPr>
        <w:autoSpaceDE w:val="0"/>
        <w:autoSpaceDN w:val="0"/>
        <w:spacing w:line="276" w:lineRule="auto"/>
        <w:jc w:val="both"/>
        <w:rPr>
          <w:rFonts w:ascii="Arial" w:hAnsi="Arial" w:cs="Arial"/>
          <w:bCs/>
          <w:sz w:val="22"/>
          <w:szCs w:val="22"/>
        </w:rPr>
      </w:pPr>
      <w:r w:rsidRPr="00A879B0">
        <w:rPr>
          <w:rFonts w:ascii="Arial" w:hAnsi="Arial" w:cs="Arial"/>
          <w:bCs/>
          <w:sz w:val="22"/>
          <w:szCs w:val="22"/>
        </w:rPr>
        <w:t>Informacje, o których mowa w ust. 5 mogą być ujawnione jedynie instytucjom państwowym, w szczególności organom ścigania, na ich wyraźne żądanie oraz w celu wykonania ich ustawowych obowiązków.</w:t>
      </w:r>
    </w:p>
    <w:p w14:paraId="339F5294" w14:textId="77777777" w:rsidR="00A879B0" w:rsidRPr="00A879B0" w:rsidRDefault="00A879B0" w:rsidP="00734315">
      <w:pPr>
        <w:widowControl w:val="0"/>
        <w:numPr>
          <w:ilvl w:val="0"/>
          <w:numId w:val="86"/>
        </w:numPr>
        <w:autoSpaceDE w:val="0"/>
        <w:autoSpaceDN w:val="0"/>
        <w:spacing w:line="276" w:lineRule="auto"/>
        <w:jc w:val="both"/>
        <w:rPr>
          <w:rFonts w:ascii="Arial" w:hAnsi="Arial" w:cs="Arial"/>
          <w:bCs/>
          <w:sz w:val="22"/>
          <w:szCs w:val="22"/>
        </w:rPr>
      </w:pPr>
      <w:r w:rsidRPr="00A879B0">
        <w:rPr>
          <w:rFonts w:ascii="Arial" w:hAnsi="Arial" w:cs="Arial"/>
          <w:bCs/>
          <w:sz w:val="22"/>
          <w:szCs w:val="22"/>
        </w:rPr>
        <w:t>Ograniczenia w ujawnianiu i rozpowszechnianiu informacji, o których mowa w ust. 5, nie dotyczą informacji publicznej.</w:t>
      </w:r>
    </w:p>
    <w:p w14:paraId="022FC89E" w14:textId="77777777" w:rsidR="00A879B0" w:rsidRPr="00A879B0" w:rsidRDefault="00A879B0" w:rsidP="00734315">
      <w:pPr>
        <w:widowControl w:val="0"/>
        <w:numPr>
          <w:ilvl w:val="0"/>
          <w:numId w:val="86"/>
        </w:numPr>
        <w:autoSpaceDE w:val="0"/>
        <w:autoSpaceDN w:val="0"/>
        <w:spacing w:line="276" w:lineRule="auto"/>
        <w:jc w:val="both"/>
        <w:rPr>
          <w:rFonts w:ascii="Arial" w:hAnsi="Arial" w:cs="Arial"/>
          <w:bCs/>
          <w:sz w:val="22"/>
          <w:szCs w:val="22"/>
        </w:rPr>
      </w:pPr>
      <w:r w:rsidRPr="00A879B0">
        <w:rPr>
          <w:rFonts w:ascii="Arial" w:hAnsi="Arial" w:cs="Arial"/>
          <w:bCs/>
          <w:sz w:val="22"/>
          <w:szCs w:val="22"/>
        </w:rPr>
        <w:t xml:space="preserve">Wszystkie osoby, skierowane przez Wykonawcę do wykonania umowy, zobowiązują się do zabezpieczania przed zabraniem, uszkodzeniem oraz nieuzasadnioną modyfikacją lub zniszczeniem urządzeń oraz informacji przetwarzanych w celu realizacji umowy, niezależnie od nośnika na jakim te informacje się znajdują. </w:t>
      </w:r>
    </w:p>
    <w:p w14:paraId="7E30087F" w14:textId="77777777" w:rsidR="00A879B0" w:rsidRPr="00A879B0" w:rsidRDefault="00A879B0" w:rsidP="00734315">
      <w:pPr>
        <w:widowControl w:val="0"/>
        <w:numPr>
          <w:ilvl w:val="0"/>
          <w:numId w:val="86"/>
        </w:numPr>
        <w:autoSpaceDE w:val="0"/>
        <w:autoSpaceDN w:val="0"/>
        <w:spacing w:line="276" w:lineRule="auto"/>
        <w:jc w:val="both"/>
        <w:rPr>
          <w:rFonts w:ascii="Arial" w:hAnsi="Arial" w:cs="Arial"/>
          <w:bCs/>
          <w:sz w:val="22"/>
          <w:szCs w:val="22"/>
        </w:rPr>
      </w:pPr>
      <w:r w:rsidRPr="00A879B0">
        <w:rPr>
          <w:rFonts w:ascii="Arial" w:hAnsi="Arial" w:cs="Arial"/>
          <w:bCs/>
          <w:sz w:val="22"/>
          <w:szCs w:val="22"/>
        </w:rPr>
        <w:t xml:space="preserve">Wszystkie osoby, skierowane przez Wykonawcę do wykonania umowy, zobowiązują się do bezzwłocznego zgłaszania naruszenia, w jakikolwiek sposób, bezpieczeństwa informacji, o których mowa w ust. 5. Dotyczy to również próby takiego naruszenia. </w:t>
      </w:r>
    </w:p>
    <w:p w14:paraId="13C2EBB3" w14:textId="77777777" w:rsidR="00A879B0" w:rsidRPr="00A879B0" w:rsidRDefault="00A879B0" w:rsidP="00734315">
      <w:pPr>
        <w:widowControl w:val="0"/>
        <w:numPr>
          <w:ilvl w:val="0"/>
          <w:numId w:val="86"/>
        </w:numPr>
        <w:autoSpaceDE w:val="0"/>
        <w:autoSpaceDN w:val="0"/>
        <w:spacing w:line="276" w:lineRule="auto"/>
        <w:jc w:val="both"/>
        <w:rPr>
          <w:rFonts w:ascii="Arial" w:hAnsi="Arial" w:cs="Arial"/>
          <w:bCs/>
          <w:sz w:val="22"/>
          <w:szCs w:val="22"/>
        </w:rPr>
      </w:pPr>
      <w:r w:rsidRPr="00A879B0">
        <w:rPr>
          <w:rFonts w:ascii="Arial" w:hAnsi="Arial" w:cs="Arial"/>
          <w:bCs/>
          <w:sz w:val="22"/>
          <w:szCs w:val="22"/>
        </w:rPr>
        <w:t>Wykonawca oświadcza, iż wszystkie urządzenia elektroniczne podłączane przez niego do sieci teleinformatycznej Zamawiającego posiadają aktualne i zgodne ze wszelkimi powszechnie stosowanymi standardami oprogramowanie antywirusowe.</w:t>
      </w:r>
    </w:p>
    <w:p w14:paraId="37D8EA4D" w14:textId="77777777" w:rsidR="00A879B0" w:rsidRPr="00A879B0" w:rsidRDefault="00A879B0" w:rsidP="00734315">
      <w:pPr>
        <w:widowControl w:val="0"/>
        <w:numPr>
          <w:ilvl w:val="0"/>
          <w:numId w:val="86"/>
        </w:numPr>
        <w:autoSpaceDE w:val="0"/>
        <w:autoSpaceDN w:val="0"/>
        <w:spacing w:line="276" w:lineRule="auto"/>
        <w:jc w:val="both"/>
        <w:rPr>
          <w:rFonts w:ascii="Arial" w:hAnsi="Arial" w:cs="Arial"/>
          <w:bCs/>
          <w:sz w:val="22"/>
          <w:szCs w:val="22"/>
        </w:rPr>
      </w:pPr>
      <w:r w:rsidRPr="00A879B0">
        <w:rPr>
          <w:rFonts w:ascii="Arial" w:hAnsi="Arial" w:cs="Arial"/>
          <w:bCs/>
          <w:sz w:val="22"/>
          <w:szCs w:val="22"/>
        </w:rPr>
        <w:t>Wykonawca zobowiązuje się do przeszkolenia wszystkich osób skierowanych przez niego do wykonania umowy (dotyczy to również podwykonawców) z zakresu objętego wyciągiem z SZBI , dostarczonego przez Zamawiającego. Wykonawca oświadcza, że będzie przestrzegał przepisów dotyczących ochrony informacji, w tym SZBI oraz dotyczących danych osobowych.</w:t>
      </w:r>
    </w:p>
    <w:p w14:paraId="17A14F43" w14:textId="77777777" w:rsidR="00A879B0" w:rsidRPr="00A879B0" w:rsidRDefault="00A879B0" w:rsidP="00734315">
      <w:pPr>
        <w:widowControl w:val="0"/>
        <w:numPr>
          <w:ilvl w:val="0"/>
          <w:numId w:val="86"/>
        </w:numPr>
        <w:autoSpaceDE w:val="0"/>
        <w:autoSpaceDN w:val="0"/>
        <w:spacing w:line="276" w:lineRule="auto"/>
        <w:jc w:val="both"/>
        <w:rPr>
          <w:rFonts w:ascii="Arial" w:hAnsi="Arial" w:cs="Arial"/>
          <w:bCs/>
          <w:sz w:val="22"/>
          <w:szCs w:val="22"/>
        </w:rPr>
      </w:pPr>
      <w:r w:rsidRPr="00A879B0">
        <w:rPr>
          <w:rFonts w:ascii="Arial" w:hAnsi="Arial" w:cs="Arial"/>
          <w:bCs/>
          <w:sz w:val="22"/>
          <w:szCs w:val="22"/>
        </w:rPr>
        <w:t>Zamawiający zobowiązuje się do udzielenia pomocy Wykonawcy w przeszkoleniu, o którym mowa w ust. 12, poprzez wyjaśnianie kwestii problematycznych i przeprowadzenie instruktażu, jeżeli okaże się to konieczne, przez wskazanych przez Zamawiającego pracowników Urzędu.</w:t>
      </w:r>
    </w:p>
    <w:p w14:paraId="226A752A" w14:textId="77777777" w:rsidR="00A879B0" w:rsidRPr="00A879B0" w:rsidRDefault="00A879B0" w:rsidP="00734315">
      <w:pPr>
        <w:widowControl w:val="0"/>
        <w:numPr>
          <w:ilvl w:val="0"/>
          <w:numId w:val="86"/>
        </w:numPr>
        <w:autoSpaceDE w:val="0"/>
        <w:autoSpaceDN w:val="0"/>
        <w:spacing w:line="276" w:lineRule="auto"/>
        <w:jc w:val="both"/>
        <w:rPr>
          <w:rFonts w:ascii="Arial" w:hAnsi="Arial" w:cs="Arial"/>
          <w:bCs/>
          <w:sz w:val="22"/>
          <w:szCs w:val="22"/>
        </w:rPr>
      </w:pPr>
      <w:r w:rsidRPr="00A879B0">
        <w:rPr>
          <w:rFonts w:ascii="Arial" w:hAnsi="Arial" w:cs="Arial"/>
          <w:bCs/>
          <w:sz w:val="22"/>
          <w:szCs w:val="22"/>
        </w:rPr>
        <w:lastRenderedPageBreak/>
        <w:t>W przypadku naruszenia bezpieczeństwa informacji urzędu z winy Wykonawcy, w szczególności w wypadku nieuprawnionego ujawnienia informacji chronionych, Wykonawca zapłaci karę umowną w wysokości 500,00 zł brutto za każde naruszenie.</w:t>
      </w:r>
    </w:p>
    <w:p w14:paraId="691D8C18" w14:textId="77777777" w:rsidR="00A879B0" w:rsidRPr="00A879B0" w:rsidRDefault="00A879B0" w:rsidP="00734315">
      <w:pPr>
        <w:widowControl w:val="0"/>
        <w:numPr>
          <w:ilvl w:val="0"/>
          <w:numId w:val="86"/>
        </w:numPr>
        <w:autoSpaceDE w:val="0"/>
        <w:autoSpaceDN w:val="0"/>
        <w:spacing w:line="276" w:lineRule="auto"/>
        <w:jc w:val="both"/>
        <w:rPr>
          <w:rFonts w:ascii="Arial" w:hAnsi="Arial" w:cs="Arial"/>
          <w:bCs/>
          <w:sz w:val="22"/>
          <w:szCs w:val="22"/>
        </w:rPr>
      </w:pPr>
      <w:r w:rsidRPr="00A879B0">
        <w:rPr>
          <w:rFonts w:ascii="Arial" w:hAnsi="Arial" w:cs="Arial"/>
          <w:bCs/>
          <w:sz w:val="22"/>
          <w:szCs w:val="22"/>
        </w:rPr>
        <w:t>W wypadku stwierdzenia przez Zamawiającego, iż wykonawca nie przestrzega postanowień umowy związanych z bezpieczeństwem informacji, Zamawiający wezwie wykonawcę do usunięcia stwierdzonych naruszeń w wyznaczonym terminie, a po jego bezskutecznym upływie naliczy karę umowną, o której mowa w ust. 14, wyznaczając nowy termin usunięcia stwierdzonych naruszeń pod rygorem naliczenia kolejnych kar umownych, o których mowa w ust. 14.</w:t>
      </w:r>
    </w:p>
    <w:p w14:paraId="2D946BA2" w14:textId="77777777" w:rsidR="00A879B0" w:rsidRPr="00A879B0" w:rsidRDefault="00A879B0" w:rsidP="00A879B0">
      <w:pPr>
        <w:spacing w:line="276" w:lineRule="auto"/>
        <w:jc w:val="center"/>
        <w:rPr>
          <w:rFonts w:ascii="Arial" w:hAnsi="Arial" w:cs="Arial"/>
          <w:b/>
          <w:bCs/>
          <w:sz w:val="22"/>
          <w:szCs w:val="22"/>
        </w:rPr>
      </w:pPr>
    </w:p>
    <w:p w14:paraId="31F1E372" w14:textId="77777777" w:rsidR="00A879B0" w:rsidRPr="00A879B0" w:rsidRDefault="00A879B0" w:rsidP="00A879B0">
      <w:pPr>
        <w:spacing w:line="276" w:lineRule="auto"/>
        <w:jc w:val="center"/>
        <w:rPr>
          <w:rFonts w:ascii="Arial" w:hAnsi="Arial" w:cs="Arial"/>
          <w:b/>
          <w:bCs/>
          <w:sz w:val="22"/>
          <w:szCs w:val="22"/>
        </w:rPr>
      </w:pPr>
      <w:r w:rsidRPr="00A879B0">
        <w:rPr>
          <w:rFonts w:ascii="Arial" w:hAnsi="Arial" w:cs="Arial"/>
          <w:b/>
          <w:bCs/>
          <w:sz w:val="22"/>
          <w:szCs w:val="22"/>
        </w:rPr>
        <w:t>§ 8</w:t>
      </w:r>
    </w:p>
    <w:p w14:paraId="27AF4BBB" w14:textId="77777777" w:rsidR="00A879B0" w:rsidRPr="00A879B0" w:rsidRDefault="00A879B0" w:rsidP="00A879B0">
      <w:pPr>
        <w:spacing w:line="276" w:lineRule="auto"/>
        <w:jc w:val="center"/>
        <w:rPr>
          <w:rFonts w:ascii="Arial" w:hAnsi="Arial" w:cs="Arial"/>
          <w:b/>
          <w:bCs/>
          <w:sz w:val="22"/>
          <w:szCs w:val="22"/>
        </w:rPr>
      </w:pPr>
      <w:r w:rsidRPr="00A879B0">
        <w:rPr>
          <w:rFonts w:ascii="Arial" w:hAnsi="Arial" w:cs="Arial"/>
          <w:b/>
          <w:bCs/>
          <w:sz w:val="22"/>
          <w:szCs w:val="22"/>
        </w:rPr>
        <w:t>Zmiany w treści umowy</w:t>
      </w:r>
    </w:p>
    <w:p w14:paraId="0AF90B12" w14:textId="77777777" w:rsidR="00A879B0" w:rsidRPr="00A879B0" w:rsidRDefault="00A879B0" w:rsidP="00734315">
      <w:pPr>
        <w:widowControl w:val="0"/>
        <w:numPr>
          <w:ilvl w:val="0"/>
          <w:numId w:val="81"/>
        </w:numPr>
        <w:autoSpaceDE w:val="0"/>
        <w:autoSpaceDN w:val="0"/>
        <w:spacing w:line="276" w:lineRule="auto"/>
        <w:jc w:val="both"/>
        <w:rPr>
          <w:rFonts w:ascii="Arial" w:hAnsi="Arial" w:cs="Arial"/>
          <w:sz w:val="22"/>
          <w:szCs w:val="22"/>
        </w:rPr>
      </w:pPr>
      <w:r w:rsidRPr="00A879B0">
        <w:rPr>
          <w:rFonts w:ascii="Arial" w:hAnsi="Arial" w:cs="Arial"/>
          <w:sz w:val="22"/>
          <w:szCs w:val="22"/>
        </w:rPr>
        <w:t>Wykonawca nie może powierzyć wykonania niniejszej Umowy osobom trzecim bez zgody Zamawiającego.</w:t>
      </w:r>
    </w:p>
    <w:p w14:paraId="0F2A659E" w14:textId="77777777" w:rsidR="00A879B0" w:rsidRPr="00A879B0" w:rsidRDefault="00A879B0" w:rsidP="00734315">
      <w:pPr>
        <w:numPr>
          <w:ilvl w:val="0"/>
          <w:numId w:val="81"/>
        </w:numPr>
        <w:spacing w:line="276" w:lineRule="auto"/>
        <w:jc w:val="both"/>
        <w:rPr>
          <w:rFonts w:ascii="Arial" w:hAnsi="Arial" w:cs="Arial"/>
          <w:sz w:val="22"/>
          <w:szCs w:val="22"/>
        </w:rPr>
      </w:pPr>
      <w:r w:rsidRPr="00A879B0">
        <w:rPr>
          <w:rFonts w:ascii="Arial" w:hAnsi="Arial" w:cs="Arial"/>
          <w:sz w:val="22"/>
          <w:szCs w:val="22"/>
        </w:rPr>
        <w:t>Zmiana treści umowy, jej rozwiązanie oraz odstąpienie od niej wymagają formy pisemnej pod rygorem nieważności.</w:t>
      </w:r>
    </w:p>
    <w:p w14:paraId="68891B17" w14:textId="77777777" w:rsidR="00A879B0" w:rsidRPr="00A879B0" w:rsidRDefault="00A879B0" w:rsidP="00734315">
      <w:pPr>
        <w:numPr>
          <w:ilvl w:val="0"/>
          <w:numId w:val="81"/>
        </w:numPr>
        <w:spacing w:line="276" w:lineRule="auto"/>
        <w:jc w:val="both"/>
        <w:rPr>
          <w:rFonts w:ascii="Arial" w:hAnsi="Arial" w:cs="Arial"/>
          <w:sz w:val="22"/>
          <w:szCs w:val="22"/>
        </w:rPr>
      </w:pPr>
      <w:r w:rsidRPr="00A879B0">
        <w:rPr>
          <w:rFonts w:ascii="Arial" w:hAnsi="Arial" w:cs="Arial"/>
          <w:sz w:val="22"/>
          <w:szCs w:val="22"/>
        </w:rPr>
        <w:t>Na mocy ustawy PZP zakazuje się istotnych zmian postanowień zawartej umowy, chyba że Zamawiający przewidział możliwość dokonania takiej zmiany w ogłoszeniu o zamówieniu lub w dokumentach zamówienia zgodnie z art. 455 ust. 1 pkt 1 PZP.</w:t>
      </w:r>
    </w:p>
    <w:p w14:paraId="6EE12023" w14:textId="77777777" w:rsidR="00A879B0" w:rsidRPr="00A879B0" w:rsidRDefault="00A879B0" w:rsidP="00734315">
      <w:pPr>
        <w:numPr>
          <w:ilvl w:val="0"/>
          <w:numId w:val="81"/>
        </w:numPr>
        <w:spacing w:line="276" w:lineRule="auto"/>
        <w:jc w:val="both"/>
        <w:rPr>
          <w:rFonts w:ascii="Arial" w:hAnsi="Arial" w:cs="Arial"/>
          <w:sz w:val="22"/>
          <w:szCs w:val="22"/>
        </w:rPr>
      </w:pPr>
      <w:r w:rsidRPr="00A879B0">
        <w:rPr>
          <w:rFonts w:ascii="Arial" w:hAnsi="Arial" w:cs="Arial"/>
          <w:sz w:val="22"/>
          <w:szCs w:val="22"/>
        </w:rPr>
        <w:t>Zmiany postanowień zawartej umowy, może wynikać z następujących okoliczności:</w:t>
      </w:r>
    </w:p>
    <w:p w14:paraId="4D9AD64D" w14:textId="77777777" w:rsidR="00A879B0" w:rsidRPr="00A879B0" w:rsidRDefault="00A879B0" w:rsidP="00734315">
      <w:pPr>
        <w:numPr>
          <w:ilvl w:val="0"/>
          <w:numId w:val="82"/>
        </w:numPr>
        <w:spacing w:line="276" w:lineRule="auto"/>
        <w:jc w:val="both"/>
        <w:rPr>
          <w:rFonts w:ascii="Arial" w:hAnsi="Arial" w:cs="Arial"/>
          <w:sz w:val="22"/>
          <w:szCs w:val="22"/>
        </w:rPr>
      </w:pPr>
      <w:r w:rsidRPr="00A879B0">
        <w:rPr>
          <w:rFonts w:ascii="Arial" w:hAnsi="Arial" w:cs="Arial"/>
          <w:sz w:val="22"/>
          <w:szCs w:val="22"/>
        </w:rPr>
        <w:t xml:space="preserve">zmian regulacji prawnych obowiązujących w dniu podpisania umowy, </w:t>
      </w:r>
    </w:p>
    <w:p w14:paraId="481C1DEA" w14:textId="77777777" w:rsidR="00A879B0" w:rsidRPr="00A879B0" w:rsidRDefault="00A879B0" w:rsidP="00734315">
      <w:pPr>
        <w:numPr>
          <w:ilvl w:val="0"/>
          <w:numId w:val="82"/>
        </w:numPr>
        <w:spacing w:line="276" w:lineRule="auto"/>
        <w:jc w:val="both"/>
        <w:rPr>
          <w:rFonts w:ascii="Arial" w:hAnsi="Arial" w:cs="Arial"/>
          <w:sz w:val="22"/>
          <w:szCs w:val="22"/>
        </w:rPr>
      </w:pPr>
      <w:r w:rsidRPr="00A879B0">
        <w:rPr>
          <w:rFonts w:ascii="Arial" w:hAnsi="Arial" w:cs="Arial"/>
          <w:sz w:val="22"/>
          <w:szCs w:val="22"/>
        </w:rPr>
        <w:t xml:space="preserve">w sytuacji wyrażenia przez Zamawiającego zgody na przedłużenie terminu wykonania przedmiotu zamówienia na skutek zaistnienia okoliczności niezawinionych przez Wykonawcę, </w:t>
      </w:r>
    </w:p>
    <w:p w14:paraId="79B480F5" w14:textId="77777777" w:rsidR="00A879B0" w:rsidRPr="00A879B0" w:rsidRDefault="00A879B0" w:rsidP="00734315">
      <w:pPr>
        <w:numPr>
          <w:ilvl w:val="0"/>
          <w:numId w:val="82"/>
        </w:numPr>
        <w:spacing w:line="276" w:lineRule="auto"/>
        <w:jc w:val="both"/>
        <w:rPr>
          <w:rFonts w:ascii="Arial" w:hAnsi="Arial" w:cs="Arial"/>
          <w:sz w:val="22"/>
          <w:szCs w:val="22"/>
        </w:rPr>
      </w:pPr>
      <w:r w:rsidRPr="00A879B0">
        <w:rPr>
          <w:rFonts w:ascii="Arial" w:hAnsi="Arial" w:cs="Arial"/>
          <w:sz w:val="22"/>
          <w:szCs w:val="22"/>
        </w:rPr>
        <w:t>w pozostałych przypadkach określonych w art.455 ust.1 pkt.  1-4 i ust. 2  ustawy PZP.</w:t>
      </w:r>
    </w:p>
    <w:p w14:paraId="1CC426E0" w14:textId="77777777" w:rsidR="00A879B0" w:rsidRPr="00A879B0" w:rsidRDefault="00A879B0" w:rsidP="00734315">
      <w:pPr>
        <w:numPr>
          <w:ilvl w:val="0"/>
          <w:numId w:val="81"/>
        </w:numPr>
        <w:spacing w:line="276" w:lineRule="auto"/>
        <w:jc w:val="both"/>
        <w:rPr>
          <w:rFonts w:ascii="Arial" w:hAnsi="Arial" w:cs="Arial"/>
          <w:sz w:val="22"/>
          <w:szCs w:val="22"/>
        </w:rPr>
      </w:pPr>
      <w:r w:rsidRPr="00A879B0">
        <w:rPr>
          <w:rFonts w:ascii="Arial" w:hAnsi="Arial" w:cs="Arial"/>
          <w:sz w:val="22"/>
          <w:szCs w:val="22"/>
        </w:rPr>
        <w:t>Bez zgody Zamawiającego Wykonawcy nie przysługuje prawo przeniesienia wierzytelności i upoważnienia inkasowego wynikających z niniejszej umowy na osobę trzecią.</w:t>
      </w:r>
    </w:p>
    <w:p w14:paraId="11CF1E26" w14:textId="77777777" w:rsidR="00A879B0" w:rsidRDefault="00A879B0" w:rsidP="00734315">
      <w:pPr>
        <w:numPr>
          <w:ilvl w:val="0"/>
          <w:numId w:val="81"/>
        </w:numPr>
        <w:spacing w:line="276" w:lineRule="auto"/>
        <w:jc w:val="both"/>
        <w:rPr>
          <w:rFonts w:ascii="Arial" w:hAnsi="Arial" w:cs="Arial"/>
          <w:sz w:val="22"/>
          <w:szCs w:val="22"/>
        </w:rPr>
      </w:pPr>
      <w:r w:rsidRPr="00A879B0">
        <w:rPr>
          <w:rFonts w:ascii="Arial" w:hAnsi="Arial" w:cs="Arial"/>
          <w:sz w:val="22"/>
          <w:szCs w:val="22"/>
        </w:rPr>
        <w:t>Na dzień zawarcia umowy Wykonawca zobowiązuje się wykonać przedmiot umowy bez udziału podwykonawcy/z udziałem następującego podwykonawcy*: .................................. (nazwa, adres), w zakresie: .................................... (zakres wykonywanych przez podwykonawcę czynności).</w:t>
      </w:r>
    </w:p>
    <w:p w14:paraId="1A3DBA32" w14:textId="77083B12" w:rsidR="00A879B0" w:rsidRPr="00A879B0" w:rsidRDefault="00A879B0" w:rsidP="00734315">
      <w:pPr>
        <w:numPr>
          <w:ilvl w:val="0"/>
          <w:numId w:val="81"/>
        </w:numPr>
        <w:spacing w:line="276" w:lineRule="auto"/>
        <w:jc w:val="both"/>
        <w:rPr>
          <w:rFonts w:ascii="Arial" w:hAnsi="Arial" w:cs="Arial"/>
          <w:sz w:val="22"/>
          <w:szCs w:val="22"/>
        </w:rPr>
      </w:pPr>
      <w:r w:rsidRPr="00A879B0">
        <w:rPr>
          <w:rFonts w:ascii="Arial" w:hAnsi="Arial" w:cs="Arial"/>
          <w:sz w:val="22"/>
          <w:szCs w:val="22"/>
        </w:rPr>
        <w:t>W toku realizacji umowy Wykonawca zobowiązuje się zgłosić Zamawiającemu zmiany danych, o których mowa w ust. 6, a w szczególności: zamiar powierzenia wykonania części umowy podwykonawcy, zamiar zmiany zakresu umowy powierzonego podwykonawcy, zamiar zmiany podwykonawcy lub zamiar rezygnacji z wykonania części umowy przez podwykonawcę. Zgłoszenie ww. zamiaru nie stanowi zmiany umowy i wystarczające jest jednostronne oświadczenie Wykonawcy.</w:t>
      </w:r>
    </w:p>
    <w:p w14:paraId="4D1CD553" w14:textId="77777777" w:rsidR="00A879B0" w:rsidRPr="00A879B0" w:rsidRDefault="00A879B0" w:rsidP="00734315">
      <w:pPr>
        <w:numPr>
          <w:ilvl w:val="0"/>
          <w:numId w:val="81"/>
        </w:numPr>
        <w:spacing w:line="276" w:lineRule="auto"/>
        <w:jc w:val="both"/>
        <w:rPr>
          <w:rFonts w:ascii="Arial" w:hAnsi="Arial" w:cs="Arial"/>
          <w:sz w:val="22"/>
          <w:szCs w:val="22"/>
        </w:rPr>
      </w:pPr>
      <w:r w:rsidRPr="00A879B0">
        <w:rPr>
          <w:rFonts w:ascii="Arial" w:hAnsi="Arial" w:cs="Arial"/>
          <w:sz w:val="22"/>
          <w:szCs w:val="22"/>
        </w:rPr>
        <w:t xml:space="preserve">W przypadku powierzenia przez Wykonawcę podwykonawcom części zamówienia Wykonawca bierze na siebie odpowiedzialność za wykonanie prac powierzonych podwykonawcy, za które będzie odpowiadał przed Zamawiającym jak za działania własne. </w:t>
      </w:r>
    </w:p>
    <w:p w14:paraId="66309DBA" w14:textId="77777777" w:rsidR="00A879B0" w:rsidRPr="00A879B0" w:rsidRDefault="00A879B0" w:rsidP="00A879B0">
      <w:pPr>
        <w:spacing w:line="276" w:lineRule="auto"/>
        <w:ind w:left="360"/>
        <w:jc w:val="both"/>
        <w:rPr>
          <w:rFonts w:ascii="Arial" w:hAnsi="Arial" w:cs="Arial"/>
          <w:sz w:val="22"/>
          <w:szCs w:val="22"/>
        </w:rPr>
      </w:pPr>
    </w:p>
    <w:p w14:paraId="721FDAD5" w14:textId="77777777" w:rsidR="00A879B0" w:rsidRPr="00A879B0" w:rsidRDefault="00A879B0" w:rsidP="00A879B0">
      <w:pPr>
        <w:spacing w:line="276" w:lineRule="auto"/>
        <w:jc w:val="center"/>
        <w:rPr>
          <w:rFonts w:ascii="Arial" w:hAnsi="Arial" w:cs="Arial"/>
          <w:b/>
          <w:bCs/>
          <w:sz w:val="22"/>
          <w:szCs w:val="22"/>
        </w:rPr>
      </w:pPr>
      <w:r w:rsidRPr="00A879B0">
        <w:rPr>
          <w:rFonts w:ascii="Arial" w:hAnsi="Arial" w:cs="Arial"/>
          <w:b/>
          <w:bCs/>
          <w:sz w:val="22"/>
          <w:szCs w:val="22"/>
        </w:rPr>
        <w:t>§ 9</w:t>
      </w:r>
    </w:p>
    <w:p w14:paraId="4B1B1DA8" w14:textId="77777777" w:rsidR="00A879B0" w:rsidRPr="00A879B0" w:rsidRDefault="00A879B0" w:rsidP="00A879B0">
      <w:pPr>
        <w:spacing w:line="276" w:lineRule="auto"/>
        <w:jc w:val="center"/>
        <w:rPr>
          <w:rFonts w:ascii="Arial" w:hAnsi="Arial" w:cs="Arial"/>
          <w:b/>
          <w:bCs/>
          <w:sz w:val="22"/>
          <w:szCs w:val="22"/>
        </w:rPr>
      </w:pPr>
      <w:r w:rsidRPr="00A879B0">
        <w:rPr>
          <w:rFonts w:ascii="Arial" w:hAnsi="Arial" w:cs="Arial"/>
          <w:b/>
          <w:bCs/>
          <w:sz w:val="22"/>
          <w:szCs w:val="22"/>
        </w:rPr>
        <w:t>Postanowienia końcowe</w:t>
      </w:r>
    </w:p>
    <w:p w14:paraId="6A4D8EAB" w14:textId="77777777" w:rsidR="00A879B0" w:rsidRPr="00A879B0" w:rsidRDefault="00A879B0" w:rsidP="00734315">
      <w:pPr>
        <w:numPr>
          <w:ilvl w:val="0"/>
          <w:numId w:val="78"/>
        </w:numPr>
        <w:tabs>
          <w:tab w:val="num" w:pos="0"/>
        </w:tabs>
        <w:spacing w:line="276" w:lineRule="auto"/>
        <w:jc w:val="both"/>
        <w:rPr>
          <w:rFonts w:ascii="Arial" w:hAnsi="Arial" w:cs="Arial"/>
          <w:sz w:val="22"/>
          <w:szCs w:val="22"/>
        </w:rPr>
      </w:pPr>
      <w:r w:rsidRPr="00A879B0">
        <w:rPr>
          <w:rFonts w:ascii="Arial" w:hAnsi="Arial" w:cs="Arial"/>
          <w:sz w:val="22"/>
          <w:szCs w:val="22"/>
        </w:rPr>
        <w:t>W sprawach nieuregulowanych niniejszą umową obowiązują przepisy: ustawy z dnia 11 września 2019 r. Prawo zamówień publicznych  oraz przepisy Kodeksu Cywilnego.</w:t>
      </w:r>
    </w:p>
    <w:p w14:paraId="3C6731C1" w14:textId="77777777" w:rsidR="00A879B0" w:rsidRPr="00A879B0" w:rsidRDefault="00A879B0" w:rsidP="00734315">
      <w:pPr>
        <w:numPr>
          <w:ilvl w:val="0"/>
          <w:numId w:val="78"/>
        </w:numPr>
        <w:tabs>
          <w:tab w:val="num" w:pos="0"/>
        </w:tabs>
        <w:spacing w:line="276" w:lineRule="auto"/>
        <w:jc w:val="both"/>
        <w:rPr>
          <w:rFonts w:ascii="Arial" w:hAnsi="Arial" w:cs="Arial"/>
          <w:sz w:val="22"/>
          <w:szCs w:val="22"/>
        </w:rPr>
      </w:pPr>
      <w:r w:rsidRPr="00A879B0">
        <w:rPr>
          <w:rFonts w:ascii="Arial" w:hAnsi="Arial" w:cs="Arial"/>
          <w:sz w:val="22"/>
          <w:szCs w:val="22"/>
        </w:rPr>
        <w:t>Wszelkie spory powstałe na tle wykonania postanowień niniejszej umowy będą rozpatrywane przez sąd właściwy miejscowo dla Zamawiającego.</w:t>
      </w:r>
    </w:p>
    <w:p w14:paraId="5DEC87B6" w14:textId="77777777" w:rsidR="00A879B0" w:rsidRPr="00A879B0" w:rsidRDefault="00A879B0" w:rsidP="00734315">
      <w:pPr>
        <w:numPr>
          <w:ilvl w:val="0"/>
          <w:numId w:val="78"/>
        </w:numPr>
        <w:tabs>
          <w:tab w:val="num" w:pos="0"/>
        </w:tabs>
        <w:spacing w:line="276" w:lineRule="auto"/>
        <w:jc w:val="both"/>
        <w:rPr>
          <w:rFonts w:ascii="Arial" w:hAnsi="Arial" w:cs="Arial"/>
          <w:sz w:val="22"/>
          <w:szCs w:val="22"/>
        </w:rPr>
      </w:pPr>
      <w:r w:rsidRPr="00A879B0">
        <w:rPr>
          <w:rFonts w:ascii="Arial" w:hAnsi="Arial" w:cs="Arial"/>
          <w:sz w:val="22"/>
          <w:szCs w:val="22"/>
        </w:rPr>
        <w:lastRenderedPageBreak/>
        <w:t xml:space="preserve">Wszystkie tytuły paragrafów w umowie mają charakter wyłącznie informacyjny i nie mają wpływu na interpretację postanowień umowy. </w:t>
      </w:r>
    </w:p>
    <w:p w14:paraId="561F3FB6" w14:textId="77777777" w:rsidR="00A879B0" w:rsidRPr="00A879B0" w:rsidRDefault="00A879B0" w:rsidP="00734315">
      <w:pPr>
        <w:numPr>
          <w:ilvl w:val="0"/>
          <w:numId w:val="78"/>
        </w:numPr>
        <w:spacing w:line="276" w:lineRule="auto"/>
        <w:jc w:val="both"/>
        <w:rPr>
          <w:rFonts w:ascii="Arial" w:hAnsi="Arial" w:cs="Arial"/>
          <w:sz w:val="22"/>
          <w:szCs w:val="22"/>
        </w:rPr>
      </w:pPr>
      <w:r w:rsidRPr="00A879B0">
        <w:rPr>
          <w:rFonts w:ascii="Arial" w:hAnsi="Arial" w:cs="Arial"/>
          <w:sz w:val="22"/>
          <w:szCs w:val="22"/>
        </w:rPr>
        <w:t>Z uwagi na przedmiot umowy Zamawiający nie określa w jej treści warunków służących zapewnieniu dostępności osobom ze szczególnymi potrzebami, o których mowa w ustawie z dnia 19 lipca 2019 r. o zapewnianiu dostępności osobom ze szczególnymi potrzebami (</w:t>
      </w:r>
      <w:proofErr w:type="spellStart"/>
      <w:r w:rsidRPr="00A879B0">
        <w:rPr>
          <w:rFonts w:ascii="Arial" w:hAnsi="Arial" w:cs="Arial"/>
          <w:sz w:val="22"/>
          <w:szCs w:val="22"/>
        </w:rPr>
        <w:t>t.j</w:t>
      </w:r>
      <w:proofErr w:type="spellEnd"/>
      <w:r w:rsidRPr="00A879B0">
        <w:rPr>
          <w:rFonts w:ascii="Arial" w:hAnsi="Arial" w:cs="Arial"/>
          <w:sz w:val="22"/>
          <w:szCs w:val="22"/>
        </w:rPr>
        <w:t>. Dz.U. z 2022 r. poz. 2240).</w:t>
      </w:r>
    </w:p>
    <w:p w14:paraId="07DC06DB" w14:textId="77777777" w:rsidR="00A879B0" w:rsidRPr="00A879B0" w:rsidRDefault="00A879B0" w:rsidP="00734315">
      <w:pPr>
        <w:numPr>
          <w:ilvl w:val="0"/>
          <w:numId w:val="78"/>
        </w:numPr>
        <w:spacing w:line="276" w:lineRule="auto"/>
        <w:jc w:val="both"/>
        <w:rPr>
          <w:rFonts w:ascii="Arial" w:hAnsi="Arial" w:cs="Arial"/>
          <w:sz w:val="22"/>
          <w:szCs w:val="22"/>
        </w:rPr>
      </w:pPr>
      <w:r w:rsidRPr="00A879B0">
        <w:rPr>
          <w:rFonts w:ascii="Arial" w:hAnsi="Arial" w:cs="Arial"/>
          <w:sz w:val="22"/>
          <w:szCs w:val="22"/>
        </w:rPr>
        <w:t>Umowę sporządzono w formie elektronicznej z użyciem kwalifikowanych podpisów elektronicznych/ Umowę sporządzono w trzech jednobrzmiących egzemplarzach – jeden dla Wykonawcy, dwa dla Zamawiającego.</w:t>
      </w:r>
    </w:p>
    <w:p w14:paraId="1EFFBBF4" w14:textId="77777777" w:rsidR="00A879B0" w:rsidRPr="00A879B0" w:rsidRDefault="00A879B0" w:rsidP="00A879B0">
      <w:pPr>
        <w:spacing w:line="276" w:lineRule="auto"/>
        <w:jc w:val="both"/>
        <w:rPr>
          <w:rFonts w:ascii="Arial" w:hAnsi="Arial" w:cs="Arial"/>
          <w:sz w:val="22"/>
          <w:szCs w:val="22"/>
        </w:rPr>
      </w:pPr>
    </w:p>
    <w:p w14:paraId="53DA428D" w14:textId="77777777" w:rsidR="00A879B0" w:rsidRPr="00A879B0" w:rsidRDefault="00A879B0" w:rsidP="00A879B0">
      <w:pPr>
        <w:spacing w:line="276" w:lineRule="auto"/>
        <w:jc w:val="both"/>
        <w:rPr>
          <w:rFonts w:ascii="Arial" w:hAnsi="Arial" w:cs="Arial"/>
          <w:sz w:val="22"/>
          <w:szCs w:val="22"/>
        </w:rPr>
      </w:pPr>
      <w:r w:rsidRPr="00A879B0">
        <w:rPr>
          <w:rFonts w:ascii="Arial" w:hAnsi="Arial" w:cs="Arial"/>
          <w:sz w:val="22"/>
          <w:szCs w:val="22"/>
        </w:rPr>
        <w:t>Załączniki:</w:t>
      </w:r>
    </w:p>
    <w:p w14:paraId="7737FCED" w14:textId="77777777" w:rsidR="00A879B0" w:rsidRPr="00A879B0" w:rsidRDefault="00A879B0" w:rsidP="00A879B0">
      <w:pPr>
        <w:spacing w:line="276" w:lineRule="auto"/>
        <w:jc w:val="both"/>
        <w:rPr>
          <w:rFonts w:ascii="Arial" w:hAnsi="Arial" w:cs="Arial"/>
          <w:sz w:val="22"/>
          <w:szCs w:val="22"/>
        </w:rPr>
      </w:pPr>
      <w:r w:rsidRPr="00A879B0">
        <w:rPr>
          <w:rFonts w:ascii="Arial" w:hAnsi="Arial" w:cs="Arial"/>
          <w:sz w:val="22"/>
          <w:szCs w:val="22"/>
        </w:rPr>
        <w:t>Załącznik nr 1 – Opis przedmiotu zamówienia</w:t>
      </w:r>
    </w:p>
    <w:p w14:paraId="39EF0AE8" w14:textId="77777777" w:rsidR="00A879B0" w:rsidRPr="00A879B0" w:rsidRDefault="00A879B0" w:rsidP="00A879B0">
      <w:pPr>
        <w:spacing w:line="276" w:lineRule="auto"/>
        <w:jc w:val="both"/>
        <w:rPr>
          <w:rFonts w:ascii="Arial" w:hAnsi="Arial" w:cs="Arial"/>
          <w:sz w:val="22"/>
          <w:szCs w:val="22"/>
        </w:rPr>
      </w:pPr>
      <w:r w:rsidRPr="00A879B0">
        <w:rPr>
          <w:rFonts w:ascii="Arial" w:hAnsi="Arial" w:cs="Arial"/>
          <w:sz w:val="22"/>
          <w:szCs w:val="22"/>
        </w:rPr>
        <w:t>Załącznik nr 2 – Oferta Wykonawcy</w:t>
      </w:r>
    </w:p>
    <w:p w14:paraId="22823508" w14:textId="77777777" w:rsidR="00A879B0" w:rsidRPr="00A879B0" w:rsidRDefault="00A879B0" w:rsidP="00A879B0">
      <w:pPr>
        <w:spacing w:line="276" w:lineRule="auto"/>
        <w:jc w:val="both"/>
        <w:rPr>
          <w:rFonts w:ascii="Arial" w:hAnsi="Arial" w:cs="Arial"/>
          <w:sz w:val="22"/>
          <w:szCs w:val="22"/>
        </w:rPr>
      </w:pPr>
      <w:r w:rsidRPr="00A879B0">
        <w:rPr>
          <w:rFonts w:ascii="Arial" w:hAnsi="Arial" w:cs="Arial"/>
          <w:sz w:val="22"/>
          <w:szCs w:val="22"/>
        </w:rPr>
        <w:t>Załącznik nr 3 - Wyciąg informacji z SZBI dla podmiotów zewnętrznych</w:t>
      </w:r>
    </w:p>
    <w:p w14:paraId="78394A12" w14:textId="77777777" w:rsidR="00A879B0" w:rsidRPr="00A879B0" w:rsidRDefault="00A879B0" w:rsidP="00A879B0">
      <w:pPr>
        <w:spacing w:line="276" w:lineRule="auto"/>
        <w:jc w:val="both"/>
        <w:rPr>
          <w:rFonts w:ascii="Arial" w:hAnsi="Arial" w:cs="Arial"/>
          <w:sz w:val="22"/>
          <w:szCs w:val="22"/>
        </w:rPr>
      </w:pPr>
      <w:r w:rsidRPr="00A879B0">
        <w:rPr>
          <w:rFonts w:ascii="Arial" w:hAnsi="Arial" w:cs="Arial"/>
          <w:sz w:val="22"/>
          <w:szCs w:val="22"/>
        </w:rPr>
        <w:t>Załącznik nr 4 - Oświadczenie Wykonawcy o zachowaniu poufności informacji uzyskanych w związku z realizacją umowy</w:t>
      </w:r>
    </w:p>
    <w:p w14:paraId="48DB9065" w14:textId="77777777" w:rsidR="00A879B0" w:rsidRPr="00A879B0" w:rsidRDefault="00A879B0" w:rsidP="00A879B0">
      <w:pPr>
        <w:spacing w:line="276" w:lineRule="auto"/>
        <w:jc w:val="both"/>
        <w:rPr>
          <w:rFonts w:ascii="Arial" w:hAnsi="Arial" w:cs="Arial"/>
          <w:sz w:val="22"/>
          <w:szCs w:val="22"/>
        </w:rPr>
      </w:pPr>
      <w:r w:rsidRPr="00A879B0">
        <w:rPr>
          <w:rFonts w:ascii="Arial" w:hAnsi="Arial" w:cs="Arial"/>
          <w:sz w:val="22"/>
          <w:szCs w:val="22"/>
        </w:rPr>
        <w:t>Załącznik nr 5 - Protokół odbioru</w:t>
      </w:r>
    </w:p>
    <w:p w14:paraId="2A3F5646" w14:textId="77777777" w:rsidR="00A879B0" w:rsidRPr="00A879B0" w:rsidRDefault="00A879B0" w:rsidP="00A879B0">
      <w:pPr>
        <w:tabs>
          <w:tab w:val="center" w:pos="2268"/>
          <w:tab w:val="center" w:pos="6946"/>
        </w:tabs>
        <w:spacing w:line="276" w:lineRule="auto"/>
        <w:jc w:val="both"/>
        <w:rPr>
          <w:rFonts w:ascii="Arial" w:hAnsi="Arial" w:cs="Arial"/>
          <w:b/>
          <w:sz w:val="22"/>
          <w:szCs w:val="22"/>
          <w:lang w:eastAsia="en-US"/>
        </w:rPr>
      </w:pPr>
      <w:r w:rsidRPr="00A879B0">
        <w:rPr>
          <w:rFonts w:ascii="Arial" w:hAnsi="Arial" w:cs="Arial"/>
          <w:b/>
          <w:sz w:val="22"/>
          <w:szCs w:val="22"/>
          <w:lang w:eastAsia="en-US"/>
        </w:rPr>
        <w:tab/>
      </w:r>
    </w:p>
    <w:p w14:paraId="5ADD7E44" w14:textId="77777777" w:rsidR="00A879B0" w:rsidRPr="00A879B0" w:rsidRDefault="00A879B0" w:rsidP="00A879B0">
      <w:pPr>
        <w:tabs>
          <w:tab w:val="center" w:pos="2268"/>
          <w:tab w:val="center" w:pos="6946"/>
        </w:tabs>
        <w:spacing w:line="276" w:lineRule="auto"/>
        <w:jc w:val="both"/>
        <w:rPr>
          <w:rFonts w:ascii="Arial" w:hAnsi="Arial" w:cs="Arial"/>
          <w:b/>
          <w:sz w:val="22"/>
          <w:szCs w:val="22"/>
          <w:lang w:eastAsia="en-US"/>
        </w:rPr>
      </w:pPr>
    </w:p>
    <w:p w14:paraId="7E41D170" w14:textId="17B46C68" w:rsidR="00A879B0" w:rsidRPr="00A879B0" w:rsidRDefault="00A879B0" w:rsidP="00A879B0">
      <w:pPr>
        <w:tabs>
          <w:tab w:val="center" w:pos="2268"/>
          <w:tab w:val="center" w:pos="6946"/>
        </w:tabs>
        <w:spacing w:line="276" w:lineRule="auto"/>
        <w:jc w:val="both"/>
        <w:rPr>
          <w:rFonts w:ascii="Arial" w:hAnsi="Arial" w:cs="Arial"/>
          <w:b/>
          <w:bCs/>
          <w:sz w:val="22"/>
          <w:szCs w:val="22"/>
        </w:rPr>
      </w:pPr>
      <w:r>
        <w:rPr>
          <w:rFonts w:ascii="Arial" w:hAnsi="Arial" w:cs="Arial"/>
          <w:b/>
          <w:sz w:val="22"/>
          <w:szCs w:val="22"/>
          <w:lang w:eastAsia="en-US"/>
        </w:rPr>
        <w:t xml:space="preserve">              </w:t>
      </w:r>
      <w:r w:rsidRPr="00A879B0">
        <w:rPr>
          <w:rFonts w:ascii="Arial" w:hAnsi="Arial" w:cs="Arial"/>
          <w:b/>
          <w:sz w:val="22"/>
          <w:szCs w:val="22"/>
          <w:lang w:eastAsia="en-US"/>
        </w:rPr>
        <w:t xml:space="preserve">WYKONAWCA                                        </w:t>
      </w:r>
      <w:r>
        <w:rPr>
          <w:rFonts w:ascii="Arial" w:hAnsi="Arial" w:cs="Arial"/>
          <w:b/>
          <w:sz w:val="22"/>
          <w:szCs w:val="22"/>
          <w:lang w:eastAsia="en-US"/>
        </w:rPr>
        <w:t xml:space="preserve">              </w:t>
      </w:r>
      <w:r w:rsidRPr="00A879B0">
        <w:rPr>
          <w:rFonts w:ascii="Arial" w:hAnsi="Arial" w:cs="Arial"/>
          <w:b/>
          <w:sz w:val="22"/>
          <w:szCs w:val="22"/>
          <w:lang w:eastAsia="en-US"/>
        </w:rPr>
        <w:t xml:space="preserve"> ZAMAWIAJĄCY</w:t>
      </w:r>
    </w:p>
    <w:p w14:paraId="3E0CB49E" w14:textId="77777777" w:rsidR="00A879B0" w:rsidRPr="00A879B0" w:rsidRDefault="00A879B0" w:rsidP="00A879B0">
      <w:pPr>
        <w:spacing w:line="276" w:lineRule="auto"/>
        <w:jc w:val="both"/>
        <w:rPr>
          <w:rFonts w:ascii="Arial" w:eastAsiaTheme="minorHAnsi" w:hAnsi="Arial" w:cs="Arial"/>
          <w:sz w:val="22"/>
          <w:szCs w:val="22"/>
          <w:lang w:eastAsia="en-US"/>
        </w:rPr>
      </w:pPr>
    </w:p>
    <w:p w14:paraId="0879DFDA" w14:textId="0474DC9A" w:rsidR="00A879B0" w:rsidRPr="00A879B0" w:rsidRDefault="00A879B0" w:rsidP="00A879B0">
      <w:pPr>
        <w:spacing w:line="276" w:lineRule="auto"/>
        <w:rPr>
          <w:rFonts w:ascii="Arial" w:eastAsiaTheme="minorHAnsi" w:hAnsi="Arial" w:cs="Arial"/>
          <w:sz w:val="22"/>
          <w:szCs w:val="22"/>
          <w:lang w:eastAsia="en-US"/>
        </w:rPr>
      </w:pPr>
      <w:r>
        <w:rPr>
          <w:rFonts w:ascii="Arial" w:eastAsiaTheme="minorHAnsi" w:hAnsi="Arial" w:cs="Arial"/>
          <w:sz w:val="22"/>
          <w:szCs w:val="22"/>
          <w:lang w:eastAsia="en-US"/>
        </w:rPr>
        <w:t xml:space="preserve">    </w:t>
      </w:r>
      <w:r w:rsidRPr="00A879B0">
        <w:rPr>
          <w:rFonts w:ascii="Arial" w:eastAsiaTheme="minorHAnsi" w:hAnsi="Arial" w:cs="Arial"/>
          <w:sz w:val="22"/>
          <w:szCs w:val="22"/>
          <w:lang w:eastAsia="en-US"/>
        </w:rPr>
        <w:t>………………………………                                              ……………………………</w:t>
      </w:r>
    </w:p>
    <w:p w14:paraId="468D687D" w14:textId="77777777" w:rsidR="00A879B0" w:rsidRPr="00A879B0" w:rsidRDefault="00A879B0" w:rsidP="00A879B0">
      <w:pPr>
        <w:spacing w:line="276" w:lineRule="auto"/>
        <w:rPr>
          <w:rFonts w:ascii="Arial" w:eastAsiaTheme="minorHAnsi" w:hAnsi="Arial" w:cs="Arial"/>
          <w:sz w:val="22"/>
          <w:szCs w:val="22"/>
          <w:lang w:eastAsia="en-US"/>
        </w:rPr>
      </w:pPr>
    </w:p>
    <w:p w14:paraId="39EE6963" w14:textId="77777777" w:rsidR="00A879B0" w:rsidRPr="00A879B0" w:rsidRDefault="00A879B0" w:rsidP="00A879B0">
      <w:pPr>
        <w:tabs>
          <w:tab w:val="center" w:pos="4536"/>
          <w:tab w:val="right" w:pos="9072"/>
        </w:tabs>
        <w:spacing w:line="276" w:lineRule="auto"/>
        <w:jc w:val="right"/>
        <w:rPr>
          <w:rFonts w:ascii="Arial" w:eastAsiaTheme="minorHAnsi" w:hAnsi="Arial" w:cs="Arial"/>
          <w:sz w:val="22"/>
          <w:szCs w:val="22"/>
          <w:lang w:eastAsia="en-US"/>
        </w:rPr>
      </w:pPr>
    </w:p>
    <w:p w14:paraId="0A4DDCFA" w14:textId="77777777" w:rsidR="00A879B0" w:rsidRPr="00A879B0" w:rsidRDefault="00A879B0" w:rsidP="00A879B0">
      <w:pPr>
        <w:tabs>
          <w:tab w:val="center" w:pos="4536"/>
          <w:tab w:val="right" w:pos="9072"/>
        </w:tabs>
        <w:spacing w:line="276" w:lineRule="auto"/>
        <w:jc w:val="right"/>
        <w:rPr>
          <w:rFonts w:ascii="Arial" w:eastAsiaTheme="minorHAnsi" w:hAnsi="Arial" w:cs="Arial"/>
          <w:sz w:val="22"/>
          <w:szCs w:val="22"/>
          <w:lang w:eastAsia="en-US"/>
        </w:rPr>
      </w:pPr>
    </w:p>
    <w:p w14:paraId="68230669" w14:textId="77777777" w:rsidR="00A879B0" w:rsidRPr="00A879B0" w:rsidRDefault="00A879B0" w:rsidP="00A879B0">
      <w:pPr>
        <w:tabs>
          <w:tab w:val="center" w:pos="4536"/>
          <w:tab w:val="right" w:pos="9072"/>
        </w:tabs>
        <w:spacing w:line="276" w:lineRule="auto"/>
        <w:jc w:val="right"/>
        <w:rPr>
          <w:rFonts w:ascii="Arial" w:eastAsiaTheme="minorHAnsi" w:hAnsi="Arial" w:cs="Arial"/>
          <w:sz w:val="22"/>
          <w:szCs w:val="22"/>
          <w:lang w:eastAsia="en-US"/>
        </w:rPr>
      </w:pPr>
    </w:p>
    <w:p w14:paraId="22B9CEB3" w14:textId="77777777" w:rsidR="00A879B0" w:rsidRPr="00A879B0" w:rsidRDefault="00A879B0" w:rsidP="00A879B0">
      <w:pPr>
        <w:tabs>
          <w:tab w:val="center" w:pos="4536"/>
          <w:tab w:val="right" w:pos="9072"/>
        </w:tabs>
        <w:spacing w:line="276" w:lineRule="auto"/>
        <w:jc w:val="right"/>
        <w:rPr>
          <w:rFonts w:ascii="Arial" w:eastAsiaTheme="minorHAnsi" w:hAnsi="Arial" w:cs="Arial"/>
          <w:sz w:val="22"/>
          <w:szCs w:val="22"/>
          <w:lang w:eastAsia="en-US"/>
        </w:rPr>
      </w:pPr>
    </w:p>
    <w:p w14:paraId="4D3B79BA" w14:textId="77777777" w:rsidR="00A879B0" w:rsidRPr="00A879B0" w:rsidRDefault="00A879B0" w:rsidP="00A879B0">
      <w:pPr>
        <w:tabs>
          <w:tab w:val="center" w:pos="4536"/>
          <w:tab w:val="right" w:pos="9072"/>
        </w:tabs>
        <w:spacing w:line="276" w:lineRule="auto"/>
        <w:jc w:val="right"/>
        <w:rPr>
          <w:rFonts w:ascii="Arial" w:eastAsiaTheme="minorHAnsi" w:hAnsi="Arial" w:cs="Arial"/>
          <w:sz w:val="22"/>
          <w:szCs w:val="22"/>
          <w:lang w:eastAsia="en-US"/>
        </w:rPr>
      </w:pPr>
    </w:p>
    <w:p w14:paraId="7DB9A018" w14:textId="77777777" w:rsidR="00A879B0" w:rsidRPr="00A879B0" w:rsidRDefault="00A879B0" w:rsidP="00A879B0">
      <w:pPr>
        <w:tabs>
          <w:tab w:val="center" w:pos="4536"/>
          <w:tab w:val="right" w:pos="9072"/>
        </w:tabs>
        <w:spacing w:line="276" w:lineRule="auto"/>
        <w:jc w:val="right"/>
        <w:rPr>
          <w:rFonts w:ascii="Arial" w:eastAsiaTheme="minorHAnsi" w:hAnsi="Arial" w:cs="Arial"/>
          <w:sz w:val="22"/>
          <w:szCs w:val="22"/>
          <w:lang w:eastAsia="en-US"/>
        </w:rPr>
      </w:pPr>
    </w:p>
    <w:p w14:paraId="553FBC84" w14:textId="77777777" w:rsidR="00A879B0" w:rsidRPr="00A879B0" w:rsidRDefault="00A879B0" w:rsidP="00A879B0">
      <w:pPr>
        <w:tabs>
          <w:tab w:val="center" w:pos="4536"/>
          <w:tab w:val="right" w:pos="9072"/>
        </w:tabs>
        <w:spacing w:line="276" w:lineRule="auto"/>
        <w:jc w:val="right"/>
        <w:rPr>
          <w:rFonts w:ascii="Arial" w:eastAsiaTheme="minorHAnsi" w:hAnsi="Arial" w:cs="Arial"/>
          <w:sz w:val="22"/>
          <w:szCs w:val="22"/>
          <w:lang w:eastAsia="en-US"/>
        </w:rPr>
      </w:pPr>
    </w:p>
    <w:p w14:paraId="09300147" w14:textId="77777777" w:rsidR="00A879B0" w:rsidRPr="00A879B0" w:rsidRDefault="00A879B0" w:rsidP="00A879B0">
      <w:pPr>
        <w:tabs>
          <w:tab w:val="center" w:pos="4536"/>
          <w:tab w:val="right" w:pos="9072"/>
        </w:tabs>
        <w:spacing w:line="276" w:lineRule="auto"/>
        <w:jc w:val="right"/>
        <w:rPr>
          <w:rFonts w:ascii="Arial" w:eastAsiaTheme="minorHAnsi" w:hAnsi="Arial" w:cs="Arial"/>
          <w:sz w:val="22"/>
          <w:szCs w:val="22"/>
          <w:lang w:eastAsia="en-US"/>
        </w:rPr>
      </w:pPr>
    </w:p>
    <w:p w14:paraId="11ADB4CC" w14:textId="77777777" w:rsidR="00A879B0" w:rsidRPr="00A879B0" w:rsidRDefault="00A879B0" w:rsidP="00A879B0">
      <w:pPr>
        <w:tabs>
          <w:tab w:val="center" w:pos="4536"/>
          <w:tab w:val="right" w:pos="9072"/>
        </w:tabs>
        <w:spacing w:line="276" w:lineRule="auto"/>
        <w:jc w:val="right"/>
        <w:rPr>
          <w:rFonts w:ascii="Arial" w:eastAsiaTheme="minorHAnsi" w:hAnsi="Arial" w:cs="Arial"/>
          <w:sz w:val="22"/>
          <w:szCs w:val="22"/>
          <w:lang w:eastAsia="en-US"/>
        </w:rPr>
      </w:pPr>
    </w:p>
    <w:p w14:paraId="4FFDABD5" w14:textId="77777777" w:rsidR="00A879B0" w:rsidRPr="00A879B0" w:rsidRDefault="00A879B0" w:rsidP="00A879B0">
      <w:pPr>
        <w:tabs>
          <w:tab w:val="center" w:pos="4536"/>
          <w:tab w:val="right" w:pos="9072"/>
        </w:tabs>
        <w:spacing w:line="276" w:lineRule="auto"/>
        <w:jc w:val="right"/>
        <w:rPr>
          <w:rFonts w:ascii="Arial" w:eastAsiaTheme="minorHAnsi" w:hAnsi="Arial" w:cs="Arial"/>
          <w:sz w:val="22"/>
          <w:szCs w:val="22"/>
          <w:lang w:eastAsia="en-US"/>
        </w:rPr>
      </w:pPr>
    </w:p>
    <w:p w14:paraId="51B5ED49" w14:textId="77777777" w:rsidR="00A879B0" w:rsidRPr="00A879B0" w:rsidRDefault="00A879B0" w:rsidP="00A879B0">
      <w:pPr>
        <w:tabs>
          <w:tab w:val="center" w:pos="4536"/>
          <w:tab w:val="right" w:pos="9072"/>
        </w:tabs>
        <w:spacing w:line="276" w:lineRule="auto"/>
        <w:jc w:val="right"/>
        <w:rPr>
          <w:rFonts w:ascii="Arial" w:eastAsiaTheme="minorHAnsi" w:hAnsi="Arial" w:cs="Arial"/>
          <w:sz w:val="22"/>
          <w:szCs w:val="22"/>
          <w:lang w:eastAsia="en-US"/>
        </w:rPr>
      </w:pPr>
    </w:p>
    <w:p w14:paraId="4B5CDA5E" w14:textId="77777777" w:rsidR="00A879B0" w:rsidRPr="00A879B0" w:rsidRDefault="00A879B0" w:rsidP="00A879B0">
      <w:pPr>
        <w:tabs>
          <w:tab w:val="center" w:pos="4536"/>
          <w:tab w:val="right" w:pos="9072"/>
        </w:tabs>
        <w:spacing w:line="276" w:lineRule="auto"/>
        <w:jc w:val="right"/>
        <w:rPr>
          <w:rFonts w:ascii="Arial" w:eastAsiaTheme="minorHAnsi" w:hAnsi="Arial" w:cs="Arial"/>
          <w:sz w:val="22"/>
          <w:szCs w:val="22"/>
          <w:lang w:eastAsia="en-US"/>
        </w:rPr>
      </w:pPr>
    </w:p>
    <w:p w14:paraId="4432219D" w14:textId="77777777" w:rsidR="00A879B0" w:rsidRPr="00A879B0" w:rsidRDefault="00A879B0" w:rsidP="00A879B0">
      <w:pPr>
        <w:tabs>
          <w:tab w:val="center" w:pos="4536"/>
          <w:tab w:val="right" w:pos="9072"/>
        </w:tabs>
        <w:spacing w:line="276" w:lineRule="auto"/>
        <w:jc w:val="right"/>
        <w:rPr>
          <w:rFonts w:ascii="Arial" w:eastAsiaTheme="minorHAnsi" w:hAnsi="Arial" w:cs="Arial"/>
          <w:sz w:val="22"/>
          <w:szCs w:val="22"/>
          <w:lang w:eastAsia="en-US"/>
        </w:rPr>
      </w:pPr>
    </w:p>
    <w:p w14:paraId="5240593A" w14:textId="77777777" w:rsidR="00A879B0" w:rsidRPr="00A879B0" w:rsidRDefault="00A879B0" w:rsidP="00A879B0">
      <w:pPr>
        <w:tabs>
          <w:tab w:val="center" w:pos="4536"/>
          <w:tab w:val="right" w:pos="9072"/>
        </w:tabs>
        <w:spacing w:line="276" w:lineRule="auto"/>
        <w:jc w:val="right"/>
        <w:rPr>
          <w:rFonts w:ascii="Arial" w:eastAsiaTheme="minorHAnsi" w:hAnsi="Arial" w:cs="Arial"/>
          <w:sz w:val="22"/>
          <w:szCs w:val="22"/>
          <w:lang w:eastAsia="en-US"/>
        </w:rPr>
      </w:pPr>
    </w:p>
    <w:p w14:paraId="09ABF412" w14:textId="77777777" w:rsidR="00A879B0" w:rsidRPr="00A879B0" w:rsidRDefault="00A879B0" w:rsidP="00A879B0">
      <w:pPr>
        <w:tabs>
          <w:tab w:val="center" w:pos="4536"/>
          <w:tab w:val="right" w:pos="9072"/>
        </w:tabs>
        <w:spacing w:line="276" w:lineRule="auto"/>
        <w:jc w:val="right"/>
        <w:rPr>
          <w:rFonts w:ascii="Arial" w:eastAsiaTheme="minorHAnsi" w:hAnsi="Arial" w:cs="Arial"/>
          <w:sz w:val="22"/>
          <w:szCs w:val="22"/>
          <w:lang w:eastAsia="en-US"/>
        </w:rPr>
      </w:pPr>
    </w:p>
    <w:p w14:paraId="24BEFC88" w14:textId="77777777" w:rsidR="00A879B0" w:rsidRPr="00A879B0" w:rsidRDefault="00A879B0" w:rsidP="00A879B0">
      <w:pPr>
        <w:tabs>
          <w:tab w:val="center" w:pos="4536"/>
          <w:tab w:val="right" w:pos="9072"/>
        </w:tabs>
        <w:spacing w:line="276" w:lineRule="auto"/>
        <w:jc w:val="right"/>
        <w:rPr>
          <w:rFonts w:ascii="Arial" w:eastAsiaTheme="minorHAnsi" w:hAnsi="Arial" w:cs="Arial"/>
          <w:sz w:val="22"/>
          <w:szCs w:val="22"/>
          <w:lang w:eastAsia="en-US"/>
        </w:rPr>
      </w:pPr>
    </w:p>
    <w:p w14:paraId="4DEAA467" w14:textId="77777777" w:rsidR="00A879B0" w:rsidRPr="00A879B0" w:rsidRDefault="00A879B0" w:rsidP="00A879B0">
      <w:pPr>
        <w:tabs>
          <w:tab w:val="center" w:pos="4536"/>
          <w:tab w:val="right" w:pos="9072"/>
        </w:tabs>
        <w:spacing w:line="276" w:lineRule="auto"/>
        <w:jc w:val="right"/>
        <w:rPr>
          <w:rFonts w:ascii="Arial" w:eastAsiaTheme="minorHAnsi" w:hAnsi="Arial" w:cs="Arial"/>
          <w:sz w:val="22"/>
          <w:szCs w:val="22"/>
          <w:lang w:eastAsia="en-US"/>
        </w:rPr>
      </w:pPr>
    </w:p>
    <w:p w14:paraId="3DB1E9B2" w14:textId="77777777" w:rsidR="00A879B0" w:rsidRPr="00A879B0" w:rsidRDefault="00A879B0" w:rsidP="00A879B0">
      <w:pPr>
        <w:tabs>
          <w:tab w:val="center" w:pos="4536"/>
          <w:tab w:val="right" w:pos="9072"/>
        </w:tabs>
        <w:spacing w:line="276" w:lineRule="auto"/>
        <w:jc w:val="right"/>
        <w:rPr>
          <w:rFonts w:ascii="Arial" w:eastAsiaTheme="minorHAnsi" w:hAnsi="Arial" w:cs="Arial"/>
          <w:sz w:val="22"/>
          <w:szCs w:val="22"/>
          <w:lang w:eastAsia="en-US"/>
        </w:rPr>
      </w:pPr>
    </w:p>
    <w:p w14:paraId="6D5F292E" w14:textId="77777777" w:rsidR="00A879B0" w:rsidRPr="00A879B0" w:rsidRDefault="00A879B0" w:rsidP="00A879B0">
      <w:pPr>
        <w:tabs>
          <w:tab w:val="center" w:pos="4536"/>
          <w:tab w:val="right" w:pos="9072"/>
        </w:tabs>
        <w:spacing w:line="276" w:lineRule="auto"/>
        <w:jc w:val="right"/>
        <w:rPr>
          <w:rFonts w:ascii="Arial" w:eastAsiaTheme="minorHAnsi" w:hAnsi="Arial" w:cs="Arial"/>
          <w:sz w:val="22"/>
          <w:szCs w:val="22"/>
          <w:lang w:eastAsia="en-US"/>
        </w:rPr>
      </w:pPr>
    </w:p>
    <w:p w14:paraId="76BBA98B" w14:textId="77777777" w:rsidR="00A879B0" w:rsidRPr="00A879B0" w:rsidRDefault="00A879B0" w:rsidP="00A879B0">
      <w:pPr>
        <w:tabs>
          <w:tab w:val="center" w:pos="4536"/>
          <w:tab w:val="right" w:pos="9072"/>
        </w:tabs>
        <w:spacing w:line="276" w:lineRule="auto"/>
        <w:jc w:val="right"/>
        <w:rPr>
          <w:rFonts w:ascii="Arial" w:eastAsiaTheme="minorHAnsi" w:hAnsi="Arial" w:cs="Arial"/>
          <w:sz w:val="22"/>
          <w:szCs w:val="22"/>
          <w:lang w:eastAsia="en-US"/>
        </w:rPr>
      </w:pPr>
    </w:p>
    <w:p w14:paraId="18641FA0" w14:textId="77777777" w:rsidR="00A879B0" w:rsidRPr="00A879B0" w:rsidRDefault="00A879B0" w:rsidP="00A879B0">
      <w:pPr>
        <w:tabs>
          <w:tab w:val="center" w:pos="4536"/>
          <w:tab w:val="right" w:pos="9072"/>
        </w:tabs>
        <w:spacing w:line="276" w:lineRule="auto"/>
        <w:jc w:val="right"/>
        <w:rPr>
          <w:rFonts w:ascii="Arial" w:eastAsiaTheme="minorHAnsi" w:hAnsi="Arial" w:cs="Arial"/>
          <w:sz w:val="22"/>
          <w:szCs w:val="22"/>
          <w:lang w:eastAsia="en-US"/>
        </w:rPr>
      </w:pPr>
    </w:p>
    <w:p w14:paraId="541E06C7" w14:textId="77777777" w:rsidR="00A879B0" w:rsidRPr="00A879B0" w:rsidRDefault="00A879B0" w:rsidP="00A879B0">
      <w:pPr>
        <w:tabs>
          <w:tab w:val="center" w:pos="4536"/>
          <w:tab w:val="right" w:pos="9072"/>
        </w:tabs>
        <w:spacing w:line="276" w:lineRule="auto"/>
        <w:jc w:val="right"/>
        <w:rPr>
          <w:rFonts w:ascii="Arial" w:eastAsiaTheme="minorHAnsi" w:hAnsi="Arial" w:cs="Arial"/>
          <w:sz w:val="22"/>
          <w:szCs w:val="22"/>
          <w:lang w:eastAsia="en-US"/>
        </w:rPr>
      </w:pPr>
    </w:p>
    <w:p w14:paraId="1EF6EF57" w14:textId="77777777" w:rsidR="00A879B0" w:rsidRPr="00A879B0" w:rsidRDefault="00A879B0" w:rsidP="00A879B0">
      <w:pPr>
        <w:tabs>
          <w:tab w:val="center" w:pos="4536"/>
          <w:tab w:val="right" w:pos="9072"/>
        </w:tabs>
        <w:spacing w:line="276" w:lineRule="auto"/>
        <w:jc w:val="right"/>
        <w:rPr>
          <w:rFonts w:ascii="Arial" w:eastAsiaTheme="minorHAnsi" w:hAnsi="Arial" w:cs="Arial"/>
          <w:sz w:val="22"/>
          <w:szCs w:val="22"/>
          <w:lang w:eastAsia="en-US"/>
        </w:rPr>
      </w:pPr>
    </w:p>
    <w:p w14:paraId="0248976E" w14:textId="77777777" w:rsidR="00A879B0" w:rsidRPr="00A879B0" w:rsidRDefault="00A879B0" w:rsidP="00A879B0">
      <w:pPr>
        <w:tabs>
          <w:tab w:val="center" w:pos="4536"/>
          <w:tab w:val="right" w:pos="9072"/>
        </w:tabs>
        <w:spacing w:line="276" w:lineRule="auto"/>
        <w:jc w:val="right"/>
        <w:rPr>
          <w:rFonts w:ascii="Arial" w:eastAsiaTheme="minorHAnsi" w:hAnsi="Arial" w:cs="Arial"/>
          <w:sz w:val="22"/>
          <w:szCs w:val="22"/>
          <w:lang w:eastAsia="en-US"/>
        </w:rPr>
      </w:pPr>
    </w:p>
    <w:p w14:paraId="35E5FAA1" w14:textId="77777777" w:rsidR="00A879B0" w:rsidRPr="00A879B0" w:rsidRDefault="00A879B0" w:rsidP="00A879B0">
      <w:pPr>
        <w:tabs>
          <w:tab w:val="center" w:pos="4536"/>
          <w:tab w:val="right" w:pos="9072"/>
        </w:tabs>
        <w:spacing w:line="276" w:lineRule="auto"/>
        <w:jc w:val="right"/>
        <w:rPr>
          <w:rFonts w:ascii="Arial" w:eastAsiaTheme="minorHAnsi" w:hAnsi="Arial" w:cs="Arial"/>
          <w:sz w:val="22"/>
          <w:szCs w:val="22"/>
          <w:lang w:eastAsia="en-US"/>
        </w:rPr>
      </w:pPr>
    </w:p>
    <w:p w14:paraId="52CCB7A6" w14:textId="77777777" w:rsidR="00A879B0" w:rsidRPr="00A879B0" w:rsidRDefault="00A879B0" w:rsidP="00A879B0">
      <w:pPr>
        <w:tabs>
          <w:tab w:val="center" w:pos="4536"/>
          <w:tab w:val="right" w:pos="9072"/>
        </w:tabs>
        <w:spacing w:line="276" w:lineRule="auto"/>
        <w:jc w:val="right"/>
        <w:rPr>
          <w:rFonts w:ascii="Arial" w:eastAsiaTheme="minorHAnsi" w:hAnsi="Arial" w:cs="Arial"/>
          <w:sz w:val="22"/>
          <w:szCs w:val="22"/>
          <w:lang w:eastAsia="en-US"/>
        </w:rPr>
      </w:pPr>
      <w:r w:rsidRPr="00A879B0">
        <w:rPr>
          <w:rFonts w:ascii="Arial" w:eastAsiaTheme="minorHAnsi" w:hAnsi="Arial" w:cs="Arial"/>
          <w:sz w:val="22"/>
          <w:szCs w:val="22"/>
          <w:lang w:eastAsia="en-US"/>
        </w:rPr>
        <w:lastRenderedPageBreak/>
        <w:t>Załącznik nr 3 do umowy</w:t>
      </w:r>
    </w:p>
    <w:p w14:paraId="12AE3EE3" w14:textId="77777777" w:rsidR="00A879B0" w:rsidRPr="00A879B0" w:rsidRDefault="00A879B0" w:rsidP="00A879B0">
      <w:pPr>
        <w:tabs>
          <w:tab w:val="center" w:pos="4536"/>
          <w:tab w:val="right" w:pos="9072"/>
        </w:tabs>
        <w:spacing w:line="276" w:lineRule="auto"/>
        <w:jc w:val="right"/>
        <w:rPr>
          <w:rFonts w:ascii="Arial" w:eastAsiaTheme="minorHAnsi" w:hAnsi="Arial" w:cs="Arial"/>
          <w:sz w:val="22"/>
          <w:szCs w:val="22"/>
          <w:lang w:eastAsia="en-US"/>
        </w:rPr>
      </w:pPr>
      <w:r w:rsidRPr="00A879B0">
        <w:rPr>
          <w:rFonts w:ascii="Arial" w:eastAsiaTheme="minorHAnsi" w:hAnsi="Arial" w:cs="Arial"/>
          <w:sz w:val="22"/>
          <w:szCs w:val="22"/>
          <w:lang w:eastAsia="en-US"/>
        </w:rPr>
        <w:t xml:space="preserve"> </w:t>
      </w:r>
    </w:p>
    <w:p w14:paraId="41AF4D4D" w14:textId="77777777" w:rsidR="00A879B0" w:rsidRPr="00A879B0" w:rsidRDefault="00A879B0" w:rsidP="00A879B0">
      <w:pPr>
        <w:spacing w:line="276" w:lineRule="auto"/>
        <w:jc w:val="center"/>
        <w:rPr>
          <w:rFonts w:ascii="Arial" w:eastAsia="Microsoft YaHei" w:hAnsi="Arial" w:cs="Arial"/>
          <w:b/>
          <w:sz w:val="22"/>
          <w:szCs w:val="22"/>
          <w:lang w:eastAsia="en-US"/>
        </w:rPr>
      </w:pPr>
    </w:p>
    <w:p w14:paraId="7D355DB5" w14:textId="77777777" w:rsidR="00A879B0" w:rsidRPr="00A879B0" w:rsidRDefault="00A879B0" w:rsidP="00A879B0">
      <w:pPr>
        <w:spacing w:line="276" w:lineRule="auto"/>
        <w:jc w:val="center"/>
        <w:rPr>
          <w:rFonts w:ascii="Arial" w:eastAsia="Microsoft YaHei" w:hAnsi="Arial" w:cs="Arial"/>
          <w:b/>
          <w:sz w:val="22"/>
          <w:szCs w:val="22"/>
          <w:lang w:eastAsia="en-US"/>
        </w:rPr>
      </w:pPr>
      <w:r w:rsidRPr="00A879B0">
        <w:rPr>
          <w:rFonts w:ascii="Arial" w:eastAsia="Microsoft YaHei" w:hAnsi="Arial" w:cs="Arial"/>
          <w:b/>
          <w:sz w:val="22"/>
          <w:szCs w:val="22"/>
          <w:lang w:eastAsia="en-US"/>
        </w:rPr>
        <w:t>System Zarządzania Bezpieczeństwem Informacji</w:t>
      </w:r>
    </w:p>
    <w:p w14:paraId="0358E7B0" w14:textId="77777777" w:rsidR="00A879B0" w:rsidRPr="00A879B0" w:rsidRDefault="00A879B0" w:rsidP="00A879B0">
      <w:pPr>
        <w:spacing w:line="276" w:lineRule="auto"/>
        <w:jc w:val="center"/>
        <w:rPr>
          <w:rFonts w:ascii="Arial" w:eastAsia="Microsoft YaHei" w:hAnsi="Arial" w:cs="Arial"/>
          <w:b/>
          <w:sz w:val="22"/>
          <w:szCs w:val="22"/>
          <w:lang w:eastAsia="en-US"/>
        </w:rPr>
      </w:pPr>
      <w:r w:rsidRPr="00A879B0">
        <w:rPr>
          <w:rFonts w:ascii="Arial" w:eastAsia="Microsoft YaHei" w:hAnsi="Arial" w:cs="Arial"/>
          <w:b/>
          <w:sz w:val="22"/>
          <w:szCs w:val="22"/>
          <w:lang w:eastAsia="en-US"/>
        </w:rPr>
        <w:t>w Śląskim Urzędzie Wojewódzkim w Katowicach</w:t>
      </w:r>
    </w:p>
    <w:p w14:paraId="04BCF307" w14:textId="77777777" w:rsidR="00A879B0" w:rsidRPr="00A879B0" w:rsidRDefault="00A879B0" w:rsidP="00A879B0">
      <w:pPr>
        <w:spacing w:line="276" w:lineRule="auto"/>
        <w:jc w:val="center"/>
        <w:rPr>
          <w:rFonts w:ascii="Arial" w:eastAsia="Microsoft YaHei" w:hAnsi="Arial" w:cs="Arial"/>
          <w:b/>
          <w:spacing w:val="20"/>
          <w:sz w:val="22"/>
          <w:szCs w:val="22"/>
          <w:lang w:eastAsia="en-US"/>
        </w:rPr>
      </w:pPr>
      <w:r w:rsidRPr="00A879B0">
        <w:rPr>
          <w:rFonts w:ascii="Arial" w:eastAsia="Microsoft YaHei" w:hAnsi="Arial" w:cs="Arial"/>
          <w:b/>
          <w:spacing w:val="20"/>
          <w:sz w:val="22"/>
          <w:szCs w:val="22"/>
          <w:lang w:eastAsia="en-US"/>
        </w:rPr>
        <w:t>- WYCIĄG INFORMACYJNY Z PEŁNEGO DOKUMENTU -</w:t>
      </w:r>
    </w:p>
    <w:p w14:paraId="5FC40DD6" w14:textId="77777777" w:rsidR="00A879B0" w:rsidRPr="00A879B0" w:rsidRDefault="00A879B0" w:rsidP="00A879B0">
      <w:pPr>
        <w:spacing w:line="276" w:lineRule="auto"/>
        <w:jc w:val="center"/>
        <w:rPr>
          <w:rFonts w:ascii="Arial" w:eastAsia="Microsoft YaHei" w:hAnsi="Arial" w:cs="Arial"/>
          <w:b/>
          <w:spacing w:val="20"/>
          <w:sz w:val="22"/>
          <w:szCs w:val="22"/>
          <w:lang w:eastAsia="en-US"/>
        </w:rPr>
      </w:pPr>
      <w:r w:rsidRPr="00A879B0">
        <w:rPr>
          <w:rFonts w:ascii="Arial" w:eastAsia="Microsoft YaHei" w:hAnsi="Arial" w:cs="Arial"/>
          <w:b/>
          <w:spacing w:val="20"/>
          <w:sz w:val="22"/>
          <w:szCs w:val="22"/>
          <w:lang w:eastAsia="en-US"/>
        </w:rPr>
        <w:t xml:space="preserve">dla pracowników podmiotów zewnętrznych </w:t>
      </w:r>
    </w:p>
    <w:p w14:paraId="7F53B0B7" w14:textId="77777777" w:rsidR="00A879B0" w:rsidRPr="00A879B0" w:rsidRDefault="00A879B0" w:rsidP="00A879B0">
      <w:pPr>
        <w:spacing w:line="276" w:lineRule="auto"/>
        <w:jc w:val="center"/>
        <w:rPr>
          <w:rFonts w:ascii="Arial" w:eastAsia="Microsoft YaHei" w:hAnsi="Arial" w:cs="Arial"/>
          <w:b/>
          <w:spacing w:val="20"/>
          <w:sz w:val="22"/>
          <w:szCs w:val="22"/>
          <w:lang w:eastAsia="en-US"/>
        </w:rPr>
      </w:pPr>
      <w:r w:rsidRPr="00A879B0">
        <w:rPr>
          <w:rFonts w:ascii="Arial" w:eastAsia="Microsoft YaHei" w:hAnsi="Arial" w:cs="Arial"/>
          <w:b/>
          <w:spacing w:val="20"/>
          <w:sz w:val="22"/>
          <w:szCs w:val="22"/>
          <w:lang w:eastAsia="en-US"/>
        </w:rPr>
        <w:t xml:space="preserve">wykonujących usługi lub zadania na rzecz </w:t>
      </w:r>
    </w:p>
    <w:p w14:paraId="48AF64DA" w14:textId="77777777" w:rsidR="00A879B0" w:rsidRPr="00A879B0" w:rsidRDefault="00A879B0" w:rsidP="00A879B0">
      <w:pPr>
        <w:spacing w:line="276" w:lineRule="auto"/>
        <w:jc w:val="center"/>
        <w:rPr>
          <w:rFonts w:ascii="Arial" w:eastAsia="Microsoft YaHei" w:hAnsi="Arial" w:cs="Arial"/>
          <w:b/>
          <w:spacing w:val="20"/>
          <w:sz w:val="22"/>
          <w:szCs w:val="22"/>
          <w:lang w:eastAsia="en-US"/>
        </w:rPr>
      </w:pPr>
      <w:r w:rsidRPr="00A879B0">
        <w:rPr>
          <w:rFonts w:ascii="Arial" w:eastAsia="Microsoft YaHei" w:hAnsi="Arial" w:cs="Arial"/>
          <w:b/>
          <w:spacing w:val="20"/>
          <w:sz w:val="22"/>
          <w:szCs w:val="22"/>
          <w:lang w:eastAsia="en-US"/>
        </w:rPr>
        <w:t>Śląskiego Urzędu Wojewódzkiego w Katowicach</w:t>
      </w:r>
    </w:p>
    <w:p w14:paraId="0BBCC927" w14:textId="77777777" w:rsidR="00A879B0" w:rsidRPr="00A879B0" w:rsidRDefault="00A879B0" w:rsidP="00A879B0">
      <w:pPr>
        <w:spacing w:line="276" w:lineRule="auto"/>
        <w:jc w:val="both"/>
        <w:rPr>
          <w:rFonts w:ascii="Arial" w:eastAsiaTheme="minorHAnsi" w:hAnsi="Arial" w:cs="Arial"/>
          <w:sz w:val="22"/>
          <w:szCs w:val="22"/>
          <w:lang w:eastAsia="en-US"/>
        </w:rPr>
      </w:pPr>
    </w:p>
    <w:p w14:paraId="647D9B5B" w14:textId="77777777" w:rsidR="00A879B0" w:rsidRPr="00A879B0" w:rsidRDefault="00A879B0" w:rsidP="00734315">
      <w:pPr>
        <w:numPr>
          <w:ilvl w:val="0"/>
          <w:numId w:val="71"/>
        </w:numPr>
        <w:spacing w:line="276" w:lineRule="auto"/>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 xml:space="preserve">W Śląskim Urzędzie Wojewódzkim w Katowicach, zwanym dalej „Urzędem”, obowiązuje dokument pn. System Zarządzania Bezpieczeństwem Informacji. Jego celem jest zapewnienie bezpieczeństwa przetwarzanym danym i informacjom, w szczególności poprzez zachowanie poufności, integralności i dostępności wszystkich przetwarzanych informacji oraz doskonalenie metod i narzędzi zapewniających optymalne zarządzanie bezpieczeństwem informacji w Urzędzie. Aby ten dokument wypełnił wszystkie swoje cele oraz założenia konieczne jest również zaangażowanie wszystkich podmiotów i osób świadczących usługi na rzecz Urzędu. </w:t>
      </w:r>
    </w:p>
    <w:p w14:paraId="41BDE91F" w14:textId="77777777" w:rsidR="00A879B0" w:rsidRPr="00A879B0" w:rsidRDefault="00A879B0" w:rsidP="00734315">
      <w:pPr>
        <w:numPr>
          <w:ilvl w:val="0"/>
          <w:numId w:val="71"/>
        </w:numPr>
        <w:spacing w:line="276" w:lineRule="auto"/>
        <w:ind w:left="357" w:hanging="357"/>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Wyrażenia, terminy i skróty użyte w niniejszym dokumencie należy rozumieć następująco:</w:t>
      </w:r>
    </w:p>
    <w:p w14:paraId="2DA515CA" w14:textId="77777777" w:rsidR="00A879B0" w:rsidRPr="00A879B0" w:rsidRDefault="00A879B0" w:rsidP="00734315">
      <w:pPr>
        <w:numPr>
          <w:ilvl w:val="1"/>
          <w:numId w:val="71"/>
        </w:numPr>
        <w:spacing w:line="276" w:lineRule="auto"/>
        <w:ind w:left="788" w:hanging="431"/>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BA - Biuro Administracyjne w Urzędzie;</w:t>
      </w:r>
    </w:p>
    <w:p w14:paraId="3141C3D2" w14:textId="77777777" w:rsidR="00A879B0" w:rsidRPr="00A879B0" w:rsidRDefault="00A879B0" w:rsidP="00734315">
      <w:pPr>
        <w:numPr>
          <w:ilvl w:val="1"/>
          <w:numId w:val="71"/>
        </w:numPr>
        <w:spacing w:line="276" w:lineRule="auto"/>
        <w:ind w:left="788" w:hanging="431"/>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CCTV - system monitoringu wizyjnego;</w:t>
      </w:r>
    </w:p>
    <w:p w14:paraId="4302162C" w14:textId="77777777" w:rsidR="00A879B0" w:rsidRPr="00A879B0" w:rsidRDefault="00A879B0" w:rsidP="00734315">
      <w:pPr>
        <w:numPr>
          <w:ilvl w:val="1"/>
          <w:numId w:val="71"/>
        </w:numPr>
        <w:spacing w:line="276" w:lineRule="auto"/>
        <w:ind w:left="788" w:hanging="431"/>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incydent naruszenia bezpieczeństwa informacji – zdarzenie, którego skutki naruszyły lub mogły naruszyć bezpieczeństwo informacji chronionej w Urzędzie;</w:t>
      </w:r>
    </w:p>
    <w:p w14:paraId="42196961" w14:textId="77777777" w:rsidR="00A879B0" w:rsidRPr="00A879B0" w:rsidRDefault="00A879B0" w:rsidP="00734315">
      <w:pPr>
        <w:numPr>
          <w:ilvl w:val="1"/>
          <w:numId w:val="71"/>
        </w:numPr>
        <w:spacing w:line="276" w:lineRule="auto"/>
        <w:ind w:left="788" w:hanging="431"/>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 xml:space="preserve">pracownik ds. bezpieczeństwa informacji - pracownik zatrudniony na Samodzielnym stanowisku pracy do spraw bezpieczeństwa informacji w BA w Urzędzie; </w:t>
      </w:r>
    </w:p>
    <w:p w14:paraId="63EC8E72" w14:textId="77777777" w:rsidR="00A879B0" w:rsidRPr="00A879B0" w:rsidRDefault="00A879B0" w:rsidP="00734315">
      <w:pPr>
        <w:numPr>
          <w:ilvl w:val="1"/>
          <w:numId w:val="71"/>
        </w:numPr>
        <w:spacing w:line="276" w:lineRule="auto"/>
        <w:ind w:left="788" w:hanging="431"/>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SKD – system elektroniczny wspomagający system kontroli dostępu w Urzędzie;</w:t>
      </w:r>
    </w:p>
    <w:p w14:paraId="05218DF3" w14:textId="77777777" w:rsidR="00A879B0" w:rsidRPr="00A879B0" w:rsidRDefault="00A879B0" w:rsidP="00734315">
      <w:pPr>
        <w:numPr>
          <w:ilvl w:val="1"/>
          <w:numId w:val="71"/>
        </w:numPr>
        <w:spacing w:line="276" w:lineRule="auto"/>
        <w:ind w:left="788" w:hanging="431"/>
        <w:jc w:val="both"/>
        <w:rPr>
          <w:rFonts w:ascii="Arial" w:eastAsiaTheme="minorHAnsi" w:hAnsi="Arial" w:cs="Arial"/>
          <w:sz w:val="22"/>
          <w:szCs w:val="22"/>
          <w:lang w:eastAsia="en-US"/>
        </w:rPr>
      </w:pPr>
      <w:proofErr w:type="spellStart"/>
      <w:r w:rsidRPr="00A879B0">
        <w:rPr>
          <w:rFonts w:ascii="Arial" w:eastAsiaTheme="minorHAnsi" w:hAnsi="Arial" w:cs="Arial"/>
          <w:sz w:val="22"/>
          <w:szCs w:val="22"/>
          <w:lang w:eastAsia="en-US"/>
        </w:rPr>
        <w:t>SSWiN</w:t>
      </w:r>
      <w:proofErr w:type="spellEnd"/>
      <w:r w:rsidRPr="00A879B0">
        <w:rPr>
          <w:rFonts w:ascii="Arial" w:eastAsiaTheme="minorHAnsi" w:hAnsi="Arial" w:cs="Arial"/>
          <w:sz w:val="22"/>
          <w:szCs w:val="22"/>
          <w:lang w:eastAsia="en-US"/>
        </w:rPr>
        <w:t xml:space="preserve"> - System Sygnalizacji Włamania i Napadu;</w:t>
      </w:r>
    </w:p>
    <w:p w14:paraId="734F5148" w14:textId="77777777" w:rsidR="00A879B0" w:rsidRPr="00A879B0" w:rsidRDefault="00A879B0" w:rsidP="00734315">
      <w:pPr>
        <w:numPr>
          <w:ilvl w:val="1"/>
          <w:numId w:val="71"/>
        </w:numPr>
        <w:spacing w:line="276" w:lineRule="auto"/>
        <w:ind w:left="788" w:hanging="431"/>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SZBI - System Zarządzania Bezpieczeństwem Informacji w Urzędzie.</w:t>
      </w:r>
    </w:p>
    <w:p w14:paraId="44EE253A" w14:textId="77777777" w:rsidR="00A879B0" w:rsidRPr="00A879B0" w:rsidRDefault="00A879B0" w:rsidP="00734315">
      <w:pPr>
        <w:numPr>
          <w:ilvl w:val="0"/>
          <w:numId w:val="71"/>
        </w:numPr>
        <w:spacing w:line="276" w:lineRule="auto"/>
        <w:ind w:left="357" w:hanging="357"/>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Na każdym etapie danej działalności Urzędu uwzględnia się aspekt zapewnienia bezpieczeństwa informacji obejmujący zachowanie zasady:</w:t>
      </w:r>
    </w:p>
    <w:p w14:paraId="7F16F576" w14:textId="77777777" w:rsidR="00A879B0" w:rsidRPr="00A879B0" w:rsidRDefault="00A879B0" w:rsidP="00734315">
      <w:pPr>
        <w:numPr>
          <w:ilvl w:val="1"/>
          <w:numId w:val="71"/>
        </w:numPr>
        <w:spacing w:line="276" w:lineRule="auto"/>
        <w:ind w:left="788" w:hanging="431"/>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poufności – oznaczającej, że informacje chronione nie są udostępniane nieupoważnionym osobom;</w:t>
      </w:r>
    </w:p>
    <w:p w14:paraId="2ED3B671" w14:textId="77777777" w:rsidR="00A879B0" w:rsidRPr="00A879B0" w:rsidRDefault="00A879B0" w:rsidP="00734315">
      <w:pPr>
        <w:numPr>
          <w:ilvl w:val="1"/>
          <w:numId w:val="71"/>
        </w:numPr>
        <w:spacing w:line="276" w:lineRule="auto"/>
        <w:ind w:left="788" w:hanging="431"/>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dostępności – co oznacza zapewnienie dostępu do informacji przez upoważnioną osobę na żądanie;</w:t>
      </w:r>
    </w:p>
    <w:p w14:paraId="0B0AC939" w14:textId="77777777" w:rsidR="00A879B0" w:rsidRPr="00A879B0" w:rsidRDefault="00A879B0" w:rsidP="00734315">
      <w:pPr>
        <w:numPr>
          <w:ilvl w:val="1"/>
          <w:numId w:val="71"/>
        </w:numPr>
        <w:spacing w:line="276" w:lineRule="auto"/>
        <w:ind w:left="788" w:hanging="431"/>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 xml:space="preserve">integralności – co znaczy, że informacje chronione nie zostały zmienione lub zniszczone w sposób nieautoryzowany; </w:t>
      </w:r>
    </w:p>
    <w:p w14:paraId="37D63DB7" w14:textId="77777777" w:rsidR="00A879B0" w:rsidRPr="00A879B0" w:rsidRDefault="00A879B0" w:rsidP="00734315">
      <w:pPr>
        <w:numPr>
          <w:ilvl w:val="1"/>
          <w:numId w:val="71"/>
        </w:numPr>
        <w:spacing w:line="276" w:lineRule="auto"/>
        <w:ind w:left="788" w:hanging="431"/>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rozliczalności – polegającej na tym, że zawsze można wskazać jednoznacznie osobę odpowiedzialną za pojedynczą operację wykonaną wobec konkretnej informacji.</w:t>
      </w:r>
    </w:p>
    <w:p w14:paraId="310A5D30" w14:textId="77777777" w:rsidR="00A879B0" w:rsidRPr="00A879B0" w:rsidRDefault="00A879B0" w:rsidP="00734315">
      <w:pPr>
        <w:numPr>
          <w:ilvl w:val="0"/>
          <w:numId w:val="71"/>
        </w:numPr>
        <w:spacing w:line="276" w:lineRule="auto"/>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Osoby wykonujące usługi lub zadania na rzecz Urzędu podpisują zobowiązanie do zachowania poufności informacji dotyczących funkcjonowania Urzędu, do których mają dostęp, a które nie stanowią informacji publicznej.</w:t>
      </w:r>
    </w:p>
    <w:p w14:paraId="75A5CDC1" w14:textId="77777777" w:rsidR="00A879B0" w:rsidRPr="00A879B0" w:rsidRDefault="00A879B0" w:rsidP="00734315">
      <w:pPr>
        <w:numPr>
          <w:ilvl w:val="0"/>
          <w:numId w:val="71"/>
        </w:numPr>
        <w:spacing w:line="276" w:lineRule="auto"/>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Za bieżącą koordynację zadań związanych z bezpieczeństwem informacji w Urzędzie, określonych w SZBI, odpowiada pracownik ds. bezpieczeństwa informacji.</w:t>
      </w:r>
    </w:p>
    <w:p w14:paraId="74D364B7" w14:textId="77777777" w:rsidR="00A879B0" w:rsidRPr="00A879B0" w:rsidRDefault="00A879B0" w:rsidP="00734315">
      <w:pPr>
        <w:numPr>
          <w:ilvl w:val="0"/>
          <w:numId w:val="71"/>
        </w:numPr>
        <w:spacing w:line="276" w:lineRule="auto"/>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Wszystkie osoby wykonujące usługi lub zadania na rzecz Urzędu powinny bezzwłocznie zgłaszać dostrzeżone uszkodzenia i usterki w zabezpieczeniach fizycznych infrastruktury Urzędu pracownikom Urzędu, z którymi współpracują.</w:t>
      </w:r>
    </w:p>
    <w:p w14:paraId="6CCBA734" w14:textId="77777777" w:rsidR="00A879B0" w:rsidRPr="00A879B0" w:rsidRDefault="00A879B0" w:rsidP="00734315">
      <w:pPr>
        <w:numPr>
          <w:ilvl w:val="0"/>
          <w:numId w:val="71"/>
        </w:numPr>
        <w:spacing w:line="276" w:lineRule="auto"/>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 xml:space="preserve">Wszystkie osoby wykonujące usługi lub zadania na rzecz Urzędu powinny bezzwłocznie zgłaszać pracownikom Urzędu, z którymi współpracują, dostrzeżone usterki i </w:t>
      </w:r>
      <w:r w:rsidRPr="00A879B0">
        <w:rPr>
          <w:rFonts w:ascii="Arial" w:eastAsiaTheme="minorHAnsi" w:hAnsi="Arial" w:cs="Arial"/>
          <w:sz w:val="22"/>
          <w:szCs w:val="22"/>
          <w:lang w:eastAsia="en-US"/>
        </w:rPr>
        <w:lastRenderedPageBreak/>
        <w:t xml:space="preserve">dysfunkcjonalności w działaniu elektronicznych zabezpieczeń bezpieczeństwa informacji w Urzędzie. </w:t>
      </w:r>
    </w:p>
    <w:p w14:paraId="5BDA774A" w14:textId="77777777" w:rsidR="00A879B0" w:rsidRPr="00A879B0" w:rsidRDefault="00A879B0" w:rsidP="00734315">
      <w:pPr>
        <w:numPr>
          <w:ilvl w:val="0"/>
          <w:numId w:val="71"/>
        </w:numPr>
        <w:spacing w:line="276" w:lineRule="auto"/>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Osoba wykonująca usługi lub zadania na rzecz Urzędu powinna posiadać dostęp tylko do tych informacji, które są jej potrzebne do wykonywania jej zadań.</w:t>
      </w:r>
    </w:p>
    <w:p w14:paraId="671F4665" w14:textId="77777777" w:rsidR="00A879B0" w:rsidRPr="00A879B0" w:rsidRDefault="00A879B0" w:rsidP="00734315">
      <w:pPr>
        <w:numPr>
          <w:ilvl w:val="0"/>
          <w:numId w:val="71"/>
        </w:numPr>
        <w:spacing w:line="276" w:lineRule="auto"/>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 xml:space="preserve">Jeżeli osoba wykonująca usługi lub zadania na rzecz Urzędu, w sposób niezamierzony, uzyskała dostęp do informacji, do których pozyskania nie jest uprawniona, powinna traktować to jako incydent naruszenia bezpieczeństwa informacji i zgłosić ten incydent pracownikom Urzędu, z którymi współpracuje. </w:t>
      </w:r>
    </w:p>
    <w:p w14:paraId="35DC7BD7" w14:textId="77777777" w:rsidR="00A879B0" w:rsidRPr="00A879B0" w:rsidRDefault="00A879B0" w:rsidP="00734315">
      <w:pPr>
        <w:numPr>
          <w:ilvl w:val="0"/>
          <w:numId w:val="71"/>
        </w:numPr>
        <w:spacing w:line="276" w:lineRule="auto"/>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Urząd posiada umundurowaną formację zapewniającą ochronę fizyczną na terenie siedziby Urzędu – Służbę Ochrony Śląskiego Urzędu Wojewódzkiego w Katowicach, zwaną dalej „Służbą Ochrony Urzędu”.</w:t>
      </w:r>
    </w:p>
    <w:p w14:paraId="6687B734" w14:textId="77777777" w:rsidR="00A879B0" w:rsidRPr="00A879B0" w:rsidRDefault="00A879B0" w:rsidP="00734315">
      <w:pPr>
        <w:numPr>
          <w:ilvl w:val="0"/>
          <w:numId w:val="71"/>
        </w:numPr>
        <w:spacing w:line="276" w:lineRule="auto"/>
        <w:ind w:left="357" w:hanging="357"/>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W budynkach Urzędu wydziela się następujące strefy dostępu:</w:t>
      </w:r>
    </w:p>
    <w:p w14:paraId="7F8C2665" w14:textId="77777777" w:rsidR="00A879B0" w:rsidRPr="00A879B0" w:rsidRDefault="00A879B0" w:rsidP="00734315">
      <w:pPr>
        <w:numPr>
          <w:ilvl w:val="1"/>
          <w:numId w:val="71"/>
        </w:numPr>
        <w:spacing w:line="276" w:lineRule="auto"/>
        <w:ind w:hanging="508"/>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strefa I - ogólnego dostępu;</w:t>
      </w:r>
    </w:p>
    <w:p w14:paraId="3EA9EF19" w14:textId="77777777" w:rsidR="00A879B0" w:rsidRPr="00A879B0" w:rsidRDefault="00A879B0" w:rsidP="00734315">
      <w:pPr>
        <w:numPr>
          <w:ilvl w:val="1"/>
          <w:numId w:val="71"/>
        </w:numPr>
        <w:spacing w:line="276" w:lineRule="auto"/>
        <w:ind w:hanging="508"/>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 xml:space="preserve">strefa II – administracyjna; </w:t>
      </w:r>
    </w:p>
    <w:p w14:paraId="1846560B" w14:textId="77777777" w:rsidR="00A879B0" w:rsidRPr="00A879B0" w:rsidRDefault="00A879B0" w:rsidP="00734315">
      <w:pPr>
        <w:numPr>
          <w:ilvl w:val="1"/>
          <w:numId w:val="71"/>
        </w:numPr>
        <w:spacing w:line="276" w:lineRule="auto"/>
        <w:ind w:hanging="508"/>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strefa III - zastrzeżonego dostępu;</w:t>
      </w:r>
    </w:p>
    <w:p w14:paraId="5D5FB42B" w14:textId="77777777" w:rsidR="00A879B0" w:rsidRPr="00A879B0" w:rsidRDefault="00A879B0" w:rsidP="00734315">
      <w:pPr>
        <w:numPr>
          <w:ilvl w:val="0"/>
          <w:numId w:val="71"/>
        </w:numPr>
        <w:spacing w:line="276" w:lineRule="auto"/>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Ochrona stref dostępu sprawowana jest na zasadach określonych w obowiązujących przepisach o ochronie osób i mienia oraz w planie ochrony obiektu.</w:t>
      </w:r>
    </w:p>
    <w:p w14:paraId="3B8FBD19" w14:textId="77777777" w:rsidR="00A879B0" w:rsidRPr="00A879B0" w:rsidRDefault="00A879B0" w:rsidP="00734315">
      <w:pPr>
        <w:numPr>
          <w:ilvl w:val="0"/>
          <w:numId w:val="71"/>
        </w:numPr>
        <w:spacing w:line="276" w:lineRule="auto"/>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Ustala się następujące zasady w zakresie zabezpieczeń dla poszczególnych stref dostępu:</w:t>
      </w:r>
    </w:p>
    <w:p w14:paraId="14563C01" w14:textId="77777777" w:rsidR="00A879B0" w:rsidRPr="00A879B0" w:rsidRDefault="00A879B0" w:rsidP="00734315">
      <w:pPr>
        <w:numPr>
          <w:ilvl w:val="1"/>
          <w:numId w:val="71"/>
        </w:numPr>
        <w:tabs>
          <w:tab w:val="left" w:pos="993"/>
        </w:tabs>
        <w:spacing w:line="276" w:lineRule="auto"/>
        <w:ind w:hanging="366"/>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dla strefy I:</w:t>
      </w:r>
    </w:p>
    <w:p w14:paraId="4B48B69F" w14:textId="77777777" w:rsidR="00A879B0" w:rsidRPr="00A879B0" w:rsidRDefault="00A879B0" w:rsidP="00734315">
      <w:pPr>
        <w:numPr>
          <w:ilvl w:val="2"/>
          <w:numId w:val="71"/>
        </w:numPr>
        <w:tabs>
          <w:tab w:val="left" w:pos="1701"/>
        </w:tabs>
        <w:spacing w:line="276" w:lineRule="auto"/>
        <w:ind w:hanging="231"/>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 xml:space="preserve">dostęp do strefy jest możliwy dla wszystkich klientów w godzinach pracy Urzędu, </w:t>
      </w:r>
    </w:p>
    <w:p w14:paraId="3F92DDCF" w14:textId="77777777" w:rsidR="00A879B0" w:rsidRPr="00A879B0" w:rsidRDefault="00A879B0" w:rsidP="00734315">
      <w:pPr>
        <w:numPr>
          <w:ilvl w:val="2"/>
          <w:numId w:val="71"/>
        </w:numPr>
        <w:tabs>
          <w:tab w:val="left" w:pos="1701"/>
        </w:tabs>
        <w:spacing w:line="276" w:lineRule="auto"/>
        <w:ind w:left="1701" w:hanging="708"/>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wejścia do budynków, przestrzenie przy wejściach, wjazdy na dziedzińce, parkingi wewnętrzne, pomieszczenia Biura Obsługi Klienta w strefie są objęte monitoringiem wizyjnym,</w:t>
      </w:r>
    </w:p>
    <w:p w14:paraId="00542532" w14:textId="77777777" w:rsidR="00A879B0" w:rsidRPr="00A879B0" w:rsidRDefault="00A879B0" w:rsidP="00734315">
      <w:pPr>
        <w:numPr>
          <w:ilvl w:val="2"/>
          <w:numId w:val="71"/>
        </w:numPr>
        <w:spacing w:line="276" w:lineRule="auto"/>
        <w:ind w:left="1701" w:hanging="708"/>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w celu ograniczenia ryzyka dostępu do pomieszczeń biurowych strefy, w których przetwarzane są dane osobowe, dopuszcza się stosowanie elektronicznych zamków szyfrowych, szyfratorów, czytników kart lub domofonów;</w:t>
      </w:r>
    </w:p>
    <w:p w14:paraId="37239E38" w14:textId="77777777" w:rsidR="00A879B0" w:rsidRPr="00A879B0" w:rsidRDefault="00A879B0" w:rsidP="00734315">
      <w:pPr>
        <w:numPr>
          <w:ilvl w:val="1"/>
          <w:numId w:val="71"/>
        </w:numPr>
        <w:spacing w:line="276" w:lineRule="auto"/>
        <w:ind w:hanging="508"/>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 xml:space="preserve">dla strefy II: </w:t>
      </w:r>
    </w:p>
    <w:p w14:paraId="6C79A6E1" w14:textId="77777777" w:rsidR="00A879B0" w:rsidRPr="00A879B0" w:rsidRDefault="00A879B0" w:rsidP="00734315">
      <w:pPr>
        <w:numPr>
          <w:ilvl w:val="2"/>
          <w:numId w:val="71"/>
        </w:numPr>
        <w:spacing w:line="276" w:lineRule="auto"/>
        <w:ind w:left="1701" w:hanging="850"/>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 xml:space="preserve">dostęp do strefy mają pracownicy firm zewnętrznych realizujący zadania na rzecz Urzędu w sposób ciągły na podstawie zawartej umowy, </w:t>
      </w:r>
    </w:p>
    <w:p w14:paraId="1203FA7B" w14:textId="77777777" w:rsidR="00A879B0" w:rsidRPr="00A879B0" w:rsidRDefault="00A879B0" w:rsidP="00734315">
      <w:pPr>
        <w:numPr>
          <w:ilvl w:val="2"/>
          <w:numId w:val="71"/>
        </w:numPr>
        <w:spacing w:line="276" w:lineRule="auto"/>
        <w:ind w:left="1701" w:hanging="850"/>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 xml:space="preserve">wykonywanie przez pracowników firm zewnętrznych zadań doraźnych zleconych przez Urząd w strefie odbywa się pod nadzorem pracownika Urzędu, </w:t>
      </w:r>
    </w:p>
    <w:p w14:paraId="3DACF429" w14:textId="77777777" w:rsidR="00A879B0" w:rsidRPr="00A879B0" w:rsidRDefault="00A879B0" w:rsidP="00734315">
      <w:pPr>
        <w:numPr>
          <w:ilvl w:val="2"/>
          <w:numId w:val="71"/>
        </w:numPr>
        <w:spacing w:line="276" w:lineRule="auto"/>
        <w:ind w:left="1701" w:hanging="850"/>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klienci mogą poruszać się w obrębie strefy wyłącznie w asyście pracownika odpowiedzialnego za ich przyjęcie,</w:t>
      </w:r>
    </w:p>
    <w:p w14:paraId="2F1F9A91" w14:textId="77777777" w:rsidR="00A879B0" w:rsidRPr="00A879B0" w:rsidRDefault="00A879B0" w:rsidP="00734315">
      <w:pPr>
        <w:numPr>
          <w:ilvl w:val="2"/>
          <w:numId w:val="71"/>
        </w:numPr>
        <w:spacing w:line="276" w:lineRule="auto"/>
        <w:ind w:left="1701" w:hanging="850"/>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przejścia strefy są zabezpieczone urządzeniami SKD,</w:t>
      </w:r>
    </w:p>
    <w:p w14:paraId="6A798610" w14:textId="77777777" w:rsidR="00A879B0" w:rsidRPr="00A879B0" w:rsidRDefault="00A879B0" w:rsidP="00734315">
      <w:pPr>
        <w:numPr>
          <w:ilvl w:val="2"/>
          <w:numId w:val="71"/>
        </w:numPr>
        <w:spacing w:line="276" w:lineRule="auto"/>
        <w:ind w:left="1701" w:hanging="850"/>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granice strefy mogą objęte monitoringiem wizyjnym;</w:t>
      </w:r>
    </w:p>
    <w:p w14:paraId="53190866" w14:textId="77777777" w:rsidR="00A879B0" w:rsidRPr="00A879B0" w:rsidRDefault="00A879B0" w:rsidP="00734315">
      <w:pPr>
        <w:numPr>
          <w:ilvl w:val="1"/>
          <w:numId w:val="71"/>
        </w:numPr>
        <w:spacing w:line="276" w:lineRule="auto"/>
        <w:ind w:hanging="508"/>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dla strefy III:</w:t>
      </w:r>
    </w:p>
    <w:p w14:paraId="0264232D" w14:textId="77777777" w:rsidR="00A879B0" w:rsidRPr="00A879B0" w:rsidRDefault="00A879B0" w:rsidP="00734315">
      <w:pPr>
        <w:numPr>
          <w:ilvl w:val="2"/>
          <w:numId w:val="71"/>
        </w:numPr>
        <w:spacing w:line="276" w:lineRule="auto"/>
        <w:ind w:left="1701" w:hanging="850"/>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klienci i usługodawcy mogą poruszać się w obrębie strefy wyłącznie w asyście pracownika odpowiedzialnego za ich przyjęcie,</w:t>
      </w:r>
    </w:p>
    <w:p w14:paraId="56A61AF6" w14:textId="77777777" w:rsidR="00A879B0" w:rsidRPr="00A879B0" w:rsidRDefault="00A879B0" w:rsidP="00734315">
      <w:pPr>
        <w:numPr>
          <w:ilvl w:val="2"/>
          <w:numId w:val="71"/>
        </w:numPr>
        <w:spacing w:line="276" w:lineRule="auto"/>
        <w:ind w:left="1701" w:hanging="850"/>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przejścia strefy są zabezpieczone urządzeniami SKD,</w:t>
      </w:r>
    </w:p>
    <w:p w14:paraId="3D653041" w14:textId="77777777" w:rsidR="00A879B0" w:rsidRPr="00A879B0" w:rsidRDefault="00A879B0" w:rsidP="00734315">
      <w:pPr>
        <w:numPr>
          <w:ilvl w:val="2"/>
          <w:numId w:val="71"/>
        </w:numPr>
        <w:spacing w:line="276" w:lineRule="auto"/>
        <w:ind w:left="1701" w:hanging="850"/>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granice strefy objęte są monitoringiem wizyjnym,</w:t>
      </w:r>
    </w:p>
    <w:p w14:paraId="6DF8F2C5" w14:textId="77777777" w:rsidR="00A879B0" w:rsidRPr="00A879B0" w:rsidRDefault="00A879B0" w:rsidP="00734315">
      <w:pPr>
        <w:numPr>
          <w:ilvl w:val="2"/>
          <w:numId w:val="71"/>
        </w:numPr>
        <w:spacing w:line="276" w:lineRule="auto"/>
        <w:ind w:left="1701" w:hanging="850"/>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 xml:space="preserve">pomieszczenia znajdujące się w strefie są zabezpieczone poprzez </w:t>
      </w:r>
      <w:proofErr w:type="spellStart"/>
      <w:r w:rsidRPr="00A879B0">
        <w:rPr>
          <w:rFonts w:ascii="Arial" w:eastAsiaTheme="minorHAnsi" w:hAnsi="Arial" w:cs="Arial"/>
          <w:sz w:val="22"/>
          <w:szCs w:val="22"/>
          <w:lang w:eastAsia="en-US"/>
        </w:rPr>
        <w:t>SSWiN</w:t>
      </w:r>
      <w:proofErr w:type="spellEnd"/>
      <w:r w:rsidRPr="00A879B0">
        <w:rPr>
          <w:rFonts w:ascii="Arial" w:eastAsiaTheme="minorHAnsi" w:hAnsi="Arial" w:cs="Arial"/>
          <w:sz w:val="22"/>
          <w:szCs w:val="22"/>
          <w:lang w:eastAsia="en-US"/>
        </w:rPr>
        <w:t>,</w:t>
      </w:r>
    </w:p>
    <w:p w14:paraId="02866283" w14:textId="77777777" w:rsidR="00A879B0" w:rsidRPr="00A879B0" w:rsidRDefault="00A879B0" w:rsidP="00734315">
      <w:pPr>
        <w:numPr>
          <w:ilvl w:val="2"/>
          <w:numId w:val="71"/>
        </w:numPr>
        <w:spacing w:line="276" w:lineRule="auto"/>
        <w:ind w:left="1701" w:hanging="850"/>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sprzątanie pomieszczeń w strefie odbywa się pod nadzorem pracownika Urzędu użytkującego dane pomieszczenie.</w:t>
      </w:r>
    </w:p>
    <w:p w14:paraId="787DE147" w14:textId="77777777" w:rsidR="00A879B0" w:rsidRPr="00A879B0" w:rsidRDefault="00A879B0" w:rsidP="00734315">
      <w:pPr>
        <w:numPr>
          <w:ilvl w:val="0"/>
          <w:numId w:val="71"/>
        </w:numPr>
        <w:spacing w:line="276" w:lineRule="auto"/>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 xml:space="preserve">Przyznawanie, zmiana oraz odbieranie uprawnień są realizowane w SKD przez pracowników Oddziału do Spraw Teleinformatyki w BA, z wyłączeniem obsługi kontroli </w:t>
      </w:r>
      <w:r w:rsidRPr="00A879B0">
        <w:rPr>
          <w:rFonts w:ascii="Arial" w:eastAsiaTheme="minorHAnsi" w:hAnsi="Arial" w:cs="Arial"/>
          <w:sz w:val="22"/>
          <w:szCs w:val="22"/>
          <w:lang w:eastAsia="en-US"/>
        </w:rPr>
        <w:lastRenderedPageBreak/>
        <w:t>dostępu, gdzie przetwarzane są informacje niejawne, która wykonywana jest przez pracowników komórki odpowiedzialnej za ochronę informacji niejawnych.</w:t>
      </w:r>
    </w:p>
    <w:p w14:paraId="103848A6" w14:textId="77777777" w:rsidR="00A879B0" w:rsidRPr="00A879B0" w:rsidRDefault="00A879B0" w:rsidP="00734315">
      <w:pPr>
        <w:numPr>
          <w:ilvl w:val="0"/>
          <w:numId w:val="71"/>
        </w:numPr>
        <w:spacing w:line="276" w:lineRule="auto"/>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Do aktywowania przejść w strefie III (oraz niektórych przejść w strefie II) wykorzystywana jest elektroniczna karta identyfikacyjna.</w:t>
      </w:r>
    </w:p>
    <w:p w14:paraId="5A47C96B" w14:textId="77777777" w:rsidR="00A879B0" w:rsidRPr="00A879B0" w:rsidRDefault="00A879B0" w:rsidP="00734315">
      <w:pPr>
        <w:numPr>
          <w:ilvl w:val="0"/>
          <w:numId w:val="71"/>
        </w:numPr>
        <w:spacing w:line="276" w:lineRule="auto"/>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Jeżeli pracownik podmiotu zewnętrznego utracił lub podejrzewa, że utracił posiadane urządzenie aktywujące przejście (elektroniczna karta identyfikacyjna, brelok, inne urządzenie aktywujące) powinien to bezzwłocznie zgłosić, wskazanemu w umowie,  pracownikowi Urzędu.</w:t>
      </w:r>
    </w:p>
    <w:p w14:paraId="0F06E1CB" w14:textId="77777777" w:rsidR="00A879B0" w:rsidRPr="00A879B0" w:rsidRDefault="00A879B0" w:rsidP="00734315">
      <w:pPr>
        <w:numPr>
          <w:ilvl w:val="0"/>
          <w:numId w:val="71"/>
        </w:numPr>
        <w:spacing w:line="276" w:lineRule="auto"/>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Utrata lub potencjalna utrata urządzenia aktywującego przejście jest incydentem naruszenia bezpieczeństwa informacji, które wskazany w umowie  pracownik Urzędu zgłasza pracownikowi ds. bezpieczeństwa informacji ŚUW. Od tej chwili pracownik podmiotu zewnętrznego powinien stosować się do wskazań niniejszego dokumentu, dotyczących postępowania z incydentem naruszenia bezpieczeństwa informacji, zawartych w pkt. 71 - 74.</w:t>
      </w:r>
    </w:p>
    <w:p w14:paraId="1610ED02" w14:textId="77777777" w:rsidR="00A879B0" w:rsidRPr="00A879B0" w:rsidRDefault="00A879B0" w:rsidP="00734315">
      <w:pPr>
        <w:numPr>
          <w:ilvl w:val="0"/>
          <w:numId w:val="71"/>
        </w:numPr>
        <w:spacing w:line="276" w:lineRule="auto"/>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Do czasu zamknięcia incydentu naruszenia bezpieczeństwa informacji nowe urządzenie aktywujące przejście nie jest wydawane pracownikowi, który utracił to urządzenie. Pracownik ten wchodzi do pomieszczeń, do wejścia do których potrzebne jest urządzenie aktywujące przejście, korzystając z pośrednictwa pracownika ochrony.</w:t>
      </w:r>
    </w:p>
    <w:p w14:paraId="22612B69" w14:textId="77777777" w:rsidR="00A879B0" w:rsidRPr="00A879B0" w:rsidRDefault="00A879B0" w:rsidP="00734315">
      <w:pPr>
        <w:numPr>
          <w:ilvl w:val="0"/>
          <w:numId w:val="71"/>
        </w:numPr>
        <w:spacing w:line="276" w:lineRule="auto"/>
        <w:ind w:left="357" w:hanging="357"/>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W Urzędzie są instalowane, według potrzeb, poniższe systemy kontroli ruchu, wykrywania i sygnalizacji zagrożeń:</w:t>
      </w:r>
    </w:p>
    <w:p w14:paraId="04CB3224" w14:textId="77777777" w:rsidR="00A879B0" w:rsidRPr="00A879B0" w:rsidRDefault="00A879B0" w:rsidP="00734315">
      <w:pPr>
        <w:numPr>
          <w:ilvl w:val="1"/>
          <w:numId w:val="71"/>
        </w:numPr>
        <w:spacing w:line="276" w:lineRule="auto"/>
        <w:ind w:hanging="508"/>
        <w:jc w:val="both"/>
        <w:rPr>
          <w:rFonts w:ascii="Arial" w:eastAsiaTheme="minorHAnsi" w:hAnsi="Arial" w:cs="Arial"/>
          <w:sz w:val="22"/>
          <w:szCs w:val="22"/>
          <w:lang w:eastAsia="en-US"/>
        </w:rPr>
      </w:pPr>
      <w:proofErr w:type="spellStart"/>
      <w:r w:rsidRPr="00A879B0">
        <w:rPr>
          <w:rFonts w:ascii="Arial" w:eastAsiaTheme="minorHAnsi" w:hAnsi="Arial" w:cs="Arial"/>
          <w:sz w:val="22"/>
          <w:szCs w:val="22"/>
          <w:lang w:eastAsia="en-US"/>
        </w:rPr>
        <w:t>SSWiN</w:t>
      </w:r>
      <w:proofErr w:type="spellEnd"/>
      <w:r w:rsidRPr="00A879B0">
        <w:rPr>
          <w:rFonts w:ascii="Arial" w:eastAsiaTheme="minorHAnsi" w:hAnsi="Arial" w:cs="Arial"/>
          <w:sz w:val="22"/>
          <w:szCs w:val="22"/>
          <w:lang w:eastAsia="en-US"/>
        </w:rPr>
        <w:t>;</w:t>
      </w:r>
    </w:p>
    <w:p w14:paraId="024F3E23" w14:textId="77777777" w:rsidR="00A879B0" w:rsidRPr="00A879B0" w:rsidRDefault="00A879B0" w:rsidP="00734315">
      <w:pPr>
        <w:numPr>
          <w:ilvl w:val="1"/>
          <w:numId w:val="71"/>
        </w:numPr>
        <w:spacing w:line="276" w:lineRule="auto"/>
        <w:ind w:hanging="508"/>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CCTV;</w:t>
      </w:r>
    </w:p>
    <w:p w14:paraId="350F7AE4" w14:textId="77777777" w:rsidR="00A879B0" w:rsidRPr="00A879B0" w:rsidRDefault="00A879B0" w:rsidP="00734315">
      <w:pPr>
        <w:numPr>
          <w:ilvl w:val="1"/>
          <w:numId w:val="71"/>
        </w:numPr>
        <w:spacing w:line="276" w:lineRule="auto"/>
        <w:ind w:hanging="508"/>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systemy sygnalizacji pożarowej – SSP;</w:t>
      </w:r>
    </w:p>
    <w:p w14:paraId="2DEA3CD2" w14:textId="77777777" w:rsidR="00A879B0" w:rsidRPr="00A879B0" w:rsidRDefault="00A879B0" w:rsidP="00734315">
      <w:pPr>
        <w:numPr>
          <w:ilvl w:val="1"/>
          <w:numId w:val="71"/>
        </w:numPr>
        <w:spacing w:line="276" w:lineRule="auto"/>
        <w:ind w:left="794" w:hanging="510"/>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SKD.</w:t>
      </w:r>
    </w:p>
    <w:p w14:paraId="0E2C136B" w14:textId="77777777" w:rsidR="00A879B0" w:rsidRPr="00A879B0" w:rsidRDefault="00A879B0" w:rsidP="00734315">
      <w:pPr>
        <w:numPr>
          <w:ilvl w:val="0"/>
          <w:numId w:val="71"/>
        </w:numPr>
        <w:spacing w:line="276" w:lineRule="auto"/>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W Urzędzie funkcjonują elektroniczne systemy pomocnicze, które są zainstalowane na zewnątrz oraz wewnątrz budynków, po jednej stronie przejścia lub z obu stron.</w:t>
      </w:r>
    </w:p>
    <w:p w14:paraId="4BF19C27" w14:textId="77777777" w:rsidR="00A879B0" w:rsidRPr="00A879B0" w:rsidRDefault="00A879B0" w:rsidP="00734315">
      <w:pPr>
        <w:numPr>
          <w:ilvl w:val="0"/>
          <w:numId w:val="71"/>
        </w:numPr>
        <w:spacing w:line="276" w:lineRule="auto"/>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Dla każdego budynku Urzędu sporządzono Instrukcję Bezpieczeństwa Pożarowego, która szczegółowo opisuje organizację ochrony przeciwpożarowej dla danego budynku, charakterystykę obiektu, urządzenia przeciwpożarowe, strefy specjalne oraz plany budynku z punktu widzenia potrzeb ochrony przeciwpożarowej. Poszczególne instrukcje znajdują się przy wejściu do budynku.</w:t>
      </w:r>
    </w:p>
    <w:p w14:paraId="0F006B6C" w14:textId="77777777" w:rsidR="00A879B0" w:rsidRPr="00A879B0" w:rsidRDefault="00A879B0" w:rsidP="00734315">
      <w:pPr>
        <w:numPr>
          <w:ilvl w:val="0"/>
          <w:numId w:val="71"/>
        </w:numPr>
        <w:spacing w:line="276" w:lineRule="auto"/>
        <w:ind w:left="357" w:hanging="357"/>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W każdym z budynków Urzędu działają m.in. następujące systemy i urządzenia przeciwpożarowe:</w:t>
      </w:r>
    </w:p>
    <w:p w14:paraId="1E25CD40" w14:textId="77777777" w:rsidR="00A879B0" w:rsidRPr="00A879B0" w:rsidRDefault="00A879B0" w:rsidP="00734315">
      <w:pPr>
        <w:numPr>
          <w:ilvl w:val="1"/>
          <w:numId w:val="71"/>
        </w:numPr>
        <w:spacing w:line="276" w:lineRule="auto"/>
        <w:ind w:hanging="508"/>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System Sygnalizacji Pożaru – w skład w którego wchodzą czujki dymowe, optyczne oraz termiczne. Elementem systemu są Ręczne Ostrzegacze Pożarowe. Zadaniem systemu jest umożliwienie szybkiego wykrycia pożaru;</w:t>
      </w:r>
    </w:p>
    <w:p w14:paraId="2B3FE0E0" w14:textId="77777777" w:rsidR="00A879B0" w:rsidRPr="00A879B0" w:rsidRDefault="00A879B0" w:rsidP="00734315">
      <w:pPr>
        <w:numPr>
          <w:ilvl w:val="1"/>
          <w:numId w:val="71"/>
        </w:numPr>
        <w:spacing w:line="276" w:lineRule="auto"/>
        <w:ind w:hanging="508"/>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Wewnętrzna Instalacja Hydrantowa – to sieć hydrantów wewnętrznych, które może uruchomić każdy pracownik, który zauważy pożar;</w:t>
      </w:r>
    </w:p>
    <w:p w14:paraId="4CA2B5EF" w14:textId="77777777" w:rsidR="00A879B0" w:rsidRPr="00A879B0" w:rsidRDefault="00A879B0" w:rsidP="00734315">
      <w:pPr>
        <w:numPr>
          <w:ilvl w:val="1"/>
          <w:numId w:val="71"/>
        </w:numPr>
        <w:spacing w:line="276" w:lineRule="auto"/>
        <w:ind w:hanging="508"/>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gaśnice  - rozlokowane są tak, aby dojście do gaśnicy nie było dłuższe niż 30 m. Gaśnice dobierane są pod kątem zwalczania konkretnego rodzaju pożaru. Gaśnicy może użyć każda osoba przebywająca na terenie Urzędu w razie uzasadnionej potrzeby.</w:t>
      </w:r>
    </w:p>
    <w:p w14:paraId="192A7362" w14:textId="77777777" w:rsidR="00A879B0" w:rsidRPr="00A879B0" w:rsidRDefault="00A879B0" w:rsidP="00734315">
      <w:pPr>
        <w:numPr>
          <w:ilvl w:val="0"/>
          <w:numId w:val="71"/>
        </w:numPr>
        <w:spacing w:line="276" w:lineRule="auto"/>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 xml:space="preserve">Funkcjonujący w Urzędzie monitoring wizyjny, będący systemem CCTV, wykorzystywany jest w celu zwiększenia bezpieczeństwa osób przebywających w budynkach Urzędu oraz na jego terenie, umożliwiania wykrywanie zachowań niebezpiecznych i szkodliwych oraz narażających Urząd na straty. </w:t>
      </w:r>
    </w:p>
    <w:p w14:paraId="0C993D1D" w14:textId="77777777" w:rsidR="00A879B0" w:rsidRPr="00A879B0" w:rsidRDefault="00A879B0" w:rsidP="00734315">
      <w:pPr>
        <w:numPr>
          <w:ilvl w:val="0"/>
          <w:numId w:val="71"/>
        </w:numPr>
        <w:spacing w:line="276" w:lineRule="auto"/>
        <w:ind w:left="357" w:hanging="357"/>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Obszarem monitorowanym są:</w:t>
      </w:r>
    </w:p>
    <w:p w14:paraId="6DCA3216" w14:textId="77777777" w:rsidR="00A879B0" w:rsidRPr="00A879B0" w:rsidRDefault="00A879B0" w:rsidP="00734315">
      <w:pPr>
        <w:numPr>
          <w:ilvl w:val="1"/>
          <w:numId w:val="71"/>
        </w:numPr>
        <w:spacing w:line="276" w:lineRule="auto"/>
        <w:ind w:left="794" w:hanging="510"/>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 xml:space="preserve">strefy przy wejściach do obiektów; </w:t>
      </w:r>
    </w:p>
    <w:p w14:paraId="00F06ACF" w14:textId="77777777" w:rsidR="00A879B0" w:rsidRPr="00A879B0" w:rsidRDefault="00A879B0" w:rsidP="00734315">
      <w:pPr>
        <w:numPr>
          <w:ilvl w:val="1"/>
          <w:numId w:val="71"/>
        </w:numPr>
        <w:spacing w:line="276" w:lineRule="auto"/>
        <w:ind w:left="794" w:hanging="510"/>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lastRenderedPageBreak/>
        <w:t xml:space="preserve">dziedzińce; </w:t>
      </w:r>
    </w:p>
    <w:p w14:paraId="223E4192" w14:textId="77777777" w:rsidR="00A879B0" w:rsidRPr="00A879B0" w:rsidRDefault="00A879B0" w:rsidP="00734315">
      <w:pPr>
        <w:numPr>
          <w:ilvl w:val="1"/>
          <w:numId w:val="71"/>
        </w:numPr>
        <w:spacing w:line="276" w:lineRule="auto"/>
        <w:ind w:left="794" w:hanging="510"/>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 xml:space="preserve">parkingi wewnętrzne; </w:t>
      </w:r>
    </w:p>
    <w:p w14:paraId="4966449F" w14:textId="77777777" w:rsidR="00A879B0" w:rsidRPr="00A879B0" w:rsidRDefault="00A879B0" w:rsidP="00734315">
      <w:pPr>
        <w:numPr>
          <w:ilvl w:val="1"/>
          <w:numId w:val="71"/>
        </w:numPr>
        <w:spacing w:line="276" w:lineRule="auto"/>
        <w:ind w:left="794" w:hanging="510"/>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 xml:space="preserve">teren wokół budynków; </w:t>
      </w:r>
    </w:p>
    <w:p w14:paraId="73637125" w14:textId="77777777" w:rsidR="00A879B0" w:rsidRPr="00A879B0" w:rsidRDefault="00A879B0" w:rsidP="00734315">
      <w:pPr>
        <w:numPr>
          <w:ilvl w:val="1"/>
          <w:numId w:val="71"/>
        </w:numPr>
        <w:spacing w:line="276" w:lineRule="auto"/>
        <w:ind w:left="794" w:hanging="510"/>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 xml:space="preserve">hala garażowa; </w:t>
      </w:r>
    </w:p>
    <w:p w14:paraId="48F897D2" w14:textId="77777777" w:rsidR="00A879B0" w:rsidRPr="00A879B0" w:rsidRDefault="00A879B0" w:rsidP="00734315">
      <w:pPr>
        <w:numPr>
          <w:ilvl w:val="1"/>
          <w:numId w:val="71"/>
        </w:numPr>
        <w:spacing w:line="276" w:lineRule="auto"/>
        <w:ind w:left="794" w:hanging="510"/>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 xml:space="preserve">ciągi komunikacyjne; </w:t>
      </w:r>
    </w:p>
    <w:p w14:paraId="03E5250A" w14:textId="77777777" w:rsidR="00A879B0" w:rsidRPr="00A879B0" w:rsidRDefault="00A879B0" w:rsidP="00734315">
      <w:pPr>
        <w:numPr>
          <w:ilvl w:val="1"/>
          <w:numId w:val="71"/>
        </w:numPr>
        <w:spacing w:line="276" w:lineRule="auto"/>
        <w:ind w:left="794" w:hanging="510"/>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punkty obsługi klientów;</w:t>
      </w:r>
    </w:p>
    <w:p w14:paraId="08CAAAA2" w14:textId="77777777" w:rsidR="00A879B0" w:rsidRPr="00A879B0" w:rsidRDefault="00A879B0" w:rsidP="00734315">
      <w:pPr>
        <w:numPr>
          <w:ilvl w:val="1"/>
          <w:numId w:val="71"/>
        </w:numPr>
        <w:spacing w:line="276" w:lineRule="auto"/>
        <w:ind w:left="794" w:hanging="510"/>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niektóre pomieszczenia w Wydziale Powiadamiania Ratunkowego;</w:t>
      </w:r>
    </w:p>
    <w:p w14:paraId="6200AC97" w14:textId="77777777" w:rsidR="00A879B0" w:rsidRPr="00A879B0" w:rsidRDefault="00A879B0" w:rsidP="00734315">
      <w:pPr>
        <w:numPr>
          <w:ilvl w:val="1"/>
          <w:numId w:val="71"/>
        </w:numPr>
        <w:spacing w:line="276" w:lineRule="auto"/>
        <w:ind w:left="794" w:hanging="510"/>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inne pomieszczenia objęte szczególnym nadzorem.</w:t>
      </w:r>
    </w:p>
    <w:p w14:paraId="4EEA0F58" w14:textId="77777777" w:rsidR="00A879B0" w:rsidRPr="00A879B0" w:rsidRDefault="00A879B0" w:rsidP="00734315">
      <w:pPr>
        <w:numPr>
          <w:ilvl w:val="0"/>
          <w:numId w:val="71"/>
        </w:numPr>
        <w:spacing w:line="276" w:lineRule="auto"/>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O monitorowaniu i nagrywaniu klienci oraz współpracownicy Urzędu są informowani poprzez grafikę w postaci kamery oraz w formie komunikatu „Obiekt monitorowany”, co jest zgodne z powszechnie obowiązującymi przepisami prawa krajowego i unijnego w zakresie ochrony danych osobowych.</w:t>
      </w:r>
    </w:p>
    <w:p w14:paraId="045B91CB" w14:textId="77777777" w:rsidR="00A879B0" w:rsidRPr="00A879B0" w:rsidRDefault="00A879B0" w:rsidP="00734315">
      <w:pPr>
        <w:numPr>
          <w:ilvl w:val="0"/>
          <w:numId w:val="71"/>
        </w:numPr>
        <w:spacing w:line="276" w:lineRule="auto"/>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Zakres gromadzonych danych w systemie CCTV obejmuje wizerunek osób i ich zachowanie, pojazdy i numery rejestracyjne pojazdów, datę i godzinę oraz miejsce zdarzenia.</w:t>
      </w:r>
    </w:p>
    <w:p w14:paraId="47F4BEA9" w14:textId="77777777" w:rsidR="00A879B0" w:rsidRPr="00A879B0" w:rsidRDefault="00A879B0" w:rsidP="00734315">
      <w:pPr>
        <w:numPr>
          <w:ilvl w:val="0"/>
          <w:numId w:val="71"/>
        </w:numPr>
        <w:spacing w:line="276" w:lineRule="auto"/>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System CCTV nie posiada funkcji umożliwiającej bieżące przekazywanie lub rejestrację dźwięku i tym samym pozwalającej na słuchanie lub zapis prowadzonych rozmów.</w:t>
      </w:r>
    </w:p>
    <w:p w14:paraId="13432FCA" w14:textId="77777777" w:rsidR="00A879B0" w:rsidRPr="00A879B0" w:rsidRDefault="00A879B0" w:rsidP="00734315">
      <w:pPr>
        <w:numPr>
          <w:ilvl w:val="0"/>
          <w:numId w:val="71"/>
        </w:numPr>
        <w:spacing w:line="276" w:lineRule="auto"/>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Informacje przetwarzane w systemie CCTV podlegają ochronie na podstawie obowiązujących przepisów prawa krajowego i unijnego.</w:t>
      </w:r>
    </w:p>
    <w:p w14:paraId="138D1C6C" w14:textId="77777777" w:rsidR="00A879B0" w:rsidRPr="00A879B0" w:rsidRDefault="00A879B0" w:rsidP="00734315">
      <w:pPr>
        <w:numPr>
          <w:ilvl w:val="0"/>
          <w:numId w:val="71"/>
        </w:numPr>
        <w:spacing w:line="276" w:lineRule="auto"/>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W budynkach Urzędu zlokalizowanych w Katowicach przy ul. Jagiellońskiej 25 i ul. Powstańców 41a, w Bielsku-Białej przy ul. Piastowskiej 40 oraz w Częstochowie przy ul. Jana III Sobieskiego 7, funkcjonują elektroniczne systemy do zarządzania kluczami.</w:t>
      </w:r>
    </w:p>
    <w:p w14:paraId="27880C04" w14:textId="77777777" w:rsidR="00A879B0" w:rsidRPr="00A879B0" w:rsidRDefault="00A879B0" w:rsidP="00734315">
      <w:pPr>
        <w:numPr>
          <w:ilvl w:val="0"/>
          <w:numId w:val="71"/>
        </w:numPr>
        <w:spacing w:line="276" w:lineRule="auto"/>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Klucze od pomieszczeń przechowywane są przez Służbę Ochrony Urzędu lub zewnętrzną firmę ochraniarską.</w:t>
      </w:r>
    </w:p>
    <w:p w14:paraId="2941B272" w14:textId="77777777" w:rsidR="00A879B0" w:rsidRPr="00A879B0" w:rsidRDefault="00A879B0" w:rsidP="00734315">
      <w:pPr>
        <w:numPr>
          <w:ilvl w:val="0"/>
          <w:numId w:val="71"/>
        </w:numPr>
        <w:spacing w:line="276" w:lineRule="auto"/>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Do pobierania i zdawania kluczy wykorzystywane są elektroniczne karty identyfikacyjne.</w:t>
      </w:r>
    </w:p>
    <w:p w14:paraId="586793B5" w14:textId="77777777" w:rsidR="00A879B0" w:rsidRPr="00A879B0" w:rsidRDefault="00A879B0" w:rsidP="00734315">
      <w:pPr>
        <w:numPr>
          <w:ilvl w:val="0"/>
          <w:numId w:val="71"/>
        </w:numPr>
        <w:spacing w:line="276" w:lineRule="auto"/>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 xml:space="preserve">Klucze pobierane są i zdawane przez osoby uprawnione, zarejestrowane w elektronicznym systemie OPTIPASS, posiadające elektroniczną kartę identyfikacyjną. </w:t>
      </w:r>
    </w:p>
    <w:p w14:paraId="189A6DDC" w14:textId="77777777" w:rsidR="00A879B0" w:rsidRPr="00A879B0" w:rsidRDefault="00A879B0" w:rsidP="00734315">
      <w:pPr>
        <w:numPr>
          <w:ilvl w:val="0"/>
          <w:numId w:val="71"/>
        </w:numPr>
        <w:spacing w:line="276" w:lineRule="auto"/>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Stażyści, praktykanci i wolontariusze nie są uprawnieni do odbioru kluczy do pomieszczeń.</w:t>
      </w:r>
    </w:p>
    <w:p w14:paraId="777541FF" w14:textId="77777777" w:rsidR="00A879B0" w:rsidRPr="00A879B0" w:rsidRDefault="00A879B0" w:rsidP="00734315">
      <w:pPr>
        <w:numPr>
          <w:ilvl w:val="0"/>
          <w:numId w:val="71"/>
        </w:numPr>
        <w:spacing w:line="276" w:lineRule="auto"/>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W przypadku utraty lub podejrzenia utraty kluczy stosuje się odpowiednio zapisy dotyczące utraty urządzenia aktywującego przejście, zawarte w pkt. 16 - 18.</w:t>
      </w:r>
    </w:p>
    <w:p w14:paraId="6871D2DD" w14:textId="77777777" w:rsidR="00A879B0" w:rsidRPr="00A879B0" w:rsidRDefault="00A879B0" w:rsidP="00734315">
      <w:pPr>
        <w:numPr>
          <w:ilvl w:val="0"/>
          <w:numId w:val="71"/>
        </w:numPr>
        <w:spacing w:line="276" w:lineRule="auto"/>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Za bezpieczeństwo i utrzymanie ciągłości działania sieci teleinformatycznych Urzędu oraz systemów informatycznych, teleinformatycznych i oprogramowania używanego w Urzędzie odpowiedzialny jest Oddział do Spraw Teleinformatyki w BA (z wyłączeniem systemów teleinformatycznych wykorzystywanych do przetwarzania informacji niejawnych oraz obsługiwanych przez pracowników PR).</w:t>
      </w:r>
    </w:p>
    <w:p w14:paraId="71B3529B" w14:textId="77777777" w:rsidR="00A879B0" w:rsidRPr="00A879B0" w:rsidRDefault="00A879B0" w:rsidP="00734315">
      <w:pPr>
        <w:numPr>
          <w:ilvl w:val="0"/>
          <w:numId w:val="71"/>
        </w:numPr>
        <w:spacing w:line="276" w:lineRule="auto"/>
        <w:ind w:left="357" w:hanging="357"/>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W Urzędzie obowiązują dwie nadrzędne zasady dotyczące kontroli dostępu i przyznawania uprawnień w systemach teleinformatycznych:</w:t>
      </w:r>
    </w:p>
    <w:p w14:paraId="0774FAD9" w14:textId="77777777" w:rsidR="00A879B0" w:rsidRPr="00A879B0" w:rsidRDefault="00A879B0" w:rsidP="00734315">
      <w:pPr>
        <w:numPr>
          <w:ilvl w:val="1"/>
          <w:numId w:val="71"/>
        </w:numPr>
        <w:tabs>
          <w:tab w:val="left" w:pos="993"/>
        </w:tabs>
        <w:spacing w:line="276" w:lineRule="auto"/>
        <w:ind w:left="993" w:hanging="567"/>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zasada wiedzy koniecznej - osoba ma zapewniony dostęp tylko do informacji potrzebnych do optymalnego wykonywania zadań na rzecz Urzędu;</w:t>
      </w:r>
    </w:p>
    <w:p w14:paraId="2DC81819" w14:textId="77777777" w:rsidR="00A879B0" w:rsidRPr="00A879B0" w:rsidRDefault="00A879B0" w:rsidP="00734315">
      <w:pPr>
        <w:numPr>
          <w:ilvl w:val="1"/>
          <w:numId w:val="71"/>
        </w:numPr>
        <w:tabs>
          <w:tab w:val="left" w:pos="993"/>
        </w:tabs>
        <w:spacing w:line="276" w:lineRule="auto"/>
        <w:ind w:left="993" w:hanging="567"/>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zasada minimalnych przywilejów - osoba ma zapewniony dostęp tylko do tych środków przetwarzania informacji (np. urządzenia teleinformatycznego, aplikacji, programu, procedury, pomieszczenia itp.), które są konieczne do optymalnego wykonania zadań na rzecz Urzędu.</w:t>
      </w:r>
    </w:p>
    <w:p w14:paraId="70513293" w14:textId="77777777" w:rsidR="00A879B0" w:rsidRPr="00A879B0" w:rsidRDefault="00A879B0" w:rsidP="00734315">
      <w:pPr>
        <w:numPr>
          <w:ilvl w:val="0"/>
          <w:numId w:val="71"/>
        </w:numPr>
        <w:spacing w:line="276" w:lineRule="auto"/>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Warunkiem dostępu do systemu teleinformatycznego jest posiadanie upoważnienia do przetwarzania danych osobowych, wydanego przez Wojewodę Śląskiego lub osobę przez niego upoważnioną.</w:t>
      </w:r>
    </w:p>
    <w:p w14:paraId="760E13C8" w14:textId="77777777" w:rsidR="00A879B0" w:rsidRPr="00A879B0" w:rsidRDefault="00A879B0" w:rsidP="00734315">
      <w:pPr>
        <w:numPr>
          <w:ilvl w:val="0"/>
          <w:numId w:val="71"/>
        </w:numPr>
        <w:spacing w:line="276" w:lineRule="auto"/>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 xml:space="preserve">W przypadku, gdy osoba wykonująca usługi lub zadania na rzecz Urzędu opuszcza czasowo stanowisko pracy zablokowuje stację roboczą lub </w:t>
      </w:r>
      <w:proofErr w:type="spellStart"/>
      <w:r w:rsidRPr="00A879B0">
        <w:rPr>
          <w:rFonts w:ascii="Arial" w:eastAsiaTheme="minorHAnsi" w:hAnsi="Arial" w:cs="Arial"/>
          <w:sz w:val="22"/>
          <w:szCs w:val="22"/>
          <w:lang w:eastAsia="en-US"/>
        </w:rPr>
        <w:t>wylogowuje</w:t>
      </w:r>
      <w:proofErr w:type="spellEnd"/>
      <w:r w:rsidRPr="00A879B0">
        <w:rPr>
          <w:rFonts w:ascii="Arial" w:eastAsiaTheme="minorHAnsi" w:hAnsi="Arial" w:cs="Arial"/>
          <w:sz w:val="22"/>
          <w:szCs w:val="22"/>
          <w:lang w:eastAsia="en-US"/>
        </w:rPr>
        <w:t xml:space="preserve"> się z aplikacji i </w:t>
      </w:r>
      <w:r w:rsidRPr="00A879B0">
        <w:rPr>
          <w:rFonts w:ascii="Arial" w:eastAsiaTheme="minorHAnsi" w:hAnsi="Arial" w:cs="Arial"/>
          <w:sz w:val="22"/>
          <w:szCs w:val="22"/>
          <w:lang w:eastAsia="en-US"/>
        </w:rPr>
        <w:lastRenderedPageBreak/>
        <w:t>systemu stacji roboczej, na której pracuje oraz sprawdza, czy nie zostały pozostawione bez nadzoru nośniki informacji zawierające informacje chronione.</w:t>
      </w:r>
    </w:p>
    <w:p w14:paraId="1519CC88" w14:textId="77777777" w:rsidR="00A879B0" w:rsidRPr="00A879B0" w:rsidRDefault="00A879B0" w:rsidP="00734315">
      <w:pPr>
        <w:numPr>
          <w:ilvl w:val="0"/>
          <w:numId w:val="71"/>
        </w:numPr>
        <w:spacing w:line="276" w:lineRule="auto"/>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Po zakończeniu pracy osoba wykonująca usługi lub zadania na rzecz Urzędu wyłącza stację komputerową oraz zabezpiecza swoje stanowisko pracy, w szczególności wszelką dokumentację oraz wszystkie nośniki, na których znajdują się chronione informacje.</w:t>
      </w:r>
    </w:p>
    <w:p w14:paraId="19C82E0A" w14:textId="77777777" w:rsidR="00A879B0" w:rsidRPr="00A879B0" w:rsidRDefault="00A879B0" w:rsidP="00734315">
      <w:pPr>
        <w:numPr>
          <w:ilvl w:val="0"/>
          <w:numId w:val="71"/>
        </w:numPr>
        <w:spacing w:line="276" w:lineRule="auto"/>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 xml:space="preserve">Wszystkie urządzenia, które mają być pierwszy raz podłączone do sieci teleinformatycznej Urzędu podlegają autoryzacji. </w:t>
      </w:r>
    </w:p>
    <w:p w14:paraId="2F9AE4B0" w14:textId="77777777" w:rsidR="00A879B0" w:rsidRPr="00A879B0" w:rsidRDefault="00A879B0" w:rsidP="00734315">
      <w:pPr>
        <w:numPr>
          <w:ilvl w:val="0"/>
          <w:numId w:val="71"/>
        </w:numPr>
        <w:spacing w:line="276" w:lineRule="auto"/>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Autoryzacji podlega również sprzęt nie będący własnością Urzędu, służący do przetwarzania danych związanych z działalnością Urzędu, mający funkcjonować w sieci teleinformatycznej.</w:t>
      </w:r>
    </w:p>
    <w:p w14:paraId="64441079" w14:textId="77777777" w:rsidR="00A879B0" w:rsidRPr="00A879B0" w:rsidRDefault="00A879B0" w:rsidP="00734315">
      <w:pPr>
        <w:numPr>
          <w:ilvl w:val="0"/>
          <w:numId w:val="71"/>
        </w:numPr>
        <w:spacing w:line="276" w:lineRule="auto"/>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Osoba wykonująca usługi lub zadania na rzecz Urzędu nie wynosi poza budynek Urzędu, w którym pracuje, wymiennych nośników informacji, a w szczególności twardych dysków z zapisanymi danymi osobowymi, bez zgody pracownika Urzędu, nadzorującego jej pracę. W przypadku uzyskania takiej zgody wynoszone informacje powinny być zabezpieczone w sposób zapewniający ich bezpieczeństwo i poufność.</w:t>
      </w:r>
    </w:p>
    <w:p w14:paraId="2238D850" w14:textId="77777777" w:rsidR="00A879B0" w:rsidRPr="00A879B0" w:rsidRDefault="00A879B0" w:rsidP="00734315">
      <w:pPr>
        <w:numPr>
          <w:ilvl w:val="0"/>
          <w:numId w:val="71"/>
        </w:numPr>
        <w:spacing w:line="276" w:lineRule="auto"/>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W momencie zakończenia wykonywania zadań lub usług na rzecz Urzędu lub w chwili rozwiązania umowy lub porozumienia dotyczących tych zadań lub usług, osoby wykonujące zadania lub usługi na rzecz Urzędu są zobowiązane do zwrotu posiadanego sprzętu komputerowego, nośników informacji i informacji stanowiących własność Urzędu, co jest potwierdzane przez uprawnionych pracowników Urzędu w odpowiednim dokumencie potwierdzającym zwrot, np. w protokole zdawczym.</w:t>
      </w:r>
    </w:p>
    <w:p w14:paraId="79CF2D2E" w14:textId="77777777" w:rsidR="00A879B0" w:rsidRPr="00A879B0" w:rsidRDefault="00A879B0" w:rsidP="00734315">
      <w:pPr>
        <w:numPr>
          <w:ilvl w:val="0"/>
          <w:numId w:val="71"/>
        </w:numPr>
        <w:spacing w:line="276" w:lineRule="auto"/>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W Urzędzie wszystkie informacje podlegające ochronie, jeżeli są przenoszone lub przechowywane na przenośnych pamięciach, muszą być odpowiednio zabezpieczone.</w:t>
      </w:r>
    </w:p>
    <w:p w14:paraId="1C053FCA" w14:textId="77777777" w:rsidR="00A879B0" w:rsidRPr="00A879B0" w:rsidRDefault="00A879B0" w:rsidP="00734315">
      <w:pPr>
        <w:numPr>
          <w:ilvl w:val="0"/>
          <w:numId w:val="71"/>
        </w:numPr>
        <w:spacing w:line="276" w:lineRule="auto"/>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 xml:space="preserve">Urząd udostępnia klientom sieć bezprzewodową (Wi-Fi) z dostępem do Internetu w pomieszczeniach Biura Obsługi Klienta. Sieć jest monitorowana przez Urząd w celu wykrywania ewentualnych zdarzeń i incydentów naruszenia bezpieczeństwa informacji. </w:t>
      </w:r>
    </w:p>
    <w:p w14:paraId="106CE873" w14:textId="77777777" w:rsidR="00A879B0" w:rsidRPr="00A879B0" w:rsidRDefault="00A879B0" w:rsidP="00734315">
      <w:pPr>
        <w:numPr>
          <w:ilvl w:val="0"/>
          <w:numId w:val="71"/>
        </w:numPr>
        <w:spacing w:line="276" w:lineRule="auto"/>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Klienci i współpracownicy Urzędu są informowani o monitoringu oraz o konieczności korzystania z sieci zgodnie z prawem obowiązującym na terenie Rzeczpospolitej Polskiej.</w:t>
      </w:r>
    </w:p>
    <w:p w14:paraId="3D1E42DE" w14:textId="77777777" w:rsidR="00A879B0" w:rsidRPr="00A879B0" w:rsidRDefault="00A879B0" w:rsidP="00734315">
      <w:pPr>
        <w:numPr>
          <w:ilvl w:val="0"/>
          <w:numId w:val="71"/>
        </w:numPr>
        <w:spacing w:line="276" w:lineRule="auto"/>
        <w:jc w:val="both"/>
        <w:rPr>
          <w:rFonts w:ascii="Arial" w:eastAsiaTheme="minorHAnsi" w:hAnsi="Arial" w:cs="Arial"/>
          <w:bCs/>
          <w:sz w:val="22"/>
          <w:szCs w:val="22"/>
          <w:lang w:eastAsia="en-US"/>
        </w:rPr>
      </w:pPr>
      <w:r w:rsidRPr="00A879B0">
        <w:rPr>
          <w:rFonts w:ascii="Arial" w:eastAsiaTheme="minorHAnsi" w:hAnsi="Arial" w:cs="Arial"/>
          <w:bCs/>
          <w:sz w:val="22"/>
          <w:szCs w:val="22"/>
          <w:lang w:eastAsia="en-US"/>
        </w:rPr>
        <w:t xml:space="preserve">Dostęp poprzez sieć Wi-Fi do systemów dziedzinowych Urzędu możliwy jest jedynie dla upoważnionych osób </w:t>
      </w:r>
      <w:r w:rsidRPr="00A879B0">
        <w:rPr>
          <w:rFonts w:ascii="Arial" w:eastAsiaTheme="minorHAnsi" w:hAnsi="Arial" w:cs="Arial"/>
          <w:sz w:val="22"/>
          <w:szCs w:val="22"/>
          <w:lang w:eastAsia="en-US"/>
        </w:rPr>
        <w:t>wykonujących usługi na rzecz Urzędu</w:t>
      </w:r>
      <w:r w:rsidRPr="00A879B0">
        <w:rPr>
          <w:rFonts w:ascii="Arial" w:eastAsiaTheme="minorHAnsi" w:hAnsi="Arial" w:cs="Arial"/>
          <w:bCs/>
          <w:sz w:val="22"/>
          <w:szCs w:val="22"/>
          <w:lang w:eastAsia="en-US"/>
        </w:rPr>
        <w:t>.</w:t>
      </w:r>
    </w:p>
    <w:p w14:paraId="4CF8163D" w14:textId="77777777" w:rsidR="00A879B0" w:rsidRPr="00A879B0" w:rsidRDefault="00A879B0" w:rsidP="00734315">
      <w:pPr>
        <w:numPr>
          <w:ilvl w:val="0"/>
          <w:numId w:val="71"/>
        </w:numPr>
        <w:spacing w:line="276" w:lineRule="auto"/>
        <w:jc w:val="both"/>
        <w:rPr>
          <w:rFonts w:ascii="Arial" w:eastAsiaTheme="minorHAnsi" w:hAnsi="Arial" w:cs="Arial"/>
          <w:bCs/>
          <w:sz w:val="22"/>
          <w:szCs w:val="22"/>
          <w:lang w:eastAsia="en-US"/>
        </w:rPr>
      </w:pPr>
      <w:r w:rsidRPr="00A879B0">
        <w:rPr>
          <w:rFonts w:ascii="Arial" w:eastAsiaTheme="minorHAnsi" w:hAnsi="Arial" w:cs="Arial"/>
          <w:bCs/>
          <w:sz w:val="22"/>
          <w:szCs w:val="22"/>
          <w:lang w:eastAsia="en-US"/>
        </w:rPr>
        <w:t>Osobami upoważnionymi do przełączania, podłączania i odłączania urządzeń z sieci LAN są wyłącznie pracownicy Oddziału do Spraw Teleinformatyki w BA.</w:t>
      </w:r>
    </w:p>
    <w:p w14:paraId="647A08F6" w14:textId="77777777" w:rsidR="00A879B0" w:rsidRPr="00A879B0" w:rsidRDefault="00A879B0" w:rsidP="00734315">
      <w:pPr>
        <w:numPr>
          <w:ilvl w:val="0"/>
          <w:numId w:val="71"/>
        </w:numPr>
        <w:spacing w:line="276" w:lineRule="auto"/>
        <w:jc w:val="both"/>
        <w:rPr>
          <w:rFonts w:ascii="Arial" w:eastAsiaTheme="minorHAnsi" w:hAnsi="Arial" w:cs="Arial"/>
          <w:bCs/>
          <w:sz w:val="22"/>
          <w:szCs w:val="22"/>
          <w:lang w:eastAsia="en-US"/>
        </w:rPr>
      </w:pPr>
      <w:r w:rsidRPr="00A879B0">
        <w:rPr>
          <w:rFonts w:ascii="Arial" w:eastAsiaTheme="minorHAnsi" w:hAnsi="Arial" w:cs="Arial"/>
          <w:bCs/>
          <w:sz w:val="22"/>
          <w:szCs w:val="22"/>
          <w:lang w:eastAsia="en-US"/>
        </w:rPr>
        <w:t>Osobami upoważnionymi do udostępniania haseł do zasobów sieciowych są wyłącznie pracownicy Oddziału do Spraw Teleinformatyki w BA.</w:t>
      </w:r>
    </w:p>
    <w:p w14:paraId="38B6A74D" w14:textId="77777777" w:rsidR="00A879B0" w:rsidRPr="00A879B0" w:rsidRDefault="00A879B0" w:rsidP="00734315">
      <w:pPr>
        <w:numPr>
          <w:ilvl w:val="0"/>
          <w:numId w:val="71"/>
        </w:numPr>
        <w:spacing w:line="276" w:lineRule="auto"/>
        <w:jc w:val="both"/>
        <w:rPr>
          <w:rFonts w:ascii="Arial" w:eastAsiaTheme="minorHAnsi" w:hAnsi="Arial" w:cs="Arial"/>
          <w:bCs/>
          <w:sz w:val="22"/>
          <w:szCs w:val="22"/>
          <w:lang w:eastAsia="en-US"/>
        </w:rPr>
      </w:pPr>
      <w:r w:rsidRPr="00A879B0">
        <w:rPr>
          <w:rFonts w:ascii="Arial" w:eastAsiaTheme="minorHAnsi" w:hAnsi="Arial" w:cs="Arial"/>
          <w:bCs/>
          <w:sz w:val="22"/>
          <w:szCs w:val="22"/>
          <w:lang w:eastAsia="en-US"/>
        </w:rPr>
        <w:t>Aktywność sieciowa może być w pełni monitorowana, rejestrowana i przetwarzana przez pracowników Oddziału do Spraw Teleinformatyki w BA, a razie konieczności udostępniona uprawnionym służbom i instytucjom państwowym.</w:t>
      </w:r>
    </w:p>
    <w:p w14:paraId="523CF7F5" w14:textId="77777777" w:rsidR="00A879B0" w:rsidRPr="00A879B0" w:rsidRDefault="00A879B0" w:rsidP="00734315">
      <w:pPr>
        <w:numPr>
          <w:ilvl w:val="0"/>
          <w:numId w:val="71"/>
        </w:numPr>
        <w:spacing w:line="276" w:lineRule="auto"/>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Dane osobowe przetwarzane są w Urzędzie do czasu realizacji celu, dla którego zostały zebrane, chyba że przepisy prawa stanowią inaczej lub zachodzi konieczność ich dalszego przechowywania w związku z dochodzeniem roszczeń.</w:t>
      </w:r>
    </w:p>
    <w:p w14:paraId="08015AAF" w14:textId="77777777" w:rsidR="00A879B0" w:rsidRPr="00A879B0" w:rsidRDefault="00A879B0" w:rsidP="00734315">
      <w:pPr>
        <w:numPr>
          <w:ilvl w:val="0"/>
          <w:numId w:val="71"/>
        </w:numPr>
        <w:spacing w:line="276" w:lineRule="auto"/>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Do stosowania zasad ochrony danych osobowych w Urzędzie zobowiązane są także podmioty zewnętrzne realizujące zadania na rzecz Urzędu, związane z przetwarzaniem danych osobowych lub współpracujące z Urzędem na podstawie zawartych umów lub porozumień oraz innych instrumentów prawnych.</w:t>
      </w:r>
    </w:p>
    <w:p w14:paraId="37009589" w14:textId="77777777" w:rsidR="00A879B0" w:rsidRPr="00A879B0" w:rsidRDefault="00A879B0" w:rsidP="00734315">
      <w:pPr>
        <w:numPr>
          <w:ilvl w:val="0"/>
          <w:numId w:val="71"/>
        </w:numPr>
        <w:spacing w:line="276" w:lineRule="auto"/>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Przetwarzanie danych osobowych w Urzędzie odbywa się na wyraźne polecenie Wojewody Śląskiego (lub osoby działającej w imieniu Wojewody Śląskiego) i wymaga udzielenia osobie przetwarzającej te dane upoważnienia do ich przetwarzania.</w:t>
      </w:r>
    </w:p>
    <w:p w14:paraId="2C7577D2" w14:textId="77777777" w:rsidR="00A879B0" w:rsidRPr="00A879B0" w:rsidRDefault="00A879B0" w:rsidP="00734315">
      <w:pPr>
        <w:numPr>
          <w:ilvl w:val="0"/>
          <w:numId w:val="71"/>
        </w:numPr>
        <w:spacing w:line="276" w:lineRule="auto"/>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lastRenderedPageBreak/>
        <w:t>Upoważnienia udziela się przed dopuszczeniem osoby do przetwarzania danych osobowych i po zapoznaniu się przez nią z niniejszym wyciągiem ze SZBI oraz z obowiązującymi przepisami w zakresie ochrony danych osobowych.</w:t>
      </w:r>
    </w:p>
    <w:p w14:paraId="31827EF8" w14:textId="77777777" w:rsidR="00A879B0" w:rsidRPr="00A879B0" w:rsidRDefault="00A879B0" w:rsidP="00734315">
      <w:pPr>
        <w:numPr>
          <w:ilvl w:val="0"/>
          <w:numId w:val="71"/>
        </w:numPr>
        <w:spacing w:line="276" w:lineRule="auto"/>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Upoważnienie odwołuje się niezwłocznie po ustaniu celu, dla którego zostało udzielone lub po ustaniu okresu na który zostało udzielone. Osoba, której zostało odwołane upoważnienie do przetwarzania danych zobowiązana jest do jego niezwłocznego zwrotu.</w:t>
      </w:r>
    </w:p>
    <w:p w14:paraId="764DB51A" w14:textId="77777777" w:rsidR="00A879B0" w:rsidRPr="00A879B0" w:rsidRDefault="00A879B0" w:rsidP="00734315">
      <w:pPr>
        <w:numPr>
          <w:ilvl w:val="0"/>
          <w:numId w:val="71"/>
        </w:numPr>
        <w:spacing w:line="276" w:lineRule="auto"/>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 xml:space="preserve">Upoważnienie sporządza się w dwóch egzemplarzach, jeden dla osoby upoważnianej, drugi dla Urzędu. </w:t>
      </w:r>
    </w:p>
    <w:p w14:paraId="1E298B73" w14:textId="77777777" w:rsidR="00A879B0" w:rsidRPr="00A879B0" w:rsidRDefault="00A879B0" w:rsidP="00734315">
      <w:pPr>
        <w:numPr>
          <w:ilvl w:val="0"/>
          <w:numId w:val="71"/>
        </w:numPr>
        <w:spacing w:line="276" w:lineRule="auto"/>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W Urzędzie prowadzona jest w formie elektronicznej, z zachowaniem chronologii, ewidencja osób, którym udzielono upoważnienia do przetwarzania danych osobowych.</w:t>
      </w:r>
    </w:p>
    <w:p w14:paraId="3AD78EEC" w14:textId="77777777" w:rsidR="00A879B0" w:rsidRPr="00A879B0" w:rsidRDefault="00A879B0" w:rsidP="00734315">
      <w:pPr>
        <w:numPr>
          <w:ilvl w:val="0"/>
          <w:numId w:val="71"/>
        </w:numPr>
        <w:spacing w:line="276" w:lineRule="auto"/>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Osoby upoważnione do przetwarzania danych osobowych zobowiązane są do zachowania w tajemnicy tych danych oraz sposobu ich zabezpieczenia. Zobowiązanie to zachowuje moc po ustaniu okresu współpracy z Urzędem.</w:t>
      </w:r>
    </w:p>
    <w:p w14:paraId="7A92CCE5" w14:textId="77777777" w:rsidR="00A879B0" w:rsidRPr="00A879B0" w:rsidRDefault="00A879B0" w:rsidP="00734315">
      <w:pPr>
        <w:numPr>
          <w:ilvl w:val="0"/>
          <w:numId w:val="71"/>
        </w:numPr>
        <w:spacing w:line="276" w:lineRule="auto"/>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Dane osobowe należy przetwarzać w warunkach zabezpieczających je przed dostępem osób nieupoważnionych.</w:t>
      </w:r>
    </w:p>
    <w:p w14:paraId="6CCB733C" w14:textId="77777777" w:rsidR="00A879B0" w:rsidRPr="00A879B0" w:rsidRDefault="00A879B0" w:rsidP="00734315">
      <w:pPr>
        <w:numPr>
          <w:ilvl w:val="0"/>
          <w:numId w:val="71"/>
        </w:numPr>
        <w:spacing w:line="276" w:lineRule="auto"/>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 xml:space="preserve">Osoba nie będąca pracownikiem Urzędu, nie posiadająca odpowiedniego upoważnienia do przetwarzania danych osobowych, może przebywać w pomieszczeniach Urzędu gdzie ma miejsce przetwarzanie danych osobowych tylko w obecności pracownika Urzędu oraz w warunkach zapewniających bezpieczeństwo danych osobowych. </w:t>
      </w:r>
    </w:p>
    <w:p w14:paraId="5410C35A" w14:textId="77777777" w:rsidR="00A879B0" w:rsidRPr="00A879B0" w:rsidRDefault="00A879B0" w:rsidP="00734315">
      <w:pPr>
        <w:numPr>
          <w:ilvl w:val="0"/>
          <w:numId w:val="71"/>
        </w:numPr>
        <w:spacing w:line="276" w:lineRule="auto"/>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Osoba wykonująca usługi lub zadania na rzecz Urzędu, przebywająca poza swoim stanowiskiem pracy nie powinna pozostawiać bez nadzoru dokumentów, nośników danych i sprzętu.</w:t>
      </w:r>
    </w:p>
    <w:p w14:paraId="22232598" w14:textId="77777777" w:rsidR="00A879B0" w:rsidRPr="00A879B0" w:rsidRDefault="00A879B0" w:rsidP="00734315">
      <w:pPr>
        <w:numPr>
          <w:ilvl w:val="0"/>
          <w:numId w:val="71"/>
        </w:numPr>
        <w:spacing w:line="276" w:lineRule="auto"/>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 xml:space="preserve">Osoba wykonująca usługi lub zadania na rzecz Urzędu powinna niszczyć zbędne dokumenty, wydruki </w:t>
      </w:r>
      <w:r w:rsidRPr="00A879B0">
        <w:rPr>
          <w:rFonts w:ascii="Arial" w:eastAsiaTheme="minorHAnsi" w:hAnsi="Arial" w:cs="Arial"/>
          <w:sz w:val="22"/>
          <w:szCs w:val="22"/>
          <w:lang w:eastAsia="en-US"/>
        </w:rPr>
        <w:br/>
        <w:t>i nośniki elektroniczne przy użyciu metod i urządzeń zapewniających odpowiedni poziom bezpieczeństwa dla danych osobowych.</w:t>
      </w:r>
    </w:p>
    <w:p w14:paraId="39660027" w14:textId="77777777" w:rsidR="00A879B0" w:rsidRPr="00A879B0" w:rsidRDefault="00A879B0" w:rsidP="00734315">
      <w:pPr>
        <w:numPr>
          <w:ilvl w:val="0"/>
          <w:numId w:val="71"/>
        </w:numPr>
        <w:spacing w:line="276" w:lineRule="auto"/>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Dokumenty, wydruki i elektroniczne nośniki informacji osoba wykonująca usługi lub zadania na rzecz Urzędu powinna zabezpieczać przed dostępem osób nieuprawnionych, zgodnie z tzw. „Zasadą czystego biurka".</w:t>
      </w:r>
    </w:p>
    <w:p w14:paraId="19209A08" w14:textId="77777777" w:rsidR="00A879B0" w:rsidRPr="00A879B0" w:rsidRDefault="00A879B0" w:rsidP="00734315">
      <w:pPr>
        <w:numPr>
          <w:ilvl w:val="0"/>
          <w:numId w:val="71"/>
        </w:numPr>
        <w:spacing w:line="276" w:lineRule="auto"/>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 xml:space="preserve">Dane osobowe przetwarzane w zasobach Urzędu udostępniane są wyłącznie podmiotom uprawnionym do ich otrzymywania na podstawie obowiązujących przepisów prawa krajowego </w:t>
      </w:r>
      <w:r w:rsidRPr="00A879B0">
        <w:rPr>
          <w:rFonts w:ascii="Arial" w:eastAsiaTheme="minorHAnsi" w:hAnsi="Arial" w:cs="Arial"/>
          <w:sz w:val="22"/>
          <w:szCs w:val="22"/>
          <w:lang w:eastAsia="en-US"/>
        </w:rPr>
        <w:br/>
        <w:t xml:space="preserve">i unijnego lub umowy powierzenia. </w:t>
      </w:r>
    </w:p>
    <w:p w14:paraId="12C1F1C9" w14:textId="77777777" w:rsidR="00A879B0" w:rsidRPr="00A879B0" w:rsidRDefault="00A879B0" w:rsidP="00734315">
      <w:pPr>
        <w:numPr>
          <w:ilvl w:val="0"/>
          <w:numId w:val="71"/>
        </w:numPr>
        <w:spacing w:line="276" w:lineRule="auto"/>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 xml:space="preserve">Dane osobowe są udostępniane na wniosek na podstawie pisemnej zgody Wojewody Śląskiego, chyba że przepisy prawa stanowią inaczej. </w:t>
      </w:r>
    </w:p>
    <w:p w14:paraId="35656D6F" w14:textId="77777777" w:rsidR="00A879B0" w:rsidRPr="00A879B0" w:rsidRDefault="00A879B0" w:rsidP="00734315">
      <w:pPr>
        <w:numPr>
          <w:ilvl w:val="0"/>
          <w:numId w:val="71"/>
        </w:numPr>
        <w:spacing w:line="276" w:lineRule="auto"/>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 xml:space="preserve">Wniosek o udostepnienie danych osobowych powinien być sporządzony w wymaganej formie oraz spełniać warunki formalne i merytoryczne określone w przepisach prawa powszechnie obowiązującego. Wniosek nie spełniający tych warunków rozpatrywany jest negatywnie. </w:t>
      </w:r>
    </w:p>
    <w:p w14:paraId="0F2404C2" w14:textId="77777777" w:rsidR="00A879B0" w:rsidRPr="00A879B0" w:rsidRDefault="00A879B0" w:rsidP="00734315">
      <w:pPr>
        <w:numPr>
          <w:ilvl w:val="0"/>
          <w:numId w:val="71"/>
        </w:numPr>
        <w:spacing w:line="276" w:lineRule="auto"/>
        <w:ind w:left="357" w:hanging="357"/>
        <w:jc w:val="both"/>
        <w:rPr>
          <w:rFonts w:ascii="Arial" w:eastAsiaTheme="minorHAnsi" w:hAnsi="Arial" w:cs="Arial"/>
          <w:sz w:val="22"/>
          <w:szCs w:val="22"/>
          <w:lang w:eastAsia="en-US" w:bidi="en-US"/>
        </w:rPr>
      </w:pPr>
      <w:r w:rsidRPr="00A879B0">
        <w:rPr>
          <w:rFonts w:ascii="Arial" w:eastAsiaTheme="minorHAnsi" w:hAnsi="Arial" w:cs="Arial"/>
          <w:sz w:val="22"/>
          <w:szCs w:val="22"/>
          <w:lang w:eastAsia="en-US" w:bidi="en-US"/>
        </w:rPr>
        <w:t xml:space="preserve">Do </w:t>
      </w:r>
      <w:r w:rsidRPr="00A879B0">
        <w:rPr>
          <w:rFonts w:ascii="Arial" w:eastAsiaTheme="minorHAnsi" w:hAnsi="Arial" w:cs="Arial"/>
          <w:sz w:val="22"/>
          <w:szCs w:val="22"/>
          <w:lang w:eastAsia="en-US"/>
        </w:rPr>
        <w:t>incydentów</w:t>
      </w:r>
      <w:r w:rsidRPr="00A879B0">
        <w:rPr>
          <w:rFonts w:ascii="Arial" w:eastAsiaTheme="minorHAnsi" w:hAnsi="Arial" w:cs="Arial"/>
          <w:sz w:val="22"/>
          <w:szCs w:val="22"/>
          <w:lang w:eastAsia="en-US" w:bidi="en-US"/>
        </w:rPr>
        <w:t xml:space="preserve"> naruszenia bezpieczeństwa informacji w Urzędzie zalicza się w szczególności:</w:t>
      </w:r>
    </w:p>
    <w:p w14:paraId="73D73A40" w14:textId="77777777" w:rsidR="00A879B0" w:rsidRPr="00A879B0" w:rsidRDefault="00A879B0" w:rsidP="00734315">
      <w:pPr>
        <w:numPr>
          <w:ilvl w:val="1"/>
          <w:numId w:val="71"/>
        </w:numPr>
        <w:spacing w:line="276" w:lineRule="auto"/>
        <w:ind w:left="993" w:hanging="567"/>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naruszenie poufności - ujawnienie danych niepowołanym osobom;</w:t>
      </w:r>
    </w:p>
    <w:p w14:paraId="22E296CC" w14:textId="77777777" w:rsidR="00A879B0" w:rsidRPr="00A879B0" w:rsidRDefault="00A879B0" w:rsidP="00734315">
      <w:pPr>
        <w:numPr>
          <w:ilvl w:val="1"/>
          <w:numId w:val="71"/>
        </w:numPr>
        <w:spacing w:line="276" w:lineRule="auto"/>
        <w:ind w:left="993" w:hanging="567"/>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naruszenie integralności - uszkodzenie, przekłamanie, zniszczenie;</w:t>
      </w:r>
    </w:p>
    <w:p w14:paraId="69BFD92A" w14:textId="77777777" w:rsidR="00A879B0" w:rsidRPr="00A879B0" w:rsidRDefault="00A879B0" w:rsidP="00734315">
      <w:pPr>
        <w:numPr>
          <w:ilvl w:val="1"/>
          <w:numId w:val="71"/>
        </w:numPr>
        <w:spacing w:line="276" w:lineRule="auto"/>
        <w:ind w:left="993" w:hanging="567"/>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 xml:space="preserve">naruszenie dostępności - dane nie są dostępne na żądanie uprawnionych pracowników </w:t>
      </w:r>
      <w:r w:rsidRPr="00A879B0">
        <w:rPr>
          <w:rFonts w:ascii="Arial" w:eastAsiaTheme="minorHAnsi" w:hAnsi="Arial" w:cs="Arial"/>
          <w:sz w:val="22"/>
          <w:szCs w:val="22"/>
          <w:lang w:eastAsia="en-US"/>
        </w:rPr>
        <w:br/>
        <w:t>w użytecznej dla nich postaci, niezależnie od ich nośnika, w tym także przechowywanych i przetwarzanych w systemach informatycznych oraz transmitowanych przez łącza sieci;</w:t>
      </w:r>
    </w:p>
    <w:p w14:paraId="7FFAFDEA" w14:textId="77777777" w:rsidR="00A879B0" w:rsidRPr="00A879B0" w:rsidRDefault="00A879B0" w:rsidP="00734315">
      <w:pPr>
        <w:numPr>
          <w:ilvl w:val="1"/>
          <w:numId w:val="71"/>
        </w:numPr>
        <w:spacing w:line="276" w:lineRule="auto"/>
        <w:ind w:left="993" w:hanging="567"/>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lastRenderedPageBreak/>
        <w:t>brak dostępności oraz działania niezgodne (błędne) ze specyfikacją systemów informatycznych, zwłaszcza systemów i aplikacji krytycznych dla funkcjonowania Urzędu (z wyłączeniem kontrolowanych i zaplanowanych prac oraz dysfunkcji niemających wpływu na bezpieczeństwo informacji);</w:t>
      </w:r>
    </w:p>
    <w:p w14:paraId="5AEBFC28" w14:textId="77777777" w:rsidR="00A879B0" w:rsidRPr="00A879B0" w:rsidRDefault="00A879B0" w:rsidP="00734315">
      <w:pPr>
        <w:numPr>
          <w:ilvl w:val="1"/>
          <w:numId w:val="71"/>
        </w:numPr>
        <w:spacing w:line="276" w:lineRule="auto"/>
        <w:ind w:left="993" w:hanging="567"/>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infekcje, propagacja i działanie szkodliwego oprogramowania (</w:t>
      </w:r>
      <w:proofErr w:type="spellStart"/>
      <w:r w:rsidRPr="00A879B0">
        <w:rPr>
          <w:rFonts w:ascii="Arial" w:eastAsiaTheme="minorHAnsi" w:hAnsi="Arial" w:cs="Arial"/>
          <w:sz w:val="22"/>
          <w:szCs w:val="22"/>
          <w:lang w:eastAsia="en-US"/>
        </w:rPr>
        <w:t>malware</w:t>
      </w:r>
      <w:proofErr w:type="spellEnd"/>
      <w:r w:rsidRPr="00A879B0">
        <w:rPr>
          <w:rFonts w:ascii="Arial" w:eastAsiaTheme="minorHAnsi" w:hAnsi="Arial" w:cs="Arial"/>
          <w:sz w:val="22"/>
          <w:szCs w:val="22"/>
          <w:lang w:eastAsia="en-US"/>
        </w:rPr>
        <w:t xml:space="preserve"> – kody i skrypty mające szkodliwe, przestępcze lub złośliwe działanie, do których zaliczają się miedzy innymi: wirus, robak internetowy, koń trojański, spyware, </w:t>
      </w:r>
      <w:proofErr w:type="spellStart"/>
      <w:r w:rsidRPr="00A879B0">
        <w:rPr>
          <w:rFonts w:ascii="Arial" w:eastAsiaTheme="minorHAnsi" w:hAnsi="Arial" w:cs="Arial"/>
          <w:sz w:val="22"/>
          <w:szCs w:val="22"/>
          <w:lang w:eastAsia="en-US"/>
        </w:rPr>
        <w:t>keylogger</w:t>
      </w:r>
      <w:proofErr w:type="spellEnd"/>
      <w:r w:rsidRPr="00A879B0">
        <w:rPr>
          <w:rFonts w:ascii="Arial" w:eastAsiaTheme="minorHAnsi" w:hAnsi="Arial" w:cs="Arial"/>
          <w:sz w:val="22"/>
          <w:szCs w:val="22"/>
          <w:lang w:eastAsia="en-US"/>
        </w:rPr>
        <w:t xml:space="preserve">, </w:t>
      </w:r>
      <w:proofErr w:type="spellStart"/>
      <w:r w:rsidRPr="00A879B0">
        <w:rPr>
          <w:rFonts w:ascii="Arial" w:eastAsiaTheme="minorHAnsi" w:hAnsi="Arial" w:cs="Arial"/>
          <w:sz w:val="22"/>
          <w:szCs w:val="22"/>
          <w:lang w:eastAsia="en-US"/>
        </w:rPr>
        <w:t>rootkit</w:t>
      </w:r>
      <w:proofErr w:type="spellEnd"/>
      <w:r w:rsidRPr="00A879B0">
        <w:rPr>
          <w:rFonts w:ascii="Arial" w:eastAsiaTheme="minorHAnsi" w:hAnsi="Arial" w:cs="Arial"/>
          <w:sz w:val="22"/>
          <w:szCs w:val="22"/>
          <w:lang w:eastAsia="en-US"/>
        </w:rPr>
        <w:t xml:space="preserve">, dialer, </w:t>
      </w:r>
      <w:proofErr w:type="spellStart"/>
      <w:r w:rsidRPr="00A879B0">
        <w:rPr>
          <w:rFonts w:ascii="Arial" w:eastAsiaTheme="minorHAnsi" w:hAnsi="Arial" w:cs="Arial"/>
          <w:sz w:val="22"/>
          <w:szCs w:val="22"/>
          <w:lang w:eastAsia="en-US"/>
        </w:rPr>
        <w:t>exploit</w:t>
      </w:r>
      <w:proofErr w:type="spellEnd"/>
      <w:r w:rsidRPr="00A879B0">
        <w:rPr>
          <w:rFonts w:ascii="Arial" w:eastAsiaTheme="minorHAnsi" w:hAnsi="Arial" w:cs="Arial"/>
          <w:sz w:val="22"/>
          <w:szCs w:val="22"/>
          <w:lang w:eastAsia="en-US"/>
        </w:rPr>
        <w:t xml:space="preserve"> itp.);</w:t>
      </w:r>
    </w:p>
    <w:p w14:paraId="2A357801" w14:textId="77777777" w:rsidR="00A879B0" w:rsidRPr="00A879B0" w:rsidRDefault="00A879B0" w:rsidP="00734315">
      <w:pPr>
        <w:numPr>
          <w:ilvl w:val="1"/>
          <w:numId w:val="71"/>
        </w:numPr>
        <w:spacing w:line="276" w:lineRule="auto"/>
        <w:ind w:left="993" w:hanging="567"/>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próby omijania systemów zabezpieczeń;</w:t>
      </w:r>
    </w:p>
    <w:p w14:paraId="6049804C" w14:textId="77777777" w:rsidR="00A879B0" w:rsidRPr="00A879B0" w:rsidRDefault="00A879B0" w:rsidP="00734315">
      <w:pPr>
        <w:numPr>
          <w:ilvl w:val="1"/>
          <w:numId w:val="71"/>
        </w:numPr>
        <w:spacing w:line="276" w:lineRule="auto"/>
        <w:ind w:left="993" w:hanging="567"/>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wykorzystywanie zasobów informacyjnych w sposób sprzeczny z ich przeznaczeniem;</w:t>
      </w:r>
    </w:p>
    <w:p w14:paraId="7ECBDDD0" w14:textId="77777777" w:rsidR="00A879B0" w:rsidRPr="00A879B0" w:rsidRDefault="00A879B0" w:rsidP="00734315">
      <w:pPr>
        <w:numPr>
          <w:ilvl w:val="1"/>
          <w:numId w:val="71"/>
        </w:numPr>
        <w:spacing w:line="276" w:lineRule="auto"/>
        <w:ind w:left="993" w:hanging="567"/>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ataki celem uzyskania nieautoryzowanego dostępu do aplikacji, systemów oraz ataki eskalacji poziomu uprawnień w systemach;</w:t>
      </w:r>
    </w:p>
    <w:p w14:paraId="6E097E94" w14:textId="77777777" w:rsidR="00A879B0" w:rsidRPr="00A879B0" w:rsidRDefault="00A879B0" w:rsidP="00734315">
      <w:pPr>
        <w:numPr>
          <w:ilvl w:val="1"/>
          <w:numId w:val="71"/>
        </w:numPr>
        <w:spacing w:line="276" w:lineRule="auto"/>
        <w:ind w:left="993" w:hanging="567"/>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kradzież lub zniszczenie urządzeń przetwarzających lub przechowujących informacje oraz nośników danych;</w:t>
      </w:r>
    </w:p>
    <w:p w14:paraId="7D49E414" w14:textId="77777777" w:rsidR="00A879B0" w:rsidRPr="00A879B0" w:rsidRDefault="00A879B0" w:rsidP="00734315">
      <w:pPr>
        <w:numPr>
          <w:ilvl w:val="1"/>
          <w:numId w:val="71"/>
        </w:numPr>
        <w:spacing w:line="276" w:lineRule="auto"/>
        <w:ind w:left="993" w:hanging="567"/>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wyłudzenia informacji wrażliwych, takich jak np. hasła dostępowe czy tajemnice Urzędu;</w:t>
      </w:r>
    </w:p>
    <w:p w14:paraId="16BFDE43" w14:textId="77777777" w:rsidR="00A879B0" w:rsidRPr="00A879B0" w:rsidRDefault="00A879B0" w:rsidP="00734315">
      <w:pPr>
        <w:numPr>
          <w:ilvl w:val="1"/>
          <w:numId w:val="71"/>
        </w:numPr>
        <w:spacing w:line="276" w:lineRule="auto"/>
        <w:ind w:left="993" w:hanging="567"/>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 xml:space="preserve">ataki socjotechniczne, ataki z wykorzystaniem </w:t>
      </w:r>
      <w:proofErr w:type="spellStart"/>
      <w:r w:rsidRPr="00A879B0">
        <w:rPr>
          <w:rFonts w:ascii="Arial" w:eastAsiaTheme="minorHAnsi" w:hAnsi="Arial" w:cs="Arial"/>
          <w:sz w:val="22"/>
          <w:szCs w:val="22"/>
          <w:lang w:eastAsia="en-US"/>
        </w:rPr>
        <w:t>phishing’u</w:t>
      </w:r>
      <w:proofErr w:type="spellEnd"/>
      <w:r w:rsidRPr="00A879B0">
        <w:rPr>
          <w:rFonts w:ascii="Arial" w:eastAsiaTheme="minorHAnsi" w:hAnsi="Arial" w:cs="Arial"/>
          <w:sz w:val="22"/>
          <w:szCs w:val="22"/>
          <w:lang w:eastAsia="en-US"/>
        </w:rPr>
        <w:t xml:space="preserve">, </w:t>
      </w:r>
      <w:proofErr w:type="spellStart"/>
      <w:r w:rsidRPr="00A879B0">
        <w:rPr>
          <w:rFonts w:ascii="Arial" w:eastAsiaTheme="minorHAnsi" w:hAnsi="Arial" w:cs="Arial"/>
          <w:sz w:val="22"/>
          <w:szCs w:val="22"/>
          <w:lang w:eastAsia="en-US"/>
        </w:rPr>
        <w:t>skimming’u</w:t>
      </w:r>
      <w:proofErr w:type="spellEnd"/>
      <w:r w:rsidRPr="00A879B0">
        <w:rPr>
          <w:rFonts w:ascii="Arial" w:eastAsiaTheme="minorHAnsi" w:hAnsi="Arial" w:cs="Arial"/>
          <w:sz w:val="22"/>
          <w:szCs w:val="22"/>
          <w:lang w:eastAsia="en-US"/>
        </w:rPr>
        <w:t xml:space="preserve"> oraz innych technik zagrażających naruszeniu poufności, dostępności i integralności informacji;</w:t>
      </w:r>
    </w:p>
    <w:p w14:paraId="59BE61B7" w14:textId="77777777" w:rsidR="00A879B0" w:rsidRPr="00A879B0" w:rsidRDefault="00A879B0" w:rsidP="00734315">
      <w:pPr>
        <w:numPr>
          <w:ilvl w:val="1"/>
          <w:numId w:val="71"/>
        </w:numPr>
        <w:spacing w:line="276" w:lineRule="auto"/>
        <w:ind w:left="993" w:hanging="567"/>
        <w:jc w:val="both"/>
        <w:rPr>
          <w:rFonts w:ascii="Arial" w:eastAsiaTheme="minorHAnsi" w:hAnsi="Arial" w:cs="Arial"/>
          <w:sz w:val="22"/>
          <w:szCs w:val="22"/>
          <w:lang w:eastAsia="en-US" w:bidi="en-US"/>
        </w:rPr>
      </w:pPr>
      <w:r w:rsidRPr="00A879B0">
        <w:rPr>
          <w:rFonts w:ascii="Arial" w:eastAsiaTheme="minorHAnsi" w:hAnsi="Arial" w:cs="Arial"/>
          <w:sz w:val="22"/>
          <w:szCs w:val="22"/>
          <w:lang w:eastAsia="en-US"/>
        </w:rPr>
        <w:t>złamanie zasad wynikających z regulacji wewnętrznych obowiązujących w Urzędzie w obszarze bezpieczeństwa</w:t>
      </w:r>
      <w:r w:rsidRPr="00A879B0">
        <w:rPr>
          <w:rFonts w:ascii="Arial" w:eastAsiaTheme="minorHAnsi" w:hAnsi="Arial" w:cs="Arial"/>
          <w:sz w:val="22"/>
          <w:szCs w:val="22"/>
          <w:lang w:eastAsia="en-US" w:bidi="en-US"/>
        </w:rPr>
        <w:t xml:space="preserve"> informacji lub wynikających z nich zapisów w umowach z podmiotami zewnętrznymi oraz przepisów prawa powszechnie obowiązującego regulującego kwestie bezpieczeństwa w działalności Urzędu.</w:t>
      </w:r>
    </w:p>
    <w:p w14:paraId="77B79E37" w14:textId="77777777" w:rsidR="00A879B0" w:rsidRPr="00A879B0" w:rsidRDefault="00A879B0" w:rsidP="00734315">
      <w:pPr>
        <w:numPr>
          <w:ilvl w:val="0"/>
          <w:numId w:val="71"/>
        </w:numPr>
        <w:spacing w:line="276" w:lineRule="auto"/>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Incydentem jest także nieudana próba któregokolwiek działania wymienionego w ustępie poprzednim.</w:t>
      </w:r>
    </w:p>
    <w:p w14:paraId="5A3DA408" w14:textId="77777777" w:rsidR="00A879B0" w:rsidRPr="00A879B0" w:rsidRDefault="00A879B0" w:rsidP="00734315">
      <w:pPr>
        <w:numPr>
          <w:ilvl w:val="0"/>
          <w:numId w:val="71"/>
        </w:numPr>
        <w:spacing w:line="276" w:lineRule="auto"/>
        <w:contextualSpacing/>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Nie jest incydentem wiadomość mailowa zawierająca niechcianą informację handlową lub niechciane opinie i poglądy nadawcy (tzw. spam), jeżeli nie stosuje niestandardowych technik manipulacyjnych lub wyłudzających informacje.</w:t>
      </w:r>
    </w:p>
    <w:p w14:paraId="09CAB115" w14:textId="77777777" w:rsidR="00A879B0" w:rsidRPr="00A879B0" w:rsidRDefault="00A879B0" w:rsidP="00734315">
      <w:pPr>
        <w:numPr>
          <w:ilvl w:val="0"/>
          <w:numId w:val="71"/>
        </w:numPr>
        <w:spacing w:line="276" w:lineRule="auto"/>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Nie jest incydentem wiadomość mailowa stanowiąca próbę wyłudzenia informacji lub nakłaniająca odbiorcę do zachowań ryzykownych w sieci, jeżeli nie stosuje niestandardowych technik manipulacyjnych lub wyłudzających informacje.</w:t>
      </w:r>
    </w:p>
    <w:p w14:paraId="3FF834DE" w14:textId="77777777" w:rsidR="00A879B0" w:rsidRPr="00A879B0" w:rsidRDefault="00A879B0" w:rsidP="00734315">
      <w:pPr>
        <w:numPr>
          <w:ilvl w:val="0"/>
          <w:numId w:val="71"/>
        </w:numPr>
        <w:spacing w:line="276" w:lineRule="auto"/>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 xml:space="preserve">W Urzędzie incydenty naruszenia bezpieczeństwa informacji są zgłaszane i rejestrowane. </w:t>
      </w:r>
    </w:p>
    <w:p w14:paraId="3010F201" w14:textId="77777777" w:rsidR="00A879B0" w:rsidRPr="00A879B0" w:rsidRDefault="00A879B0" w:rsidP="00734315">
      <w:pPr>
        <w:numPr>
          <w:ilvl w:val="0"/>
          <w:numId w:val="71"/>
        </w:numPr>
        <w:spacing w:line="276" w:lineRule="auto"/>
        <w:jc w:val="both"/>
        <w:rPr>
          <w:rFonts w:ascii="Arial" w:eastAsiaTheme="minorHAnsi" w:hAnsi="Arial" w:cs="Arial"/>
          <w:sz w:val="22"/>
          <w:szCs w:val="22"/>
          <w:lang w:eastAsia="en-US"/>
        </w:rPr>
      </w:pPr>
      <w:r w:rsidRPr="00A879B0">
        <w:rPr>
          <w:rFonts w:ascii="Arial" w:eastAsiaTheme="minorHAnsi" w:hAnsi="Arial" w:cs="Arial"/>
          <w:sz w:val="22"/>
          <w:szCs w:val="22"/>
          <w:lang w:eastAsia="en-US"/>
        </w:rPr>
        <w:t>Osoba wykonująca usługi lub zadania na rzecz Urzędu ma obowiązek zgłosić każde zdarzenie, które naruszyło lub mogło naruszyć bezpieczeństwo informacji w Urzędzie i może stanowić incydent, pracownikowi Urzędu, z którym współpracuje. W razie, gdy zgłoszenie incydentu wymaga pilnej interwencji można go dokonać telefonicznie (nr tel. 538-517-496) lub mailowo na adres: incydenty@katowice.uw.gov.pl.</w:t>
      </w:r>
    </w:p>
    <w:p w14:paraId="1520E389" w14:textId="77777777" w:rsidR="00A879B0" w:rsidRPr="00A879B0" w:rsidRDefault="00A879B0" w:rsidP="00734315">
      <w:pPr>
        <w:numPr>
          <w:ilvl w:val="0"/>
          <w:numId w:val="71"/>
        </w:numPr>
        <w:spacing w:line="276" w:lineRule="auto"/>
        <w:jc w:val="both"/>
        <w:rPr>
          <w:rFonts w:ascii="Arial" w:eastAsiaTheme="minorHAnsi" w:hAnsi="Arial" w:cs="Arial"/>
          <w:sz w:val="22"/>
          <w:szCs w:val="22"/>
          <w:lang w:eastAsia="en-US" w:bidi="en-US"/>
        </w:rPr>
      </w:pPr>
      <w:r w:rsidRPr="00A879B0">
        <w:rPr>
          <w:rFonts w:ascii="Arial" w:eastAsiaTheme="minorHAnsi" w:hAnsi="Arial" w:cs="Arial"/>
          <w:sz w:val="22"/>
          <w:szCs w:val="22"/>
          <w:lang w:eastAsia="en-US"/>
        </w:rPr>
        <w:t xml:space="preserve">Osoba wykonująca usługi lub zadania na rzecz Urzędu nie podejmuje </w:t>
      </w:r>
      <w:r w:rsidRPr="00A879B0">
        <w:rPr>
          <w:rFonts w:ascii="Arial" w:eastAsiaTheme="minorHAnsi" w:hAnsi="Arial" w:cs="Arial"/>
          <w:sz w:val="22"/>
          <w:szCs w:val="22"/>
          <w:lang w:eastAsia="en-US" w:bidi="en-US"/>
        </w:rPr>
        <w:t xml:space="preserve">samodzielnie żadnych działań związanych z zaistniałym incydentem. W razie potrzeby udziela ona wyjaśnień i spisuje szczegóły mające związek z incydentem. </w:t>
      </w:r>
    </w:p>
    <w:p w14:paraId="29C5CA13" w14:textId="77777777" w:rsidR="00A879B0" w:rsidRPr="00A879B0" w:rsidRDefault="00A879B0" w:rsidP="00734315">
      <w:pPr>
        <w:numPr>
          <w:ilvl w:val="0"/>
          <w:numId w:val="71"/>
        </w:numPr>
        <w:spacing w:line="276" w:lineRule="auto"/>
        <w:jc w:val="both"/>
        <w:rPr>
          <w:rFonts w:ascii="Arial" w:eastAsiaTheme="minorHAnsi" w:hAnsi="Arial" w:cs="Arial"/>
          <w:sz w:val="22"/>
          <w:szCs w:val="22"/>
          <w:lang w:eastAsia="en-US" w:bidi="en-US"/>
        </w:rPr>
      </w:pPr>
      <w:r w:rsidRPr="00A879B0">
        <w:rPr>
          <w:rFonts w:ascii="Arial" w:eastAsiaTheme="minorHAnsi" w:hAnsi="Arial" w:cs="Arial"/>
          <w:sz w:val="22"/>
          <w:szCs w:val="22"/>
          <w:lang w:eastAsia="en-US"/>
        </w:rPr>
        <w:t>Osoba wykonująca usługi lub zadania na rzecz Urzędu,</w:t>
      </w:r>
      <w:r w:rsidRPr="00A879B0">
        <w:rPr>
          <w:rFonts w:ascii="Arial" w:eastAsiaTheme="minorHAnsi" w:hAnsi="Arial" w:cs="Arial"/>
          <w:sz w:val="22"/>
          <w:szCs w:val="22"/>
          <w:lang w:eastAsia="en-US" w:bidi="en-US"/>
        </w:rPr>
        <w:t xml:space="preserve"> zgłaszająca incydent wykonuje – </w:t>
      </w:r>
      <w:r w:rsidRPr="00A879B0">
        <w:rPr>
          <w:rFonts w:ascii="Arial" w:eastAsiaTheme="minorHAnsi" w:hAnsi="Arial" w:cs="Arial"/>
          <w:sz w:val="22"/>
          <w:szCs w:val="22"/>
          <w:lang w:eastAsia="en-US" w:bidi="en-US"/>
        </w:rPr>
        <w:br/>
        <w:t>w zakresie przeciwdziałania skutkom incydentu - polecenia pracowników Urzędu, którzy zostali przydzieleni do obsługi incydentu.</w:t>
      </w:r>
    </w:p>
    <w:p w14:paraId="23E6036F" w14:textId="77777777" w:rsidR="00A879B0" w:rsidRPr="00A879B0" w:rsidRDefault="00A879B0" w:rsidP="00A879B0">
      <w:pPr>
        <w:spacing w:line="276" w:lineRule="auto"/>
        <w:rPr>
          <w:rFonts w:ascii="Arial" w:eastAsiaTheme="minorHAnsi" w:hAnsi="Arial" w:cs="Arial"/>
          <w:sz w:val="22"/>
          <w:szCs w:val="22"/>
          <w:lang w:eastAsia="en-US"/>
        </w:rPr>
      </w:pPr>
    </w:p>
    <w:p w14:paraId="4A1E8C92" w14:textId="77777777" w:rsidR="00A879B0" w:rsidRPr="00A879B0" w:rsidRDefault="00A879B0" w:rsidP="00A879B0">
      <w:pPr>
        <w:spacing w:line="276" w:lineRule="auto"/>
        <w:rPr>
          <w:rFonts w:ascii="Arial" w:eastAsiaTheme="minorHAnsi" w:hAnsi="Arial" w:cs="Arial"/>
          <w:sz w:val="22"/>
          <w:szCs w:val="22"/>
          <w:lang w:eastAsia="en-US"/>
        </w:rPr>
      </w:pPr>
    </w:p>
    <w:p w14:paraId="11038F50" w14:textId="77777777" w:rsidR="00A879B0" w:rsidRPr="00A879B0" w:rsidRDefault="00A879B0" w:rsidP="00A879B0">
      <w:pPr>
        <w:spacing w:line="276" w:lineRule="auto"/>
        <w:rPr>
          <w:rFonts w:ascii="Arial" w:eastAsiaTheme="minorHAnsi" w:hAnsi="Arial" w:cs="Arial"/>
          <w:sz w:val="22"/>
          <w:szCs w:val="22"/>
          <w:lang w:eastAsia="en-US"/>
        </w:rPr>
      </w:pPr>
    </w:p>
    <w:p w14:paraId="509DB479" w14:textId="7447CD9B" w:rsidR="00A879B0" w:rsidRDefault="00A879B0" w:rsidP="00A879B0">
      <w:pPr>
        <w:spacing w:line="276" w:lineRule="auto"/>
        <w:rPr>
          <w:rFonts w:ascii="Arial" w:eastAsiaTheme="minorHAnsi" w:hAnsi="Arial" w:cs="Arial"/>
          <w:sz w:val="22"/>
          <w:szCs w:val="22"/>
          <w:lang w:eastAsia="en-US"/>
        </w:rPr>
      </w:pPr>
    </w:p>
    <w:p w14:paraId="01A7A069" w14:textId="77777777" w:rsidR="00A879B0" w:rsidRPr="00A879B0" w:rsidRDefault="00A879B0" w:rsidP="00A879B0">
      <w:pPr>
        <w:spacing w:line="276" w:lineRule="auto"/>
        <w:rPr>
          <w:rFonts w:ascii="Arial" w:eastAsiaTheme="minorHAnsi" w:hAnsi="Arial" w:cs="Arial"/>
          <w:sz w:val="22"/>
          <w:szCs w:val="22"/>
          <w:lang w:eastAsia="en-US"/>
        </w:rPr>
      </w:pPr>
    </w:p>
    <w:p w14:paraId="4D215994" w14:textId="77777777" w:rsidR="00A879B0" w:rsidRPr="00A879B0" w:rsidRDefault="00A879B0" w:rsidP="00A879B0">
      <w:pPr>
        <w:spacing w:line="276" w:lineRule="auto"/>
        <w:jc w:val="right"/>
        <w:rPr>
          <w:rFonts w:ascii="Arial" w:eastAsia="Arial" w:hAnsi="Arial" w:cs="Arial"/>
          <w:color w:val="000000" w:themeColor="text1"/>
          <w:sz w:val="22"/>
          <w:szCs w:val="22"/>
          <w:lang w:eastAsia="en-US"/>
        </w:rPr>
      </w:pPr>
      <w:r w:rsidRPr="00A879B0">
        <w:rPr>
          <w:rFonts w:ascii="Arial" w:eastAsia="Arial" w:hAnsi="Arial" w:cs="Arial"/>
          <w:color w:val="000000" w:themeColor="text1"/>
          <w:sz w:val="22"/>
          <w:szCs w:val="22"/>
          <w:lang w:eastAsia="en-US"/>
        </w:rPr>
        <w:lastRenderedPageBreak/>
        <w:t>Załącznik nr 4 do umowy</w:t>
      </w:r>
    </w:p>
    <w:p w14:paraId="13765185" w14:textId="77777777" w:rsidR="00A879B0" w:rsidRPr="00A879B0" w:rsidRDefault="00A879B0" w:rsidP="00A879B0">
      <w:pPr>
        <w:spacing w:line="276" w:lineRule="auto"/>
        <w:jc w:val="right"/>
        <w:rPr>
          <w:rFonts w:ascii="Arial" w:eastAsia="Arial" w:hAnsi="Arial" w:cs="Arial"/>
          <w:color w:val="000000" w:themeColor="text1"/>
          <w:sz w:val="22"/>
          <w:szCs w:val="22"/>
          <w:lang w:eastAsia="en-US"/>
        </w:rPr>
      </w:pPr>
    </w:p>
    <w:p w14:paraId="3D220B1F" w14:textId="77777777" w:rsidR="00A879B0" w:rsidRPr="00A879B0" w:rsidRDefault="00A879B0" w:rsidP="00A879B0">
      <w:pPr>
        <w:spacing w:line="276" w:lineRule="auto"/>
        <w:jc w:val="right"/>
        <w:rPr>
          <w:rFonts w:ascii="Arial" w:eastAsia="Arial" w:hAnsi="Arial" w:cs="Arial"/>
          <w:color w:val="000000" w:themeColor="text1"/>
          <w:sz w:val="22"/>
          <w:szCs w:val="22"/>
          <w:lang w:eastAsia="en-US"/>
        </w:rPr>
      </w:pPr>
    </w:p>
    <w:p w14:paraId="5E1179C1" w14:textId="77777777" w:rsidR="00A879B0" w:rsidRPr="00A879B0" w:rsidRDefault="00A879B0" w:rsidP="00A879B0">
      <w:pPr>
        <w:spacing w:line="276" w:lineRule="auto"/>
        <w:jc w:val="right"/>
        <w:rPr>
          <w:rFonts w:ascii="Arial" w:eastAsia="Arial" w:hAnsi="Arial" w:cs="Arial"/>
          <w:color w:val="000000" w:themeColor="text1"/>
          <w:sz w:val="22"/>
          <w:szCs w:val="22"/>
          <w:lang w:eastAsia="en-US"/>
        </w:rPr>
      </w:pPr>
      <w:r w:rsidRPr="00A879B0">
        <w:rPr>
          <w:rFonts w:ascii="Arial" w:eastAsia="Arial" w:hAnsi="Arial" w:cs="Arial"/>
          <w:color w:val="000000" w:themeColor="text1"/>
          <w:sz w:val="22"/>
          <w:szCs w:val="22"/>
          <w:lang w:eastAsia="en-US"/>
        </w:rPr>
        <w:t xml:space="preserve">Katowice,…….……………….…………. </w:t>
      </w:r>
    </w:p>
    <w:p w14:paraId="5F78C49E" w14:textId="77777777" w:rsidR="00A879B0" w:rsidRPr="00A879B0" w:rsidRDefault="00A879B0" w:rsidP="00A879B0">
      <w:pPr>
        <w:spacing w:line="276" w:lineRule="auto"/>
        <w:jc w:val="right"/>
        <w:rPr>
          <w:rFonts w:ascii="Arial" w:eastAsia="Arial" w:hAnsi="Arial" w:cs="Arial"/>
          <w:color w:val="000000" w:themeColor="text1"/>
          <w:sz w:val="22"/>
          <w:szCs w:val="22"/>
          <w:lang w:eastAsia="en-US"/>
        </w:rPr>
      </w:pPr>
      <w:r w:rsidRPr="00A879B0">
        <w:rPr>
          <w:rFonts w:ascii="Arial" w:eastAsia="Arial" w:hAnsi="Arial" w:cs="Arial"/>
          <w:color w:val="000000" w:themeColor="text1"/>
          <w:sz w:val="22"/>
          <w:szCs w:val="22"/>
          <w:lang w:eastAsia="en-US"/>
        </w:rPr>
        <w:t>Nr sprawy/umowy:……..……………….…………</w:t>
      </w:r>
    </w:p>
    <w:p w14:paraId="371BC3A1" w14:textId="77777777" w:rsidR="00A879B0" w:rsidRPr="00A879B0" w:rsidRDefault="00A879B0" w:rsidP="00A879B0">
      <w:pPr>
        <w:spacing w:line="276" w:lineRule="auto"/>
        <w:jc w:val="center"/>
        <w:rPr>
          <w:rFonts w:ascii="Arial" w:eastAsia="Arial" w:hAnsi="Arial" w:cs="Arial"/>
          <w:b/>
          <w:color w:val="000000" w:themeColor="text1"/>
          <w:sz w:val="22"/>
          <w:szCs w:val="22"/>
          <w:lang w:eastAsia="en-US"/>
        </w:rPr>
      </w:pPr>
    </w:p>
    <w:p w14:paraId="3F2CD659" w14:textId="77777777" w:rsidR="00A879B0" w:rsidRPr="00A879B0" w:rsidRDefault="00A879B0" w:rsidP="00A879B0">
      <w:pPr>
        <w:spacing w:line="276" w:lineRule="auto"/>
        <w:jc w:val="center"/>
        <w:rPr>
          <w:rFonts w:ascii="Arial" w:eastAsia="Arial" w:hAnsi="Arial" w:cs="Arial"/>
          <w:b/>
          <w:color w:val="000000" w:themeColor="text1"/>
          <w:sz w:val="22"/>
          <w:szCs w:val="22"/>
          <w:lang w:eastAsia="en-US"/>
        </w:rPr>
      </w:pPr>
    </w:p>
    <w:p w14:paraId="3627EC86" w14:textId="77777777" w:rsidR="00A879B0" w:rsidRPr="00A879B0" w:rsidRDefault="00A879B0" w:rsidP="00A879B0">
      <w:pPr>
        <w:spacing w:line="276" w:lineRule="auto"/>
        <w:jc w:val="center"/>
        <w:rPr>
          <w:rFonts w:ascii="Arial" w:eastAsia="Arial" w:hAnsi="Arial" w:cs="Arial"/>
          <w:b/>
          <w:color w:val="000000" w:themeColor="text1"/>
          <w:sz w:val="22"/>
          <w:szCs w:val="22"/>
          <w:lang w:eastAsia="en-US"/>
        </w:rPr>
      </w:pPr>
    </w:p>
    <w:p w14:paraId="34A9A281" w14:textId="77777777" w:rsidR="00A879B0" w:rsidRPr="00A879B0" w:rsidRDefault="00A879B0" w:rsidP="00A879B0">
      <w:pPr>
        <w:spacing w:line="276" w:lineRule="auto"/>
        <w:jc w:val="center"/>
        <w:rPr>
          <w:rFonts w:ascii="Arial" w:eastAsia="Arial" w:hAnsi="Arial" w:cs="Arial"/>
          <w:b/>
          <w:color w:val="000000" w:themeColor="text1"/>
          <w:sz w:val="22"/>
          <w:szCs w:val="22"/>
          <w:lang w:eastAsia="en-US"/>
        </w:rPr>
      </w:pPr>
      <w:r w:rsidRPr="00A879B0">
        <w:rPr>
          <w:rFonts w:ascii="Arial" w:eastAsia="Arial" w:hAnsi="Arial" w:cs="Arial"/>
          <w:b/>
          <w:color w:val="000000" w:themeColor="text1"/>
          <w:sz w:val="22"/>
          <w:szCs w:val="22"/>
          <w:lang w:eastAsia="en-US"/>
        </w:rPr>
        <w:t>Oświadczenie o zachowaniu poufności</w:t>
      </w:r>
    </w:p>
    <w:p w14:paraId="6ACBEFD3" w14:textId="77777777" w:rsidR="00A879B0" w:rsidRPr="00A879B0" w:rsidRDefault="00A879B0" w:rsidP="00A879B0">
      <w:pPr>
        <w:spacing w:line="276" w:lineRule="auto"/>
        <w:rPr>
          <w:rFonts w:ascii="Arial" w:eastAsia="Arial" w:hAnsi="Arial" w:cs="Arial"/>
          <w:b/>
          <w:i/>
          <w:color w:val="000000" w:themeColor="text1"/>
          <w:sz w:val="22"/>
          <w:szCs w:val="22"/>
          <w:lang w:eastAsia="en-US"/>
        </w:rPr>
      </w:pPr>
      <w:r w:rsidRPr="00A879B0">
        <w:rPr>
          <w:rFonts w:ascii="Arial" w:eastAsia="Arial" w:hAnsi="Arial" w:cs="Arial"/>
          <w:b/>
          <w:i/>
          <w:color w:val="000000" w:themeColor="text1"/>
          <w:sz w:val="22"/>
          <w:szCs w:val="22"/>
          <w:lang w:eastAsia="en-US"/>
        </w:rPr>
        <w:t>dotyczy: ……………………………….……………………………………………………………………</w:t>
      </w:r>
    </w:p>
    <w:p w14:paraId="2CBC5E00" w14:textId="77777777" w:rsidR="00A879B0" w:rsidRPr="00A879B0" w:rsidRDefault="00A879B0" w:rsidP="00A879B0">
      <w:pPr>
        <w:spacing w:line="276" w:lineRule="auto"/>
        <w:rPr>
          <w:rFonts w:ascii="Arial" w:eastAsia="Arial" w:hAnsi="Arial" w:cs="Arial"/>
          <w:b/>
          <w:i/>
          <w:color w:val="000000" w:themeColor="text1"/>
          <w:sz w:val="22"/>
          <w:szCs w:val="22"/>
          <w:lang w:eastAsia="en-US"/>
        </w:rPr>
      </w:pPr>
      <w:r w:rsidRPr="00A879B0">
        <w:rPr>
          <w:rFonts w:ascii="Arial" w:eastAsia="Arial" w:hAnsi="Arial" w:cs="Arial"/>
          <w:b/>
          <w:i/>
          <w:color w:val="000000" w:themeColor="text1"/>
          <w:sz w:val="22"/>
          <w:szCs w:val="22"/>
          <w:lang w:eastAsia="en-US"/>
        </w:rPr>
        <w:t>………………………………………………………………………………………………………</w:t>
      </w:r>
    </w:p>
    <w:p w14:paraId="516EF2A7" w14:textId="77777777" w:rsidR="00A879B0" w:rsidRPr="00A879B0" w:rsidRDefault="00A879B0" w:rsidP="00A879B0">
      <w:pPr>
        <w:spacing w:line="276" w:lineRule="auto"/>
        <w:rPr>
          <w:rFonts w:ascii="Arial" w:eastAsia="Arial" w:hAnsi="Arial" w:cs="Arial"/>
          <w:b/>
          <w:i/>
          <w:color w:val="000000" w:themeColor="text1"/>
          <w:sz w:val="22"/>
          <w:szCs w:val="22"/>
          <w:lang w:eastAsia="en-US"/>
        </w:rPr>
      </w:pPr>
      <w:r w:rsidRPr="00A879B0">
        <w:rPr>
          <w:rFonts w:ascii="Arial" w:eastAsia="Arial" w:hAnsi="Arial" w:cs="Arial"/>
          <w:b/>
          <w:i/>
          <w:color w:val="000000" w:themeColor="text1"/>
          <w:sz w:val="22"/>
          <w:szCs w:val="22"/>
          <w:lang w:eastAsia="en-US"/>
        </w:rPr>
        <w:t>………………………………………………………………………………………………………</w:t>
      </w:r>
    </w:p>
    <w:p w14:paraId="285FC38A" w14:textId="77777777" w:rsidR="00A879B0" w:rsidRPr="00A879B0" w:rsidRDefault="00A879B0" w:rsidP="00A879B0">
      <w:pPr>
        <w:spacing w:line="276" w:lineRule="auto"/>
        <w:jc w:val="both"/>
        <w:rPr>
          <w:rFonts w:ascii="Arial" w:eastAsiaTheme="minorHAnsi" w:hAnsi="Arial" w:cs="Arial"/>
          <w:color w:val="000000" w:themeColor="text1"/>
          <w:sz w:val="22"/>
          <w:szCs w:val="22"/>
          <w:lang w:eastAsia="en-US"/>
        </w:rPr>
      </w:pPr>
    </w:p>
    <w:p w14:paraId="7CDD5AEC" w14:textId="77777777" w:rsidR="00A879B0" w:rsidRPr="00A879B0" w:rsidRDefault="00A879B0" w:rsidP="00A879B0">
      <w:pPr>
        <w:spacing w:line="276" w:lineRule="auto"/>
        <w:jc w:val="both"/>
        <w:rPr>
          <w:rFonts w:ascii="Arial" w:eastAsiaTheme="minorHAnsi" w:hAnsi="Arial" w:cs="Arial"/>
          <w:color w:val="000000" w:themeColor="text1"/>
          <w:sz w:val="22"/>
          <w:szCs w:val="22"/>
          <w:lang w:eastAsia="en-US"/>
        </w:rPr>
      </w:pPr>
      <w:r w:rsidRPr="00A879B0">
        <w:rPr>
          <w:rFonts w:ascii="Arial" w:eastAsiaTheme="minorHAnsi" w:hAnsi="Arial" w:cs="Arial"/>
          <w:color w:val="000000" w:themeColor="text1"/>
          <w:sz w:val="22"/>
          <w:szCs w:val="22"/>
          <w:lang w:eastAsia="en-US"/>
        </w:rPr>
        <w:t>Ja, niżej podpisana(y), zobowiązuję się do, nieograniczonego w czasie, zachowania w poufności informacji dotyczących spraw prowadzonych przez Wojewodę Śląskiego jako organ rządowej administracji zespolonej w województwie, a także informacji technologicznych, technicznych, organizacyjnych i innych informacji prawem chronionych, uzyskanych przeze mnie w związku z wykonywaną pracą lub świadczeniem usług na rzecz Śląskiego Urzędu Wojewódzkiego w Katowicach. Moje zobowiązanie dotyczy jakiejkolwiek formy przekazania mi tych informacji, ich źródła oraz nośnika.</w:t>
      </w:r>
    </w:p>
    <w:p w14:paraId="52F60F1D" w14:textId="77777777" w:rsidR="00A879B0" w:rsidRPr="00A879B0" w:rsidRDefault="00A879B0" w:rsidP="00A879B0">
      <w:pPr>
        <w:spacing w:line="276" w:lineRule="auto"/>
        <w:jc w:val="both"/>
        <w:rPr>
          <w:rFonts w:ascii="Arial" w:eastAsiaTheme="minorHAnsi" w:hAnsi="Arial" w:cs="Arial"/>
          <w:color w:val="000000" w:themeColor="text1"/>
          <w:sz w:val="22"/>
          <w:szCs w:val="22"/>
          <w:lang w:eastAsia="en-US"/>
        </w:rPr>
      </w:pPr>
      <w:r w:rsidRPr="00A879B0">
        <w:rPr>
          <w:rFonts w:ascii="Arial" w:eastAsiaTheme="minorHAnsi" w:hAnsi="Arial" w:cs="Arial"/>
          <w:color w:val="000000" w:themeColor="text1"/>
          <w:sz w:val="22"/>
          <w:szCs w:val="22"/>
          <w:lang w:eastAsia="en-US"/>
        </w:rPr>
        <w:t xml:space="preserve">Ponadto zobowiązuję się do zachowania w poufności wszelkich innych informacji, których ujawnienie mogłoby spowodować szkodę dla prawnie chronionych interesów Śląskiego Urzędu Wojewódzkiego w Katowicach lub Wojewody Śląskiego. </w:t>
      </w:r>
    </w:p>
    <w:p w14:paraId="44AE9D48" w14:textId="77777777" w:rsidR="00A879B0" w:rsidRPr="00A879B0" w:rsidRDefault="00A879B0" w:rsidP="00A879B0">
      <w:pPr>
        <w:spacing w:line="276" w:lineRule="auto"/>
        <w:jc w:val="both"/>
        <w:rPr>
          <w:rFonts w:ascii="Arial" w:eastAsiaTheme="minorHAnsi" w:hAnsi="Arial" w:cs="Arial"/>
          <w:color w:val="000000" w:themeColor="text1"/>
          <w:sz w:val="22"/>
          <w:szCs w:val="22"/>
          <w:lang w:eastAsia="en-US"/>
        </w:rPr>
      </w:pPr>
      <w:r w:rsidRPr="00A879B0">
        <w:rPr>
          <w:rFonts w:ascii="Arial" w:eastAsiaTheme="minorHAnsi" w:hAnsi="Arial" w:cs="Arial"/>
          <w:color w:val="000000" w:themeColor="text1"/>
          <w:sz w:val="22"/>
          <w:szCs w:val="22"/>
          <w:lang w:eastAsia="en-US"/>
        </w:rPr>
        <w:t>Oświadczam, że nie będę kopiować, powielać lub rozpowszechniać w jakikolwiek inny sposób informacji uzyskanych przeze mnie w związku z wykonywaną pracą lub świadczeniem usług na rzecz Śląskiego Urzędu Wojewódzkiego w Katowicach.</w:t>
      </w:r>
    </w:p>
    <w:p w14:paraId="79D4B383" w14:textId="77777777" w:rsidR="00A879B0" w:rsidRPr="00A879B0" w:rsidRDefault="00A879B0" w:rsidP="00A879B0">
      <w:pPr>
        <w:spacing w:line="276" w:lineRule="auto"/>
        <w:jc w:val="both"/>
        <w:rPr>
          <w:rFonts w:ascii="Arial" w:eastAsiaTheme="minorHAnsi" w:hAnsi="Arial" w:cs="Arial"/>
          <w:color w:val="000000" w:themeColor="text1"/>
          <w:sz w:val="22"/>
          <w:szCs w:val="22"/>
          <w:lang w:eastAsia="en-US"/>
        </w:rPr>
      </w:pPr>
    </w:p>
    <w:tbl>
      <w:tblPr>
        <w:tblStyle w:val="Tabela-Siatka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17"/>
        <w:gridCol w:w="5056"/>
      </w:tblGrid>
      <w:tr w:rsidR="00A879B0" w:rsidRPr="00A879B0" w14:paraId="079AF62C" w14:textId="77777777" w:rsidTr="00A879B0">
        <w:tc>
          <w:tcPr>
            <w:tcW w:w="4701" w:type="dxa"/>
            <w:vAlign w:val="bottom"/>
          </w:tcPr>
          <w:p w14:paraId="6FF7990E" w14:textId="77777777" w:rsidR="00A879B0" w:rsidRPr="00A879B0" w:rsidRDefault="00A879B0" w:rsidP="00A879B0">
            <w:pPr>
              <w:spacing w:line="276" w:lineRule="auto"/>
              <w:jc w:val="center"/>
              <w:rPr>
                <w:rFonts w:ascii="Arial" w:hAnsi="Arial" w:cs="Arial"/>
                <w:color w:val="000000" w:themeColor="text1"/>
                <w:sz w:val="22"/>
                <w:szCs w:val="22"/>
              </w:rPr>
            </w:pPr>
            <w:r w:rsidRPr="00A879B0">
              <w:rPr>
                <w:rFonts w:ascii="Arial" w:hAnsi="Arial" w:cs="Arial"/>
                <w:color w:val="000000" w:themeColor="text1"/>
                <w:sz w:val="22"/>
                <w:szCs w:val="22"/>
              </w:rPr>
              <w:t>…………..…………………………</w:t>
            </w:r>
          </w:p>
        </w:tc>
        <w:tc>
          <w:tcPr>
            <w:tcW w:w="4701" w:type="dxa"/>
            <w:vAlign w:val="bottom"/>
          </w:tcPr>
          <w:p w14:paraId="08B7A0A8" w14:textId="77777777" w:rsidR="00A879B0" w:rsidRPr="00A879B0" w:rsidRDefault="00A879B0" w:rsidP="00A879B0">
            <w:pPr>
              <w:spacing w:line="276" w:lineRule="auto"/>
              <w:jc w:val="center"/>
              <w:rPr>
                <w:rFonts w:ascii="Arial" w:hAnsi="Arial" w:cs="Arial"/>
                <w:color w:val="000000" w:themeColor="text1"/>
                <w:sz w:val="22"/>
                <w:szCs w:val="22"/>
              </w:rPr>
            </w:pPr>
            <w:r w:rsidRPr="00A879B0">
              <w:rPr>
                <w:rFonts w:ascii="Arial" w:hAnsi="Arial" w:cs="Arial"/>
                <w:color w:val="000000" w:themeColor="text1"/>
                <w:sz w:val="22"/>
                <w:szCs w:val="22"/>
              </w:rPr>
              <w:t>…………………………………………………………</w:t>
            </w:r>
          </w:p>
        </w:tc>
      </w:tr>
      <w:tr w:rsidR="00A879B0" w:rsidRPr="00A879B0" w14:paraId="509C9228" w14:textId="77777777" w:rsidTr="00A879B0">
        <w:tc>
          <w:tcPr>
            <w:tcW w:w="4701" w:type="dxa"/>
            <w:vAlign w:val="bottom"/>
          </w:tcPr>
          <w:p w14:paraId="5EE29EBE" w14:textId="77777777" w:rsidR="00A879B0" w:rsidRPr="00A879B0" w:rsidRDefault="00A879B0" w:rsidP="00A879B0">
            <w:pPr>
              <w:spacing w:line="276" w:lineRule="auto"/>
              <w:jc w:val="center"/>
              <w:rPr>
                <w:rFonts w:ascii="Arial" w:hAnsi="Arial" w:cs="Arial"/>
                <w:color w:val="000000" w:themeColor="text1"/>
                <w:sz w:val="22"/>
                <w:szCs w:val="22"/>
              </w:rPr>
            </w:pPr>
            <w:r w:rsidRPr="00A879B0">
              <w:rPr>
                <w:rFonts w:ascii="Arial" w:hAnsi="Arial" w:cs="Arial"/>
                <w:color w:val="000000" w:themeColor="text1"/>
                <w:sz w:val="22"/>
                <w:szCs w:val="22"/>
              </w:rPr>
              <w:t>(miejscowość, data)</w:t>
            </w:r>
          </w:p>
        </w:tc>
        <w:tc>
          <w:tcPr>
            <w:tcW w:w="4701" w:type="dxa"/>
            <w:vAlign w:val="bottom"/>
          </w:tcPr>
          <w:p w14:paraId="36F0D809" w14:textId="77777777" w:rsidR="00A879B0" w:rsidRPr="00A879B0" w:rsidRDefault="00A879B0" w:rsidP="00A879B0">
            <w:pPr>
              <w:spacing w:line="276" w:lineRule="auto"/>
              <w:jc w:val="center"/>
              <w:rPr>
                <w:rFonts w:ascii="Arial" w:hAnsi="Arial" w:cs="Arial"/>
                <w:color w:val="000000" w:themeColor="text1"/>
                <w:sz w:val="22"/>
                <w:szCs w:val="22"/>
              </w:rPr>
            </w:pPr>
            <w:r w:rsidRPr="00A879B0">
              <w:rPr>
                <w:rFonts w:ascii="Arial" w:hAnsi="Arial" w:cs="Arial"/>
                <w:color w:val="000000" w:themeColor="text1"/>
                <w:sz w:val="22"/>
                <w:szCs w:val="22"/>
              </w:rPr>
              <w:t>(podpis osoby składającej oświadczenie)</w:t>
            </w:r>
          </w:p>
        </w:tc>
      </w:tr>
      <w:tr w:rsidR="00A879B0" w:rsidRPr="00A879B0" w14:paraId="5CBA1FA0" w14:textId="77777777" w:rsidTr="00A879B0">
        <w:tc>
          <w:tcPr>
            <w:tcW w:w="4701" w:type="dxa"/>
            <w:vAlign w:val="bottom"/>
          </w:tcPr>
          <w:p w14:paraId="219FEDE9" w14:textId="77777777" w:rsidR="00A879B0" w:rsidRPr="00A879B0" w:rsidRDefault="00A879B0" w:rsidP="00A879B0">
            <w:pPr>
              <w:spacing w:line="276" w:lineRule="auto"/>
              <w:jc w:val="center"/>
              <w:rPr>
                <w:rFonts w:ascii="Arial" w:hAnsi="Arial" w:cs="Arial"/>
                <w:color w:val="000000" w:themeColor="text1"/>
                <w:sz w:val="22"/>
                <w:szCs w:val="22"/>
              </w:rPr>
            </w:pPr>
          </w:p>
        </w:tc>
        <w:tc>
          <w:tcPr>
            <w:tcW w:w="4701" w:type="dxa"/>
            <w:vAlign w:val="bottom"/>
          </w:tcPr>
          <w:p w14:paraId="0F76D445" w14:textId="77777777" w:rsidR="00A879B0" w:rsidRPr="00A879B0" w:rsidRDefault="00A879B0" w:rsidP="00A879B0">
            <w:pPr>
              <w:spacing w:line="276" w:lineRule="auto"/>
              <w:jc w:val="center"/>
              <w:rPr>
                <w:rFonts w:ascii="Arial" w:hAnsi="Arial" w:cs="Arial"/>
                <w:color w:val="000000" w:themeColor="text1"/>
                <w:sz w:val="22"/>
                <w:szCs w:val="22"/>
              </w:rPr>
            </w:pPr>
          </w:p>
        </w:tc>
      </w:tr>
    </w:tbl>
    <w:p w14:paraId="6B5C1EAE" w14:textId="77777777" w:rsidR="00A879B0" w:rsidRPr="00A879B0" w:rsidRDefault="00A879B0" w:rsidP="00A879B0">
      <w:pPr>
        <w:spacing w:line="276" w:lineRule="auto"/>
        <w:jc w:val="both"/>
        <w:rPr>
          <w:rFonts w:ascii="Arial" w:eastAsiaTheme="minorHAnsi" w:hAnsi="Arial" w:cs="Arial"/>
          <w:color w:val="000000" w:themeColor="text1"/>
          <w:sz w:val="22"/>
          <w:szCs w:val="22"/>
          <w:lang w:eastAsia="en-US"/>
        </w:rPr>
      </w:pPr>
    </w:p>
    <w:tbl>
      <w:tblPr>
        <w:tblStyle w:val="Tabela-Siatka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7"/>
        <w:gridCol w:w="6156"/>
      </w:tblGrid>
      <w:tr w:rsidR="00A879B0" w:rsidRPr="00A879B0" w14:paraId="3636CB2E" w14:textId="77777777" w:rsidTr="00A879B0">
        <w:tc>
          <w:tcPr>
            <w:tcW w:w="4701" w:type="dxa"/>
            <w:vAlign w:val="bottom"/>
          </w:tcPr>
          <w:p w14:paraId="4811E615" w14:textId="77777777" w:rsidR="00A879B0" w:rsidRPr="00A879B0" w:rsidRDefault="00A879B0" w:rsidP="00A879B0">
            <w:pPr>
              <w:spacing w:line="276" w:lineRule="auto"/>
              <w:jc w:val="center"/>
              <w:rPr>
                <w:rFonts w:ascii="Arial" w:hAnsi="Arial" w:cs="Arial"/>
                <w:color w:val="000000" w:themeColor="text1"/>
                <w:sz w:val="22"/>
                <w:szCs w:val="22"/>
              </w:rPr>
            </w:pPr>
            <w:r w:rsidRPr="00A879B0">
              <w:rPr>
                <w:rFonts w:ascii="Arial" w:hAnsi="Arial" w:cs="Arial"/>
                <w:color w:val="000000" w:themeColor="text1"/>
                <w:sz w:val="22"/>
                <w:szCs w:val="22"/>
              </w:rPr>
              <w:t>…………..……………</w:t>
            </w:r>
          </w:p>
        </w:tc>
        <w:tc>
          <w:tcPr>
            <w:tcW w:w="4701" w:type="dxa"/>
            <w:vAlign w:val="bottom"/>
          </w:tcPr>
          <w:p w14:paraId="71B48A9E" w14:textId="77777777" w:rsidR="00A879B0" w:rsidRPr="00A879B0" w:rsidRDefault="00A879B0" w:rsidP="00A879B0">
            <w:pPr>
              <w:spacing w:line="276" w:lineRule="auto"/>
              <w:jc w:val="center"/>
              <w:rPr>
                <w:rFonts w:ascii="Arial" w:hAnsi="Arial" w:cs="Arial"/>
                <w:color w:val="000000" w:themeColor="text1"/>
                <w:sz w:val="22"/>
                <w:szCs w:val="22"/>
              </w:rPr>
            </w:pPr>
            <w:r w:rsidRPr="00A879B0">
              <w:rPr>
                <w:rFonts w:ascii="Arial" w:hAnsi="Arial" w:cs="Arial"/>
                <w:color w:val="000000" w:themeColor="text1"/>
                <w:sz w:val="22"/>
                <w:szCs w:val="22"/>
              </w:rPr>
              <w:t>………………………………………………………………………</w:t>
            </w:r>
          </w:p>
        </w:tc>
      </w:tr>
      <w:tr w:rsidR="00A879B0" w:rsidRPr="00A879B0" w14:paraId="48C71DCB" w14:textId="77777777" w:rsidTr="00A879B0">
        <w:tc>
          <w:tcPr>
            <w:tcW w:w="4701" w:type="dxa"/>
            <w:vAlign w:val="bottom"/>
          </w:tcPr>
          <w:p w14:paraId="6F1D803F" w14:textId="77777777" w:rsidR="00A879B0" w:rsidRPr="00A879B0" w:rsidRDefault="00A879B0" w:rsidP="00A879B0">
            <w:pPr>
              <w:spacing w:line="276" w:lineRule="auto"/>
              <w:jc w:val="center"/>
              <w:rPr>
                <w:rFonts w:ascii="Arial" w:hAnsi="Arial" w:cs="Arial"/>
                <w:color w:val="000000" w:themeColor="text1"/>
                <w:sz w:val="22"/>
                <w:szCs w:val="22"/>
              </w:rPr>
            </w:pPr>
            <w:r w:rsidRPr="00A879B0">
              <w:rPr>
                <w:rFonts w:ascii="Arial" w:hAnsi="Arial" w:cs="Arial"/>
                <w:color w:val="000000" w:themeColor="text1"/>
                <w:sz w:val="22"/>
                <w:szCs w:val="22"/>
              </w:rPr>
              <w:t>(miejscowość, data)</w:t>
            </w:r>
          </w:p>
        </w:tc>
        <w:tc>
          <w:tcPr>
            <w:tcW w:w="4701" w:type="dxa"/>
            <w:vAlign w:val="bottom"/>
          </w:tcPr>
          <w:p w14:paraId="59CDD73D" w14:textId="77777777" w:rsidR="00A879B0" w:rsidRPr="00A879B0" w:rsidRDefault="00A879B0" w:rsidP="00A879B0">
            <w:pPr>
              <w:spacing w:line="276" w:lineRule="auto"/>
              <w:jc w:val="center"/>
              <w:rPr>
                <w:rFonts w:ascii="Arial" w:hAnsi="Arial" w:cs="Arial"/>
                <w:color w:val="000000" w:themeColor="text1"/>
                <w:sz w:val="22"/>
                <w:szCs w:val="22"/>
              </w:rPr>
            </w:pPr>
            <w:r w:rsidRPr="00A879B0">
              <w:rPr>
                <w:rFonts w:ascii="Arial" w:hAnsi="Arial" w:cs="Arial"/>
                <w:color w:val="000000" w:themeColor="text1"/>
                <w:sz w:val="22"/>
                <w:szCs w:val="22"/>
              </w:rPr>
              <w:t>(podpis pracownika ŚUW odbierającego oświadczenie)</w:t>
            </w:r>
          </w:p>
        </w:tc>
      </w:tr>
    </w:tbl>
    <w:p w14:paraId="19CEDE66" w14:textId="77777777" w:rsidR="00A879B0" w:rsidRPr="00A879B0" w:rsidRDefault="00A879B0" w:rsidP="00A879B0">
      <w:pPr>
        <w:spacing w:line="276" w:lineRule="auto"/>
        <w:contextualSpacing/>
        <w:rPr>
          <w:rFonts w:ascii="Arial" w:eastAsia="Arial" w:hAnsi="Arial" w:cs="Arial"/>
          <w:color w:val="000000" w:themeColor="text1"/>
          <w:sz w:val="22"/>
          <w:szCs w:val="22"/>
          <w:lang w:eastAsia="en-US"/>
        </w:rPr>
      </w:pPr>
    </w:p>
    <w:p w14:paraId="3036A6E1" w14:textId="77777777" w:rsidR="00A879B0" w:rsidRPr="00A879B0" w:rsidRDefault="00A879B0" w:rsidP="00A879B0">
      <w:pPr>
        <w:spacing w:line="276" w:lineRule="auto"/>
        <w:contextualSpacing/>
        <w:rPr>
          <w:rFonts w:ascii="Arial" w:eastAsia="Arial" w:hAnsi="Arial" w:cs="Arial"/>
          <w:color w:val="000000" w:themeColor="text1"/>
          <w:sz w:val="22"/>
          <w:szCs w:val="22"/>
          <w:lang w:eastAsia="en-US"/>
        </w:rPr>
      </w:pPr>
    </w:p>
    <w:p w14:paraId="3BACC594" w14:textId="77777777" w:rsidR="00A879B0" w:rsidRPr="00A879B0" w:rsidRDefault="00A879B0" w:rsidP="00A879B0">
      <w:pPr>
        <w:spacing w:line="276" w:lineRule="auto"/>
        <w:contextualSpacing/>
        <w:rPr>
          <w:rFonts w:ascii="Arial" w:eastAsia="Arial" w:hAnsi="Arial" w:cs="Arial"/>
          <w:color w:val="000000" w:themeColor="text1"/>
          <w:sz w:val="22"/>
          <w:szCs w:val="22"/>
          <w:lang w:eastAsia="en-US"/>
        </w:rPr>
      </w:pPr>
    </w:p>
    <w:p w14:paraId="6E248F50" w14:textId="77777777" w:rsidR="00A879B0" w:rsidRPr="00A879B0" w:rsidRDefault="00A879B0" w:rsidP="00A879B0">
      <w:pPr>
        <w:spacing w:line="276" w:lineRule="auto"/>
        <w:contextualSpacing/>
        <w:rPr>
          <w:rFonts w:ascii="Arial" w:eastAsia="Arial" w:hAnsi="Arial" w:cs="Arial"/>
          <w:color w:val="000000" w:themeColor="text1"/>
          <w:sz w:val="22"/>
          <w:szCs w:val="22"/>
          <w:lang w:eastAsia="en-US"/>
        </w:rPr>
      </w:pPr>
      <w:r w:rsidRPr="00A879B0">
        <w:rPr>
          <w:rFonts w:ascii="Arial" w:eastAsia="Arial" w:hAnsi="Arial" w:cs="Arial"/>
          <w:color w:val="000000" w:themeColor="text1"/>
          <w:sz w:val="22"/>
          <w:szCs w:val="22"/>
          <w:lang w:eastAsia="en-US"/>
        </w:rPr>
        <w:t>Otrzymują:</w:t>
      </w:r>
    </w:p>
    <w:p w14:paraId="0B9AD405" w14:textId="77777777" w:rsidR="00A879B0" w:rsidRPr="00A879B0" w:rsidRDefault="00A879B0" w:rsidP="00A879B0">
      <w:pPr>
        <w:spacing w:line="276" w:lineRule="auto"/>
        <w:contextualSpacing/>
        <w:rPr>
          <w:rFonts w:ascii="Arial" w:eastAsia="Arial" w:hAnsi="Arial" w:cs="Arial"/>
          <w:color w:val="000000" w:themeColor="text1"/>
          <w:sz w:val="22"/>
          <w:szCs w:val="22"/>
          <w:lang w:eastAsia="en-US"/>
        </w:rPr>
      </w:pPr>
      <w:r w:rsidRPr="00A879B0">
        <w:rPr>
          <w:rFonts w:ascii="Arial" w:eastAsia="Arial" w:hAnsi="Arial" w:cs="Arial"/>
          <w:color w:val="000000" w:themeColor="text1"/>
          <w:sz w:val="22"/>
          <w:szCs w:val="22"/>
          <w:lang w:eastAsia="en-US"/>
        </w:rPr>
        <w:t>1) osoba zobowiązana do poufności</w:t>
      </w:r>
    </w:p>
    <w:p w14:paraId="4DC48348" w14:textId="77777777" w:rsidR="00A879B0" w:rsidRPr="00A879B0" w:rsidRDefault="00A879B0" w:rsidP="00A879B0">
      <w:pPr>
        <w:spacing w:line="276" w:lineRule="auto"/>
        <w:contextualSpacing/>
        <w:rPr>
          <w:rFonts w:ascii="Arial" w:eastAsiaTheme="minorHAnsi" w:hAnsi="Arial" w:cs="Arial"/>
          <w:color w:val="000000" w:themeColor="text1"/>
          <w:sz w:val="22"/>
          <w:szCs w:val="22"/>
          <w:lang w:eastAsia="en-US"/>
        </w:rPr>
      </w:pPr>
      <w:r w:rsidRPr="00A879B0">
        <w:rPr>
          <w:rFonts w:ascii="Arial" w:eastAsia="Arial" w:hAnsi="Arial" w:cs="Arial"/>
          <w:color w:val="000000" w:themeColor="text1"/>
          <w:sz w:val="22"/>
          <w:szCs w:val="22"/>
          <w:lang w:eastAsia="en-US"/>
        </w:rPr>
        <w:t>2) a/a</w:t>
      </w:r>
    </w:p>
    <w:p w14:paraId="06ED353B" w14:textId="77777777" w:rsidR="00A879B0" w:rsidRPr="00A879B0" w:rsidRDefault="00A879B0" w:rsidP="00A879B0">
      <w:pPr>
        <w:spacing w:line="276" w:lineRule="auto"/>
        <w:rPr>
          <w:rFonts w:ascii="Arial" w:eastAsiaTheme="minorHAnsi" w:hAnsi="Arial" w:cs="Arial"/>
          <w:sz w:val="22"/>
          <w:szCs w:val="22"/>
          <w:lang w:eastAsia="en-US"/>
        </w:rPr>
      </w:pPr>
    </w:p>
    <w:p w14:paraId="551FC444" w14:textId="77777777" w:rsidR="00A879B0" w:rsidRPr="00A879B0" w:rsidRDefault="00A879B0" w:rsidP="00A879B0">
      <w:pPr>
        <w:spacing w:line="276" w:lineRule="auto"/>
        <w:rPr>
          <w:rFonts w:ascii="Arial" w:eastAsiaTheme="minorHAnsi" w:hAnsi="Arial" w:cs="Arial"/>
          <w:sz w:val="22"/>
          <w:szCs w:val="22"/>
          <w:lang w:eastAsia="en-US"/>
        </w:rPr>
      </w:pPr>
    </w:p>
    <w:p w14:paraId="3EB94882" w14:textId="77777777" w:rsidR="00A879B0" w:rsidRPr="00A879B0" w:rsidRDefault="00A879B0" w:rsidP="00A879B0">
      <w:pPr>
        <w:spacing w:line="276" w:lineRule="auto"/>
        <w:rPr>
          <w:rFonts w:ascii="Arial" w:eastAsiaTheme="minorHAnsi" w:hAnsi="Arial" w:cs="Arial"/>
          <w:sz w:val="22"/>
          <w:szCs w:val="22"/>
          <w:lang w:eastAsia="en-US"/>
        </w:rPr>
      </w:pPr>
    </w:p>
    <w:p w14:paraId="651F7AF7" w14:textId="77777777" w:rsidR="00A879B0" w:rsidRPr="00A879B0" w:rsidRDefault="00A879B0" w:rsidP="00A879B0">
      <w:pPr>
        <w:spacing w:line="276" w:lineRule="auto"/>
        <w:rPr>
          <w:rFonts w:ascii="Arial" w:eastAsiaTheme="minorHAnsi" w:hAnsi="Arial" w:cs="Arial"/>
          <w:sz w:val="22"/>
          <w:szCs w:val="22"/>
          <w:lang w:eastAsia="en-US"/>
        </w:rPr>
      </w:pPr>
    </w:p>
    <w:p w14:paraId="03BD4A79" w14:textId="77777777" w:rsidR="00A879B0" w:rsidRPr="00A879B0" w:rsidRDefault="00A879B0" w:rsidP="00A879B0">
      <w:pPr>
        <w:spacing w:line="276" w:lineRule="auto"/>
        <w:rPr>
          <w:rFonts w:ascii="Arial" w:eastAsiaTheme="minorHAnsi" w:hAnsi="Arial" w:cs="Arial"/>
          <w:sz w:val="22"/>
          <w:szCs w:val="22"/>
          <w:lang w:eastAsia="en-US"/>
        </w:rPr>
      </w:pPr>
    </w:p>
    <w:p w14:paraId="0FDEB749" w14:textId="77777777" w:rsidR="00A879B0" w:rsidRPr="00A879B0" w:rsidRDefault="00A879B0" w:rsidP="00A879B0">
      <w:pPr>
        <w:spacing w:line="276" w:lineRule="auto"/>
        <w:rPr>
          <w:rFonts w:ascii="Arial" w:eastAsiaTheme="minorHAnsi" w:hAnsi="Arial" w:cs="Arial"/>
          <w:sz w:val="22"/>
          <w:szCs w:val="22"/>
          <w:lang w:eastAsia="en-US"/>
        </w:rPr>
      </w:pPr>
    </w:p>
    <w:p w14:paraId="6E2A2F41" w14:textId="77777777" w:rsidR="00A879B0" w:rsidRPr="00A879B0" w:rsidRDefault="00A879B0" w:rsidP="00A879B0">
      <w:pPr>
        <w:spacing w:line="276" w:lineRule="auto"/>
        <w:rPr>
          <w:rFonts w:ascii="Arial" w:eastAsiaTheme="minorHAnsi" w:hAnsi="Arial" w:cs="Arial"/>
          <w:sz w:val="22"/>
          <w:szCs w:val="22"/>
          <w:lang w:eastAsia="en-US"/>
        </w:rPr>
      </w:pPr>
    </w:p>
    <w:p w14:paraId="6363B23E" w14:textId="77777777" w:rsidR="00A879B0" w:rsidRPr="00A879B0" w:rsidRDefault="00A879B0" w:rsidP="00A879B0">
      <w:pPr>
        <w:spacing w:line="276" w:lineRule="auto"/>
        <w:rPr>
          <w:rFonts w:ascii="Arial" w:eastAsiaTheme="minorHAnsi" w:hAnsi="Arial" w:cs="Arial"/>
          <w:sz w:val="22"/>
          <w:szCs w:val="22"/>
          <w:lang w:eastAsia="en-US"/>
        </w:rPr>
      </w:pPr>
    </w:p>
    <w:p w14:paraId="02B9E871" w14:textId="77777777" w:rsidR="00A879B0" w:rsidRPr="00A879B0" w:rsidRDefault="00A879B0" w:rsidP="00A879B0">
      <w:pPr>
        <w:spacing w:line="276" w:lineRule="auto"/>
        <w:jc w:val="right"/>
        <w:rPr>
          <w:rFonts w:ascii="Arial" w:hAnsi="Arial" w:cs="Arial"/>
          <w:sz w:val="22"/>
          <w:szCs w:val="22"/>
        </w:rPr>
      </w:pPr>
      <w:r w:rsidRPr="00A879B0">
        <w:rPr>
          <w:rFonts w:ascii="Arial" w:hAnsi="Arial" w:cs="Arial"/>
          <w:sz w:val="22"/>
          <w:szCs w:val="22"/>
        </w:rPr>
        <w:lastRenderedPageBreak/>
        <w:t>Załącznik nr 5 do umowy</w:t>
      </w:r>
    </w:p>
    <w:p w14:paraId="3116EA74" w14:textId="77777777" w:rsidR="00A879B0" w:rsidRPr="00A879B0" w:rsidRDefault="00A879B0" w:rsidP="00A879B0">
      <w:pPr>
        <w:spacing w:line="276" w:lineRule="auto"/>
        <w:jc w:val="center"/>
        <w:rPr>
          <w:rFonts w:ascii="Arial" w:hAnsi="Arial" w:cs="Arial"/>
          <w:b/>
          <w:sz w:val="22"/>
          <w:szCs w:val="22"/>
        </w:rPr>
      </w:pPr>
    </w:p>
    <w:p w14:paraId="572D2ED8" w14:textId="77777777" w:rsidR="00A879B0" w:rsidRPr="00A879B0" w:rsidRDefault="00A879B0" w:rsidP="00A879B0">
      <w:pPr>
        <w:spacing w:line="276" w:lineRule="auto"/>
        <w:jc w:val="center"/>
        <w:rPr>
          <w:rFonts w:ascii="Arial" w:hAnsi="Arial" w:cs="Arial"/>
          <w:b/>
          <w:sz w:val="22"/>
          <w:szCs w:val="22"/>
        </w:rPr>
      </w:pPr>
    </w:p>
    <w:p w14:paraId="7B6B08FB" w14:textId="77777777" w:rsidR="00A879B0" w:rsidRPr="00A879B0" w:rsidRDefault="00A879B0" w:rsidP="00A879B0">
      <w:pPr>
        <w:spacing w:line="276" w:lineRule="auto"/>
        <w:jc w:val="center"/>
        <w:rPr>
          <w:rFonts w:ascii="Arial" w:hAnsi="Arial" w:cs="Arial"/>
          <w:b/>
          <w:sz w:val="22"/>
          <w:szCs w:val="22"/>
        </w:rPr>
      </w:pPr>
      <w:r w:rsidRPr="00A879B0">
        <w:rPr>
          <w:rFonts w:ascii="Arial" w:hAnsi="Arial" w:cs="Arial"/>
          <w:b/>
          <w:sz w:val="22"/>
          <w:szCs w:val="22"/>
        </w:rPr>
        <w:t>PROTOKÓŁ ODBIORU</w:t>
      </w:r>
    </w:p>
    <w:p w14:paraId="54447055" w14:textId="77777777" w:rsidR="00A879B0" w:rsidRPr="00A879B0" w:rsidRDefault="00A879B0" w:rsidP="00A879B0">
      <w:pPr>
        <w:spacing w:line="276" w:lineRule="auto"/>
        <w:rPr>
          <w:rFonts w:ascii="Arial" w:hAnsi="Arial" w:cs="Arial"/>
          <w:sz w:val="22"/>
          <w:szCs w:val="22"/>
        </w:rPr>
      </w:pPr>
    </w:p>
    <w:p w14:paraId="60963D20" w14:textId="77777777" w:rsidR="00A879B0" w:rsidRPr="00A879B0" w:rsidRDefault="00A879B0" w:rsidP="00A879B0">
      <w:pPr>
        <w:spacing w:line="276" w:lineRule="auto"/>
        <w:rPr>
          <w:rFonts w:ascii="Arial" w:hAnsi="Arial" w:cs="Arial"/>
          <w:sz w:val="22"/>
          <w:szCs w:val="22"/>
        </w:rPr>
      </w:pPr>
    </w:p>
    <w:p w14:paraId="7EB3E311" w14:textId="77777777" w:rsidR="00A879B0" w:rsidRPr="00A879B0" w:rsidRDefault="00A879B0" w:rsidP="00A879B0">
      <w:pPr>
        <w:spacing w:line="276" w:lineRule="auto"/>
        <w:rPr>
          <w:rFonts w:ascii="Arial" w:hAnsi="Arial" w:cs="Arial"/>
          <w:sz w:val="22"/>
          <w:szCs w:val="22"/>
        </w:rPr>
      </w:pPr>
      <w:r w:rsidRPr="00A879B0">
        <w:rPr>
          <w:rFonts w:ascii="Arial" w:hAnsi="Arial" w:cs="Arial"/>
          <w:sz w:val="22"/>
          <w:szCs w:val="22"/>
        </w:rPr>
        <w:t xml:space="preserve">Miejsce dokonania odbioru: </w:t>
      </w:r>
      <w:r w:rsidRPr="00A879B0">
        <w:rPr>
          <w:rFonts w:ascii="Arial" w:hAnsi="Arial" w:cs="Arial"/>
          <w:sz w:val="22"/>
          <w:szCs w:val="22"/>
        </w:rPr>
        <w:tab/>
      </w:r>
      <w:r w:rsidRPr="00A879B0">
        <w:rPr>
          <w:rFonts w:ascii="Arial" w:hAnsi="Arial" w:cs="Arial"/>
          <w:sz w:val="22"/>
          <w:szCs w:val="22"/>
        </w:rPr>
        <w:tab/>
      </w:r>
    </w:p>
    <w:p w14:paraId="561AF956" w14:textId="77777777" w:rsidR="00A879B0" w:rsidRPr="00A879B0" w:rsidRDefault="00A879B0" w:rsidP="00A879B0">
      <w:pPr>
        <w:spacing w:line="276" w:lineRule="auto"/>
        <w:rPr>
          <w:rFonts w:ascii="Arial" w:hAnsi="Arial" w:cs="Arial"/>
          <w:sz w:val="22"/>
          <w:szCs w:val="22"/>
        </w:rPr>
      </w:pPr>
      <w:r w:rsidRPr="00A879B0">
        <w:rPr>
          <w:rFonts w:ascii="Arial" w:hAnsi="Arial" w:cs="Arial"/>
          <w:sz w:val="22"/>
          <w:szCs w:val="22"/>
        </w:rPr>
        <w:t xml:space="preserve">Data dokonania odbioru: </w:t>
      </w:r>
      <w:r w:rsidRPr="00A879B0">
        <w:rPr>
          <w:rFonts w:ascii="Arial" w:hAnsi="Arial" w:cs="Arial"/>
          <w:sz w:val="22"/>
          <w:szCs w:val="22"/>
        </w:rPr>
        <w:tab/>
      </w:r>
      <w:r w:rsidRPr="00A879B0">
        <w:rPr>
          <w:rFonts w:ascii="Arial" w:hAnsi="Arial" w:cs="Arial"/>
          <w:sz w:val="22"/>
          <w:szCs w:val="22"/>
        </w:rPr>
        <w:tab/>
        <w:t xml:space="preserve"> </w:t>
      </w:r>
    </w:p>
    <w:p w14:paraId="63DC4350" w14:textId="77777777" w:rsidR="00A879B0" w:rsidRPr="00A879B0" w:rsidRDefault="00A879B0" w:rsidP="00A879B0">
      <w:pPr>
        <w:spacing w:line="276" w:lineRule="auto"/>
        <w:rPr>
          <w:rFonts w:ascii="Arial" w:hAnsi="Arial" w:cs="Arial"/>
          <w:sz w:val="22"/>
          <w:szCs w:val="22"/>
        </w:rPr>
      </w:pPr>
      <w:r w:rsidRPr="00A879B0">
        <w:rPr>
          <w:rFonts w:ascii="Arial" w:hAnsi="Arial" w:cs="Arial"/>
          <w:sz w:val="22"/>
          <w:szCs w:val="22"/>
        </w:rPr>
        <w:t>Ze strony Wykonawcy:</w:t>
      </w:r>
    </w:p>
    <w:p w14:paraId="140F438F" w14:textId="77777777" w:rsidR="00A879B0" w:rsidRPr="00A879B0" w:rsidRDefault="00A879B0" w:rsidP="00A879B0">
      <w:pPr>
        <w:spacing w:line="276" w:lineRule="auto"/>
        <w:rPr>
          <w:rFonts w:ascii="Arial" w:hAnsi="Arial" w:cs="Arial"/>
          <w:sz w:val="22"/>
          <w:szCs w:val="22"/>
        </w:rPr>
      </w:pPr>
      <w:r w:rsidRPr="00A879B0">
        <w:rPr>
          <w:rFonts w:ascii="Arial" w:hAnsi="Arial" w:cs="Arial"/>
          <w:sz w:val="22"/>
          <w:szCs w:val="22"/>
        </w:rPr>
        <w:t>_________________________________</w:t>
      </w:r>
    </w:p>
    <w:p w14:paraId="289F8337" w14:textId="77777777" w:rsidR="00A879B0" w:rsidRPr="00A879B0" w:rsidRDefault="00A879B0" w:rsidP="00A879B0">
      <w:pPr>
        <w:spacing w:line="276" w:lineRule="auto"/>
        <w:rPr>
          <w:rFonts w:ascii="Arial" w:hAnsi="Arial" w:cs="Arial"/>
          <w:sz w:val="22"/>
          <w:szCs w:val="22"/>
        </w:rPr>
      </w:pPr>
      <w:r w:rsidRPr="00A879B0">
        <w:rPr>
          <w:rFonts w:ascii="Arial" w:hAnsi="Arial" w:cs="Arial"/>
          <w:sz w:val="22"/>
          <w:szCs w:val="22"/>
        </w:rPr>
        <w:t>Ze strony Zamawiającego:</w:t>
      </w:r>
    </w:p>
    <w:p w14:paraId="0A79ACA6" w14:textId="77777777" w:rsidR="00A879B0" w:rsidRPr="00A879B0" w:rsidRDefault="00A879B0" w:rsidP="00A879B0">
      <w:pPr>
        <w:spacing w:line="276" w:lineRule="auto"/>
        <w:rPr>
          <w:rFonts w:ascii="Arial" w:hAnsi="Arial" w:cs="Arial"/>
          <w:sz w:val="22"/>
          <w:szCs w:val="22"/>
        </w:rPr>
      </w:pPr>
      <w:r w:rsidRPr="00A879B0">
        <w:rPr>
          <w:rFonts w:ascii="Arial" w:hAnsi="Arial" w:cs="Arial"/>
          <w:sz w:val="22"/>
          <w:szCs w:val="22"/>
        </w:rPr>
        <w:t>_________________________________</w:t>
      </w:r>
    </w:p>
    <w:p w14:paraId="78E123B5" w14:textId="77777777" w:rsidR="00A879B0" w:rsidRPr="00A879B0" w:rsidRDefault="00A879B0" w:rsidP="00A879B0">
      <w:pPr>
        <w:spacing w:line="276" w:lineRule="auto"/>
        <w:rPr>
          <w:rFonts w:ascii="Arial" w:hAnsi="Arial" w:cs="Arial"/>
          <w:sz w:val="22"/>
          <w:szCs w:val="22"/>
        </w:rPr>
      </w:pPr>
    </w:p>
    <w:p w14:paraId="7023DAED" w14:textId="77777777" w:rsidR="00A879B0" w:rsidRPr="00A879B0" w:rsidRDefault="00A879B0" w:rsidP="00A879B0">
      <w:pPr>
        <w:spacing w:line="276" w:lineRule="auto"/>
        <w:rPr>
          <w:rFonts w:ascii="Arial" w:hAnsi="Arial" w:cs="Arial"/>
          <w:sz w:val="22"/>
          <w:szCs w:val="22"/>
        </w:rPr>
      </w:pPr>
      <w:r w:rsidRPr="00A879B0">
        <w:rPr>
          <w:rFonts w:ascii="Arial" w:hAnsi="Arial" w:cs="Arial"/>
          <w:sz w:val="22"/>
          <w:szCs w:val="22"/>
        </w:rPr>
        <w:t>Przedmiotem dostawy i odbioru w ramach Umowy nr ________ z dnia ___________ jest:</w:t>
      </w:r>
    </w:p>
    <w:p w14:paraId="2A929FD3" w14:textId="77777777" w:rsidR="00A879B0" w:rsidRPr="00A879B0" w:rsidRDefault="00A879B0" w:rsidP="00A879B0">
      <w:pPr>
        <w:spacing w:line="276" w:lineRule="auto"/>
        <w:rPr>
          <w:rFonts w:ascii="Arial" w:hAnsi="Arial" w:cs="Arial"/>
          <w:sz w:val="22"/>
          <w:szCs w:val="22"/>
        </w:rPr>
      </w:pPr>
    </w:p>
    <w:tbl>
      <w:tblPr>
        <w:tblW w:w="9149"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3"/>
        <w:gridCol w:w="4536"/>
        <w:gridCol w:w="3950"/>
      </w:tblGrid>
      <w:tr w:rsidR="00A879B0" w:rsidRPr="00A879B0" w14:paraId="50640C11" w14:textId="77777777" w:rsidTr="00A879B0">
        <w:tc>
          <w:tcPr>
            <w:tcW w:w="663" w:type="dxa"/>
            <w:tcBorders>
              <w:top w:val="double" w:sz="4" w:space="0" w:color="auto"/>
              <w:left w:val="double" w:sz="4" w:space="0" w:color="auto"/>
              <w:bottom w:val="single" w:sz="12" w:space="0" w:color="auto"/>
              <w:right w:val="single" w:sz="4" w:space="0" w:color="auto"/>
            </w:tcBorders>
            <w:shd w:val="clear" w:color="auto" w:fill="F3F3F3"/>
            <w:vAlign w:val="center"/>
            <w:hideMark/>
          </w:tcPr>
          <w:p w14:paraId="560A2084" w14:textId="77777777" w:rsidR="00A879B0" w:rsidRPr="00A879B0" w:rsidRDefault="00A879B0" w:rsidP="00A879B0">
            <w:pPr>
              <w:spacing w:line="276" w:lineRule="auto"/>
              <w:rPr>
                <w:rFonts w:ascii="Arial" w:hAnsi="Arial" w:cs="Arial"/>
                <w:b/>
                <w:sz w:val="22"/>
                <w:szCs w:val="22"/>
              </w:rPr>
            </w:pPr>
            <w:r w:rsidRPr="00A879B0">
              <w:rPr>
                <w:rFonts w:ascii="Arial" w:hAnsi="Arial" w:cs="Arial"/>
                <w:b/>
                <w:sz w:val="22"/>
                <w:szCs w:val="22"/>
              </w:rPr>
              <w:t>Lp.</w:t>
            </w:r>
          </w:p>
        </w:tc>
        <w:tc>
          <w:tcPr>
            <w:tcW w:w="4536" w:type="dxa"/>
            <w:tcBorders>
              <w:top w:val="double" w:sz="4" w:space="0" w:color="auto"/>
              <w:left w:val="single" w:sz="4" w:space="0" w:color="auto"/>
              <w:bottom w:val="single" w:sz="12" w:space="0" w:color="auto"/>
              <w:right w:val="single" w:sz="4" w:space="0" w:color="auto"/>
            </w:tcBorders>
            <w:shd w:val="clear" w:color="auto" w:fill="F3F3F3"/>
            <w:vAlign w:val="center"/>
            <w:hideMark/>
          </w:tcPr>
          <w:p w14:paraId="5D8E5100" w14:textId="77777777" w:rsidR="00A879B0" w:rsidRPr="00A879B0" w:rsidRDefault="00A879B0" w:rsidP="00A879B0">
            <w:pPr>
              <w:spacing w:line="276" w:lineRule="auto"/>
              <w:rPr>
                <w:rFonts w:ascii="Arial" w:hAnsi="Arial" w:cs="Arial"/>
                <w:b/>
                <w:sz w:val="22"/>
                <w:szCs w:val="22"/>
              </w:rPr>
            </w:pPr>
            <w:r w:rsidRPr="00A879B0">
              <w:rPr>
                <w:rFonts w:ascii="Arial" w:hAnsi="Arial" w:cs="Arial"/>
                <w:b/>
                <w:sz w:val="22"/>
                <w:szCs w:val="22"/>
              </w:rPr>
              <w:t>Nazwa przedmiotu umowy</w:t>
            </w:r>
          </w:p>
        </w:tc>
        <w:tc>
          <w:tcPr>
            <w:tcW w:w="3950" w:type="dxa"/>
            <w:tcBorders>
              <w:top w:val="double" w:sz="4" w:space="0" w:color="auto"/>
              <w:left w:val="single" w:sz="4" w:space="0" w:color="auto"/>
              <w:bottom w:val="single" w:sz="12" w:space="0" w:color="auto"/>
              <w:right w:val="double" w:sz="4" w:space="0" w:color="auto"/>
            </w:tcBorders>
            <w:shd w:val="clear" w:color="auto" w:fill="F3F3F3"/>
            <w:vAlign w:val="center"/>
            <w:hideMark/>
          </w:tcPr>
          <w:p w14:paraId="37C6602A" w14:textId="77777777" w:rsidR="00A879B0" w:rsidRPr="00A879B0" w:rsidRDefault="00A879B0" w:rsidP="00A879B0">
            <w:pPr>
              <w:spacing w:line="276" w:lineRule="auto"/>
              <w:rPr>
                <w:rFonts w:ascii="Arial" w:hAnsi="Arial" w:cs="Arial"/>
                <w:b/>
                <w:sz w:val="22"/>
                <w:szCs w:val="22"/>
              </w:rPr>
            </w:pPr>
            <w:r w:rsidRPr="00A879B0">
              <w:rPr>
                <w:rFonts w:ascii="Arial" w:hAnsi="Arial" w:cs="Arial"/>
                <w:b/>
                <w:sz w:val="22"/>
                <w:szCs w:val="22"/>
              </w:rPr>
              <w:t>Uwagi</w:t>
            </w:r>
          </w:p>
        </w:tc>
      </w:tr>
      <w:tr w:rsidR="00A879B0" w:rsidRPr="00A879B0" w14:paraId="1242A621" w14:textId="77777777" w:rsidTr="00A879B0">
        <w:trPr>
          <w:trHeight w:val="1871"/>
        </w:trPr>
        <w:tc>
          <w:tcPr>
            <w:tcW w:w="663" w:type="dxa"/>
            <w:tcBorders>
              <w:top w:val="single" w:sz="12" w:space="0" w:color="auto"/>
              <w:left w:val="double" w:sz="4" w:space="0" w:color="auto"/>
              <w:bottom w:val="single" w:sz="12" w:space="0" w:color="auto"/>
              <w:right w:val="single" w:sz="4" w:space="0" w:color="auto"/>
            </w:tcBorders>
            <w:vAlign w:val="center"/>
            <w:hideMark/>
          </w:tcPr>
          <w:p w14:paraId="292FB5BA" w14:textId="77777777" w:rsidR="00A879B0" w:rsidRPr="00A879B0" w:rsidRDefault="00A879B0" w:rsidP="00A879B0">
            <w:pPr>
              <w:spacing w:line="276" w:lineRule="auto"/>
              <w:rPr>
                <w:rFonts w:ascii="Arial" w:hAnsi="Arial" w:cs="Arial"/>
                <w:sz w:val="22"/>
                <w:szCs w:val="22"/>
              </w:rPr>
            </w:pPr>
          </w:p>
        </w:tc>
        <w:tc>
          <w:tcPr>
            <w:tcW w:w="4536" w:type="dxa"/>
            <w:tcBorders>
              <w:top w:val="single" w:sz="12" w:space="0" w:color="auto"/>
              <w:left w:val="single" w:sz="4" w:space="0" w:color="auto"/>
              <w:bottom w:val="single" w:sz="12" w:space="0" w:color="auto"/>
              <w:right w:val="single" w:sz="4" w:space="0" w:color="auto"/>
            </w:tcBorders>
            <w:vAlign w:val="center"/>
          </w:tcPr>
          <w:p w14:paraId="265B7A56" w14:textId="77777777" w:rsidR="00A879B0" w:rsidRPr="00A879B0" w:rsidRDefault="00A879B0" w:rsidP="00A879B0">
            <w:pPr>
              <w:spacing w:line="276" w:lineRule="auto"/>
              <w:rPr>
                <w:rFonts w:ascii="Arial" w:hAnsi="Arial" w:cs="Arial"/>
                <w:sz w:val="22"/>
                <w:szCs w:val="22"/>
              </w:rPr>
            </w:pPr>
          </w:p>
          <w:p w14:paraId="1E70FFF3" w14:textId="77777777" w:rsidR="00A879B0" w:rsidRPr="00A879B0" w:rsidRDefault="00A879B0" w:rsidP="00A879B0">
            <w:pPr>
              <w:spacing w:line="276" w:lineRule="auto"/>
              <w:rPr>
                <w:rFonts w:ascii="Arial" w:hAnsi="Arial" w:cs="Arial"/>
                <w:sz w:val="22"/>
                <w:szCs w:val="22"/>
              </w:rPr>
            </w:pPr>
          </w:p>
          <w:p w14:paraId="7017C46C" w14:textId="77777777" w:rsidR="00A879B0" w:rsidRPr="00A879B0" w:rsidRDefault="00A879B0" w:rsidP="00A879B0">
            <w:pPr>
              <w:spacing w:line="276" w:lineRule="auto"/>
              <w:rPr>
                <w:rFonts w:ascii="Arial" w:hAnsi="Arial" w:cs="Arial"/>
                <w:sz w:val="22"/>
                <w:szCs w:val="22"/>
              </w:rPr>
            </w:pPr>
          </w:p>
        </w:tc>
        <w:tc>
          <w:tcPr>
            <w:tcW w:w="3950" w:type="dxa"/>
            <w:tcBorders>
              <w:top w:val="single" w:sz="12" w:space="0" w:color="auto"/>
              <w:left w:val="single" w:sz="4" w:space="0" w:color="auto"/>
              <w:bottom w:val="single" w:sz="12" w:space="0" w:color="auto"/>
              <w:right w:val="double" w:sz="4" w:space="0" w:color="auto"/>
            </w:tcBorders>
            <w:vAlign w:val="center"/>
          </w:tcPr>
          <w:p w14:paraId="5AD75772" w14:textId="77777777" w:rsidR="00A879B0" w:rsidRPr="00A879B0" w:rsidRDefault="00A879B0" w:rsidP="00A879B0">
            <w:pPr>
              <w:spacing w:line="276" w:lineRule="auto"/>
              <w:rPr>
                <w:rFonts w:ascii="Arial" w:hAnsi="Arial" w:cs="Arial"/>
                <w:sz w:val="22"/>
                <w:szCs w:val="22"/>
              </w:rPr>
            </w:pPr>
          </w:p>
        </w:tc>
      </w:tr>
      <w:tr w:rsidR="00A879B0" w:rsidRPr="00A879B0" w14:paraId="5A9576A7" w14:textId="77777777" w:rsidTr="00A879B0">
        <w:trPr>
          <w:trHeight w:val="889"/>
        </w:trPr>
        <w:tc>
          <w:tcPr>
            <w:tcW w:w="663" w:type="dxa"/>
            <w:tcBorders>
              <w:top w:val="single" w:sz="12" w:space="0" w:color="auto"/>
              <w:left w:val="double" w:sz="4" w:space="0" w:color="auto"/>
              <w:bottom w:val="double" w:sz="4" w:space="0" w:color="auto"/>
              <w:right w:val="single" w:sz="4" w:space="0" w:color="auto"/>
            </w:tcBorders>
            <w:vAlign w:val="center"/>
          </w:tcPr>
          <w:p w14:paraId="21EC012E" w14:textId="77777777" w:rsidR="00A879B0" w:rsidRPr="00A879B0" w:rsidRDefault="00A879B0" w:rsidP="00A879B0">
            <w:pPr>
              <w:spacing w:line="276" w:lineRule="auto"/>
              <w:rPr>
                <w:rFonts w:ascii="Arial" w:hAnsi="Arial" w:cs="Arial"/>
                <w:sz w:val="22"/>
                <w:szCs w:val="22"/>
              </w:rPr>
            </w:pPr>
          </w:p>
        </w:tc>
        <w:tc>
          <w:tcPr>
            <w:tcW w:w="4536" w:type="dxa"/>
            <w:tcBorders>
              <w:top w:val="single" w:sz="12" w:space="0" w:color="auto"/>
              <w:left w:val="single" w:sz="4" w:space="0" w:color="auto"/>
              <w:bottom w:val="double" w:sz="4" w:space="0" w:color="auto"/>
              <w:right w:val="single" w:sz="4" w:space="0" w:color="auto"/>
            </w:tcBorders>
            <w:vAlign w:val="center"/>
          </w:tcPr>
          <w:p w14:paraId="75F5F63C" w14:textId="77777777" w:rsidR="00A879B0" w:rsidRPr="00A879B0" w:rsidRDefault="00A879B0" w:rsidP="00A879B0">
            <w:pPr>
              <w:spacing w:line="276" w:lineRule="auto"/>
              <w:rPr>
                <w:rFonts w:ascii="Arial" w:hAnsi="Arial" w:cs="Arial"/>
                <w:sz w:val="22"/>
                <w:szCs w:val="22"/>
              </w:rPr>
            </w:pPr>
          </w:p>
          <w:p w14:paraId="77F4424C" w14:textId="77777777" w:rsidR="00A879B0" w:rsidRPr="00A879B0" w:rsidRDefault="00A879B0" w:rsidP="00A879B0">
            <w:pPr>
              <w:spacing w:line="276" w:lineRule="auto"/>
              <w:rPr>
                <w:rFonts w:ascii="Arial" w:hAnsi="Arial" w:cs="Arial"/>
                <w:sz w:val="22"/>
                <w:szCs w:val="22"/>
              </w:rPr>
            </w:pPr>
          </w:p>
          <w:p w14:paraId="70A04A07" w14:textId="77777777" w:rsidR="00A879B0" w:rsidRPr="00A879B0" w:rsidRDefault="00A879B0" w:rsidP="00A879B0">
            <w:pPr>
              <w:spacing w:line="276" w:lineRule="auto"/>
              <w:rPr>
                <w:rFonts w:ascii="Arial" w:hAnsi="Arial" w:cs="Arial"/>
                <w:sz w:val="22"/>
                <w:szCs w:val="22"/>
              </w:rPr>
            </w:pPr>
          </w:p>
          <w:p w14:paraId="5044E873" w14:textId="77777777" w:rsidR="00A879B0" w:rsidRPr="00A879B0" w:rsidRDefault="00A879B0" w:rsidP="00A879B0">
            <w:pPr>
              <w:spacing w:line="276" w:lineRule="auto"/>
              <w:rPr>
                <w:rFonts w:ascii="Arial" w:hAnsi="Arial" w:cs="Arial"/>
                <w:sz w:val="22"/>
                <w:szCs w:val="22"/>
              </w:rPr>
            </w:pPr>
          </w:p>
          <w:p w14:paraId="7E9671FE" w14:textId="77777777" w:rsidR="00A879B0" w:rsidRPr="00A879B0" w:rsidRDefault="00A879B0" w:rsidP="00A879B0">
            <w:pPr>
              <w:spacing w:line="276" w:lineRule="auto"/>
              <w:rPr>
                <w:rFonts w:ascii="Arial" w:hAnsi="Arial" w:cs="Arial"/>
                <w:sz w:val="22"/>
                <w:szCs w:val="22"/>
              </w:rPr>
            </w:pPr>
          </w:p>
          <w:p w14:paraId="6CA024E4" w14:textId="77777777" w:rsidR="00A879B0" w:rsidRPr="00A879B0" w:rsidRDefault="00A879B0" w:rsidP="00A879B0">
            <w:pPr>
              <w:spacing w:line="276" w:lineRule="auto"/>
              <w:rPr>
                <w:rFonts w:ascii="Arial" w:hAnsi="Arial" w:cs="Arial"/>
                <w:sz w:val="22"/>
                <w:szCs w:val="22"/>
              </w:rPr>
            </w:pPr>
          </w:p>
        </w:tc>
        <w:tc>
          <w:tcPr>
            <w:tcW w:w="3950" w:type="dxa"/>
            <w:tcBorders>
              <w:top w:val="single" w:sz="12" w:space="0" w:color="auto"/>
              <w:left w:val="single" w:sz="4" w:space="0" w:color="auto"/>
              <w:bottom w:val="double" w:sz="4" w:space="0" w:color="auto"/>
              <w:right w:val="double" w:sz="4" w:space="0" w:color="auto"/>
            </w:tcBorders>
            <w:vAlign w:val="center"/>
          </w:tcPr>
          <w:p w14:paraId="56B43656" w14:textId="77777777" w:rsidR="00A879B0" w:rsidRPr="00A879B0" w:rsidRDefault="00A879B0" w:rsidP="00A879B0">
            <w:pPr>
              <w:spacing w:line="276" w:lineRule="auto"/>
              <w:rPr>
                <w:rFonts w:ascii="Arial" w:hAnsi="Arial" w:cs="Arial"/>
                <w:sz w:val="22"/>
                <w:szCs w:val="22"/>
              </w:rPr>
            </w:pPr>
          </w:p>
        </w:tc>
      </w:tr>
    </w:tbl>
    <w:p w14:paraId="32F5D6B6" w14:textId="77777777" w:rsidR="00A879B0" w:rsidRPr="00A879B0" w:rsidRDefault="00A879B0" w:rsidP="00A879B0">
      <w:pPr>
        <w:spacing w:line="276" w:lineRule="auto"/>
        <w:rPr>
          <w:rFonts w:ascii="Arial" w:hAnsi="Arial" w:cs="Arial"/>
          <w:sz w:val="22"/>
          <w:szCs w:val="22"/>
        </w:rPr>
      </w:pPr>
    </w:p>
    <w:p w14:paraId="1C3AC921" w14:textId="77777777" w:rsidR="00A879B0" w:rsidRPr="00A879B0" w:rsidRDefault="00A879B0" w:rsidP="00A879B0">
      <w:pPr>
        <w:spacing w:line="276" w:lineRule="auto"/>
        <w:rPr>
          <w:rFonts w:ascii="Arial" w:hAnsi="Arial" w:cs="Arial"/>
          <w:sz w:val="22"/>
          <w:szCs w:val="22"/>
        </w:rPr>
      </w:pPr>
      <w:r w:rsidRPr="00A879B0">
        <w:rPr>
          <w:rFonts w:ascii="Arial" w:hAnsi="Arial" w:cs="Arial"/>
          <w:sz w:val="22"/>
          <w:szCs w:val="22"/>
        </w:rPr>
        <w:t>Okres gwarancji trwa od dnia ................................. do dnia .................................</w:t>
      </w:r>
    </w:p>
    <w:p w14:paraId="1642B5A2" w14:textId="77777777" w:rsidR="00A879B0" w:rsidRPr="00A879B0" w:rsidRDefault="00A879B0" w:rsidP="00A879B0">
      <w:pPr>
        <w:spacing w:line="276" w:lineRule="auto"/>
        <w:rPr>
          <w:rFonts w:ascii="Arial" w:hAnsi="Arial" w:cs="Arial"/>
          <w:sz w:val="22"/>
          <w:szCs w:val="22"/>
        </w:rPr>
      </w:pPr>
    </w:p>
    <w:p w14:paraId="183EB5A3" w14:textId="77777777" w:rsidR="00A879B0" w:rsidRPr="00A879B0" w:rsidRDefault="00A879B0" w:rsidP="00A879B0">
      <w:pPr>
        <w:spacing w:line="276" w:lineRule="auto"/>
        <w:rPr>
          <w:rFonts w:ascii="Arial" w:hAnsi="Arial" w:cs="Arial"/>
          <w:sz w:val="22"/>
          <w:szCs w:val="22"/>
        </w:rPr>
      </w:pPr>
      <w:r w:rsidRPr="00A879B0">
        <w:rPr>
          <w:rFonts w:ascii="Arial" w:hAnsi="Arial" w:cs="Arial"/>
          <w:sz w:val="22"/>
          <w:szCs w:val="22"/>
        </w:rPr>
        <w:t>Potwierdzenie kompletności dostawy:</w:t>
      </w:r>
    </w:p>
    <w:p w14:paraId="38CAE104" w14:textId="77777777" w:rsidR="00A879B0" w:rsidRPr="00A879B0" w:rsidRDefault="00A879B0" w:rsidP="00734315">
      <w:pPr>
        <w:numPr>
          <w:ilvl w:val="0"/>
          <w:numId w:val="72"/>
        </w:numPr>
        <w:tabs>
          <w:tab w:val="num" w:pos="540"/>
        </w:tabs>
        <w:autoSpaceDE w:val="0"/>
        <w:autoSpaceDN w:val="0"/>
        <w:spacing w:line="276" w:lineRule="auto"/>
        <w:jc w:val="both"/>
        <w:rPr>
          <w:rFonts w:ascii="Arial" w:hAnsi="Arial" w:cs="Arial"/>
          <w:sz w:val="22"/>
          <w:szCs w:val="22"/>
        </w:rPr>
      </w:pPr>
      <w:r w:rsidRPr="00A879B0">
        <w:rPr>
          <w:rFonts w:ascii="Arial" w:hAnsi="Arial" w:cs="Arial"/>
          <w:sz w:val="22"/>
          <w:szCs w:val="22"/>
        </w:rPr>
        <w:t>Tak*</w:t>
      </w:r>
    </w:p>
    <w:p w14:paraId="5A273623" w14:textId="77777777" w:rsidR="00A879B0" w:rsidRPr="00A879B0" w:rsidRDefault="00A879B0" w:rsidP="00734315">
      <w:pPr>
        <w:numPr>
          <w:ilvl w:val="0"/>
          <w:numId w:val="72"/>
        </w:numPr>
        <w:tabs>
          <w:tab w:val="num" w:pos="540"/>
        </w:tabs>
        <w:autoSpaceDE w:val="0"/>
        <w:autoSpaceDN w:val="0"/>
        <w:spacing w:line="276" w:lineRule="auto"/>
        <w:jc w:val="both"/>
        <w:rPr>
          <w:rFonts w:ascii="Arial" w:hAnsi="Arial" w:cs="Arial"/>
          <w:sz w:val="22"/>
          <w:szCs w:val="22"/>
        </w:rPr>
      </w:pPr>
      <w:r w:rsidRPr="00A879B0">
        <w:rPr>
          <w:rFonts w:ascii="Arial" w:hAnsi="Arial" w:cs="Arial"/>
          <w:sz w:val="22"/>
          <w:szCs w:val="22"/>
        </w:rPr>
        <w:t>Nie* - zastrzeżenia     ___________________________________</w:t>
      </w:r>
    </w:p>
    <w:p w14:paraId="2D54B4D5" w14:textId="77777777" w:rsidR="00A879B0" w:rsidRPr="00A879B0" w:rsidRDefault="00A879B0" w:rsidP="00A879B0">
      <w:pPr>
        <w:spacing w:line="276" w:lineRule="auto"/>
        <w:rPr>
          <w:rFonts w:ascii="Arial" w:hAnsi="Arial" w:cs="Arial"/>
          <w:sz w:val="22"/>
          <w:szCs w:val="22"/>
        </w:rPr>
      </w:pPr>
    </w:p>
    <w:p w14:paraId="25AA1A3C" w14:textId="77777777" w:rsidR="00A879B0" w:rsidRPr="00A879B0" w:rsidRDefault="00A879B0" w:rsidP="00A879B0">
      <w:pPr>
        <w:spacing w:line="276" w:lineRule="auto"/>
        <w:rPr>
          <w:rFonts w:ascii="Arial" w:hAnsi="Arial" w:cs="Arial"/>
          <w:sz w:val="22"/>
          <w:szCs w:val="22"/>
        </w:rPr>
      </w:pPr>
      <w:r w:rsidRPr="00A879B0">
        <w:rPr>
          <w:rFonts w:ascii="Arial" w:hAnsi="Arial" w:cs="Arial"/>
          <w:sz w:val="22"/>
          <w:szCs w:val="22"/>
        </w:rPr>
        <w:t>Potwierdzenie zgodności jakości przyjmowanej dostawy z wymaganiami:</w:t>
      </w:r>
    </w:p>
    <w:p w14:paraId="09BD34E2" w14:textId="77777777" w:rsidR="00A879B0" w:rsidRPr="00A879B0" w:rsidRDefault="00A879B0" w:rsidP="00734315">
      <w:pPr>
        <w:numPr>
          <w:ilvl w:val="0"/>
          <w:numId w:val="72"/>
        </w:numPr>
        <w:tabs>
          <w:tab w:val="num" w:pos="540"/>
        </w:tabs>
        <w:autoSpaceDE w:val="0"/>
        <w:autoSpaceDN w:val="0"/>
        <w:spacing w:line="276" w:lineRule="auto"/>
        <w:jc w:val="both"/>
        <w:rPr>
          <w:rFonts w:ascii="Arial" w:hAnsi="Arial" w:cs="Arial"/>
          <w:sz w:val="22"/>
          <w:szCs w:val="22"/>
        </w:rPr>
      </w:pPr>
      <w:r w:rsidRPr="00A879B0">
        <w:rPr>
          <w:rFonts w:ascii="Arial" w:hAnsi="Arial" w:cs="Arial"/>
          <w:sz w:val="22"/>
          <w:szCs w:val="22"/>
        </w:rPr>
        <w:t>Tak*</w:t>
      </w:r>
    </w:p>
    <w:p w14:paraId="3AA287B6" w14:textId="77777777" w:rsidR="00A879B0" w:rsidRPr="00A879B0" w:rsidRDefault="00A879B0" w:rsidP="00734315">
      <w:pPr>
        <w:numPr>
          <w:ilvl w:val="0"/>
          <w:numId w:val="72"/>
        </w:numPr>
        <w:tabs>
          <w:tab w:val="num" w:pos="540"/>
        </w:tabs>
        <w:autoSpaceDE w:val="0"/>
        <w:autoSpaceDN w:val="0"/>
        <w:spacing w:line="276" w:lineRule="auto"/>
        <w:jc w:val="both"/>
        <w:rPr>
          <w:rFonts w:ascii="Arial" w:hAnsi="Arial" w:cs="Arial"/>
          <w:sz w:val="22"/>
          <w:szCs w:val="22"/>
        </w:rPr>
      </w:pPr>
      <w:r w:rsidRPr="00A879B0">
        <w:rPr>
          <w:rFonts w:ascii="Arial" w:hAnsi="Arial" w:cs="Arial"/>
          <w:sz w:val="22"/>
          <w:szCs w:val="22"/>
        </w:rPr>
        <w:t xml:space="preserve">Nie* - zastrzeżenia     ___________________________________ </w:t>
      </w:r>
    </w:p>
    <w:p w14:paraId="083D2125" w14:textId="77777777" w:rsidR="00A879B0" w:rsidRPr="00A879B0" w:rsidRDefault="00A879B0" w:rsidP="00A879B0">
      <w:pPr>
        <w:spacing w:line="276" w:lineRule="auto"/>
        <w:rPr>
          <w:rFonts w:ascii="Arial" w:hAnsi="Arial" w:cs="Arial"/>
          <w:sz w:val="22"/>
          <w:szCs w:val="22"/>
        </w:rPr>
      </w:pPr>
    </w:p>
    <w:p w14:paraId="2C2D3B9E" w14:textId="77777777" w:rsidR="00A879B0" w:rsidRPr="00A879B0" w:rsidRDefault="00A879B0" w:rsidP="00A879B0">
      <w:pPr>
        <w:spacing w:line="276" w:lineRule="auto"/>
        <w:rPr>
          <w:rFonts w:ascii="Arial" w:hAnsi="Arial" w:cs="Arial"/>
          <w:sz w:val="22"/>
          <w:szCs w:val="22"/>
        </w:rPr>
      </w:pPr>
      <w:r w:rsidRPr="00A879B0">
        <w:rPr>
          <w:rFonts w:ascii="Arial" w:hAnsi="Arial" w:cs="Arial"/>
          <w:sz w:val="22"/>
          <w:szCs w:val="22"/>
        </w:rPr>
        <w:t>Końcowy wynik odbioru:</w:t>
      </w:r>
    </w:p>
    <w:p w14:paraId="5E54F88F" w14:textId="77777777" w:rsidR="00A879B0" w:rsidRPr="00A879B0" w:rsidRDefault="00A879B0" w:rsidP="00734315">
      <w:pPr>
        <w:numPr>
          <w:ilvl w:val="0"/>
          <w:numId w:val="72"/>
        </w:numPr>
        <w:tabs>
          <w:tab w:val="num" w:pos="540"/>
        </w:tabs>
        <w:autoSpaceDE w:val="0"/>
        <w:autoSpaceDN w:val="0"/>
        <w:spacing w:line="276" w:lineRule="auto"/>
        <w:jc w:val="both"/>
        <w:rPr>
          <w:rFonts w:ascii="Arial" w:hAnsi="Arial" w:cs="Arial"/>
          <w:sz w:val="22"/>
          <w:szCs w:val="22"/>
        </w:rPr>
      </w:pPr>
      <w:r w:rsidRPr="00A879B0">
        <w:rPr>
          <w:rFonts w:ascii="Arial" w:hAnsi="Arial" w:cs="Arial"/>
          <w:sz w:val="22"/>
          <w:szCs w:val="22"/>
        </w:rPr>
        <w:t>Pozytywny*</w:t>
      </w:r>
    </w:p>
    <w:p w14:paraId="7CD06FD2" w14:textId="77777777" w:rsidR="00A879B0" w:rsidRPr="00A879B0" w:rsidRDefault="00A879B0" w:rsidP="00734315">
      <w:pPr>
        <w:numPr>
          <w:ilvl w:val="0"/>
          <w:numId w:val="72"/>
        </w:numPr>
        <w:tabs>
          <w:tab w:val="num" w:pos="540"/>
        </w:tabs>
        <w:autoSpaceDE w:val="0"/>
        <w:autoSpaceDN w:val="0"/>
        <w:spacing w:line="276" w:lineRule="auto"/>
        <w:jc w:val="both"/>
        <w:rPr>
          <w:rFonts w:ascii="Arial" w:hAnsi="Arial" w:cs="Arial"/>
          <w:sz w:val="22"/>
          <w:szCs w:val="22"/>
        </w:rPr>
      </w:pPr>
      <w:r w:rsidRPr="00A879B0">
        <w:rPr>
          <w:rFonts w:ascii="Arial" w:hAnsi="Arial" w:cs="Arial"/>
          <w:sz w:val="22"/>
          <w:szCs w:val="22"/>
        </w:rPr>
        <w:t>Negatywny* - zastrzeżenia ___________________________________</w:t>
      </w:r>
    </w:p>
    <w:p w14:paraId="635EBE61" w14:textId="77777777" w:rsidR="00A879B0" w:rsidRPr="00A879B0" w:rsidRDefault="00A879B0" w:rsidP="00A879B0">
      <w:pPr>
        <w:spacing w:line="276" w:lineRule="auto"/>
        <w:rPr>
          <w:rFonts w:ascii="Arial" w:hAnsi="Arial" w:cs="Arial"/>
          <w:sz w:val="22"/>
          <w:szCs w:val="22"/>
        </w:rPr>
      </w:pPr>
    </w:p>
    <w:p w14:paraId="44BA6914" w14:textId="1A7B4E95" w:rsidR="00A879B0" w:rsidRPr="00A879B0" w:rsidRDefault="00A879B0" w:rsidP="00A879B0">
      <w:pPr>
        <w:spacing w:line="276" w:lineRule="auto"/>
        <w:rPr>
          <w:rFonts w:ascii="Arial" w:hAnsi="Arial" w:cs="Arial"/>
          <w:sz w:val="22"/>
          <w:szCs w:val="22"/>
        </w:rPr>
      </w:pPr>
      <w:r w:rsidRPr="00A879B0">
        <w:rPr>
          <w:rFonts w:ascii="Arial" w:hAnsi="Arial" w:cs="Arial"/>
          <w:sz w:val="22"/>
          <w:szCs w:val="22"/>
        </w:rPr>
        <w:t xml:space="preserve">……………………..……                            </w:t>
      </w:r>
      <w:r w:rsidR="007F006D">
        <w:rPr>
          <w:rFonts w:ascii="Arial" w:hAnsi="Arial" w:cs="Arial"/>
          <w:sz w:val="22"/>
          <w:szCs w:val="22"/>
        </w:rPr>
        <w:t xml:space="preserve">      </w:t>
      </w:r>
      <w:r w:rsidRPr="00A879B0">
        <w:rPr>
          <w:rFonts w:ascii="Arial" w:hAnsi="Arial" w:cs="Arial"/>
          <w:sz w:val="22"/>
          <w:szCs w:val="22"/>
        </w:rPr>
        <w:t xml:space="preserve">     …………….……………..</w:t>
      </w:r>
    </w:p>
    <w:p w14:paraId="3E5DF5F0" w14:textId="77777777" w:rsidR="00A879B0" w:rsidRPr="00A879B0" w:rsidRDefault="00A879B0" w:rsidP="00A879B0">
      <w:pPr>
        <w:spacing w:line="276" w:lineRule="auto"/>
        <w:ind w:left="228" w:hanging="228"/>
        <w:rPr>
          <w:rFonts w:ascii="Arial" w:hAnsi="Arial" w:cs="Arial"/>
          <w:sz w:val="22"/>
          <w:szCs w:val="22"/>
        </w:rPr>
      </w:pPr>
      <w:r w:rsidRPr="00A879B0">
        <w:rPr>
          <w:rFonts w:ascii="Arial" w:hAnsi="Arial" w:cs="Arial"/>
          <w:sz w:val="22"/>
          <w:szCs w:val="22"/>
        </w:rPr>
        <w:t xml:space="preserve">Podpis przedstawiciela </w:t>
      </w:r>
      <w:r w:rsidRPr="00A879B0">
        <w:rPr>
          <w:rFonts w:ascii="Arial" w:hAnsi="Arial" w:cs="Arial"/>
          <w:sz w:val="22"/>
          <w:szCs w:val="22"/>
        </w:rPr>
        <w:tab/>
      </w:r>
      <w:r w:rsidRPr="00A879B0">
        <w:rPr>
          <w:rFonts w:ascii="Arial" w:hAnsi="Arial" w:cs="Arial"/>
          <w:sz w:val="22"/>
          <w:szCs w:val="22"/>
        </w:rPr>
        <w:tab/>
      </w:r>
      <w:r w:rsidRPr="00A879B0">
        <w:rPr>
          <w:rFonts w:ascii="Arial" w:hAnsi="Arial" w:cs="Arial"/>
          <w:sz w:val="22"/>
          <w:szCs w:val="22"/>
        </w:rPr>
        <w:tab/>
      </w:r>
      <w:r w:rsidRPr="00A879B0">
        <w:rPr>
          <w:rFonts w:ascii="Arial" w:hAnsi="Arial" w:cs="Arial"/>
          <w:sz w:val="22"/>
          <w:szCs w:val="22"/>
        </w:rPr>
        <w:tab/>
        <w:t xml:space="preserve">                            Podpis przedstawiciela</w:t>
      </w:r>
      <w:r w:rsidRPr="00A879B0">
        <w:rPr>
          <w:rFonts w:ascii="Arial" w:hAnsi="Arial" w:cs="Arial"/>
          <w:sz w:val="22"/>
          <w:szCs w:val="22"/>
        </w:rPr>
        <w:br/>
        <w:t>Zamawiającego</w:t>
      </w:r>
      <w:r w:rsidRPr="00A879B0">
        <w:rPr>
          <w:rFonts w:ascii="Arial" w:hAnsi="Arial" w:cs="Arial"/>
          <w:sz w:val="22"/>
          <w:szCs w:val="22"/>
        </w:rPr>
        <w:tab/>
      </w:r>
      <w:r w:rsidRPr="00A879B0">
        <w:rPr>
          <w:rFonts w:ascii="Arial" w:hAnsi="Arial" w:cs="Arial"/>
          <w:sz w:val="22"/>
          <w:szCs w:val="22"/>
        </w:rPr>
        <w:tab/>
      </w:r>
      <w:r w:rsidRPr="00A879B0">
        <w:rPr>
          <w:rFonts w:ascii="Arial" w:hAnsi="Arial" w:cs="Arial"/>
          <w:sz w:val="22"/>
          <w:szCs w:val="22"/>
        </w:rPr>
        <w:tab/>
      </w:r>
      <w:r w:rsidRPr="00A879B0">
        <w:rPr>
          <w:rFonts w:ascii="Arial" w:hAnsi="Arial" w:cs="Arial"/>
          <w:sz w:val="22"/>
          <w:szCs w:val="22"/>
        </w:rPr>
        <w:tab/>
        <w:t xml:space="preserve">                                               Wykonawcy</w:t>
      </w:r>
      <w:r w:rsidRPr="00A879B0">
        <w:rPr>
          <w:rFonts w:ascii="Arial" w:hAnsi="Arial" w:cs="Arial"/>
          <w:sz w:val="22"/>
          <w:szCs w:val="22"/>
        </w:rPr>
        <w:tab/>
      </w:r>
    </w:p>
    <w:p w14:paraId="35B0D194" w14:textId="77777777" w:rsidR="00A879B0" w:rsidRPr="00A879B0" w:rsidRDefault="00A879B0" w:rsidP="00A879B0">
      <w:pPr>
        <w:spacing w:line="276" w:lineRule="auto"/>
        <w:rPr>
          <w:rFonts w:ascii="Arial" w:eastAsiaTheme="minorHAnsi" w:hAnsi="Arial" w:cs="Arial"/>
          <w:sz w:val="22"/>
          <w:szCs w:val="22"/>
          <w:lang w:eastAsia="en-US"/>
        </w:rPr>
      </w:pPr>
    </w:p>
    <w:p w14:paraId="2D2698B9" w14:textId="77777777" w:rsidR="00884D9D" w:rsidRPr="00884D9D" w:rsidRDefault="00884D9D" w:rsidP="00A879B0">
      <w:pPr>
        <w:spacing w:line="276" w:lineRule="auto"/>
        <w:jc w:val="both"/>
        <w:rPr>
          <w:rFonts w:ascii="Arial" w:hAnsi="Arial" w:cs="Arial"/>
          <w:sz w:val="16"/>
          <w:szCs w:val="16"/>
        </w:rPr>
      </w:pPr>
      <w:r w:rsidRPr="00884D9D">
        <w:rPr>
          <w:rFonts w:ascii="Arial" w:hAnsi="Arial" w:cs="Arial"/>
          <w:b/>
          <w:i/>
          <w:sz w:val="16"/>
          <w:szCs w:val="16"/>
        </w:rPr>
        <w:lastRenderedPageBreak/>
        <w:t>Dokument należy wypełnić elektronicznie, podpisać zgodnie z zasadami określonymi w rozdziale XIII SWZ i  złożyć wraz z ofertą</w:t>
      </w:r>
    </w:p>
    <w:p w14:paraId="25D3752F" w14:textId="6B844E8C" w:rsidR="00884D9D" w:rsidRDefault="00887F8B" w:rsidP="00A879B0">
      <w:pPr>
        <w:spacing w:line="276" w:lineRule="auto"/>
        <w:jc w:val="both"/>
      </w:pPr>
      <w:r>
        <w:rPr>
          <w:rFonts w:ascii="Arial" w:hAnsi="Arial" w:cs="Arial"/>
          <w:noProof/>
        </w:rPr>
        <w:drawing>
          <wp:inline distT="0" distB="0" distL="0" distR="0" wp14:anchorId="4DC6369D" wp14:editId="76A993E8">
            <wp:extent cx="5761355" cy="78676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1355" cy="786765"/>
                    </a:xfrm>
                    <a:prstGeom prst="rect">
                      <a:avLst/>
                    </a:prstGeom>
                    <a:noFill/>
                  </pic:spPr>
                </pic:pic>
              </a:graphicData>
            </a:graphic>
          </wp:inline>
        </w:drawing>
      </w:r>
    </w:p>
    <w:p w14:paraId="360901ED" w14:textId="77777777" w:rsidR="00887F8B" w:rsidRDefault="00887F8B" w:rsidP="00A879B0">
      <w:pPr>
        <w:spacing w:line="276" w:lineRule="auto"/>
        <w:jc w:val="both"/>
      </w:pPr>
    </w:p>
    <w:p w14:paraId="64C49D3D" w14:textId="3E1B9FE5" w:rsidR="00DA2B9C" w:rsidRPr="00625F1E" w:rsidRDefault="00DA2B9C" w:rsidP="00A879B0">
      <w:pPr>
        <w:pBdr>
          <w:bottom w:val="single" w:sz="4" w:space="1" w:color="auto"/>
        </w:pBdr>
        <w:shd w:val="clear" w:color="auto" w:fill="DEEAF6" w:themeFill="accent1" w:themeFillTint="33"/>
        <w:suppressAutoHyphens/>
        <w:spacing w:line="276" w:lineRule="auto"/>
        <w:jc w:val="right"/>
        <w:rPr>
          <w:rFonts w:ascii="Arial" w:hAnsi="Arial" w:cs="Arial"/>
          <w:b/>
          <w:sz w:val="22"/>
          <w:szCs w:val="22"/>
        </w:rPr>
      </w:pPr>
      <w:r w:rsidRPr="00625F1E">
        <w:rPr>
          <w:rFonts w:ascii="Arial" w:hAnsi="Arial" w:cs="Arial"/>
          <w:b/>
          <w:sz w:val="22"/>
          <w:szCs w:val="22"/>
        </w:rPr>
        <w:t>Załącznik nr 2</w:t>
      </w:r>
      <w:r w:rsidR="00884D9D">
        <w:rPr>
          <w:rFonts w:ascii="Arial" w:hAnsi="Arial" w:cs="Arial"/>
          <w:b/>
          <w:sz w:val="22"/>
          <w:szCs w:val="22"/>
        </w:rPr>
        <w:t>.1</w:t>
      </w:r>
      <w:r w:rsidRPr="00625F1E">
        <w:rPr>
          <w:rFonts w:ascii="Arial" w:hAnsi="Arial" w:cs="Arial"/>
          <w:b/>
          <w:sz w:val="22"/>
          <w:szCs w:val="22"/>
        </w:rPr>
        <w:t xml:space="preserve"> do SWZ</w:t>
      </w:r>
    </w:p>
    <w:p w14:paraId="2B1BA5F4" w14:textId="77777777" w:rsidR="00884D9D" w:rsidRDefault="00884D9D" w:rsidP="00A879B0">
      <w:pPr>
        <w:pBdr>
          <w:bottom w:val="single" w:sz="4" w:space="1" w:color="auto"/>
        </w:pBdr>
        <w:shd w:val="clear" w:color="auto" w:fill="DEEAF6" w:themeFill="accent1" w:themeFillTint="33"/>
        <w:suppressAutoHyphens/>
        <w:spacing w:line="276" w:lineRule="auto"/>
        <w:jc w:val="center"/>
        <w:rPr>
          <w:rFonts w:ascii="Arial" w:hAnsi="Arial" w:cs="Arial"/>
          <w:b/>
          <w:sz w:val="22"/>
          <w:szCs w:val="22"/>
        </w:rPr>
      </w:pPr>
    </w:p>
    <w:p w14:paraId="3A197998" w14:textId="1B4116FD" w:rsidR="00FB72E6" w:rsidRDefault="00FB72E6" w:rsidP="00A879B0">
      <w:pPr>
        <w:pBdr>
          <w:bottom w:val="single" w:sz="4" w:space="1" w:color="auto"/>
        </w:pBdr>
        <w:shd w:val="clear" w:color="auto" w:fill="DEEAF6" w:themeFill="accent1" w:themeFillTint="33"/>
        <w:suppressAutoHyphens/>
        <w:spacing w:line="276" w:lineRule="auto"/>
        <w:jc w:val="center"/>
        <w:rPr>
          <w:rFonts w:ascii="Arial" w:hAnsi="Arial" w:cs="Arial"/>
          <w:b/>
          <w:sz w:val="22"/>
          <w:szCs w:val="22"/>
        </w:rPr>
      </w:pPr>
      <w:r>
        <w:rPr>
          <w:rFonts w:ascii="Arial" w:hAnsi="Arial" w:cs="Arial"/>
          <w:b/>
          <w:sz w:val="22"/>
          <w:szCs w:val="22"/>
        </w:rPr>
        <w:t>FORMULARZ ASORTYMENTOWO-CENOWY</w:t>
      </w:r>
    </w:p>
    <w:p w14:paraId="45EB2E3A" w14:textId="4343AC7A" w:rsidR="00AB2664" w:rsidRDefault="00FB72E6" w:rsidP="00A879B0">
      <w:pPr>
        <w:pBdr>
          <w:bottom w:val="single" w:sz="4" w:space="1" w:color="auto"/>
        </w:pBdr>
        <w:shd w:val="clear" w:color="auto" w:fill="DEEAF6" w:themeFill="accent1" w:themeFillTint="33"/>
        <w:suppressAutoHyphens/>
        <w:spacing w:line="276" w:lineRule="auto"/>
        <w:jc w:val="center"/>
        <w:rPr>
          <w:rFonts w:ascii="Arial" w:hAnsi="Arial" w:cs="Arial"/>
          <w:b/>
          <w:sz w:val="22"/>
          <w:szCs w:val="22"/>
        </w:rPr>
      </w:pPr>
      <w:r>
        <w:rPr>
          <w:rFonts w:ascii="Arial" w:hAnsi="Arial" w:cs="Arial"/>
          <w:b/>
          <w:sz w:val="22"/>
          <w:szCs w:val="22"/>
        </w:rPr>
        <w:t xml:space="preserve">WRAZ Z </w:t>
      </w:r>
      <w:r w:rsidR="00DA2B9C" w:rsidRPr="00625F1E">
        <w:rPr>
          <w:rFonts w:ascii="Arial" w:hAnsi="Arial" w:cs="Arial"/>
          <w:b/>
          <w:sz w:val="22"/>
          <w:szCs w:val="22"/>
        </w:rPr>
        <w:t>OPIS</w:t>
      </w:r>
      <w:r>
        <w:rPr>
          <w:rFonts w:ascii="Arial" w:hAnsi="Arial" w:cs="Arial"/>
          <w:b/>
          <w:sz w:val="22"/>
          <w:szCs w:val="22"/>
        </w:rPr>
        <w:t>EM</w:t>
      </w:r>
      <w:r w:rsidR="00DA2B9C" w:rsidRPr="00625F1E">
        <w:rPr>
          <w:rFonts w:ascii="Arial" w:hAnsi="Arial" w:cs="Arial"/>
          <w:b/>
          <w:sz w:val="22"/>
          <w:szCs w:val="22"/>
        </w:rPr>
        <w:t xml:space="preserve"> PRZEDMIOTU ZAMÓWIENIA</w:t>
      </w:r>
      <w:r w:rsidR="00884D9D">
        <w:rPr>
          <w:rFonts w:ascii="Arial" w:hAnsi="Arial" w:cs="Arial"/>
          <w:b/>
          <w:sz w:val="22"/>
          <w:szCs w:val="22"/>
        </w:rPr>
        <w:t xml:space="preserve"> </w:t>
      </w:r>
      <w:r w:rsidR="00884D9D" w:rsidRPr="00884D9D">
        <w:rPr>
          <w:rFonts w:ascii="Arial" w:hAnsi="Arial" w:cs="Arial"/>
          <w:b/>
          <w:sz w:val="22"/>
          <w:szCs w:val="22"/>
        </w:rPr>
        <w:t>stanowiący integralną część formularza oferty</w:t>
      </w:r>
      <w:r w:rsidR="00884D9D">
        <w:rPr>
          <w:rFonts w:ascii="Arial" w:hAnsi="Arial" w:cs="Arial"/>
          <w:b/>
          <w:sz w:val="22"/>
          <w:szCs w:val="22"/>
        </w:rPr>
        <w:t xml:space="preserve"> -  ZADANIE CZĘŚCIOWE NR 1</w:t>
      </w:r>
    </w:p>
    <w:p w14:paraId="4468CB3F" w14:textId="77777777" w:rsidR="00DA2B9C" w:rsidRDefault="00DA2B9C" w:rsidP="00A879B0">
      <w:pPr>
        <w:spacing w:line="276" w:lineRule="auto"/>
        <w:rPr>
          <w:rFonts w:ascii="Arial" w:hAnsi="Arial" w:cs="Arial"/>
          <w:b/>
          <w:sz w:val="22"/>
          <w:szCs w:val="22"/>
        </w:rPr>
      </w:pPr>
    </w:p>
    <w:p w14:paraId="4A3EDDE4" w14:textId="7F44330C" w:rsidR="00FB72E6" w:rsidRDefault="00FB72E6" w:rsidP="00A879B0">
      <w:pPr>
        <w:suppressAutoHyphens/>
        <w:spacing w:line="276" w:lineRule="auto"/>
        <w:jc w:val="both"/>
        <w:rPr>
          <w:rFonts w:ascii="Arial" w:hAnsi="Arial" w:cs="Arial"/>
          <w:sz w:val="22"/>
          <w:szCs w:val="22"/>
        </w:rPr>
      </w:pPr>
    </w:p>
    <w:p w14:paraId="6E3EAB33" w14:textId="3D385D24" w:rsidR="00884D9D" w:rsidRPr="00884D9D" w:rsidRDefault="003871BB" w:rsidP="00A879B0">
      <w:pPr>
        <w:suppressAutoHyphens/>
        <w:spacing w:line="276" w:lineRule="auto"/>
        <w:jc w:val="both"/>
        <w:rPr>
          <w:rFonts w:ascii="Arial" w:hAnsi="Arial" w:cs="Arial"/>
          <w:sz w:val="22"/>
          <w:szCs w:val="22"/>
        </w:rPr>
      </w:pPr>
      <w:r w:rsidRPr="003871BB">
        <w:rPr>
          <w:rFonts w:ascii="Arial" w:hAnsi="Arial" w:cs="Arial"/>
          <w:sz w:val="22"/>
          <w:szCs w:val="22"/>
        </w:rPr>
        <w:t>Przedmiotem zamówienia jest</w:t>
      </w:r>
      <w:r w:rsidR="00884D9D">
        <w:rPr>
          <w:rFonts w:ascii="Arial" w:hAnsi="Arial" w:cs="Arial"/>
          <w:sz w:val="22"/>
          <w:szCs w:val="22"/>
        </w:rPr>
        <w:t xml:space="preserve"> </w:t>
      </w:r>
      <w:r w:rsidR="00884D9D" w:rsidRPr="00884D9D">
        <w:rPr>
          <w:rFonts w:ascii="Arial" w:hAnsi="Arial" w:cs="Arial"/>
          <w:sz w:val="22"/>
          <w:szCs w:val="22"/>
        </w:rPr>
        <w:t xml:space="preserve">zakup 2 szt. niszczarek biurowych dla Oddziału do </w:t>
      </w:r>
      <w:r w:rsidR="00884D9D">
        <w:rPr>
          <w:rFonts w:ascii="Arial" w:hAnsi="Arial" w:cs="Arial"/>
          <w:sz w:val="22"/>
          <w:szCs w:val="22"/>
        </w:rPr>
        <w:t xml:space="preserve">spraw Współpracy Terytorialnej </w:t>
      </w:r>
      <w:r w:rsidR="00884D9D" w:rsidRPr="00884D9D">
        <w:rPr>
          <w:rFonts w:ascii="Arial" w:hAnsi="Arial" w:cs="Arial"/>
          <w:sz w:val="22"/>
          <w:szCs w:val="22"/>
        </w:rPr>
        <w:t>w Wydziale Rozwoju</w:t>
      </w:r>
      <w:r w:rsidR="00884D9D">
        <w:rPr>
          <w:rFonts w:ascii="Arial" w:hAnsi="Arial" w:cs="Arial"/>
          <w:sz w:val="22"/>
          <w:szCs w:val="22"/>
        </w:rPr>
        <w:t xml:space="preserve"> i Współpracy Terytorialnej ŚUW.</w:t>
      </w:r>
    </w:p>
    <w:p w14:paraId="03977B3A" w14:textId="77777777" w:rsidR="00884D9D" w:rsidRDefault="00884D9D" w:rsidP="00A879B0">
      <w:pPr>
        <w:suppressAutoHyphens/>
        <w:spacing w:line="276" w:lineRule="auto"/>
        <w:jc w:val="both"/>
        <w:rPr>
          <w:rFonts w:ascii="Arial" w:hAnsi="Arial" w:cs="Arial"/>
          <w:sz w:val="22"/>
          <w:szCs w:val="22"/>
        </w:rPr>
      </w:pPr>
    </w:p>
    <w:p w14:paraId="5BB20473" w14:textId="67D8CF59" w:rsidR="00884D9D" w:rsidRPr="00884D9D" w:rsidRDefault="00884D9D" w:rsidP="00A879B0">
      <w:pPr>
        <w:suppressAutoHyphens/>
        <w:spacing w:line="276" w:lineRule="auto"/>
        <w:jc w:val="both"/>
        <w:rPr>
          <w:rFonts w:ascii="Arial" w:hAnsi="Arial" w:cs="Arial"/>
          <w:sz w:val="22"/>
          <w:szCs w:val="22"/>
        </w:rPr>
      </w:pPr>
      <w:r w:rsidRPr="00884D9D">
        <w:rPr>
          <w:rFonts w:ascii="Arial" w:hAnsi="Arial" w:cs="Arial"/>
          <w:sz w:val="22"/>
          <w:szCs w:val="22"/>
        </w:rPr>
        <w:t>Wymagania ogólne dotyczące przedmiotu zamówienia:</w:t>
      </w:r>
    </w:p>
    <w:p w14:paraId="23F39895" w14:textId="77777777" w:rsidR="00884D9D" w:rsidRDefault="00884D9D" w:rsidP="00734315">
      <w:pPr>
        <w:pStyle w:val="Akapitzlist"/>
        <w:numPr>
          <w:ilvl w:val="0"/>
          <w:numId w:val="53"/>
        </w:numPr>
        <w:suppressAutoHyphens/>
        <w:spacing w:line="276" w:lineRule="auto"/>
        <w:jc w:val="both"/>
        <w:rPr>
          <w:rFonts w:ascii="Arial" w:hAnsi="Arial" w:cs="Arial"/>
          <w:sz w:val="22"/>
          <w:szCs w:val="22"/>
        </w:rPr>
      </w:pPr>
      <w:r w:rsidRPr="00884D9D">
        <w:rPr>
          <w:rFonts w:ascii="Arial" w:hAnsi="Arial" w:cs="Arial"/>
          <w:sz w:val="22"/>
          <w:szCs w:val="22"/>
        </w:rPr>
        <w:t xml:space="preserve">Przedmiot zamówienia obejmuje: dostawę wraz z rozładunkiem oraz wniesieniem urządzeń we wskazanym miejscu w siedzibie Zamawiającego. </w:t>
      </w:r>
    </w:p>
    <w:p w14:paraId="35D9D29D" w14:textId="77777777" w:rsidR="00884D9D" w:rsidRDefault="00884D9D" w:rsidP="00734315">
      <w:pPr>
        <w:pStyle w:val="Akapitzlist"/>
        <w:numPr>
          <w:ilvl w:val="0"/>
          <w:numId w:val="53"/>
        </w:numPr>
        <w:suppressAutoHyphens/>
        <w:spacing w:line="276" w:lineRule="auto"/>
        <w:jc w:val="both"/>
        <w:rPr>
          <w:rFonts w:ascii="Arial" w:hAnsi="Arial" w:cs="Arial"/>
          <w:sz w:val="22"/>
          <w:szCs w:val="22"/>
        </w:rPr>
      </w:pPr>
      <w:r w:rsidRPr="00884D9D">
        <w:rPr>
          <w:rFonts w:ascii="Arial" w:hAnsi="Arial" w:cs="Arial"/>
          <w:sz w:val="22"/>
          <w:szCs w:val="22"/>
        </w:rPr>
        <w:t xml:space="preserve">Przedstawione w wymaganiach szczegółowych parametry przedmiotu zamówienia, stanowią minimum techniczne i jakościowe oczekiwane przez Zamawiającego. </w:t>
      </w:r>
    </w:p>
    <w:p w14:paraId="31A79828" w14:textId="095AF0A5" w:rsidR="00884D9D" w:rsidRDefault="00884D9D" w:rsidP="00734315">
      <w:pPr>
        <w:pStyle w:val="Akapitzlist"/>
        <w:numPr>
          <w:ilvl w:val="0"/>
          <w:numId w:val="53"/>
        </w:numPr>
        <w:suppressAutoHyphens/>
        <w:spacing w:line="276" w:lineRule="auto"/>
        <w:jc w:val="both"/>
        <w:rPr>
          <w:rFonts w:ascii="Arial" w:hAnsi="Arial" w:cs="Arial"/>
          <w:sz w:val="22"/>
          <w:szCs w:val="22"/>
        </w:rPr>
      </w:pPr>
      <w:r w:rsidRPr="00884D9D">
        <w:rPr>
          <w:rFonts w:ascii="Arial" w:hAnsi="Arial" w:cs="Arial"/>
          <w:sz w:val="22"/>
          <w:szCs w:val="22"/>
        </w:rPr>
        <w:t>Urządzenia muszą być fabrycznie nowe, wyprodukowane nie wcześniej niż 12 miesięc</w:t>
      </w:r>
      <w:r w:rsidR="007F006D">
        <w:rPr>
          <w:rFonts w:ascii="Arial" w:hAnsi="Arial" w:cs="Arial"/>
          <w:sz w:val="22"/>
          <w:szCs w:val="22"/>
        </w:rPr>
        <w:t>y od dnia dostawy Zamawiającemu.</w:t>
      </w:r>
    </w:p>
    <w:p w14:paraId="49AC1B57" w14:textId="77777777" w:rsidR="00884D9D" w:rsidRDefault="00884D9D" w:rsidP="00734315">
      <w:pPr>
        <w:pStyle w:val="Akapitzlist"/>
        <w:numPr>
          <w:ilvl w:val="0"/>
          <w:numId w:val="53"/>
        </w:numPr>
        <w:suppressAutoHyphens/>
        <w:spacing w:line="276" w:lineRule="auto"/>
        <w:jc w:val="both"/>
        <w:rPr>
          <w:rFonts w:ascii="Arial" w:hAnsi="Arial" w:cs="Arial"/>
          <w:sz w:val="22"/>
          <w:szCs w:val="22"/>
        </w:rPr>
      </w:pPr>
      <w:r w:rsidRPr="00884D9D">
        <w:rPr>
          <w:rFonts w:ascii="Arial" w:hAnsi="Arial" w:cs="Arial"/>
          <w:sz w:val="22"/>
          <w:szCs w:val="22"/>
        </w:rPr>
        <w:tab/>
        <w:t>Urządzenia muszą być dostarczone Zamawiającemu w oryginalnym opakowaniu fabrycznym, objęte minimum 2 letnią gwarancją natomiast noże tnące niszczarek objęte minimum 5 letnią gwarancją.</w:t>
      </w:r>
    </w:p>
    <w:p w14:paraId="4C43CFC8" w14:textId="77777777" w:rsidR="00884D9D" w:rsidRDefault="00884D9D" w:rsidP="00734315">
      <w:pPr>
        <w:pStyle w:val="Akapitzlist"/>
        <w:numPr>
          <w:ilvl w:val="0"/>
          <w:numId w:val="53"/>
        </w:numPr>
        <w:suppressAutoHyphens/>
        <w:spacing w:line="276" w:lineRule="auto"/>
        <w:jc w:val="both"/>
        <w:rPr>
          <w:rFonts w:ascii="Arial" w:hAnsi="Arial" w:cs="Arial"/>
          <w:sz w:val="22"/>
          <w:szCs w:val="22"/>
        </w:rPr>
      </w:pPr>
      <w:r w:rsidRPr="00884D9D">
        <w:rPr>
          <w:rFonts w:ascii="Arial" w:hAnsi="Arial" w:cs="Arial"/>
          <w:sz w:val="22"/>
          <w:szCs w:val="22"/>
        </w:rPr>
        <w:t>Do urządzeń musi być dostarczony komplet standardowej dokumentacji dla użytkownika w formie papierowej lub elektronicznej w języku polskim.</w:t>
      </w:r>
    </w:p>
    <w:p w14:paraId="60D5068E" w14:textId="77777777" w:rsidR="00884D9D" w:rsidRDefault="00884D9D" w:rsidP="00734315">
      <w:pPr>
        <w:pStyle w:val="Akapitzlist"/>
        <w:numPr>
          <w:ilvl w:val="0"/>
          <w:numId w:val="53"/>
        </w:numPr>
        <w:suppressAutoHyphens/>
        <w:spacing w:line="276" w:lineRule="auto"/>
        <w:jc w:val="both"/>
        <w:rPr>
          <w:rFonts w:ascii="Arial" w:hAnsi="Arial" w:cs="Arial"/>
          <w:sz w:val="22"/>
          <w:szCs w:val="22"/>
        </w:rPr>
      </w:pPr>
      <w:r w:rsidRPr="00884D9D">
        <w:rPr>
          <w:rFonts w:ascii="Arial" w:hAnsi="Arial" w:cs="Arial"/>
          <w:sz w:val="22"/>
          <w:szCs w:val="22"/>
        </w:rPr>
        <w:t>Urządzenia i ich komponenty muszą być oznakowane przez producenta w taki sposób, aby możliwa była identyfikacja zarówno produktu jak i producenta.</w:t>
      </w:r>
    </w:p>
    <w:p w14:paraId="0EDC3953" w14:textId="77777777" w:rsidR="00884D9D" w:rsidRDefault="00884D9D" w:rsidP="00734315">
      <w:pPr>
        <w:pStyle w:val="Akapitzlist"/>
        <w:numPr>
          <w:ilvl w:val="0"/>
          <w:numId w:val="53"/>
        </w:numPr>
        <w:suppressAutoHyphens/>
        <w:spacing w:line="276" w:lineRule="auto"/>
        <w:jc w:val="both"/>
        <w:rPr>
          <w:rFonts w:ascii="Arial" w:hAnsi="Arial" w:cs="Arial"/>
          <w:sz w:val="22"/>
          <w:szCs w:val="22"/>
        </w:rPr>
      </w:pPr>
      <w:r w:rsidRPr="00884D9D">
        <w:rPr>
          <w:rFonts w:ascii="Arial" w:hAnsi="Arial" w:cs="Arial"/>
          <w:sz w:val="22"/>
          <w:szCs w:val="22"/>
        </w:rPr>
        <w:t>Urządzenia muszą posiadać oznakowanie CE produktu albo spełniać normę równoważną.</w:t>
      </w:r>
    </w:p>
    <w:p w14:paraId="1A9D2595" w14:textId="77777777" w:rsidR="00884D9D" w:rsidRDefault="00884D9D" w:rsidP="00734315">
      <w:pPr>
        <w:pStyle w:val="Akapitzlist"/>
        <w:numPr>
          <w:ilvl w:val="0"/>
          <w:numId w:val="53"/>
        </w:numPr>
        <w:suppressAutoHyphens/>
        <w:spacing w:line="276" w:lineRule="auto"/>
        <w:jc w:val="both"/>
        <w:rPr>
          <w:rFonts w:ascii="Arial" w:hAnsi="Arial" w:cs="Arial"/>
          <w:sz w:val="22"/>
          <w:szCs w:val="22"/>
        </w:rPr>
      </w:pPr>
      <w:r w:rsidRPr="00884D9D">
        <w:rPr>
          <w:rFonts w:ascii="Arial" w:hAnsi="Arial" w:cs="Arial"/>
          <w:sz w:val="22"/>
          <w:szCs w:val="22"/>
        </w:rPr>
        <w:t>Urządzenia powinny posiadać wszelkie dopuszczenia, oznaczenie i atesty wymagane przepisami polskimi i Unii Europejskiej.</w:t>
      </w:r>
    </w:p>
    <w:p w14:paraId="62C350E9" w14:textId="77777777" w:rsidR="00884D9D" w:rsidRDefault="00884D9D" w:rsidP="00734315">
      <w:pPr>
        <w:pStyle w:val="Akapitzlist"/>
        <w:numPr>
          <w:ilvl w:val="0"/>
          <w:numId w:val="53"/>
        </w:numPr>
        <w:suppressAutoHyphens/>
        <w:spacing w:line="276" w:lineRule="auto"/>
        <w:jc w:val="both"/>
        <w:rPr>
          <w:rFonts w:ascii="Arial" w:hAnsi="Arial" w:cs="Arial"/>
          <w:sz w:val="22"/>
          <w:szCs w:val="22"/>
        </w:rPr>
      </w:pPr>
      <w:r w:rsidRPr="00884D9D">
        <w:rPr>
          <w:rFonts w:ascii="Arial" w:hAnsi="Arial" w:cs="Arial"/>
          <w:sz w:val="22"/>
          <w:szCs w:val="22"/>
        </w:rPr>
        <w:t>Wykonawca zobowiązany jest zawiadomić Zamawiającego z wyprzedzeniem co najmniej 2 dniowym o terminie dostarczenia przedmiotu zamówienia.</w:t>
      </w:r>
    </w:p>
    <w:p w14:paraId="3ACA6E1C" w14:textId="77777777" w:rsidR="00884D9D" w:rsidRDefault="00884D9D" w:rsidP="00734315">
      <w:pPr>
        <w:pStyle w:val="Akapitzlist"/>
        <w:numPr>
          <w:ilvl w:val="0"/>
          <w:numId w:val="53"/>
        </w:numPr>
        <w:suppressAutoHyphens/>
        <w:spacing w:line="276" w:lineRule="auto"/>
        <w:jc w:val="both"/>
        <w:rPr>
          <w:rFonts w:ascii="Arial" w:hAnsi="Arial" w:cs="Arial"/>
          <w:sz w:val="22"/>
          <w:szCs w:val="22"/>
        </w:rPr>
      </w:pPr>
      <w:r w:rsidRPr="00884D9D">
        <w:rPr>
          <w:rFonts w:ascii="Arial" w:hAnsi="Arial" w:cs="Arial"/>
          <w:sz w:val="22"/>
          <w:szCs w:val="22"/>
        </w:rPr>
        <w:t>Wraz z dostawą przedmiotu zamówienia - Wykonawca zobowiązany jest dostarczyć pisemną gwarancję.</w:t>
      </w:r>
    </w:p>
    <w:p w14:paraId="0113A166" w14:textId="77777777" w:rsidR="00884D9D" w:rsidRDefault="00884D9D" w:rsidP="00734315">
      <w:pPr>
        <w:pStyle w:val="Akapitzlist"/>
        <w:numPr>
          <w:ilvl w:val="0"/>
          <w:numId w:val="53"/>
        </w:numPr>
        <w:suppressAutoHyphens/>
        <w:spacing w:line="276" w:lineRule="auto"/>
        <w:jc w:val="both"/>
        <w:rPr>
          <w:rFonts w:ascii="Arial" w:hAnsi="Arial" w:cs="Arial"/>
          <w:sz w:val="22"/>
          <w:szCs w:val="22"/>
        </w:rPr>
      </w:pPr>
      <w:r w:rsidRPr="00884D9D">
        <w:rPr>
          <w:rFonts w:ascii="Arial" w:hAnsi="Arial" w:cs="Arial"/>
          <w:sz w:val="22"/>
          <w:szCs w:val="22"/>
        </w:rPr>
        <w:t xml:space="preserve">Wynagrodzenie Zamawiającego nie będzie podlegało podwyższeniu i będzie stanowić ekwiwalent wszystkich kosztów Wykonawcy związanych z realizacją zamówienia, w szczególności kosztów dojazdu, wyładunku, wniesienia urządzeń a także innych kosztów wynikłych z tytułu realizacji zamówienia. </w:t>
      </w:r>
    </w:p>
    <w:p w14:paraId="3BF03624" w14:textId="77777777" w:rsidR="00884D9D" w:rsidRDefault="00884D9D" w:rsidP="00734315">
      <w:pPr>
        <w:pStyle w:val="Akapitzlist"/>
        <w:numPr>
          <w:ilvl w:val="0"/>
          <w:numId w:val="53"/>
        </w:numPr>
        <w:suppressAutoHyphens/>
        <w:spacing w:line="276" w:lineRule="auto"/>
        <w:jc w:val="both"/>
        <w:rPr>
          <w:rFonts w:ascii="Arial" w:hAnsi="Arial" w:cs="Arial"/>
          <w:sz w:val="22"/>
          <w:szCs w:val="22"/>
        </w:rPr>
      </w:pPr>
      <w:r w:rsidRPr="00884D9D">
        <w:rPr>
          <w:rFonts w:ascii="Arial" w:hAnsi="Arial" w:cs="Arial"/>
          <w:sz w:val="22"/>
          <w:szCs w:val="22"/>
        </w:rPr>
        <w:tab/>
        <w:t>Zapłata za dostawę regulowana będzie przelewem na konto Wykonawcy w terminie 30 dni od daty otrzymania przez Zamawiającego prawidłowo wystawionej faktury VAT.</w:t>
      </w:r>
    </w:p>
    <w:p w14:paraId="3ED2C42E" w14:textId="75AE5498" w:rsidR="00884D9D" w:rsidRPr="00884D9D" w:rsidRDefault="00884D9D" w:rsidP="00734315">
      <w:pPr>
        <w:pStyle w:val="Akapitzlist"/>
        <w:numPr>
          <w:ilvl w:val="0"/>
          <w:numId w:val="53"/>
        </w:numPr>
        <w:suppressAutoHyphens/>
        <w:spacing w:line="276" w:lineRule="auto"/>
        <w:jc w:val="both"/>
        <w:rPr>
          <w:rFonts w:ascii="Arial" w:hAnsi="Arial" w:cs="Arial"/>
          <w:sz w:val="22"/>
          <w:szCs w:val="22"/>
        </w:rPr>
      </w:pPr>
      <w:r w:rsidRPr="00884D9D">
        <w:rPr>
          <w:rFonts w:ascii="Arial" w:hAnsi="Arial" w:cs="Arial"/>
          <w:sz w:val="22"/>
          <w:szCs w:val="22"/>
        </w:rPr>
        <w:tab/>
        <w:t xml:space="preserve">Odbiór przedmiotu zamówienia - odbioru dokona przedstawiciel Zamawiającego w dniu dostawy. Z  odbioru sporządzony zostanie protokół. </w:t>
      </w:r>
    </w:p>
    <w:p w14:paraId="5FD43A8A" w14:textId="77777777" w:rsidR="00884D9D" w:rsidRPr="003871BB" w:rsidRDefault="00884D9D" w:rsidP="00A879B0">
      <w:pPr>
        <w:suppressAutoHyphens/>
        <w:spacing w:line="276" w:lineRule="auto"/>
        <w:jc w:val="both"/>
        <w:rPr>
          <w:rFonts w:ascii="Arial" w:hAnsi="Arial" w:cs="Arial"/>
          <w:sz w:val="22"/>
          <w:szCs w:val="22"/>
        </w:rPr>
      </w:pPr>
    </w:p>
    <w:p w14:paraId="1B4F8D2B" w14:textId="63EED14F" w:rsidR="003871BB" w:rsidRDefault="003871BB" w:rsidP="00A879B0">
      <w:pPr>
        <w:suppressAutoHyphens/>
        <w:spacing w:line="276" w:lineRule="auto"/>
        <w:jc w:val="both"/>
        <w:rPr>
          <w:rFonts w:ascii="Arial" w:hAnsi="Arial" w:cs="Arial"/>
          <w:sz w:val="22"/>
          <w:szCs w:val="22"/>
        </w:rPr>
      </w:pPr>
    </w:p>
    <w:tbl>
      <w:tblPr>
        <w:tblW w:w="5005" w:type="pct"/>
        <w:tblInd w:w="-5" w:type="dxa"/>
        <w:tblLayout w:type="fixed"/>
        <w:tblCellMar>
          <w:left w:w="0" w:type="dxa"/>
          <w:right w:w="0" w:type="dxa"/>
        </w:tblCellMar>
        <w:tblLook w:val="0000" w:firstRow="0" w:lastRow="0" w:firstColumn="0" w:lastColumn="0" w:noHBand="0" w:noVBand="0"/>
      </w:tblPr>
      <w:tblGrid>
        <w:gridCol w:w="4678"/>
        <w:gridCol w:w="4394"/>
      </w:tblGrid>
      <w:tr w:rsidR="00CF78E4" w:rsidRPr="00CF78E4" w14:paraId="425E7BB2" w14:textId="77777777" w:rsidTr="00CF78E4">
        <w:trPr>
          <w:cantSplit/>
        </w:trPr>
        <w:tc>
          <w:tcPr>
            <w:tcW w:w="9072" w:type="dxa"/>
            <w:gridSpan w:val="2"/>
            <w:tcBorders>
              <w:top w:val="single" w:sz="4" w:space="0" w:color="000000"/>
              <w:left w:val="single" w:sz="4" w:space="0" w:color="000000"/>
              <w:bottom w:val="single" w:sz="4" w:space="0" w:color="000000"/>
              <w:right w:val="single" w:sz="4" w:space="0" w:color="000000"/>
            </w:tcBorders>
            <w:shd w:val="clear" w:color="auto" w:fill="E2EFD9" w:themeFill="accent6" w:themeFillTint="33"/>
            <w:vAlign w:val="center"/>
          </w:tcPr>
          <w:p w14:paraId="6065F46A" w14:textId="6F11011A" w:rsidR="00CF78E4" w:rsidRPr="00CF78E4" w:rsidRDefault="00884D9D" w:rsidP="00A879B0">
            <w:pPr>
              <w:suppressLineNumbers/>
              <w:snapToGrid w:val="0"/>
              <w:spacing w:line="276" w:lineRule="auto"/>
              <w:ind w:left="142"/>
              <w:rPr>
                <w:rFonts w:ascii="Arial" w:hAnsi="Arial" w:cs="Arial"/>
                <w:b/>
                <w:bCs/>
                <w:sz w:val="22"/>
                <w:szCs w:val="22"/>
              </w:rPr>
            </w:pPr>
            <w:r>
              <w:rPr>
                <w:rFonts w:ascii="Arial" w:hAnsi="Arial" w:cs="Arial"/>
                <w:b/>
                <w:iCs/>
                <w:sz w:val="22"/>
                <w:szCs w:val="22"/>
              </w:rPr>
              <w:lastRenderedPageBreak/>
              <w:t>Z</w:t>
            </w:r>
            <w:r w:rsidR="00591E86">
              <w:rPr>
                <w:rFonts w:ascii="Arial" w:hAnsi="Arial" w:cs="Arial"/>
                <w:b/>
                <w:iCs/>
                <w:sz w:val="22"/>
                <w:szCs w:val="22"/>
              </w:rPr>
              <w:t xml:space="preserve">akup </w:t>
            </w:r>
            <w:r w:rsidRPr="00884D9D">
              <w:rPr>
                <w:rFonts w:ascii="Arial" w:hAnsi="Arial" w:cs="Arial"/>
                <w:b/>
                <w:iCs/>
                <w:sz w:val="22"/>
                <w:szCs w:val="22"/>
              </w:rPr>
              <w:t>niszczarek biurowych</w:t>
            </w:r>
          </w:p>
        </w:tc>
      </w:tr>
      <w:tr w:rsidR="00591E86" w:rsidRPr="00CF78E4" w14:paraId="29E451E9" w14:textId="77777777" w:rsidTr="00CF78E4">
        <w:trPr>
          <w:cantSplit/>
        </w:trPr>
        <w:tc>
          <w:tcPr>
            <w:tcW w:w="9072" w:type="dxa"/>
            <w:gridSpan w:val="2"/>
            <w:tcBorders>
              <w:top w:val="single" w:sz="4" w:space="0" w:color="000000"/>
              <w:left w:val="single" w:sz="4" w:space="0" w:color="000000"/>
              <w:bottom w:val="single" w:sz="4" w:space="0" w:color="000000"/>
              <w:right w:val="single" w:sz="4" w:space="0" w:color="000000"/>
            </w:tcBorders>
            <w:shd w:val="clear" w:color="auto" w:fill="E2EFD9" w:themeFill="accent6" w:themeFillTint="33"/>
            <w:vAlign w:val="center"/>
          </w:tcPr>
          <w:p w14:paraId="14DE2955" w14:textId="7304211E" w:rsidR="00591E86" w:rsidRDefault="00591E86" w:rsidP="00A879B0">
            <w:pPr>
              <w:suppressLineNumbers/>
              <w:snapToGrid w:val="0"/>
              <w:spacing w:line="276" w:lineRule="auto"/>
              <w:ind w:left="142"/>
              <w:rPr>
                <w:rFonts w:ascii="Arial" w:hAnsi="Arial" w:cs="Arial"/>
                <w:b/>
                <w:iCs/>
                <w:sz w:val="22"/>
                <w:szCs w:val="22"/>
              </w:rPr>
            </w:pPr>
            <w:r>
              <w:rPr>
                <w:rFonts w:ascii="Arial" w:hAnsi="Arial" w:cs="Arial"/>
                <w:b/>
                <w:iCs/>
                <w:sz w:val="22"/>
                <w:szCs w:val="22"/>
              </w:rPr>
              <w:t xml:space="preserve">Liczba sztuk : 2 </w:t>
            </w:r>
          </w:p>
        </w:tc>
      </w:tr>
      <w:tr w:rsidR="00CF78E4" w:rsidRPr="00CF78E4" w14:paraId="3A6C2335" w14:textId="77777777" w:rsidTr="00CF78E4">
        <w:trPr>
          <w:cantSplit/>
        </w:trPr>
        <w:tc>
          <w:tcPr>
            <w:tcW w:w="4678" w:type="dxa"/>
            <w:tcBorders>
              <w:top w:val="single" w:sz="4" w:space="0" w:color="000000"/>
              <w:left w:val="single" w:sz="4" w:space="0" w:color="000000"/>
              <w:bottom w:val="single" w:sz="4" w:space="0" w:color="000000"/>
            </w:tcBorders>
            <w:shd w:val="clear" w:color="auto" w:fill="E2EFD9" w:themeFill="accent6" w:themeFillTint="33"/>
            <w:vAlign w:val="center"/>
          </w:tcPr>
          <w:p w14:paraId="2673FF5A" w14:textId="77777777" w:rsidR="00CF78E4" w:rsidRPr="00CF78E4" w:rsidRDefault="00CF78E4" w:rsidP="00A879B0">
            <w:pPr>
              <w:snapToGrid w:val="0"/>
              <w:spacing w:line="276" w:lineRule="auto"/>
              <w:ind w:left="142"/>
              <w:rPr>
                <w:rFonts w:ascii="Arial" w:hAnsi="Arial" w:cs="Arial"/>
                <w:sz w:val="20"/>
                <w:szCs w:val="20"/>
              </w:rPr>
            </w:pPr>
            <w:r w:rsidRPr="00CF78E4">
              <w:rPr>
                <w:rFonts w:ascii="Arial" w:hAnsi="Arial" w:cs="Arial"/>
                <w:b/>
                <w:sz w:val="20"/>
                <w:szCs w:val="20"/>
              </w:rPr>
              <w:t>Oferowany producent/typ/model</w:t>
            </w:r>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17D81E" w14:textId="77777777" w:rsidR="00CF78E4" w:rsidRPr="00CF78E4" w:rsidRDefault="00CF78E4" w:rsidP="00A879B0">
            <w:pPr>
              <w:widowControl w:val="0"/>
              <w:spacing w:line="276" w:lineRule="auto"/>
              <w:jc w:val="center"/>
              <w:rPr>
                <w:rFonts w:ascii="Arial" w:hAnsi="Arial" w:cs="Arial"/>
                <w:color w:val="000000"/>
                <w:sz w:val="22"/>
                <w:szCs w:val="22"/>
                <w:highlight w:val="white"/>
              </w:rPr>
            </w:pPr>
          </w:p>
          <w:p w14:paraId="7847273A" w14:textId="77777777" w:rsidR="00CF78E4" w:rsidRPr="00AF7429" w:rsidRDefault="00CF78E4" w:rsidP="00A879B0">
            <w:pPr>
              <w:spacing w:line="276" w:lineRule="auto"/>
              <w:jc w:val="center"/>
              <w:rPr>
                <w:rFonts w:ascii="Arial" w:eastAsia="Calibri" w:hAnsi="Arial" w:cs="Arial"/>
                <w:sz w:val="18"/>
                <w:szCs w:val="20"/>
              </w:rPr>
            </w:pPr>
            <w:r w:rsidRPr="00AF7429">
              <w:rPr>
                <w:rFonts w:ascii="Arial" w:eastAsia="Calibri" w:hAnsi="Arial" w:cs="Arial"/>
                <w:sz w:val="18"/>
                <w:szCs w:val="20"/>
              </w:rPr>
              <w:t>………………</w:t>
            </w:r>
          </w:p>
          <w:p w14:paraId="6CCAC81E" w14:textId="5CB8C27F" w:rsidR="00CF78E4" w:rsidRPr="00CF78E4" w:rsidRDefault="00CF78E4" w:rsidP="00A879B0">
            <w:pPr>
              <w:widowControl w:val="0"/>
              <w:spacing w:line="276" w:lineRule="auto"/>
              <w:jc w:val="center"/>
              <w:rPr>
                <w:rFonts w:ascii="Arial" w:hAnsi="Arial" w:cs="Arial"/>
                <w:sz w:val="22"/>
                <w:szCs w:val="22"/>
              </w:rPr>
            </w:pPr>
            <w:r w:rsidRPr="00AF7429">
              <w:rPr>
                <w:rFonts w:ascii="Arial" w:eastAsia="Calibri" w:hAnsi="Arial" w:cs="Arial"/>
                <w:sz w:val="18"/>
                <w:szCs w:val="20"/>
              </w:rPr>
              <w:t>/należy wypełnić/</w:t>
            </w:r>
          </w:p>
        </w:tc>
      </w:tr>
      <w:tr w:rsidR="00CF78E4" w:rsidRPr="00CF78E4" w14:paraId="613C41F0" w14:textId="77777777" w:rsidTr="00CF78E4">
        <w:trPr>
          <w:cantSplit/>
        </w:trPr>
        <w:tc>
          <w:tcPr>
            <w:tcW w:w="4678" w:type="dxa"/>
            <w:tcBorders>
              <w:top w:val="single" w:sz="4" w:space="0" w:color="000000"/>
              <w:left w:val="single" w:sz="4" w:space="0" w:color="000000"/>
              <w:bottom w:val="single" w:sz="4" w:space="0" w:color="000000"/>
            </w:tcBorders>
            <w:shd w:val="clear" w:color="auto" w:fill="E2EFD9" w:themeFill="accent6" w:themeFillTint="33"/>
            <w:vAlign w:val="center"/>
          </w:tcPr>
          <w:p w14:paraId="55B8CFD8" w14:textId="1507B57A" w:rsidR="00CF78E4" w:rsidRPr="00CF78E4" w:rsidRDefault="00CF78E4" w:rsidP="00A879B0">
            <w:pPr>
              <w:suppressLineNumbers/>
              <w:snapToGrid w:val="0"/>
              <w:spacing w:line="276" w:lineRule="auto"/>
              <w:ind w:left="142"/>
              <w:jc w:val="center"/>
              <w:rPr>
                <w:rFonts w:ascii="Arial" w:hAnsi="Arial" w:cs="Arial"/>
                <w:sz w:val="20"/>
                <w:szCs w:val="20"/>
              </w:rPr>
            </w:pPr>
            <w:r w:rsidRPr="00CF78E4">
              <w:rPr>
                <w:rFonts w:ascii="Arial" w:hAnsi="Arial" w:cs="Arial"/>
                <w:b/>
                <w:bCs/>
                <w:sz w:val="20"/>
                <w:szCs w:val="20"/>
              </w:rPr>
              <w:t>Wymagany</w:t>
            </w:r>
            <w:r w:rsidR="00591E86">
              <w:rPr>
                <w:rFonts w:ascii="Arial" w:hAnsi="Arial" w:cs="Arial"/>
                <w:b/>
                <w:bCs/>
                <w:sz w:val="20"/>
                <w:szCs w:val="20"/>
              </w:rPr>
              <w:t xml:space="preserve"> minimalny </w:t>
            </w:r>
            <w:r w:rsidRPr="00CF78E4">
              <w:rPr>
                <w:rFonts w:ascii="Arial" w:hAnsi="Arial" w:cs="Arial"/>
                <w:b/>
                <w:bCs/>
                <w:sz w:val="20"/>
                <w:szCs w:val="20"/>
              </w:rPr>
              <w:t>element/parametr/cecha</w:t>
            </w:r>
          </w:p>
        </w:tc>
        <w:tc>
          <w:tcPr>
            <w:tcW w:w="4394"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vAlign w:val="center"/>
          </w:tcPr>
          <w:p w14:paraId="2E0A6E75" w14:textId="77777777" w:rsidR="00CF78E4" w:rsidRPr="00CF78E4" w:rsidRDefault="00CF78E4" w:rsidP="00A879B0">
            <w:pPr>
              <w:suppressLineNumbers/>
              <w:snapToGrid w:val="0"/>
              <w:spacing w:line="276" w:lineRule="auto"/>
              <w:jc w:val="center"/>
              <w:rPr>
                <w:rFonts w:ascii="Arial" w:hAnsi="Arial" w:cs="Arial"/>
                <w:sz w:val="22"/>
                <w:szCs w:val="22"/>
              </w:rPr>
            </w:pPr>
            <w:r w:rsidRPr="00CF78E4">
              <w:rPr>
                <w:rFonts w:ascii="Arial" w:hAnsi="Arial" w:cs="Arial"/>
                <w:b/>
                <w:bCs/>
                <w:sz w:val="22"/>
                <w:szCs w:val="22"/>
              </w:rPr>
              <w:t>Oferowany</w:t>
            </w:r>
            <w:r w:rsidRPr="00CF78E4">
              <w:rPr>
                <w:rFonts w:ascii="Arial" w:hAnsi="Arial" w:cs="Arial"/>
                <w:b/>
                <w:bCs/>
                <w:sz w:val="22"/>
                <w:szCs w:val="22"/>
              </w:rPr>
              <w:br/>
              <w:t>element/parametr/cecha</w:t>
            </w:r>
            <w:r w:rsidRPr="00CF78E4">
              <w:rPr>
                <w:rFonts w:ascii="Arial" w:hAnsi="Arial" w:cs="Arial"/>
                <w:sz w:val="22"/>
                <w:szCs w:val="22"/>
              </w:rPr>
              <w:br/>
              <w:t>(należy wypełnić wszystkie pola tabeli)</w:t>
            </w:r>
          </w:p>
        </w:tc>
      </w:tr>
      <w:tr w:rsidR="00CF78E4" w:rsidRPr="00CF78E4" w14:paraId="03484B37" w14:textId="77777777" w:rsidTr="00CF78E4">
        <w:trPr>
          <w:cantSplit/>
        </w:trPr>
        <w:tc>
          <w:tcPr>
            <w:tcW w:w="4678" w:type="dxa"/>
            <w:tcBorders>
              <w:top w:val="single" w:sz="4" w:space="0" w:color="000000"/>
              <w:left w:val="single" w:sz="4" w:space="0" w:color="000000"/>
              <w:bottom w:val="single" w:sz="4" w:space="0" w:color="000000"/>
            </w:tcBorders>
            <w:shd w:val="clear" w:color="auto" w:fill="auto"/>
            <w:vAlign w:val="center"/>
          </w:tcPr>
          <w:p w14:paraId="10D934AA" w14:textId="5756E6E7" w:rsidR="00CF78E4" w:rsidRPr="00591E86" w:rsidRDefault="00591E86" w:rsidP="00A879B0">
            <w:pPr>
              <w:snapToGrid w:val="0"/>
              <w:spacing w:line="276" w:lineRule="auto"/>
              <w:ind w:left="142"/>
              <w:jc w:val="center"/>
              <w:rPr>
                <w:rFonts w:ascii="Arial" w:hAnsi="Arial" w:cs="Arial"/>
                <w:sz w:val="22"/>
                <w:szCs w:val="22"/>
              </w:rPr>
            </w:pPr>
            <w:r w:rsidRPr="00591E86">
              <w:rPr>
                <w:rFonts w:ascii="Arial" w:hAnsi="Arial" w:cs="Arial"/>
                <w:sz w:val="22"/>
                <w:szCs w:val="22"/>
              </w:rPr>
              <w:t>System cięcia paskowo-odcinkowym</w:t>
            </w:r>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239D02" w14:textId="77777777" w:rsidR="00CF78E4" w:rsidRPr="00591E86" w:rsidRDefault="00CF78E4" w:rsidP="00A879B0">
            <w:pPr>
              <w:spacing w:line="276" w:lineRule="auto"/>
              <w:jc w:val="center"/>
              <w:rPr>
                <w:rFonts w:ascii="Arial" w:eastAsia="Calibri" w:hAnsi="Arial" w:cs="Arial"/>
                <w:sz w:val="22"/>
                <w:szCs w:val="22"/>
              </w:rPr>
            </w:pPr>
            <w:r w:rsidRPr="00591E86">
              <w:rPr>
                <w:rFonts w:ascii="Arial" w:hAnsi="Arial" w:cs="Arial"/>
                <w:color w:val="000000"/>
                <w:sz w:val="22"/>
                <w:szCs w:val="22"/>
                <w:highlight w:val="white"/>
              </w:rPr>
              <w:br/>
            </w:r>
            <w:r w:rsidRPr="00591E86">
              <w:rPr>
                <w:rFonts w:ascii="Arial" w:eastAsia="Calibri" w:hAnsi="Arial" w:cs="Arial"/>
                <w:sz w:val="22"/>
                <w:szCs w:val="22"/>
              </w:rPr>
              <w:t>………………</w:t>
            </w:r>
          </w:p>
          <w:p w14:paraId="77C608B0" w14:textId="754B400C" w:rsidR="00CF78E4" w:rsidRPr="00591E86" w:rsidRDefault="00CF78E4" w:rsidP="00A879B0">
            <w:pPr>
              <w:spacing w:line="276" w:lineRule="auto"/>
              <w:jc w:val="center"/>
              <w:rPr>
                <w:rFonts w:ascii="Arial" w:hAnsi="Arial" w:cs="Arial"/>
                <w:color w:val="000000"/>
                <w:sz w:val="22"/>
                <w:szCs w:val="22"/>
                <w:highlight w:val="white"/>
              </w:rPr>
            </w:pPr>
            <w:r w:rsidRPr="00591E86">
              <w:rPr>
                <w:rFonts w:ascii="Arial" w:eastAsia="Calibri" w:hAnsi="Arial" w:cs="Arial"/>
                <w:sz w:val="22"/>
                <w:szCs w:val="22"/>
              </w:rPr>
              <w:t>/należy wypełnić/</w:t>
            </w:r>
          </w:p>
        </w:tc>
      </w:tr>
      <w:tr w:rsidR="00CF78E4" w:rsidRPr="00CF78E4" w14:paraId="6D124AA6" w14:textId="77777777" w:rsidTr="00CF78E4">
        <w:trPr>
          <w:cantSplit/>
        </w:trPr>
        <w:tc>
          <w:tcPr>
            <w:tcW w:w="4678" w:type="dxa"/>
            <w:tcBorders>
              <w:top w:val="single" w:sz="4" w:space="0" w:color="000000"/>
              <w:left w:val="single" w:sz="4" w:space="0" w:color="000000"/>
              <w:bottom w:val="single" w:sz="4" w:space="0" w:color="000000"/>
            </w:tcBorders>
            <w:shd w:val="clear" w:color="auto" w:fill="auto"/>
            <w:vAlign w:val="center"/>
          </w:tcPr>
          <w:p w14:paraId="76FABAA8" w14:textId="5931645A" w:rsidR="00CF78E4" w:rsidRPr="00591E86" w:rsidRDefault="00591E86" w:rsidP="00A879B0">
            <w:pPr>
              <w:snapToGrid w:val="0"/>
              <w:spacing w:line="276" w:lineRule="auto"/>
              <w:jc w:val="center"/>
              <w:rPr>
                <w:rFonts w:ascii="Arial" w:hAnsi="Arial" w:cs="Arial"/>
                <w:sz w:val="22"/>
                <w:szCs w:val="22"/>
              </w:rPr>
            </w:pPr>
            <w:r w:rsidRPr="00591E86">
              <w:rPr>
                <w:rFonts w:ascii="Arial" w:hAnsi="Arial" w:cs="Arial"/>
                <w:sz w:val="22"/>
                <w:szCs w:val="22"/>
              </w:rPr>
              <w:t>Szerokość ścinka max. 4 mm</w:t>
            </w:r>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13DFAE" w14:textId="77777777" w:rsidR="00CF78E4" w:rsidRPr="00591E86" w:rsidRDefault="00CF78E4" w:rsidP="00A879B0">
            <w:pPr>
              <w:spacing w:line="276" w:lineRule="auto"/>
              <w:jc w:val="center"/>
              <w:rPr>
                <w:rFonts w:ascii="Arial" w:eastAsia="Calibri" w:hAnsi="Arial" w:cs="Arial"/>
                <w:sz w:val="22"/>
                <w:szCs w:val="22"/>
              </w:rPr>
            </w:pPr>
            <w:r w:rsidRPr="00591E86">
              <w:rPr>
                <w:rFonts w:ascii="Arial" w:hAnsi="Arial" w:cs="Arial"/>
                <w:color w:val="000000"/>
                <w:sz w:val="22"/>
                <w:szCs w:val="22"/>
                <w:highlight w:val="white"/>
              </w:rPr>
              <w:br/>
            </w:r>
            <w:r w:rsidRPr="00591E86">
              <w:rPr>
                <w:rFonts w:ascii="Arial" w:eastAsia="Calibri" w:hAnsi="Arial" w:cs="Arial"/>
                <w:sz w:val="22"/>
                <w:szCs w:val="22"/>
              </w:rPr>
              <w:t>………………</w:t>
            </w:r>
          </w:p>
          <w:p w14:paraId="0BD7B39D" w14:textId="3578CD82" w:rsidR="00CF78E4" w:rsidRPr="00591E86" w:rsidRDefault="00CF78E4" w:rsidP="00A879B0">
            <w:pPr>
              <w:spacing w:line="276" w:lineRule="auto"/>
              <w:jc w:val="center"/>
              <w:rPr>
                <w:rFonts w:ascii="Arial" w:hAnsi="Arial" w:cs="Arial"/>
                <w:sz w:val="22"/>
                <w:szCs w:val="22"/>
              </w:rPr>
            </w:pPr>
            <w:r w:rsidRPr="00591E86">
              <w:rPr>
                <w:rFonts w:ascii="Arial" w:eastAsia="Calibri" w:hAnsi="Arial" w:cs="Arial"/>
                <w:sz w:val="22"/>
                <w:szCs w:val="22"/>
              </w:rPr>
              <w:t>/należy wypełnić/</w:t>
            </w:r>
          </w:p>
        </w:tc>
      </w:tr>
      <w:tr w:rsidR="00CF78E4" w:rsidRPr="00CF78E4" w14:paraId="6721029C" w14:textId="77777777" w:rsidTr="00CF78E4">
        <w:trPr>
          <w:cantSplit/>
        </w:trPr>
        <w:tc>
          <w:tcPr>
            <w:tcW w:w="4678" w:type="dxa"/>
            <w:tcBorders>
              <w:top w:val="single" w:sz="4" w:space="0" w:color="000000"/>
              <w:left w:val="single" w:sz="4" w:space="0" w:color="000000"/>
              <w:bottom w:val="single" w:sz="4" w:space="0" w:color="000000"/>
            </w:tcBorders>
            <w:shd w:val="clear" w:color="auto" w:fill="auto"/>
            <w:vAlign w:val="center"/>
          </w:tcPr>
          <w:p w14:paraId="70D32A63" w14:textId="5E7A3C3F" w:rsidR="00CF78E4" w:rsidRPr="00591E86" w:rsidRDefault="00884D9D" w:rsidP="00A879B0">
            <w:pPr>
              <w:snapToGrid w:val="0"/>
              <w:spacing w:line="276" w:lineRule="auto"/>
              <w:jc w:val="center"/>
              <w:rPr>
                <w:rFonts w:ascii="Arial" w:hAnsi="Arial" w:cs="Arial"/>
                <w:sz w:val="22"/>
                <w:szCs w:val="22"/>
              </w:rPr>
            </w:pPr>
            <w:r w:rsidRPr="00591E86">
              <w:rPr>
                <w:rFonts w:ascii="Arial" w:hAnsi="Arial" w:cs="Arial"/>
                <w:sz w:val="22"/>
                <w:szCs w:val="22"/>
              </w:rPr>
              <w:t>Minimalna ilość niszczonych kartek (80 g/m²)10</w:t>
            </w:r>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980631" w14:textId="77777777" w:rsidR="00CF78E4" w:rsidRPr="00591E86" w:rsidRDefault="00CF78E4" w:rsidP="00A879B0">
            <w:pPr>
              <w:spacing w:line="276" w:lineRule="auto"/>
              <w:jc w:val="center"/>
              <w:rPr>
                <w:rFonts w:ascii="Arial" w:hAnsi="Arial" w:cs="Arial"/>
                <w:color w:val="000000"/>
                <w:sz w:val="22"/>
                <w:szCs w:val="22"/>
                <w:highlight w:val="white"/>
              </w:rPr>
            </w:pPr>
          </w:p>
          <w:p w14:paraId="08308C35" w14:textId="77777777" w:rsidR="00CF78E4" w:rsidRPr="00591E86" w:rsidRDefault="00CF78E4" w:rsidP="00A879B0">
            <w:pPr>
              <w:spacing w:line="276" w:lineRule="auto"/>
              <w:jc w:val="center"/>
              <w:rPr>
                <w:rFonts w:ascii="Arial" w:eastAsia="Calibri" w:hAnsi="Arial" w:cs="Arial"/>
                <w:sz w:val="22"/>
                <w:szCs w:val="22"/>
              </w:rPr>
            </w:pPr>
            <w:r w:rsidRPr="00591E86">
              <w:rPr>
                <w:rFonts w:ascii="Arial" w:eastAsia="Calibri" w:hAnsi="Arial" w:cs="Arial"/>
                <w:sz w:val="22"/>
                <w:szCs w:val="22"/>
              </w:rPr>
              <w:t>………………</w:t>
            </w:r>
          </w:p>
          <w:p w14:paraId="700E13F8" w14:textId="497F7976" w:rsidR="00CF78E4" w:rsidRPr="00591E86" w:rsidRDefault="00CF78E4" w:rsidP="00A879B0">
            <w:pPr>
              <w:spacing w:line="276" w:lineRule="auto"/>
              <w:jc w:val="center"/>
              <w:rPr>
                <w:rFonts w:ascii="Arial" w:hAnsi="Arial" w:cs="Arial"/>
                <w:color w:val="000000"/>
                <w:sz w:val="22"/>
                <w:szCs w:val="22"/>
                <w:highlight w:val="white"/>
              </w:rPr>
            </w:pPr>
            <w:r w:rsidRPr="00591E86">
              <w:rPr>
                <w:rFonts w:ascii="Arial" w:eastAsia="Calibri" w:hAnsi="Arial" w:cs="Arial"/>
                <w:sz w:val="22"/>
                <w:szCs w:val="22"/>
              </w:rPr>
              <w:t>/należy wypełnić/</w:t>
            </w:r>
          </w:p>
        </w:tc>
      </w:tr>
      <w:tr w:rsidR="00CF78E4" w:rsidRPr="00CF78E4" w14:paraId="7FF62D5D" w14:textId="77777777" w:rsidTr="00CF78E4">
        <w:trPr>
          <w:cantSplit/>
        </w:trPr>
        <w:tc>
          <w:tcPr>
            <w:tcW w:w="4678" w:type="dxa"/>
            <w:tcBorders>
              <w:top w:val="single" w:sz="4" w:space="0" w:color="000000"/>
              <w:left w:val="single" w:sz="4" w:space="0" w:color="000000"/>
              <w:bottom w:val="single" w:sz="4" w:space="0" w:color="000000"/>
            </w:tcBorders>
            <w:shd w:val="clear" w:color="auto" w:fill="auto"/>
            <w:vAlign w:val="center"/>
          </w:tcPr>
          <w:p w14:paraId="2E5E0AD9" w14:textId="4C4FB88C" w:rsidR="00CF78E4" w:rsidRPr="00591E86" w:rsidRDefault="00884D9D" w:rsidP="00A879B0">
            <w:pPr>
              <w:snapToGrid w:val="0"/>
              <w:spacing w:line="276" w:lineRule="auto"/>
              <w:jc w:val="center"/>
              <w:rPr>
                <w:rFonts w:ascii="Arial" w:hAnsi="Arial" w:cs="Arial"/>
                <w:sz w:val="22"/>
                <w:szCs w:val="22"/>
              </w:rPr>
            </w:pPr>
            <w:r w:rsidRPr="00591E86">
              <w:rPr>
                <w:rFonts w:ascii="Arial" w:hAnsi="Arial" w:cs="Arial"/>
                <w:sz w:val="22"/>
                <w:szCs w:val="22"/>
              </w:rPr>
              <w:t>Minimalna pojemność kosza na ścinki 35 litrów</w:t>
            </w:r>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88BB32" w14:textId="77777777" w:rsidR="00CF78E4" w:rsidRPr="00591E86" w:rsidRDefault="00CF78E4" w:rsidP="00A879B0">
            <w:pPr>
              <w:spacing w:line="276" w:lineRule="auto"/>
              <w:jc w:val="center"/>
              <w:rPr>
                <w:rFonts w:ascii="Arial" w:eastAsia="Calibri" w:hAnsi="Arial" w:cs="Arial"/>
                <w:sz w:val="22"/>
                <w:szCs w:val="22"/>
              </w:rPr>
            </w:pPr>
            <w:r w:rsidRPr="00591E86">
              <w:rPr>
                <w:rFonts w:ascii="Arial" w:hAnsi="Arial" w:cs="Arial"/>
                <w:color w:val="000000"/>
                <w:sz w:val="22"/>
                <w:szCs w:val="22"/>
                <w:highlight w:val="white"/>
              </w:rPr>
              <w:br/>
            </w:r>
            <w:r w:rsidRPr="00591E86">
              <w:rPr>
                <w:rFonts w:ascii="Arial" w:eastAsia="Calibri" w:hAnsi="Arial" w:cs="Arial"/>
                <w:sz w:val="22"/>
                <w:szCs w:val="22"/>
              </w:rPr>
              <w:t>………………</w:t>
            </w:r>
          </w:p>
          <w:p w14:paraId="68D2F461" w14:textId="1D8258FD" w:rsidR="00CF78E4" w:rsidRPr="00591E86" w:rsidRDefault="00CF78E4" w:rsidP="00A879B0">
            <w:pPr>
              <w:spacing w:line="276" w:lineRule="auto"/>
              <w:jc w:val="center"/>
              <w:rPr>
                <w:rFonts w:ascii="Arial" w:hAnsi="Arial" w:cs="Arial"/>
                <w:sz w:val="22"/>
                <w:szCs w:val="22"/>
              </w:rPr>
            </w:pPr>
            <w:r w:rsidRPr="00591E86">
              <w:rPr>
                <w:rFonts w:ascii="Arial" w:eastAsia="Calibri" w:hAnsi="Arial" w:cs="Arial"/>
                <w:sz w:val="22"/>
                <w:szCs w:val="22"/>
              </w:rPr>
              <w:t>/należy wypełnić/</w:t>
            </w:r>
          </w:p>
        </w:tc>
      </w:tr>
      <w:tr w:rsidR="00591E86" w:rsidRPr="00CF78E4" w14:paraId="61E4C5BA" w14:textId="77777777" w:rsidTr="00CF78E4">
        <w:trPr>
          <w:cantSplit/>
        </w:trPr>
        <w:tc>
          <w:tcPr>
            <w:tcW w:w="4678" w:type="dxa"/>
            <w:tcBorders>
              <w:top w:val="single" w:sz="4" w:space="0" w:color="000000"/>
              <w:left w:val="single" w:sz="4" w:space="0" w:color="000000"/>
              <w:bottom w:val="single" w:sz="4" w:space="0" w:color="000000"/>
            </w:tcBorders>
            <w:shd w:val="clear" w:color="auto" w:fill="auto"/>
            <w:vAlign w:val="center"/>
          </w:tcPr>
          <w:p w14:paraId="25C456EB" w14:textId="60B4CF7D" w:rsidR="00591E86" w:rsidRPr="00591E86" w:rsidRDefault="00591E86" w:rsidP="00A879B0">
            <w:pPr>
              <w:snapToGrid w:val="0"/>
              <w:spacing w:line="276" w:lineRule="auto"/>
              <w:jc w:val="center"/>
              <w:rPr>
                <w:rFonts w:ascii="Arial" w:hAnsi="Arial" w:cs="Arial"/>
                <w:sz w:val="22"/>
                <w:szCs w:val="22"/>
              </w:rPr>
            </w:pPr>
            <w:r w:rsidRPr="00591E86">
              <w:rPr>
                <w:rFonts w:ascii="Arial" w:hAnsi="Arial" w:cs="Arial"/>
                <w:sz w:val="22"/>
                <w:szCs w:val="22"/>
              </w:rPr>
              <w:t>Poziom bezpieczeństwa (Nowa norma ISO/IEC 21964)</w:t>
            </w:r>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CD1DBC" w14:textId="77777777" w:rsidR="00591E86" w:rsidRPr="00591E86" w:rsidRDefault="00591E86" w:rsidP="00A879B0">
            <w:pPr>
              <w:spacing w:line="276" w:lineRule="auto"/>
              <w:jc w:val="center"/>
              <w:rPr>
                <w:rFonts w:ascii="Arial" w:eastAsia="Calibri" w:hAnsi="Arial" w:cs="Arial"/>
                <w:sz w:val="22"/>
                <w:szCs w:val="22"/>
              </w:rPr>
            </w:pPr>
            <w:r w:rsidRPr="00591E86">
              <w:rPr>
                <w:rFonts w:ascii="Arial" w:hAnsi="Arial" w:cs="Arial"/>
                <w:color w:val="000000"/>
                <w:sz w:val="22"/>
                <w:szCs w:val="22"/>
                <w:highlight w:val="white"/>
              </w:rPr>
              <w:br/>
            </w:r>
            <w:r w:rsidRPr="00591E86">
              <w:rPr>
                <w:rFonts w:ascii="Arial" w:eastAsia="Calibri" w:hAnsi="Arial" w:cs="Arial"/>
                <w:sz w:val="22"/>
                <w:szCs w:val="22"/>
              </w:rPr>
              <w:t>………………</w:t>
            </w:r>
          </w:p>
          <w:p w14:paraId="784749BD" w14:textId="23FA98CE" w:rsidR="00591E86" w:rsidRPr="00591E86" w:rsidRDefault="00591E86" w:rsidP="00A879B0">
            <w:pPr>
              <w:spacing w:line="276" w:lineRule="auto"/>
              <w:jc w:val="center"/>
              <w:rPr>
                <w:rFonts w:ascii="Arial" w:hAnsi="Arial" w:cs="Arial"/>
                <w:color w:val="000000"/>
                <w:sz w:val="22"/>
                <w:szCs w:val="22"/>
                <w:highlight w:val="white"/>
              </w:rPr>
            </w:pPr>
            <w:r w:rsidRPr="00591E86">
              <w:rPr>
                <w:rFonts w:ascii="Arial" w:eastAsia="Calibri" w:hAnsi="Arial" w:cs="Arial"/>
                <w:sz w:val="22"/>
                <w:szCs w:val="22"/>
              </w:rPr>
              <w:t>/należy wypełnić/</w:t>
            </w:r>
          </w:p>
        </w:tc>
      </w:tr>
      <w:tr w:rsidR="00591E86" w:rsidRPr="00CF78E4" w14:paraId="60A8D351" w14:textId="77777777" w:rsidTr="00CF78E4">
        <w:trPr>
          <w:cantSplit/>
        </w:trPr>
        <w:tc>
          <w:tcPr>
            <w:tcW w:w="4678" w:type="dxa"/>
            <w:tcBorders>
              <w:top w:val="single" w:sz="4" w:space="0" w:color="000000"/>
              <w:left w:val="single" w:sz="4" w:space="0" w:color="000000"/>
              <w:bottom w:val="single" w:sz="4" w:space="0" w:color="000000"/>
            </w:tcBorders>
            <w:shd w:val="clear" w:color="auto" w:fill="auto"/>
            <w:vAlign w:val="center"/>
          </w:tcPr>
          <w:p w14:paraId="2505D991" w14:textId="07D7DCB4" w:rsidR="00591E86" w:rsidRPr="00591E86" w:rsidRDefault="00591E86" w:rsidP="00A879B0">
            <w:pPr>
              <w:snapToGrid w:val="0"/>
              <w:spacing w:line="276" w:lineRule="auto"/>
              <w:jc w:val="center"/>
              <w:rPr>
                <w:rFonts w:ascii="Arial" w:hAnsi="Arial" w:cs="Arial"/>
                <w:sz w:val="22"/>
                <w:szCs w:val="22"/>
              </w:rPr>
            </w:pPr>
            <w:r w:rsidRPr="00591E86">
              <w:rPr>
                <w:rFonts w:ascii="Arial" w:hAnsi="Arial" w:cs="Arial"/>
                <w:sz w:val="22"/>
                <w:szCs w:val="22"/>
              </w:rPr>
              <w:t>Poziom bezpieczeństwa DIN dokumenty: P4</w:t>
            </w:r>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C4D2B4" w14:textId="77777777" w:rsidR="00591E86" w:rsidRPr="00591E86" w:rsidRDefault="00591E86" w:rsidP="00A879B0">
            <w:pPr>
              <w:spacing w:line="276" w:lineRule="auto"/>
              <w:jc w:val="center"/>
              <w:rPr>
                <w:rFonts w:ascii="Arial" w:eastAsia="Calibri" w:hAnsi="Arial" w:cs="Arial"/>
                <w:sz w:val="22"/>
                <w:szCs w:val="22"/>
              </w:rPr>
            </w:pPr>
            <w:r w:rsidRPr="00591E86">
              <w:rPr>
                <w:rFonts w:ascii="Arial" w:hAnsi="Arial" w:cs="Arial"/>
                <w:color w:val="000000"/>
                <w:sz w:val="22"/>
                <w:szCs w:val="22"/>
                <w:highlight w:val="white"/>
              </w:rPr>
              <w:br/>
            </w:r>
            <w:r w:rsidRPr="00591E86">
              <w:rPr>
                <w:rFonts w:ascii="Arial" w:eastAsia="Calibri" w:hAnsi="Arial" w:cs="Arial"/>
                <w:sz w:val="22"/>
                <w:szCs w:val="22"/>
              </w:rPr>
              <w:t>………………</w:t>
            </w:r>
          </w:p>
          <w:p w14:paraId="6C785D86" w14:textId="1CD42241" w:rsidR="00591E86" w:rsidRPr="00591E86" w:rsidRDefault="00591E86" w:rsidP="00A879B0">
            <w:pPr>
              <w:spacing w:line="276" w:lineRule="auto"/>
              <w:jc w:val="center"/>
              <w:rPr>
                <w:rFonts w:ascii="Arial" w:hAnsi="Arial" w:cs="Arial"/>
                <w:color w:val="000000"/>
                <w:sz w:val="22"/>
                <w:szCs w:val="22"/>
                <w:highlight w:val="white"/>
              </w:rPr>
            </w:pPr>
            <w:r w:rsidRPr="00591E86">
              <w:rPr>
                <w:rFonts w:ascii="Arial" w:eastAsia="Calibri" w:hAnsi="Arial" w:cs="Arial"/>
                <w:sz w:val="22"/>
                <w:szCs w:val="22"/>
              </w:rPr>
              <w:t>/należy wypełnić/</w:t>
            </w:r>
          </w:p>
        </w:tc>
      </w:tr>
      <w:tr w:rsidR="00591E86" w:rsidRPr="00CF78E4" w14:paraId="6B5ACCED" w14:textId="77777777" w:rsidTr="00CF78E4">
        <w:trPr>
          <w:cantSplit/>
        </w:trPr>
        <w:tc>
          <w:tcPr>
            <w:tcW w:w="4678" w:type="dxa"/>
            <w:tcBorders>
              <w:top w:val="single" w:sz="4" w:space="0" w:color="000000"/>
              <w:left w:val="single" w:sz="4" w:space="0" w:color="000000"/>
              <w:bottom w:val="single" w:sz="4" w:space="0" w:color="000000"/>
            </w:tcBorders>
            <w:shd w:val="clear" w:color="auto" w:fill="auto"/>
            <w:vAlign w:val="center"/>
          </w:tcPr>
          <w:p w14:paraId="44D174D9" w14:textId="3AC0E12C" w:rsidR="00591E86" w:rsidRPr="00591E86" w:rsidRDefault="00591E86" w:rsidP="00A879B0">
            <w:pPr>
              <w:snapToGrid w:val="0"/>
              <w:spacing w:line="276" w:lineRule="auto"/>
              <w:jc w:val="center"/>
              <w:rPr>
                <w:rFonts w:ascii="Arial" w:hAnsi="Arial" w:cs="Arial"/>
                <w:sz w:val="22"/>
                <w:szCs w:val="22"/>
              </w:rPr>
            </w:pPr>
            <w:r w:rsidRPr="00591E86">
              <w:rPr>
                <w:rFonts w:ascii="Arial" w:hAnsi="Arial" w:cs="Arial"/>
                <w:sz w:val="22"/>
                <w:szCs w:val="22"/>
              </w:rPr>
              <w:t>Poziom bezpieczeństwa DIN karty: T4</w:t>
            </w:r>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32C972" w14:textId="77777777" w:rsidR="00591E86" w:rsidRPr="00591E86" w:rsidRDefault="00591E86" w:rsidP="00A879B0">
            <w:pPr>
              <w:spacing w:line="276" w:lineRule="auto"/>
              <w:jc w:val="center"/>
              <w:rPr>
                <w:rFonts w:ascii="Arial" w:hAnsi="Arial" w:cs="Arial"/>
                <w:color w:val="000000"/>
                <w:sz w:val="22"/>
                <w:szCs w:val="22"/>
                <w:highlight w:val="white"/>
              </w:rPr>
            </w:pPr>
          </w:p>
          <w:p w14:paraId="6466C5DF" w14:textId="77777777" w:rsidR="00591E86" w:rsidRPr="00591E86" w:rsidRDefault="00591E86" w:rsidP="00A879B0">
            <w:pPr>
              <w:spacing w:line="276" w:lineRule="auto"/>
              <w:jc w:val="center"/>
              <w:rPr>
                <w:rFonts w:ascii="Arial" w:eastAsia="Calibri" w:hAnsi="Arial" w:cs="Arial"/>
                <w:sz w:val="22"/>
                <w:szCs w:val="22"/>
              </w:rPr>
            </w:pPr>
            <w:r w:rsidRPr="00591E86">
              <w:rPr>
                <w:rFonts w:ascii="Arial" w:eastAsia="Calibri" w:hAnsi="Arial" w:cs="Arial"/>
                <w:sz w:val="22"/>
                <w:szCs w:val="22"/>
              </w:rPr>
              <w:t>………………</w:t>
            </w:r>
          </w:p>
          <w:p w14:paraId="327C7329" w14:textId="55C1E356" w:rsidR="00591E86" w:rsidRPr="00591E86" w:rsidRDefault="00591E86" w:rsidP="00A879B0">
            <w:pPr>
              <w:spacing w:line="276" w:lineRule="auto"/>
              <w:jc w:val="center"/>
              <w:rPr>
                <w:rFonts w:ascii="Arial" w:hAnsi="Arial" w:cs="Arial"/>
                <w:color w:val="000000"/>
                <w:sz w:val="22"/>
                <w:szCs w:val="22"/>
                <w:highlight w:val="white"/>
              </w:rPr>
            </w:pPr>
            <w:r w:rsidRPr="00591E86">
              <w:rPr>
                <w:rFonts w:ascii="Arial" w:eastAsia="Calibri" w:hAnsi="Arial" w:cs="Arial"/>
                <w:sz w:val="22"/>
                <w:szCs w:val="22"/>
              </w:rPr>
              <w:t>/należy wypełnić/</w:t>
            </w:r>
          </w:p>
        </w:tc>
      </w:tr>
      <w:tr w:rsidR="00591E86" w:rsidRPr="00CF78E4" w14:paraId="6B59EBE7" w14:textId="77777777" w:rsidTr="00CF78E4">
        <w:trPr>
          <w:cantSplit/>
        </w:trPr>
        <w:tc>
          <w:tcPr>
            <w:tcW w:w="4678" w:type="dxa"/>
            <w:tcBorders>
              <w:top w:val="single" w:sz="4" w:space="0" w:color="000000"/>
              <w:left w:val="single" w:sz="4" w:space="0" w:color="000000"/>
              <w:bottom w:val="single" w:sz="4" w:space="0" w:color="000000"/>
            </w:tcBorders>
            <w:shd w:val="clear" w:color="auto" w:fill="auto"/>
            <w:vAlign w:val="center"/>
          </w:tcPr>
          <w:p w14:paraId="6EA04ACF" w14:textId="0445300C" w:rsidR="00591E86" w:rsidRPr="00591E86" w:rsidRDefault="00591E86" w:rsidP="00A879B0">
            <w:pPr>
              <w:snapToGrid w:val="0"/>
              <w:spacing w:line="276" w:lineRule="auto"/>
              <w:jc w:val="center"/>
              <w:rPr>
                <w:rFonts w:ascii="Arial" w:hAnsi="Arial" w:cs="Arial"/>
                <w:sz w:val="22"/>
                <w:szCs w:val="22"/>
              </w:rPr>
            </w:pPr>
            <w:r w:rsidRPr="00591E86">
              <w:rPr>
                <w:rFonts w:ascii="Arial" w:hAnsi="Arial" w:cs="Arial"/>
                <w:sz w:val="22"/>
                <w:szCs w:val="22"/>
              </w:rPr>
              <w:t>Poziom bezpieczeństwa DIN płyty: O3</w:t>
            </w:r>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3B4698" w14:textId="77777777" w:rsidR="00591E86" w:rsidRPr="00591E86" w:rsidRDefault="00591E86" w:rsidP="00A879B0">
            <w:pPr>
              <w:spacing w:line="276" w:lineRule="auto"/>
              <w:jc w:val="center"/>
              <w:rPr>
                <w:rFonts w:ascii="Arial" w:eastAsia="Calibri" w:hAnsi="Arial" w:cs="Arial"/>
                <w:sz w:val="22"/>
                <w:szCs w:val="22"/>
              </w:rPr>
            </w:pPr>
            <w:r w:rsidRPr="00591E86">
              <w:rPr>
                <w:rFonts w:ascii="Arial" w:hAnsi="Arial" w:cs="Arial"/>
                <w:color w:val="000000"/>
                <w:sz w:val="22"/>
                <w:szCs w:val="22"/>
                <w:highlight w:val="white"/>
              </w:rPr>
              <w:br/>
            </w:r>
            <w:r w:rsidRPr="00591E86">
              <w:rPr>
                <w:rFonts w:ascii="Arial" w:eastAsia="Calibri" w:hAnsi="Arial" w:cs="Arial"/>
                <w:sz w:val="22"/>
                <w:szCs w:val="22"/>
              </w:rPr>
              <w:t>………………</w:t>
            </w:r>
          </w:p>
          <w:p w14:paraId="1662E78E" w14:textId="1F0FDB5C" w:rsidR="00591E86" w:rsidRPr="00591E86" w:rsidRDefault="00591E86" w:rsidP="00A879B0">
            <w:pPr>
              <w:spacing w:line="276" w:lineRule="auto"/>
              <w:jc w:val="center"/>
              <w:rPr>
                <w:rFonts w:ascii="Arial" w:hAnsi="Arial" w:cs="Arial"/>
                <w:color w:val="000000"/>
                <w:sz w:val="22"/>
                <w:szCs w:val="22"/>
                <w:highlight w:val="white"/>
              </w:rPr>
            </w:pPr>
            <w:r w:rsidRPr="00591E86">
              <w:rPr>
                <w:rFonts w:ascii="Arial" w:eastAsia="Calibri" w:hAnsi="Arial" w:cs="Arial"/>
                <w:sz w:val="22"/>
                <w:szCs w:val="22"/>
              </w:rPr>
              <w:t>/należy wypełnić/</w:t>
            </w:r>
          </w:p>
        </w:tc>
      </w:tr>
      <w:tr w:rsidR="00591E86" w:rsidRPr="00CF78E4" w14:paraId="212A9498" w14:textId="77777777" w:rsidTr="00CF78E4">
        <w:trPr>
          <w:cantSplit/>
        </w:trPr>
        <w:tc>
          <w:tcPr>
            <w:tcW w:w="4678" w:type="dxa"/>
            <w:tcBorders>
              <w:top w:val="single" w:sz="4" w:space="0" w:color="000000"/>
              <w:left w:val="single" w:sz="4" w:space="0" w:color="000000"/>
              <w:bottom w:val="single" w:sz="4" w:space="0" w:color="000000"/>
            </w:tcBorders>
            <w:shd w:val="clear" w:color="auto" w:fill="auto"/>
            <w:vAlign w:val="center"/>
          </w:tcPr>
          <w:p w14:paraId="0E948CA6" w14:textId="7C18D503" w:rsidR="00591E86" w:rsidRPr="00591E86" w:rsidRDefault="00591E86" w:rsidP="00A879B0">
            <w:pPr>
              <w:snapToGrid w:val="0"/>
              <w:spacing w:line="276" w:lineRule="auto"/>
              <w:jc w:val="center"/>
              <w:rPr>
                <w:rFonts w:ascii="Arial" w:hAnsi="Arial" w:cs="Arial"/>
                <w:sz w:val="22"/>
                <w:szCs w:val="22"/>
              </w:rPr>
            </w:pPr>
            <w:r w:rsidRPr="00591E86">
              <w:rPr>
                <w:rFonts w:ascii="Arial" w:hAnsi="Arial" w:cs="Arial"/>
                <w:sz w:val="22"/>
                <w:szCs w:val="22"/>
              </w:rPr>
              <w:t>Automatyczny START/STOP</w:t>
            </w:r>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D0AF47" w14:textId="77777777" w:rsidR="00591E86" w:rsidRPr="00591E86" w:rsidRDefault="00591E86" w:rsidP="00A879B0">
            <w:pPr>
              <w:spacing w:line="276" w:lineRule="auto"/>
              <w:jc w:val="center"/>
              <w:rPr>
                <w:rFonts w:ascii="Arial" w:eastAsia="Calibri" w:hAnsi="Arial" w:cs="Arial"/>
                <w:sz w:val="22"/>
                <w:szCs w:val="22"/>
              </w:rPr>
            </w:pPr>
            <w:r w:rsidRPr="00591E86">
              <w:rPr>
                <w:rFonts w:ascii="Arial" w:hAnsi="Arial" w:cs="Arial"/>
                <w:color w:val="000000"/>
                <w:sz w:val="22"/>
                <w:szCs w:val="22"/>
                <w:highlight w:val="white"/>
              </w:rPr>
              <w:br/>
            </w:r>
            <w:r w:rsidRPr="00591E86">
              <w:rPr>
                <w:rFonts w:ascii="Arial" w:eastAsia="Calibri" w:hAnsi="Arial" w:cs="Arial"/>
                <w:sz w:val="22"/>
                <w:szCs w:val="22"/>
              </w:rPr>
              <w:t>………………</w:t>
            </w:r>
          </w:p>
          <w:p w14:paraId="73E48761" w14:textId="01E0F477" w:rsidR="00591E86" w:rsidRPr="00591E86" w:rsidRDefault="00591E86" w:rsidP="00A879B0">
            <w:pPr>
              <w:spacing w:line="276" w:lineRule="auto"/>
              <w:jc w:val="center"/>
              <w:rPr>
                <w:rFonts w:ascii="Arial" w:hAnsi="Arial" w:cs="Arial"/>
                <w:color w:val="000000"/>
                <w:sz w:val="22"/>
                <w:szCs w:val="22"/>
                <w:highlight w:val="white"/>
              </w:rPr>
            </w:pPr>
            <w:r w:rsidRPr="00591E86">
              <w:rPr>
                <w:rFonts w:ascii="Arial" w:eastAsia="Calibri" w:hAnsi="Arial" w:cs="Arial"/>
                <w:sz w:val="22"/>
                <w:szCs w:val="22"/>
              </w:rPr>
              <w:t>/należy wypełnić/</w:t>
            </w:r>
          </w:p>
        </w:tc>
      </w:tr>
      <w:tr w:rsidR="00591E86" w:rsidRPr="00CF78E4" w14:paraId="72D4918B" w14:textId="77777777" w:rsidTr="00CF78E4">
        <w:trPr>
          <w:cantSplit/>
        </w:trPr>
        <w:tc>
          <w:tcPr>
            <w:tcW w:w="4678" w:type="dxa"/>
            <w:tcBorders>
              <w:top w:val="single" w:sz="4" w:space="0" w:color="000000"/>
              <w:left w:val="single" w:sz="4" w:space="0" w:color="000000"/>
              <w:bottom w:val="single" w:sz="4" w:space="0" w:color="000000"/>
            </w:tcBorders>
            <w:shd w:val="clear" w:color="auto" w:fill="auto"/>
            <w:vAlign w:val="center"/>
          </w:tcPr>
          <w:p w14:paraId="60101DCF" w14:textId="3015524B" w:rsidR="00591E86" w:rsidRPr="00591E86" w:rsidRDefault="00591E86" w:rsidP="00A879B0">
            <w:pPr>
              <w:snapToGrid w:val="0"/>
              <w:spacing w:line="276" w:lineRule="auto"/>
              <w:jc w:val="center"/>
              <w:rPr>
                <w:rFonts w:ascii="Arial" w:hAnsi="Arial" w:cs="Arial"/>
                <w:sz w:val="22"/>
                <w:szCs w:val="22"/>
              </w:rPr>
            </w:pPr>
            <w:r w:rsidRPr="00591E86">
              <w:rPr>
                <w:rFonts w:ascii="Arial" w:hAnsi="Arial" w:cs="Arial"/>
                <w:sz w:val="22"/>
                <w:szCs w:val="22"/>
              </w:rPr>
              <w:t>Zabezpieczenie przed przegrzaniem pojedyncze</w:t>
            </w:r>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0F1927" w14:textId="77777777" w:rsidR="00591E86" w:rsidRPr="00591E86" w:rsidRDefault="00591E86" w:rsidP="00A879B0">
            <w:pPr>
              <w:spacing w:line="276" w:lineRule="auto"/>
              <w:jc w:val="center"/>
              <w:rPr>
                <w:rFonts w:ascii="Arial" w:eastAsia="Calibri" w:hAnsi="Arial" w:cs="Arial"/>
                <w:sz w:val="22"/>
                <w:szCs w:val="22"/>
              </w:rPr>
            </w:pPr>
            <w:r w:rsidRPr="00591E86">
              <w:rPr>
                <w:rFonts w:ascii="Arial" w:hAnsi="Arial" w:cs="Arial"/>
                <w:color w:val="000000"/>
                <w:sz w:val="22"/>
                <w:szCs w:val="22"/>
                <w:highlight w:val="white"/>
              </w:rPr>
              <w:br/>
            </w:r>
            <w:r w:rsidRPr="00591E86">
              <w:rPr>
                <w:rFonts w:ascii="Arial" w:eastAsia="Calibri" w:hAnsi="Arial" w:cs="Arial"/>
                <w:sz w:val="22"/>
                <w:szCs w:val="22"/>
              </w:rPr>
              <w:t>………………</w:t>
            </w:r>
          </w:p>
          <w:p w14:paraId="65546C88" w14:textId="1444AF2F" w:rsidR="00591E86" w:rsidRPr="00591E86" w:rsidRDefault="00591E86" w:rsidP="00A879B0">
            <w:pPr>
              <w:spacing w:line="276" w:lineRule="auto"/>
              <w:jc w:val="center"/>
              <w:rPr>
                <w:rFonts w:ascii="Arial" w:hAnsi="Arial" w:cs="Arial"/>
                <w:color w:val="000000"/>
                <w:sz w:val="22"/>
                <w:szCs w:val="22"/>
                <w:highlight w:val="white"/>
              </w:rPr>
            </w:pPr>
            <w:r w:rsidRPr="00591E86">
              <w:rPr>
                <w:rFonts w:ascii="Arial" w:eastAsia="Calibri" w:hAnsi="Arial" w:cs="Arial"/>
                <w:sz w:val="22"/>
                <w:szCs w:val="22"/>
              </w:rPr>
              <w:t>/należy wypełnić/</w:t>
            </w:r>
          </w:p>
        </w:tc>
      </w:tr>
      <w:tr w:rsidR="00591E86" w:rsidRPr="00CF78E4" w14:paraId="6CB98430" w14:textId="77777777" w:rsidTr="00CF78E4">
        <w:trPr>
          <w:cantSplit/>
        </w:trPr>
        <w:tc>
          <w:tcPr>
            <w:tcW w:w="4678" w:type="dxa"/>
            <w:tcBorders>
              <w:top w:val="single" w:sz="4" w:space="0" w:color="000000"/>
              <w:left w:val="single" w:sz="4" w:space="0" w:color="000000"/>
              <w:bottom w:val="single" w:sz="4" w:space="0" w:color="000000"/>
            </w:tcBorders>
            <w:shd w:val="clear" w:color="auto" w:fill="auto"/>
            <w:vAlign w:val="center"/>
          </w:tcPr>
          <w:p w14:paraId="56F18A71" w14:textId="57A390FA" w:rsidR="00591E86" w:rsidRPr="00591E86" w:rsidRDefault="00591E86" w:rsidP="00A879B0">
            <w:pPr>
              <w:snapToGrid w:val="0"/>
              <w:spacing w:line="276" w:lineRule="auto"/>
              <w:jc w:val="center"/>
              <w:rPr>
                <w:rFonts w:ascii="Arial" w:hAnsi="Arial" w:cs="Arial"/>
                <w:sz w:val="22"/>
                <w:szCs w:val="22"/>
              </w:rPr>
            </w:pPr>
            <w:r w:rsidRPr="00591E86">
              <w:rPr>
                <w:rFonts w:ascii="Arial" w:hAnsi="Arial" w:cs="Arial"/>
                <w:sz w:val="22"/>
                <w:szCs w:val="22"/>
              </w:rPr>
              <w:t>Automatyczne wyłączenie</w:t>
            </w:r>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16987" w14:textId="77777777" w:rsidR="00591E86" w:rsidRPr="00591E86" w:rsidRDefault="00591E86" w:rsidP="00A879B0">
            <w:pPr>
              <w:spacing w:line="276" w:lineRule="auto"/>
              <w:jc w:val="center"/>
              <w:rPr>
                <w:rFonts w:ascii="Arial" w:hAnsi="Arial" w:cs="Arial"/>
                <w:color w:val="000000"/>
                <w:sz w:val="22"/>
                <w:szCs w:val="22"/>
                <w:highlight w:val="white"/>
              </w:rPr>
            </w:pPr>
          </w:p>
          <w:p w14:paraId="133A3683" w14:textId="77777777" w:rsidR="00591E86" w:rsidRPr="00591E86" w:rsidRDefault="00591E86" w:rsidP="00A879B0">
            <w:pPr>
              <w:spacing w:line="276" w:lineRule="auto"/>
              <w:jc w:val="center"/>
              <w:rPr>
                <w:rFonts w:ascii="Arial" w:eastAsia="Calibri" w:hAnsi="Arial" w:cs="Arial"/>
                <w:sz w:val="22"/>
                <w:szCs w:val="22"/>
              </w:rPr>
            </w:pPr>
            <w:r w:rsidRPr="00591E86">
              <w:rPr>
                <w:rFonts w:ascii="Arial" w:eastAsia="Calibri" w:hAnsi="Arial" w:cs="Arial"/>
                <w:sz w:val="22"/>
                <w:szCs w:val="22"/>
              </w:rPr>
              <w:t>………………</w:t>
            </w:r>
          </w:p>
          <w:p w14:paraId="0B58E799" w14:textId="3B4A0A98" w:rsidR="00591E86" w:rsidRPr="00591E86" w:rsidRDefault="00591E86" w:rsidP="00A879B0">
            <w:pPr>
              <w:spacing w:line="276" w:lineRule="auto"/>
              <w:jc w:val="center"/>
              <w:rPr>
                <w:rFonts w:ascii="Arial" w:hAnsi="Arial" w:cs="Arial"/>
                <w:color w:val="000000"/>
                <w:sz w:val="22"/>
                <w:szCs w:val="22"/>
                <w:highlight w:val="white"/>
              </w:rPr>
            </w:pPr>
            <w:r w:rsidRPr="00591E86">
              <w:rPr>
                <w:rFonts w:ascii="Arial" w:eastAsia="Calibri" w:hAnsi="Arial" w:cs="Arial"/>
                <w:sz w:val="22"/>
                <w:szCs w:val="22"/>
              </w:rPr>
              <w:t>/należy wypełnić/</w:t>
            </w:r>
          </w:p>
        </w:tc>
      </w:tr>
      <w:tr w:rsidR="00591E86" w:rsidRPr="00CF78E4" w14:paraId="65EC54CF" w14:textId="77777777" w:rsidTr="00CF78E4">
        <w:trPr>
          <w:cantSplit/>
        </w:trPr>
        <w:tc>
          <w:tcPr>
            <w:tcW w:w="4678" w:type="dxa"/>
            <w:tcBorders>
              <w:top w:val="single" w:sz="4" w:space="0" w:color="000000"/>
              <w:left w:val="single" w:sz="4" w:space="0" w:color="000000"/>
              <w:bottom w:val="single" w:sz="4" w:space="0" w:color="000000"/>
            </w:tcBorders>
            <w:shd w:val="clear" w:color="auto" w:fill="auto"/>
            <w:vAlign w:val="center"/>
          </w:tcPr>
          <w:p w14:paraId="00E1D9EA" w14:textId="513088A0" w:rsidR="00591E86" w:rsidRPr="00591E86" w:rsidRDefault="00591E86" w:rsidP="00A879B0">
            <w:pPr>
              <w:snapToGrid w:val="0"/>
              <w:spacing w:line="276" w:lineRule="auto"/>
              <w:jc w:val="center"/>
              <w:rPr>
                <w:rFonts w:ascii="Arial" w:hAnsi="Arial" w:cs="Arial"/>
                <w:sz w:val="22"/>
                <w:szCs w:val="22"/>
              </w:rPr>
            </w:pPr>
            <w:r w:rsidRPr="00591E86">
              <w:rPr>
                <w:rFonts w:ascii="Arial" w:hAnsi="Arial" w:cs="Arial"/>
                <w:sz w:val="22"/>
                <w:szCs w:val="22"/>
              </w:rPr>
              <w:t>Rewers automatyczny</w:t>
            </w:r>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853C3E" w14:textId="77777777" w:rsidR="00591E86" w:rsidRPr="00591E86" w:rsidRDefault="00591E86" w:rsidP="00A879B0">
            <w:pPr>
              <w:spacing w:line="276" w:lineRule="auto"/>
              <w:jc w:val="center"/>
              <w:rPr>
                <w:rFonts w:ascii="Arial" w:eastAsia="Calibri" w:hAnsi="Arial" w:cs="Arial"/>
                <w:sz w:val="22"/>
                <w:szCs w:val="22"/>
              </w:rPr>
            </w:pPr>
            <w:r w:rsidRPr="00591E86">
              <w:rPr>
                <w:rFonts w:ascii="Arial" w:hAnsi="Arial" w:cs="Arial"/>
                <w:color w:val="000000"/>
                <w:sz w:val="22"/>
                <w:szCs w:val="22"/>
                <w:highlight w:val="white"/>
              </w:rPr>
              <w:br/>
            </w:r>
            <w:r w:rsidRPr="00591E86">
              <w:rPr>
                <w:rFonts w:ascii="Arial" w:eastAsia="Calibri" w:hAnsi="Arial" w:cs="Arial"/>
                <w:sz w:val="22"/>
                <w:szCs w:val="22"/>
              </w:rPr>
              <w:t>………………</w:t>
            </w:r>
          </w:p>
          <w:p w14:paraId="73718AF2" w14:textId="6C64D3E3" w:rsidR="00591E86" w:rsidRPr="00591E86" w:rsidRDefault="00591E86" w:rsidP="00A879B0">
            <w:pPr>
              <w:spacing w:line="276" w:lineRule="auto"/>
              <w:jc w:val="center"/>
              <w:rPr>
                <w:rFonts w:ascii="Arial" w:hAnsi="Arial" w:cs="Arial"/>
                <w:color w:val="000000"/>
                <w:sz w:val="22"/>
                <w:szCs w:val="22"/>
                <w:highlight w:val="white"/>
              </w:rPr>
            </w:pPr>
            <w:r w:rsidRPr="00591E86">
              <w:rPr>
                <w:rFonts w:ascii="Arial" w:eastAsia="Calibri" w:hAnsi="Arial" w:cs="Arial"/>
                <w:sz w:val="22"/>
                <w:szCs w:val="22"/>
              </w:rPr>
              <w:t>/należy wypełnić/</w:t>
            </w:r>
          </w:p>
        </w:tc>
      </w:tr>
      <w:tr w:rsidR="00591E86" w:rsidRPr="00CF78E4" w14:paraId="6577AEAC" w14:textId="77777777" w:rsidTr="00CF78E4">
        <w:trPr>
          <w:cantSplit/>
        </w:trPr>
        <w:tc>
          <w:tcPr>
            <w:tcW w:w="4678" w:type="dxa"/>
            <w:tcBorders>
              <w:top w:val="single" w:sz="4" w:space="0" w:color="000000"/>
              <w:left w:val="single" w:sz="4" w:space="0" w:color="000000"/>
              <w:bottom w:val="single" w:sz="4" w:space="0" w:color="000000"/>
            </w:tcBorders>
            <w:shd w:val="clear" w:color="auto" w:fill="auto"/>
            <w:vAlign w:val="center"/>
          </w:tcPr>
          <w:p w14:paraId="6B4259C6" w14:textId="38D3EA39" w:rsidR="00591E86" w:rsidRPr="00591E86" w:rsidRDefault="001B5F26" w:rsidP="00A879B0">
            <w:pPr>
              <w:snapToGrid w:val="0"/>
              <w:spacing w:line="276" w:lineRule="auto"/>
              <w:jc w:val="center"/>
              <w:rPr>
                <w:rFonts w:ascii="Arial" w:hAnsi="Arial" w:cs="Arial"/>
                <w:sz w:val="22"/>
                <w:szCs w:val="22"/>
              </w:rPr>
            </w:pPr>
            <w:r>
              <w:rPr>
                <w:rFonts w:ascii="Arial" w:hAnsi="Arial" w:cs="Arial"/>
                <w:sz w:val="22"/>
                <w:szCs w:val="22"/>
              </w:rPr>
              <w:t>P</w:t>
            </w:r>
            <w:r w:rsidR="00591E86" w:rsidRPr="00591E86">
              <w:rPr>
                <w:rFonts w:ascii="Arial" w:hAnsi="Arial" w:cs="Arial"/>
                <w:sz w:val="22"/>
                <w:szCs w:val="22"/>
              </w:rPr>
              <w:t xml:space="preserve">oziom głośności w </w:t>
            </w:r>
            <w:proofErr w:type="spellStart"/>
            <w:r w:rsidR="00591E86" w:rsidRPr="00591E86">
              <w:rPr>
                <w:rFonts w:ascii="Arial" w:hAnsi="Arial" w:cs="Arial"/>
                <w:sz w:val="22"/>
                <w:szCs w:val="22"/>
              </w:rPr>
              <w:t>dB</w:t>
            </w:r>
            <w:proofErr w:type="spellEnd"/>
            <w:r w:rsidR="00591E86" w:rsidRPr="00591E86">
              <w:rPr>
                <w:rFonts w:ascii="Arial" w:hAnsi="Arial" w:cs="Arial"/>
                <w:sz w:val="22"/>
                <w:szCs w:val="22"/>
              </w:rPr>
              <w:t xml:space="preserve"> w trakcie pracy: </w:t>
            </w:r>
            <w:r>
              <w:rPr>
                <w:rFonts w:ascii="Arial" w:hAnsi="Arial" w:cs="Arial"/>
                <w:sz w:val="22"/>
                <w:szCs w:val="22"/>
              </w:rPr>
              <w:t xml:space="preserve">max. </w:t>
            </w:r>
            <w:r w:rsidR="00591E86" w:rsidRPr="00591E86">
              <w:rPr>
                <w:rFonts w:ascii="Arial" w:hAnsi="Arial" w:cs="Arial"/>
                <w:sz w:val="22"/>
                <w:szCs w:val="22"/>
              </w:rPr>
              <w:t>65</w:t>
            </w:r>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B6FCD2" w14:textId="77777777" w:rsidR="00591E86" w:rsidRPr="00591E86" w:rsidRDefault="00591E86" w:rsidP="00A879B0">
            <w:pPr>
              <w:spacing w:line="276" w:lineRule="auto"/>
              <w:jc w:val="center"/>
              <w:rPr>
                <w:rFonts w:ascii="Arial" w:eastAsia="Calibri" w:hAnsi="Arial" w:cs="Arial"/>
                <w:sz w:val="22"/>
                <w:szCs w:val="22"/>
              </w:rPr>
            </w:pPr>
            <w:r w:rsidRPr="00591E86">
              <w:rPr>
                <w:rFonts w:ascii="Arial" w:hAnsi="Arial" w:cs="Arial"/>
                <w:color w:val="000000"/>
                <w:sz w:val="22"/>
                <w:szCs w:val="22"/>
                <w:highlight w:val="white"/>
              </w:rPr>
              <w:br/>
            </w:r>
            <w:r w:rsidRPr="00591E86">
              <w:rPr>
                <w:rFonts w:ascii="Arial" w:eastAsia="Calibri" w:hAnsi="Arial" w:cs="Arial"/>
                <w:sz w:val="22"/>
                <w:szCs w:val="22"/>
              </w:rPr>
              <w:t>………………</w:t>
            </w:r>
          </w:p>
          <w:p w14:paraId="6B7AEA34" w14:textId="500DE4DF" w:rsidR="00591E86" w:rsidRPr="00591E86" w:rsidRDefault="00591E86" w:rsidP="00A879B0">
            <w:pPr>
              <w:spacing w:line="276" w:lineRule="auto"/>
              <w:jc w:val="center"/>
              <w:rPr>
                <w:rFonts w:ascii="Arial" w:hAnsi="Arial" w:cs="Arial"/>
                <w:color w:val="000000"/>
                <w:sz w:val="22"/>
                <w:szCs w:val="22"/>
                <w:highlight w:val="white"/>
              </w:rPr>
            </w:pPr>
            <w:r w:rsidRPr="00591E86">
              <w:rPr>
                <w:rFonts w:ascii="Arial" w:eastAsia="Calibri" w:hAnsi="Arial" w:cs="Arial"/>
                <w:sz w:val="22"/>
                <w:szCs w:val="22"/>
              </w:rPr>
              <w:t>/należy wypełnić/</w:t>
            </w:r>
          </w:p>
        </w:tc>
      </w:tr>
      <w:tr w:rsidR="00591E86" w:rsidRPr="00CF78E4" w14:paraId="284E6786" w14:textId="77777777" w:rsidTr="00CF78E4">
        <w:trPr>
          <w:cantSplit/>
        </w:trPr>
        <w:tc>
          <w:tcPr>
            <w:tcW w:w="4678" w:type="dxa"/>
            <w:tcBorders>
              <w:top w:val="single" w:sz="4" w:space="0" w:color="000000"/>
              <w:left w:val="single" w:sz="4" w:space="0" w:color="000000"/>
              <w:bottom w:val="single" w:sz="4" w:space="0" w:color="000000"/>
            </w:tcBorders>
            <w:shd w:val="clear" w:color="auto" w:fill="auto"/>
            <w:vAlign w:val="center"/>
          </w:tcPr>
          <w:p w14:paraId="414C4B7B" w14:textId="07F17320" w:rsidR="00591E86" w:rsidRPr="00591E86" w:rsidRDefault="00591E86" w:rsidP="00A879B0">
            <w:pPr>
              <w:snapToGrid w:val="0"/>
              <w:spacing w:line="276" w:lineRule="auto"/>
              <w:jc w:val="center"/>
              <w:rPr>
                <w:rFonts w:ascii="Arial" w:hAnsi="Arial" w:cs="Arial"/>
                <w:sz w:val="22"/>
                <w:szCs w:val="22"/>
              </w:rPr>
            </w:pPr>
            <w:r w:rsidRPr="00591E86">
              <w:rPr>
                <w:rFonts w:ascii="Arial" w:hAnsi="Arial" w:cs="Arial"/>
                <w:sz w:val="22"/>
                <w:szCs w:val="22"/>
              </w:rPr>
              <w:lastRenderedPageBreak/>
              <w:t>Gwarancja na urządzenie w latach: 2</w:t>
            </w:r>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121E05" w14:textId="77777777" w:rsidR="00591E86" w:rsidRPr="00591E86" w:rsidRDefault="00591E86" w:rsidP="00A879B0">
            <w:pPr>
              <w:spacing w:line="276" w:lineRule="auto"/>
              <w:jc w:val="center"/>
              <w:rPr>
                <w:rFonts w:ascii="Arial" w:eastAsia="Calibri" w:hAnsi="Arial" w:cs="Arial"/>
                <w:sz w:val="22"/>
                <w:szCs w:val="22"/>
              </w:rPr>
            </w:pPr>
            <w:r w:rsidRPr="00591E86">
              <w:rPr>
                <w:rFonts w:ascii="Arial" w:hAnsi="Arial" w:cs="Arial"/>
                <w:color w:val="000000"/>
                <w:sz w:val="22"/>
                <w:szCs w:val="22"/>
                <w:highlight w:val="white"/>
              </w:rPr>
              <w:br/>
            </w:r>
            <w:r w:rsidRPr="00591E86">
              <w:rPr>
                <w:rFonts w:ascii="Arial" w:eastAsia="Calibri" w:hAnsi="Arial" w:cs="Arial"/>
                <w:sz w:val="22"/>
                <w:szCs w:val="22"/>
              </w:rPr>
              <w:t>………………</w:t>
            </w:r>
          </w:p>
          <w:p w14:paraId="26F88D38" w14:textId="12168BF2" w:rsidR="00591E86" w:rsidRPr="00591E86" w:rsidRDefault="00591E86" w:rsidP="00A879B0">
            <w:pPr>
              <w:spacing w:line="276" w:lineRule="auto"/>
              <w:jc w:val="center"/>
              <w:rPr>
                <w:rFonts w:ascii="Arial" w:hAnsi="Arial" w:cs="Arial"/>
                <w:color w:val="000000"/>
                <w:sz w:val="22"/>
                <w:szCs w:val="22"/>
                <w:highlight w:val="white"/>
              </w:rPr>
            </w:pPr>
            <w:r w:rsidRPr="00591E86">
              <w:rPr>
                <w:rFonts w:ascii="Arial" w:eastAsia="Calibri" w:hAnsi="Arial" w:cs="Arial"/>
                <w:sz w:val="22"/>
                <w:szCs w:val="22"/>
              </w:rPr>
              <w:t>/należy wypełnić/</w:t>
            </w:r>
          </w:p>
        </w:tc>
      </w:tr>
      <w:tr w:rsidR="00591E86" w:rsidRPr="00CF78E4" w14:paraId="37E1C80A" w14:textId="77777777" w:rsidTr="00CF78E4">
        <w:trPr>
          <w:cantSplit/>
        </w:trPr>
        <w:tc>
          <w:tcPr>
            <w:tcW w:w="4678" w:type="dxa"/>
            <w:tcBorders>
              <w:top w:val="single" w:sz="4" w:space="0" w:color="000000"/>
              <w:left w:val="single" w:sz="4" w:space="0" w:color="000000"/>
              <w:bottom w:val="single" w:sz="4" w:space="0" w:color="000000"/>
            </w:tcBorders>
            <w:shd w:val="clear" w:color="auto" w:fill="auto"/>
            <w:vAlign w:val="center"/>
          </w:tcPr>
          <w:p w14:paraId="39F2F10A" w14:textId="7B4118D0" w:rsidR="00591E86" w:rsidRPr="00591E86" w:rsidRDefault="00591E86" w:rsidP="00A879B0">
            <w:pPr>
              <w:snapToGrid w:val="0"/>
              <w:spacing w:line="276" w:lineRule="auto"/>
              <w:jc w:val="center"/>
              <w:rPr>
                <w:rFonts w:ascii="Arial" w:hAnsi="Arial" w:cs="Arial"/>
                <w:sz w:val="22"/>
                <w:szCs w:val="22"/>
              </w:rPr>
            </w:pPr>
            <w:r w:rsidRPr="00591E86">
              <w:rPr>
                <w:rFonts w:ascii="Arial" w:hAnsi="Arial" w:cs="Arial"/>
                <w:sz w:val="22"/>
                <w:szCs w:val="22"/>
              </w:rPr>
              <w:t>Gwarancja na noże tnące w latach: 5</w:t>
            </w:r>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38C7F" w14:textId="77777777" w:rsidR="00591E86" w:rsidRPr="00591E86" w:rsidRDefault="00591E86" w:rsidP="00A879B0">
            <w:pPr>
              <w:spacing w:line="276" w:lineRule="auto"/>
              <w:jc w:val="center"/>
              <w:rPr>
                <w:rFonts w:ascii="Arial" w:hAnsi="Arial" w:cs="Arial"/>
                <w:color w:val="000000"/>
                <w:sz w:val="22"/>
                <w:szCs w:val="22"/>
                <w:highlight w:val="white"/>
              </w:rPr>
            </w:pPr>
          </w:p>
          <w:p w14:paraId="5131A5D9" w14:textId="77777777" w:rsidR="00591E86" w:rsidRPr="00591E86" w:rsidRDefault="00591E86" w:rsidP="00A879B0">
            <w:pPr>
              <w:spacing w:line="276" w:lineRule="auto"/>
              <w:jc w:val="center"/>
              <w:rPr>
                <w:rFonts w:ascii="Arial" w:eastAsia="Calibri" w:hAnsi="Arial" w:cs="Arial"/>
                <w:sz w:val="22"/>
                <w:szCs w:val="22"/>
              </w:rPr>
            </w:pPr>
            <w:r w:rsidRPr="00591E86">
              <w:rPr>
                <w:rFonts w:ascii="Arial" w:eastAsia="Calibri" w:hAnsi="Arial" w:cs="Arial"/>
                <w:sz w:val="22"/>
                <w:szCs w:val="22"/>
              </w:rPr>
              <w:t>………………</w:t>
            </w:r>
          </w:p>
          <w:p w14:paraId="3815D038" w14:textId="78B45B22" w:rsidR="00591E86" w:rsidRPr="00591E86" w:rsidRDefault="00591E86" w:rsidP="00A879B0">
            <w:pPr>
              <w:spacing w:line="276" w:lineRule="auto"/>
              <w:jc w:val="center"/>
              <w:rPr>
                <w:rFonts w:ascii="Arial" w:hAnsi="Arial" w:cs="Arial"/>
                <w:color w:val="000000"/>
                <w:sz w:val="22"/>
                <w:szCs w:val="22"/>
                <w:highlight w:val="white"/>
              </w:rPr>
            </w:pPr>
            <w:r w:rsidRPr="00591E86">
              <w:rPr>
                <w:rFonts w:ascii="Arial" w:eastAsia="Calibri" w:hAnsi="Arial" w:cs="Arial"/>
                <w:sz w:val="22"/>
                <w:szCs w:val="22"/>
              </w:rPr>
              <w:t>/należy wypełnić/</w:t>
            </w:r>
          </w:p>
        </w:tc>
      </w:tr>
      <w:tr w:rsidR="00591E86" w:rsidRPr="00CF78E4" w14:paraId="6CF649F7" w14:textId="77777777" w:rsidTr="00CF78E4">
        <w:trPr>
          <w:cantSplit/>
        </w:trPr>
        <w:tc>
          <w:tcPr>
            <w:tcW w:w="4678" w:type="dxa"/>
            <w:tcBorders>
              <w:top w:val="single" w:sz="4" w:space="0" w:color="000000"/>
              <w:left w:val="single" w:sz="4" w:space="0" w:color="000000"/>
              <w:bottom w:val="single" w:sz="4" w:space="0" w:color="000000"/>
            </w:tcBorders>
            <w:shd w:val="clear" w:color="auto" w:fill="auto"/>
            <w:vAlign w:val="center"/>
          </w:tcPr>
          <w:p w14:paraId="6BC3FD59" w14:textId="17BEEA89" w:rsidR="00591E86" w:rsidRPr="00591E86" w:rsidRDefault="001B5F26" w:rsidP="00A879B0">
            <w:pPr>
              <w:snapToGrid w:val="0"/>
              <w:spacing w:line="276" w:lineRule="auto"/>
              <w:jc w:val="center"/>
              <w:rPr>
                <w:rFonts w:ascii="Arial" w:hAnsi="Arial" w:cs="Arial"/>
                <w:sz w:val="22"/>
                <w:szCs w:val="22"/>
              </w:rPr>
            </w:pPr>
            <w:r>
              <w:rPr>
                <w:rFonts w:ascii="Arial" w:hAnsi="Arial" w:cs="Arial"/>
                <w:sz w:val="22"/>
                <w:szCs w:val="22"/>
              </w:rPr>
              <w:t>Minimalne w</w:t>
            </w:r>
            <w:r w:rsidR="00591E86" w:rsidRPr="00591E86">
              <w:rPr>
                <w:rFonts w:ascii="Arial" w:hAnsi="Arial" w:cs="Arial"/>
                <w:sz w:val="22"/>
                <w:szCs w:val="22"/>
              </w:rPr>
              <w:t>ymiary urządzenia w mm (</w:t>
            </w:r>
            <w:proofErr w:type="spellStart"/>
            <w:r w:rsidR="00591E86" w:rsidRPr="00591E86">
              <w:rPr>
                <w:rFonts w:ascii="Arial" w:hAnsi="Arial" w:cs="Arial"/>
                <w:sz w:val="22"/>
                <w:szCs w:val="22"/>
              </w:rPr>
              <w:t>wys</w:t>
            </w:r>
            <w:proofErr w:type="spellEnd"/>
            <w:r w:rsidR="00591E86" w:rsidRPr="00591E86">
              <w:rPr>
                <w:rFonts w:ascii="Arial" w:hAnsi="Arial" w:cs="Arial"/>
                <w:sz w:val="22"/>
                <w:szCs w:val="22"/>
              </w:rPr>
              <w:t xml:space="preserve"> x </w:t>
            </w:r>
            <w:proofErr w:type="spellStart"/>
            <w:r w:rsidR="00591E86" w:rsidRPr="00591E86">
              <w:rPr>
                <w:rFonts w:ascii="Arial" w:hAnsi="Arial" w:cs="Arial"/>
                <w:sz w:val="22"/>
                <w:szCs w:val="22"/>
              </w:rPr>
              <w:t>szer</w:t>
            </w:r>
            <w:proofErr w:type="spellEnd"/>
            <w:r w:rsidR="00591E86" w:rsidRPr="00591E86">
              <w:rPr>
                <w:rFonts w:ascii="Arial" w:hAnsi="Arial" w:cs="Arial"/>
                <w:sz w:val="22"/>
                <w:szCs w:val="22"/>
              </w:rPr>
              <w:t xml:space="preserve"> x </w:t>
            </w:r>
            <w:proofErr w:type="spellStart"/>
            <w:r w:rsidR="00591E86" w:rsidRPr="00591E86">
              <w:rPr>
                <w:rFonts w:ascii="Arial" w:hAnsi="Arial" w:cs="Arial"/>
                <w:sz w:val="22"/>
                <w:szCs w:val="22"/>
              </w:rPr>
              <w:t>gł</w:t>
            </w:r>
            <w:proofErr w:type="spellEnd"/>
            <w:r w:rsidR="00591E86" w:rsidRPr="00591E86">
              <w:rPr>
                <w:rFonts w:ascii="Arial" w:hAnsi="Arial" w:cs="Arial"/>
                <w:sz w:val="22"/>
                <w:szCs w:val="22"/>
              </w:rPr>
              <w:t>): 542 × 346 × 507</w:t>
            </w:r>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DCBD78" w14:textId="77777777" w:rsidR="00591E86" w:rsidRPr="00591E86" w:rsidRDefault="00591E86" w:rsidP="00A879B0">
            <w:pPr>
              <w:spacing w:line="276" w:lineRule="auto"/>
              <w:jc w:val="center"/>
              <w:rPr>
                <w:rFonts w:ascii="Arial" w:eastAsia="Calibri" w:hAnsi="Arial" w:cs="Arial"/>
                <w:sz w:val="22"/>
                <w:szCs w:val="22"/>
              </w:rPr>
            </w:pPr>
            <w:r w:rsidRPr="00591E86">
              <w:rPr>
                <w:rFonts w:ascii="Arial" w:hAnsi="Arial" w:cs="Arial"/>
                <w:color w:val="000000"/>
                <w:sz w:val="22"/>
                <w:szCs w:val="22"/>
                <w:highlight w:val="white"/>
              </w:rPr>
              <w:br/>
            </w:r>
            <w:r w:rsidRPr="00591E86">
              <w:rPr>
                <w:rFonts w:ascii="Arial" w:eastAsia="Calibri" w:hAnsi="Arial" w:cs="Arial"/>
                <w:sz w:val="22"/>
                <w:szCs w:val="22"/>
              </w:rPr>
              <w:t>………………</w:t>
            </w:r>
          </w:p>
          <w:p w14:paraId="58DB37BE" w14:textId="4C5D88FF" w:rsidR="00591E86" w:rsidRPr="00591E86" w:rsidRDefault="00591E86" w:rsidP="00A879B0">
            <w:pPr>
              <w:spacing w:line="276" w:lineRule="auto"/>
              <w:jc w:val="center"/>
              <w:rPr>
                <w:rFonts w:ascii="Arial" w:hAnsi="Arial" w:cs="Arial"/>
                <w:color w:val="000000"/>
                <w:sz w:val="22"/>
                <w:szCs w:val="22"/>
                <w:highlight w:val="white"/>
              </w:rPr>
            </w:pPr>
            <w:r w:rsidRPr="00591E86">
              <w:rPr>
                <w:rFonts w:ascii="Arial" w:eastAsia="Calibri" w:hAnsi="Arial" w:cs="Arial"/>
                <w:sz w:val="22"/>
                <w:szCs w:val="22"/>
              </w:rPr>
              <w:t>/należy wypełnić/</w:t>
            </w:r>
          </w:p>
        </w:tc>
      </w:tr>
      <w:tr w:rsidR="00591E86" w:rsidRPr="00CF78E4" w14:paraId="2655AAB7" w14:textId="77777777" w:rsidTr="00CF78E4">
        <w:trPr>
          <w:cantSplit/>
        </w:trPr>
        <w:tc>
          <w:tcPr>
            <w:tcW w:w="4678" w:type="dxa"/>
            <w:tcBorders>
              <w:top w:val="single" w:sz="4" w:space="0" w:color="000000"/>
              <w:left w:val="single" w:sz="4" w:space="0" w:color="000000"/>
              <w:bottom w:val="single" w:sz="4" w:space="0" w:color="000000"/>
            </w:tcBorders>
            <w:shd w:val="clear" w:color="auto" w:fill="auto"/>
            <w:vAlign w:val="center"/>
          </w:tcPr>
          <w:p w14:paraId="10275FE8" w14:textId="4C561FBE" w:rsidR="00591E86" w:rsidRPr="00591E86" w:rsidRDefault="001B5F26" w:rsidP="00A879B0">
            <w:pPr>
              <w:snapToGrid w:val="0"/>
              <w:spacing w:line="276" w:lineRule="auto"/>
              <w:jc w:val="center"/>
              <w:rPr>
                <w:rFonts w:ascii="Arial" w:hAnsi="Arial" w:cs="Arial"/>
                <w:sz w:val="22"/>
                <w:szCs w:val="22"/>
              </w:rPr>
            </w:pPr>
            <w:r>
              <w:rPr>
                <w:rFonts w:ascii="Arial" w:hAnsi="Arial" w:cs="Arial"/>
                <w:sz w:val="22"/>
                <w:szCs w:val="22"/>
              </w:rPr>
              <w:t>Minimalna w</w:t>
            </w:r>
            <w:r w:rsidR="00591E86" w:rsidRPr="00591E86">
              <w:rPr>
                <w:rFonts w:ascii="Arial" w:hAnsi="Arial" w:cs="Arial"/>
                <w:sz w:val="22"/>
                <w:szCs w:val="22"/>
              </w:rPr>
              <w:t>aga urządzenia w kg: 14,4</w:t>
            </w:r>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5D87C3" w14:textId="77777777" w:rsidR="00591E86" w:rsidRPr="00591E86" w:rsidRDefault="00591E86" w:rsidP="00A879B0">
            <w:pPr>
              <w:spacing w:line="276" w:lineRule="auto"/>
              <w:jc w:val="center"/>
              <w:rPr>
                <w:rFonts w:ascii="Arial" w:eastAsia="Calibri" w:hAnsi="Arial" w:cs="Arial"/>
                <w:sz w:val="22"/>
                <w:szCs w:val="22"/>
              </w:rPr>
            </w:pPr>
            <w:r w:rsidRPr="00591E86">
              <w:rPr>
                <w:rFonts w:ascii="Arial" w:hAnsi="Arial" w:cs="Arial"/>
                <w:color w:val="000000"/>
                <w:sz w:val="22"/>
                <w:szCs w:val="22"/>
                <w:highlight w:val="white"/>
              </w:rPr>
              <w:br/>
            </w:r>
            <w:r w:rsidRPr="00591E86">
              <w:rPr>
                <w:rFonts w:ascii="Arial" w:eastAsia="Calibri" w:hAnsi="Arial" w:cs="Arial"/>
                <w:sz w:val="22"/>
                <w:szCs w:val="22"/>
              </w:rPr>
              <w:t>………………</w:t>
            </w:r>
          </w:p>
          <w:p w14:paraId="5196EED8" w14:textId="0E2E179D" w:rsidR="00591E86" w:rsidRPr="00591E86" w:rsidRDefault="00591E86" w:rsidP="00A879B0">
            <w:pPr>
              <w:spacing w:line="276" w:lineRule="auto"/>
              <w:jc w:val="center"/>
              <w:rPr>
                <w:rFonts w:ascii="Arial" w:hAnsi="Arial" w:cs="Arial"/>
                <w:color w:val="000000"/>
                <w:sz w:val="22"/>
                <w:szCs w:val="22"/>
                <w:highlight w:val="white"/>
              </w:rPr>
            </w:pPr>
            <w:r w:rsidRPr="00591E86">
              <w:rPr>
                <w:rFonts w:ascii="Arial" w:eastAsia="Calibri" w:hAnsi="Arial" w:cs="Arial"/>
                <w:sz w:val="22"/>
                <w:szCs w:val="22"/>
              </w:rPr>
              <w:t>/należy wypełnić/</w:t>
            </w:r>
          </w:p>
        </w:tc>
      </w:tr>
      <w:tr w:rsidR="00591E86" w:rsidRPr="00CF78E4" w14:paraId="46D55169" w14:textId="77777777" w:rsidTr="00CF78E4">
        <w:trPr>
          <w:cantSplit/>
        </w:trPr>
        <w:tc>
          <w:tcPr>
            <w:tcW w:w="4678" w:type="dxa"/>
            <w:tcBorders>
              <w:top w:val="single" w:sz="4" w:space="0" w:color="000000"/>
              <w:left w:val="single" w:sz="4" w:space="0" w:color="000000"/>
              <w:bottom w:val="single" w:sz="4" w:space="0" w:color="000000"/>
            </w:tcBorders>
            <w:shd w:val="clear" w:color="auto" w:fill="auto"/>
            <w:vAlign w:val="center"/>
          </w:tcPr>
          <w:p w14:paraId="3F82E494" w14:textId="4B264105" w:rsidR="00591E86" w:rsidRPr="00591E86" w:rsidRDefault="00591E86" w:rsidP="00A879B0">
            <w:pPr>
              <w:snapToGrid w:val="0"/>
              <w:spacing w:line="276" w:lineRule="auto"/>
              <w:jc w:val="center"/>
              <w:rPr>
                <w:rFonts w:ascii="Arial" w:hAnsi="Arial" w:cs="Arial"/>
                <w:sz w:val="22"/>
                <w:szCs w:val="22"/>
              </w:rPr>
            </w:pPr>
            <w:r>
              <w:rPr>
                <w:rFonts w:ascii="Arial" w:hAnsi="Arial" w:cs="Arial"/>
                <w:sz w:val="22"/>
                <w:szCs w:val="22"/>
              </w:rPr>
              <w:t>O</w:t>
            </w:r>
            <w:r w:rsidRPr="00591E86">
              <w:rPr>
                <w:rFonts w:ascii="Arial" w:hAnsi="Arial" w:cs="Arial"/>
                <w:sz w:val="22"/>
                <w:szCs w:val="22"/>
              </w:rPr>
              <w:t>dporna na spinacze biurowe, odporna na zszywki biurowe</w:t>
            </w:r>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4C985C" w14:textId="77777777" w:rsidR="00591E86" w:rsidRPr="00591E86" w:rsidRDefault="00591E86" w:rsidP="00A879B0">
            <w:pPr>
              <w:spacing w:line="276" w:lineRule="auto"/>
              <w:jc w:val="center"/>
              <w:rPr>
                <w:rFonts w:ascii="Arial" w:hAnsi="Arial" w:cs="Arial"/>
                <w:color w:val="000000"/>
                <w:sz w:val="22"/>
                <w:szCs w:val="22"/>
                <w:highlight w:val="white"/>
              </w:rPr>
            </w:pPr>
          </w:p>
          <w:p w14:paraId="2A7DCF59" w14:textId="77777777" w:rsidR="00591E86" w:rsidRPr="00591E86" w:rsidRDefault="00591E86" w:rsidP="00A879B0">
            <w:pPr>
              <w:spacing w:line="276" w:lineRule="auto"/>
              <w:jc w:val="center"/>
              <w:rPr>
                <w:rFonts w:ascii="Arial" w:eastAsia="Calibri" w:hAnsi="Arial" w:cs="Arial"/>
                <w:sz w:val="22"/>
                <w:szCs w:val="22"/>
              </w:rPr>
            </w:pPr>
            <w:r w:rsidRPr="00591E86">
              <w:rPr>
                <w:rFonts w:ascii="Arial" w:eastAsia="Calibri" w:hAnsi="Arial" w:cs="Arial"/>
                <w:sz w:val="22"/>
                <w:szCs w:val="22"/>
              </w:rPr>
              <w:t>………………</w:t>
            </w:r>
          </w:p>
          <w:p w14:paraId="1B87E127" w14:textId="37885F93" w:rsidR="00591E86" w:rsidRPr="00591E86" w:rsidRDefault="00591E86" w:rsidP="00A879B0">
            <w:pPr>
              <w:spacing w:line="276" w:lineRule="auto"/>
              <w:jc w:val="center"/>
              <w:rPr>
                <w:rFonts w:ascii="Arial" w:hAnsi="Arial" w:cs="Arial"/>
                <w:color w:val="000000"/>
                <w:sz w:val="22"/>
                <w:szCs w:val="22"/>
                <w:highlight w:val="white"/>
              </w:rPr>
            </w:pPr>
            <w:r w:rsidRPr="00591E86">
              <w:rPr>
                <w:rFonts w:ascii="Arial" w:eastAsia="Calibri" w:hAnsi="Arial" w:cs="Arial"/>
                <w:sz w:val="22"/>
                <w:szCs w:val="22"/>
              </w:rPr>
              <w:t>/należy wypełnić/</w:t>
            </w:r>
          </w:p>
        </w:tc>
      </w:tr>
      <w:tr w:rsidR="00591E86" w:rsidRPr="00CF78E4" w14:paraId="2DE7F4ED" w14:textId="77777777" w:rsidTr="006C79BD">
        <w:trPr>
          <w:cantSplit/>
        </w:trPr>
        <w:tc>
          <w:tcPr>
            <w:tcW w:w="4678" w:type="dxa"/>
            <w:tcBorders>
              <w:top w:val="single" w:sz="4" w:space="0" w:color="000000"/>
              <w:left w:val="single" w:sz="4" w:space="0" w:color="000000"/>
              <w:bottom w:val="single" w:sz="4" w:space="0" w:color="000000"/>
            </w:tcBorders>
            <w:shd w:val="clear" w:color="auto" w:fill="auto"/>
            <w:vAlign w:val="center"/>
          </w:tcPr>
          <w:p w14:paraId="1D6ACE62" w14:textId="4E9E4927" w:rsidR="00591E86" w:rsidRPr="00591E86" w:rsidRDefault="00591E86" w:rsidP="00A879B0">
            <w:pPr>
              <w:snapToGrid w:val="0"/>
              <w:spacing w:line="276" w:lineRule="auto"/>
              <w:jc w:val="center"/>
              <w:rPr>
                <w:rFonts w:ascii="Arial" w:hAnsi="Arial" w:cs="Arial"/>
                <w:sz w:val="22"/>
                <w:szCs w:val="22"/>
              </w:rPr>
            </w:pPr>
            <w:r w:rsidRPr="00591E86">
              <w:rPr>
                <w:rFonts w:ascii="Arial" w:hAnsi="Arial" w:cs="Arial"/>
                <w:sz w:val="22"/>
                <w:szCs w:val="22"/>
              </w:rPr>
              <w:t>Dodatkowe cechy niszczarki: fotokomórka, automatyczne zatrzymanie w przypadku przepełnienia kosza na ścinki, odcięcie zasilania w przypadku zacięcia papieru</w:t>
            </w:r>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C20BAB" w14:textId="77777777" w:rsidR="00591E86" w:rsidRPr="00591E86" w:rsidRDefault="00591E86" w:rsidP="00A879B0">
            <w:pPr>
              <w:spacing w:line="276" w:lineRule="auto"/>
              <w:jc w:val="center"/>
              <w:rPr>
                <w:rFonts w:ascii="Arial" w:eastAsia="Calibri" w:hAnsi="Arial" w:cs="Arial"/>
                <w:sz w:val="22"/>
                <w:szCs w:val="22"/>
              </w:rPr>
            </w:pPr>
            <w:r w:rsidRPr="00591E86">
              <w:rPr>
                <w:rFonts w:ascii="Arial" w:hAnsi="Arial" w:cs="Arial"/>
                <w:color w:val="000000"/>
                <w:sz w:val="22"/>
                <w:szCs w:val="22"/>
                <w:highlight w:val="white"/>
              </w:rPr>
              <w:br/>
            </w:r>
            <w:r w:rsidRPr="00591E86">
              <w:rPr>
                <w:rFonts w:ascii="Arial" w:eastAsia="Calibri" w:hAnsi="Arial" w:cs="Arial"/>
                <w:sz w:val="22"/>
                <w:szCs w:val="22"/>
              </w:rPr>
              <w:t>………………</w:t>
            </w:r>
          </w:p>
          <w:p w14:paraId="257C557A" w14:textId="284681BA" w:rsidR="00591E86" w:rsidRPr="00591E86" w:rsidRDefault="00591E86" w:rsidP="00A879B0">
            <w:pPr>
              <w:spacing w:line="276" w:lineRule="auto"/>
              <w:jc w:val="center"/>
              <w:rPr>
                <w:rFonts w:ascii="Arial" w:hAnsi="Arial" w:cs="Arial"/>
                <w:sz w:val="22"/>
                <w:szCs w:val="22"/>
              </w:rPr>
            </w:pPr>
            <w:r w:rsidRPr="00591E86">
              <w:rPr>
                <w:rFonts w:ascii="Arial" w:eastAsia="Calibri" w:hAnsi="Arial" w:cs="Arial"/>
                <w:sz w:val="22"/>
                <w:szCs w:val="22"/>
              </w:rPr>
              <w:t>/należy wypełnić/</w:t>
            </w:r>
          </w:p>
        </w:tc>
      </w:tr>
      <w:tr w:rsidR="00591E86" w:rsidRPr="00CF78E4" w14:paraId="6B3CC9DE" w14:textId="77777777" w:rsidTr="006C79BD">
        <w:trPr>
          <w:cantSplit/>
        </w:trPr>
        <w:tc>
          <w:tcPr>
            <w:tcW w:w="4678" w:type="dxa"/>
            <w:tcBorders>
              <w:top w:val="single" w:sz="4" w:space="0" w:color="000000"/>
              <w:left w:val="single" w:sz="4" w:space="0" w:color="000000"/>
              <w:bottom w:val="single" w:sz="4" w:space="0" w:color="000000"/>
            </w:tcBorders>
            <w:shd w:val="clear" w:color="auto" w:fill="auto"/>
            <w:vAlign w:val="center"/>
          </w:tcPr>
          <w:p w14:paraId="5C4A3C71" w14:textId="6A9DD231" w:rsidR="00591E86" w:rsidRPr="00591E86" w:rsidRDefault="00591E86" w:rsidP="00A879B0">
            <w:pPr>
              <w:snapToGrid w:val="0"/>
              <w:spacing w:line="276" w:lineRule="auto"/>
              <w:jc w:val="center"/>
              <w:rPr>
                <w:rFonts w:ascii="Arial" w:hAnsi="Arial" w:cs="Arial"/>
                <w:sz w:val="22"/>
                <w:szCs w:val="22"/>
              </w:rPr>
            </w:pPr>
            <w:r w:rsidRPr="00591E86">
              <w:rPr>
                <w:rFonts w:ascii="Arial" w:hAnsi="Arial" w:cs="Arial"/>
                <w:sz w:val="22"/>
                <w:szCs w:val="22"/>
              </w:rPr>
              <w:t>Posiadająca łatwy do opróżnien</w:t>
            </w:r>
            <w:r>
              <w:rPr>
                <w:rFonts w:ascii="Arial" w:hAnsi="Arial" w:cs="Arial"/>
                <w:sz w:val="22"/>
                <w:szCs w:val="22"/>
              </w:rPr>
              <w:t>ia, wysuwany pojemnik na ścinki</w:t>
            </w:r>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A11E3F" w14:textId="77777777" w:rsidR="00591E86" w:rsidRPr="00591E86" w:rsidRDefault="00591E86" w:rsidP="00A879B0">
            <w:pPr>
              <w:spacing w:line="276" w:lineRule="auto"/>
              <w:jc w:val="center"/>
              <w:rPr>
                <w:rFonts w:ascii="Arial" w:hAnsi="Arial" w:cs="Arial"/>
                <w:color w:val="000000"/>
                <w:sz w:val="22"/>
                <w:szCs w:val="22"/>
                <w:highlight w:val="white"/>
              </w:rPr>
            </w:pPr>
            <w:r w:rsidRPr="00591E86">
              <w:rPr>
                <w:rFonts w:ascii="Arial" w:hAnsi="Arial" w:cs="Arial"/>
                <w:color w:val="000000"/>
                <w:sz w:val="22"/>
                <w:szCs w:val="22"/>
                <w:highlight w:val="white"/>
              </w:rPr>
              <w:t>………………</w:t>
            </w:r>
          </w:p>
          <w:p w14:paraId="26FDA201" w14:textId="221230A7" w:rsidR="00591E86" w:rsidRPr="00591E86" w:rsidRDefault="00591E86" w:rsidP="00A879B0">
            <w:pPr>
              <w:spacing w:line="276" w:lineRule="auto"/>
              <w:jc w:val="center"/>
              <w:rPr>
                <w:rFonts w:ascii="Arial" w:hAnsi="Arial" w:cs="Arial"/>
                <w:color w:val="000000"/>
                <w:sz w:val="22"/>
                <w:szCs w:val="22"/>
                <w:highlight w:val="white"/>
              </w:rPr>
            </w:pPr>
            <w:r w:rsidRPr="00591E86">
              <w:rPr>
                <w:rFonts w:ascii="Arial" w:hAnsi="Arial" w:cs="Arial"/>
                <w:color w:val="000000"/>
                <w:sz w:val="22"/>
                <w:szCs w:val="22"/>
                <w:highlight w:val="white"/>
              </w:rPr>
              <w:t>/należy wypełnić/</w:t>
            </w:r>
          </w:p>
        </w:tc>
      </w:tr>
      <w:tr w:rsidR="00591E86" w:rsidRPr="00CF78E4" w14:paraId="1254CCE1" w14:textId="77777777" w:rsidTr="00CF78E4">
        <w:trPr>
          <w:cantSplit/>
        </w:trPr>
        <w:tc>
          <w:tcPr>
            <w:tcW w:w="907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6ABE624" w14:textId="77777777" w:rsidR="00591E86" w:rsidRPr="00591E86" w:rsidRDefault="00591E86" w:rsidP="00A879B0">
            <w:pPr>
              <w:spacing w:line="276" w:lineRule="auto"/>
              <w:ind w:left="142"/>
              <w:jc w:val="center"/>
              <w:rPr>
                <w:rFonts w:ascii="Arial" w:hAnsi="Arial" w:cs="Arial"/>
                <w:sz w:val="22"/>
                <w:szCs w:val="22"/>
              </w:rPr>
            </w:pPr>
            <w:r w:rsidRPr="00591E86">
              <w:rPr>
                <w:rFonts w:ascii="Arial" w:hAnsi="Arial" w:cs="Arial"/>
                <w:b/>
                <w:color w:val="000000"/>
                <w:sz w:val="22"/>
                <w:szCs w:val="22"/>
                <w:shd w:val="clear" w:color="auto" w:fill="FFFFFF"/>
              </w:rPr>
              <w:t>Dodatkowe wymagania/uwagi:</w:t>
            </w:r>
          </w:p>
          <w:p w14:paraId="7BA8B5D6" w14:textId="76B213D4" w:rsidR="00591E86" w:rsidRPr="00591E86" w:rsidRDefault="00591E86" w:rsidP="00A879B0">
            <w:pPr>
              <w:spacing w:line="276" w:lineRule="auto"/>
              <w:ind w:left="142"/>
              <w:jc w:val="center"/>
              <w:rPr>
                <w:rFonts w:ascii="Arial" w:hAnsi="Arial" w:cs="Arial"/>
                <w:b/>
                <w:color w:val="000000"/>
                <w:sz w:val="22"/>
                <w:szCs w:val="22"/>
                <w:shd w:val="clear" w:color="auto" w:fill="FFFFFF"/>
              </w:rPr>
            </w:pPr>
            <w:r w:rsidRPr="00591E86">
              <w:rPr>
                <w:rFonts w:ascii="Arial" w:hAnsi="Arial" w:cs="Arial"/>
                <w:sz w:val="22"/>
                <w:szCs w:val="22"/>
              </w:rPr>
              <w:t xml:space="preserve">Produkt fabrycznie nowy, </w:t>
            </w:r>
            <w:r w:rsidRPr="00591E86">
              <w:rPr>
                <w:rFonts w:ascii="Arial" w:hAnsi="Arial" w:cs="Arial"/>
                <w:bCs/>
                <w:sz w:val="22"/>
                <w:szCs w:val="22"/>
              </w:rPr>
              <w:t>wyprodukowane nie wcześniej niż 12 miesięcy od dnia dostawy Zamawiającemu</w:t>
            </w:r>
          </w:p>
        </w:tc>
      </w:tr>
      <w:tr w:rsidR="00591E86" w:rsidRPr="00CF78E4" w14:paraId="2D685FC9" w14:textId="77777777" w:rsidTr="00CF78E4">
        <w:trPr>
          <w:cantSplit/>
        </w:trPr>
        <w:tc>
          <w:tcPr>
            <w:tcW w:w="4678" w:type="dxa"/>
            <w:tcBorders>
              <w:top w:val="single" w:sz="4" w:space="0" w:color="000000"/>
              <w:left w:val="single" w:sz="4" w:space="0" w:color="000000"/>
              <w:bottom w:val="single" w:sz="4" w:space="0" w:color="000000"/>
            </w:tcBorders>
            <w:shd w:val="clear" w:color="auto" w:fill="E2EFD9" w:themeFill="accent6" w:themeFillTint="33"/>
            <w:vAlign w:val="center"/>
          </w:tcPr>
          <w:p w14:paraId="5A448A36" w14:textId="6DD85F0A" w:rsidR="00591E86" w:rsidRPr="00CF78E4" w:rsidRDefault="00591E86" w:rsidP="00A879B0">
            <w:pPr>
              <w:suppressLineNumbers/>
              <w:snapToGrid w:val="0"/>
              <w:spacing w:line="276" w:lineRule="auto"/>
              <w:jc w:val="center"/>
              <w:rPr>
                <w:rFonts w:ascii="Arial" w:hAnsi="Arial" w:cs="Arial"/>
                <w:sz w:val="20"/>
                <w:szCs w:val="20"/>
              </w:rPr>
            </w:pPr>
            <w:r w:rsidRPr="00CF78E4">
              <w:rPr>
                <w:rFonts w:ascii="Arial" w:hAnsi="Arial" w:cs="Arial"/>
                <w:b/>
                <w:sz w:val="20"/>
                <w:szCs w:val="20"/>
              </w:rPr>
              <w:t>cena jednostkowa brutto</w:t>
            </w:r>
            <w:r>
              <w:rPr>
                <w:rFonts w:ascii="Arial" w:hAnsi="Arial" w:cs="Arial"/>
                <w:b/>
                <w:sz w:val="20"/>
                <w:szCs w:val="20"/>
              </w:rPr>
              <w:t xml:space="preserve"> PLN</w:t>
            </w:r>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4B605A" w14:textId="77777777" w:rsidR="00591E86" w:rsidRPr="00CF78E4" w:rsidRDefault="00591E86" w:rsidP="00A879B0">
            <w:pPr>
              <w:suppressLineNumbers/>
              <w:snapToGrid w:val="0"/>
              <w:spacing w:line="276" w:lineRule="auto"/>
              <w:ind w:firstLine="159"/>
              <w:jc w:val="center"/>
              <w:rPr>
                <w:rFonts w:ascii="Arial" w:eastAsia="Calibri" w:hAnsi="Arial" w:cs="Arial"/>
                <w:b/>
                <w:sz w:val="22"/>
                <w:szCs w:val="22"/>
              </w:rPr>
            </w:pPr>
          </w:p>
          <w:p w14:paraId="73BC400C" w14:textId="77777777" w:rsidR="00591E86" w:rsidRPr="00AF7429" w:rsidRDefault="00591E86" w:rsidP="00A879B0">
            <w:pPr>
              <w:spacing w:line="276" w:lineRule="auto"/>
              <w:jc w:val="center"/>
              <w:rPr>
                <w:rFonts w:ascii="Arial" w:eastAsia="Calibri" w:hAnsi="Arial" w:cs="Arial"/>
                <w:sz w:val="18"/>
                <w:szCs w:val="20"/>
              </w:rPr>
            </w:pPr>
            <w:r w:rsidRPr="00AF7429">
              <w:rPr>
                <w:rFonts w:ascii="Arial" w:eastAsia="Calibri" w:hAnsi="Arial" w:cs="Arial"/>
                <w:sz w:val="18"/>
                <w:szCs w:val="20"/>
              </w:rPr>
              <w:t>………………</w:t>
            </w:r>
          </w:p>
          <w:p w14:paraId="7D7FDDAE" w14:textId="17F2072B" w:rsidR="00591E86" w:rsidRPr="00CF78E4" w:rsidRDefault="00591E86" w:rsidP="00A879B0">
            <w:pPr>
              <w:suppressLineNumbers/>
              <w:snapToGrid w:val="0"/>
              <w:spacing w:line="276" w:lineRule="auto"/>
              <w:jc w:val="center"/>
              <w:rPr>
                <w:rFonts w:ascii="Arial" w:hAnsi="Arial" w:cs="Arial"/>
                <w:sz w:val="22"/>
                <w:szCs w:val="22"/>
              </w:rPr>
            </w:pPr>
            <w:r w:rsidRPr="00AF7429">
              <w:rPr>
                <w:rFonts w:ascii="Arial" w:eastAsia="Calibri" w:hAnsi="Arial" w:cs="Arial"/>
                <w:sz w:val="18"/>
                <w:szCs w:val="20"/>
              </w:rPr>
              <w:t>/należy wypełnić/</w:t>
            </w:r>
          </w:p>
        </w:tc>
      </w:tr>
      <w:tr w:rsidR="00591E86" w:rsidRPr="00CF78E4" w14:paraId="7931F2CB" w14:textId="77777777" w:rsidTr="00CF78E4">
        <w:trPr>
          <w:cantSplit/>
        </w:trPr>
        <w:tc>
          <w:tcPr>
            <w:tcW w:w="4678" w:type="dxa"/>
            <w:tcBorders>
              <w:top w:val="single" w:sz="4" w:space="0" w:color="000000"/>
              <w:left w:val="single" w:sz="4" w:space="0" w:color="000000"/>
              <w:bottom w:val="single" w:sz="4" w:space="0" w:color="000000"/>
            </w:tcBorders>
            <w:shd w:val="clear" w:color="auto" w:fill="E2EFD9" w:themeFill="accent6" w:themeFillTint="33"/>
            <w:vAlign w:val="center"/>
          </w:tcPr>
          <w:p w14:paraId="182F7A5D" w14:textId="13C09A9A" w:rsidR="00591E86" w:rsidRPr="00CF78E4" w:rsidRDefault="00591E86" w:rsidP="00A879B0">
            <w:pPr>
              <w:suppressLineNumbers/>
              <w:snapToGrid w:val="0"/>
              <w:spacing w:line="276" w:lineRule="auto"/>
              <w:jc w:val="center"/>
              <w:rPr>
                <w:rFonts w:ascii="Arial" w:hAnsi="Arial" w:cs="Arial"/>
                <w:sz w:val="22"/>
                <w:szCs w:val="22"/>
              </w:rPr>
            </w:pPr>
            <w:r w:rsidRPr="00CF78E4">
              <w:rPr>
                <w:rFonts w:ascii="Arial" w:hAnsi="Arial" w:cs="Arial"/>
                <w:b/>
                <w:sz w:val="20"/>
                <w:szCs w:val="20"/>
                <w:lang w:eastAsia="ar-SA"/>
              </w:rPr>
              <w:t>cena brutto za całość</w:t>
            </w:r>
            <w:r>
              <w:rPr>
                <w:rFonts w:ascii="Arial" w:hAnsi="Arial" w:cs="Arial"/>
                <w:b/>
                <w:sz w:val="20"/>
                <w:szCs w:val="20"/>
                <w:lang w:eastAsia="ar-SA"/>
              </w:rPr>
              <w:t xml:space="preserve"> zadania częściowego nr 1 PLN</w:t>
            </w:r>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0E3DE7" w14:textId="77777777" w:rsidR="00591E86" w:rsidRDefault="00591E86" w:rsidP="00A879B0">
            <w:pPr>
              <w:spacing w:line="276" w:lineRule="auto"/>
              <w:jc w:val="center"/>
              <w:rPr>
                <w:rFonts w:ascii="Arial" w:eastAsia="Calibri" w:hAnsi="Arial" w:cs="Arial"/>
                <w:sz w:val="18"/>
                <w:szCs w:val="20"/>
              </w:rPr>
            </w:pPr>
          </w:p>
          <w:p w14:paraId="0D69736D" w14:textId="77777777" w:rsidR="00591E86" w:rsidRPr="00AF7429" w:rsidRDefault="00591E86" w:rsidP="00A879B0">
            <w:pPr>
              <w:spacing w:line="276" w:lineRule="auto"/>
              <w:jc w:val="center"/>
              <w:rPr>
                <w:rFonts w:ascii="Arial" w:eastAsia="Calibri" w:hAnsi="Arial" w:cs="Arial"/>
                <w:sz w:val="18"/>
                <w:szCs w:val="20"/>
              </w:rPr>
            </w:pPr>
            <w:r w:rsidRPr="00AF7429">
              <w:rPr>
                <w:rFonts w:ascii="Arial" w:eastAsia="Calibri" w:hAnsi="Arial" w:cs="Arial"/>
                <w:sz w:val="18"/>
                <w:szCs w:val="20"/>
              </w:rPr>
              <w:t>………………</w:t>
            </w:r>
          </w:p>
          <w:p w14:paraId="7075FB2D" w14:textId="217DC468" w:rsidR="00591E86" w:rsidRPr="00CF78E4" w:rsidRDefault="00591E86" w:rsidP="00A879B0">
            <w:pPr>
              <w:suppressLineNumbers/>
              <w:snapToGrid w:val="0"/>
              <w:spacing w:line="276" w:lineRule="auto"/>
              <w:jc w:val="center"/>
              <w:rPr>
                <w:rFonts w:ascii="Arial" w:hAnsi="Arial" w:cs="Arial"/>
                <w:sz w:val="22"/>
                <w:szCs w:val="22"/>
              </w:rPr>
            </w:pPr>
            <w:r w:rsidRPr="00AF7429">
              <w:rPr>
                <w:rFonts w:ascii="Arial" w:eastAsia="Calibri" w:hAnsi="Arial" w:cs="Arial"/>
                <w:sz w:val="18"/>
                <w:szCs w:val="20"/>
              </w:rPr>
              <w:t>/należy wypełnić/</w:t>
            </w:r>
          </w:p>
        </w:tc>
      </w:tr>
    </w:tbl>
    <w:p w14:paraId="76361E3E" w14:textId="6B1EEB57" w:rsidR="00EA3A05" w:rsidRDefault="00EA3A05" w:rsidP="00A879B0">
      <w:pPr>
        <w:suppressAutoHyphens/>
        <w:spacing w:line="276" w:lineRule="auto"/>
        <w:jc w:val="both"/>
        <w:rPr>
          <w:rFonts w:ascii="Arial" w:hAnsi="Arial" w:cs="Arial"/>
          <w:sz w:val="22"/>
          <w:szCs w:val="22"/>
        </w:rPr>
      </w:pPr>
    </w:p>
    <w:p w14:paraId="1C3750C2" w14:textId="703BC14E" w:rsidR="004E0DD1" w:rsidRDefault="004E0DD1" w:rsidP="00A879B0">
      <w:pPr>
        <w:suppressAutoHyphens/>
        <w:spacing w:line="276" w:lineRule="auto"/>
        <w:jc w:val="both"/>
        <w:rPr>
          <w:rFonts w:ascii="Arial" w:hAnsi="Arial" w:cs="Arial"/>
          <w:sz w:val="22"/>
          <w:szCs w:val="22"/>
        </w:rPr>
      </w:pPr>
    </w:p>
    <w:p w14:paraId="0C1BD81C" w14:textId="77777777" w:rsidR="000E3402" w:rsidRDefault="000E3402" w:rsidP="00A879B0">
      <w:pPr>
        <w:suppressAutoHyphens/>
        <w:spacing w:line="276" w:lineRule="auto"/>
        <w:jc w:val="both"/>
        <w:rPr>
          <w:rFonts w:ascii="Arial" w:hAnsi="Arial" w:cs="Arial"/>
          <w:sz w:val="22"/>
          <w:szCs w:val="22"/>
        </w:rPr>
      </w:pPr>
    </w:p>
    <w:p w14:paraId="27364713" w14:textId="77777777" w:rsidR="000E3402" w:rsidRPr="003871BB" w:rsidRDefault="000E3402" w:rsidP="00A879B0">
      <w:pPr>
        <w:suppressAutoHyphens/>
        <w:spacing w:line="276" w:lineRule="auto"/>
        <w:jc w:val="both"/>
        <w:rPr>
          <w:rFonts w:ascii="Arial" w:hAnsi="Arial" w:cs="Arial"/>
          <w:sz w:val="22"/>
          <w:szCs w:val="22"/>
        </w:rPr>
      </w:pPr>
    </w:p>
    <w:p w14:paraId="4C6716A7" w14:textId="4E684B45" w:rsidR="00DB3F91" w:rsidRDefault="00DB3F91" w:rsidP="00A879B0">
      <w:pPr>
        <w:suppressAutoHyphens/>
        <w:spacing w:line="276" w:lineRule="auto"/>
        <w:jc w:val="both"/>
        <w:rPr>
          <w:rFonts w:ascii="Arial" w:hAnsi="Arial" w:cs="Arial"/>
          <w:sz w:val="22"/>
          <w:szCs w:val="22"/>
        </w:rPr>
      </w:pPr>
    </w:p>
    <w:p w14:paraId="121C650C" w14:textId="0E3C8701" w:rsidR="00BE53DC" w:rsidRDefault="00BE53DC" w:rsidP="00A879B0">
      <w:pPr>
        <w:suppressAutoHyphens/>
        <w:spacing w:line="276" w:lineRule="auto"/>
        <w:jc w:val="both"/>
        <w:rPr>
          <w:rFonts w:ascii="Arial" w:hAnsi="Arial" w:cs="Arial"/>
          <w:sz w:val="22"/>
          <w:szCs w:val="22"/>
        </w:rPr>
      </w:pPr>
    </w:p>
    <w:p w14:paraId="4313F5A0" w14:textId="4453D94B" w:rsidR="00BE53DC" w:rsidRDefault="00BE53DC" w:rsidP="00A879B0">
      <w:pPr>
        <w:suppressAutoHyphens/>
        <w:spacing w:line="276" w:lineRule="auto"/>
        <w:jc w:val="both"/>
        <w:rPr>
          <w:rFonts w:ascii="Arial" w:hAnsi="Arial" w:cs="Arial"/>
          <w:sz w:val="22"/>
          <w:szCs w:val="22"/>
        </w:rPr>
      </w:pPr>
    </w:p>
    <w:p w14:paraId="5FC3F5C0" w14:textId="0D087257" w:rsidR="00BE53DC" w:rsidRDefault="00BE53DC" w:rsidP="00A879B0">
      <w:pPr>
        <w:suppressAutoHyphens/>
        <w:spacing w:line="276" w:lineRule="auto"/>
        <w:jc w:val="both"/>
        <w:rPr>
          <w:rFonts w:ascii="Arial" w:hAnsi="Arial" w:cs="Arial"/>
          <w:sz w:val="22"/>
          <w:szCs w:val="22"/>
        </w:rPr>
      </w:pPr>
    </w:p>
    <w:p w14:paraId="18172D01" w14:textId="1C052708" w:rsidR="00BE53DC" w:rsidRDefault="00BE53DC" w:rsidP="00A879B0">
      <w:pPr>
        <w:suppressAutoHyphens/>
        <w:spacing w:line="276" w:lineRule="auto"/>
        <w:jc w:val="both"/>
        <w:rPr>
          <w:rFonts w:ascii="Arial" w:hAnsi="Arial" w:cs="Arial"/>
          <w:sz w:val="22"/>
          <w:szCs w:val="22"/>
        </w:rPr>
      </w:pPr>
    </w:p>
    <w:p w14:paraId="0CB72012" w14:textId="0D888A43" w:rsidR="00BE53DC" w:rsidRDefault="00BE53DC" w:rsidP="00A879B0">
      <w:pPr>
        <w:suppressAutoHyphens/>
        <w:spacing w:line="276" w:lineRule="auto"/>
        <w:jc w:val="both"/>
        <w:rPr>
          <w:rFonts w:ascii="Arial" w:hAnsi="Arial" w:cs="Arial"/>
          <w:sz w:val="22"/>
          <w:szCs w:val="22"/>
        </w:rPr>
      </w:pPr>
    </w:p>
    <w:p w14:paraId="4A2CD207" w14:textId="3E523D60" w:rsidR="00BE53DC" w:rsidRDefault="00BE53DC" w:rsidP="00A879B0">
      <w:pPr>
        <w:suppressAutoHyphens/>
        <w:spacing w:line="276" w:lineRule="auto"/>
        <w:jc w:val="both"/>
        <w:rPr>
          <w:rFonts w:ascii="Arial" w:hAnsi="Arial" w:cs="Arial"/>
          <w:sz w:val="22"/>
          <w:szCs w:val="22"/>
        </w:rPr>
      </w:pPr>
    </w:p>
    <w:p w14:paraId="7409536E" w14:textId="36F17E71" w:rsidR="00BE53DC" w:rsidRDefault="00BE53DC" w:rsidP="00A879B0">
      <w:pPr>
        <w:suppressAutoHyphens/>
        <w:spacing w:line="276" w:lineRule="auto"/>
        <w:jc w:val="both"/>
        <w:rPr>
          <w:rFonts w:ascii="Arial" w:hAnsi="Arial" w:cs="Arial"/>
          <w:sz w:val="22"/>
          <w:szCs w:val="22"/>
        </w:rPr>
      </w:pPr>
    </w:p>
    <w:p w14:paraId="698C87D8" w14:textId="7574B2FE" w:rsidR="00BE53DC" w:rsidRDefault="00BE53DC" w:rsidP="00A879B0">
      <w:pPr>
        <w:suppressAutoHyphens/>
        <w:spacing w:line="276" w:lineRule="auto"/>
        <w:jc w:val="both"/>
        <w:rPr>
          <w:rFonts w:ascii="Arial" w:hAnsi="Arial" w:cs="Arial"/>
          <w:sz w:val="22"/>
          <w:szCs w:val="22"/>
        </w:rPr>
      </w:pPr>
    </w:p>
    <w:p w14:paraId="19039E28" w14:textId="37152D3B" w:rsidR="00BE53DC" w:rsidRDefault="00BE53DC" w:rsidP="00A879B0">
      <w:pPr>
        <w:suppressAutoHyphens/>
        <w:spacing w:line="276" w:lineRule="auto"/>
        <w:jc w:val="both"/>
        <w:rPr>
          <w:rFonts w:ascii="Arial" w:hAnsi="Arial" w:cs="Arial"/>
          <w:sz w:val="22"/>
          <w:szCs w:val="22"/>
        </w:rPr>
      </w:pPr>
    </w:p>
    <w:p w14:paraId="1831978D" w14:textId="3C7431C8" w:rsidR="00BE53DC" w:rsidRDefault="00BE53DC" w:rsidP="00A879B0">
      <w:pPr>
        <w:suppressAutoHyphens/>
        <w:spacing w:line="276" w:lineRule="auto"/>
        <w:jc w:val="both"/>
        <w:rPr>
          <w:rFonts w:ascii="Arial" w:hAnsi="Arial" w:cs="Arial"/>
          <w:sz w:val="22"/>
          <w:szCs w:val="22"/>
        </w:rPr>
      </w:pPr>
    </w:p>
    <w:p w14:paraId="50A696BB" w14:textId="77777777" w:rsidR="00887F8B" w:rsidRDefault="00887F8B" w:rsidP="00A879B0">
      <w:pPr>
        <w:suppressAutoHyphens/>
        <w:spacing w:line="276" w:lineRule="auto"/>
        <w:jc w:val="both"/>
        <w:rPr>
          <w:rFonts w:ascii="Arial" w:hAnsi="Arial" w:cs="Arial"/>
          <w:sz w:val="22"/>
          <w:szCs w:val="22"/>
        </w:rPr>
      </w:pPr>
    </w:p>
    <w:p w14:paraId="1463C25C" w14:textId="3A9539B2" w:rsidR="00BE53DC" w:rsidRDefault="00BE53DC" w:rsidP="00A879B0">
      <w:pPr>
        <w:suppressAutoHyphens/>
        <w:spacing w:line="276" w:lineRule="auto"/>
        <w:jc w:val="both"/>
        <w:rPr>
          <w:rFonts w:ascii="Arial" w:hAnsi="Arial" w:cs="Arial"/>
          <w:sz w:val="22"/>
          <w:szCs w:val="22"/>
        </w:rPr>
      </w:pPr>
    </w:p>
    <w:p w14:paraId="09D34672" w14:textId="23017BA3" w:rsidR="00BE53DC" w:rsidRDefault="00BE53DC" w:rsidP="00A879B0">
      <w:pPr>
        <w:suppressAutoHyphens/>
        <w:spacing w:line="276" w:lineRule="auto"/>
        <w:jc w:val="both"/>
        <w:rPr>
          <w:rFonts w:ascii="Arial" w:hAnsi="Arial" w:cs="Arial"/>
          <w:sz w:val="22"/>
          <w:szCs w:val="22"/>
        </w:rPr>
      </w:pPr>
    </w:p>
    <w:p w14:paraId="2B8371ED" w14:textId="77777777" w:rsidR="00BE53DC" w:rsidRPr="00884D9D" w:rsidRDefault="00BE53DC" w:rsidP="00A879B0">
      <w:pPr>
        <w:spacing w:line="276" w:lineRule="auto"/>
        <w:jc w:val="both"/>
        <w:rPr>
          <w:rFonts w:ascii="Arial" w:hAnsi="Arial" w:cs="Arial"/>
          <w:sz w:val="16"/>
          <w:szCs w:val="16"/>
        </w:rPr>
      </w:pPr>
      <w:r w:rsidRPr="00884D9D">
        <w:rPr>
          <w:rFonts w:ascii="Arial" w:hAnsi="Arial" w:cs="Arial"/>
          <w:b/>
          <w:i/>
          <w:sz w:val="16"/>
          <w:szCs w:val="16"/>
        </w:rPr>
        <w:lastRenderedPageBreak/>
        <w:t>Dokument należy wypełnić elektronicznie, podpisać zgodnie z zasadami określonymi w rozdziale XIII SWZ i  złożyć wraz z ofertą</w:t>
      </w:r>
    </w:p>
    <w:p w14:paraId="6CB66D2F" w14:textId="77777777" w:rsidR="00BE53DC" w:rsidRDefault="00BE53DC" w:rsidP="00A879B0">
      <w:pPr>
        <w:spacing w:line="276" w:lineRule="auto"/>
        <w:jc w:val="both"/>
      </w:pPr>
    </w:p>
    <w:p w14:paraId="2D8786FB" w14:textId="161868CF" w:rsidR="00BE53DC" w:rsidRPr="00625F1E" w:rsidRDefault="00BE53DC" w:rsidP="00A879B0">
      <w:pPr>
        <w:pBdr>
          <w:bottom w:val="single" w:sz="4" w:space="1" w:color="auto"/>
        </w:pBdr>
        <w:shd w:val="clear" w:color="auto" w:fill="DEEAF6" w:themeFill="accent1" w:themeFillTint="33"/>
        <w:suppressAutoHyphens/>
        <w:spacing w:line="276" w:lineRule="auto"/>
        <w:jc w:val="right"/>
        <w:rPr>
          <w:rFonts w:ascii="Arial" w:hAnsi="Arial" w:cs="Arial"/>
          <w:b/>
          <w:sz w:val="22"/>
          <w:szCs w:val="22"/>
        </w:rPr>
      </w:pPr>
      <w:r w:rsidRPr="00625F1E">
        <w:rPr>
          <w:rFonts w:ascii="Arial" w:hAnsi="Arial" w:cs="Arial"/>
          <w:b/>
          <w:sz w:val="22"/>
          <w:szCs w:val="22"/>
        </w:rPr>
        <w:t>Załącznik nr 2</w:t>
      </w:r>
      <w:r>
        <w:rPr>
          <w:rFonts w:ascii="Arial" w:hAnsi="Arial" w:cs="Arial"/>
          <w:b/>
          <w:sz w:val="22"/>
          <w:szCs w:val="22"/>
        </w:rPr>
        <w:t>.2</w:t>
      </w:r>
      <w:r w:rsidRPr="00625F1E">
        <w:rPr>
          <w:rFonts w:ascii="Arial" w:hAnsi="Arial" w:cs="Arial"/>
          <w:b/>
          <w:sz w:val="22"/>
          <w:szCs w:val="22"/>
        </w:rPr>
        <w:t xml:space="preserve"> do SWZ</w:t>
      </w:r>
    </w:p>
    <w:p w14:paraId="43521C08" w14:textId="77777777" w:rsidR="00BE53DC" w:rsidRDefault="00BE53DC" w:rsidP="00A879B0">
      <w:pPr>
        <w:pBdr>
          <w:bottom w:val="single" w:sz="4" w:space="1" w:color="auto"/>
        </w:pBdr>
        <w:shd w:val="clear" w:color="auto" w:fill="DEEAF6" w:themeFill="accent1" w:themeFillTint="33"/>
        <w:suppressAutoHyphens/>
        <w:spacing w:line="276" w:lineRule="auto"/>
        <w:jc w:val="center"/>
        <w:rPr>
          <w:rFonts w:ascii="Arial" w:hAnsi="Arial" w:cs="Arial"/>
          <w:b/>
          <w:sz w:val="22"/>
          <w:szCs w:val="22"/>
        </w:rPr>
      </w:pPr>
    </w:p>
    <w:p w14:paraId="400A385F" w14:textId="77777777" w:rsidR="00BE53DC" w:rsidRDefault="00BE53DC" w:rsidP="00A879B0">
      <w:pPr>
        <w:pBdr>
          <w:bottom w:val="single" w:sz="4" w:space="1" w:color="auto"/>
        </w:pBdr>
        <w:shd w:val="clear" w:color="auto" w:fill="DEEAF6" w:themeFill="accent1" w:themeFillTint="33"/>
        <w:suppressAutoHyphens/>
        <w:spacing w:line="276" w:lineRule="auto"/>
        <w:jc w:val="center"/>
        <w:rPr>
          <w:rFonts w:ascii="Arial" w:hAnsi="Arial" w:cs="Arial"/>
          <w:b/>
          <w:sz w:val="22"/>
          <w:szCs w:val="22"/>
        </w:rPr>
      </w:pPr>
      <w:r>
        <w:rPr>
          <w:rFonts w:ascii="Arial" w:hAnsi="Arial" w:cs="Arial"/>
          <w:b/>
          <w:sz w:val="22"/>
          <w:szCs w:val="22"/>
        </w:rPr>
        <w:t>FORMULARZ ASORTYMENTOWO-CENOWY</w:t>
      </w:r>
    </w:p>
    <w:p w14:paraId="632169B4" w14:textId="360DCBC4" w:rsidR="00BE53DC" w:rsidRDefault="00BE53DC" w:rsidP="00A879B0">
      <w:pPr>
        <w:pBdr>
          <w:bottom w:val="single" w:sz="4" w:space="1" w:color="auto"/>
        </w:pBdr>
        <w:shd w:val="clear" w:color="auto" w:fill="DEEAF6" w:themeFill="accent1" w:themeFillTint="33"/>
        <w:suppressAutoHyphens/>
        <w:spacing w:line="276" w:lineRule="auto"/>
        <w:jc w:val="center"/>
        <w:rPr>
          <w:rFonts w:ascii="Arial" w:hAnsi="Arial" w:cs="Arial"/>
          <w:b/>
          <w:sz w:val="22"/>
          <w:szCs w:val="22"/>
        </w:rPr>
      </w:pPr>
      <w:r>
        <w:rPr>
          <w:rFonts w:ascii="Arial" w:hAnsi="Arial" w:cs="Arial"/>
          <w:b/>
          <w:sz w:val="22"/>
          <w:szCs w:val="22"/>
        </w:rPr>
        <w:t xml:space="preserve">WRAZ Z </w:t>
      </w:r>
      <w:r w:rsidRPr="00625F1E">
        <w:rPr>
          <w:rFonts w:ascii="Arial" w:hAnsi="Arial" w:cs="Arial"/>
          <w:b/>
          <w:sz w:val="22"/>
          <w:szCs w:val="22"/>
        </w:rPr>
        <w:t>OPIS</w:t>
      </w:r>
      <w:r>
        <w:rPr>
          <w:rFonts w:ascii="Arial" w:hAnsi="Arial" w:cs="Arial"/>
          <w:b/>
          <w:sz w:val="22"/>
          <w:szCs w:val="22"/>
        </w:rPr>
        <w:t>EM</w:t>
      </w:r>
      <w:r w:rsidRPr="00625F1E">
        <w:rPr>
          <w:rFonts w:ascii="Arial" w:hAnsi="Arial" w:cs="Arial"/>
          <w:b/>
          <w:sz w:val="22"/>
          <w:szCs w:val="22"/>
        </w:rPr>
        <w:t xml:space="preserve"> PRZEDMIOTU ZAMÓWIENIA</w:t>
      </w:r>
      <w:r>
        <w:rPr>
          <w:rFonts w:ascii="Arial" w:hAnsi="Arial" w:cs="Arial"/>
          <w:b/>
          <w:sz w:val="22"/>
          <w:szCs w:val="22"/>
        </w:rPr>
        <w:t xml:space="preserve"> </w:t>
      </w:r>
      <w:r w:rsidRPr="00884D9D">
        <w:rPr>
          <w:rFonts w:ascii="Arial" w:hAnsi="Arial" w:cs="Arial"/>
          <w:b/>
          <w:sz w:val="22"/>
          <w:szCs w:val="22"/>
        </w:rPr>
        <w:t>stanowiący integralną część formularza oferty</w:t>
      </w:r>
      <w:r>
        <w:rPr>
          <w:rFonts w:ascii="Arial" w:hAnsi="Arial" w:cs="Arial"/>
          <w:b/>
          <w:sz w:val="22"/>
          <w:szCs w:val="22"/>
        </w:rPr>
        <w:t xml:space="preserve"> -  ZADANIE CZĘŚCIOWE NR 2</w:t>
      </w:r>
    </w:p>
    <w:p w14:paraId="13E10C63" w14:textId="77777777" w:rsidR="00BE53DC" w:rsidRDefault="00BE53DC" w:rsidP="00A879B0">
      <w:pPr>
        <w:spacing w:line="276" w:lineRule="auto"/>
        <w:rPr>
          <w:rFonts w:ascii="Arial" w:hAnsi="Arial" w:cs="Arial"/>
          <w:b/>
          <w:sz w:val="22"/>
          <w:szCs w:val="22"/>
        </w:rPr>
      </w:pPr>
    </w:p>
    <w:p w14:paraId="3BA4FE51" w14:textId="77777777" w:rsidR="00BE53DC" w:rsidRDefault="00BE53DC" w:rsidP="00A879B0">
      <w:pPr>
        <w:suppressAutoHyphens/>
        <w:spacing w:line="276" w:lineRule="auto"/>
        <w:jc w:val="both"/>
        <w:rPr>
          <w:rFonts w:ascii="Arial" w:hAnsi="Arial" w:cs="Arial"/>
          <w:sz w:val="22"/>
          <w:szCs w:val="22"/>
        </w:rPr>
      </w:pPr>
    </w:p>
    <w:p w14:paraId="02BD8C99" w14:textId="393BD76B" w:rsidR="00BE53DC" w:rsidRPr="003871BB" w:rsidRDefault="00BE53DC" w:rsidP="00A879B0">
      <w:pPr>
        <w:suppressAutoHyphens/>
        <w:spacing w:line="276" w:lineRule="auto"/>
        <w:jc w:val="both"/>
        <w:rPr>
          <w:rFonts w:ascii="Arial" w:hAnsi="Arial" w:cs="Arial"/>
          <w:sz w:val="22"/>
          <w:szCs w:val="22"/>
        </w:rPr>
      </w:pPr>
      <w:r w:rsidRPr="003871BB">
        <w:rPr>
          <w:rFonts w:ascii="Arial" w:hAnsi="Arial" w:cs="Arial"/>
          <w:sz w:val="22"/>
          <w:szCs w:val="22"/>
        </w:rPr>
        <w:t>Przedmiotem zamówienia jest</w:t>
      </w:r>
      <w:r>
        <w:rPr>
          <w:rFonts w:ascii="Arial" w:hAnsi="Arial" w:cs="Arial"/>
          <w:sz w:val="22"/>
          <w:szCs w:val="22"/>
        </w:rPr>
        <w:t xml:space="preserve"> zakup 3</w:t>
      </w:r>
      <w:r w:rsidRPr="00884D9D">
        <w:rPr>
          <w:rFonts w:ascii="Arial" w:hAnsi="Arial" w:cs="Arial"/>
          <w:sz w:val="22"/>
          <w:szCs w:val="22"/>
        </w:rPr>
        <w:t xml:space="preserve"> szt. niszczarek biurowych </w:t>
      </w:r>
      <w:r>
        <w:rPr>
          <w:rFonts w:ascii="Arial" w:hAnsi="Arial" w:cs="Arial"/>
          <w:sz w:val="22"/>
          <w:szCs w:val="22"/>
        </w:rPr>
        <w:t>do dokumentów.</w:t>
      </w:r>
    </w:p>
    <w:p w14:paraId="3CC78154" w14:textId="77777777" w:rsidR="00BE53DC" w:rsidRDefault="00BE53DC" w:rsidP="00A879B0">
      <w:pPr>
        <w:suppressAutoHyphens/>
        <w:spacing w:line="276" w:lineRule="auto"/>
        <w:jc w:val="both"/>
        <w:rPr>
          <w:rFonts w:ascii="Arial" w:hAnsi="Arial" w:cs="Arial"/>
          <w:sz w:val="22"/>
          <w:szCs w:val="22"/>
        </w:rPr>
      </w:pPr>
    </w:p>
    <w:tbl>
      <w:tblPr>
        <w:tblW w:w="5005" w:type="pct"/>
        <w:tblInd w:w="-5" w:type="dxa"/>
        <w:tblLayout w:type="fixed"/>
        <w:tblCellMar>
          <w:left w:w="0" w:type="dxa"/>
          <w:right w:w="0" w:type="dxa"/>
        </w:tblCellMar>
        <w:tblLook w:val="0000" w:firstRow="0" w:lastRow="0" w:firstColumn="0" w:lastColumn="0" w:noHBand="0" w:noVBand="0"/>
      </w:tblPr>
      <w:tblGrid>
        <w:gridCol w:w="4678"/>
        <w:gridCol w:w="4394"/>
      </w:tblGrid>
      <w:tr w:rsidR="00BE53DC" w:rsidRPr="00CF78E4" w14:paraId="7CA87B6B" w14:textId="77777777" w:rsidTr="00D2634A">
        <w:trPr>
          <w:cantSplit/>
        </w:trPr>
        <w:tc>
          <w:tcPr>
            <w:tcW w:w="9072" w:type="dxa"/>
            <w:gridSpan w:val="2"/>
            <w:tcBorders>
              <w:top w:val="single" w:sz="4" w:space="0" w:color="000000"/>
              <w:left w:val="single" w:sz="4" w:space="0" w:color="000000"/>
              <w:bottom w:val="single" w:sz="4" w:space="0" w:color="000000"/>
              <w:right w:val="single" w:sz="4" w:space="0" w:color="000000"/>
            </w:tcBorders>
            <w:shd w:val="clear" w:color="auto" w:fill="E2EFD9" w:themeFill="accent6" w:themeFillTint="33"/>
            <w:vAlign w:val="center"/>
          </w:tcPr>
          <w:p w14:paraId="4CB952C0" w14:textId="77777777" w:rsidR="00BE53DC" w:rsidRPr="00CF78E4" w:rsidRDefault="00BE53DC" w:rsidP="00A879B0">
            <w:pPr>
              <w:suppressLineNumbers/>
              <w:snapToGrid w:val="0"/>
              <w:spacing w:line="276" w:lineRule="auto"/>
              <w:ind w:left="142"/>
              <w:rPr>
                <w:rFonts w:ascii="Arial" w:hAnsi="Arial" w:cs="Arial"/>
                <w:b/>
                <w:bCs/>
                <w:sz w:val="22"/>
                <w:szCs w:val="22"/>
              </w:rPr>
            </w:pPr>
            <w:r>
              <w:rPr>
                <w:rFonts w:ascii="Arial" w:hAnsi="Arial" w:cs="Arial"/>
                <w:b/>
                <w:iCs/>
                <w:sz w:val="22"/>
                <w:szCs w:val="22"/>
              </w:rPr>
              <w:t xml:space="preserve">Zakup </w:t>
            </w:r>
            <w:r w:rsidRPr="00884D9D">
              <w:rPr>
                <w:rFonts w:ascii="Arial" w:hAnsi="Arial" w:cs="Arial"/>
                <w:b/>
                <w:iCs/>
                <w:sz w:val="22"/>
                <w:szCs w:val="22"/>
              </w:rPr>
              <w:t>niszczarek biurowych</w:t>
            </w:r>
          </w:p>
        </w:tc>
      </w:tr>
      <w:tr w:rsidR="00BE53DC" w:rsidRPr="00CF78E4" w14:paraId="4C236169" w14:textId="77777777" w:rsidTr="00D2634A">
        <w:trPr>
          <w:cantSplit/>
        </w:trPr>
        <w:tc>
          <w:tcPr>
            <w:tcW w:w="9072" w:type="dxa"/>
            <w:gridSpan w:val="2"/>
            <w:tcBorders>
              <w:top w:val="single" w:sz="4" w:space="0" w:color="000000"/>
              <w:left w:val="single" w:sz="4" w:space="0" w:color="000000"/>
              <w:bottom w:val="single" w:sz="4" w:space="0" w:color="000000"/>
              <w:right w:val="single" w:sz="4" w:space="0" w:color="000000"/>
            </w:tcBorders>
            <w:shd w:val="clear" w:color="auto" w:fill="E2EFD9" w:themeFill="accent6" w:themeFillTint="33"/>
            <w:vAlign w:val="center"/>
          </w:tcPr>
          <w:p w14:paraId="6693B8BF" w14:textId="31DCA25A" w:rsidR="00BE53DC" w:rsidRDefault="00BE53DC" w:rsidP="00A879B0">
            <w:pPr>
              <w:suppressLineNumbers/>
              <w:snapToGrid w:val="0"/>
              <w:spacing w:line="276" w:lineRule="auto"/>
              <w:ind w:left="142"/>
              <w:rPr>
                <w:rFonts w:ascii="Arial" w:hAnsi="Arial" w:cs="Arial"/>
                <w:b/>
                <w:iCs/>
                <w:sz w:val="22"/>
                <w:szCs w:val="22"/>
              </w:rPr>
            </w:pPr>
            <w:r>
              <w:rPr>
                <w:rFonts w:ascii="Arial" w:hAnsi="Arial" w:cs="Arial"/>
                <w:b/>
                <w:iCs/>
                <w:sz w:val="22"/>
                <w:szCs w:val="22"/>
              </w:rPr>
              <w:t>Liczba sztuk : 3</w:t>
            </w:r>
          </w:p>
        </w:tc>
      </w:tr>
      <w:tr w:rsidR="00BE53DC" w:rsidRPr="00CF78E4" w14:paraId="4F69337E" w14:textId="77777777" w:rsidTr="00D2634A">
        <w:trPr>
          <w:cantSplit/>
        </w:trPr>
        <w:tc>
          <w:tcPr>
            <w:tcW w:w="4678" w:type="dxa"/>
            <w:tcBorders>
              <w:top w:val="single" w:sz="4" w:space="0" w:color="000000"/>
              <w:left w:val="single" w:sz="4" w:space="0" w:color="000000"/>
              <w:bottom w:val="single" w:sz="4" w:space="0" w:color="000000"/>
            </w:tcBorders>
            <w:shd w:val="clear" w:color="auto" w:fill="E2EFD9" w:themeFill="accent6" w:themeFillTint="33"/>
            <w:vAlign w:val="center"/>
          </w:tcPr>
          <w:p w14:paraId="045CD3D0" w14:textId="77777777" w:rsidR="00BE53DC" w:rsidRPr="00CF78E4" w:rsidRDefault="00BE53DC" w:rsidP="00A879B0">
            <w:pPr>
              <w:snapToGrid w:val="0"/>
              <w:spacing w:line="276" w:lineRule="auto"/>
              <w:ind w:left="142"/>
              <w:rPr>
                <w:rFonts w:ascii="Arial" w:hAnsi="Arial" w:cs="Arial"/>
                <w:sz w:val="20"/>
                <w:szCs w:val="20"/>
              </w:rPr>
            </w:pPr>
            <w:r w:rsidRPr="00CF78E4">
              <w:rPr>
                <w:rFonts w:ascii="Arial" w:hAnsi="Arial" w:cs="Arial"/>
                <w:b/>
                <w:sz w:val="20"/>
                <w:szCs w:val="20"/>
              </w:rPr>
              <w:t>Oferowany producent/typ/model</w:t>
            </w:r>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367DCB" w14:textId="77777777" w:rsidR="00BE53DC" w:rsidRPr="00CF78E4" w:rsidRDefault="00BE53DC" w:rsidP="00A879B0">
            <w:pPr>
              <w:widowControl w:val="0"/>
              <w:spacing w:line="276" w:lineRule="auto"/>
              <w:jc w:val="center"/>
              <w:rPr>
                <w:rFonts w:ascii="Arial" w:hAnsi="Arial" w:cs="Arial"/>
                <w:color w:val="000000"/>
                <w:sz w:val="22"/>
                <w:szCs w:val="22"/>
                <w:highlight w:val="white"/>
              </w:rPr>
            </w:pPr>
          </w:p>
          <w:p w14:paraId="5D84CD87" w14:textId="77777777" w:rsidR="00BE53DC" w:rsidRPr="00AF7429" w:rsidRDefault="00BE53DC" w:rsidP="00A879B0">
            <w:pPr>
              <w:spacing w:line="276" w:lineRule="auto"/>
              <w:jc w:val="center"/>
              <w:rPr>
                <w:rFonts w:ascii="Arial" w:eastAsia="Calibri" w:hAnsi="Arial" w:cs="Arial"/>
                <w:sz w:val="18"/>
                <w:szCs w:val="20"/>
              </w:rPr>
            </w:pPr>
            <w:r w:rsidRPr="00AF7429">
              <w:rPr>
                <w:rFonts w:ascii="Arial" w:eastAsia="Calibri" w:hAnsi="Arial" w:cs="Arial"/>
                <w:sz w:val="18"/>
                <w:szCs w:val="20"/>
              </w:rPr>
              <w:t>………………</w:t>
            </w:r>
          </w:p>
          <w:p w14:paraId="4ACDACC1" w14:textId="77777777" w:rsidR="00BE53DC" w:rsidRPr="00CF78E4" w:rsidRDefault="00BE53DC" w:rsidP="00A879B0">
            <w:pPr>
              <w:widowControl w:val="0"/>
              <w:spacing w:line="276" w:lineRule="auto"/>
              <w:jc w:val="center"/>
              <w:rPr>
                <w:rFonts w:ascii="Arial" w:hAnsi="Arial" w:cs="Arial"/>
                <w:sz w:val="22"/>
                <w:szCs w:val="22"/>
              </w:rPr>
            </w:pPr>
            <w:r w:rsidRPr="00AF7429">
              <w:rPr>
                <w:rFonts w:ascii="Arial" w:eastAsia="Calibri" w:hAnsi="Arial" w:cs="Arial"/>
                <w:sz w:val="18"/>
                <w:szCs w:val="20"/>
              </w:rPr>
              <w:t>/należy wypełnić/</w:t>
            </w:r>
          </w:p>
        </w:tc>
      </w:tr>
      <w:tr w:rsidR="00BE53DC" w:rsidRPr="00CF78E4" w14:paraId="6E55AE3B" w14:textId="77777777" w:rsidTr="00D2634A">
        <w:trPr>
          <w:cantSplit/>
        </w:trPr>
        <w:tc>
          <w:tcPr>
            <w:tcW w:w="4678" w:type="dxa"/>
            <w:tcBorders>
              <w:top w:val="single" w:sz="4" w:space="0" w:color="000000"/>
              <w:left w:val="single" w:sz="4" w:space="0" w:color="000000"/>
              <w:bottom w:val="single" w:sz="4" w:space="0" w:color="000000"/>
            </w:tcBorders>
            <w:shd w:val="clear" w:color="auto" w:fill="E2EFD9" w:themeFill="accent6" w:themeFillTint="33"/>
            <w:vAlign w:val="center"/>
          </w:tcPr>
          <w:p w14:paraId="11E93847" w14:textId="77777777" w:rsidR="00BE53DC" w:rsidRPr="00CF78E4" w:rsidRDefault="00BE53DC" w:rsidP="00A879B0">
            <w:pPr>
              <w:suppressLineNumbers/>
              <w:snapToGrid w:val="0"/>
              <w:spacing w:line="276" w:lineRule="auto"/>
              <w:ind w:left="142"/>
              <w:jc w:val="center"/>
              <w:rPr>
                <w:rFonts w:ascii="Arial" w:hAnsi="Arial" w:cs="Arial"/>
                <w:sz w:val="20"/>
                <w:szCs w:val="20"/>
              </w:rPr>
            </w:pPr>
            <w:r w:rsidRPr="00CF78E4">
              <w:rPr>
                <w:rFonts w:ascii="Arial" w:hAnsi="Arial" w:cs="Arial"/>
                <w:b/>
                <w:bCs/>
                <w:sz w:val="20"/>
                <w:szCs w:val="20"/>
              </w:rPr>
              <w:t>Wymagany</w:t>
            </w:r>
            <w:r>
              <w:rPr>
                <w:rFonts w:ascii="Arial" w:hAnsi="Arial" w:cs="Arial"/>
                <w:b/>
                <w:bCs/>
                <w:sz w:val="20"/>
                <w:szCs w:val="20"/>
              </w:rPr>
              <w:t xml:space="preserve"> minimalny </w:t>
            </w:r>
            <w:r w:rsidRPr="00CF78E4">
              <w:rPr>
                <w:rFonts w:ascii="Arial" w:hAnsi="Arial" w:cs="Arial"/>
                <w:b/>
                <w:bCs/>
                <w:sz w:val="20"/>
                <w:szCs w:val="20"/>
              </w:rPr>
              <w:t>element/parametr/cecha</w:t>
            </w:r>
          </w:p>
        </w:tc>
        <w:tc>
          <w:tcPr>
            <w:tcW w:w="4394"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vAlign w:val="center"/>
          </w:tcPr>
          <w:p w14:paraId="3B20A48E" w14:textId="77777777" w:rsidR="00BE53DC" w:rsidRPr="00CF78E4" w:rsidRDefault="00BE53DC" w:rsidP="00A879B0">
            <w:pPr>
              <w:suppressLineNumbers/>
              <w:snapToGrid w:val="0"/>
              <w:spacing w:line="276" w:lineRule="auto"/>
              <w:jc w:val="center"/>
              <w:rPr>
                <w:rFonts w:ascii="Arial" w:hAnsi="Arial" w:cs="Arial"/>
                <w:sz w:val="22"/>
                <w:szCs w:val="22"/>
              </w:rPr>
            </w:pPr>
            <w:r w:rsidRPr="00CF78E4">
              <w:rPr>
                <w:rFonts w:ascii="Arial" w:hAnsi="Arial" w:cs="Arial"/>
                <w:b/>
                <w:bCs/>
                <w:sz w:val="22"/>
                <w:szCs w:val="22"/>
              </w:rPr>
              <w:t>Oferowany</w:t>
            </w:r>
            <w:r w:rsidRPr="00CF78E4">
              <w:rPr>
                <w:rFonts w:ascii="Arial" w:hAnsi="Arial" w:cs="Arial"/>
                <w:b/>
                <w:bCs/>
                <w:sz w:val="22"/>
                <w:szCs w:val="22"/>
              </w:rPr>
              <w:br/>
              <w:t>element/parametr/cecha</w:t>
            </w:r>
            <w:r w:rsidRPr="00CF78E4">
              <w:rPr>
                <w:rFonts w:ascii="Arial" w:hAnsi="Arial" w:cs="Arial"/>
                <w:sz w:val="22"/>
                <w:szCs w:val="22"/>
              </w:rPr>
              <w:br/>
              <w:t>(należy wypełnić wszystkie pola tabeli)</w:t>
            </w:r>
          </w:p>
        </w:tc>
      </w:tr>
      <w:tr w:rsidR="00BE53DC" w:rsidRPr="00CF78E4" w14:paraId="2CA8580C" w14:textId="77777777" w:rsidTr="00D2634A">
        <w:trPr>
          <w:cantSplit/>
        </w:trPr>
        <w:tc>
          <w:tcPr>
            <w:tcW w:w="4678" w:type="dxa"/>
            <w:tcBorders>
              <w:top w:val="single" w:sz="4" w:space="0" w:color="000000"/>
              <w:left w:val="single" w:sz="4" w:space="0" w:color="000000"/>
              <w:bottom w:val="single" w:sz="4" w:space="0" w:color="000000"/>
            </w:tcBorders>
            <w:shd w:val="clear" w:color="auto" w:fill="auto"/>
            <w:vAlign w:val="center"/>
          </w:tcPr>
          <w:p w14:paraId="6809F4AF" w14:textId="77777777" w:rsidR="00BE53DC" w:rsidRPr="00591E86" w:rsidRDefault="00BE53DC" w:rsidP="00A879B0">
            <w:pPr>
              <w:snapToGrid w:val="0"/>
              <w:spacing w:line="276" w:lineRule="auto"/>
              <w:ind w:left="142"/>
              <w:jc w:val="center"/>
              <w:rPr>
                <w:rFonts w:ascii="Arial" w:hAnsi="Arial" w:cs="Arial"/>
                <w:sz w:val="22"/>
                <w:szCs w:val="22"/>
              </w:rPr>
            </w:pPr>
            <w:r w:rsidRPr="00591E86">
              <w:rPr>
                <w:rFonts w:ascii="Arial" w:hAnsi="Arial" w:cs="Arial"/>
                <w:sz w:val="22"/>
                <w:szCs w:val="22"/>
              </w:rPr>
              <w:t>System cięcia paskowo-odcinkowym</w:t>
            </w:r>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FCC31A" w14:textId="77777777" w:rsidR="00BE53DC" w:rsidRPr="00591E86" w:rsidRDefault="00BE53DC" w:rsidP="00A879B0">
            <w:pPr>
              <w:spacing w:line="276" w:lineRule="auto"/>
              <w:jc w:val="center"/>
              <w:rPr>
                <w:rFonts w:ascii="Arial" w:eastAsia="Calibri" w:hAnsi="Arial" w:cs="Arial"/>
                <w:sz w:val="22"/>
                <w:szCs w:val="22"/>
              </w:rPr>
            </w:pPr>
            <w:r w:rsidRPr="00591E86">
              <w:rPr>
                <w:rFonts w:ascii="Arial" w:hAnsi="Arial" w:cs="Arial"/>
                <w:color w:val="000000"/>
                <w:sz w:val="22"/>
                <w:szCs w:val="22"/>
                <w:highlight w:val="white"/>
              </w:rPr>
              <w:br/>
            </w:r>
            <w:r w:rsidRPr="00591E86">
              <w:rPr>
                <w:rFonts w:ascii="Arial" w:eastAsia="Calibri" w:hAnsi="Arial" w:cs="Arial"/>
                <w:sz w:val="22"/>
                <w:szCs w:val="22"/>
              </w:rPr>
              <w:t>………………</w:t>
            </w:r>
          </w:p>
          <w:p w14:paraId="5BD59B01" w14:textId="77777777" w:rsidR="00BE53DC" w:rsidRPr="00591E86" w:rsidRDefault="00BE53DC" w:rsidP="00A879B0">
            <w:pPr>
              <w:spacing w:line="276" w:lineRule="auto"/>
              <w:jc w:val="center"/>
              <w:rPr>
                <w:rFonts w:ascii="Arial" w:hAnsi="Arial" w:cs="Arial"/>
                <w:color w:val="000000"/>
                <w:sz w:val="22"/>
                <w:szCs w:val="22"/>
                <w:highlight w:val="white"/>
              </w:rPr>
            </w:pPr>
            <w:r w:rsidRPr="00591E86">
              <w:rPr>
                <w:rFonts w:ascii="Arial" w:eastAsia="Calibri" w:hAnsi="Arial" w:cs="Arial"/>
                <w:sz w:val="22"/>
                <w:szCs w:val="22"/>
              </w:rPr>
              <w:t>/należy wypełnić/</w:t>
            </w:r>
          </w:p>
        </w:tc>
      </w:tr>
      <w:tr w:rsidR="00BE53DC" w:rsidRPr="00CF78E4" w14:paraId="3C3E29B1" w14:textId="77777777" w:rsidTr="00D2634A">
        <w:trPr>
          <w:cantSplit/>
        </w:trPr>
        <w:tc>
          <w:tcPr>
            <w:tcW w:w="4678" w:type="dxa"/>
            <w:tcBorders>
              <w:top w:val="single" w:sz="4" w:space="0" w:color="000000"/>
              <w:left w:val="single" w:sz="4" w:space="0" w:color="000000"/>
              <w:bottom w:val="single" w:sz="4" w:space="0" w:color="000000"/>
            </w:tcBorders>
            <w:shd w:val="clear" w:color="auto" w:fill="auto"/>
            <w:vAlign w:val="center"/>
          </w:tcPr>
          <w:p w14:paraId="5146804D" w14:textId="77777777" w:rsidR="00BE53DC" w:rsidRPr="00591E86" w:rsidRDefault="00BE53DC" w:rsidP="00A879B0">
            <w:pPr>
              <w:snapToGrid w:val="0"/>
              <w:spacing w:line="276" w:lineRule="auto"/>
              <w:jc w:val="center"/>
              <w:rPr>
                <w:rFonts w:ascii="Arial" w:hAnsi="Arial" w:cs="Arial"/>
                <w:sz w:val="22"/>
                <w:szCs w:val="22"/>
              </w:rPr>
            </w:pPr>
            <w:r w:rsidRPr="00591E86">
              <w:rPr>
                <w:rFonts w:ascii="Arial" w:hAnsi="Arial" w:cs="Arial"/>
                <w:sz w:val="22"/>
                <w:szCs w:val="22"/>
              </w:rPr>
              <w:t>Szerokość ścinka max. 4 mm</w:t>
            </w:r>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B4EFCE" w14:textId="77777777" w:rsidR="00BE53DC" w:rsidRPr="00591E86" w:rsidRDefault="00BE53DC" w:rsidP="00A879B0">
            <w:pPr>
              <w:spacing w:line="276" w:lineRule="auto"/>
              <w:jc w:val="center"/>
              <w:rPr>
                <w:rFonts w:ascii="Arial" w:eastAsia="Calibri" w:hAnsi="Arial" w:cs="Arial"/>
                <w:sz w:val="22"/>
                <w:szCs w:val="22"/>
              </w:rPr>
            </w:pPr>
            <w:r w:rsidRPr="00591E86">
              <w:rPr>
                <w:rFonts w:ascii="Arial" w:hAnsi="Arial" w:cs="Arial"/>
                <w:color w:val="000000"/>
                <w:sz w:val="22"/>
                <w:szCs w:val="22"/>
                <w:highlight w:val="white"/>
              </w:rPr>
              <w:br/>
            </w:r>
            <w:r w:rsidRPr="00591E86">
              <w:rPr>
                <w:rFonts w:ascii="Arial" w:eastAsia="Calibri" w:hAnsi="Arial" w:cs="Arial"/>
                <w:sz w:val="22"/>
                <w:szCs w:val="22"/>
              </w:rPr>
              <w:t>………………</w:t>
            </w:r>
          </w:p>
          <w:p w14:paraId="70605F8A" w14:textId="77777777" w:rsidR="00BE53DC" w:rsidRPr="00591E86" w:rsidRDefault="00BE53DC" w:rsidP="00A879B0">
            <w:pPr>
              <w:spacing w:line="276" w:lineRule="auto"/>
              <w:jc w:val="center"/>
              <w:rPr>
                <w:rFonts w:ascii="Arial" w:hAnsi="Arial" w:cs="Arial"/>
                <w:sz w:val="22"/>
                <w:szCs w:val="22"/>
              </w:rPr>
            </w:pPr>
            <w:r w:rsidRPr="00591E86">
              <w:rPr>
                <w:rFonts w:ascii="Arial" w:eastAsia="Calibri" w:hAnsi="Arial" w:cs="Arial"/>
                <w:sz w:val="22"/>
                <w:szCs w:val="22"/>
              </w:rPr>
              <w:t>/należy wypełnić/</w:t>
            </w:r>
          </w:p>
        </w:tc>
      </w:tr>
      <w:tr w:rsidR="00BE53DC" w:rsidRPr="00CF78E4" w14:paraId="5B80F888" w14:textId="77777777" w:rsidTr="00D2634A">
        <w:trPr>
          <w:cantSplit/>
        </w:trPr>
        <w:tc>
          <w:tcPr>
            <w:tcW w:w="4678" w:type="dxa"/>
            <w:tcBorders>
              <w:top w:val="single" w:sz="4" w:space="0" w:color="000000"/>
              <w:left w:val="single" w:sz="4" w:space="0" w:color="000000"/>
              <w:bottom w:val="single" w:sz="4" w:space="0" w:color="000000"/>
            </w:tcBorders>
            <w:shd w:val="clear" w:color="auto" w:fill="auto"/>
            <w:vAlign w:val="center"/>
          </w:tcPr>
          <w:p w14:paraId="37D24F2E" w14:textId="77777777" w:rsidR="00BE53DC" w:rsidRPr="00591E86" w:rsidRDefault="00BE53DC" w:rsidP="00A879B0">
            <w:pPr>
              <w:snapToGrid w:val="0"/>
              <w:spacing w:line="276" w:lineRule="auto"/>
              <w:jc w:val="center"/>
              <w:rPr>
                <w:rFonts w:ascii="Arial" w:hAnsi="Arial" w:cs="Arial"/>
                <w:sz w:val="22"/>
                <w:szCs w:val="22"/>
              </w:rPr>
            </w:pPr>
            <w:r w:rsidRPr="00591E86">
              <w:rPr>
                <w:rFonts w:ascii="Arial" w:hAnsi="Arial" w:cs="Arial"/>
                <w:sz w:val="22"/>
                <w:szCs w:val="22"/>
              </w:rPr>
              <w:t>Minimalna ilość niszczonych kartek (80 g/m²)10</w:t>
            </w:r>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34766C" w14:textId="77777777" w:rsidR="00BE53DC" w:rsidRPr="00591E86" w:rsidRDefault="00BE53DC" w:rsidP="00A879B0">
            <w:pPr>
              <w:spacing w:line="276" w:lineRule="auto"/>
              <w:jc w:val="center"/>
              <w:rPr>
                <w:rFonts w:ascii="Arial" w:hAnsi="Arial" w:cs="Arial"/>
                <w:color w:val="000000"/>
                <w:sz w:val="22"/>
                <w:szCs w:val="22"/>
                <w:highlight w:val="white"/>
              </w:rPr>
            </w:pPr>
          </w:p>
          <w:p w14:paraId="69AFD77C" w14:textId="77777777" w:rsidR="00BE53DC" w:rsidRPr="00591E86" w:rsidRDefault="00BE53DC" w:rsidP="00A879B0">
            <w:pPr>
              <w:spacing w:line="276" w:lineRule="auto"/>
              <w:jc w:val="center"/>
              <w:rPr>
                <w:rFonts w:ascii="Arial" w:eastAsia="Calibri" w:hAnsi="Arial" w:cs="Arial"/>
                <w:sz w:val="22"/>
                <w:szCs w:val="22"/>
              </w:rPr>
            </w:pPr>
            <w:r w:rsidRPr="00591E86">
              <w:rPr>
                <w:rFonts w:ascii="Arial" w:eastAsia="Calibri" w:hAnsi="Arial" w:cs="Arial"/>
                <w:sz w:val="22"/>
                <w:szCs w:val="22"/>
              </w:rPr>
              <w:t>………………</w:t>
            </w:r>
          </w:p>
          <w:p w14:paraId="19EAB07A" w14:textId="77777777" w:rsidR="00BE53DC" w:rsidRPr="00591E86" w:rsidRDefault="00BE53DC" w:rsidP="00A879B0">
            <w:pPr>
              <w:spacing w:line="276" w:lineRule="auto"/>
              <w:jc w:val="center"/>
              <w:rPr>
                <w:rFonts w:ascii="Arial" w:hAnsi="Arial" w:cs="Arial"/>
                <w:color w:val="000000"/>
                <w:sz w:val="22"/>
                <w:szCs w:val="22"/>
                <w:highlight w:val="white"/>
              </w:rPr>
            </w:pPr>
            <w:r w:rsidRPr="00591E86">
              <w:rPr>
                <w:rFonts w:ascii="Arial" w:eastAsia="Calibri" w:hAnsi="Arial" w:cs="Arial"/>
                <w:sz w:val="22"/>
                <w:szCs w:val="22"/>
              </w:rPr>
              <w:t>/należy wypełnić/</w:t>
            </w:r>
          </w:p>
        </w:tc>
      </w:tr>
      <w:tr w:rsidR="00BE53DC" w:rsidRPr="00CF78E4" w14:paraId="19C5C8D9" w14:textId="77777777" w:rsidTr="00D2634A">
        <w:trPr>
          <w:cantSplit/>
        </w:trPr>
        <w:tc>
          <w:tcPr>
            <w:tcW w:w="4678" w:type="dxa"/>
            <w:tcBorders>
              <w:top w:val="single" w:sz="4" w:space="0" w:color="000000"/>
              <w:left w:val="single" w:sz="4" w:space="0" w:color="000000"/>
              <w:bottom w:val="single" w:sz="4" w:space="0" w:color="000000"/>
            </w:tcBorders>
            <w:shd w:val="clear" w:color="auto" w:fill="auto"/>
            <w:vAlign w:val="center"/>
          </w:tcPr>
          <w:p w14:paraId="7DCB6CCB" w14:textId="77777777" w:rsidR="00BE53DC" w:rsidRPr="00591E86" w:rsidRDefault="00BE53DC" w:rsidP="00A879B0">
            <w:pPr>
              <w:snapToGrid w:val="0"/>
              <w:spacing w:line="276" w:lineRule="auto"/>
              <w:jc w:val="center"/>
              <w:rPr>
                <w:rFonts w:ascii="Arial" w:hAnsi="Arial" w:cs="Arial"/>
                <w:sz w:val="22"/>
                <w:szCs w:val="22"/>
              </w:rPr>
            </w:pPr>
            <w:r w:rsidRPr="00591E86">
              <w:rPr>
                <w:rFonts w:ascii="Arial" w:hAnsi="Arial" w:cs="Arial"/>
                <w:sz w:val="22"/>
                <w:szCs w:val="22"/>
              </w:rPr>
              <w:t>Minimalna pojemność kosza na ścinki 35 litrów</w:t>
            </w:r>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199D76" w14:textId="77777777" w:rsidR="00BE53DC" w:rsidRPr="00591E86" w:rsidRDefault="00BE53DC" w:rsidP="00A879B0">
            <w:pPr>
              <w:spacing w:line="276" w:lineRule="auto"/>
              <w:jc w:val="center"/>
              <w:rPr>
                <w:rFonts w:ascii="Arial" w:eastAsia="Calibri" w:hAnsi="Arial" w:cs="Arial"/>
                <w:sz w:val="22"/>
                <w:szCs w:val="22"/>
              </w:rPr>
            </w:pPr>
            <w:r w:rsidRPr="00591E86">
              <w:rPr>
                <w:rFonts w:ascii="Arial" w:hAnsi="Arial" w:cs="Arial"/>
                <w:color w:val="000000"/>
                <w:sz w:val="22"/>
                <w:szCs w:val="22"/>
                <w:highlight w:val="white"/>
              </w:rPr>
              <w:br/>
            </w:r>
            <w:r w:rsidRPr="00591E86">
              <w:rPr>
                <w:rFonts w:ascii="Arial" w:eastAsia="Calibri" w:hAnsi="Arial" w:cs="Arial"/>
                <w:sz w:val="22"/>
                <w:szCs w:val="22"/>
              </w:rPr>
              <w:t>………………</w:t>
            </w:r>
          </w:p>
          <w:p w14:paraId="71BA7921" w14:textId="77777777" w:rsidR="00BE53DC" w:rsidRPr="00591E86" w:rsidRDefault="00BE53DC" w:rsidP="00A879B0">
            <w:pPr>
              <w:spacing w:line="276" w:lineRule="auto"/>
              <w:jc w:val="center"/>
              <w:rPr>
                <w:rFonts w:ascii="Arial" w:hAnsi="Arial" w:cs="Arial"/>
                <w:sz w:val="22"/>
                <w:szCs w:val="22"/>
              </w:rPr>
            </w:pPr>
            <w:r w:rsidRPr="00591E86">
              <w:rPr>
                <w:rFonts w:ascii="Arial" w:eastAsia="Calibri" w:hAnsi="Arial" w:cs="Arial"/>
                <w:sz w:val="22"/>
                <w:szCs w:val="22"/>
              </w:rPr>
              <w:t>/należy wypełnić/</w:t>
            </w:r>
          </w:p>
        </w:tc>
      </w:tr>
      <w:tr w:rsidR="00BE53DC" w:rsidRPr="00CF78E4" w14:paraId="43EFB191" w14:textId="77777777" w:rsidTr="00D2634A">
        <w:trPr>
          <w:cantSplit/>
        </w:trPr>
        <w:tc>
          <w:tcPr>
            <w:tcW w:w="4678" w:type="dxa"/>
            <w:tcBorders>
              <w:top w:val="single" w:sz="4" w:space="0" w:color="000000"/>
              <w:left w:val="single" w:sz="4" w:space="0" w:color="000000"/>
              <w:bottom w:val="single" w:sz="4" w:space="0" w:color="000000"/>
            </w:tcBorders>
            <w:shd w:val="clear" w:color="auto" w:fill="auto"/>
            <w:vAlign w:val="center"/>
          </w:tcPr>
          <w:p w14:paraId="53B6F6A3" w14:textId="77777777" w:rsidR="00BE53DC" w:rsidRPr="00591E86" w:rsidRDefault="00BE53DC" w:rsidP="00A879B0">
            <w:pPr>
              <w:snapToGrid w:val="0"/>
              <w:spacing w:line="276" w:lineRule="auto"/>
              <w:jc w:val="center"/>
              <w:rPr>
                <w:rFonts w:ascii="Arial" w:hAnsi="Arial" w:cs="Arial"/>
                <w:sz w:val="22"/>
                <w:szCs w:val="22"/>
              </w:rPr>
            </w:pPr>
            <w:r w:rsidRPr="00591E86">
              <w:rPr>
                <w:rFonts w:ascii="Arial" w:hAnsi="Arial" w:cs="Arial"/>
                <w:sz w:val="22"/>
                <w:szCs w:val="22"/>
              </w:rPr>
              <w:t>Poziom bezpieczeństwa (Nowa norma ISO/IEC 21964)</w:t>
            </w:r>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20A1D5" w14:textId="77777777" w:rsidR="00BE53DC" w:rsidRPr="00591E86" w:rsidRDefault="00BE53DC" w:rsidP="00A879B0">
            <w:pPr>
              <w:spacing w:line="276" w:lineRule="auto"/>
              <w:jc w:val="center"/>
              <w:rPr>
                <w:rFonts w:ascii="Arial" w:eastAsia="Calibri" w:hAnsi="Arial" w:cs="Arial"/>
                <w:sz w:val="22"/>
                <w:szCs w:val="22"/>
              </w:rPr>
            </w:pPr>
            <w:r w:rsidRPr="00591E86">
              <w:rPr>
                <w:rFonts w:ascii="Arial" w:hAnsi="Arial" w:cs="Arial"/>
                <w:color w:val="000000"/>
                <w:sz w:val="22"/>
                <w:szCs w:val="22"/>
                <w:highlight w:val="white"/>
              </w:rPr>
              <w:br/>
            </w:r>
            <w:r w:rsidRPr="00591E86">
              <w:rPr>
                <w:rFonts w:ascii="Arial" w:eastAsia="Calibri" w:hAnsi="Arial" w:cs="Arial"/>
                <w:sz w:val="22"/>
                <w:szCs w:val="22"/>
              </w:rPr>
              <w:t>………………</w:t>
            </w:r>
          </w:p>
          <w:p w14:paraId="57ED4151" w14:textId="77777777" w:rsidR="00BE53DC" w:rsidRPr="00591E86" w:rsidRDefault="00BE53DC" w:rsidP="00A879B0">
            <w:pPr>
              <w:spacing w:line="276" w:lineRule="auto"/>
              <w:jc w:val="center"/>
              <w:rPr>
                <w:rFonts w:ascii="Arial" w:hAnsi="Arial" w:cs="Arial"/>
                <w:color w:val="000000"/>
                <w:sz w:val="22"/>
                <w:szCs w:val="22"/>
                <w:highlight w:val="white"/>
              </w:rPr>
            </w:pPr>
            <w:r w:rsidRPr="00591E86">
              <w:rPr>
                <w:rFonts w:ascii="Arial" w:eastAsia="Calibri" w:hAnsi="Arial" w:cs="Arial"/>
                <w:sz w:val="22"/>
                <w:szCs w:val="22"/>
              </w:rPr>
              <w:t>/należy wypełnić/</w:t>
            </w:r>
          </w:p>
        </w:tc>
      </w:tr>
      <w:tr w:rsidR="00BE53DC" w:rsidRPr="00CF78E4" w14:paraId="55E8400C" w14:textId="77777777" w:rsidTr="00D2634A">
        <w:trPr>
          <w:cantSplit/>
        </w:trPr>
        <w:tc>
          <w:tcPr>
            <w:tcW w:w="4678" w:type="dxa"/>
            <w:tcBorders>
              <w:top w:val="single" w:sz="4" w:space="0" w:color="000000"/>
              <w:left w:val="single" w:sz="4" w:space="0" w:color="000000"/>
              <w:bottom w:val="single" w:sz="4" w:space="0" w:color="000000"/>
            </w:tcBorders>
            <w:shd w:val="clear" w:color="auto" w:fill="auto"/>
            <w:vAlign w:val="center"/>
          </w:tcPr>
          <w:p w14:paraId="5D7BEC27" w14:textId="77777777" w:rsidR="00BE53DC" w:rsidRPr="00591E86" w:rsidRDefault="00BE53DC" w:rsidP="00A879B0">
            <w:pPr>
              <w:snapToGrid w:val="0"/>
              <w:spacing w:line="276" w:lineRule="auto"/>
              <w:jc w:val="center"/>
              <w:rPr>
                <w:rFonts w:ascii="Arial" w:hAnsi="Arial" w:cs="Arial"/>
                <w:sz w:val="22"/>
                <w:szCs w:val="22"/>
              </w:rPr>
            </w:pPr>
            <w:r w:rsidRPr="00591E86">
              <w:rPr>
                <w:rFonts w:ascii="Arial" w:hAnsi="Arial" w:cs="Arial"/>
                <w:sz w:val="22"/>
                <w:szCs w:val="22"/>
              </w:rPr>
              <w:t>Poziom bezpieczeństwa DIN dokumenty: P4</w:t>
            </w:r>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1F8442" w14:textId="77777777" w:rsidR="00BE53DC" w:rsidRPr="00591E86" w:rsidRDefault="00BE53DC" w:rsidP="00A879B0">
            <w:pPr>
              <w:spacing w:line="276" w:lineRule="auto"/>
              <w:jc w:val="center"/>
              <w:rPr>
                <w:rFonts w:ascii="Arial" w:eastAsia="Calibri" w:hAnsi="Arial" w:cs="Arial"/>
                <w:sz w:val="22"/>
                <w:szCs w:val="22"/>
              </w:rPr>
            </w:pPr>
            <w:r w:rsidRPr="00591E86">
              <w:rPr>
                <w:rFonts w:ascii="Arial" w:hAnsi="Arial" w:cs="Arial"/>
                <w:color w:val="000000"/>
                <w:sz w:val="22"/>
                <w:szCs w:val="22"/>
                <w:highlight w:val="white"/>
              </w:rPr>
              <w:br/>
            </w:r>
            <w:r w:rsidRPr="00591E86">
              <w:rPr>
                <w:rFonts w:ascii="Arial" w:eastAsia="Calibri" w:hAnsi="Arial" w:cs="Arial"/>
                <w:sz w:val="22"/>
                <w:szCs w:val="22"/>
              </w:rPr>
              <w:t>………………</w:t>
            </w:r>
          </w:p>
          <w:p w14:paraId="3221CDFD" w14:textId="77777777" w:rsidR="00BE53DC" w:rsidRPr="00591E86" w:rsidRDefault="00BE53DC" w:rsidP="00A879B0">
            <w:pPr>
              <w:spacing w:line="276" w:lineRule="auto"/>
              <w:jc w:val="center"/>
              <w:rPr>
                <w:rFonts w:ascii="Arial" w:hAnsi="Arial" w:cs="Arial"/>
                <w:color w:val="000000"/>
                <w:sz w:val="22"/>
                <w:szCs w:val="22"/>
                <w:highlight w:val="white"/>
              </w:rPr>
            </w:pPr>
            <w:r w:rsidRPr="00591E86">
              <w:rPr>
                <w:rFonts w:ascii="Arial" w:eastAsia="Calibri" w:hAnsi="Arial" w:cs="Arial"/>
                <w:sz w:val="22"/>
                <w:szCs w:val="22"/>
              </w:rPr>
              <w:t>/należy wypełnić/</w:t>
            </w:r>
          </w:p>
        </w:tc>
      </w:tr>
      <w:tr w:rsidR="00BE53DC" w:rsidRPr="00CF78E4" w14:paraId="6E0CB2A3" w14:textId="77777777" w:rsidTr="00D2634A">
        <w:trPr>
          <w:cantSplit/>
        </w:trPr>
        <w:tc>
          <w:tcPr>
            <w:tcW w:w="4678" w:type="dxa"/>
            <w:tcBorders>
              <w:top w:val="single" w:sz="4" w:space="0" w:color="000000"/>
              <w:left w:val="single" w:sz="4" w:space="0" w:color="000000"/>
              <w:bottom w:val="single" w:sz="4" w:space="0" w:color="000000"/>
            </w:tcBorders>
            <w:shd w:val="clear" w:color="auto" w:fill="auto"/>
            <w:vAlign w:val="center"/>
          </w:tcPr>
          <w:p w14:paraId="49EDDDBB" w14:textId="77777777" w:rsidR="00BE53DC" w:rsidRPr="00591E86" w:rsidRDefault="00BE53DC" w:rsidP="00A879B0">
            <w:pPr>
              <w:snapToGrid w:val="0"/>
              <w:spacing w:line="276" w:lineRule="auto"/>
              <w:jc w:val="center"/>
              <w:rPr>
                <w:rFonts w:ascii="Arial" w:hAnsi="Arial" w:cs="Arial"/>
                <w:sz w:val="22"/>
                <w:szCs w:val="22"/>
              </w:rPr>
            </w:pPr>
            <w:r w:rsidRPr="00591E86">
              <w:rPr>
                <w:rFonts w:ascii="Arial" w:hAnsi="Arial" w:cs="Arial"/>
                <w:sz w:val="22"/>
                <w:szCs w:val="22"/>
              </w:rPr>
              <w:t>Poziom bezpieczeństwa DIN karty: T4</w:t>
            </w:r>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032D0" w14:textId="77777777" w:rsidR="00BE53DC" w:rsidRPr="00591E86" w:rsidRDefault="00BE53DC" w:rsidP="00A879B0">
            <w:pPr>
              <w:spacing w:line="276" w:lineRule="auto"/>
              <w:jc w:val="center"/>
              <w:rPr>
                <w:rFonts w:ascii="Arial" w:hAnsi="Arial" w:cs="Arial"/>
                <w:color w:val="000000"/>
                <w:sz w:val="22"/>
                <w:szCs w:val="22"/>
                <w:highlight w:val="white"/>
              </w:rPr>
            </w:pPr>
          </w:p>
          <w:p w14:paraId="168A3446" w14:textId="77777777" w:rsidR="00BE53DC" w:rsidRPr="00591E86" w:rsidRDefault="00BE53DC" w:rsidP="00A879B0">
            <w:pPr>
              <w:spacing w:line="276" w:lineRule="auto"/>
              <w:jc w:val="center"/>
              <w:rPr>
                <w:rFonts w:ascii="Arial" w:eastAsia="Calibri" w:hAnsi="Arial" w:cs="Arial"/>
                <w:sz w:val="22"/>
                <w:szCs w:val="22"/>
              </w:rPr>
            </w:pPr>
            <w:r w:rsidRPr="00591E86">
              <w:rPr>
                <w:rFonts w:ascii="Arial" w:eastAsia="Calibri" w:hAnsi="Arial" w:cs="Arial"/>
                <w:sz w:val="22"/>
                <w:szCs w:val="22"/>
              </w:rPr>
              <w:t>………………</w:t>
            </w:r>
          </w:p>
          <w:p w14:paraId="4F042BAF" w14:textId="77777777" w:rsidR="00BE53DC" w:rsidRPr="00591E86" w:rsidRDefault="00BE53DC" w:rsidP="00A879B0">
            <w:pPr>
              <w:spacing w:line="276" w:lineRule="auto"/>
              <w:jc w:val="center"/>
              <w:rPr>
                <w:rFonts w:ascii="Arial" w:hAnsi="Arial" w:cs="Arial"/>
                <w:color w:val="000000"/>
                <w:sz w:val="22"/>
                <w:szCs w:val="22"/>
                <w:highlight w:val="white"/>
              </w:rPr>
            </w:pPr>
            <w:r w:rsidRPr="00591E86">
              <w:rPr>
                <w:rFonts w:ascii="Arial" w:eastAsia="Calibri" w:hAnsi="Arial" w:cs="Arial"/>
                <w:sz w:val="22"/>
                <w:szCs w:val="22"/>
              </w:rPr>
              <w:t>/należy wypełnić/</w:t>
            </w:r>
          </w:p>
        </w:tc>
      </w:tr>
      <w:tr w:rsidR="00BE53DC" w:rsidRPr="00CF78E4" w14:paraId="08E66D1C" w14:textId="77777777" w:rsidTr="00D2634A">
        <w:trPr>
          <w:cantSplit/>
        </w:trPr>
        <w:tc>
          <w:tcPr>
            <w:tcW w:w="4678" w:type="dxa"/>
            <w:tcBorders>
              <w:top w:val="single" w:sz="4" w:space="0" w:color="000000"/>
              <w:left w:val="single" w:sz="4" w:space="0" w:color="000000"/>
              <w:bottom w:val="single" w:sz="4" w:space="0" w:color="000000"/>
            </w:tcBorders>
            <w:shd w:val="clear" w:color="auto" w:fill="auto"/>
            <w:vAlign w:val="center"/>
          </w:tcPr>
          <w:p w14:paraId="782DFDCA" w14:textId="77777777" w:rsidR="00BE53DC" w:rsidRPr="00591E86" w:rsidRDefault="00BE53DC" w:rsidP="00A879B0">
            <w:pPr>
              <w:snapToGrid w:val="0"/>
              <w:spacing w:line="276" w:lineRule="auto"/>
              <w:jc w:val="center"/>
              <w:rPr>
                <w:rFonts w:ascii="Arial" w:hAnsi="Arial" w:cs="Arial"/>
                <w:sz w:val="22"/>
                <w:szCs w:val="22"/>
              </w:rPr>
            </w:pPr>
            <w:r w:rsidRPr="00591E86">
              <w:rPr>
                <w:rFonts w:ascii="Arial" w:hAnsi="Arial" w:cs="Arial"/>
                <w:sz w:val="22"/>
                <w:szCs w:val="22"/>
              </w:rPr>
              <w:t>Poziom bezpieczeństwa DIN płyty: O3</w:t>
            </w:r>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6E21DA" w14:textId="77777777" w:rsidR="00BE53DC" w:rsidRPr="00591E86" w:rsidRDefault="00BE53DC" w:rsidP="00A879B0">
            <w:pPr>
              <w:spacing w:line="276" w:lineRule="auto"/>
              <w:jc w:val="center"/>
              <w:rPr>
                <w:rFonts w:ascii="Arial" w:eastAsia="Calibri" w:hAnsi="Arial" w:cs="Arial"/>
                <w:sz w:val="22"/>
                <w:szCs w:val="22"/>
              </w:rPr>
            </w:pPr>
            <w:r w:rsidRPr="00591E86">
              <w:rPr>
                <w:rFonts w:ascii="Arial" w:hAnsi="Arial" w:cs="Arial"/>
                <w:color w:val="000000"/>
                <w:sz w:val="22"/>
                <w:szCs w:val="22"/>
                <w:highlight w:val="white"/>
              </w:rPr>
              <w:br/>
            </w:r>
            <w:r w:rsidRPr="00591E86">
              <w:rPr>
                <w:rFonts w:ascii="Arial" w:eastAsia="Calibri" w:hAnsi="Arial" w:cs="Arial"/>
                <w:sz w:val="22"/>
                <w:szCs w:val="22"/>
              </w:rPr>
              <w:t>………………</w:t>
            </w:r>
          </w:p>
          <w:p w14:paraId="77155839" w14:textId="77777777" w:rsidR="00BE53DC" w:rsidRPr="00591E86" w:rsidRDefault="00BE53DC" w:rsidP="00A879B0">
            <w:pPr>
              <w:spacing w:line="276" w:lineRule="auto"/>
              <w:jc w:val="center"/>
              <w:rPr>
                <w:rFonts w:ascii="Arial" w:hAnsi="Arial" w:cs="Arial"/>
                <w:color w:val="000000"/>
                <w:sz w:val="22"/>
                <w:szCs w:val="22"/>
                <w:highlight w:val="white"/>
              </w:rPr>
            </w:pPr>
            <w:r w:rsidRPr="00591E86">
              <w:rPr>
                <w:rFonts w:ascii="Arial" w:eastAsia="Calibri" w:hAnsi="Arial" w:cs="Arial"/>
                <w:sz w:val="22"/>
                <w:szCs w:val="22"/>
              </w:rPr>
              <w:t>/należy wypełnić/</w:t>
            </w:r>
          </w:p>
        </w:tc>
      </w:tr>
      <w:tr w:rsidR="00BE53DC" w:rsidRPr="00CF78E4" w14:paraId="43FC1D8B" w14:textId="77777777" w:rsidTr="00D2634A">
        <w:trPr>
          <w:cantSplit/>
        </w:trPr>
        <w:tc>
          <w:tcPr>
            <w:tcW w:w="4678" w:type="dxa"/>
            <w:tcBorders>
              <w:top w:val="single" w:sz="4" w:space="0" w:color="000000"/>
              <w:left w:val="single" w:sz="4" w:space="0" w:color="000000"/>
              <w:bottom w:val="single" w:sz="4" w:space="0" w:color="000000"/>
            </w:tcBorders>
            <w:shd w:val="clear" w:color="auto" w:fill="auto"/>
            <w:vAlign w:val="center"/>
          </w:tcPr>
          <w:p w14:paraId="0AF47BF4" w14:textId="77777777" w:rsidR="00BE53DC" w:rsidRPr="00591E86" w:rsidRDefault="00BE53DC" w:rsidP="00A879B0">
            <w:pPr>
              <w:snapToGrid w:val="0"/>
              <w:spacing w:line="276" w:lineRule="auto"/>
              <w:jc w:val="center"/>
              <w:rPr>
                <w:rFonts w:ascii="Arial" w:hAnsi="Arial" w:cs="Arial"/>
                <w:sz w:val="22"/>
                <w:szCs w:val="22"/>
              </w:rPr>
            </w:pPr>
            <w:r w:rsidRPr="00591E86">
              <w:rPr>
                <w:rFonts w:ascii="Arial" w:hAnsi="Arial" w:cs="Arial"/>
                <w:sz w:val="22"/>
                <w:szCs w:val="22"/>
              </w:rPr>
              <w:t>Automatyczny START/STOP</w:t>
            </w:r>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43FCA1" w14:textId="77777777" w:rsidR="00BE53DC" w:rsidRPr="00591E86" w:rsidRDefault="00BE53DC" w:rsidP="00A879B0">
            <w:pPr>
              <w:spacing w:line="276" w:lineRule="auto"/>
              <w:jc w:val="center"/>
              <w:rPr>
                <w:rFonts w:ascii="Arial" w:eastAsia="Calibri" w:hAnsi="Arial" w:cs="Arial"/>
                <w:sz w:val="22"/>
                <w:szCs w:val="22"/>
              </w:rPr>
            </w:pPr>
            <w:r w:rsidRPr="00591E86">
              <w:rPr>
                <w:rFonts w:ascii="Arial" w:hAnsi="Arial" w:cs="Arial"/>
                <w:color w:val="000000"/>
                <w:sz w:val="22"/>
                <w:szCs w:val="22"/>
                <w:highlight w:val="white"/>
              </w:rPr>
              <w:br/>
            </w:r>
            <w:r w:rsidRPr="00591E86">
              <w:rPr>
                <w:rFonts w:ascii="Arial" w:eastAsia="Calibri" w:hAnsi="Arial" w:cs="Arial"/>
                <w:sz w:val="22"/>
                <w:szCs w:val="22"/>
              </w:rPr>
              <w:t>………………</w:t>
            </w:r>
          </w:p>
          <w:p w14:paraId="2B3FA726" w14:textId="77777777" w:rsidR="00BE53DC" w:rsidRPr="00591E86" w:rsidRDefault="00BE53DC" w:rsidP="00A879B0">
            <w:pPr>
              <w:spacing w:line="276" w:lineRule="auto"/>
              <w:jc w:val="center"/>
              <w:rPr>
                <w:rFonts w:ascii="Arial" w:hAnsi="Arial" w:cs="Arial"/>
                <w:color w:val="000000"/>
                <w:sz w:val="22"/>
                <w:szCs w:val="22"/>
                <w:highlight w:val="white"/>
              </w:rPr>
            </w:pPr>
            <w:r w:rsidRPr="00591E86">
              <w:rPr>
                <w:rFonts w:ascii="Arial" w:eastAsia="Calibri" w:hAnsi="Arial" w:cs="Arial"/>
                <w:sz w:val="22"/>
                <w:szCs w:val="22"/>
              </w:rPr>
              <w:t>/należy wypełnić/</w:t>
            </w:r>
          </w:p>
        </w:tc>
      </w:tr>
      <w:tr w:rsidR="00BE53DC" w:rsidRPr="00CF78E4" w14:paraId="0DDF79CB" w14:textId="77777777" w:rsidTr="00D2634A">
        <w:trPr>
          <w:cantSplit/>
        </w:trPr>
        <w:tc>
          <w:tcPr>
            <w:tcW w:w="4678" w:type="dxa"/>
            <w:tcBorders>
              <w:top w:val="single" w:sz="4" w:space="0" w:color="000000"/>
              <w:left w:val="single" w:sz="4" w:space="0" w:color="000000"/>
              <w:bottom w:val="single" w:sz="4" w:space="0" w:color="000000"/>
            </w:tcBorders>
            <w:shd w:val="clear" w:color="auto" w:fill="auto"/>
            <w:vAlign w:val="center"/>
          </w:tcPr>
          <w:p w14:paraId="3A0634F0" w14:textId="77777777" w:rsidR="00BE53DC" w:rsidRPr="00591E86" w:rsidRDefault="00BE53DC" w:rsidP="00A879B0">
            <w:pPr>
              <w:snapToGrid w:val="0"/>
              <w:spacing w:line="276" w:lineRule="auto"/>
              <w:jc w:val="center"/>
              <w:rPr>
                <w:rFonts w:ascii="Arial" w:hAnsi="Arial" w:cs="Arial"/>
                <w:sz w:val="22"/>
                <w:szCs w:val="22"/>
              </w:rPr>
            </w:pPr>
            <w:r w:rsidRPr="00591E86">
              <w:rPr>
                <w:rFonts w:ascii="Arial" w:hAnsi="Arial" w:cs="Arial"/>
                <w:sz w:val="22"/>
                <w:szCs w:val="22"/>
              </w:rPr>
              <w:lastRenderedPageBreak/>
              <w:t>Zabezpieczenie przed przegrzaniem pojedyncze</w:t>
            </w:r>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29B40E" w14:textId="77777777" w:rsidR="00BE53DC" w:rsidRPr="00591E86" w:rsidRDefault="00BE53DC" w:rsidP="00A879B0">
            <w:pPr>
              <w:spacing w:line="276" w:lineRule="auto"/>
              <w:jc w:val="center"/>
              <w:rPr>
                <w:rFonts w:ascii="Arial" w:eastAsia="Calibri" w:hAnsi="Arial" w:cs="Arial"/>
                <w:sz w:val="22"/>
                <w:szCs w:val="22"/>
              </w:rPr>
            </w:pPr>
            <w:r w:rsidRPr="00591E86">
              <w:rPr>
                <w:rFonts w:ascii="Arial" w:hAnsi="Arial" w:cs="Arial"/>
                <w:color w:val="000000"/>
                <w:sz w:val="22"/>
                <w:szCs w:val="22"/>
                <w:highlight w:val="white"/>
              </w:rPr>
              <w:br/>
            </w:r>
            <w:r w:rsidRPr="00591E86">
              <w:rPr>
                <w:rFonts w:ascii="Arial" w:eastAsia="Calibri" w:hAnsi="Arial" w:cs="Arial"/>
                <w:sz w:val="22"/>
                <w:szCs w:val="22"/>
              </w:rPr>
              <w:t>………………</w:t>
            </w:r>
          </w:p>
          <w:p w14:paraId="29ED40E6" w14:textId="77777777" w:rsidR="00BE53DC" w:rsidRPr="00591E86" w:rsidRDefault="00BE53DC" w:rsidP="00A879B0">
            <w:pPr>
              <w:spacing w:line="276" w:lineRule="auto"/>
              <w:jc w:val="center"/>
              <w:rPr>
                <w:rFonts w:ascii="Arial" w:hAnsi="Arial" w:cs="Arial"/>
                <w:color w:val="000000"/>
                <w:sz w:val="22"/>
                <w:szCs w:val="22"/>
                <w:highlight w:val="white"/>
              </w:rPr>
            </w:pPr>
            <w:r w:rsidRPr="00591E86">
              <w:rPr>
                <w:rFonts w:ascii="Arial" w:eastAsia="Calibri" w:hAnsi="Arial" w:cs="Arial"/>
                <w:sz w:val="22"/>
                <w:szCs w:val="22"/>
              </w:rPr>
              <w:t>/należy wypełnić/</w:t>
            </w:r>
          </w:p>
        </w:tc>
      </w:tr>
      <w:tr w:rsidR="00BE53DC" w:rsidRPr="00CF78E4" w14:paraId="45ED67FB" w14:textId="77777777" w:rsidTr="00D2634A">
        <w:trPr>
          <w:cantSplit/>
        </w:trPr>
        <w:tc>
          <w:tcPr>
            <w:tcW w:w="4678" w:type="dxa"/>
            <w:tcBorders>
              <w:top w:val="single" w:sz="4" w:space="0" w:color="000000"/>
              <w:left w:val="single" w:sz="4" w:space="0" w:color="000000"/>
              <w:bottom w:val="single" w:sz="4" w:space="0" w:color="000000"/>
            </w:tcBorders>
            <w:shd w:val="clear" w:color="auto" w:fill="auto"/>
            <w:vAlign w:val="center"/>
          </w:tcPr>
          <w:p w14:paraId="51502A1A" w14:textId="77777777" w:rsidR="00BE53DC" w:rsidRPr="00591E86" w:rsidRDefault="00BE53DC" w:rsidP="00A879B0">
            <w:pPr>
              <w:snapToGrid w:val="0"/>
              <w:spacing w:line="276" w:lineRule="auto"/>
              <w:jc w:val="center"/>
              <w:rPr>
                <w:rFonts w:ascii="Arial" w:hAnsi="Arial" w:cs="Arial"/>
                <w:sz w:val="22"/>
                <w:szCs w:val="22"/>
              </w:rPr>
            </w:pPr>
            <w:r w:rsidRPr="00591E86">
              <w:rPr>
                <w:rFonts w:ascii="Arial" w:hAnsi="Arial" w:cs="Arial"/>
                <w:sz w:val="22"/>
                <w:szCs w:val="22"/>
              </w:rPr>
              <w:t>Automatyczne wyłączenie</w:t>
            </w:r>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6BFA9F" w14:textId="77777777" w:rsidR="00BE53DC" w:rsidRPr="00591E86" w:rsidRDefault="00BE53DC" w:rsidP="00A879B0">
            <w:pPr>
              <w:spacing w:line="276" w:lineRule="auto"/>
              <w:jc w:val="center"/>
              <w:rPr>
                <w:rFonts w:ascii="Arial" w:hAnsi="Arial" w:cs="Arial"/>
                <w:color w:val="000000"/>
                <w:sz w:val="22"/>
                <w:szCs w:val="22"/>
                <w:highlight w:val="white"/>
              </w:rPr>
            </w:pPr>
          </w:p>
          <w:p w14:paraId="487A4AB4" w14:textId="77777777" w:rsidR="00BE53DC" w:rsidRPr="00591E86" w:rsidRDefault="00BE53DC" w:rsidP="00A879B0">
            <w:pPr>
              <w:spacing w:line="276" w:lineRule="auto"/>
              <w:jc w:val="center"/>
              <w:rPr>
                <w:rFonts w:ascii="Arial" w:eastAsia="Calibri" w:hAnsi="Arial" w:cs="Arial"/>
                <w:sz w:val="22"/>
                <w:szCs w:val="22"/>
              </w:rPr>
            </w:pPr>
            <w:r w:rsidRPr="00591E86">
              <w:rPr>
                <w:rFonts w:ascii="Arial" w:eastAsia="Calibri" w:hAnsi="Arial" w:cs="Arial"/>
                <w:sz w:val="22"/>
                <w:szCs w:val="22"/>
              </w:rPr>
              <w:t>………………</w:t>
            </w:r>
          </w:p>
          <w:p w14:paraId="1690A3ED" w14:textId="77777777" w:rsidR="00BE53DC" w:rsidRPr="00591E86" w:rsidRDefault="00BE53DC" w:rsidP="00A879B0">
            <w:pPr>
              <w:spacing w:line="276" w:lineRule="auto"/>
              <w:jc w:val="center"/>
              <w:rPr>
                <w:rFonts w:ascii="Arial" w:hAnsi="Arial" w:cs="Arial"/>
                <w:color w:val="000000"/>
                <w:sz w:val="22"/>
                <w:szCs w:val="22"/>
                <w:highlight w:val="white"/>
              </w:rPr>
            </w:pPr>
            <w:r w:rsidRPr="00591E86">
              <w:rPr>
                <w:rFonts w:ascii="Arial" w:eastAsia="Calibri" w:hAnsi="Arial" w:cs="Arial"/>
                <w:sz w:val="22"/>
                <w:szCs w:val="22"/>
              </w:rPr>
              <w:t>/należy wypełnić/</w:t>
            </w:r>
          </w:p>
        </w:tc>
      </w:tr>
      <w:tr w:rsidR="00BE53DC" w:rsidRPr="00CF78E4" w14:paraId="5B3EB13D" w14:textId="77777777" w:rsidTr="00D2634A">
        <w:trPr>
          <w:cantSplit/>
        </w:trPr>
        <w:tc>
          <w:tcPr>
            <w:tcW w:w="4678" w:type="dxa"/>
            <w:tcBorders>
              <w:top w:val="single" w:sz="4" w:space="0" w:color="000000"/>
              <w:left w:val="single" w:sz="4" w:space="0" w:color="000000"/>
              <w:bottom w:val="single" w:sz="4" w:space="0" w:color="000000"/>
            </w:tcBorders>
            <w:shd w:val="clear" w:color="auto" w:fill="auto"/>
            <w:vAlign w:val="center"/>
          </w:tcPr>
          <w:p w14:paraId="3FBADA75" w14:textId="77777777" w:rsidR="00BE53DC" w:rsidRPr="00591E86" w:rsidRDefault="00BE53DC" w:rsidP="00A879B0">
            <w:pPr>
              <w:snapToGrid w:val="0"/>
              <w:spacing w:line="276" w:lineRule="auto"/>
              <w:jc w:val="center"/>
              <w:rPr>
                <w:rFonts w:ascii="Arial" w:hAnsi="Arial" w:cs="Arial"/>
                <w:sz w:val="22"/>
                <w:szCs w:val="22"/>
              </w:rPr>
            </w:pPr>
            <w:r w:rsidRPr="00591E86">
              <w:rPr>
                <w:rFonts w:ascii="Arial" w:hAnsi="Arial" w:cs="Arial"/>
                <w:sz w:val="22"/>
                <w:szCs w:val="22"/>
              </w:rPr>
              <w:t>Rewers automatyczny</w:t>
            </w:r>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5B7EE9" w14:textId="77777777" w:rsidR="00BE53DC" w:rsidRPr="00591E86" w:rsidRDefault="00BE53DC" w:rsidP="00A879B0">
            <w:pPr>
              <w:spacing w:line="276" w:lineRule="auto"/>
              <w:jc w:val="center"/>
              <w:rPr>
                <w:rFonts w:ascii="Arial" w:eastAsia="Calibri" w:hAnsi="Arial" w:cs="Arial"/>
                <w:sz w:val="22"/>
                <w:szCs w:val="22"/>
              </w:rPr>
            </w:pPr>
            <w:r w:rsidRPr="00591E86">
              <w:rPr>
                <w:rFonts w:ascii="Arial" w:hAnsi="Arial" w:cs="Arial"/>
                <w:color w:val="000000"/>
                <w:sz w:val="22"/>
                <w:szCs w:val="22"/>
                <w:highlight w:val="white"/>
              </w:rPr>
              <w:br/>
            </w:r>
            <w:r w:rsidRPr="00591E86">
              <w:rPr>
                <w:rFonts w:ascii="Arial" w:eastAsia="Calibri" w:hAnsi="Arial" w:cs="Arial"/>
                <w:sz w:val="22"/>
                <w:szCs w:val="22"/>
              </w:rPr>
              <w:t>………………</w:t>
            </w:r>
          </w:p>
          <w:p w14:paraId="1720AAA1" w14:textId="77777777" w:rsidR="00BE53DC" w:rsidRPr="00591E86" w:rsidRDefault="00BE53DC" w:rsidP="00A879B0">
            <w:pPr>
              <w:spacing w:line="276" w:lineRule="auto"/>
              <w:jc w:val="center"/>
              <w:rPr>
                <w:rFonts w:ascii="Arial" w:hAnsi="Arial" w:cs="Arial"/>
                <w:color w:val="000000"/>
                <w:sz w:val="22"/>
                <w:szCs w:val="22"/>
                <w:highlight w:val="white"/>
              </w:rPr>
            </w:pPr>
            <w:r w:rsidRPr="00591E86">
              <w:rPr>
                <w:rFonts w:ascii="Arial" w:eastAsia="Calibri" w:hAnsi="Arial" w:cs="Arial"/>
                <w:sz w:val="22"/>
                <w:szCs w:val="22"/>
              </w:rPr>
              <w:t>/należy wypełnić/</w:t>
            </w:r>
          </w:p>
        </w:tc>
      </w:tr>
      <w:tr w:rsidR="00BE53DC" w:rsidRPr="00CF78E4" w14:paraId="1BD558AB" w14:textId="77777777" w:rsidTr="00D2634A">
        <w:trPr>
          <w:cantSplit/>
        </w:trPr>
        <w:tc>
          <w:tcPr>
            <w:tcW w:w="4678" w:type="dxa"/>
            <w:tcBorders>
              <w:top w:val="single" w:sz="4" w:space="0" w:color="000000"/>
              <w:left w:val="single" w:sz="4" w:space="0" w:color="000000"/>
              <w:bottom w:val="single" w:sz="4" w:space="0" w:color="000000"/>
            </w:tcBorders>
            <w:shd w:val="clear" w:color="auto" w:fill="auto"/>
            <w:vAlign w:val="center"/>
          </w:tcPr>
          <w:p w14:paraId="0F224755" w14:textId="53903A15" w:rsidR="00BE53DC" w:rsidRPr="00591E86" w:rsidRDefault="00BE53DC" w:rsidP="00A879B0">
            <w:pPr>
              <w:snapToGrid w:val="0"/>
              <w:spacing w:line="276" w:lineRule="auto"/>
              <w:jc w:val="center"/>
              <w:rPr>
                <w:rFonts w:ascii="Arial" w:hAnsi="Arial" w:cs="Arial"/>
                <w:sz w:val="22"/>
                <w:szCs w:val="22"/>
              </w:rPr>
            </w:pPr>
            <w:r w:rsidRPr="00591E86">
              <w:rPr>
                <w:rFonts w:ascii="Arial" w:hAnsi="Arial" w:cs="Arial"/>
                <w:sz w:val="22"/>
                <w:szCs w:val="22"/>
              </w:rPr>
              <w:t xml:space="preserve">Poziom głośności w </w:t>
            </w:r>
            <w:proofErr w:type="spellStart"/>
            <w:r w:rsidRPr="00591E86">
              <w:rPr>
                <w:rFonts w:ascii="Arial" w:hAnsi="Arial" w:cs="Arial"/>
                <w:sz w:val="22"/>
                <w:szCs w:val="22"/>
              </w:rPr>
              <w:t>dB</w:t>
            </w:r>
            <w:proofErr w:type="spellEnd"/>
            <w:r w:rsidRPr="00591E86">
              <w:rPr>
                <w:rFonts w:ascii="Arial" w:hAnsi="Arial" w:cs="Arial"/>
                <w:sz w:val="22"/>
                <w:szCs w:val="22"/>
              </w:rPr>
              <w:t xml:space="preserve"> w trakcie pracy: </w:t>
            </w:r>
            <w:r w:rsidR="00093F71">
              <w:rPr>
                <w:rFonts w:ascii="Arial" w:hAnsi="Arial" w:cs="Arial"/>
                <w:sz w:val="22"/>
                <w:szCs w:val="22"/>
              </w:rPr>
              <w:t xml:space="preserve">max. </w:t>
            </w:r>
            <w:r w:rsidRPr="00591E86">
              <w:rPr>
                <w:rFonts w:ascii="Arial" w:hAnsi="Arial" w:cs="Arial"/>
                <w:sz w:val="22"/>
                <w:szCs w:val="22"/>
              </w:rPr>
              <w:t>65</w:t>
            </w:r>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173703" w14:textId="77777777" w:rsidR="00BE53DC" w:rsidRPr="00591E86" w:rsidRDefault="00BE53DC" w:rsidP="00A879B0">
            <w:pPr>
              <w:spacing w:line="276" w:lineRule="auto"/>
              <w:jc w:val="center"/>
              <w:rPr>
                <w:rFonts w:ascii="Arial" w:eastAsia="Calibri" w:hAnsi="Arial" w:cs="Arial"/>
                <w:sz w:val="22"/>
                <w:szCs w:val="22"/>
              </w:rPr>
            </w:pPr>
            <w:r w:rsidRPr="00591E86">
              <w:rPr>
                <w:rFonts w:ascii="Arial" w:hAnsi="Arial" w:cs="Arial"/>
                <w:color w:val="000000"/>
                <w:sz w:val="22"/>
                <w:szCs w:val="22"/>
                <w:highlight w:val="white"/>
              </w:rPr>
              <w:br/>
            </w:r>
            <w:r w:rsidRPr="00591E86">
              <w:rPr>
                <w:rFonts w:ascii="Arial" w:eastAsia="Calibri" w:hAnsi="Arial" w:cs="Arial"/>
                <w:sz w:val="22"/>
                <w:szCs w:val="22"/>
              </w:rPr>
              <w:t>………………</w:t>
            </w:r>
          </w:p>
          <w:p w14:paraId="62A62B3B" w14:textId="77777777" w:rsidR="00BE53DC" w:rsidRPr="00591E86" w:rsidRDefault="00BE53DC" w:rsidP="00A879B0">
            <w:pPr>
              <w:spacing w:line="276" w:lineRule="auto"/>
              <w:jc w:val="center"/>
              <w:rPr>
                <w:rFonts w:ascii="Arial" w:hAnsi="Arial" w:cs="Arial"/>
                <w:color w:val="000000"/>
                <w:sz w:val="22"/>
                <w:szCs w:val="22"/>
                <w:highlight w:val="white"/>
              </w:rPr>
            </w:pPr>
            <w:r w:rsidRPr="00591E86">
              <w:rPr>
                <w:rFonts w:ascii="Arial" w:eastAsia="Calibri" w:hAnsi="Arial" w:cs="Arial"/>
                <w:sz w:val="22"/>
                <w:szCs w:val="22"/>
              </w:rPr>
              <w:t>/należy wypełnić/</w:t>
            </w:r>
          </w:p>
        </w:tc>
      </w:tr>
      <w:tr w:rsidR="00BE53DC" w:rsidRPr="00CF78E4" w14:paraId="4EE53B2C" w14:textId="77777777" w:rsidTr="00D2634A">
        <w:trPr>
          <w:cantSplit/>
        </w:trPr>
        <w:tc>
          <w:tcPr>
            <w:tcW w:w="4678" w:type="dxa"/>
            <w:tcBorders>
              <w:top w:val="single" w:sz="4" w:space="0" w:color="000000"/>
              <w:left w:val="single" w:sz="4" w:space="0" w:color="000000"/>
              <w:bottom w:val="single" w:sz="4" w:space="0" w:color="000000"/>
            </w:tcBorders>
            <w:shd w:val="clear" w:color="auto" w:fill="auto"/>
            <w:vAlign w:val="center"/>
          </w:tcPr>
          <w:p w14:paraId="62B7509E" w14:textId="77777777" w:rsidR="00BE53DC" w:rsidRPr="00591E86" w:rsidRDefault="00BE53DC" w:rsidP="00A879B0">
            <w:pPr>
              <w:snapToGrid w:val="0"/>
              <w:spacing w:line="276" w:lineRule="auto"/>
              <w:jc w:val="center"/>
              <w:rPr>
                <w:rFonts w:ascii="Arial" w:hAnsi="Arial" w:cs="Arial"/>
                <w:sz w:val="22"/>
                <w:szCs w:val="22"/>
              </w:rPr>
            </w:pPr>
            <w:r w:rsidRPr="00591E86">
              <w:rPr>
                <w:rFonts w:ascii="Arial" w:hAnsi="Arial" w:cs="Arial"/>
                <w:sz w:val="22"/>
                <w:szCs w:val="22"/>
              </w:rPr>
              <w:t>Gwarancja na urządzenie w latach: 2</w:t>
            </w:r>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9C9597" w14:textId="77777777" w:rsidR="00BE53DC" w:rsidRPr="00591E86" w:rsidRDefault="00BE53DC" w:rsidP="00A879B0">
            <w:pPr>
              <w:spacing w:line="276" w:lineRule="auto"/>
              <w:jc w:val="center"/>
              <w:rPr>
                <w:rFonts w:ascii="Arial" w:eastAsia="Calibri" w:hAnsi="Arial" w:cs="Arial"/>
                <w:sz w:val="22"/>
                <w:szCs w:val="22"/>
              </w:rPr>
            </w:pPr>
            <w:r w:rsidRPr="00591E86">
              <w:rPr>
                <w:rFonts w:ascii="Arial" w:hAnsi="Arial" w:cs="Arial"/>
                <w:color w:val="000000"/>
                <w:sz w:val="22"/>
                <w:szCs w:val="22"/>
                <w:highlight w:val="white"/>
              </w:rPr>
              <w:br/>
            </w:r>
            <w:r w:rsidRPr="00591E86">
              <w:rPr>
                <w:rFonts w:ascii="Arial" w:eastAsia="Calibri" w:hAnsi="Arial" w:cs="Arial"/>
                <w:sz w:val="22"/>
                <w:szCs w:val="22"/>
              </w:rPr>
              <w:t>………………</w:t>
            </w:r>
          </w:p>
          <w:p w14:paraId="6B2393AD" w14:textId="77777777" w:rsidR="00BE53DC" w:rsidRPr="00591E86" w:rsidRDefault="00BE53DC" w:rsidP="00A879B0">
            <w:pPr>
              <w:spacing w:line="276" w:lineRule="auto"/>
              <w:jc w:val="center"/>
              <w:rPr>
                <w:rFonts w:ascii="Arial" w:hAnsi="Arial" w:cs="Arial"/>
                <w:color w:val="000000"/>
                <w:sz w:val="22"/>
                <w:szCs w:val="22"/>
                <w:highlight w:val="white"/>
              </w:rPr>
            </w:pPr>
            <w:r w:rsidRPr="00591E86">
              <w:rPr>
                <w:rFonts w:ascii="Arial" w:eastAsia="Calibri" w:hAnsi="Arial" w:cs="Arial"/>
                <w:sz w:val="22"/>
                <w:szCs w:val="22"/>
              </w:rPr>
              <w:t>/należy wypełnić/</w:t>
            </w:r>
          </w:p>
        </w:tc>
      </w:tr>
      <w:tr w:rsidR="00BE53DC" w:rsidRPr="00CF78E4" w14:paraId="613C6378" w14:textId="77777777" w:rsidTr="00D2634A">
        <w:trPr>
          <w:cantSplit/>
        </w:trPr>
        <w:tc>
          <w:tcPr>
            <w:tcW w:w="4678" w:type="dxa"/>
            <w:tcBorders>
              <w:top w:val="single" w:sz="4" w:space="0" w:color="000000"/>
              <w:left w:val="single" w:sz="4" w:space="0" w:color="000000"/>
              <w:bottom w:val="single" w:sz="4" w:space="0" w:color="000000"/>
            </w:tcBorders>
            <w:shd w:val="clear" w:color="auto" w:fill="auto"/>
            <w:vAlign w:val="center"/>
          </w:tcPr>
          <w:p w14:paraId="4B1BF368" w14:textId="77777777" w:rsidR="00BE53DC" w:rsidRPr="00591E86" w:rsidRDefault="00BE53DC" w:rsidP="00A879B0">
            <w:pPr>
              <w:snapToGrid w:val="0"/>
              <w:spacing w:line="276" w:lineRule="auto"/>
              <w:jc w:val="center"/>
              <w:rPr>
                <w:rFonts w:ascii="Arial" w:hAnsi="Arial" w:cs="Arial"/>
                <w:sz w:val="22"/>
                <w:szCs w:val="22"/>
              </w:rPr>
            </w:pPr>
            <w:r w:rsidRPr="00591E86">
              <w:rPr>
                <w:rFonts w:ascii="Arial" w:hAnsi="Arial" w:cs="Arial"/>
                <w:sz w:val="22"/>
                <w:szCs w:val="22"/>
              </w:rPr>
              <w:t>Gwarancja na noże tnące w latach: 5</w:t>
            </w:r>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55B041" w14:textId="77777777" w:rsidR="00BE53DC" w:rsidRPr="00591E86" w:rsidRDefault="00BE53DC" w:rsidP="00A879B0">
            <w:pPr>
              <w:spacing w:line="276" w:lineRule="auto"/>
              <w:jc w:val="center"/>
              <w:rPr>
                <w:rFonts w:ascii="Arial" w:hAnsi="Arial" w:cs="Arial"/>
                <w:color w:val="000000"/>
                <w:sz w:val="22"/>
                <w:szCs w:val="22"/>
                <w:highlight w:val="white"/>
              </w:rPr>
            </w:pPr>
          </w:p>
          <w:p w14:paraId="14576E6E" w14:textId="77777777" w:rsidR="00BE53DC" w:rsidRPr="00591E86" w:rsidRDefault="00BE53DC" w:rsidP="00A879B0">
            <w:pPr>
              <w:spacing w:line="276" w:lineRule="auto"/>
              <w:jc w:val="center"/>
              <w:rPr>
                <w:rFonts w:ascii="Arial" w:eastAsia="Calibri" w:hAnsi="Arial" w:cs="Arial"/>
                <w:sz w:val="22"/>
                <w:szCs w:val="22"/>
              </w:rPr>
            </w:pPr>
            <w:r w:rsidRPr="00591E86">
              <w:rPr>
                <w:rFonts w:ascii="Arial" w:eastAsia="Calibri" w:hAnsi="Arial" w:cs="Arial"/>
                <w:sz w:val="22"/>
                <w:szCs w:val="22"/>
              </w:rPr>
              <w:t>………………</w:t>
            </w:r>
          </w:p>
          <w:p w14:paraId="79342A01" w14:textId="77777777" w:rsidR="00BE53DC" w:rsidRPr="00591E86" w:rsidRDefault="00BE53DC" w:rsidP="00A879B0">
            <w:pPr>
              <w:spacing w:line="276" w:lineRule="auto"/>
              <w:jc w:val="center"/>
              <w:rPr>
                <w:rFonts w:ascii="Arial" w:hAnsi="Arial" w:cs="Arial"/>
                <w:color w:val="000000"/>
                <w:sz w:val="22"/>
                <w:szCs w:val="22"/>
                <w:highlight w:val="white"/>
              </w:rPr>
            </w:pPr>
            <w:r w:rsidRPr="00591E86">
              <w:rPr>
                <w:rFonts w:ascii="Arial" w:eastAsia="Calibri" w:hAnsi="Arial" w:cs="Arial"/>
                <w:sz w:val="22"/>
                <w:szCs w:val="22"/>
              </w:rPr>
              <w:t>/należy wypełnić/</w:t>
            </w:r>
          </w:p>
        </w:tc>
      </w:tr>
      <w:tr w:rsidR="00BE53DC" w:rsidRPr="00CF78E4" w14:paraId="03EB1F31" w14:textId="77777777" w:rsidTr="00D2634A">
        <w:trPr>
          <w:cantSplit/>
        </w:trPr>
        <w:tc>
          <w:tcPr>
            <w:tcW w:w="4678" w:type="dxa"/>
            <w:tcBorders>
              <w:top w:val="single" w:sz="4" w:space="0" w:color="000000"/>
              <w:left w:val="single" w:sz="4" w:space="0" w:color="000000"/>
              <w:bottom w:val="single" w:sz="4" w:space="0" w:color="000000"/>
            </w:tcBorders>
            <w:shd w:val="clear" w:color="auto" w:fill="auto"/>
            <w:vAlign w:val="center"/>
          </w:tcPr>
          <w:p w14:paraId="64C0DD37" w14:textId="46B5CFFD" w:rsidR="00BE53DC" w:rsidRPr="00591E86" w:rsidRDefault="00093F71" w:rsidP="00A879B0">
            <w:pPr>
              <w:snapToGrid w:val="0"/>
              <w:spacing w:line="276" w:lineRule="auto"/>
              <w:jc w:val="center"/>
              <w:rPr>
                <w:rFonts w:ascii="Arial" w:hAnsi="Arial" w:cs="Arial"/>
                <w:sz w:val="22"/>
                <w:szCs w:val="22"/>
              </w:rPr>
            </w:pPr>
            <w:r>
              <w:rPr>
                <w:rFonts w:ascii="Arial" w:hAnsi="Arial" w:cs="Arial"/>
                <w:sz w:val="22"/>
                <w:szCs w:val="22"/>
              </w:rPr>
              <w:t>Minimalne w</w:t>
            </w:r>
            <w:r w:rsidR="00BE53DC" w:rsidRPr="00591E86">
              <w:rPr>
                <w:rFonts w:ascii="Arial" w:hAnsi="Arial" w:cs="Arial"/>
                <w:sz w:val="22"/>
                <w:szCs w:val="22"/>
              </w:rPr>
              <w:t>ymiary urządzenia w mm (</w:t>
            </w:r>
            <w:proofErr w:type="spellStart"/>
            <w:r w:rsidR="00BE53DC" w:rsidRPr="00591E86">
              <w:rPr>
                <w:rFonts w:ascii="Arial" w:hAnsi="Arial" w:cs="Arial"/>
                <w:sz w:val="22"/>
                <w:szCs w:val="22"/>
              </w:rPr>
              <w:t>wys</w:t>
            </w:r>
            <w:proofErr w:type="spellEnd"/>
            <w:r w:rsidR="00BE53DC" w:rsidRPr="00591E86">
              <w:rPr>
                <w:rFonts w:ascii="Arial" w:hAnsi="Arial" w:cs="Arial"/>
                <w:sz w:val="22"/>
                <w:szCs w:val="22"/>
              </w:rPr>
              <w:t xml:space="preserve"> x </w:t>
            </w:r>
            <w:proofErr w:type="spellStart"/>
            <w:r w:rsidR="00BE53DC" w:rsidRPr="00591E86">
              <w:rPr>
                <w:rFonts w:ascii="Arial" w:hAnsi="Arial" w:cs="Arial"/>
                <w:sz w:val="22"/>
                <w:szCs w:val="22"/>
              </w:rPr>
              <w:t>szer</w:t>
            </w:r>
            <w:proofErr w:type="spellEnd"/>
            <w:r w:rsidR="00BE53DC" w:rsidRPr="00591E86">
              <w:rPr>
                <w:rFonts w:ascii="Arial" w:hAnsi="Arial" w:cs="Arial"/>
                <w:sz w:val="22"/>
                <w:szCs w:val="22"/>
              </w:rPr>
              <w:t xml:space="preserve"> x </w:t>
            </w:r>
            <w:proofErr w:type="spellStart"/>
            <w:r w:rsidR="00BE53DC" w:rsidRPr="00591E86">
              <w:rPr>
                <w:rFonts w:ascii="Arial" w:hAnsi="Arial" w:cs="Arial"/>
                <w:sz w:val="22"/>
                <w:szCs w:val="22"/>
              </w:rPr>
              <w:t>gł</w:t>
            </w:r>
            <w:proofErr w:type="spellEnd"/>
            <w:r w:rsidR="00BE53DC" w:rsidRPr="00591E86">
              <w:rPr>
                <w:rFonts w:ascii="Arial" w:hAnsi="Arial" w:cs="Arial"/>
                <w:sz w:val="22"/>
                <w:szCs w:val="22"/>
              </w:rPr>
              <w:t>): 542 × 346 × 507</w:t>
            </w:r>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F37307" w14:textId="77777777" w:rsidR="00BE53DC" w:rsidRPr="00591E86" w:rsidRDefault="00BE53DC" w:rsidP="00A879B0">
            <w:pPr>
              <w:spacing w:line="276" w:lineRule="auto"/>
              <w:jc w:val="center"/>
              <w:rPr>
                <w:rFonts w:ascii="Arial" w:eastAsia="Calibri" w:hAnsi="Arial" w:cs="Arial"/>
                <w:sz w:val="22"/>
                <w:szCs w:val="22"/>
              </w:rPr>
            </w:pPr>
            <w:r w:rsidRPr="00591E86">
              <w:rPr>
                <w:rFonts w:ascii="Arial" w:hAnsi="Arial" w:cs="Arial"/>
                <w:color w:val="000000"/>
                <w:sz w:val="22"/>
                <w:szCs w:val="22"/>
                <w:highlight w:val="white"/>
              </w:rPr>
              <w:br/>
            </w:r>
            <w:r w:rsidRPr="00591E86">
              <w:rPr>
                <w:rFonts w:ascii="Arial" w:eastAsia="Calibri" w:hAnsi="Arial" w:cs="Arial"/>
                <w:sz w:val="22"/>
                <w:szCs w:val="22"/>
              </w:rPr>
              <w:t>………………</w:t>
            </w:r>
          </w:p>
          <w:p w14:paraId="7790AA88" w14:textId="77777777" w:rsidR="00BE53DC" w:rsidRPr="00591E86" w:rsidRDefault="00BE53DC" w:rsidP="00A879B0">
            <w:pPr>
              <w:spacing w:line="276" w:lineRule="auto"/>
              <w:jc w:val="center"/>
              <w:rPr>
                <w:rFonts w:ascii="Arial" w:hAnsi="Arial" w:cs="Arial"/>
                <w:color w:val="000000"/>
                <w:sz w:val="22"/>
                <w:szCs w:val="22"/>
                <w:highlight w:val="white"/>
              </w:rPr>
            </w:pPr>
            <w:r w:rsidRPr="00591E86">
              <w:rPr>
                <w:rFonts w:ascii="Arial" w:eastAsia="Calibri" w:hAnsi="Arial" w:cs="Arial"/>
                <w:sz w:val="22"/>
                <w:szCs w:val="22"/>
              </w:rPr>
              <w:t>/należy wypełnić/</w:t>
            </w:r>
          </w:p>
        </w:tc>
      </w:tr>
      <w:tr w:rsidR="00BE53DC" w:rsidRPr="00CF78E4" w14:paraId="49144207" w14:textId="77777777" w:rsidTr="00D2634A">
        <w:trPr>
          <w:cantSplit/>
        </w:trPr>
        <w:tc>
          <w:tcPr>
            <w:tcW w:w="4678" w:type="dxa"/>
            <w:tcBorders>
              <w:top w:val="single" w:sz="4" w:space="0" w:color="000000"/>
              <w:left w:val="single" w:sz="4" w:space="0" w:color="000000"/>
              <w:bottom w:val="single" w:sz="4" w:space="0" w:color="000000"/>
            </w:tcBorders>
            <w:shd w:val="clear" w:color="auto" w:fill="auto"/>
            <w:vAlign w:val="center"/>
          </w:tcPr>
          <w:p w14:paraId="6E1850F9" w14:textId="0014E396" w:rsidR="00BE53DC" w:rsidRPr="00591E86" w:rsidRDefault="00093F71" w:rsidP="00A879B0">
            <w:pPr>
              <w:snapToGrid w:val="0"/>
              <w:spacing w:line="276" w:lineRule="auto"/>
              <w:jc w:val="center"/>
              <w:rPr>
                <w:rFonts w:ascii="Arial" w:hAnsi="Arial" w:cs="Arial"/>
                <w:sz w:val="22"/>
                <w:szCs w:val="22"/>
              </w:rPr>
            </w:pPr>
            <w:r>
              <w:rPr>
                <w:rFonts w:ascii="Arial" w:hAnsi="Arial" w:cs="Arial"/>
                <w:sz w:val="22"/>
                <w:szCs w:val="22"/>
              </w:rPr>
              <w:t>Minimalna w</w:t>
            </w:r>
            <w:r w:rsidR="00BE53DC" w:rsidRPr="00591E86">
              <w:rPr>
                <w:rFonts w:ascii="Arial" w:hAnsi="Arial" w:cs="Arial"/>
                <w:sz w:val="22"/>
                <w:szCs w:val="22"/>
              </w:rPr>
              <w:t>aga urządzenia w kg: 14,4</w:t>
            </w:r>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E746CF" w14:textId="77777777" w:rsidR="00BE53DC" w:rsidRPr="00591E86" w:rsidRDefault="00BE53DC" w:rsidP="00A879B0">
            <w:pPr>
              <w:spacing w:line="276" w:lineRule="auto"/>
              <w:jc w:val="center"/>
              <w:rPr>
                <w:rFonts w:ascii="Arial" w:eastAsia="Calibri" w:hAnsi="Arial" w:cs="Arial"/>
                <w:sz w:val="22"/>
                <w:szCs w:val="22"/>
              </w:rPr>
            </w:pPr>
            <w:r w:rsidRPr="00591E86">
              <w:rPr>
                <w:rFonts w:ascii="Arial" w:hAnsi="Arial" w:cs="Arial"/>
                <w:color w:val="000000"/>
                <w:sz w:val="22"/>
                <w:szCs w:val="22"/>
                <w:highlight w:val="white"/>
              </w:rPr>
              <w:br/>
            </w:r>
            <w:r w:rsidRPr="00591E86">
              <w:rPr>
                <w:rFonts w:ascii="Arial" w:eastAsia="Calibri" w:hAnsi="Arial" w:cs="Arial"/>
                <w:sz w:val="22"/>
                <w:szCs w:val="22"/>
              </w:rPr>
              <w:t>………………</w:t>
            </w:r>
          </w:p>
          <w:p w14:paraId="049451D6" w14:textId="77777777" w:rsidR="00BE53DC" w:rsidRPr="00591E86" w:rsidRDefault="00BE53DC" w:rsidP="00A879B0">
            <w:pPr>
              <w:spacing w:line="276" w:lineRule="auto"/>
              <w:jc w:val="center"/>
              <w:rPr>
                <w:rFonts w:ascii="Arial" w:hAnsi="Arial" w:cs="Arial"/>
                <w:color w:val="000000"/>
                <w:sz w:val="22"/>
                <w:szCs w:val="22"/>
                <w:highlight w:val="white"/>
              </w:rPr>
            </w:pPr>
            <w:r w:rsidRPr="00591E86">
              <w:rPr>
                <w:rFonts w:ascii="Arial" w:eastAsia="Calibri" w:hAnsi="Arial" w:cs="Arial"/>
                <w:sz w:val="22"/>
                <w:szCs w:val="22"/>
              </w:rPr>
              <w:t>/należy wypełnić/</w:t>
            </w:r>
          </w:p>
        </w:tc>
      </w:tr>
      <w:tr w:rsidR="00BE53DC" w:rsidRPr="00CF78E4" w14:paraId="6048B81B" w14:textId="77777777" w:rsidTr="00D2634A">
        <w:trPr>
          <w:cantSplit/>
        </w:trPr>
        <w:tc>
          <w:tcPr>
            <w:tcW w:w="4678" w:type="dxa"/>
            <w:tcBorders>
              <w:top w:val="single" w:sz="4" w:space="0" w:color="000000"/>
              <w:left w:val="single" w:sz="4" w:space="0" w:color="000000"/>
              <w:bottom w:val="single" w:sz="4" w:space="0" w:color="000000"/>
            </w:tcBorders>
            <w:shd w:val="clear" w:color="auto" w:fill="auto"/>
            <w:vAlign w:val="center"/>
          </w:tcPr>
          <w:p w14:paraId="2935E4BB" w14:textId="77777777" w:rsidR="00BE53DC" w:rsidRPr="00591E86" w:rsidRDefault="00BE53DC" w:rsidP="00A879B0">
            <w:pPr>
              <w:snapToGrid w:val="0"/>
              <w:spacing w:line="276" w:lineRule="auto"/>
              <w:jc w:val="center"/>
              <w:rPr>
                <w:rFonts w:ascii="Arial" w:hAnsi="Arial" w:cs="Arial"/>
                <w:sz w:val="22"/>
                <w:szCs w:val="22"/>
              </w:rPr>
            </w:pPr>
            <w:r>
              <w:rPr>
                <w:rFonts w:ascii="Arial" w:hAnsi="Arial" w:cs="Arial"/>
                <w:sz w:val="22"/>
                <w:szCs w:val="22"/>
              </w:rPr>
              <w:t>O</w:t>
            </w:r>
            <w:r w:rsidRPr="00591E86">
              <w:rPr>
                <w:rFonts w:ascii="Arial" w:hAnsi="Arial" w:cs="Arial"/>
                <w:sz w:val="22"/>
                <w:szCs w:val="22"/>
              </w:rPr>
              <w:t>dporna na spinacze biurowe, odporna na zszywki biurowe</w:t>
            </w:r>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9499C7" w14:textId="77777777" w:rsidR="00BE53DC" w:rsidRPr="00591E86" w:rsidRDefault="00BE53DC" w:rsidP="00A879B0">
            <w:pPr>
              <w:spacing w:line="276" w:lineRule="auto"/>
              <w:jc w:val="center"/>
              <w:rPr>
                <w:rFonts w:ascii="Arial" w:hAnsi="Arial" w:cs="Arial"/>
                <w:color w:val="000000"/>
                <w:sz w:val="22"/>
                <w:szCs w:val="22"/>
                <w:highlight w:val="white"/>
              </w:rPr>
            </w:pPr>
          </w:p>
          <w:p w14:paraId="46DC117A" w14:textId="77777777" w:rsidR="00BE53DC" w:rsidRPr="00591E86" w:rsidRDefault="00BE53DC" w:rsidP="00A879B0">
            <w:pPr>
              <w:spacing w:line="276" w:lineRule="auto"/>
              <w:jc w:val="center"/>
              <w:rPr>
                <w:rFonts w:ascii="Arial" w:eastAsia="Calibri" w:hAnsi="Arial" w:cs="Arial"/>
                <w:sz w:val="22"/>
                <w:szCs w:val="22"/>
              </w:rPr>
            </w:pPr>
            <w:r w:rsidRPr="00591E86">
              <w:rPr>
                <w:rFonts w:ascii="Arial" w:eastAsia="Calibri" w:hAnsi="Arial" w:cs="Arial"/>
                <w:sz w:val="22"/>
                <w:szCs w:val="22"/>
              </w:rPr>
              <w:t>………………</w:t>
            </w:r>
          </w:p>
          <w:p w14:paraId="03975947" w14:textId="77777777" w:rsidR="00BE53DC" w:rsidRPr="00591E86" w:rsidRDefault="00BE53DC" w:rsidP="00A879B0">
            <w:pPr>
              <w:spacing w:line="276" w:lineRule="auto"/>
              <w:jc w:val="center"/>
              <w:rPr>
                <w:rFonts w:ascii="Arial" w:hAnsi="Arial" w:cs="Arial"/>
                <w:color w:val="000000"/>
                <w:sz w:val="22"/>
                <w:szCs w:val="22"/>
                <w:highlight w:val="white"/>
              </w:rPr>
            </w:pPr>
            <w:r w:rsidRPr="00591E86">
              <w:rPr>
                <w:rFonts w:ascii="Arial" w:eastAsia="Calibri" w:hAnsi="Arial" w:cs="Arial"/>
                <w:sz w:val="22"/>
                <w:szCs w:val="22"/>
              </w:rPr>
              <w:t>/należy wypełnić/</w:t>
            </w:r>
          </w:p>
        </w:tc>
      </w:tr>
      <w:tr w:rsidR="00BE53DC" w:rsidRPr="00CF78E4" w14:paraId="335DA255" w14:textId="77777777" w:rsidTr="00D2634A">
        <w:trPr>
          <w:cantSplit/>
        </w:trPr>
        <w:tc>
          <w:tcPr>
            <w:tcW w:w="4678" w:type="dxa"/>
            <w:tcBorders>
              <w:top w:val="single" w:sz="4" w:space="0" w:color="000000"/>
              <w:left w:val="single" w:sz="4" w:space="0" w:color="000000"/>
              <w:bottom w:val="single" w:sz="4" w:space="0" w:color="000000"/>
            </w:tcBorders>
            <w:shd w:val="clear" w:color="auto" w:fill="auto"/>
            <w:vAlign w:val="center"/>
          </w:tcPr>
          <w:p w14:paraId="60CBD04E" w14:textId="77777777" w:rsidR="00BE53DC" w:rsidRPr="00591E86" w:rsidRDefault="00BE53DC" w:rsidP="00A879B0">
            <w:pPr>
              <w:snapToGrid w:val="0"/>
              <w:spacing w:line="276" w:lineRule="auto"/>
              <w:jc w:val="center"/>
              <w:rPr>
                <w:rFonts w:ascii="Arial" w:hAnsi="Arial" w:cs="Arial"/>
                <w:sz w:val="22"/>
                <w:szCs w:val="22"/>
              </w:rPr>
            </w:pPr>
            <w:r w:rsidRPr="00591E86">
              <w:rPr>
                <w:rFonts w:ascii="Arial" w:hAnsi="Arial" w:cs="Arial"/>
                <w:sz w:val="22"/>
                <w:szCs w:val="22"/>
              </w:rPr>
              <w:t>Dodatkowe cechy niszczarki: fotokomórka, automatyczne zatrzymanie w przypadku przepełnienia kosza na ścinki, odcięcie zasilania w przypadku zacięcia papieru</w:t>
            </w:r>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31AC7" w14:textId="77777777" w:rsidR="00BE53DC" w:rsidRPr="00591E86" w:rsidRDefault="00BE53DC" w:rsidP="00A879B0">
            <w:pPr>
              <w:spacing w:line="276" w:lineRule="auto"/>
              <w:jc w:val="center"/>
              <w:rPr>
                <w:rFonts w:ascii="Arial" w:eastAsia="Calibri" w:hAnsi="Arial" w:cs="Arial"/>
                <w:sz w:val="22"/>
                <w:szCs w:val="22"/>
              </w:rPr>
            </w:pPr>
            <w:r w:rsidRPr="00591E86">
              <w:rPr>
                <w:rFonts w:ascii="Arial" w:hAnsi="Arial" w:cs="Arial"/>
                <w:color w:val="000000"/>
                <w:sz w:val="22"/>
                <w:szCs w:val="22"/>
                <w:highlight w:val="white"/>
              </w:rPr>
              <w:br/>
            </w:r>
            <w:r w:rsidRPr="00591E86">
              <w:rPr>
                <w:rFonts w:ascii="Arial" w:eastAsia="Calibri" w:hAnsi="Arial" w:cs="Arial"/>
                <w:sz w:val="22"/>
                <w:szCs w:val="22"/>
              </w:rPr>
              <w:t>………………</w:t>
            </w:r>
          </w:p>
          <w:p w14:paraId="402700FC" w14:textId="77777777" w:rsidR="00BE53DC" w:rsidRPr="00591E86" w:rsidRDefault="00BE53DC" w:rsidP="00A879B0">
            <w:pPr>
              <w:spacing w:line="276" w:lineRule="auto"/>
              <w:jc w:val="center"/>
              <w:rPr>
                <w:rFonts w:ascii="Arial" w:hAnsi="Arial" w:cs="Arial"/>
                <w:sz w:val="22"/>
                <w:szCs w:val="22"/>
              </w:rPr>
            </w:pPr>
            <w:r w:rsidRPr="00591E86">
              <w:rPr>
                <w:rFonts w:ascii="Arial" w:eastAsia="Calibri" w:hAnsi="Arial" w:cs="Arial"/>
                <w:sz w:val="22"/>
                <w:szCs w:val="22"/>
              </w:rPr>
              <w:t>/należy wypełnić/</w:t>
            </w:r>
          </w:p>
        </w:tc>
      </w:tr>
      <w:tr w:rsidR="00BE53DC" w:rsidRPr="00CF78E4" w14:paraId="156C27E1" w14:textId="77777777" w:rsidTr="00D2634A">
        <w:trPr>
          <w:cantSplit/>
        </w:trPr>
        <w:tc>
          <w:tcPr>
            <w:tcW w:w="4678" w:type="dxa"/>
            <w:tcBorders>
              <w:top w:val="single" w:sz="4" w:space="0" w:color="000000"/>
              <w:left w:val="single" w:sz="4" w:space="0" w:color="000000"/>
              <w:bottom w:val="single" w:sz="4" w:space="0" w:color="000000"/>
            </w:tcBorders>
            <w:shd w:val="clear" w:color="auto" w:fill="auto"/>
            <w:vAlign w:val="center"/>
          </w:tcPr>
          <w:p w14:paraId="2A29681A" w14:textId="77777777" w:rsidR="00BE53DC" w:rsidRPr="00591E86" w:rsidRDefault="00BE53DC" w:rsidP="00A879B0">
            <w:pPr>
              <w:snapToGrid w:val="0"/>
              <w:spacing w:line="276" w:lineRule="auto"/>
              <w:jc w:val="center"/>
              <w:rPr>
                <w:rFonts w:ascii="Arial" w:hAnsi="Arial" w:cs="Arial"/>
                <w:sz w:val="22"/>
                <w:szCs w:val="22"/>
              </w:rPr>
            </w:pPr>
            <w:r w:rsidRPr="00591E86">
              <w:rPr>
                <w:rFonts w:ascii="Arial" w:hAnsi="Arial" w:cs="Arial"/>
                <w:sz w:val="22"/>
                <w:szCs w:val="22"/>
              </w:rPr>
              <w:t>Posiadająca łatwy do opróżnien</w:t>
            </w:r>
            <w:r>
              <w:rPr>
                <w:rFonts w:ascii="Arial" w:hAnsi="Arial" w:cs="Arial"/>
                <w:sz w:val="22"/>
                <w:szCs w:val="22"/>
              </w:rPr>
              <w:t>ia, wysuwany pojemnik na ścinki</w:t>
            </w:r>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B8364" w14:textId="77777777" w:rsidR="00BE53DC" w:rsidRPr="00591E86" w:rsidRDefault="00BE53DC" w:rsidP="00A879B0">
            <w:pPr>
              <w:spacing w:line="276" w:lineRule="auto"/>
              <w:jc w:val="center"/>
              <w:rPr>
                <w:rFonts w:ascii="Arial" w:hAnsi="Arial" w:cs="Arial"/>
                <w:color w:val="000000"/>
                <w:sz w:val="22"/>
                <w:szCs w:val="22"/>
                <w:highlight w:val="white"/>
              </w:rPr>
            </w:pPr>
            <w:r w:rsidRPr="00591E86">
              <w:rPr>
                <w:rFonts w:ascii="Arial" w:hAnsi="Arial" w:cs="Arial"/>
                <w:color w:val="000000"/>
                <w:sz w:val="22"/>
                <w:szCs w:val="22"/>
                <w:highlight w:val="white"/>
              </w:rPr>
              <w:t>………………</w:t>
            </w:r>
          </w:p>
          <w:p w14:paraId="303C53EB" w14:textId="77777777" w:rsidR="00BE53DC" w:rsidRPr="00591E86" w:rsidRDefault="00BE53DC" w:rsidP="00A879B0">
            <w:pPr>
              <w:spacing w:line="276" w:lineRule="auto"/>
              <w:jc w:val="center"/>
              <w:rPr>
                <w:rFonts w:ascii="Arial" w:hAnsi="Arial" w:cs="Arial"/>
                <w:color w:val="000000"/>
                <w:sz w:val="22"/>
                <w:szCs w:val="22"/>
                <w:highlight w:val="white"/>
              </w:rPr>
            </w:pPr>
            <w:r w:rsidRPr="00591E86">
              <w:rPr>
                <w:rFonts w:ascii="Arial" w:hAnsi="Arial" w:cs="Arial"/>
                <w:color w:val="000000"/>
                <w:sz w:val="22"/>
                <w:szCs w:val="22"/>
                <w:highlight w:val="white"/>
              </w:rPr>
              <w:t>/należy wypełnić/</w:t>
            </w:r>
          </w:p>
        </w:tc>
      </w:tr>
      <w:tr w:rsidR="00BE53DC" w:rsidRPr="00CF78E4" w14:paraId="5ABA3886" w14:textId="77777777" w:rsidTr="00D2634A">
        <w:trPr>
          <w:cantSplit/>
        </w:trPr>
        <w:tc>
          <w:tcPr>
            <w:tcW w:w="907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1429D7B" w14:textId="77777777" w:rsidR="00BE53DC" w:rsidRPr="00591E86" w:rsidRDefault="00BE53DC" w:rsidP="00A879B0">
            <w:pPr>
              <w:spacing w:line="276" w:lineRule="auto"/>
              <w:ind w:left="142"/>
              <w:jc w:val="center"/>
              <w:rPr>
                <w:rFonts w:ascii="Arial" w:hAnsi="Arial" w:cs="Arial"/>
                <w:sz w:val="22"/>
                <w:szCs w:val="22"/>
              </w:rPr>
            </w:pPr>
            <w:r w:rsidRPr="00591E86">
              <w:rPr>
                <w:rFonts w:ascii="Arial" w:hAnsi="Arial" w:cs="Arial"/>
                <w:b/>
                <w:color w:val="000000"/>
                <w:sz w:val="22"/>
                <w:szCs w:val="22"/>
                <w:shd w:val="clear" w:color="auto" w:fill="FFFFFF"/>
              </w:rPr>
              <w:t>Dodatkowe wymagania/uwagi:</w:t>
            </w:r>
          </w:p>
          <w:p w14:paraId="23A0611C" w14:textId="77777777" w:rsidR="00BE53DC" w:rsidRPr="00591E86" w:rsidRDefault="00BE53DC" w:rsidP="00A879B0">
            <w:pPr>
              <w:spacing w:line="276" w:lineRule="auto"/>
              <w:ind w:left="142"/>
              <w:jc w:val="center"/>
              <w:rPr>
                <w:rFonts w:ascii="Arial" w:hAnsi="Arial" w:cs="Arial"/>
                <w:b/>
                <w:color w:val="000000"/>
                <w:sz w:val="22"/>
                <w:szCs w:val="22"/>
                <w:shd w:val="clear" w:color="auto" w:fill="FFFFFF"/>
              </w:rPr>
            </w:pPr>
            <w:r w:rsidRPr="00591E86">
              <w:rPr>
                <w:rFonts w:ascii="Arial" w:hAnsi="Arial" w:cs="Arial"/>
                <w:sz w:val="22"/>
                <w:szCs w:val="22"/>
              </w:rPr>
              <w:t xml:space="preserve">Produkt fabrycznie nowy, </w:t>
            </w:r>
            <w:r w:rsidRPr="00591E86">
              <w:rPr>
                <w:rFonts w:ascii="Arial" w:hAnsi="Arial" w:cs="Arial"/>
                <w:bCs/>
                <w:sz w:val="22"/>
                <w:szCs w:val="22"/>
              </w:rPr>
              <w:t>wyprodukowane nie wcześniej niż 12 miesięcy od dnia dostawy Zamawiającemu</w:t>
            </w:r>
          </w:p>
        </w:tc>
      </w:tr>
      <w:tr w:rsidR="00BE53DC" w:rsidRPr="00CF78E4" w14:paraId="5498415D" w14:textId="77777777" w:rsidTr="00D2634A">
        <w:trPr>
          <w:cantSplit/>
        </w:trPr>
        <w:tc>
          <w:tcPr>
            <w:tcW w:w="4678" w:type="dxa"/>
            <w:tcBorders>
              <w:top w:val="single" w:sz="4" w:space="0" w:color="000000"/>
              <w:left w:val="single" w:sz="4" w:space="0" w:color="000000"/>
              <w:bottom w:val="single" w:sz="4" w:space="0" w:color="000000"/>
            </w:tcBorders>
            <w:shd w:val="clear" w:color="auto" w:fill="E2EFD9" w:themeFill="accent6" w:themeFillTint="33"/>
            <w:vAlign w:val="center"/>
          </w:tcPr>
          <w:p w14:paraId="35176637" w14:textId="77777777" w:rsidR="00BE53DC" w:rsidRPr="00CF78E4" w:rsidRDefault="00BE53DC" w:rsidP="00A879B0">
            <w:pPr>
              <w:suppressLineNumbers/>
              <w:snapToGrid w:val="0"/>
              <w:spacing w:line="276" w:lineRule="auto"/>
              <w:jc w:val="center"/>
              <w:rPr>
                <w:rFonts w:ascii="Arial" w:hAnsi="Arial" w:cs="Arial"/>
                <w:sz w:val="20"/>
                <w:szCs w:val="20"/>
              </w:rPr>
            </w:pPr>
            <w:r w:rsidRPr="00CF78E4">
              <w:rPr>
                <w:rFonts w:ascii="Arial" w:hAnsi="Arial" w:cs="Arial"/>
                <w:b/>
                <w:sz w:val="20"/>
                <w:szCs w:val="20"/>
              </w:rPr>
              <w:t>cena jednostkowa brutto</w:t>
            </w:r>
            <w:r>
              <w:rPr>
                <w:rFonts w:ascii="Arial" w:hAnsi="Arial" w:cs="Arial"/>
                <w:b/>
                <w:sz w:val="20"/>
                <w:szCs w:val="20"/>
              </w:rPr>
              <w:t xml:space="preserve"> PLN</w:t>
            </w:r>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B91748" w14:textId="77777777" w:rsidR="00BE53DC" w:rsidRPr="00CF78E4" w:rsidRDefault="00BE53DC" w:rsidP="00A879B0">
            <w:pPr>
              <w:suppressLineNumbers/>
              <w:snapToGrid w:val="0"/>
              <w:spacing w:line="276" w:lineRule="auto"/>
              <w:ind w:firstLine="159"/>
              <w:jc w:val="center"/>
              <w:rPr>
                <w:rFonts w:ascii="Arial" w:eastAsia="Calibri" w:hAnsi="Arial" w:cs="Arial"/>
                <w:b/>
                <w:sz w:val="22"/>
                <w:szCs w:val="22"/>
              </w:rPr>
            </w:pPr>
          </w:p>
          <w:p w14:paraId="20BF140D" w14:textId="77777777" w:rsidR="00BE53DC" w:rsidRPr="00AF7429" w:rsidRDefault="00BE53DC" w:rsidP="00A879B0">
            <w:pPr>
              <w:spacing w:line="276" w:lineRule="auto"/>
              <w:jc w:val="center"/>
              <w:rPr>
                <w:rFonts w:ascii="Arial" w:eastAsia="Calibri" w:hAnsi="Arial" w:cs="Arial"/>
                <w:sz w:val="18"/>
                <w:szCs w:val="20"/>
              </w:rPr>
            </w:pPr>
            <w:r w:rsidRPr="00AF7429">
              <w:rPr>
                <w:rFonts w:ascii="Arial" w:eastAsia="Calibri" w:hAnsi="Arial" w:cs="Arial"/>
                <w:sz w:val="18"/>
                <w:szCs w:val="20"/>
              </w:rPr>
              <w:t>………………</w:t>
            </w:r>
          </w:p>
          <w:p w14:paraId="5D7109F7" w14:textId="77777777" w:rsidR="00BE53DC" w:rsidRPr="00CF78E4" w:rsidRDefault="00BE53DC" w:rsidP="00A879B0">
            <w:pPr>
              <w:suppressLineNumbers/>
              <w:snapToGrid w:val="0"/>
              <w:spacing w:line="276" w:lineRule="auto"/>
              <w:jc w:val="center"/>
              <w:rPr>
                <w:rFonts w:ascii="Arial" w:hAnsi="Arial" w:cs="Arial"/>
                <w:sz w:val="22"/>
                <w:szCs w:val="22"/>
              </w:rPr>
            </w:pPr>
            <w:r w:rsidRPr="00AF7429">
              <w:rPr>
                <w:rFonts w:ascii="Arial" w:eastAsia="Calibri" w:hAnsi="Arial" w:cs="Arial"/>
                <w:sz w:val="18"/>
                <w:szCs w:val="20"/>
              </w:rPr>
              <w:t>/należy wypełnić/</w:t>
            </w:r>
          </w:p>
        </w:tc>
      </w:tr>
      <w:tr w:rsidR="00BE53DC" w:rsidRPr="00CF78E4" w14:paraId="350098DE" w14:textId="77777777" w:rsidTr="00D2634A">
        <w:trPr>
          <w:cantSplit/>
        </w:trPr>
        <w:tc>
          <w:tcPr>
            <w:tcW w:w="4678" w:type="dxa"/>
            <w:tcBorders>
              <w:top w:val="single" w:sz="4" w:space="0" w:color="000000"/>
              <w:left w:val="single" w:sz="4" w:space="0" w:color="000000"/>
              <w:bottom w:val="single" w:sz="4" w:space="0" w:color="000000"/>
            </w:tcBorders>
            <w:shd w:val="clear" w:color="auto" w:fill="E2EFD9" w:themeFill="accent6" w:themeFillTint="33"/>
            <w:vAlign w:val="center"/>
          </w:tcPr>
          <w:p w14:paraId="7010778E" w14:textId="1C092488" w:rsidR="00BE53DC" w:rsidRPr="00CF78E4" w:rsidRDefault="00BE53DC" w:rsidP="00A879B0">
            <w:pPr>
              <w:suppressLineNumbers/>
              <w:snapToGrid w:val="0"/>
              <w:spacing w:line="276" w:lineRule="auto"/>
              <w:jc w:val="center"/>
              <w:rPr>
                <w:rFonts w:ascii="Arial" w:hAnsi="Arial" w:cs="Arial"/>
                <w:sz w:val="22"/>
                <w:szCs w:val="22"/>
              </w:rPr>
            </w:pPr>
            <w:r w:rsidRPr="00CF78E4">
              <w:rPr>
                <w:rFonts w:ascii="Arial" w:hAnsi="Arial" w:cs="Arial"/>
                <w:b/>
                <w:sz w:val="20"/>
                <w:szCs w:val="20"/>
                <w:lang w:eastAsia="ar-SA"/>
              </w:rPr>
              <w:t>cena brutto za całość</w:t>
            </w:r>
            <w:r>
              <w:rPr>
                <w:rFonts w:ascii="Arial" w:hAnsi="Arial" w:cs="Arial"/>
                <w:b/>
                <w:sz w:val="20"/>
                <w:szCs w:val="20"/>
                <w:lang w:eastAsia="ar-SA"/>
              </w:rPr>
              <w:t xml:space="preserve"> zadania częściowego nr 2 PLN</w:t>
            </w:r>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C77C92" w14:textId="77777777" w:rsidR="00BE53DC" w:rsidRDefault="00BE53DC" w:rsidP="00A879B0">
            <w:pPr>
              <w:spacing w:line="276" w:lineRule="auto"/>
              <w:jc w:val="center"/>
              <w:rPr>
                <w:rFonts w:ascii="Arial" w:eastAsia="Calibri" w:hAnsi="Arial" w:cs="Arial"/>
                <w:sz w:val="18"/>
                <w:szCs w:val="20"/>
              </w:rPr>
            </w:pPr>
          </w:p>
          <w:p w14:paraId="7A02BBC9" w14:textId="77777777" w:rsidR="00BE53DC" w:rsidRPr="00AF7429" w:rsidRDefault="00BE53DC" w:rsidP="00A879B0">
            <w:pPr>
              <w:spacing w:line="276" w:lineRule="auto"/>
              <w:jc w:val="center"/>
              <w:rPr>
                <w:rFonts w:ascii="Arial" w:eastAsia="Calibri" w:hAnsi="Arial" w:cs="Arial"/>
                <w:sz w:val="18"/>
                <w:szCs w:val="20"/>
              </w:rPr>
            </w:pPr>
            <w:r w:rsidRPr="00AF7429">
              <w:rPr>
                <w:rFonts w:ascii="Arial" w:eastAsia="Calibri" w:hAnsi="Arial" w:cs="Arial"/>
                <w:sz w:val="18"/>
                <w:szCs w:val="20"/>
              </w:rPr>
              <w:t>………………</w:t>
            </w:r>
          </w:p>
          <w:p w14:paraId="55EB0A8D" w14:textId="77777777" w:rsidR="00BE53DC" w:rsidRPr="00CF78E4" w:rsidRDefault="00BE53DC" w:rsidP="00A879B0">
            <w:pPr>
              <w:suppressLineNumbers/>
              <w:snapToGrid w:val="0"/>
              <w:spacing w:line="276" w:lineRule="auto"/>
              <w:jc w:val="center"/>
              <w:rPr>
                <w:rFonts w:ascii="Arial" w:hAnsi="Arial" w:cs="Arial"/>
                <w:sz w:val="22"/>
                <w:szCs w:val="22"/>
              </w:rPr>
            </w:pPr>
            <w:r w:rsidRPr="00AF7429">
              <w:rPr>
                <w:rFonts w:ascii="Arial" w:eastAsia="Calibri" w:hAnsi="Arial" w:cs="Arial"/>
                <w:sz w:val="18"/>
                <w:szCs w:val="20"/>
              </w:rPr>
              <w:t>/należy wypełnić/</w:t>
            </w:r>
          </w:p>
        </w:tc>
      </w:tr>
    </w:tbl>
    <w:p w14:paraId="72F547B9" w14:textId="77777777" w:rsidR="00BE53DC" w:rsidRDefault="00BE53DC" w:rsidP="00A879B0">
      <w:pPr>
        <w:suppressAutoHyphens/>
        <w:spacing w:line="276" w:lineRule="auto"/>
        <w:jc w:val="both"/>
        <w:rPr>
          <w:rFonts w:ascii="Arial" w:hAnsi="Arial" w:cs="Arial"/>
          <w:sz w:val="22"/>
          <w:szCs w:val="22"/>
        </w:rPr>
      </w:pPr>
    </w:p>
    <w:p w14:paraId="46CD848F" w14:textId="77777777" w:rsidR="00BE53DC" w:rsidRDefault="00BE53DC" w:rsidP="00A879B0">
      <w:pPr>
        <w:suppressAutoHyphens/>
        <w:spacing w:line="276" w:lineRule="auto"/>
        <w:jc w:val="both"/>
        <w:rPr>
          <w:rFonts w:ascii="Arial" w:hAnsi="Arial" w:cs="Arial"/>
          <w:sz w:val="22"/>
          <w:szCs w:val="22"/>
        </w:rPr>
      </w:pPr>
    </w:p>
    <w:p w14:paraId="556341A2" w14:textId="77777777" w:rsidR="00BE53DC" w:rsidRDefault="00BE53DC" w:rsidP="00A879B0">
      <w:pPr>
        <w:suppressAutoHyphens/>
        <w:spacing w:line="276" w:lineRule="auto"/>
        <w:jc w:val="both"/>
        <w:rPr>
          <w:rFonts w:ascii="Arial" w:hAnsi="Arial" w:cs="Arial"/>
          <w:sz w:val="22"/>
          <w:szCs w:val="22"/>
        </w:rPr>
      </w:pPr>
    </w:p>
    <w:p w14:paraId="5BD9BBF7" w14:textId="77777777" w:rsidR="00BE53DC" w:rsidRPr="003871BB" w:rsidRDefault="00BE53DC" w:rsidP="00A879B0">
      <w:pPr>
        <w:suppressAutoHyphens/>
        <w:spacing w:line="276" w:lineRule="auto"/>
        <w:jc w:val="both"/>
        <w:rPr>
          <w:rFonts w:ascii="Arial" w:hAnsi="Arial" w:cs="Arial"/>
          <w:sz w:val="22"/>
          <w:szCs w:val="22"/>
        </w:rPr>
      </w:pPr>
    </w:p>
    <w:p w14:paraId="4B0CE3F2" w14:textId="77777777" w:rsidR="00BE53DC" w:rsidRDefault="00BE53DC" w:rsidP="00A879B0">
      <w:pPr>
        <w:suppressAutoHyphens/>
        <w:spacing w:line="276" w:lineRule="auto"/>
        <w:jc w:val="both"/>
        <w:rPr>
          <w:rFonts w:ascii="Arial" w:hAnsi="Arial" w:cs="Arial"/>
          <w:sz w:val="22"/>
          <w:szCs w:val="22"/>
        </w:rPr>
      </w:pPr>
    </w:p>
    <w:p w14:paraId="4891A65C" w14:textId="77777777" w:rsidR="00BE53DC" w:rsidRDefault="00BE53DC" w:rsidP="00A879B0">
      <w:pPr>
        <w:suppressAutoHyphens/>
        <w:spacing w:line="276" w:lineRule="auto"/>
        <w:jc w:val="both"/>
        <w:rPr>
          <w:rFonts w:ascii="Arial" w:hAnsi="Arial" w:cs="Arial"/>
          <w:sz w:val="22"/>
          <w:szCs w:val="22"/>
        </w:rPr>
      </w:pPr>
    </w:p>
    <w:p w14:paraId="16A80365" w14:textId="77777777" w:rsidR="00BE53DC" w:rsidRDefault="00BE53DC" w:rsidP="00A879B0">
      <w:pPr>
        <w:suppressAutoHyphens/>
        <w:spacing w:line="276" w:lineRule="auto"/>
        <w:jc w:val="both"/>
        <w:rPr>
          <w:rFonts w:ascii="Arial" w:hAnsi="Arial" w:cs="Arial"/>
          <w:sz w:val="22"/>
          <w:szCs w:val="22"/>
        </w:rPr>
      </w:pPr>
    </w:p>
    <w:p w14:paraId="54BDB81D" w14:textId="77777777" w:rsidR="00BE53DC" w:rsidRPr="00884D9D" w:rsidRDefault="00BE53DC" w:rsidP="00A879B0">
      <w:pPr>
        <w:spacing w:line="276" w:lineRule="auto"/>
        <w:jc w:val="both"/>
        <w:rPr>
          <w:rFonts w:ascii="Arial" w:hAnsi="Arial" w:cs="Arial"/>
          <w:sz w:val="16"/>
          <w:szCs w:val="16"/>
        </w:rPr>
      </w:pPr>
      <w:r w:rsidRPr="00884D9D">
        <w:rPr>
          <w:rFonts w:ascii="Arial" w:hAnsi="Arial" w:cs="Arial"/>
          <w:b/>
          <w:i/>
          <w:sz w:val="16"/>
          <w:szCs w:val="16"/>
        </w:rPr>
        <w:lastRenderedPageBreak/>
        <w:t>Dokument należy wypełnić elektronicznie, podpisać zgodnie z zasadami określonymi w rozdziale XIII SWZ i  złożyć wraz z ofertą</w:t>
      </w:r>
    </w:p>
    <w:p w14:paraId="0D4D0CED" w14:textId="77777777" w:rsidR="00BE53DC" w:rsidRDefault="00BE53DC" w:rsidP="00A879B0">
      <w:pPr>
        <w:spacing w:line="276" w:lineRule="auto"/>
        <w:jc w:val="both"/>
      </w:pPr>
    </w:p>
    <w:p w14:paraId="5FF59226" w14:textId="4F6A74FC" w:rsidR="00BE53DC" w:rsidRPr="00625F1E" w:rsidRDefault="00BE53DC" w:rsidP="00A879B0">
      <w:pPr>
        <w:pBdr>
          <w:bottom w:val="single" w:sz="4" w:space="1" w:color="auto"/>
        </w:pBdr>
        <w:shd w:val="clear" w:color="auto" w:fill="DEEAF6" w:themeFill="accent1" w:themeFillTint="33"/>
        <w:suppressAutoHyphens/>
        <w:spacing w:line="276" w:lineRule="auto"/>
        <w:jc w:val="right"/>
        <w:rPr>
          <w:rFonts w:ascii="Arial" w:hAnsi="Arial" w:cs="Arial"/>
          <w:b/>
          <w:sz w:val="22"/>
          <w:szCs w:val="22"/>
        </w:rPr>
      </w:pPr>
      <w:r w:rsidRPr="00625F1E">
        <w:rPr>
          <w:rFonts w:ascii="Arial" w:hAnsi="Arial" w:cs="Arial"/>
          <w:b/>
          <w:sz w:val="22"/>
          <w:szCs w:val="22"/>
        </w:rPr>
        <w:t>Załącznik nr 2</w:t>
      </w:r>
      <w:r>
        <w:rPr>
          <w:rFonts w:ascii="Arial" w:hAnsi="Arial" w:cs="Arial"/>
          <w:b/>
          <w:sz w:val="22"/>
          <w:szCs w:val="22"/>
        </w:rPr>
        <w:t>.3</w:t>
      </w:r>
      <w:r w:rsidRPr="00625F1E">
        <w:rPr>
          <w:rFonts w:ascii="Arial" w:hAnsi="Arial" w:cs="Arial"/>
          <w:b/>
          <w:sz w:val="22"/>
          <w:szCs w:val="22"/>
        </w:rPr>
        <w:t xml:space="preserve"> do SWZ</w:t>
      </w:r>
    </w:p>
    <w:p w14:paraId="6AF4A287" w14:textId="77777777" w:rsidR="00BE53DC" w:rsidRPr="00BE53DC" w:rsidRDefault="00BE53DC" w:rsidP="00A879B0">
      <w:pPr>
        <w:pBdr>
          <w:bottom w:val="single" w:sz="4" w:space="1" w:color="auto"/>
        </w:pBdr>
        <w:shd w:val="clear" w:color="auto" w:fill="DEEAF6" w:themeFill="accent1" w:themeFillTint="33"/>
        <w:suppressAutoHyphens/>
        <w:spacing w:line="276" w:lineRule="auto"/>
        <w:jc w:val="center"/>
        <w:rPr>
          <w:rFonts w:ascii="Arial" w:hAnsi="Arial" w:cs="Arial"/>
          <w:b/>
          <w:sz w:val="22"/>
          <w:szCs w:val="22"/>
        </w:rPr>
      </w:pPr>
    </w:p>
    <w:p w14:paraId="460C165F" w14:textId="77777777" w:rsidR="00BE53DC" w:rsidRPr="00BE53DC" w:rsidRDefault="00BE53DC" w:rsidP="00A879B0">
      <w:pPr>
        <w:pBdr>
          <w:bottom w:val="single" w:sz="4" w:space="1" w:color="auto"/>
        </w:pBdr>
        <w:shd w:val="clear" w:color="auto" w:fill="DEEAF6" w:themeFill="accent1" w:themeFillTint="33"/>
        <w:suppressAutoHyphens/>
        <w:spacing w:line="276" w:lineRule="auto"/>
        <w:jc w:val="center"/>
        <w:rPr>
          <w:rFonts w:ascii="Arial" w:hAnsi="Arial" w:cs="Arial"/>
          <w:b/>
          <w:sz w:val="22"/>
          <w:szCs w:val="22"/>
        </w:rPr>
      </w:pPr>
      <w:r w:rsidRPr="00BE53DC">
        <w:rPr>
          <w:rFonts w:ascii="Arial" w:hAnsi="Arial" w:cs="Arial"/>
          <w:b/>
          <w:sz w:val="22"/>
          <w:szCs w:val="22"/>
        </w:rPr>
        <w:t>FORMULARZ ASORTYMENTOWO-CENOWY</w:t>
      </w:r>
    </w:p>
    <w:p w14:paraId="58C301C4" w14:textId="0B39B5E7" w:rsidR="00BE53DC" w:rsidRPr="00BE53DC" w:rsidRDefault="00BE53DC" w:rsidP="00A879B0">
      <w:pPr>
        <w:pBdr>
          <w:bottom w:val="single" w:sz="4" w:space="1" w:color="auto"/>
        </w:pBdr>
        <w:shd w:val="clear" w:color="auto" w:fill="DEEAF6" w:themeFill="accent1" w:themeFillTint="33"/>
        <w:suppressAutoHyphens/>
        <w:spacing w:line="276" w:lineRule="auto"/>
        <w:jc w:val="center"/>
        <w:rPr>
          <w:rFonts w:ascii="Arial" w:hAnsi="Arial" w:cs="Arial"/>
          <w:b/>
          <w:sz w:val="22"/>
          <w:szCs w:val="22"/>
        </w:rPr>
      </w:pPr>
      <w:r w:rsidRPr="00BE53DC">
        <w:rPr>
          <w:rFonts w:ascii="Arial" w:hAnsi="Arial" w:cs="Arial"/>
          <w:b/>
          <w:sz w:val="22"/>
          <w:szCs w:val="22"/>
        </w:rPr>
        <w:t>WRAZ Z OPISEM PRZEDMIOTU ZAMÓWIENIA stanowiący integralną część formularza oferty -  ZADANIE CZĘŚCIOWE NR 3</w:t>
      </w:r>
    </w:p>
    <w:p w14:paraId="2B5C8B05" w14:textId="069F8084" w:rsidR="00BE53DC" w:rsidRPr="00BE53DC" w:rsidRDefault="00BE53DC" w:rsidP="00A879B0">
      <w:pPr>
        <w:suppressAutoHyphens/>
        <w:spacing w:line="276" w:lineRule="auto"/>
        <w:jc w:val="both"/>
        <w:rPr>
          <w:rFonts w:ascii="Arial" w:hAnsi="Arial" w:cs="Arial"/>
          <w:sz w:val="22"/>
          <w:szCs w:val="22"/>
        </w:rPr>
      </w:pPr>
    </w:p>
    <w:p w14:paraId="01AB09A7" w14:textId="3BEA9CA9" w:rsidR="00BE53DC" w:rsidRPr="00BE53DC" w:rsidRDefault="00BE53DC" w:rsidP="00A879B0">
      <w:pPr>
        <w:pStyle w:val="Styl1-bold"/>
        <w:spacing w:line="276" w:lineRule="auto"/>
        <w:ind w:right="1"/>
        <w:jc w:val="both"/>
        <w:rPr>
          <w:rFonts w:ascii="Arial" w:hAnsi="Arial" w:cs="Arial"/>
          <w:b w:val="0"/>
          <w:sz w:val="22"/>
          <w:szCs w:val="22"/>
        </w:rPr>
      </w:pPr>
      <w:r w:rsidRPr="00BE53DC">
        <w:rPr>
          <w:rFonts w:ascii="Arial" w:hAnsi="Arial" w:cs="Arial"/>
          <w:b w:val="0"/>
          <w:sz w:val="22"/>
          <w:szCs w:val="22"/>
          <w:lang w:val="pl-PL"/>
        </w:rPr>
        <w:t xml:space="preserve">Przedmiotem zamówienia są </w:t>
      </w:r>
      <w:r w:rsidRPr="00BE53DC">
        <w:rPr>
          <w:rFonts w:ascii="Arial" w:hAnsi="Arial" w:cs="Arial"/>
          <w:b w:val="0"/>
          <w:sz w:val="22"/>
          <w:szCs w:val="22"/>
        </w:rPr>
        <w:t xml:space="preserve">drukarki </w:t>
      </w:r>
      <w:proofErr w:type="spellStart"/>
      <w:r w:rsidRPr="00BE53DC">
        <w:rPr>
          <w:rFonts w:ascii="Arial" w:hAnsi="Arial" w:cs="Arial"/>
          <w:b w:val="0"/>
          <w:sz w:val="22"/>
          <w:szCs w:val="22"/>
        </w:rPr>
        <w:t>termotransferowe</w:t>
      </w:r>
      <w:proofErr w:type="spellEnd"/>
      <w:r w:rsidRPr="00BE53DC">
        <w:rPr>
          <w:rFonts w:ascii="Arial" w:hAnsi="Arial" w:cs="Arial"/>
          <w:b w:val="0"/>
          <w:sz w:val="22"/>
          <w:szCs w:val="22"/>
        </w:rPr>
        <w:t xml:space="preserve"> do wydruku etykiet kompatybilne z  posiadanym systemem Quorum – QNT systemy informatyczne Sp. z o.o. w module „Środki trwałe” w ilości 4 sztuk.</w:t>
      </w:r>
    </w:p>
    <w:p w14:paraId="199E0E6F" w14:textId="77777777" w:rsidR="00BE53DC" w:rsidRPr="00BE53DC" w:rsidRDefault="00BE53DC" w:rsidP="00A879B0">
      <w:pPr>
        <w:pStyle w:val="Styl1-bold"/>
        <w:spacing w:line="276" w:lineRule="auto"/>
        <w:jc w:val="right"/>
        <w:rPr>
          <w:rFonts w:ascii="Arial" w:hAnsi="Arial" w:cs="Arial"/>
          <w:sz w:val="22"/>
          <w:szCs w:val="22"/>
        </w:rPr>
      </w:pPr>
    </w:p>
    <w:tbl>
      <w:tblPr>
        <w:tblStyle w:val="TableGrid"/>
        <w:tblW w:w="9214" w:type="dxa"/>
        <w:tblInd w:w="-5" w:type="dxa"/>
        <w:tblLayout w:type="fixed"/>
        <w:tblCellMar>
          <w:top w:w="7" w:type="dxa"/>
          <w:left w:w="106" w:type="dxa"/>
          <w:right w:w="12" w:type="dxa"/>
        </w:tblCellMar>
        <w:tblLook w:val="04A0" w:firstRow="1" w:lastRow="0" w:firstColumn="1" w:lastColumn="0" w:noHBand="0" w:noVBand="1"/>
      </w:tblPr>
      <w:tblGrid>
        <w:gridCol w:w="567"/>
        <w:gridCol w:w="3119"/>
        <w:gridCol w:w="850"/>
        <w:gridCol w:w="1276"/>
        <w:gridCol w:w="709"/>
        <w:gridCol w:w="2693"/>
      </w:tblGrid>
      <w:tr w:rsidR="00BE53DC" w:rsidRPr="00BE53DC" w14:paraId="0DF7AAA0" w14:textId="77777777" w:rsidTr="00887F8B">
        <w:trPr>
          <w:trHeight w:val="271"/>
        </w:trPr>
        <w:tc>
          <w:tcPr>
            <w:tcW w:w="9214" w:type="dxa"/>
            <w:gridSpan w:val="6"/>
            <w:tcBorders>
              <w:top w:val="single" w:sz="4" w:space="0" w:color="000000"/>
              <w:left w:val="single" w:sz="4" w:space="0" w:color="000000"/>
              <w:bottom w:val="single" w:sz="4" w:space="0" w:color="000000"/>
              <w:right w:val="single" w:sz="4" w:space="0" w:color="000000"/>
            </w:tcBorders>
            <w:shd w:val="clear" w:color="auto" w:fill="E2EFD9" w:themeFill="accent6" w:themeFillTint="33"/>
            <w:vAlign w:val="center"/>
          </w:tcPr>
          <w:p w14:paraId="5F9C65BB" w14:textId="6233C8C3" w:rsidR="00BE53DC" w:rsidRPr="00BE53DC" w:rsidRDefault="00093F71" w:rsidP="00A879B0">
            <w:pPr>
              <w:spacing w:line="276" w:lineRule="auto"/>
              <w:ind w:left="-346" w:right="95" w:firstLine="346"/>
              <w:rPr>
                <w:rFonts w:ascii="Arial" w:hAnsi="Arial" w:cs="Arial"/>
                <w:b/>
                <w:sz w:val="22"/>
                <w:szCs w:val="22"/>
              </w:rPr>
            </w:pPr>
            <w:r>
              <w:rPr>
                <w:rFonts w:ascii="Arial" w:hAnsi="Arial" w:cs="Arial"/>
                <w:b/>
                <w:sz w:val="22"/>
                <w:szCs w:val="22"/>
              </w:rPr>
              <w:t>D</w:t>
            </w:r>
            <w:r w:rsidR="00BE53DC" w:rsidRPr="00BE53DC">
              <w:rPr>
                <w:rFonts w:ascii="Arial" w:hAnsi="Arial" w:cs="Arial"/>
                <w:b/>
                <w:sz w:val="22"/>
                <w:szCs w:val="22"/>
              </w:rPr>
              <w:t xml:space="preserve">rukarka </w:t>
            </w:r>
            <w:proofErr w:type="spellStart"/>
            <w:r w:rsidR="00BE53DC" w:rsidRPr="00BE53DC">
              <w:rPr>
                <w:rFonts w:ascii="Arial" w:hAnsi="Arial" w:cs="Arial"/>
                <w:b/>
                <w:sz w:val="22"/>
                <w:szCs w:val="22"/>
              </w:rPr>
              <w:t>termotransferowa</w:t>
            </w:r>
            <w:proofErr w:type="spellEnd"/>
            <w:r w:rsidR="00BE53DC" w:rsidRPr="00BE53DC">
              <w:rPr>
                <w:rFonts w:ascii="Arial" w:hAnsi="Arial" w:cs="Arial"/>
                <w:b/>
                <w:sz w:val="22"/>
                <w:szCs w:val="22"/>
              </w:rPr>
              <w:t xml:space="preserve"> typu </w:t>
            </w:r>
            <w:proofErr w:type="spellStart"/>
            <w:r w:rsidR="00BE53DC" w:rsidRPr="00BE53DC">
              <w:rPr>
                <w:rFonts w:ascii="Arial" w:hAnsi="Arial" w:cs="Arial"/>
                <w:b/>
                <w:sz w:val="22"/>
                <w:szCs w:val="22"/>
              </w:rPr>
              <w:t>Citizen</w:t>
            </w:r>
            <w:proofErr w:type="spellEnd"/>
            <w:r w:rsidR="00BE53DC" w:rsidRPr="00BE53DC">
              <w:rPr>
                <w:rFonts w:ascii="Arial" w:hAnsi="Arial" w:cs="Arial"/>
                <w:b/>
                <w:sz w:val="22"/>
                <w:szCs w:val="22"/>
              </w:rPr>
              <w:t xml:space="preserve"> CL-S621II lub równoważna</w:t>
            </w:r>
          </w:p>
        </w:tc>
      </w:tr>
      <w:tr w:rsidR="00093F71" w:rsidRPr="00BE53DC" w14:paraId="18B9A5D1" w14:textId="77777777" w:rsidTr="00887F8B">
        <w:trPr>
          <w:trHeight w:val="325"/>
        </w:trPr>
        <w:tc>
          <w:tcPr>
            <w:tcW w:w="9214" w:type="dxa"/>
            <w:gridSpan w:val="6"/>
            <w:tcBorders>
              <w:top w:val="single" w:sz="4" w:space="0" w:color="000000"/>
              <w:left w:val="single" w:sz="4" w:space="0" w:color="000000"/>
              <w:bottom w:val="single" w:sz="4" w:space="0" w:color="000000"/>
              <w:right w:val="single" w:sz="4" w:space="0" w:color="000000"/>
            </w:tcBorders>
            <w:shd w:val="clear" w:color="auto" w:fill="E2EFD9" w:themeFill="accent6" w:themeFillTint="33"/>
            <w:vAlign w:val="center"/>
          </w:tcPr>
          <w:p w14:paraId="0590A293" w14:textId="4AFE59ED" w:rsidR="00093F71" w:rsidRDefault="00093F71" w:rsidP="00A879B0">
            <w:pPr>
              <w:spacing w:line="276" w:lineRule="auto"/>
              <w:ind w:left="-346" w:right="95" w:firstLine="346"/>
              <w:rPr>
                <w:rFonts w:ascii="Arial" w:hAnsi="Arial" w:cs="Arial"/>
                <w:b/>
                <w:sz w:val="22"/>
                <w:szCs w:val="22"/>
              </w:rPr>
            </w:pPr>
            <w:r>
              <w:rPr>
                <w:rFonts w:ascii="Arial" w:hAnsi="Arial" w:cs="Arial"/>
                <w:b/>
                <w:sz w:val="22"/>
                <w:szCs w:val="22"/>
              </w:rPr>
              <w:t xml:space="preserve">Liczba sztuk: 4 </w:t>
            </w:r>
          </w:p>
        </w:tc>
      </w:tr>
      <w:tr w:rsidR="00093F71" w:rsidRPr="00BE53DC" w14:paraId="334DE0DC" w14:textId="77777777" w:rsidTr="00887F8B">
        <w:trPr>
          <w:trHeight w:val="768"/>
        </w:trPr>
        <w:tc>
          <w:tcPr>
            <w:tcW w:w="5812" w:type="dxa"/>
            <w:gridSpan w:val="4"/>
            <w:tcBorders>
              <w:top w:val="single" w:sz="4" w:space="0" w:color="000000"/>
              <w:left w:val="single" w:sz="4" w:space="0" w:color="000000"/>
              <w:bottom w:val="single" w:sz="4" w:space="0" w:color="000000"/>
              <w:right w:val="single" w:sz="4" w:space="0" w:color="000000"/>
            </w:tcBorders>
          </w:tcPr>
          <w:p w14:paraId="715980FB" w14:textId="77777777" w:rsidR="00093F71" w:rsidRPr="00BE53DC" w:rsidRDefault="00093F71" w:rsidP="00A879B0">
            <w:pPr>
              <w:spacing w:line="276" w:lineRule="auto"/>
              <w:ind w:left="2"/>
              <w:rPr>
                <w:rFonts w:ascii="Arial" w:hAnsi="Arial" w:cs="Arial"/>
                <w:sz w:val="22"/>
                <w:szCs w:val="22"/>
              </w:rPr>
            </w:pPr>
            <w:r w:rsidRPr="00BE53DC">
              <w:rPr>
                <w:rFonts w:ascii="Arial" w:hAnsi="Arial" w:cs="Arial"/>
                <w:b/>
                <w:sz w:val="22"/>
                <w:szCs w:val="22"/>
              </w:rPr>
              <w:t>Producent i model oferowanego urządzenia:</w:t>
            </w:r>
            <w:r w:rsidRPr="00BE53DC">
              <w:rPr>
                <w:rFonts w:ascii="Arial" w:hAnsi="Arial" w:cs="Arial"/>
                <w:i/>
                <w:sz w:val="22"/>
                <w:szCs w:val="22"/>
              </w:rPr>
              <w:t xml:space="preserve"> </w:t>
            </w:r>
          </w:p>
          <w:p w14:paraId="11B61A9E" w14:textId="3E9B4DBC" w:rsidR="00093F71" w:rsidRPr="00BE53DC" w:rsidRDefault="00093F71" w:rsidP="00A879B0">
            <w:pPr>
              <w:spacing w:line="276" w:lineRule="auto"/>
              <w:ind w:left="2"/>
              <w:rPr>
                <w:rFonts w:ascii="Arial" w:hAnsi="Arial" w:cs="Arial"/>
                <w:sz w:val="22"/>
                <w:szCs w:val="22"/>
              </w:rPr>
            </w:pPr>
            <w:r w:rsidRPr="00BE53DC">
              <w:rPr>
                <w:rFonts w:ascii="Arial" w:hAnsi="Arial" w:cs="Arial"/>
                <w:sz w:val="22"/>
                <w:szCs w:val="22"/>
              </w:rPr>
              <w:t>…………………………………………………………..……………………</w:t>
            </w:r>
            <w:r>
              <w:rPr>
                <w:rFonts w:ascii="Arial" w:hAnsi="Arial" w:cs="Arial"/>
                <w:sz w:val="22"/>
                <w:szCs w:val="22"/>
              </w:rPr>
              <w:t>……………………………………………………</w:t>
            </w:r>
          </w:p>
          <w:p w14:paraId="1227D593" w14:textId="77777777" w:rsidR="00093F71" w:rsidRPr="00BE53DC" w:rsidRDefault="00093F71" w:rsidP="00A879B0">
            <w:pPr>
              <w:spacing w:line="276" w:lineRule="auto"/>
              <w:ind w:left="2"/>
              <w:jc w:val="center"/>
              <w:rPr>
                <w:rFonts w:ascii="Arial" w:hAnsi="Arial" w:cs="Arial"/>
                <w:sz w:val="22"/>
                <w:szCs w:val="22"/>
              </w:rPr>
            </w:pPr>
            <w:r w:rsidRPr="00BE53DC">
              <w:rPr>
                <w:rFonts w:ascii="Arial" w:hAnsi="Arial" w:cs="Arial"/>
                <w:i/>
                <w:sz w:val="22"/>
                <w:szCs w:val="22"/>
              </w:rPr>
              <w:t>Proszę podać</w:t>
            </w:r>
          </w:p>
        </w:tc>
        <w:tc>
          <w:tcPr>
            <w:tcW w:w="3402" w:type="dxa"/>
            <w:gridSpan w:val="2"/>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130EA147" w14:textId="391CD707" w:rsidR="00093F71" w:rsidRPr="00BE53DC" w:rsidRDefault="00093F71" w:rsidP="00A879B0">
            <w:pPr>
              <w:spacing w:line="276" w:lineRule="auto"/>
              <w:ind w:left="2"/>
              <w:jc w:val="center"/>
              <w:rPr>
                <w:rFonts w:ascii="Arial" w:hAnsi="Arial" w:cs="Arial"/>
                <w:sz w:val="22"/>
                <w:szCs w:val="22"/>
              </w:rPr>
            </w:pPr>
            <w:r w:rsidRPr="00BE53DC">
              <w:rPr>
                <w:rFonts w:ascii="Arial" w:hAnsi="Arial" w:cs="Arial"/>
                <w:sz w:val="22"/>
                <w:szCs w:val="22"/>
              </w:rPr>
              <w:t>Zamawiający wymaga jednego modelu urządzenia dla wszystkich sztuk</w:t>
            </w:r>
          </w:p>
        </w:tc>
      </w:tr>
      <w:tr w:rsidR="00BE53DC" w:rsidRPr="00BE53DC" w14:paraId="7F7BEB02" w14:textId="77777777" w:rsidTr="00887F8B">
        <w:trPr>
          <w:trHeight w:val="350"/>
        </w:trPr>
        <w:tc>
          <w:tcPr>
            <w:tcW w:w="3686" w:type="dxa"/>
            <w:gridSpan w:val="2"/>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4DB81703" w14:textId="77777777" w:rsidR="00BE53DC" w:rsidRPr="00BE53DC" w:rsidRDefault="00BE53DC" w:rsidP="00A879B0">
            <w:pPr>
              <w:spacing w:line="276" w:lineRule="auto"/>
              <w:ind w:right="91"/>
              <w:jc w:val="center"/>
              <w:rPr>
                <w:rFonts w:ascii="Arial" w:hAnsi="Arial" w:cs="Arial"/>
                <w:sz w:val="22"/>
                <w:szCs w:val="22"/>
              </w:rPr>
            </w:pPr>
            <w:r w:rsidRPr="00BE53DC">
              <w:rPr>
                <w:rFonts w:ascii="Arial" w:hAnsi="Arial" w:cs="Arial"/>
                <w:b/>
                <w:sz w:val="22"/>
                <w:szCs w:val="22"/>
              </w:rPr>
              <w:t xml:space="preserve">OPIS </w:t>
            </w:r>
          </w:p>
        </w:tc>
        <w:tc>
          <w:tcPr>
            <w:tcW w:w="5528" w:type="dxa"/>
            <w:gridSpan w:val="4"/>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2A57A5AF" w14:textId="77777777" w:rsidR="00BE53DC" w:rsidRPr="00BE53DC" w:rsidRDefault="00BE53DC" w:rsidP="00A879B0">
            <w:pPr>
              <w:spacing w:line="276" w:lineRule="auto"/>
              <w:ind w:right="96"/>
              <w:jc w:val="center"/>
              <w:rPr>
                <w:rFonts w:ascii="Arial" w:hAnsi="Arial" w:cs="Arial"/>
                <w:sz w:val="22"/>
                <w:szCs w:val="22"/>
              </w:rPr>
            </w:pPr>
            <w:r w:rsidRPr="00BE53DC">
              <w:rPr>
                <w:rFonts w:ascii="Arial" w:hAnsi="Arial" w:cs="Arial"/>
                <w:b/>
                <w:sz w:val="22"/>
                <w:szCs w:val="22"/>
              </w:rPr>
              <w:t xml:space="preserve">PARAMETRY </w:t>
            </w:r>
          </w:p>
        </w:tc>
      </w:tr>
      <w:tr w:rsidR="00AD6BB9" w:rsidRPr="00BE53DC" w14:paraId="2FC0D98D" w14:textId="77777777" w:rsidTr="00887F8B">
        <w:trPr>
          <w:trHeight w:val="516"/>
        </w:trPr>
        <w:tc>
          <w:tcPr>
            <w:tcW w:w="567"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4FF3B405" w14:textId="77777777" w:rsidR="00BE53DC" w:rsidRPr="00BE53DC" w:rsidRDefault="00BE53DC" w:rsidP="00A879B0">
            <w:pPr>
              <w:spacing w:line="276" w:lineRule="auto"/>
              <w:ind w:left="2"/>
              <w:rPr>
                <w:rFonts w:ascii="Arial" w:hAnsi="Arial" w:cs="Arial"/>
                <w:sz w:val="22"/>
                <w:szCs w:val="22"/>
              </w:rPr>
            </w:pPr>
            <w:r w:rsidRPr="00BE53DC">
              <w:rPr>
                <w:rFonts w:ascii="Arial" w:hAnsi="Arial" w:cs="Arial"/>
                <w:b/>
                <w:sz w:val="22"/>
                <w:szCs w:val="22"/>
              </w:rPr>
              <w:t xml:space="preserve">Lp. </w:t>
            </w:r>
          </w:p>
        </w:tc>
        <w:tc>
          <w:tcPr>
            <w:tcW w:w="3119"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534E0D3D" w14:textId="77777777" w:rsidR="00BE53DC" w:rsidRPr="00BE53DC" w:rsidRDefault="00BE53DC" w:rsidP="00A879B0">
            <w:pPr>
              <w:spacing w:line="276" w:lineRule="auto"/>
              <w:jc w:val="center"/>
              <w:rPr>
                <w:rFonts w:ascii="Arial" w:hAnsi="Arial" w:cs="Arial"/>
                <w:sz w:val="22"/>
                <w:szCs w:val="22"/>
              </w:rPr>
            </w:pPr>
            <w:r w:rsidRPr="00BE53DC">
              <w:rPr>
                <w:rFonts w:ascii="Arial" w:hAnsi="Arial" w:cs="Arial"/>
                <w:b/>
                <w:sz w:val="22"/>
                <w:szCs w:val="22"/>
              </w:rPr>
              <w:t>Dane ogólne</w:t>
            </w:r>
          </w:p>
        </w:tc>
        <w:tc>
          <w:tcPr>
            <w:tcW w:w="2835" w:type="dxa"/>
            <w:gridSpan w:val="3"/>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745ECCCD" w14:textId="1A02FB5C" w:rsidR="00BE53DC" w:rsidRPr="00BE53DC" w:rsidRDefault="00AD6BB9" w:rsidP="00A879B0">
            <w:pPr>
              <w:spacing w:line="276" w:lineRule="auto"/>
              <w:ind w:left="2"/>
              <w:jc w:val="center"/>
              <w:rPr>
                <w:rFonts w:ascii="Arial" w:hAnsi="Arial" w:cs="Arial"/>
                <w:sz w:val="22"/>
                <w:szCs w:val="22"/>
              </w:rPr>
            </w:pPr>
            <w:r w:rsidRPr="00AD6BB9">
              <w:rPr>
                <w:rFonts w:ascii="Arial" w:hAnsi="Arial" w:cs="Arial"/>
                <w:b/>
                <w:bCs/>
                <w:sz w:val="22"/>
                <w:szCs w:val="22"/>
              </w:rPr>
              <w:t>Wymagany minimalny element/parametr/cecha</w:t>
            </w:r>
          </w:p>
        </w:tc>
        <w:tc>
          <w:tcPr>
            <w:tcW w:w="2693"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04579A23" w14:textId="2D5BA83F" w:rsidR="00BE53DC" w:rsidRPr="00BE53DC" w:rsidRDefault="00AD6BB9" w:rsidP="00A879B0">
            <w:pPr>
              <w:spacing w:line="276" w:lineRule="auto"/>
              <w:ind w:left="2"/>
              <w:jc w:val="center"/>
              <w:rPr>
                <w:rFonts w:ascii="Arial" w:hAnsi="Arial" w:cs="Arial"/>
                <w:sz w:val="22"/>
                <w:szCs w:val="22"/>
              </w:rPr>
            </w:pPr>
            <w:r w:rsidRPr="00AD6BB9">
              <w:rPr>
                <w:rFonts w:ascii="Arial" w:hAnsi="Arial" w:cs="Arial"/>
                <w:b/>
                <w:bCs/>
                <w:sz w:val="22"/>
                <w:szCs w:val="22"/>
              </w:rPr>
              <w:t>Oferowany</w:t>
            </w:r>
            <w:r w:rsidRPr="00AD6BB9">
              <w:rPr>
                <w:rFonts w:ascii="Arial" w:hAnsi="Arial" w:cs="Arial"/>
                <w:b/>
                <w:bCs/>
                <w:sz w:val="22"/>
                <w:szCs w:val="22"/>
              </w:rPr>
              <w:br/>
              <w:t>element/parametr/cecha</w:t>
            </w:r>
            <w:r w:rsidRPr="00AD6BB9">
              <w:rPr>
                <w:rFonts w:ascii="Arial" w:hAnsi="Arial" w:cs="Arial"/>
                <w:sz w:val="22"/>
                <w:szCs w:val="22"/>
              </w:rPr>
              <w:br/>
              <w:t>(należy wypełnić wszystkie pola tabeli)</w:t>
            </w:r>
          </w:p>
        </w:tc>
      </w:tr>
      <w:tr w:rsidR="00AD6BB9" w:rsidRPr="00BE53DC" w14:paraId="1D6E91A5" w14:textId="77777777" w:rsidTr="00421601">
        <w:trPr>
          <w:trHeight w:val="383"/>
        </w:trPr>
        <w:tc>
          <w:tcPr>
            <w:tcW w:w="567" w:type="dxa"/>
            <w:tcBorders>
              <w:top w:val="single" w:sz="4" w:space="0" w:color="000000"/>
              <w:left w:val="single" w:sz="4" w:space="0" w:color="000000"/>
              <w:bottom w:val="single" w:sz="4" w:space="0" w:color="000000"/>
              <w:right w:val="single" w:sz="4" w:space="0" w:color="000000"/>
            </w:tcBorders>
            <w:vAlign w:val="center"/>
          </w:tcPr>
          <w:p w14:paraId="03467BC5" w14:textId="77777777" w:rsidR="00AD6BB9" w:rsidRPr="00BE53DC" w:rsidRDefault="00AD6BB9" w:rsidP="00A879B0">
            <w:pPr>
              <w:spacing w:line="276" w:lineRule="auto"/>
              <w:rPr>
                <w:rFonts w:ascii="Arial" w:hAnsi="Arial" w:cs="Arial"/>
                <w:sz w:val="22"/>
                <w:szCs w:val="22"/>
              </w:rPr>
            </w:pPr>
            <w:r w:rsidRPr="00BE53DC">
              <w:rPr>
                <w:rFonts w:ascii="Arial" w:hAnsi="Arial" w:cs="Arial"/>
                <w:sz w:val="22"/>
                <w:szCs w:val="22"/>
              </w:rPr>
              <w:t>1.</w:t>
            </w:r>
          </w:p>
        </w:tc>
        <w:tc>
          <w:tcPr>
            <w:tcW w:w="3119" w:type="dxa"/>
            <w:tcBorders>
              <w:top w:val="single" w:sz="4" w:space="0" w:color="000000"/>
              <w:left w:val="single" w:sz="4" w:space="0" w:color="000000"/>
              <w:bottom w:val="single" w:sz="4" w:space="0" w:color="000000"/>
              <w:right w:val="single" w:sz="4" w:space="0" w:color="000000"/>
            </w:tcBorders>
            <w:vAlign w:val="center"/>
          </w:tcPr>
          <w:p w14:paraId="4206DB4E" w14:textId="77777777" w:rsidR="00AD6BB9" w:rsidRPr="00BE53DC" w:rsidRDefault="00AD6BB9" w:rsidP="00A879B0">
            <w:pPr>
              <w:spacing w:line="276" w:lineRule="auto"/>
              <w:rPr>
                <w:rFonts w:ascii="Arial" w:hAnsi="Arial" w:cs="Arial"/>
                <w:sz w:val="22"/>
                <w:szCs w:val="22"/>
              </w:rPr>
            </w:pPr>
            <w:r w:rsidRPr="00BE53DC">
              <w:rPr>
                <w:rFonts w:ascii="Arial" w:hAnsi="Arial" w:cs="Arial"/>
                <w:sz w:val="22"/>
                <w:szCs w:val="22"/>
              </w:rPr>
              <w:t>Technologia druku</w:t>
            </w:r>
          </w:p>
        </w:tc>
        <w:tc>
          <w:tcPr>
            <w:tcW w:w="2835" w:type="dxa"/>
            <w:gridSpan w:val="3"/>
            <w:tcBorders>
              <w:top w:val="single" w:sz="4" w:space="0" w:color="000000"/>
              <w:left w:val="single" w:sz="4" w:space="0" w:color="000000"/>
              <w:bottom w:val="single" w:sz="4" w:space="0" w:color="000000"/>
              <w:right w:val="single" w:sz="4" w:space="0" w:color="000000"/>
            </w:tcBorders>
            <w:vAlign w:val="center"/>
          </w:tcPr>
          <w:p w14:paraId="1C1815A8" w14:textId="77777777" w:rsidR="00AD6BB9" w:rsidRPr="00BE53DC" w:rsidRDefault="00AD6BB9" w:rsidP="00A879B0">
            <w:pPr>
              <w:spacing w:line="276" w:lineRule="auto"/>
              <w:ind w:left="2" w:right="101"/>
              <w:rPr>
                <w:rFonts w:ascii="Arial" w:hAnsi="Arial" w:cs="Arial"/>
                <w:sz w:val="22"/>
                <w:szCs w:val="22"/>
              </w:rPr>
            </w:pPr>
            <w:r w:rsidRPr="00BE53DC">
              <w:rPr>
                <w:rFonts w:ascii="Arial" w:hAnsi="Arial" w:cs="Arial"/>
                <w:sz w:val="22"/>
                <w:szCs w:val="22"/>
              </w:rPr>
              <w:t xml:space="preserve">Termiczna i </w:t>
            </w:r>
            <w:proofErr w:type="spellStart"/>
            <w:r w:rsidRPr="00BE53DC">
              <w:rPr>
                <w:rFonts w:ascii="Arial" w:hAnsi="Arial" w:cs="Arial"/>
                <w:sz w:val="22"/>
                <w:szCs w:val="22"/>
              </w:rPr>
              <w:t>termotransferowa</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1649F9" w14:textId="77777777" w:rsidR="00AD6BB9" w:rsidRPr="00591E86" w:rsidRDefault="00AD6BB9" w:rsidP="00A879B0">
            <w:pPr>
              <w:spacing w:line="276" w:lineRule="auto"/>
              <w:jc w:val="center"/>
              <w:rPr>
                <w:rFonts w:ascii="Arial" w:eastAsia="Calibri" w:hAnsi="Arial" w:cs="Arial"/>
                <w:sz w:val="22"/>
                <w:szCs w:val="22"/>
              </w:rPr>
            </w:pPr>
            <w:r w:rsidRPr="00591E86">
              <w:rPr>
                <w:rFonts w:ascii="Arial" w:hAnsi="Arial" w:cs="Arial"/>
                <w:color w:val="000000"/>
                <w:sz w:val="22"/>
                <w:szCs w:val="22"/>
                <w:highlight w:val="white"/>
              </w:rPr>
              <w:br/>
            </w:r>
            <w:r w:rsidRPr="00591E86">
              <w:rPr>
                <w:rFonts w:ascii="Arial" w:eastAsia="Calibri" w:hAnsi="Arial" w:cs="Arial"/>
                <w:sz w:val="22"/>
                <w:szCs w:val="22"/>
              </w:rPr>
              <w:t>………………</w:t>
            </w:r>
          </w:p>
          <w:p w14:paraId="6303A219" w14:textId="1820B824" w:rsidR="00AD6BB9" w:rsidRPr="00BE53DC" w:rsidRDefault="00AD6BB9" w:rsidP="00A879B0">
            <w:pPr>
              <w:spacing w:line="276" w:lineRule="auto"/>
              <w:ind w:left="2"/>
              <w:jc w:val="center"/>
              <w:rPr>
                <w:rFonts w:ascii="Arial" w:hAnsi="Arial" w:cs="Arial"/>
                <w:sz w:val="22"/>
                <w:szCs w:val="22"/>
              </w:rPr>
            </w:pPr>
            <w:r w:rsidRPr="00591E86">
              <w:rPr>
                <w:rFonts w:ascii="Arial" w:eastAsia="Calibri" w:hAnsi="Arial" w:cs="Arial"/>
                <w:sz w:val="22"/>
                <w:szCs w:val="22"/>
              </w:rPr>
              <w:t>/należy wypełnić/</w:t>
            </w:r>
          </w:p>
        </w:tc>
      </w:tr>
      <w:tr w:rsidR="00AD6BB9" w:rsidRPr="00BE53DC" w14:paraId="353690DF" w14:textId="77777777" w:rsidTr="00421601">
        <w:trPr>
          <w:trHeight w:val="383"/>
        </w:trPr>
        <w:tc>
          <w:tcPr>
            <w:tcW w:w="567" w:type="dxa"/>
            <w:tcBorders>
              <w:top w:val="single" w:sz="4" w:space="0" w:color="000000"/>
              <w:left w:val="single" w:sz="4" w:space="0" w:color="000000"/>
              <w:bottom w:val="single" w:sz="4" w:space="0" w:color="000000"/>
              <w:right w:val="single" w:sz="4" w:space="0" w:color="000000"/>
            </w:tcBorders>
            <w:vAlign w:val="center"/>
          </w:tcPr>
          <w:p w14:paraId="35D62462" w14:textId="77777777" w:rsidR="00AD6BB9" w:rsidRPr="00BE53DC" w:rsidRDefault="00AD6BB9" w:rsidP="00A879B0">
            <w:pPr>
              <w:spacing w:line="276" w:lineRule="auto"/>
              <w:ind w:left="2"/>
              <w:rPr>
                <w:rFonts w:ascii="Arial" w:hAnsi="Arial" w:cs="Arial"/>
                <w:sz w:val="22"/>
                <w:szCs w:val="22"/>
              </w:rPr>
            </w:pPr>
            <w:r w:rsidRPr="00BE53DC">
              <w:rPr>
                <w:rFonts w:ascii="Arial" w:hAnsi="Arial" w:cs="Arial"/>
                <w:sz w:val="22"/>
                <w:szCs w:val="22"/>
              </w:rPr>
              <w:t>2.</w:t>
            </w:r>
          </w:p>
        </w:tc>
        <w:tc>
          <w:tcPr>
            <w:tcW w:w="3119" w:type="dxa"/>
            <w:tcBorders>
              <w:top w:val="single" w:sz="4" w:space="0" w:color="000000"/>
              <w:left w:val="single" w:sz="4" w:space="0" w:color="000000"/>
              <w:bottom w:val="single" w:sz="4" w:space="0" w:color="000000"/>
              <w:right w:val="single" w:sz="4" w:space="0" w:color="000000"/>
            </w:tcBorders>
            <w:vAlign w:val="center"/>
          </w:tcPr>
          <w:p w14:paraId="733E9B57" w14:textId="77777777" w:rsidR="00AD6BB9" w:rsidRPr="00BE53DC" w:rsidRDefault="00AD6BB9" w:rsidP="00A879B0">
            <w:pPr>
              <w:spacing w:line="276" w:lineRule="auto"/>
              <w:rPr>
                <w:rFonts w:ascii="Arial" w:hAnsi="Arial" w:cs="Arial"/>
                <w:sz w:val="22"/>
                <w:szCs w:val="22"/>
              </w:rPr>
            </w:pPr>
            <w:r w:rsidRPr="00BE53DC">
              <w:rPr>
                <w:rFonts w:ascii="Arial" w:hAnsi="Arial" w:cs="Arial"/>
                <w:sz w:val="22"/>
                <w:szCs w:val="22"/>
              </w:rPr>
              <w:t xml:space="preserve">Rozdzielczość </w:t>
            </w:r>
          </w:p>
        </w:tc>
        <w:tc>
          <w:tcPr>
            <w:tcW w:w="2835" w:type="dxa"/>
            <w:gridSpan w:val="3"/>
            <w:tcBorders>
              <w:top w:val="single" w:sz="4" w:space="0" w:color="000000"/>
              <w:left w:val="single" w:sz="4" w:space="0" w:color="000000"/>
              <w:bottom w:val="single" w:sz="4" w:space="0" w:color="000000"/>
              <w:right w:val="single" w:sz="4" w:space="0" w:color="000000"/>
            </w:tcBorders>
            <w:vAlign w:val="center"/>
          </w:tcPr>
          <w:p w14:paraId="43DA4D58" w14:textId="77777777" w:rsidR="00AD6BB9" w:rsidRPr="00BE53DC" w:rsidRDefault="00AD6BB9" w:rsidP="00A879B0">
            <w:pPr>
              <w:spacing w:line="276" w:lineRule="auto"/>
              <w:ind w:left="2" w:right="101"/>
              <w:rPr>
                <w:rFonts w:ascii="Arial" w:hAnsi="Arial" w:cs="Arial"/>
                <w:sz w:val="22"/>
                <w:szCs w:val="22"/>
              </w:rPr>
            </w:pPr>
            <w:r w:rsidRPr="00BE53DC">
              <w:rPr>
                <w:rFonts w:ascii="Arial" w:hAnsi="Arial" w:cs="Arial"/>
                <w:sz w:val="22"/>
                <w:szCs w:val="22"/>
              </w:rPr>
              <w:t xml:space="preserve">co najmniej 203 </w:t>
            </w:r>
            <w:proofErr w:type="spellStart"/>
            <w:r w:rsidRPr="00BE53DC">
              <w:rPr>
                <w:rFonts w:ascii="Arial" w:hAnsi="Arial" w:cs="Arial"/>
                <w:sz w:val="22"/>
                <w:szCs w:val="22"/>
              </w:rPr>
              <w:t>dpi</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44F905" w14:textId="77777777" w:rsidR="00AD6BB9" w:rsidRPr="00591E86" w:rsidRDefault="00AD6BB9" w:rsidP="00A879B0">
            <w:pPr>
              <w:spacing w:line="276" w:lineRule="auto"/>
              <w:jc w:val="center"/>
              <w:rPr>
                <w:rFonts w:ascii="Arial" w:hAnsi="Arial" w:cs="Arial"/>
                <w:color w:val="000000"/>
                <w:sz w:val="22"/>
                <w:szCs w:val="22"/>
                <w:highlight w:val="white"/>
              </w:rPr>
            </w:pPr>
          </w:p>
          <w:p w14:paraId="03121AA6" w14:textId="77777777" w:rsidR="00AD6BB9" w:rsidRPr="00591E86" w:rsidRDefault="00AD6BB9" w:rsidP="00A879B0">
            <w:pPr>
              <w:spacing w:line="276" w:lineRule="auto"/>
              <w:jc w:val="center"/>
              <w:rPr>
                <w:rFonts w:ascii="Arial" w:eastAsia="Calibri" w:hAnsi="Arial" w:cs="Arial"/>
                <w:sz w:val="22"/>
                <w:szCs w:val="22"/>
              </w:rPr>
            </w:pPr>
            <w:r w:rsidRPr="00591E86">
              <w:rPr>
                <w:rFonts w:ascii="Arial" w:eastAsia="Calibri" w:hAnsi="Arial" w:cs="Arial"/>
                <w:sz w:val="22"/>
                <w:szCs w:val="22"/>
              </w:rPr>
              <w:t>………………</w:t>
            </w:r>
          </w:p>
          <w:p w14:paraId="28D602CF" w14:textId="68950002" w:rsidR="00AD6BB9" w:rsidRPr="00BE53DC" w:rsidRDefault="00AD6BB9" w:rsidP="00A879B0">
            <w:pPr>
              <w:spacing w:line="276" w:lineRule="auto"/>
              <w:ind w:left="2"/>
              <w:jc w:val="center"/>
              <w:rPr>
                <w:rFonts w:ascii="Arial" w:hAnsi="Arial" w:cs="Arial"/>
                <w:sz w:val="22"/>
                <w:szCs w:val="22"/>
              </w:rPr>
            </w:pPr>
            <w:r w:rsidRPr="00591E86">
              <w:rPr>
                <w:rFonts w:ascii="Arial" w:eastAsia="Calibri" w:hAnsi="Arial" w:cs="Arial"/>
                <w:sz w:val="22"/>
                <w:szCs w:val="22"/>
              </w:rPr>
              <w:t>/należy wypełnić/</w:t>
            </w:r>
          </w:p>
        </w:tc>
      </w:tr>
      <w:tr w:rsidR="00AD6BB9" w:rsidRPr="00BE53DC" w14:paraId="748C7E75" w14:textId="77777777" w:rsidTr="00421601">
        <w:tblPrEx>
          <w:tblCellMar>
            <w:right w:w="60" w:type="dxa"/>
          </w:tblCellMar>
        </w:tblPrEx>
        <w:trPr>
          <w:trHeight w:val="417"/>
        </w:trPr>
        <w:tc>
          <w:tcPr>
            <w:tcW w:w="567" w:type="dxa"/>
            <w:tcBorders>
              <w:top w:val="single" w:sz="4" w:space="0" w:color="000000"/>
              <w:left w:val="single" w:sz="4" w:space="0" w:color="000000"/>
              <w:bottom w:val="single" w:sz="4" w:space="0" w:color="000000"/>
              <w:right w:val="single" w:sz="4" w:space="0" w:color="000000"/>
            </w:tcBorders>
            <w:vAlign w:val="center"/>
          </w:tcPr>
          <w:p w14:paraId="09609468" w14:textId="77777777" w:rsidR="00AD6BB9" w:rsidRPr="00BE53DC" w:rsidRDefault="00AD6BB9" w:rsidP="00A879B0">
            <w:pPr>
              <w:spacing w:line="276" w:lineRule="auto"/>
              <w:ind w:left="2"/>
              <w:rPr>
                <w:rFonts w:ascii="Arial" w:hAnsi="Arial" w:cs="Arial"/>
                <w:sz w:val="22"/>
                <w:szCs w:val="22"/>
              </w:rPr>
            </w:pPr>
            <w:r w:rsidRPr="00BE53DC">
              <w:rPr>
                <w:rFonts w:ascii="Arial" w:hAnsi="Arial" w:cs="Arial"/>
                <w:sz w:val="22"/>
                <w:szCs w:val="22"/>
              </w:rPr>
              <w:t>3.</w:t>
            </w:r>
          </w:p>
        </w:tc>
        <w:tc>
          <w:tcPr>
            <w:tcW w:w="3119" w:type="dxa"/>
            <w:tcBorders>
              <w:top w:val="single" w:sz="4" w:space="0" w:color="000000"/>
              <w:left w:val="single" w:sz="4" w:space="0" w:color="000000"/>
              <w:bottom w:val="single" w:sz="4" w:space="0" w:color="000000"/>
              <w:right w:val="single" w:sz="4" w:space="0" w:color="000000"/>
            </w:tcBorders>
            <w:vAlign w:val="center"/>
          </w:tcPr>
          <w:p w14:paraId="592A01A4" w14:textId="77777777" w:rsidR="00AD6BB9" w:rsidRPr="00BE53DC" w:rsidRDefault="00AD6BB9" w:rsidP="00A879B0">
            <w:pPr>
              <w:spacing w:line="276" w:lineRule="auto"/>
              <w:rPr>
                <w:rFonts w:ascii="Arial" w:hAnsi="Arial" w:cs="Arial"/>
                <w:sz w:val="22"/>
                <w:szCs w:val="22"/>
              </w:rPr>
            </w:pPr>
            <w:r w:rsidRPr="00BE53DC">
              <w:rPr>
                <w:rFonts w:ascii="Arial" w:hAnsi="Arial" w:cs="Arial"/>
                <w:sz w:val="22"/>
                <w:szCs w:val="22"/>
              </w:rPr>
              <w:t>Prędkość wydruku</w:t>
            </w:r>
          </w:p>
        </w:tc>
        <w:tc>
          <w:tcPr>
            <w:tcW w:w="2835" w:type="dxa"/>
            <w:gridSpan w:val="3"/>
            <w:tcBorders>
              <w:top w:val="single" w:sz="4" w:space="0" w:color="000000"/>
              <w:left w:val="single" w:sz="4" w:space="0" w:color="000000"/>
              <w:bottom w:val="single" w:sz="4" w:space="0" w:color="000000"/>
              <w:right w:val="single" w:sz="4" w:space="0" w:color="000000"/>
            </w:tcBorders>
            <w:vAlign w:val="center"/>
          </w:tcPr>
          <w:p w14:paraId="3B8DE2B2" w14:textId="77777777" w:rsidR="00AD6BB9" w:rsidRPr="00BE53DC" w:rsidRDefault="00AD6BB9" w:rsidP="00A879B0">
            <w:pPr>
              <w:spacing w:line="276" w:lineRule="auto"/>
              <w:ind w:left="2"/>
              <w:rPr>
                <w:rFonts w:ascii="Arial" w:hAnsi="Arial" w:cs="Arial"/>
                <w:sz w:val="22"/>
                <w:szCs w:val="22"/>
              </w:rPr>
            </w:pPr>
            <w:r w:rsidRPr="00BE53DC">
              <w:rPr>
                <w:rFonts w:ascii="Arial" w:hAnsi="Arial" w:cs="Arial"/>
                <w:sz w:val="22"/>
                <w:szCs w:val="22"/>
              </w:rPr>
              <w:t>co najmniej 150 mm/s</w:t>
            </w:r>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2E454A" w14:textId="77777777" w:rsidR="00AD6BB9" w:rsidRPr="00591E86" w:rsidRDefault="00AD6BB9" w:rsidP="00A879B0">
            <w:pPr>
              <w:spacing w:line="276" w:lineRule="auto"/>
              <w:jc w:val="center"/>
              <w:rPr>
                <w:rFonts w:ascii="Arial" w:eastAsia="Calibri" w:hAnsi="Arial" w:cs="Arial"/>
                <w:sz w:val="22"/>
                <w:szCs w:val="22"/>
              </w:rPr>
            </w:pPr>
            <w:r w:rsidRPr="00591E86">
              <w:rPr>
                <w:rFonts w:ascii="Arial" w:hAnsi="Arial" w:cs="Arial"/>
                <w:color w:val="000000"/>
                <w:sz w:val="22"/>
                <w:szCs w:val="22"/>
                <w:highlight w:val="white"/>
              </w:rPr>
              <w:br/>
            </w:r>
            <w:r w:rsidRPr="00591E86">
              <w:rPr>
                <w:rFonts w:ascii="Arial" w:eastAsia="Calibri" w:hAnsi="Arial" w:cs="Arial"/>
                <w:sz w:val="22"/>
                <w:szCs w:val="22"/>
              </w:rPr>
              <w:t>………………</w:t>
            </w:r>
          </w:p>
          <w:p w14:paraId="4D3E92A4" w14:textId="0524FC55" w:rsidR="00AD6BB9" w:rsidRPr="00BE53DC" w:rsidRDefault="00AD6BB9" w:rsidP="00A879B0">
            <w:pPr>
              <w:spacing w:line="276" w:lineRule="auto"/>
              <w:ind w:left="2"/>
              <w:jc w:val="center"/>
              <w:rPr>
                <w:rFonts w:ascii="Arial" w:hAnsi="Arial" w:cs="Arial"/>
                <w:sz w:val="22"/>
                <w:szCs w:val="22"/>
              </w:rPr>
            </w:pPr>
            <w:r w:rsidRPr="00591E86">
              <w:rPr>
                <w:rFonts w:ascii="Arial" w:eastAsia="Calibri" w:hAnsi="Arial" w:cs="Arial"/>
                <w:sz w:val="22"/>
                <w:szCs w:val="22"/>
              </w:rPr>
              <w:t>/należy wypełnić/</w:t>
            </w:r>
          </w:p>
        </w:tc>
      </w:tr>
      <w:tr w:rsidR="00AD6BB9" w:rsidRPr="00BE53DC" w14:paraId="565FA845" w14:textId="77777777" w:rsidTr="00421601">
        <w:tblPrEx>
          <w:tblCellMar>
            <w:right w:w="60" w:type="dxa"/>
          </w:tblCellMar>
        </w:tblPrEx>
        <w:trPr>
          <w:trHeight w:val="417"/>
        </w:trPr>
        <w:tc>
          <w:tcPr>
            <w:tcW w:w="567" w:type="dxa"/>
            <w:tcBorders>
              <w:top w:val="single" w:sz="4" w:space="0" w:color="000000"/>
              <w:left w:val="single" w:sz="4" w:space="0" w:color="000000"/>
              <w:bottom w:val="single" w:sz="4" w:space="0" w:color="000000"/>
              <w:right w:val="single" w:sz="4" w:space="0" w:color="000000"/>
            </w:tcBorders>
            <w:vAlign w:val="center"/>
          </w:tcPr>
          <w:p w14:paraId="4CDC4963" w14:textId="77777777" w:rsidR="00AD6BB9" w:rsidRPr="00BE53DC" w:rsidRDefault="00AD6BB9" w:rsidP="00A879B0">
            <w:pPr>
              <w:spacing w:line="276" w:lineRule="auto"/>
              <w:ind w:left="2"/>
              <w:rPr>
                <w:rFonts w:ascii="Arial" w:hAnsi="Arial" w:cs="Arial"/>
                <w:sz w:val="22"/>
                <w:szCs w:val="22"/>
              </w:rPr>
            </w:pPr>
            <w:r w:rsidRPr="00BE53DC">
              <w:rPr>
                <w:rFonts w:ascii="Arial" w:hAnsi="Arial" w:cs="Arial"/>
                <w:sz w:val="22"/>
                <w:szCs w:val="22"/>
              </w:rPr>
              <w:t xml:space="preserve">4. </w:t>
            </w:r>
          </w:p>
        </w:tc>
        <w:tc>
          <w:tcPr>
            <w:tcW w:w="3119" w:type="dxa"/>
            <w:tcBorders>
              <w:top w:val="single" w:sz="4" w:space="0" w:color="000000"/>
              <w:left w:val="single" w:sz="4" w:space="0" w:color="000000"/>
              <w:bottom w:val="single" w:sz="4" w:space="0" w:color="000000"/>
              <w:right w:val="single" w:sz="4" w:space="0" w:color="000000"/>
            </w:tcBorders>
            <w:vAlign w:val="center"/>
          </w:tcPr>
          <w:p w14:paraId="39F8309C" w14:textId="77777777" w:rsidR="00AD6BB9" w:rsidRPr="00BE53DC" w:rsidRDefault="00AD6BB9" w:rsidP="00A879B0">
            <w:pPr>
              <w:spacing w:line="276" w:lineRule="auto"/>
              <w:rPr>
                <w:rFonts w:ascii="Arial" w:hAnsi="Arial" w:cs="Arial"/>
                <w:sz w:val="22"/>
                <w:szCs w:val="22"/>
              </w:rPr>
            </w:pPr>
            <w:r w:rsidRPr="00BE53DC">
              <w:rPr>
                <w:rFonts w:ascii="Arial" w:hAnsi="Arial" w:cs="Arial"/>
                <w:sz w:val="22"/>
                <w:szCs w:val="22"/>
              </w:rPr>
              <w:t>Szerokość druku</w:t>
            </w:r>
          </w:p>
        </w:tc>
        <w:tc>
          <w:tcPr>
            <w:tcW w:w="2835" w:type="dxa"/>
            <w:gridSpan w:val="3"/>
            <w:tcBorders>
              <w:top w:val="single" w:sz="4" w:space="0" w:color="000000"/>
              <w:left w:val="single" w:sz="4" w:space="0" w:color="000000"/>
              <w:bottom w:val="single" w:sz="4" w:space="0" w:color="000000"/>
              <w:right w:val="single" w:sz="4" w:space="0" w:color="000000"/>
            </w:tcBorders>
            <w:vAlign w:val="center"/>
          </w:tcPr>
          <w:p w14:paraId="016D9BC1" w14:textId="77777777" w:rsidR="00AD6BB9" w:rsidRPr="00BE53DC" w:rsidRDefault="00AD6BB9" w:rsidP="00A879B0">
            <w:pPr>
              <w:spacing w:line="276" w:lineRule="auto"/>
              <w:rPr>
                <w:rFonts w:ascii="Arial" w:hAnsi="Arial" w:cs="Arial"/>
                <w:sz w:val="22"/>
                <w:szCs w:val="22"/>
              </w:rPr>
            </w:pPr>
            <w:r w:rsidRPr="00BE53DC">
              <w:rPr>
                <w:rFonts w:ascii="Arial" w:hAnsi="Arial" w:cs="Arial"/>
                <w:sz w:val="22"/>
                <w:szCs w:val="22"/>
              </w:rPr>
              <w:t>co najmniej 104 mm</w:t>
            </w:r>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F0F130" w14:textId="77777777" w:rsidR="00AD6BB9" w:rsidRPr="00591E86" w:rsidRDefault="00AD6BB9" w:rsidP="00A879B0">
            <w:pPr>
              <w:spacing w:line="276" w:lineRule="auto"/>
              <w:jc w:val="center"/>
              <w:rPr>
                <w:rFonts w:ascii="Arial" w:hAnsi="Arial" w:cs="Arial"/>
                <w:color w:val="000000"/>
                <w:sz w:val="22"/>
                <w:szCs w:val="22"/>
                <w:highlight w:val="white"/>
              </w:rPr>
            </w:pPr>
            <w:r w:rsidRPr="00591E86">
              <w:rPr>
                <w:rFonts w:ascii="Arial" w:hAnsi="Arial" w:cs="Arial"/>
                <w:color w:val="000000"/>
                <w:sz w:val="22"/>
                <w:szCs w:val="22"/>
                <w:highlight w:val="white"/>
              </w:rPr>
              <w:t>………………</w:t>
            </w:r>
          </w:p>
          <w:p w14:paraId="64FCEEBD" w14:textId="1461B401" w:rsidR="00AD6BB9" w:rsidRPr="00BE53DC" w:rsidRDefault="00AD6BB9" w:rsidP="00A879B0">
            <w:pPr>
              <w:spacing w:line="276" w:lineRule="auto"/>
              <w:ind w:left="2"/>
              <w:jc w:val="center"/>
              <w:rPr>
                <w:rFonts w:ascii="Arial" w:hAnsi="Arial" w:cs="Arial"/>
                <w:sz w:val="22"/>
                <w:szCs w:val="22"/>
              </w:rPr>
            </w:pPr>
            <w:r w:rsidRPr="00591E86">
              <w:rPr>
                <w:rFonts w:ascii="Arial" w:hAnsi="Arial" w:cs="Arial"/>
                <w:color w:val="000000"/>
                <w:sz w:val="22"/>
                <w:szCs w:val="22"/>
                <w:highlight w:val="white"/>
              </w:rPr>
              <w:t>/należy wypełnić/</w:t>
            </w:r>
          </w:p>
        </w:tc>
      </w:tr>
      <w:tr w:rsidR="00AD6BB9" w:rsidRPr="00BE53DC" w14:paraId="3F1E3CC2" w14:textId="77777777" w:rsidTr="00421601">
        <w:tblPrEx>
          <w:tblCellMar>
            <w:right w:w="60" w:type="dxa"/>
          </w:tblCellMar>
        </w:tblPrEx>
        <w:trPr>
          <w:trHeight w:val="267"/>
        </w:trPr>
        <w:tc>
          <w:tcPr>
            <w:tcW w:w="567" w:type="dxa"/>
            <w:tcBorders>
              <w:top w:val="single" w:sz="4" w:space="0" w:color="000000"/>
              <w:left w:val="single" w:sz="4" w:space="0" w:color="000000"/>
              <w:bottom w:val="single" w:sz="4" w:space="0" w:color="000000"/>
              <w:right w:val="single" w:sz="4" w:space="0" w:color="000000"/>
            </w:tcBorders>
            <w:vAlign w:val="center"/>
          </w:tcPr>
          <w:p w14:paraId="2EC73BAE" w14:textId="77777777" w:rsidR="00AD6BB9" w:rsidRPr="00BE53DC" w:rsidRDefault="00AD6BB9" w:rsidP="00A879B0">
            <w:pPr>
              <w:spacing w:line="276" w:lineRule="auto"/>
              <w:ind w:left="2"/>
              <w:rPr>
                <w:rFonts w:ascii="Arial" w:hAnsi="Arial" w:cs="Arial"/>
                <w:sz w:val="22"/>
                <w:szCs w:val="22"/>
              </w:rPr>
            </w:pPr>
            <w:r w:rsidRPr="00BE53DC">
              <w:rPr>
                <w:rFonts w:ascii="Arial" w:hAnsi="Arial" w:cs="Arial"/>
                <w:sz w:val="22"/>
                <w:szCs w:val="22"/>
              </w:rPr>
              <w:t>5.</w:t>
            </w:r>
          </w:p>
        </w:tc>
        <w:tc>
          <w:tcPr>
            <w:tcW w:w="3119" w:type="dxa"/>
            <w:tcBorders>
              <w:top w:val="single" w:sz="4" w:space="0" w:color="000000"/>
              <w:left w:val="single" w:sz="4" w:space="0" w:color="000000"/>
              <w:bottom w:val="single" w:sz="4" w:space="0" w:color="000000"/>
              <w:right w:val="single" w:sz="4" w:space="0" w:color="000000"/>
            </w:tcBorders>
            <w:vAlign w:val="center"/>
          </w:tcPr>
          <w:p w14:paraId="2C49492B" w14:textId="77777777" w:rsidR="00AD6BB9" w:rsidRPr="00BE53DC" w:rsidRDefault="00AD6BB9" w:rsidP="00A879B0">
            <w:pPr>
              <w:spacing w:line="276" w:lineRule="auto"/>
              <w:rPr>
                <w:rFonts w:ascii="Arial" w:hAnsi="Arial" w:cs="Arial"/>
                <w:sz w:val="22"/>
                <w:szCs w:val="22"/>
              </w:rPr>
            </w:pPr>
            <w:r w:rsidRPr="00BE53DC">
              <w:rPr>
                <w:rFonts w:ascii="Arial" w:hAnsi="Arial" w:cs="Arial"/>
                <w:sz w:val="22"/>
                <w:szCs w:val="22"/>
              </w:rPr>
              <w:t>Pamięć RAM</w:t>
            </w:r>
          </w:p>
        </w:tc>
        <w:tc>
          <w:tcPr>
            <w:tcW w:w="2835" w:type="dxa"/>
            <w:gridSpan w:val="3"/>
            <w:tcBorders>
              <w:top w:val="single" w:sz="4" w:space="0" w:color="000000"/>
              <w:left w:val="single" w:sz="4" w:space="0" w:color="000000"/>
              <w:bottom w:val="single" w:sz="4" w:space="0" w:color="000000"/>
              <w:right w:val="single" w:sz="4" w:space="0" w:color="000000"/>
            </w:tcBorders>
            <w:vAlign w:val="center"/>
          </w:tcPr>
          <w:p w14:paraId="1288D0FD" w14:textId="77777777" w:rsidR="00AD6BB9" w:rsidRPr="00BE53DC" w:rsidRDefault="00AD6BB9" w:rsidP="00A879B0">
            <w:pPr>
              <w:spacing w:line="276" w:lineRule="auto"/>
              <w:ind w:left="2"/>
              <w:rPr>
                <w:rFonts w:ascii="Arial" w:hAnsi="Arial" w:cs="Arial"/>
                <w:sz w:val="22"/>
                <w:szCs w:val="22"/>
              </w:rPr>
            </w:pPr>
            <w:r w:rsidRPr="00BE53DC">
              <w:rPr>
                <w:rFonts w:ascii="Arial" w:hAnsi="Arial" w:cs="Arial"/>
                <w:sz w:val="22"/>
                <w:szCs w:val="22"/>
              </w:rPr>
              <w:t xml:space="preserve">co najmniej 16 MB </w:t>
            </w:r>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E4F970" w14:textId="77777777" w:rsidR="00AD6BB9" w:rsidRPr="00591E86" w:rsidRDefault="00AD6BB9" w:rsidP="00A879B0">
            <w:pPr>
              <w:spacing w:line="276" w:lineRule="auto"/>
              <w:jc w:val="center"/>
              <w:rPr>
                <w:rFonts w:ascii="Arial" w:eastAsia="Calibri" w:hAnsi="Arial" w:cs="Arial"/>
                <w:sz w:val="22"/>
                <w:szCs w:val="22"/>
              </w:rPr>
            </w:pPr>
            <w:r w:rsidRPr="00591E86">
              <w:rPr>
                <w:rFonts w:ascii="Arial" w:hAnsi="Arial" w:cs="Arial"/>
                <w:color w:val="000000"/>
                <w:sz w:val="22"/>
                <w:szCs w:val="22"/>
                <w:highlight w:val="white"/>
              </w:rPr>
              <w:br/>
            </w:r>
            <w:r w:rsidRPr="00591E86">
              <w:rPr>
                <w:rFonts w:ascii="Arial" w:eastAsia="Calibri" w:hAnsi="Arial" w:cs="Arial"/>
                <w:sz w:val="22"/>
                <w:szCs w:val="22"/>
              </w:rPr>
              <w:t>………………</w:t>
            </w:r>
          </w:p>
          <w:p w14:paraId="25C62FA3" w14:textId="5341F55C" w:rsidR="00AD6BB9" w:rsidRPr="00BE53DC" w:rsidRDefault="00AD6BB9" w:rsidP="00A879B0">
            <w:pPr>
              <w:spacing w:line="276" w:lineRule="auto"/>
              <w:ind w:left="2"/>
              <w:jc w:val="center"/>
              <w:rPr>
                <w:rFonts w:ascii="Arial" w:hAnsi="Arial" w:cs="Arial"/>
                <w:sz w:val="22"/>
                <w:szCs w:val="22"/>
              </w:rPr>
            </w:pPr>
            <w:r w:rsidRPr="00591E86">
              <w:rPr>
                <w:rFonts w:ascii="Arial" w:eastAsia="Calibri" w:hAnsi="Arial" w:cs="Arial"/>
                <w:sz w:val="22"/>
                <w:szCs w:val="22"/>
              </w:rPr>
              <w:t>/należy wypełnić/</w:t>
            </w:r>
          </w:p>
        </w:tc>
      </w:tr>
      <w:tr w:rsidR="00AD6BB9" w:rsidRPr="00BE53DC" w14:paraId="45EB6B8C" w14:textId="77777777" w:rsidTr="00421601">
        <w:tblPrEx>
          <w:tblCellMar>
            <w:right w:w="60" w:type="dxa"/>
          </w:tblCellMar>
        </w:tblPrEx>
        <w:trPr>
          <w:trHeight w:val="541"/>
        </w:trPr>
        <w:tc>
          <w:tcPr>
            <w:tcW w:w="567" w:type="dxa"/>
            <w:tcBorders>
              <w:top w:val="single" w:sz="4" w:space="0" w:color="000000"/>
              <w:left w:val="single" w:sz="4" w:space="0" w:color="000000"/>
              <w:bottom w:val="single" w:sz="4" w:space="0" w:color="000000"/>
              <w:right w:val="single" w:sz="4" w:space="0" w:color="000000"/>
            </w:tcBorders>
            <w:vAlign w:val="center"/>
          </w:tcPr>
          <w:p w14:paraId="060DAF54" w14:textId="77777777" w:rsidR="00AD6BB9" w:rsidRPr="00BE53DC" w:rsidRDefault="00AD6BB9" w:rsidP="00A879B0">
            <w:pPr>
              <w:spacing w:line="276" w:lineRule="auto"/>
              <w:ind w:left="2"/>
              <w:rPr>
                <w:rFonts w:ascii="Arial" w:hAnsi="Arial" w:cs="Arial"/>
                <w:sz w:val="22"/>
                <w:szCs w:val="22"/>
              </w:rPr>
            </w:pPr>
            <w:r w:rsidRPr="00BE53DC">
              <w:rPr>
                <w:rFonts w:ascii="Arial" w:hAnsi="Arial" w:cs="Arial"/>
                <w:sz w:val="22"/>
                <w:szCs w:val="22"/>
              </w:rPr>
              <w:t>6.</w:t>
            </w:r>
          </w:p>
        </w:tc>
        <w:tc>
          <w:tcPr>
            <w:tcW w:w="3119" w:type="dxa"/>
            <w:tcBorders>
              <w:top w:val="single" w:sz="4" w:space="0" w:color="000000"/>
              <w:left w:val="single" w:sz="4" w:space="0" w:color="000000"/>
              <w:bottom w:val="single" w:sz="4" w:space="0" w:color="000000"/>
              <w:right w:val="single" w:sz="4" w:space="0" w:color="000000"/>
            </w:tcBorders>
            <w:vAlign w:val="center"/>
          </w:tcPr>
          <w:p w14:paraId="560BDC9E" w14:textId="77777777" w:rsidR="00AD6BB9" w:rsidRPr="00BE53DC" w:rsidRDefault="00AD6BB9" w:rsidP="00A879B0">
            <w:pPr>
              <w:spacing w:line="276" w:lineRule="auto"/>
              <w:ind w:right="474"/>
              <w:rPr>
                <w:rFonts w:ascii="Arial" w:hAnsi="Arial" w:cs="Arial"/>
                <w:sz w:val="22"/>
                <w:szCs w:val="22"/>
              </w:rPr>
            </w:pPr>
            <w:r w:rsidRPr="00BE53DC">
              <w:rPr>
                <w:rFonts w:ascii="Arial" w:hAnsi="Arial" w:cs="Arial"/>
                <w:sz w:val="22"/>
                <w:szCs w:val="22"/>
              </w:rPr>
              <w:t>Porty</w:t>
            </w:r>
          </w:p>
        </w:tc>
        <w:tc>
          <w:tcPr>
            <w:tcW w:w="2835" w:type="dxa"/>
            <w:gridSpan w:val="3"/>
            <w:tcBorders>
              <w:top w:val="single" w:sz="4" w:space="0" w:color="000000"/>
              <w:left w:val="single" w:sz="4" w:space="0" w:color="000000"/>
              <w:bottom w:val="single" w:sz="4" w:space="0" w:color="000000"/>
              <w:right w:val="single" w:sz="4" w:space="0" w:color="000000"/>
            </w:tcBorders>
            <w:vAlign w:val="center"/>
          </w:tcPr>
          <w:p w14:paraId="201B6E98" w14:textId="77777777" w:rsidR="00AD6BB9" w:rsidRPr="00BE53DC" w:rsidRDefault="00AD6BB9" w:rsidP="00A879B0">
            <w:pPr>
              <w:spacing w:line="276" w:lineRule="auto"/>
              <w:ind w:left="2"/>
              <w:rPr>
                <w:rFonts w:ascii="Arial" w:hAnsi="Arial" w:cs="Arial"/>
                <w:sz w:val="22"/>
                <w:szCs w:val="22"/>
              </w:rPr>
            </w:pPr>
            <w:r w:rsidRPr="00BE53DC">
              <w:rPr>
                <w:rFonts w:ascii="Arial" w:hAnsi="Arial" w:cs="Arial"/>
                <w:sz w:val="22"/>
                <w:szCs w:val="22"/>
              </w:rPr>
              <w:t>USB, RS-232, Ethernet</w:t>
            </w:r>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6EA2B0" w14:textId="77777777" w:rsidR="00AD6BB9" w:rsidRPr="00591E86" w:rsidRDefault="00AD6BB9" w:rsidP="00A879B0">
            <w:pPr>
              <w:spacing w:line="276" w:lineRule="auto"/>
              <w:jc w:val="center"/>
              <w:rPr>
                <w:rFonts w:ascii="Arial" w:hAnsi="Arial" w:cs="Arial"/>
                <w:color w:val="000000"/>
                <w:sz w:val="22"/>
                <w:szCs w:val="22"/>
                <w:highlight w:val="white"/>
              </w:rPr>
            </w:pPr>
          </w:p>
          <w:p w14:paraId="436412BA" w14:textId="77777777" w:rsidR="00AD6BB9" w:rsidRPr="00591E86" w:rsidRDefault="00AD6BB9" w:rsidP="00A879B0">
            <w:pPr>
              <w:spacing w:line="276" w:lineRule="auto"/>
              <w:jc w:val="center"/>
              <w:rPr>
                <w:rFonts w:ascii="Arial" w:eastAsia="Calibri" w:hAnsi="Arial" w:cs="Arial"/>
                <w:sz w:val="22"/>
                <w:szCs w:val="22"/>
              </w:rPr>
            </w:pPr>
            <w:r w:rsidRPr="00591E86">
              <w:rPr>
                <w:rFonts w:ascii="Arial" w:eastAsia="Calibri" w:hAnsi="Arial" w:cs="Arial"/>
                <w:sz w:val="22"/>
                <w:szCs w:val="22"/>
              </w:rPr>
              <w:t>………………</w:t>
            </w:r>
          </w:p>
          <w:p w14:paraId="576E84D9" w14:textId="712F4CC6" w:rsidR="00AD6BB9" w:rsidRPr="00BE53DC" w:rsidRDefault="00AD6BB9" w:rsidP="00A879B0">
            <w:pPr>
              <w:spacing w:line="276" w:lineRule="auto"/>
              <w:ind w:left="2"/>
              <w:jc w:val="center"/>
              <w:rPr>
                <w:rFonts w:ascii="Arial" w:hAnsi="Arial" w:cs="Arial"/>
                <w:sz w:val="22"/>
                <w:szCs w:val="22"/>
              </w:rPr>
            </w:pPr>
            <w:r w:rsidRPr="00591E86">
              <w:rPr>
                <w:rFonts w:ascii="Arial" w:eastAsia="Calibri" w:hAnsi="Arial" w:cs="Arial"/>
                <w:sz w:val="22"/>
                <w:szCs w:val="22"/>
              </w:rPr>
              <w:t>/należy wypełnić/</w:t>
            </w:r>
          </w:p>
        </w:tc>
      </w:tr>
      <w:tr w:rsidR="00AD6BB9" w:rsidRPr="00BE53DC" w14:paraId="18BAFD12" w14:textId="77777777" w:rsidTr="00421601">
        <w:tblPrEx>
          <w:tblCellMar>
            <w:right w:w="60" w:type="dxa"/>
          </w:tblCellMar>
        </w:tblPrEx>
        <w:trPr>
          <w:trHeight w:val="755"/>
        </w:trPr>
        <w:tc>
          <w:tcPr>
            <w:tcW w:w="567" w:type="dxa"/>
            <w:tcBorders>
              <w:top w:val="single" w:sz="4" w:space="0" w:color="000000"/>
              <w:left w:val="single" w:sz="4" w:space="0" w:color="000000"/>
              <w:bottom w:val="single" w:sz="4" w:space="0" w:color="000000"/>
              <w:right w:val="single" w:sz="4" w:space="0" w:color="000000"/>
            </w:tcBorders>
            <w:vAlign w:val="center"/>
          </w:tcPr>
          <w:p w14:paraId="7389B738" w14:textId="77777777" w:rsidR="00AD6BB9" w:rsidRPr="00BE53DC" w:rsidRDefault="00AD6BB9" w:rsidP="00A879B0">
            <w:pPr>
              <w:spacing w:line="276" w:lineRule="auto"/>
              <w:ind w:left="2"/>
              <w:rPr>
                <w:rFonts w:ascii="Arial" w:hAnsi="Arial" w:cs="Arial"/>
                <w:sz w:val="22"/>
                <w:szCs w:val="22"/>
              </w:rPr>
            </w:pPr>
            <w:r w:rsidRPr="00BE53DC">
              <w:rPr>
                <w:rFonts w:ascii="Arial" w:hAnsi="Arial" w:cs="Arial"/>
                <w:sz w:val="22"/>
                <w:szCs w:val="22"/>
              </w:rPr>
              <w:t>7.</w:t>
            </w:r>
          </w:p>
        </w:tc>
        <w:tc>
          <w:tcPr>
            <w:tcW w:w="3119" w:type="dxa"/>
            <w:tcBorders>
              <w:top w:val="single" w:sz="4" w:space="0" w:color="000000"/>
              <w:left w:val="single" w:sz="4" w:space="0" w:color="000000"/>
              <w:bottom w:val="single" w:sz="4" w:space="0" w:color="000000"/>
              <w:right w:val="single" w:sz="4" w:space="0" w:color="000000"/>
            </w:tcBorders>
            <w:vAlign w:val="center"/>
          </w:tcPr>
          <w:p w14:paraId="0546C5A0" w14:textId="77777777" w:rsidR="00AD6BB9" w:rsidRPr="00BE53DC" w:rsidRDefault="00AD6BB9" w:rsidP="00A879B0">
            <w:pPr>
              <w:spacing w:line="276" w:lineRule="auto"/>
              <w:rPr>
                <w:rFonts w:ascii="Arial" w:hAnsi="Arial" w:cs="Arial"/>
                <w:sz w:val="22"/>
                <w:szCs w:val="22"/>
              </w:rPr>
            </w:pPr>
            <w:r w:rsidRPr="00BE53DC">
              <w:rPr>
                <w:rFonts w:ascii="Arial" w:hAnsi="Arial" w:cs="Arial"/>
                <w:sz w:val="22"/>
                <w:szCs w:val="22"/>
              </w:rPr>
              <w:t>Oprogramowanie (program/sterowniki)</w:t>
            </w:r>
          </w:p>
        </w:tc>
        <w:tc>
          <w:tcPr>
            <w:tcW w:w="2835" w:type="dxa"/>
            <w:gridSpan w:val="3"/>
            <w:tcBorders>
              <w:top w:val="single" w:sz="4" w:space="0" w:color="000000"/>
              <w:left w:val="single" w:sz="4" w:space="0" w:color="000000"/>
              <w:bottom w:val="single" w:sz="4" w:space="0" w:color="000000"/>
              <w:right w:val="single" w:sz="4" w:space="0" w:color="000000"/>
            </w:tcBorders>
            <w:vAlign w:val="center"/>
          </w:tcPr>
          <w:p w14:paraId="07183C5B" w14:textId="0F7B6B57" w:rsidR="00AD6BB9" w:rsidRPr="00BE53DC" w:rsidRDefault="00AD6BB9" w:rsidP="00A879B0">
            <w:pPr>
              <w:pStyle w:val="NormalnyWeb"/>
              <w:spacing w:before="0" w:beforeAutospacing="0" w:after="0" w:afterAutospacing="0" w:line="276" w:lineRule="auto"/>
              <w:rPr>
                <w:rFonts w:ascii="Arial" w:hAnsi="Arial" w:cs="Arial"/>
                <w:sz w:val="22"/>
                <w:szCs w:val="22"/>
              </w:rPr>
            </w:pPr>
            <w:r>
              <w:rPr>
                <w:rFonts w:ascii="Arial" w:hAnsi="Arial" w:cs="Arial"/>
                <w:sz w:val="22"/>
                <w:szCs w:val="22"/>
              </w:rPr>
              <w:t xml:space="preserve">Kompatybilność z </w:t>
            </w:r>
            <w:r w:rsidRPr="00BE53DC">
              <w:rPr>
                <w:rFonts w:ascii="Arial" w:hAnsi="Arial" w:cs="Arial"/>
                <w:sz w:val="22"/>
                <w:szCs w:val="22"/>
              </w:rPr>
              <w:t xml:space="preserve">oprogramowaniem do tworzenia etykiet firmy </w:t>
            </w:r>
            <w:proofErr w:type="spellStart"/>
            <w:r w:rsidRPr="00BE53DC">
              <w:rPr>
                <w:rFonts w:ascii="Arial" w:hAnsi="Arial" w:cs="Arial"/>
                <w:sz w:val="22"/>
                <w:szCs w:val="22"/>
              </w:rPr>
              <w:t>Seagull</w:t>
            </w:r>
            <w:proofErr w:type="spellEnd"/>
            <w:r w:rsidRPr="00BE53DC">
              <w:rPr>
                <w:rFonts w:ascii="Arial" w:hAnsi="Arial" w:cs="Arial"/>
                <w:sz w:val="22"/>
                <w:szCs w:val="22"/>
              </w:rPr>
              <w:t xml:space="preserve"> </w:t>
            </w:r>
            <w:proofErr w:type="spellStart"/>
            <w:r w:rsidRPr="00BE53DC">
              <w:rPr>
                <w:rFonts w:ascii="Arial" w:hAnsi="Arial" w:cs="Arial"/>
                <w:sz w:val="22"/>
                <w:szCs w:val="22"/>
              </w:rPr>
              <w:t>Scientific</w:t>
            </w:r>
            <w:proofErr w:type="spellEnd"/>
            <w:r w:rsidRPr="00BE53DC">
              <w:rPr>
                <w:rFonts w:ascii="Arial" w:hAnsi="Arial" w:cs="Arial"/>
                <w:sz w:val="22"/>
                <w:szCs w:val="22"/>
              </w:rPr>
              <w:t xml:space="preserve"> </w:t>
            </w:r>
            <w:proofErr w:type="spellStart"/>
            <w:r w:rsidRPr="00BE53DC">
              <w:rPr>
                <w:rFonts w:ascii="Arial" w:hAnsi="Arial" w:cs="Arial"/>
                <w:sz w:val="22"/>
                <w:szCs w:val="22"/>
              </w:rPr>
              <w:t>BarTender</w:t>
            </w:r>
            <w:proofErr w:type="spellEnd"/>
            <w:r w:rsidRPr="00BE53DC">
              <w:rPr>
                <w:rFonts w:ascii="Arial" w:hAnsi="Arial" w:cs="Arial"/>
                <w:sz w:val="22"/>
                <w:szCs w:val="22"/>
              </w:rPr>
              <w:t xml:space="preserve"> </w:t>
            </w:r>
            <w:proofErr w:type="spellStart"/>
            <w:r w:rsidRPr="00BE53DC">
              <w:rPr>
                <w:rFonts w:ascii="Arial" w:hAnsi="Arial" w:cs="Arial"/>
                <w:sz w:val="22"/>
                <w:szCs w:val="22"/>
              </w:rPr>
              <w:t>Ultralight</w:t>
            </w:r>
            <w:proofErr w:type="spellEnd"/>
            <w:r w:rsidRPr="00BE53DC">
              <w:rPr>
                <w:rFonts w:ascii="Arial" w:hAnsi="Arial" w:cs="Arial"/>
                <w:sz w:val="22"/>
                <w:szCs w:val="22"/>
              </w:rPr>
              <w:t xml:space="preserve"> lub równoważnym przy </w:t>
            </w:r>
            <w:r w:rsidRPr="00BE53DC">
              <w:rPr>
                <w:rFonts w:ascii="Arial" w:hAnsi="Arial" w:cs="Arial"/>
                <w:sz w:val="22"/>
                <w:szCs w:val="22"/>
              </w:rPr>
              <w:lastRenderedPageBreak/>
              <w:t>współpracy z systemem Quorum w module „Środki trwałe”**</w:t>
            </w:r>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A134A7" w14:textId="77777777" w:rsidR="00AD6BB9" w:rsidRPr="00591E86" w:rsidRDefault="00AD6BB9" w:rsidP="00A879B0">
            <w:pPr>
              <w:spacing w:line="276" w:lineRule="auto"/>
              <w:jc w:val="center"/>
              <w:rPr>
                <w:rFonts w:ascii="Arial" w:eastAsia="Calibri" w:hAnsi="Arial" w:cs="Arial"/>
                <w:sz w:val="22"/>
                <w:szCs w:val="22"/>
              </w:rPr>
            </w:pPr>
            <w:r w:rsidRPr="00591E86">
              <w:rPr>
                <w:rFonts w:ascii="Arial" w:hAnsi="Arial" w:cs="Arial"/>
                <w:color w:val="000000"/>
                <w:sz w:val="22"/>
                <w:szCs w:val="22"/>
                <w:highlight w:val="white"/>
              </w:rPr>
              <w:lastRenderedPageBreak/>
              <w:br/>
            </w:r>
            <w:r w:rsidRPr="00591E86">
              <w:rPr>
                <w:rFonts w:ascii="Arial" w:eastAsia="Calibri" w:hAnsi="Arial" w:cs="Arial"/>
                <w:sz w:val="22"/>
                <w:szCs w:val="22"/>
              </w:rPr>
              <w:t>………………</w:t>
            </w:r>
          </w:p>
          <w:p w14:paraId="47D02F7F" w14:textId="496DB3B9" w:rsidR="00AD6BB9" w:rsidRPr="00BE53DC" w:rsidRDefault="00AD6BB9" w:rsidP="00A879B0">
            <w:pPr>
              <w:spacing w:line="276" w:lineRule="auto"/>
              <w:ind w:left="2"/>
              <w:jc w:val="center"/>
              <w:rPr>
                <w:rFonts w:ascii="Arial" w:hAnsi="Arial" w:cs="Arial"/>
                <w:sz w:val="22"/>
                <w:szCs w:val="22"/>
              </w:rPr>
            </w:pPr>
            <w:r w:rsidRPr="00591E86">
              <w:rPr>
                <w:rFonts w:ascii="Arial" w:eastAsia="Calibri" w:hAnsi="Arial" w:cs="Arial"/>
                <w:sz w:val="22"/>
                <w:szCs w:val="22"/>
              </w:rPr>
              <w:t>/należy wypełnić/</w:t>
            </w:r>
          </w:p>
        </w:tc>
      </w:tr>
      <w:tr w:rsidR="00AD6BB9" w:rsidRPr="00BE53DC" w14:paraId="67C32557" w14:textId="77777777" w:rsidTr="00421601">
        <w:tblPrEx>
          <w:tblCellMar>
            <w:right w:w="60" w:type="dxa"/>
          </w:tblCellMar>
        </w:tblPrEx>
        <w:trPr>
          <w:trHeight w:val="755"/>
        </w:trPr>
        <w:tc>
          <w:tcPr>
            <w:tcW w:w="567" w:type="dxa"/>
            <w:tcBorders>
              <w:top w:val="single" w:sz="4" w:space="0" w:color="000000"/>
              <w:left w:val="single" w:sz="4" w:space="0" w:color="000000"/>
              <w:bottom w:val="single" w:sz="4" w:space="0" w:color="000000"/>
              <w:right w:val="single" w:sz="4" w:space="0" w:color="000000"/>
            </w:tcBorders>
            <w:vAlign w:val="center"/>
          </w:tcPr>
          <w:p w14:paraId="588B5E86" w14:textId="77777777" w:rsidR="00AD6BB9" w:rsidRPr="00BE53DC" w:rsidRDefault="00AD6BB9" w:rsidP="00A879B0">
            <w:pPr>
              <w:spacing w:line="276" w:lineRule="auto"/>
              <w:ind w:left="2"/>
              <w:rPr>
                <w:rFonts w:ascii="Arial" w:hAnsi="Arial" w:cs="Arial"/>
                <w:sz w:val="22"/>
                <w:szCs w:val="22"/>
              </w:rPr>
            </w:pPr>
            <w:r w:rsidRPr="00BE53DC">
              <w:rPr>
                <w:rFonts w:ascii="Arial" w:hAnsi="Arial" w:cs="Arial"/>
                <w:sz w:val="22"/>
                <w:szCs w:val="22"/>
              </w:rPr>
              <w:t>8.</w:t>
            </w:r>
          </w:p>
        </w:tc>
        <w:tc>
          <w:tcPr>
            <w:tcW w:w="3119" w:type="dxa"/>
            <w:tcBorders>
              <w:top w:val="single" w:sz="4" w:space="0" w:color="000000"/>
              <w:left w:val="single" w:sz="4" w:space="0" w:color="000000"/>
              <w:bottom w:val="single" w:sz="4" w:space="0" w:color="000000"/>
              <w:right w:val="single" w:sz="4" w:space="0" w:color="000000"/>
            </w:tcBorders>
            <w:vAlign w:val="center"/>
          </w:tcPr>
          <w:p w14:paraId="75B6235A" w14:textId="77777777" w:rsidR="00AD6BB9" w:rsidRPr="00BE53DC" w:rsidRDefault="00AD6BB9" w:rsidP="00A879B0">
            <w:pPr>
              <w:spacing w:line="276" w:lineRule="auto"/>
              <w:rPr>
                <w:rFonts w:ascii="Arial" w:hAnsi="Arial" w:cs="Arial"/>
                <w:sz w:val="22"/>
                <w:szCs w:val="22"/>
              </w:rPr>
            </w:pPr>
            <w:r w:rsidRPr="00BE53DC">
              <w:rPr>
                <w:rFonts w:ascii="Arial" w:hAnsi="Arial" w:cs="Arial"/>
                <w:sz w:val="22"/>
                <w:szCs w:val="22"/>
              </w:rPr>
              <w:t xml:space="preserve">Drukowane kody kreskowe </w:t>
            </w:r>
          </w:p>
        </w:tc>
        <w:tc>
          <w:tcPr>
            <w:tcW w:w="2835" w:type="dxa"/>
            <w:gridSpan w:val="3"/>
            <w:tcBorders>
              <w:top w:val="single" w:sz="4" w:space="0" w:color="000000"/>
              <w:left w:val="single" w:sz="4" w:space="0" w:color="000000"/>
              <w:bottom w:val="single" w:sz="4" w:space="0" w:color="000000"/>
              <w:right w:val="single" w:sz="4" w:space="0" w:color="000000"/>
            </w:tcBorders>
            <w:vAlign w:val="center"/>
          </w:tcPr>
          <w:p w14:paraId="67772A61" w14:textId="77777777" w:rsidR="00AD6BB9" w:rsidRPr="00BE53DC" w:rsidRDefault="00AD6BB9" w:rsidP="00A879B0">
            <w:pPr>
              <w:pStyle w:val="NormalnyWeb"/>
              <w:spacing w:before="0" w:beforeAutospacing="0" w:after="0" w:afterAutospacing="0" w:line="276" w:lineRule="auto"/>
              <w:rPr>
                <w:rFonts w:ascii="Arial" w:hAnsi="Arial" w:cs="Arial"/>
                <w:sz w:val="22"/>
                <w:szCs w:val="22"/>
              </w:rPr>
            </w:pPr>
            <w:r w:rsidRPr="00BE53DC">
              <w:rPr>
                <w:rFonts w:ascii="Arial" w:hAnsi="Arial" w:cs="Arial"/>
                <w:sz w:val="22"/>
                <w:szCs w:val="22"/>
              </w:rPr>
              <w:t>1D: wszystkie standardowe kody jednowymiarowe</w:t>
            </w:r>
          </w:p>
          <w:p w14:paraId="61A1C0A6" w14:textId="77777777" w:rsidR="00AD6BB9" w:rsidRPr="00BE53DC" w:rsidRDefault="00AD6BB9" w:rsidP="00A879B0">
            <w:pPr>
              <w:pStyle w:val="NormalnyWeb"/>
              <w:spacing w:before="0" w:beforeAutospacing="0" w:after="0" w:afterAutospacing="0" w:line="276" w:lineRule="auto"/>
              <w:rPr>
                <w:rFonts w:ascii="Arial" w:hAnsi="Arial" w:cs="Arial"/>
                <w:sz w:val="22"/>
                <w:szCs w:val="22"/>
              </w:rPr>
            </w:pPr>
            <w:r w:rsidRPr="00BE53DC">
              <w:rPr>
                <w:rFonts w:ascii="Arial" w:hAnsi="Arial" w:cs="Arial"/>
                <w:sz w:val="22"/>
                <w:szCs w:val="22"/>
              </w:rPr>
              <w:t>2D: wszystkie standardowe kody dwuwymiarowe</w:t>
            </w:r>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949DDF" w14:textId="77777777" w:rsidR="00AD6BB9" w:rsidRPr="00591E86" w:rsidRDefault="00AD6BB9" w:rsidP="00A879B0">
            <w:pPr>
              <w:spacing w:line="276" w:lineRule="auto"/>
              <w:jc w:val="center"/>
              <w:rPr>
                <w:rFonts w:ascii="Arial" w:hAnsi="Arial" w:cs="Arial"/>
                <w:color w:val="000000"/>
                <w:sz w:val="22"/>
                <w:szCs w:val="22"/>
                <w:highlight w:val="white"/>
              </w:rPr>
            </w:pPr>
            <w:r w:rsidRPr="00591E86">
              <w:rPr>
                <w:rFonts w:ascii="Arial" w:hAnsi="Arial" w:cs="Arial"/>
                <w:color w:val="000000"/>
                <w:sz w:val="22"/>
                <w:szCs w:val="22"/>
                <w:highlight w:val="white"/>
              </w:rPr>
              <w:t>………………</w:t>
            </w:r>
          </w:p>
          <w:p w14:paraId="15689259" w14:textId="30792970" w:rsidR="00AD6BB9" w:rsidRPr="00BE53DC" w:rsidRDefault="00AD6BB9" w:rsidP="00A879B0">
            <w:pPr>
              <w:spacing w:line="276" w:lineRule="auto"/>
              <w:ind w:left="2"/>
              <w:jc w:val="center"/>
              <w:rPr>
                <w:rFonts w:ascii="Arial" w:hAnsi="Arial" w:cs="Arial"/>
                <w:sz w:val="22"/>
                <w:szCs w:val="22"/>
              </w:rPr>
            </w:pPr>
            <w:r w:rsidRPr="00591E86">
              <w:rPr>
                <w:rFonts w:ascii="Arial" w:hAnsi="Arial" w:cs="Arial"/>
                <w:color w:val="000000"/>
                <w:sz w:val="22"/>
                <w:szCs w:val="22"/>
                <w:highlight w:val="white"/>
              </w:rPr>
              <w:t>/należy wypełnić/</w:t>
            </w:r>
          </w:p>
        </w:tc>
      </w:tr>
      <w:tr w:rsidR="00AD6BB9" w:rsidRPr="00BE53DC" w14:paraId="417A5ECC" w14:textId="77777777" w:rsidTr="00421601">
        <w:tblPrEx>
          <w:tblCellMar>
            <w:right w:w="60" w:type="dxa"/>
          </w:tblCellMar>
        </w:tblPrEx>
        <w:trPr>
          <w:trHeight w:val="563"/>
        </w:trPr>
        <w:tc>
          <w:tcPr>
            <w:tcW w:w="567" w:type="dxa"/>
            <w:tcBorders>
              <w:top w:val="single" w:sz="4" w:space="0" w:color="000000"/>
              <w:left w:val="single" w:sz="4" w:space="0" w:color="000000"/>
              <w:bottom w:val="single" w:sz="4" w:space="0" w:color="000000"/>
              <w:right w:val="single" w:sz="4" w:space="0" w:color="000000"/>
            </w:tcBorders>
            <w:vAlign w:val="center"/>
          </w:tcPr>
          <w:p w14:paraId="447C5F9C" w14:textId="77777777" w:rsidR="00AD6BB9" w:rsidRPr="00BE53DC" w:rsidRDefault="00AD6BB9" w:rsidP="00A879B0">
            <w:pPr>
              <w:spacing w:line="276" w:lineRule="auto"/>
              <w:ind w:left="2"/>
              <w:rPr>
                <w:rFonts w:ascii="Arial" w:hAnsi="Arial" w:cs="Arial"/>
                <w:sz w:val="22"/>
                <w:szCs w:val="22"/>
              </w:rPr>
            </w:pPr>
            <w:r w:rsidRPr="00BE53DC">
              <w:rPr>
                <w:rFonts w:ascii="Arial" w:hAnsi="Arial" w:cs="Arial"/>
                <w:sz w:val="22"/>
                <w:szCs w:val="22"/>
              </w:rPr>
              <w:t>9.</w:t>
            </w:r>
          </w:p>
        </w:tc>
        <w:tc>
          <w:tcPr>
            <w:tcW w:w="3119" w:type="dxa"/>
            <w:tcBorders>
              <w:top w:val="single" w:sz="4" w:space="0" w:color="000000"/>
              <w:left w:val="single" w:sz="4" w:space="0" w:color="000000"/>
              <w:bottom w:val="single" w:sz="4" w:space="0" w:color="000000"/>
              <w:right w:val="single" w:sz="4" w:space="0" w:color="000000"/>
            </w:tcBorders>
            <w:vAlign w:val="center"/>
          </w:tcPr>
          <w:p w14:paraId="726CB7D0" w14:textId="77777777" w:rsidR="00AD6BB9" w:rsidRPr="00BE53DC" w:rsidRDefault="00AD6BB9" w:rsidP="00A879B0">
            <w:pPr>
              <w:spacing w:line="276" w:lineRule="auto"/>
              <w:rPr>
                <w:rFonts w:ascii="Arial" w:hAnsi="Arial" w:cs="Arial"/>
                <w:sz w:val="22"/>
                <w:szCs w:val="22"/>
              </w:rPr>
            </w:pPr>
            <w:r w:rsidRPr="00BE53DC">
              <w:rPr>
                <w:rFonts w:ascii="Arial" w:hAnsi="Arial" w:cs="Arial"/>
                <w:sz w:val="22"/>
                <w:szCs w:val="22"/>
              </w:rPr>
              <w:t>Materiały do drukarki</w:t>
            </w:r>
          </w:p>
        </w:tc>
        <w:tc>
          <w:tcPr>
            <w:tcW w:w="2835" w:type="dxa"/>
            <w:gridSpan w:val="3"/>
            <w:tcBorders>
              <w:top w:val="single" w:sz="4" w:space="0" w:color="000000"/>
              <w:left w:val="single" w:sz="4" w:space="0" w:color="000000"/>
              <w:bottom w:val="single" w:sz="4" w:space="0" w:color="000000"/>
              <w:right w:val="single" w:sz="4" w:space="0" w:color="000000"/>
            </w:tcBorders>
            <w:vAlign w:val="center"/>
          </w:tcPr>
          <w:p w14:paraId="4FD4A617" w14:textId="77777777" w:rsidR="00AD6BB9" w:rsidRPr="00BE53DC" w:rsidRDefault="00AD6BB9" w:rsidP="00A879B0">
            <w:pPr>
              <w:spacing w:line="276" w:lineRule="auto"/>
              <w:ind w:left="2" w:right="11"/>
              <w:rPr>
                <w:rFonts w:ascii="Arial" w:hAnsi="Arial" w:cs="Arial"/>
                <w:sz w:val="22"/>
                <w:szCs w:val="22"/>
              </w:rPr>
            </w:pPr>
            <w:r w:rsidRPr="00BE53DC">
              <w:rPr>
                <w:rFonts w:ascii="Arial" w:hAnsi="Arial" w:cs="Arial"/>
                <w:sz w:val="22"/>
                <w:szCs w:val="22"/>
              </w:rPr>
              <w:t xml:space="preserve">Do każdej drukarki po 1 komplecie materiałów zgodnie z wymaganiami: </w:t>
            </w:r>
          </w:p>
          <w:p w14:paraId="2BF4A031" w14:textId="77777777" w:rsidR="00AD6BB9" w:rsidRPr="00BE53DC" w:rsidRDefault="00AD6BB9" w:rsidP="00A879B0">
            <w:pPr>
              <w:spacing w:line="276" w:lineRule="auto"/>
              <w:ind w:left="2" w:right="11"/>
              <w:rPr>
                <w:rFonts w:ascii="Arial" w:hAnsi="Arial" w:cs="Arial"/>
                <w:sz w:val="22"/>
                <w:szCs w:val="22"/>
              </w:rPr>
            </w:pPr>
            <w:r w:rsidRPr="00BE53DC">
              <w:rPr>
                <w:rFonts w:ascii="Arial" w:hAnsi="Arial" w:cs="Arial"/>
                <w:sz w:val="22"/>
                <w:szCs w:val="22"/>
              </w:rPr>
              <w:t xml:space="preserve">- 1000 szt. etykiet (1 rolka) pozostawiających po odklejeniu ślad z napisem VOID o wymiarze 50 x 30 mm, kolor biały; </w:t>
            </w:r>
          </w:p>
          <w:p w14:paraId="62B2377D" w14:textId="77777777" w:rsidR="00AD6BB9" w:rsidRPr="00BE53DC" w:rsidRDefault="00AD6BB9" w:rsidP="00A879B0">
            <w:pPr>
              <w:spacing w:line="276" w:lineRule="auto"/>
              <w:ind w:left="2" w:right="11"/>
              <w:rPr>
                <w:rFonts w:ascii="Arial" w:hAnsi="Arial" w:cs="Arial"/>
                <w:sz w:val="22"/>
                <w:szCs w:val="22"/>
              </w:rPr>
            </w:pPr>
            <w:r w:rsidRPr="00BE53DC">
              <w:rPr>
                <w:rFonts w:ascii="Arial" w:hAnsi="Arial" w:cs="Arial"/>
                <w:sz w:val="22"/>
                <w:szCs w:val="22"/>
              </w:rPr>
              <w:t>- taśma barwiąca żywicza kolor czarny 55mm x 300 m (1 rolka)</w:t>
            </w:r>
          </w:p>
        </w:tc>
        <w:tc>
          <w:tcPr>
            <w:tcW w:w="2693" w:type="dxa"/>
            <w:tcBorders>
              <w:top w:val="single" w:sz="4" w:space="0" w:color="000000"/>
              <w:left w:val="single" w:sz="4" w:space="0" w:color="000000"/>
              <w:bottom w:val="single" w:sz="4" w:space="0" w:color="000000"/>
              <w:right w:val="single" w:sz="4" w:space="0" w:color="000000"/>
            </w:tcBorders>
          </w:tcPr>
          <w:p w14:paraId="60E27020" w14:textId="77777777" w:rsidR="00AD6BB9" w:rsidRDefault="00AD6BB9" w:rsidP="00A879B0">
            <w:pPr>
              <w:spacing w:line="276" w:lineRule="auto"/>
              <w:ind w:left="2"/>
              <w:jc w:val="center"/>
              <w:rPr>
                <w:rFonts w:ascii="Arial" w:hAnsi="Arial" w:cs="Arial"/>
                <w:sz w:val="22"/>
                <w:szCs w:val="22"/>
              </w:rPr>
            </w:pPr>
          </w:p>
          <w:p w14:paraId="1F10D30A" w14:textId="77777777" w:rsidR="00AD6BB9" w:rsidRDefault="00AD6BB9" w:rsidP="00A879B0">
            <w:pPr>
              <w:spacing w:line="276" w:lineRule="auto"/>
              <w:ind w:left="2"/>
              <w:jc w:val="center"/>
              <w:rPr>
                <w:rFonts w:ascii="Arial" w:hAnsi="Arial" w:cs="Arial"/>
                <w:sz w:val="22"/>
                <w:szCs w:val="22"/>
              </w:rPr>
            </w:pPr>
          </w:p>
          <w:p w14:paraId="7DA0384C" w14:textId="77777777" w:rsidR="00AD6BB9" w:rsidRDefault="00AD6BB9" w:rsidP="00A879B0">
            <w:pPr>
              <w:spacing w:line="276" w:lineRule="auto"/>
              <w:ind w:left="2"/>
              <w:jc w:val="center"/>
              <w:rPr>
                <w:rFonts w:ascii="Arial" w:hAnsi="Arial" w:cs="Arial"/>
                <w:sz w:val="22"/>
                <w:szCs w:val="22"/>
              </w:rPr>
            </w:pPr>
          </w:p>
          <w:p w14:paraId="5E7FDD7A" w14:textId="2A75A0A2" w:rsidR="00AD6BB9" w:rsidRPr="00AD6BB9" w:rsidRDefault="00AD6BB9" w:rsidP="00A879B0">
            <w:pPr>
              <w:spacing w:line="276" w:lineRule="auto"/>
              <w:ind w:left="2"/>
              <w:jc w:val="center"/>
              <w:rPr>
                <w:rFonts w:ascii="Arial" w:hAnsi="Arial" w:cs="Arial"/>
                <w:sz w:val="22"/>
                <w:szCs w:val="22"/>
              </w:rPr>
            </w:pPr>
            <w:r w:rsidRPr="00AD6BB9">
              <w:rPr>
                <w:rFonts w:ascii="Arial" w:hAnsi="Arial" w:cs="Arial"/>
                <w:sz w:val="22"/>
                <w:szCs w:val="22"/>
              </w:rPr>
              <w:t>………………</w:t>
            </w:r>
          </w:p>
          <w:p w14:paraId="6A079F62" w14:textId="6A607DAA" w:rsidR="00AD6BB9" w:rsidRPr="00BE53DC" w:rsidRDefault="00AD6BB9" w:rsidP="00A879B0">
            <w:pPr>
              <w:spacing w:line="276" w:lineRule="auto"/>
              <w:ind w:left="2"/>
              <w:jc w:val="center"/>
              <w:rPr>
                <w:rFonts w:ascii="Arial" w:hAnsi="Arial" w:cs="Arial"/>
                <w:sz w:val="22"/>
                <w:szCs w:val="22"/>
              </w:rPr>
            </w:pPr>
            <w:r w:rsidRPr="00AD6BB9">
              <w:rPr>
                <w:rFonts w:ascii="Arial" w:hAnsi="Arial" w:cs="Arial"/>
                <w:sz w:val="22"/>
                <w:szCs w:val="22"/>
              </w:rPr>
              <w:t>/należy wypełnić/</w:t>
            </w:r>
          </w:p>
        </w:tc>
      </w:tr>
      <w:tr w:rsidR="00AD6BB9" w:rsidRPr="00BE53DC" w14:paraId="3B63BDB2" w14:textId="77777777" w:rsidTr="00421601">
        <w:tblPrEx>
          <w:tblCellMar>
            <w:right w:w="65" w:type="dxa"/>
          </w:tblCellMar>
        </w:tblPrEx>
        <w:trPr>
          <w:trHeight w:val="380"/>
        </w:trPr>
        <w:tc>
          <w:tcPr>
            <w:tcW w:w="567" w:type="dxa"/>
            <w:tcBorders>
              <w:top w:val="single" w:sz="4" w:space="0" w:color="000000"/>
              <w:left w:val="single" w:sz="4" w:space="0" w:color="000000"/>
              <w:bottom w:val="single" w:sz="4" w:space="0" w:color="000000"/>
              <w:right w:val="single" w:sz="4" w:space="0" w:color="000000"/>
            </w:tcBorders>
            <w:vAlign w:val="center"/>
          </w:tcPr>
          <w:p w14:paraId="0E939D0B" w14:textId="77777777" w:rsidR="00AD6BB9" w:rsidRPr="00BE53DC" w:rsidRDefault="00AD6BB9" w:rsidP="00A879B0">
            <w:pPr>
              <w:spacing w:line="276" w:lineRule="auto"/>
              <w:ind w:left="2"/>
              <w:rPr>
                <w:rFonts w:ascii="Arial" w:hAnsi="Arial" w:cs="Arial"/>
                <w:sz w:val="22"/>
                <w:szCs w:val="22"/>
              </w:rPr>
            </w:pPr>
            <w:r w:rsidRPr="00BE53DC">
              <w:rPr>
                <w:rFonts w:ascii="Arial" w:hAnsi="Arial" w:cs="Arial"/>
                <w:sz w:val="22"/>
                <w:szCs w:val="22"/>
              </w:rPr>
              <w:t>10.</w:t>
            </w:r>
          </w:p>
        </w:tc>
        <w:tc>
          <w:tcPr>
            <w:tcW w:w="3119" w:type="dxa"/>
            <w:tcBorders>
              <w:top w:val="single" w:sz="4" w:space="0" w:color="000000"/>
              <w:left w:val="single" w:sz="4" w:space="0" w:color="000000"/>
              <w:bottom w:val="single" w:sz="4" w:space="0" w:color="000000"/>
              <w:right w:val="single" w:sz="4" w:space="0" w:color="000000"/>
            </w:tcBorders>
            <w:vAlign w:val="center"/>
          </w:tcPr>
          <w:p w14:paraId="4FFC55CF" w14:textId="77777777" w:rsidR="00AD6BB9" w:rsidRPr="00BE53DC" w:rsidRDefault="00AD6BB9" w:rsidP="00A879B0">
            <w:pPr>
              <w:spacing w:line="276" w:lineRule="auto"/>
              <w:rPr>
                <w:rFonts w:ascii="Arial" w:hAnsi="Arial" w:cs="Arial"/>
                <w:sz w:val="22"/>
                <w:szCs w:val="22"/>
              </w:rPr>
            </w:pPr>
            <w:r w:rsidRPr="00BE53DC">
              <w:rPr>
                <w:rFonts w:ascii="Arial" w:hAnsi="Arial" w:cs="Arial"/>
                <w:sz w:val="22"/>
                <w:szCs w:val="22"/>
              </w:rPr>
              <w:t>Gwarancja</w:t>
            </w:r>
          </w:p>
        </w:tc>
        <w:tc>
          <w:tcPr>
            <w:tcW w:w="2835" w:type="dxa"/>
            <w:gridSpan w:val="3"/>
            <w:tcBorders>
              <w:top w:val="single" w:sz="4" w:space="0" w:color="000000"/>
              <w:left w:val="single" w:sz="4" w:space="0" w:color="000000"/>
              <w:bottom w:val="single" w:sz="4" w:space="0" w:color="000000"/>
              <w:right w:val="single" w:sz="4" w:space="0" w:color="000000"/>
            </w:tcBorders>
            <w:vAlign w:val="center"/>
          </w:tcPr>
          <w:p w14:paraId="1E74C37D" w14:textId="77777777" w:rsidR="00AD6BB9" w:rsidRPr="00BE53DC" w:rsidRDefault="00AD6BB9" w:rsidP="00A879B0">
            <w:pPr>
              <w:spacing w:line="276" w:lineRule="auto"/>
              <w:ind w:left="2"/>
              <w:rPr>
                <w:rFonts w:ascii="Arial" w:hAnsi="Arial" w:cs="Arial"/>
                <w:sz w:val="22"/>
                <w:szCs w:val="22"/>
              </w:rPr>
            </w:pPr>
            <w:r w:rsidRPr="00BE53DC">
              <w:rPr>
                <w:rFonts w:ascii="Arial" w:hAnsi="Arial" w:cs="Arial"/>
                <w:sz w:val="22"/>
                <w:szCs w:val="22"/>
              </w:rPr>
              <w:t>min. 24 miesiące ***</w:t>
            </w:r>
          </w:p>
        </w:tc>
        <w:tc>
          <w:tcPr>
            <w:tcW w:w="2693" w:type="dxa"/>
            <w:tcBorders>
              <w:top w:val="single" w:sz="4" w:space="0" w:color="000000"/>
              <w:left w:val="single" w:sz="4" w:space="0" w:color="000000"/>
              <w:bottom w:val="single" w:sz="4" w:space="0" w:color="000000"/>
              <w:right w:val="single" w:sz="4" w:space="0" w:color="000000"/>
            </w:tcBorders>
          </w:tcPr>
          <w:p w14:paraId="05B2A759" w14:textId="77777777" w:rsidR="00AD6BB9" w:rsidRPr="00AD6BB9" w:rsidRDefault="00AD6BB9" w:rsidP="00A879B0">
            <w:pPr>
              <w:spacing w:line="276" w:lineRule="auto"/>
              <w:ind w:left="2"/>
              <w:jc w:val="center"/>
              <w:rPr>
                <w:rFonts w:ascii="Arial" w:hAnsi="Arial" w:cs="Arial"/>
                <w:sz w:val="22"/>
                <w:szCs w:val="22"/>
              </w:rPr>
            </w:pPr>
            <w:r w:rsidRPr="00AD6BB9">
              <w:rPr>
                <w:rFonts w:ascii="Arial" w:hAnsi="Arial" w:cs="Arial"/>
                <w:sz w:val="22"/>
                <w:szCs w:val="22"/>
              </w:rPr>
              <w:t>………………</w:t>
            </w:r>
          </w:p>
          <w:p w14:paraId="007C4B5C" w14:textId="31CAB21D" w:rsidR="00AD6BB9" w:rsidRPr="00BE53DC" w:rsidRDefault="00AD6BB9" w:rsidP="00A879B0">
            <w:pPr>
              <w:spacing w:line="276" w:lineRule="auto"/>
              <w:ind w:left="2"/>
              <w:jc w:val="center"/>
              <w:rPr>
                <w:rFonts w:ascii="Arial" w:hAnsi="Arial" w:cs="Arial"/>
                <w:sz w:val="22"/>
                <w:szCs w:val="22"/>
              </w:rPr>
            </w:pPr>
            <w:r w:rsidRPr="00AD6BB9">
              <w:rPr>
                <w:rFonts w:ascii="Arial" w:hAnsi="Arial" w:cs="Arial"/>
                <w:sz w:val="22"/>
                <w:szCs w:val="22"/>
              </w:rPr>
              <w:t>/należy wypełnić/</w:t>
            </w:r>
          </w:p>
        </w:tc>
      </w:tr>
      <w:tr w:rsidR="00AD6BB9" w:rsidRPr="00BE53DC" w14:paraId="1F322120" w14:textId="77777777" w:rsidTr="00887F8B">
        <w:tblPrEx>
          <w:tblCellMar>
            <w:right w:w="65" w:type="dxa"/>
          </w:tblCellMar>
        </w:tblPrEx>
        <w:trPr>
          <w:trHeight w:val="380"/>
        </w:trPr>
        <w:tc>
          <w:tcPr>
            <w:tcW w:w="9214" w:type="dxa"/>
            <w:gridSpan w:val="6"/>
            <w:tcBorders>
              <w:top w:val="single" w:sz="4" w:space="0" w:color="000000"/>
              <w:left w:val="single" w:sz="4" w:space="0" w:color="000000"/>
              <w:bottom w:val="single" w:sz="4" w:space="0" w:color="000000"/>
              <w:right w:val="single" w:sz="4" w:space="0" w:color="000000"/>
            </w:tcBorders>
          </w:tcPr>
          <w:p w14:paraId="1E0FDB4D" w14:textId="4D858A6B" w:rsidR="00AD6BB9" w:rsidRPr="00BE53DC" w:rsidRDefault="00AD6BB9" w:rsidP="00A879B0">
            <w:pPr>
              <w:spacing w:line="276" w:lineRule="auto"/>
              <w:ind w:left="2"/>
              <w:jc w:val="both"/>
              <w:rPr>
                <w:rFonts w:ascii="Arial" w:hAnsi="Arial" w:cs="Arial"/>
                <w:sz w:val="22"/>
                <w:szCs w:val="22"/>
              </w:rPr>
            </w:pPr>
            <w:r w:rsidRPr="00BE53DC">
              <w:rPr>
                <w:rFonts w:ascii="Arial" w:hAnsi="Arial" w:cs="Arial"/>
                <w:sz w:val="22"/>
                <w:szCs w:val="22"/>
              </w:rPr>
              <w:t>Dodatkowe informacje i uwagi:</w:t>
            </w:r>
          </w:p>
          <w:p w14:paraId="5F3D032E" w14:textId="77777777" w:rsidR="00AD6BB9" w:rsidRPr="00AD6BB9" w:rsidRDefault="00AD6BB9" w:rsidP="00734315">
            <w:pPr>
              <w:pStyle w:val="Akapitzlist"/>
              <w:numPr>
                <w:ilvl w:val="0"/>
                <w:numId w:val="54"/>
              </w:numPr>
              <w:suppressAutoHyphens/>
              <w:spacing w:line="276" w:lineRule="auto"/>
              <w:contextualSpacing/>
              <w:jc w:val="both"/>
              <w:rPr>
                <w:rFonts w:ascii="Arial" w:hAnsi="Arial" w:cs="Arial"/>
                <w:sz w:val="22"/>
                <w:szCs w:val="22"/>
              </w:rPr>
            </w:pPr>
            <w:r w:rsidRPr="00BE53DC">
              <w:rPr>
                <w:rFonts w:ascii="Arial" w:hAnsi="Arial" w:cs="Arial"/>
                <w:b/>
                <w:sz w:val="22"/>
                <w:szCs w:val="22"/>
              </w:rPr>
              <w:t xml:space="preserve">**  </w:t>
            </w:r>
            <w:r w:rsidRPr="00AD6BB9">
              <w:rPr>
                <w:rFonts w:ascii="Arial" w:hAnsi="Arial" w:cs="Arial"/>
                <w:sz w:val="22"/>
                <w:szCs w:val="22"/>
              </w:rPr>
              <w:t xml:space="preserve">Wykonawca który złoży ofertę, będzie zobowiązany dostarczyć oferowany sprzęt w celu sprawdzenia jego pełnej zgodności z wymogami opisanymi w specyfikacji. Sprawdzenie to będzie polegać na przeprowadzeniu testu przez Wykonawcę z udziałem i w siedzibie Zamawiającego. W tym celu na wezwanie Zamawiającego, Wykonawca dostarczy w </w:t>
            </w:r>
            <w:r>
              <w:rPr>
                <w:rFonts w:ascii="Arial" w:hAnsi="Arial" w:cs="Arial"/>
                <w:sz w:val="22"/>
                <w:szCs w:val="22"/>
              </w:rPr>
              <w:t xml:space="preserve">wyznaczonym </w:t>
            </w:r>
            <w:r w:rsidRPr="00AD6BB9">
              <w:rPr>
                <w:rFonts w:ascii="Arial" w:hAnsi="Arial" w:cs="Arial"/>
                <w:sz w:val="22"/>
                <w:szCs w:val="22"/>
              </w:rPr>
              <w:t xml:space="preserve">terminie, jeden egzemplarz oferowanej drukarki, następnie po jej skonfigurowaniu dokona serii operacji w środowisku produkcyjnym Zamawiającego polegających na sprawdzeniu kompatybilności zaoferowanego sprzętu i poprawności jego pracy w systemie Quorum – QNT systemy informatyczne Sp. z o.o. w posiadanym module „Środki trwałe”. W przypadku niespełnienia któregokolwiek z kryteriów wynikających z opisu przedmiotu zamówienia – załącznik nr 2.3 do SWZ, oferta skutkować będzie odrzuceniem, na podstawie art. 226 ust. 1 pkt. 5) ustawy Prawo zamówień publicznych. Nie stawienie się na testy w wyznaczanym przez Zamawiającego terminie (wyjątek stanowią zdarzenia losowe niezależne od Wykonawcy o czym Wykonawca ma poinformować Zamawiającego przed terminem wyznaczonym na testy), zostanie potraktowane, jako negatywny wynik testu i skutkować będzie odrzuceniem oferty, na podstawie art. 226 ust. 1 pkt. 5) ustawy </w:t>
            </w:r>
            <w:proofErr w:type="spellStart"/>
            <w:r w:rsidRPr="00AD6BB9">
              <w:rPr>
                <w:rFonts w:ascii="Arial" w:hAnsi="Arial" w:cs="Arial"/>
                <w:sz w:val="22"/>
                <w:szCs w:val="22"/>
              </w:rPr>
              <w:t>Pzp</w:t>
            </w:r>
            <w:proofErr w:type="spellEnd"/>
            <w:r w:rsidRPr="00AD6BB9">
              <w:rPr>
                <w:rFonts w:ascii="Arial" w:hAnsi="Arial" w:cs="Arial"/>
                <w:sz w:val="22"/>
                <w:szCs w:val="22"/>
              </w:rPr>
              <w:t xml:space="preserve">. </w:t>
            </w:r>
          </w:p>
          <w:p w14:paraId="51C0D97E" w14:textId="77777777" w:rsidR="00AD6BB9" w:rsidRPr="00BE53DC" w:rsidRDefault="00AD6BB9" w:rsidP="00734315">
            <w:pPr>
              <w:pStyle w:val="Akapitzlist"/>
              <w:numPr>
                <w:ilvl w:val="0"/>
                <w:numId w:val="54"/>
              </w:numPr>
              <w:suppressAutoHyphens/>
              <w:spacing w:line="276" w:lineRule="auto"/>
              <w:contextualSpacing/>
              <w:jc w:val="both"/>
              <w:rPr>
                <w:rFonts w:ascii="Arial" w:hAnsi="Arial" w:cs="Arial"/>
                <w:b/>
                <w:sz w:val="22"/>
                <w:szCs w:val="22"/>
              </w:rPr>
            </w:pPr>
            <w:r w:rsidRPr="00BE53DC">
              <w:rPr>
                <w:rFonts w:ascii="Arial" w:hAnsi="Arial" w:cs="Arial"/>
                <w:b/>
                <w:sz w:val="22"/>
                <w:szCs w:val="22"/>
              </w:rPr>
              <w:t xml:space="preserve">*** </w:t>
            </w:r>
            <w:r w:rsidRPr="00BE53DC">
              <w:rPr>
                <w:rFonts w:ascii="Arial" w:hAnsi="Arial" w:cs="Arial"/>
                <w:sz w:val="22"/>
                <w:szCs w:val="22"/>
              </w:rPr>
              <w:t>okres gwarancji stanowi pozacenowe kryterium oceny ofert</w:t>
            </w:r>
          </w:p>
          <w:p w14:paraId="6E649D46" w14:textId="77777777" w:rsidR="00AD6BB9" w:rsidRPr="00BE53DC" w:rsidRDefault="00AD6BB9" w:rsidP="00734315">
            <w:pPr>
              <w:pStyle w:val="Akapitzlist"/>
              <w:numPr>
                <w:ilvl w:val="0"/>
                <w:numId w:val="54"/>
              </w:numPr>
              <w:autoSpaceDE w:val="0"/>
              <w:autoSpaceDN w:val="0"/>
              <w:adjustRightInd w:val="0"/>
              <w:spacing w:line="276" w:lineRule="auto"/>
              <w:contextualSpacing/>
              <w:jc w:val="both"/>
              <w:rPr>
                <w:rFonts w:ascii="Arial" w:hAnsi="Arial" w:cs="Arial"/>
                <w:bCs/>
                <w:sz w:val="22"/>
                <w:szCs w:val="22"/>
              </w:rPr>
            </w:pPr>
            <w:r w:rsidRPr="00BE53DC">
              <w:rPr>
                <w:rFonts w:ascii="Arial" w:hAnsi="Arial" w:cs="Arial"/>
                <w:bCs/>
                <w:sz w:val="22"/>
                <w:szCs w:val="22"/>
              </w:rPr>
              <w:t>Wykonawca dostarczy przedmiot zamówienia fabrycznie nowy, gotowy do pracy, nieużywany.</w:t>
            </w:r>
          </w:p>
          <w:p w14:paraId="24F272DA" w14:textId="77777777" w:rsidR="00AD6BB9" w:rsidRPr="00BE53DC" w:rsidRDefault="00AD6BB9" w:rsidP="00734315">
            <w:pPr>
              <w:pStyle w:val="Akapitzlist"/>
              <w:numPr>
                <w:ilvl w:val="0"/>
                <w:numId w:val="54"/>
              </w:numPr>
              <w:autoSpaceDE w:val="0"/>
              <w:autoSpaceDN w:val="0"/>
              <w:adjustRightInd w:val="0"/>
              <w:spacing w:line="276" w:lineRule="auto"/>
              <w:contextualSpacing/>
              <w:jc w:val="both"/>
              <w:rPr>
                <w:rFonts w:ascii="Arial" w:hAnsi="Arial" w:cs="Arial"/>
                <w:bCs/>
                <w:sz w:val="22"/>
                <w:szCs w:val="22"/>
              </w:rPr>
            </w:pPr>
            <w:r w:rsidRPr="00BE53DC">
              <w:rPr>
                <w:rFonts w:ascii="Arial" w:hAnsi="Arial" w:cs="Arial"/>
                <w:bCs/>
                <w:sz w:val="22"/>
                <w:szCs w:val="22"/>
              </w:rPr>
              <w:t>Wykonawca dostarczy na własny koszt i ryzyko urządzenia w godz. od 8.00 do 14.00 po uprzednim uzgodnieniu daty i dostawy z osobą uprawnioną w umowie do kontaktów z Wykonawcą.</w:t>
            </w:r>
          </w:p>
          <w:p w14:paraId="042CE8BF" w14:textId="77777777" w:rsidR="00AD6BB9" w:rsidRPr="00BE53DC" w:rsidRDefault="00AD6BB9" w:rsidP="00734315">
            <w:pPr>
              <w:pStyle w:val="Akapitzlist"/>
              <w:numPr>
                <w:ilvl w:val="0"/>
                <w:numId w:val="54"/>
              </w:numPr>
              <w:autoSpaceDE w:val="0"/>
              <w:autoSpaceDN w:val="0"/>
              <w:adjustRightInd w:val="0"/>
              <w:spacing w:line="276" w:lineRule="auto"/>
              <w:contextualSpacing/>
              <w:jc w:val="both"/>
              <w:rPr>
                <w:rFonts w:ascii="Arial" w:hAnsi="Arial" w:cs="Arial"/>
                <w:bCs/>
                <w:sz w:val="22"/>
                <w:szCs w:val="22"/>
              </w:rPr>
            </w:pPr>
            <w:r w:rsidRPr="00BE53DC">
              <w:rPr>
                <w:rFonts w:ascii="Arial" w:hAnsi="Arial" w:cs="Arial"/>
                <w:bCs/>
                <w:sz w:val="22"/>
                <w:szCs w:val="22"/>
              </w:rPr>
              <w:t>Jeżeli w trakcie umowy Zamawiający stwierdzi, iż jakość lub niezawodność urządzenia niekorzystnie odbiega od wymagań producenta Wykonawca zobowiązuje się do interwencji serwisowej w siedzibie Zamawiającego w terminie 4 dni roboczych od dnia zgłoszenia droga elektroniczną.</w:t>
            </w:r>
          </w:p>
          <w:p w14:paraId="49E988CE" w14:textId="77777777" w:rsidR="00AD6BB9" w:rsidRPr="00BE53DC" w:rsidRDefault="00AD6BB9" w:rsidP="00734315">
            <w:pPr>
              <w:pStyle w:val="Akapitzlist"/>
              <w:numPr>
                <w:ilvl w:val="0"/>
                <w:numId w:val="54"/>
              </w:numPr>
              <w:autoSpaceDE w:val="0"/>
              <w:autoSpaceDN w:val="0"/>
              <w:adjustRightInd w:val="0"/>
              <w:spacing w:line="276" w:lineRule="auto"/>
              <w:contextualSpacing/>
              <w:jc w:val="both"/>
              <w:rPr>
                <w:rFonts w:ascii="Arial" w:hAnsi="Arial" w:cs="Arial"/>
                <w:bCs/>
                <w:sz w:val="22"/>
                <w:szCs w:val="22"/>
              </w:rPr>
            </w:pPr>
            <w:r w:rsidRPr="00BE53DC">
              <w:rPr>
                <w:rFonts w:ascii="Arial" w:hAnsi="Arial" w:cs="Arial"/>
                <w:color w:val="000000"/>
                <w:sz w:val="22"/>
                <w:szCs w:val="22"/>
              </w:rPr>
              <w:lastRenderedPageBreak/>
              <w:t xml:space="preserve">Jeśli czas usunięcia awarii będzie przekraczał 3 dni robocze, Wykonawca niezwłocznie dostarczy Zamawiającemu na czas naprawy sprzęt zastępczy o nie gorszych parametrach technicznych wraz ze sterownikami umożliwiającymi prawidłowe korzystanie z tego urządzenia. </w:t>
            </w:r>
          </w:p>
        </w:tc>
      </w:tr>
      <w:tr w:rsidR="00AD6BB9" w:rsidRPr="00BE53DC" w14:paraId="3CF2B894" w14:textId="3C2159D9" w:rsidTr="00887F8B">
        <w:tblPrEx>
          <w:tblCellMar>
            <w:right w:w="65" w:type="dxa"/>
          </w:tblCellMar>
        </w:tblPrEx>
        <w:trPr>
          <w:trHeight w:val="380"/>
        </w:trPr>
        <w:tc>
          <w:tcPr>
            <w:tcW w:w="4536" w:type="dxa"/>
            <w:gridSpan w:val="3"/>
            <w:tcBorders>
              <w:top w:val="single" w:sz="4" w:space="0" w:color="000000"/>
              <w:left w:val="single" w:sz="4" w:space="0" w:color="000000"/>
              <w:bottom w:val="single" w:sz="4" w:space="0" w:color="000000"/>
            </w:tcBorders>
            <w:shd w:val="clear" w:color="auto" w:fill="E2EFD9" w:themeFill="accent6" w:themeFillTint="33"/>
            <w:vAlign w:val="center"/>
          </w:tcPr>
          <w:p w14:paraId="72FF086A" w14:textId="217F83DD" w:rsidR="00AD6BB9" w:rsidRPr="00BE53DC" w:rsidRDefault="00AD6BB9" w:rsidP="00A879B0">
            <w:pPr>
              <w:spacing w:line="276" w:lineRule="auto"/>
              <w:ind w:left="2"/>
              <w:jc w:val="center"/>
              <w:rPr>
                <w:rFonts w:ascii="Arial" w:hAnsi="Arial" w:cs="Arial"/>
                <w:sz w:val="22"/>
                <w:szCs w:val="22"/>
              </w:rPr>
            </w:pPr>
            <w:r w:rsidRPr="00CF78E4">
              <w:rPr>
                <w:rFonts w:ascii="Arial" w:hAnsi="Arial" w:cs="Arial"/>
                <w:b/>
                <w:sz w:val="20"/>
                <w:szCs w:val="20"/>
              </w:rPr>
              <w:lastRenderedPageBreak/>
              <w:t>cena jednostkowa brutto</w:t>
            </w:r>
            <w:r>
              <w:rPr>
                <w:rFonts w:ascii="Arial" w:hAnsi="Arial" w:cs="Arial"/>
                <w:b/>
                <w:sz w:val="20"/>
                <w:szCs w:val="20"/>
              </w:rPr>
              <w:t xml:space="preserve"> PLN za drukarkę</w:t>
            </w:r>
          </w:p>
        </w:tc>
        <w:tc>
          <w:tcPr>
            <w:tcW w:w="46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F0BA449" w14:textId="77777777" w:rsidR="00AD6BB9" w:rsidRPr="00AD6BB9" w:rsidRDefault="00AD6BB9" w:rsidP="00A879B0">
            <w:pPr>
              <w:suppressLineNumbers/>
              <w:snapToGrid w:val="0"/>
              <w:spacing w:line="276" w:lineRule="auto"/>
              <w:ind w:firstLine="159"/>
              <w:jc w:val="center"/>
              <w:rPr>
                <w:rFonts w:ascii="Arial" w:eastAsia="Calibri" w:hAnsi="Arial" w:cs="Arial"/>
                <w:sz w:val="22"/>
                <w:szCs w:val="22"/>
              </w:rPr>
            </w:pPr>
          </w:p>
          <w:p w14:paraId="0CAA6EFF" w14:textId="77777777" w:rsidR="00AD6BB9" w:rsidRPr="00AD6BB9" w:rsidRDefault="00AD6BB9" w:rsidP="00A879B0">
            <w:pPr>
              <w:spacing w:line="276" w:lineRule="auto"/>
              <w:jc w:val="center"/>
              <w:rPr>
                <w:rFonts w:ascii="Arial" w:eastAsia="Calibri" w:hAnsi="Arial" w:cs="Arial"/>
                <w:sz w:val="22"/>
                <w:szCs w:val="22"/>
              </w:rPr>
            </w:pPr>
            <w:r w:rsidRPr="00AD6BB9">
              <w:rPr>
                <w:rFonts w:ascii="Arial" w:eastAsia="Calibri" w:hAnsi="Arial" w:cs="Arial"/>
                <w:sz w:val="22"/>
                <w:szCs w:val="22"/>
              </w:rPr>
              <w:t>………………</w:t>
            </w:r>
          </w:p>
          <w:p w14:paraId="6680A249" w14:textId="0170E463" w:rsidR="00AD6BB9" w:rsidRPr="00AD6BB9" w:rsidRDefault="00AD6BB9" w:rsidP="00A879B0">
            <w:pPr>
              <w:spacing w:line="276" w:lineRule="auto"/>
              <w:jc w:val="center"/>
              <w:rPr>
                <w:rFonts w:ascii="Arial" w:hAnsi="Arial" w:cs="Arial"/>
                <w:sz w:val="22"/>
                <w:szCs w:val="22"/>
              </w:rPr>
            </w:pPr>
            <w:r w:rsidRPr="00AD6BB9">
              <w:rPr>
                <w:rFonts w:ascii="Arial" w:eastAsia="Calibri" w:hAnsi="Arial" w:cs="Arial"/>
                <w:sz w:val="22"/>
                <w:szCs w:val="22"/>
              </w:rPr>
              <w:t>/należy wypełnić/</w:t>
            </w:r>
          </w:p>
        </w:tc>
      </w:tr>
      <w:tr w:rsidR="00AD6BB9" w:rsidRPr="00BE53DC" w14:paraId="38329A16" w14:textId="77777777" w:rsidTr="00887F8B">
        <w:tblPrEx>
          <w:tblCellMar>
            <w:right w:w="65" w:type="dxa"/>
          </w:tblCellMar>
        </w:tblPrEx>
        <w:trPr>
          <w:trHeight w:val="380"/>
        </w:trPr>
        <w:tc>
          <w:tcPr>
            <w:tcW w:w="4536" w:type="dxa"/>
            <w:gridSpan w:val="3"/>
            <w:tcBorders>
              <w:top w:val="single" w:sz="4" w:space="0" w:color="000000"/>
              <w:left w:val="single" w:sz="4" w:space="0" w:color="000000"/>
              <w:bottom w:val="single" w:sz="4" w:space="0" w:color="000000"/>
            </w:tcBorders>
            <w:shd w:val="clear" w:color="auto" w:fill="E2EFD9" w:themeFill="accent6" w:themeFillTint="33"/>
            <w:vAlign w:val="center"/>
          </w:tcPr>
          <w:p w14:paraId="5F0AEF53" w14:textId="7B364BF4" w:rsidR="00AD6BB9" w:rsidRPr="00CF78E4" w:rsidRDefault="00AD6BB9" w:rsidP="00A879B0">
            <w:pPr>
              <w:spacing w:line="276" w:lineRule="auto"/>
              <w:ind w:left="2"/>
              <w:jc w:val="center"/>
              <w:rPr>
                <w:rFonts w:ascii="Arial" w:hAnsi="Arial" w:cs="Arial"/>
                <w:b/>
                <w:sz w:val="20"/>
                <w:szCs w:val="20"/>
              </w:rPr>
            </w:pPr>
            <w:r>
              <w:rPr>
                <w:rFonts w:ascii="Arial" w:hAnsi="Arial" w:cs="Arial"/>
                <w:b/>
                <w:sz w:val="20"/>
                <w:szCs w:val="20"/>
              </w:rPr>
              <w:t>c</w:t>
            </w:r>
            <w:r w:rsidRPr="00AD6BB9">
              <w:rPr>
                <w:rFonts w:ascii="Arial" w:hAnsi="Arial" w:cs="Arial"/>
                <w:b/>
                <w:sz w:val="20"/>
                <w:szCs w:val="20"/>
              </w:rPr>
              <w:t xml:space="preserve">ena </w:t>
            </w:r>
            <w:r>
              <w:rPr>
                <w:rFonts w:ascii="Arial" w:hAnsi="Arial" w:cs="Arial"/>
                <w:b/>
                <w:sz w:val="20"/>
                <w:szCs w:val="20"/>
              </w:rPr>
              <w:t xml:space="preserve">jednostkowa </w:t>
            </w:r>
            <w:r w:rsidRPr="00AD6BB9">
              <w:rPr>
                <w:rFonts w:ascii="Arial" w:hAnsi="Arial" w:cs="Arial"/>
                <w:b/>
                <w:sz w:val="20"/>
                <w:szCs w:val="20"/>
              </w:rPr>
              <w:t xml:space="preserve">brutto </w:t>
            </w:r>
            <w:r>
              <w:rPr>
                <w:rFonts w:ascii="Arial" w:hAnsi="Arial" w:cs="Arial"/>
                <w:b/>
                <w:sz w:val="20"/>
                <w:szCs w:val="20"/>
              </w:rPr>
              <w:t xml:space="preserve">PLN </w:t>
            </w:r>
            <w:r w:rsidRPr="00AD6BB9">
              <w:rPr>
                <w:rFonts w:ascii="Arial" w:hAnsi="Arial" w:cs="Arial"/>
                <w:b/>
                <w:sz w:val="20"/>
                <w:szCs w:val="20"/>
              </w:rPr>
              <w:t>za materiały eksploatacyjne do 1 szt. drukarki</w:t>
            </w:r>
          </w:p>
        </w:tc>
        <w:tc>
          <w:tcPr>
            <w:tcW w:w="46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17376ED" w14:textId="77777777" w:rsidR="00AD6BB9" w:rsidRPr="00AD6BB9" w:rsidRDefault="00AD6BB9" w:rsidP="00A879B0">
            <w:pPr>
              <w:suppressLineNumbers/>
              <w:snapToGrid w:val="0"/>
              <w:spacing w:line="276" w:lineRule="auto"/>
              <w:ind w:firstLine="159"/>
              <w:jc w:val="center"/>
              <w:rPr>
                <w:rFonts w:ascii="Arial" w:eastAsia="Calibri" w:hAnsi="Arial" w:cs="Arial"/>
                <w:sz w:val="22"/>
                <w:szCs w:val="22"/>
              </w:rPr>
            </w:pPr>
          </w:p>
          <w:p w14:paraId="15A62563" w14:textId="77777777" w:rsidR="00AD6BB9" w:rsidRPr="00AD6BB9" w:rsidRDefault="00AD6BB9" w:rsidP="00A879B0">
            <w:pPr>
              <w:suppressLineNumbers/>
              <w:snapToGrid w:val="0"/>
              <w:spacing w:line="276" w:lineRule="auto"/>
              <w:ind w:firstLine="159"/>
              <w:jc w:val="center"/>
              <w:rPr>
                <w:rFonts w:ascii="Arial" w:eastAsia="Calibri" w:hAnsi="Arial" w:cs="Arial"/>
                <w:sz w:val="22"/>
                <w:szCs w:val="22"/>
              </w:rPr>
            </w:pPr>
            <w:r w:rsidRPr="00AD6BB9">
              <w:rPr>
                <w:rFonts w:ascii="Arial" w:eastAsia="Calibri" w:hAnsi="Arial" w:cs="Arial"/>
                <w:sz w:val="22"/>
                <w:szCs w:val="22"/>
              </w:rPr>
              <w:t>………………</w:t>
            </w:r>
          </w:p>
          <w:p w14:paraId="418C234A" w14:textId="21F4FECA" w:rsidR="00AD6BB9" w:rsidRPr="00AD6BB9" w:rsidRDefault="00AD6BB9" w:rsidP="00A879B0">
            <w:pPr>
              <w:suppressLineNumbers/>
              <w:snapToGrid w:val="0"/>
              <w:spacing w:line="276" w:lineRule="auto"/>
              <w:ind w:firstLine="159"/>
              <w:jc w:val="center"/>
              <w:rPr>
                <w:rFonts w:ascii="Arial" w:eastAsia="Calibri" w:hAnsi="Arial" w:cs="Arial"/>
                <w:sz w:val="22"/>
                <w:szCs w:val="22"/>
              </w:rPr>
            </w:pPr>
            <w:r w:rsidRPr="00AD6BB9">
              <w:rPr>
                <w:rFonts w:ascii="Arial" w:eastAsia="Calibri" w:hAnsi="Arial" w:cs="Arial"/>
                <w:sz w:val="22"/>
                <w:szCs w:val="22"/>
              </w:rPr>
              <w:t>/należy wypełnić/</w:t>
            </w:r>
          </w:p>
        </w:tc>
      </w:tr>
      <w:tr w:rsidR="00AD6BB9" w:rsidRPr="00BE53DC" w14:paraId="3E70AEE2" w14:textId="77777777" w:rsidTr="00887F8B">
        <w:tblPrEx>
          <w:tblCellMar>
            <w:right w:w="65" w:type="dxa"/>
          </w:tblCellMar>
        </w:tblPrEx>
        <w:trPr>
          <w:trHeight w:val="380"/>
        </w:trPr>
        <w:tc>
          <w:tcPr>
            <w:tcW w:w="4536" w:type="dxa"/>
            <w:gridSpan w:val="3"/>
            <w:tcBorders>
              <w:top w:val="single" w:sz="4" w:space="0" w:color="000000"/>
              <w:left w:val="single" w:sz="4" w:space="0" w:color="000000"/>
              <w:bottom w:val="single" w:sz="4" w:space="0" w:color="000000"/>
            </w:tcBorders>
            <w:shd w:val="clear" w:color="auto" w:fill="E2EFD9" w:themeFill="accent6" w:themeFillTint="33"/>
            <w:vAlign w:val="center"/>
          </w:tcPr>
          <w:p w14:paraId="68E85789" w14:textId="6F3EDC25" w:rsidR="00AD6BB9" w:rsidRPr="00CF78E4" w:rsidRDefault="00AD6BB9" w:rsidP="00A879B0">
            <w:pPr>
              <w:spacing w:line="276" w:lineRule="auto"/>
              <w:ind w:left="2"/>
              <w:jc w:val="center"/>
              <w:rPr>
                <w:rFonts w:ascii="Arial" w:hAnsi="Arial" w:cs="Arial"/>
                <w:b/>
                <w:sz w:val="20"/>
                <w:szCs w:val="20"/>
              </w:rPr>
            </w:pPr>
            <w:r w:rsidRPr="00AD6BB9">
              <w:rPr>
                <w:rFonts w:ascii="Arial" w:hAnsi="Arial" w:cs="Arial"/>
                <w:b/>
                <w:sz w:val="20"/>
                <w:szCs w:val="20"/>
              </w:rPr>
              <w:t>cena brutto za całość</w:t>
            </w:r>
            <w:r>
              <w:rPr>
                <w:rFonts w:ascii="Arial" w:hAnsi="Arial" w:cs="Arial"/>
                <w:b/>
                <w:sz w:val="20"/>
                <w:szCs w:val="20"/>
              </w:rPr>
              <w:t xml:space="preserve"> zadania częściowego nr 3</w:t>
            </w:r>
            <w:r w:rsidRPr="00AD6BB9">
              <w:rPr>
                <w:rFonts w:ascii="Arial" w:hAnsi="Arial" w:cs="Arial"/>
                <w:b/>
                <w:sz w:val="20"/>
                <w:szCs w:val="20"/>
              </w:rPr>
              <w:t xml:space="preserve"> PLN</w:t>
            </w:r>
            <w:r>
              <w:rPr>
                <w:rFonts w:ascii="Arial" w:hAnsi="Arial" w:cs="Arial"/>
                <w:b/>
                <w:sz w:val="20"/>
                <w:szCs w:val="20"/>
              </w:rPr>
              <w:t xml:space="preserve"> tj. </w:t>
            </w:r>
            <w:r w:rsidRPr="00AD6BB9">
              <w:rPr>
                <w:rFonts w:ascii="Arial" w:hAnsi="Arial" w:cs="Arial"/>
                <w:b/>
                <w:sz w:val="20"/>
                <w:szCs w:val="20"/>
              </w:rPr>
              <w:t>za dostawę 4 szt. drukarek wraz z materiałami eksploatacyjnymi</w:t>
            </w:r>
          </w:p>
        </w:tc>
        <w:tc>
          <w:tcPr>
            <w:tcW w:w="46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84BA35C" w14:textId="77777777" w:rsidR="00AD6BB9" w:rsidRPr="00AD6BB9" w:rsidRDefault="00AD6BB9" w:rsidP="00A879B0">
            <w:pPr>
              <w:suppressLineNumbers/>
              <w:snapToGrid w:val="0"/>
              <w:spacing w:line="276" w:lineRule="auto"/>
              <w:ind w:firstLine="159"/>
              <w:jc w:val="center"/>
              <w:rPr>
                <w:rFonts w:ascii="Arial" w:eastAsia="Calibri" w:hAnsi="Arial" w:cs="Arial"/>
                <w:sz w:val="22"/>
                <w:szCs w:val="22"/>
              </w:rPr>
            </w:pPr>
          </w:p>
          <w:p w14:paraId="68C6E32D" w14:textId="77777777" w:rsidR="00AD6BB9" w:rsidRPr="00AD6BB9" w:rsidRDefault="00AD6BB9" w:rsidP="00A879B0">
            <w:pPr>
              <w:suppressLineNumbers/>
              <w:snapToGrid w:val="0"/>
              <w:spacing w:line="276" w:lineRule="auto"/>
              <w:ind w:firstLine="159"/>
              <w:jc w:val="center"/>
              <w:rPr>
                <w:rFonts w:ascii="Arial" w:eastAsia="Calibri" w:hAnsi="Arial" w:cs="Arial"/>
                <w:sz w:val="22"/>
                <w:szCs w:val="22"/>
              </w:rPr>
            </w:pPr>
            <w:r w:rsidRPr="00AD6BB9">
              <w:rPr>
                <w:rFonts w:ascii="Arial" w:eastAsia="Calibri" w:hAnsi="Arial" w:cs="Arial"/>
                <w:sz w:val="22"/>
                <w:szCs w:val="22"/>
              </w:rPr>
              <w:t>………………</w:t>
            </w:r>
          </w:p>
          <w:p w14:paraId="3473181C" w14:textId="31061EA0" w:rsidR="00AD6BB9" w:rsidRPr="00AD6BB9" w:rsidRDefault="00AD6BB9" w:rsidP="00A879B0">
            <w:pPr>
              <w:suppressLineNumbers/>
              <w:snapToGrid w:val="0"/>
              <w:spacing w:line="276" w:lineRule="auto"/>
              <w:ind w:firstLine="159"/>
              <w:jc w:val="center"/>
              <w:rPr>
                <w:rFonts w:ascii="Arial" w:eastAsia="Calibri" w:hAnsi="Arial" w:cs="Arial"/>
                <w:sz w:val="22"/>
                <w:szCs w:val="22"/>
              </w:rPr>
            </w:pPr>
            <w:r w:rsidRPr="00AD6BB9">
              <w:rPr>
                <w:rFonts w:ascii="Arial" w:eastAsia="Calibri" w:hAnsi="Arial" w:cs="Arial"/>
                <w:sz w:val="22"/>
                <w:szCs w:val="22"/>
              </w:rPr>
              <w:t>/należy wypełnić/</w:t>
            </w:r>
          </w:p>
        </w:tc>
      </w:tr>
    </w:tbl>
    <w:p w14:paraId="612D9DBE" w14:textId="77777777" w:rsidR="00BE53DC" w:rsidRPr="00BE53DC" w:rsidRDefault="00BE53DC" w:rsidP="00A879B0">
      <w:pPr>
        <w:pStyle w:val="Styl1-dopisek-od-lewej"/>
        <w:tabs>
          <w:tab w:val="center" w:pos="6480"/>
        </w:tabs>
        <w:spacing w:line="276" w:lineRule="auto"/>
        <w:rPr>
          <w:rFonts w:ascii="Arial" w:hAnsi="Arial" w:cs="Arial"/>
          <w:sz w:val="22"/>
          <w:szCs w:val="22"/>
        </w:rPr>
      </w:pPr>
    </w:p>
    <w:p w14:paraId="0AF0D77D" w14:textId="198BDA59" w:rsidR="00BE53DC" w:rsidRPr="00BE53DC" w:rsidRDefault="00BE53DC" w:rsidP="00A879B0">
      <w:pPr>
        <w:suppressAutoHyphens/>
        <w:spacing w:line="276" w:lineRule="auto"/>
        <w:jc w:val="both"/>
        <w:rPr>
          <w:rFonts w:ascii="Arial" w:hAnsi="Arial" w:cs="Arial"/>
          <w:sz w:val="22"/>
          <w:szCs w:val="22"/>
        </w:rPr>
      </w:pPr>
    </w:p>
    <w:p w14:paraId="059BC24F" w14:textId="5435EA30" w:rsidR="00BE53DC" w:rsidRPr="00BE53DC" w:rsidRDefault="00BE53DC" w:rsidP="00A879B0">
      <w:pPr>
        <w:suppressAutoHyphens/>
        <w:spacing w:line="276" w:lineRule="auto"/>
        <w:jc w:val="both"/>
        <w:rPr>
          <w:rFonts w:ascii="Arial" w:hAnsi="Arial" w:cs="Arial"/>
          <w:sz w:val="22"/>
          <w:szCs w:val="22"/>
        </w:rPr>
      </w:pPr>
    </w:p>
    <w:p w14:paraId="33660363" w14:textId="77777777" w:rsidR="00BE53DC" w:rsidRPr="0092029E" w:rsidRDefault="00BE53DC" w:rsidP="00A879B0">
      <w:pPr>
        <w:suppressAutoHyphens/>
        <w:spacing w:line="276" w:lineRule="auto"/>
        <w:jc w:val="both"/>
        <w:rPr>
          <w:rFonts w:ascii="Arial" w:hAnsi="Arial" w:cs="Arial"/>
          <w:sz w:val="22"/>
          <w:szCs w:val="22"/>
        </w:rPr>
      </w:pPr>
    </w:p>
    <w:p w14:paraId="70E4C8EF" w14:textId="127BB30F" w:rsidR="00DB3F91" w:rsidRDefault="00DB3F91" w:rsidP="00A879B0">
      <w:pPr>
        <w:spacing w:line="276" w:lineRule="auto"/>
        <w:rPr>
          <w:rFonts w:ascii="Arial" w:eastAsia="Calibri" w:hAnsi="Arial" w:cs="Arial"/>
          <w:b/>
          <w:sz w:val="22"/>
          <w:szCs w:val="22"/>
        </w:rPr>
      </w:pPr>
      <w:r>
        <w:rPr>
          <w:rFonts w:ascii="Arial" w:eastAsia="Calibri" w:hAnsi="Arial" w:cs="Arial"/>
          <w:b/>
          <w:sz w:val="22"/>
          <w:szCs w:val="22"/>
        </w:rPr>
        <w:br w:type="page"/>
      </w:r>
    </w:p>
    <w:p w14:paraId="2E910ADC" w14:textId="05478A54" w:rsidR="00D242FB" w:rsidRPr="00734315" w:rsidRDefault="00D242FB" w:rsidP="00734315">
      <w:pPr>
        <w:spacing w:line="276" w:lineRule="auto"/>
        <w:rPr>
          <w:rFonts w:ascii="Arial" w:hAnsi="Arial" w:cs="Arial"/>
          <w:b/>
          <w:sz w:val="18"/>
          <w:szCs w:val="22"/>
        </w:rPr>
      </w:pPr>
      <w:r w:rsidRPr="003A5204">
        <w:rPr>
          <w:rFonts w:ascii="Arial" w:hAnsi="Arial" w:cs="Arial"/>
          <w:b/>
          <w:sz w:val="18"/>
          <w:szCs w:val="22"/>
        </w:rPr>
        <w:lastRenderedPageBreak/>
        <w:t>Dokument należy wypełnić elektronicznie, podpisać zgodnie z zasadami określonymi</w:t>
      </w:r>
      <w:r w:rsidR="00734315">
        <w:rPr>
          <w:rFonts w:ascii="Arial" w:hAnsi="Arial" w:cs="Arial"/>
          <w:b/>
          <w:sz w:val="18"/>
          <w:szCs w:val="22"/>
        </w:rPr>
        <w:t xml:space="preserve"> w rozdziale XIII SWZ i  </w:t>
      </w:r>
      <w:r w:rsidR="00734315" w:rsidRPr="00734315">
        <w:rPr>
          <w:rFonts w:ascii="Arial" w:hAnsi="Arial" w:cs="Arial"/>
          <w:b/>
          <w:sz w:val="18"/>
          <w:szCs w:val="22"/>
        </w:rPr>
        <w:t>złożyć na wezwanie zamawiającego</w:t>
      </w:r>
    </w:p>
    <w:p w14:paraId="420C9742" w14:textId="70656945" w:rsidR="00D242FB" w:rsidRDefault="00D242FB" w:rsidP="00A879B0">
      <w:pPr>
        <w:spacing w:line="276" w:lineRule="auto"/>
        <w:rPr>
          <w:rFonts w:ascii="Arial" w:eastAsia="Calibri" w:hAnsi="Arial" w:cs="Arial"/>
          <w:b/>
          <w:sz w:val="22"/>
          <w:szCs w:val="22"/>
        </w:rPr>
      </w:pPr>
    </w:p>
    <w:p w14:paraId="38C4E7C1" w14:textId="00CDF4EF" w:rsidR="00884D9D" w:rsidRDefault="00FD7A09" w:rsidP="00A879B0">
      <w:pPr>
        <w:shd w:val="clear" w:color="auto" w:fill="DEEAF6" w:themeFill="accent1" w:themeFillTint="33"/>
        <w:spacing w:line="276" w:lineRule="auto"/>
        <w:jc w:val="right"/>
        <w:rPr>
          <w:rFonts w:ascii="Arial" w:hAnsi="Arial" w:cs="Arial"/>
          <w:b/>
          <w:sz w:val="22"/>
          <w:szCs w:val="22"/>
        </w:rPr>
      </w:pPr>
      <w:r w:rsidRPr="00FD5F07">
        <w:rPr>
          <w:rFonts w:ascii="Arial" w:hAnsi="Arial" w:cs="Arial"/>
          <w:b/>
          <w:sz w:val="22"/>
          <w:szCs w:val="22"/>
        </w:rPr>
        <w:t>Załącznik</w:t>
      </w:r>
      <w:r w:rsidR="00F4366D" w:rsidRPr="00FD5F07">
        <w:rPr>
          <w:rFonts w:ascii="Arial" w:hAnsi="Arial" w:cs="Arial"/>
          <w:b/>
          <w:sz w:val="22"/>
          <w:szCs w:val="22"/>
        </w:rPr>
        <w:t xml:space="preserve"> nr </w:t>
      </w:r>
      <w:r w:rsidR="0092029E">
        <w:rPr>
          <w:rFonts w:ascii="Arial" w:hAnsi="Arial" w:cs="Arial"/>
          <w:b/>
          <w:sz w:val="22"/>
          <w:szCs w:val="22"/>
        </w:rPr>
        <w:t>3</w:t>
      </w:r>
      <w:r w:rsidR="002F658C">
        <w:rPr>
          <w:rFonts w:ascii="Arial" w:hAnsi="Arial" w:cs="Arial"/>
          <w:b/>
          <w:sz w:val="22"/>
          <w:szCs w:val="22"/>
        </w:rPr>
        <w:t xml:space="preserve"> do SWZ</w:t>
      </w:r>
    </w:p>
    <w:p w14:paraId="0E8EC138" w14:textId="721207DF" w:rsidR="007F2298" w:rsidRPr="00FD5F07" w:rsidRDefault="00F55BEF" w:rsidP="00A879B0">
      <w:pPr>
        <w:shd w:val="clear" w:color="auto" w:fill="DEEAF6" w:themeFill="accent1" w:themeFillTint="33"/>
        <w:suppressAutoHyphens/>
        <w:spacing w:line="276" w:lineRule="auto"/>
        <w:jc w:val="center"/>
        <w:rPr>
          <w:rFonts w:ascii="Arial" w:hAnsi="Arial" w:cs="Arial"/>
          <w:b/>
          <w:sz w:val="22"/>
          <w:szCs w:val="22"/>
        </w:rPr>
      </w:pPr>
      <w:r w:rsidRPr="00FD5F07">
        <w:rPr>
          <w:rFonts w:ascii="Arial" w:hAnsi="Arial" w:cs="Arial"/>
          <w:b/>
          <w:sz w:val="22"/>
          <w:szCs w:val="22"/>
        </w:rPr>
        <w:t xml:space="preserve">OŚWIADCZENIE </w:t>
      </w:r>
      <w:r>
        <w:rPr>
          <w:rFonts w:ascii="Arial" w:hAnsi="Arial" w:cs="Arial"/>
          <w:b/>
          <w:sz w:val="22"/>
          <w:szCs w:val="22"/>
        </w:rPr>
        <w:t>WYKONAWCY</w:t>
      </w:r>
      <w:r w:rsidRPr="00FD5F07">
        <w:rPr>
          <w:rFonts w:ascii="Arial" w:hAnsi="Arial" w:cs="Arial"/>
          <w:b/>
          <w:sz w:val="22"/>
          <w:szCs w:val="22"/>
        </w:rPr>
        <w:t xml:space="preserve"> </w:t>
      </w:r>
    </w:p>
    <w:p w14:paraId="382F0B55" w14:textId="77777777" w:rsidR="00414E74" w:rsidRDefault="00C75FE3" w:rsidP="00A879B0">
      <w:pPr>
        <w:widowControl w:val="0"/>
        <w:pBdr>
          <w:bottom w:val="single" w:sz="4" w:space="1" w:color="auto"/>
        </w:pBdr>
        <w:shd w:val="clear" w:color="auto" w:fill="DEEAF6" w:themeFill="accent1" w:themeFillTint="33"/>
        <w:autoSpaceDE w:val="0"/>
        <w:autoSpaceDN w:val="0"/>
        <w:spacing w:line="276" w:lineRule="auto"/>
        <w:ind w:right="1"/>
        <w:jc w:val="center"/>
        <w:outlineLvl w:val="1"/>
        <w:rPr>
          <w:rFonts w:ascii="Arial" w:hAnsi="Arial" w:cs="Arial"/>
          <w:b/>
          <w:sz w:val="22"/>
          <w:szCs w:val="22"/>
          <w:lang w:eastAsia="en-US"/>
        </w:rPr>
      </w:pPr>
      <w:r w:rsidRPr="00C75FE3">
        <w:rPr>
          <w:rFonts w:ascii="Arial" w:hAnsi="Arial" w:cs="Arial"/>
          <w:b/>
          <w:bCs/>
          <w:sz w:val="22"/>
          <w:szCs w:val="22"/>
          <w:lang w:eastAsia="en-US"/>
        </w:rPr>
        <w:t xml:space="preserve">składane w związku z art. 7 ust. 1 ustawy z dnia 13 kwietnia 2022 r. o </w:t>
      </w:r>
      <w:r w:rsidRPr="00C75FE3">
        <w:rPr>
          <w:rFonts w:ascii="Arial" w:hAnsi="Arial" w:cs="Arial"/>
          <w:b/>
          <w:sz w:val="22"/>
          <w:szCs w:val="22"/>
          <w:lang w:eastAsia="en-US"/>
        </w:rPr>
        <w:t xml:space="preserve">szczególnych rozwiązaniach w zakresie przeciwdziałania wspieraniu agresji na Ukrainę </w:t>
      </w:r>
    </w:p>
    <w:p w14:paraId="680DC9B7" w14:textId="266735EC" w:rsidR="00F4366D" w:rsidRPr="002F658C" w:rsidRDefault="00C75FE3" w:rsidP="00A879B0">
      <w:pPr>
        <w:widowControl w:val="0"/>
        <w:pBdr>
          <w:bottom w:val="single" w:sz="4" w:space="1" w:color="auto"/>
        </w:pBdr>
        <w:shd w:val="clear" w:color="auto" w:fill="DEEAF6" w:themeFill="accent1" w:themeFillTint="33"/>
        <w:autoSpaceDE w:val="0"/>
        <w:autoSpaceDN w:val="0"/>
        <w:spacing w:line="276" w:lineRule="auto"/>
        <w:ind w:right="1"/>
        <w:jc w:val="center"/>
        <w:outlineLvl w:val="1"/>
        <w:rPr>
          <w:rFonts w:ascii="Arial" w:hAnsi="Arial" w:cs="Arial"/>
          <w:b/>
          <w:sz w:val="22"/>
          <w:szCs w:val="22"/>
          <w:lang w:eastAsia="en-US"/>
        </w:rPr>
      </w:pPr>
      <w:r w:rsidRPr="00C75FE3">
        <w:rPr>
          <w:rFonts w:ascii="Arial" w:hAnsi="Arial" w:cs="Arial"/>
          <w:b/>
          <w:sz w:val="22"/>
          <w:szCs w:val="22"/>
          <w:lang w:eastAsia="en-US"/>
        </w:rPr>
        <w:t>oraz służących ochronie bezpieczeństwa narodowego</w:t>
      </w:r>
      <w:r w:rsidR="002F658C" w:rsidRPr="002F658C">
        <w:rPr>
          <w:rFonts w:ascii="Arial" w:hAnsi="Arial" w:cs="Arial"/>
          <w:sz w:val="22"/>
          <w:szCs w:val="22"/>
          <w:lang w:eastAsia="en-US"/>
        </w:rPr>
        <w:t xml:space="preserve"> </w:t>
      </w:r>
      <w:r w:rsidR="002F658C" w:rsidRPr="002F658C">
        <w:rPr>
          <w:rFonts w:ascii="Arial" w:hAnsi="Arial" w:cs="Arial"/>
          <w:b/>
          <w:sz w:val="22"/>
          <w:szCs w:val="22"/>
          <w:lang w:eastAsia="en-US"/>
        </w:rPr>
        <w:t>oraz na podstawie art. 5k rozporządzenia UE 833/2014 w brzmieniu nadanym rozporządzeniem 2022/576</w:t>
      </w:r>
    </w:p>
    <w:p w14:paraId="5E788AFE" w14:textId="77777777" w:rsidR="00651EB6" w:rsidRDefault="00F55BEF" w:rsidP="00A879B0">
      <w:pPr>
        <w:pStyle w:val="Default"/>
        <w:spacing w:line="276" w:lineRule="auto"/>
        <w:jc w:val="both"/>
        <w:rPr>
          <w:rFonts w:ascii="Arial" w:hAnsi="Arial" w:cs="Arial"/>
          <w:sz w:val="22"/>
          <w:szCs w:val="22"/>
        </w:rPr>
      </w:pPr>
      <w:r w:rsidRPr="00F55BEF">
        <w:rPr>
          <w:rFonts w:ascii="Arial" w:eastAsia="Calibri" w:hAnsi="Arial" w:cs="Arial"/>
          <w:bCs/>
          <w:sz w:val="22"/>
          <w:szCs w:val="22"/>
          <w:lang w:eastAsia="en-US"/>
        </w:rPr>
        <w:t>dotyczące przesłanek wykluczenia z postępowania</w:t>
      </w:r>
      <w:r>
        <w:rPr>
          <w:rFonts w:ascii="Arial" w:eastAsia="Calibri" w:hAnsi="Arial" w:cs="Arial"/>
          <w:bCs/>
          <w:sz w:val="22"/>
          <w:szCs w:val="22"/>
          <w:lang w:eastAsia="en-US"/>
        </w:rPr>
        <w:t xml:space="preserve"> </w:t>
      </w:r>
      <w:r>
        <w:rPr>
          <w:rFonts w:ascii="Arial" w:hAnsi="Arial" w:cs="Arial"/>
          <w:sz w:val="22"/>
          <w:szCs w:val="22"/>
        </w:rPr>
        <w:t>prowadzonego</w:t>
      </w:r>
      <w:r w:rsidRPr="00AA612A">
        <w:rPr>
          <w:rFonts w:ascii="Arial" w:hAnsi="Arial" w:cs="Arial"/>
          <w:sz w:val="22"/>
          <w:szCs w:val="22"/>
        </w:rPr>
        <w:t xml:space="preserve"> w trybie </w:t>
      </w:r>
      <w:r>
        <w:rPr>
          <w:rFonts w:ascii="Arial" w:hAnsi="Arial" w:cs="Arial"/>
          <w:sz w:val="22"/>
          <w:szCs w:val="22"/>
        </w:rPr>
        <w:t xml:space="preserve">przetargu nieograniczonego </w:t>
      </w:r>
      <w:r w:rsidRPr="00AA612A">
        <w:rPr>
          <w:rFonts w:ascii="Arial" w:hAnsi="Arial" w:cs="Arial"/>
          <w:sz w:val="22"/>
          <w:szCs w:val="22"/>
        </w:rPr>
        <w:t>pn.:</w:t>
      </w:r>
      <w:r w:rsidR="00651EB6">
        <w:rPr>
          <w:rFonts w:ascii="Arial" w:hAnsi="Arial" w:cs="Arial"/>
          <w:sz w:val="22"/>
          <w:szCs w:val="22"/>
        </w:rPr>
        <w:t xml:space="preserve"> </w:t>
      </w:r>
    </w:p>
    <w:p w14:paraId="33F5046B" w14:textId="77777777" w:rsidR="00445B4B" w:rsidRDefault="00D242FB" w:rsidP="00A879B0">
      <w:pPr>
        <w:pStyle w:val="Default"/>
        <w:spacing w:line="276" w:lineRule="auto"/>
        <w:jc w:val="both"/>
        <w:rPr>
          <w:rFonts w:ascii="Arial" w:hAnsi="Arial" w:cs="Arial"/>
          <w:b/>
          <w:sz w:val="22"/>
          <w:szCs w:val="22"/>
        </w:rPr>
      </w:pPr>
      <w:r w:rsidRPr="00D242FB">
        <w:rPr>
          <w:rFonts w:ascii="Arial" w:hAnsi="Arial" w:cs="Arial"/>
          <w:b/>
          <w:sz w:val="22"/>
          <w:szCs w:val="22"/>
        </w:rPr>
        <w:t>dostawa niszczarek i biurkowych drukarek do druku etykiet</w:t>
      </w:r>
      <w:r w:rsidR="00F55BEF" w:rsidRPr="007668BD">
        <w:rPr>
          <w:rFonts w:ascii="Arial" w:hAnsi="Arial" w:cs="Arial"/>
          <w:b/>
          <w:sz w:val="22"/>
          <w:szCs w:val="22"/>
        </w:rPr>
        <w:t>,</w:t>
      </w:r>
      <w:r w:rsidR="002F658C">
        <w:rPr>
          <w:rFonts w:ascii="Arial" w:hAnsi="Arial" w:cs="Arial"/>
          <w:b/>
          <w:sz w:val="22"/>
          <w:szCs w:val="22"/>
        </w:rPr>
        <w:t xml:space="preserve">  </w:t>
      </w:r>
    </w:p>
    <w:p w14:paraId="7C9BEE45" w14:textId="1CBDAF26" w:rsidR="00C75FE3" w:rsidRPr="00651EB6" w:rsidRDefault="002F658C" w:rsidP="00A879B0">
      <w:pPr>
        <w:pStyle w:val="Default"/>
        <w:spacing w:line="276" w:lineRule="auto"/>
        <w:jc w:val="both"/>
        <w:rPr>
          <w:rFonts w:ascii="Arial" w:hAnsi="Arial" w:cs="Arial"/>
          <w:sz w:val="22"/>
          <w:szCs w:val="22"/>
        </w:rPr>
      </w:pPr>
      <w:r>
        <w:rPr>
          <w:rFonts w:ascii="Arial" w:hAnsi="Arial" w:cs="Arial"/>
          <w:b/>
          <w:sz w:val="22"/>
          <w:szCs w:val="22"/>
        </w:rPr>
        <w:t xml:space="preserve">Znak sprawy: </w:t>
      </w:r>
      <w:r w:rsidR="00F55BEF" w:rsidRPr="00AA612A">
        <w:rPr>
          <w:rFonts w:ascii="Arial" w:hAnsi="Arial" w:cs="Arial"/>
          <w:b/>
          <w:sz w:val="22"/>
          <w:szCs w:val="22"/>
        </w:rPr>
        <w:t>BAI.272.</w:t>
      </w:r>
      <w:r w:rsidR="00AD6BB9">
        <w:rPr>
          <w:rFonts w:ascii="Arial" w:hAnsi="Arial" w:cs="Arial"/>
          <w:b/>
          <w:sz w:val="22"/>
          <w:szCs w:val="22"/>
        </w:rPr>
        <w:t>12</w:t>
      </w:r>
      <w:r w:rsidR="00F55BEF">
        <w:rPr>
          <w:rFonts w:ascii="Arial" w:hAnsi="Arial" w:cs="Arial"/>
          <w:b/>
          <w:sz w:val="22"/>
          <w:szCs w:val="22"/>
        </w:rPr>
        <w:t>.2025</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6"/>
      </w:tblGrid>
      <w:tr w:rsidR="00C75FE3" w:rsidRPr="00C75FE3" w14:paraId="6DFF0013" w14:textId="77777777" w:rsidTr="00F55BEF">
        <w:tc>
          <w:tcPr>
            <w:tcW w:w="8926" w:type="dxa"/>
            <w:shd w:val="clear" w:color="auto" w:fill="auto"/>
          </w:tcPr>
          <w:p w14:paraId="4EAFF0B9" w14:textId="77777777" w:rsidR="00C75FE3" w:rsidRDefault="00C75FE3" w:rsidP="00A879B0">
            <w:pPr>
              <w:widowControl w:val="0"/>
              <w:autoSpaceDE w:val="0"/>
              <w:autoSpaceDN w:val="0"/>
              <w:spacing w:line="276" w:lineRule="auto"/>
              <w:ind w:left="426" w:right="660"/>
              <w:jc w:val="center"/>
              <w:rPr>
                <w:rFonts w:ascii="Arial" w:hAnsi="Arial" w:cs="Arial"/>
                <w:b/>
                <w:sz w:val="22"/>
                <w:szCs w:val="22"/>
                <w:lang w:eastAsia="en-US"/>
              </w:rPr>
            </w:pPr>
            <w:r w:rsidRPr="00C75FE3">
              <w:rPr>
                <w:rFonts w:ascii="Arial" w:hAnsi="Arial" w:cs="Arial"/>
                <w:b/>
                <w:sz w:val="22"/>
                <w:szCs w:val="22"/>
                <w:lang w:eastAsia="en-US"/>
              </w:rPr>
              <w:t>Nazwa i adres Wykonawcy:</w:t>
            </w:r>
            <w:r>
              <w:rPr>
                <w:rFonts w:ascii="Arial" w:hAnsi="Arial" w:cs="Arial"/>
                <w:b/>
                <w:sz w:val="22"/>
                <w:szCs w:val="22"/>
                <w:lang w:eastAsia="en-US"/>
              </w:rPr>
              <w:t xml:space="preserve"> </w:t>
            </w:r>
          </w:p>
          <w:p w14:paraId="0510BBBD" w14:textId="50DD48B3" w:rsidR="00C75FE3" w:rsidRPr="00C75FE3" w:rsidRDefault="00C75FE3" w:rsidP="00A879B0">
            <w:pPr>
              <w:widowControl w:val="0"/>
              <w:autoSpaceDE w:val="0"/>
              <w:autoSpaceDN w:val="0"/>
              <w:spacing w:line="276" w:lineRule="auto"/>
              <w:ind w:left="426" w:right="660"/>
              <w:jc w:val="center"/>
              <w:rPr>
                <w:rFonts w:ascii="Arial" w:hAnsi="Arial" w:cs="Arial"/>
                <w:b/>
                <w:sz w:val="22"/>
                <w:szCs w:val="22"/>
                <w:lang w:eastAsia="en-US"/>
              </w:rPr>
            </w:pPr>
            <w:r w:rsidRPr="00C75FE3">
              <w:rPr>
                <w:rFonts w:ascii="Arial" w:hAnsi="Arial" w:cs="Arial"/>
                <w:sz w:val="20"/>
                <w:szCs w:val="22"/>
                <w:lang w:eastAsia="en-US"/>
              </w:rPr>
              <w:t>(Zgodnie z danymi rejestrowymi. W przypadku gdy ofertę składają podmioty wspólnie ubiegające się o zamówienie należy wpisać dane dotyczące wszystkich podmio</w:t>
            </w:r>
            <w:r w:rsidR="002F658C">
              <w:rPr>
                <w:rFonts w:ascii="Arial" w:hAnsi="Arial" w:cs="Arial"/>
                <w:sz w:val="20"/>
                <w:szCs w:val="22"/>
                <w:lang w:eastAsia="en-US"/>
              </w:rPr>
              <w:t xml:space="preserve">tów </w:t>
            </w:r>
            <w:r w:rsidRPr="00C75FE3">
              <w:rPr>
                <w:rFonts w:ascii="Arial" w:hAnsi="Arial" w:cs="Arial"/>
                <w:sz w:val="20"/>
                <w:szCs w:val="22"/>
                <w:lang w:eastAsia="en-US"/>
              </w:rPr>
              <w:t>wspólnie ubiegających się o zamówienie (wspólników s.c., konsorcjantów)</w:t>
            </w:r>
          </w:p>
        </w:tc>
      </w:tr>
      <w:tr w:rsidR="00C75FE3" w:rsidRPr="00C75FE3" w14:paraId="3D0A1AE3" w14:textId="77777777" w:rsidTr="00F55BEF">
        <w:tc>
          <w:tcPr>
            <w:tcW w:w="8926" w:type="dxa"/>
            <w:shd w:val="clear" w:color="auto" w:fill="auto"/>
          </w:tcPr>
          <w:p w14:paraId="6AB2BE81" w14:textId="77777777" w:rsidR="00C75FE3" w:rsidRPr="00C75FE3" w:rsidRDefault="00C75FE3" w:rsidP="00A879B0">
            <w:pPr>
              <w:widowControl w:val="0"/>
              <w:autoSpaceDE w:val="0"/>
              <w:autoSpaceDN w:val="0"/>
              <w:spacing w:line="276" w:lineRule="auto"/>
              <w:ind w:left="426" w:right="660"/>
              <w:jc w:val="center"/>
              <w:rPr>
                <w:rFonts w:ascii="Arial" w:hAnsi="Arial" w:cs="Arial"/>
                <w:sz w:val="22"/>
                <w:szCs w:val="22"/>
                <w:lang w:eastAsia="en-US"/>
              </w:rPr>
            </w:pPr>
          </w:p>
          <w:p w14:paraId="66434064" w14:textId="77777777" w:rsidR="00C75FE3" w:rsidRPr="00C75FE3" w:rsidRDefault="00C75FE3" w:rsidP="00A879B0">
            <w:pPr>
              <w:widowControl w:val="0"/>
              <w:autoSpaceDE w:val="0"/>
              <w:autoSpaceDN w:val="0"/>
              <w:spacing w:line="276" w:lineRule="auto"/>
              <w:ind w:left="426" w:right="660"/>
              <w:jc w:val="center"/>
              <w:rPr>
                <w:rFonts w:ascii="Arial" w:hAnsi="Arial" w:cs="Arial"/>
                <w:sz w:val="22"/>
                <w:szCs w:val="22"/>
                <w:lang w:eastAsia="en-US"/>
              </w:rPr>
            </w:pPr>
          </w:p>
        </w:tc>
      </w:tr>
    </w:tbl>
    <w:p w14:paraId="6B3433AF" w14:textId="77777777" w:rsidR="00651EB6" w:rsidRDefault="00651EB6" w:rsidP="00A879B0">
      <w:pPr>
        <w:widowControl w:val="0"/>
        <w:suppressLineNumbers/>
        <w:overflowPunct w:val="0"/>
        <w:autoSpaceDE w:val="0"/>
        <w:autoSpaceDN w:val="0"/>
        <w:adjustRightInd w:val="0"/>
        <w:spacing w:line="276" w:lineRule="auto"/>
        <w:ind w:right="1"/>
        <w:jc w:val="both"/>
        <w:rPr>
          <w:rFonts w:ascii="Arial" w:hAnsi="Arial" w:cs="Arial"/>
          <w:sz w:val="22"/>
          <w:szCs w:val="22"/>
          <w:lang w:eastAsia="en-US"/>
        </w:rPr>
      </w:pPr>
    </w:p>
    <w:p w14:paraId="3986C2BF" w14:textId="12088071" w:rsidR="00C75FE3" w:rsidRPr="00C75FE3" w:rsidRDefault="00C75FE3" w:rsidP="00A879B0">
      <w:pPr>
        <w:widowControl w:val="0"/>
        <w:suppressLineNumbers/>
        <w:overflowPunct w:val="0"/>
        <w:autoSpaceDE w:val="0"/>
        <w:autoSpaceDN w:val="0"/>
        <w:adjustRightInd w:val="0"/>
        <w:spacing w:line="276" w:lineRule="auto"/>
        <w:ind w:right="1"/>
        <w:jc w:val="both"/>
        <w:rPr>
          <w:rFonts w:ascii="Arial" w:hAnsi="Arial" w:cs="Arial"/>
          <w:sz w:val="22"/>
          <w:szCs w:val="22"/>
          <w:lang w:eastAsia="en-US"/>
        </w:rPr>
      </w:pPr>
      <w:r w:rsidRPr="00C75FE3">
        <w:rPr>
          <w:rFonts w:ascii="Arial" w:hAnsi="Arial" w:cs="Arial"/>
          <w:sz w:val="22"/>
          <w:szCs w:val="22"/>
          <w:lang w:eastAsia="en-US"/>
        </w:rPr>
        <w:t>* Oświadczam, że na dzień składania ofert reprezentowany przeze mnie Wykonawca NIE PODLEGA wykluczeniu z postępowania na podstawie art. 7 ust. 1 ustawy z dnia 13 kwietnia 2022 r. o szczególnych rozwiązaniach w zakresie przeciwdziałania wspieraniu agresji na Ukrainę oraz służących ochronie bezpieczeństwa narodowego</w:t>
      </w:r>
      <w:r w:rsidR="002F658C" w:rsidRPr="002F658C">
        <w:rPr>
          <w:rFonts w:ascii="Arial" w:hAnsi="Arial" w:cs="Arial"/>
          <w:sz w:val="22"/>
          <w:szCs w:val="22"/>
          <w:lang w:eastAsia="en-US"/>
        </w:rPr>
        <w:t xml:space="preserve"> oraz na podstawie art. 5k rozporządzenia UE 833/2014 w brzmieniu nadanym rozporządzeniem 2022/576</w:t>
      </w:r>
    </w:p>
    <w:p w14:paraId="01E9FF38" w14:textId="77777777" w:rsidR="00C75FE3" w:rsidRPr="00C75FE3" w:rsidRDefault="00C75FE3" w:rsidP="00A879B0">
      <w:pPr>
        <w:widowControl w:val="0"/>
        <w:suppressLineNumbers/>
        <w:overflowPunct w:val="0"/>
        <w:autoSpaceDE w:val="0"/>
        <w:autoSpaceDN w:val="0"/>
        <w:adjustRightInd w:val="0"/>
        <w:spacing w:line="276" w:lineRule="auto"/>
        <w:ind w:right="1"/>
        <w:jc w:val="both"/>
        <w:rPr>
          <w:rFonts w:ascii="Arial" w:hAnsi="Arial" w:cs="Arial"/>
          <w:sz w:val="22"/>
          <w:szCs w:val="22"/>
          <w:lang w:eastAsia="en-US"/>
        </w:rPr>
      </w:pPr>
    </w:p>
    <w:p w14:paraId="08F0B50E" w14:textId="77777777" w:rsidR="00C75FE3" w:rsidRPr="00C75FE3" w:rsidRDefault="00C75FE3" w:rsidP="00A879B0">
      <w:pPr>
        <w:widowControl w:val="0"/>
        <w:suppressLineNumbers/>
        <w:overflowPunct w:val="0"/>
        <w:autoSpaceDE w:val="0"/>
        <w:autoSpaceDN w:val="0"/>
        <w:adjustRightInd w:val="0"/>
        <w:spacing w:line="276" w:lineRule="auto"/>
        <w:ind w:right="1"/>
        <w:jc w:val="both"/>
        <w:rPr>
          <w:rFonts w:ascii="Arial" w:hAnsi="Arial" w:cs="Arial"/>
          <w:sz w:val="22"/>
          <w:szCs w:val="22"/>
          <w:lang w:eastAsia="en-US"/>
        </w:rPr>
      </w:pPr>
      <w:r w:rsidRPr="00C75FE3">
        <w:rPr>
          <w:rFonts w:ascii="Arial" w:hAnsi="Arial" w:cs="Arial"/>
          <w:sz w:val="22"/>
          <w:szCs w:val="22"/>
          <w:lang w:eastAsia="en-US"/>
        </w:rPr>
        <w:t>Lub</w:t>
      </w:r>
    </w:p>
    <w:p w14:paraId="155E85ED" w14:textId="77777777" w:rsidR="00C75FE3" w:rsidRPr="00C75FE3" w:rsidRDefault="00C75FE3" w:rsidP="00A879B0">
      <w:pPr>
        <w:widowControl w:val="0"/>
        <w:suppressLineNumbers/>
        <w:overflowPunct w:val="0"/>
        <w:autoSpaceDE w:val="0"/>
        <w:autoSpaceDN w:val="0"/>
        <w:adjustRightInd w:val="0"/>
        <w:spacing w:line="276" w:lineRule="auto"/>
        <w:ind w:right="1"/>
        <w:jc w:val="both"/>
        <w:rPr>
          <w:rFonts w:ascii="Arial" w:hAnsi="Arial" w:cs="Arial"/>
          <w:sz w:val="22"/>
          <w:szCs w:val="22"/>
          <w:lang w:eastAsia="en-US"/>
        </w:rPr>
      </w:pPr>
    </w:p>
    <w:p w14:paraId="6644832B" w14:textId="7E0E5EBF" w:rsidR="00C75FE3" w:rsidRPr="00C75FE3" w:rsidRDefault="00C75FE3" w:rsidP="00A879B0">
      <w:pPr>
        <w:widowControl w:val="0"/>
        <w:suppressLineNumbers/>
        <w:overflowPunct w:val="0"/>
        <w:autoSpaceDE w:val="0"/>
        <w:autoSpaceDN w:val="0"/>
        <w:adjustRightInd w:val="0"/>
        <w:spacing w:line="276" w:lineRule="auto"/>
        <w:ind w:right="1"/>
        <w:jc w:val="both"/>
        <w:rPr>
          <w:rFonts w:ascii="Arial" w:hAnsi="Arial" w:cs="Arial"/>
          <w:sz w:val="22"/>
          <w:szCs w:val="22"/>
          <w:lang w:eastAsia="en-US"/>
        </w:rPr>
      </w:pPr>
      <w:r w:rsidRPr="00C75FE3">
        <w:rPr>
          <w:rFonts w:ascii="Arial" w:hAnsi="Arial" w:cs="Arial"/>
          <w:sz w:val="22"/>
          <w:szCs w:val="22"/>
          <w:lang w:eastAsia="en-US"/>
        </w:rPr>
        <w:t>* Oświadczam, że na dzień składania ofert zachodzą w stosunku do reprezentowanego przeze mnie Wykonawcy podstawy wykluczenia z postępowania na podstawie art. 7 ust. 1 pkt. ……… ustawy z dnia 13 kwietnia 2022 r. o szczególnych rozwiązaniach w zakresie przeciwdziałania wspieraniu agresji na Ukrainę oraz służących ochronie bezpieczeństwa narodowego (podać mającą zastosowanie podstawę wykluczenia spośród wymienionych w art. 7 ust. 1 ustawy z dnia 13 kwietnia 2022 r. o szczególnych rozwiązaniach w zakresie przeciwdziałania wspieraniu agresji na Ukrainę oraz służących ochronie bezpieczeństwa narodowego)</w:t>
      </w:r>
      <w:r w:rsidR="002F658C" w:rsidRPr="002F658C">
        <w:rPr>
          <w:rFonts w:ascii="Arial" w:hAnsi="Arial" w:cs="Arial"/>
          <w:sz w:val="22"/>
          <w:szCs w:val="22"/>
          <w:lang w:eastAsia="en-US"/>
        </w:rPr>
        <w:t xml:space="preserve"> oraz na podstawie art. 5k rozporządzenia UE 833/2014 w brzmieniu nadanym rozporządzeniem 2022/576</w:t>
      </w:r>
      <w:r w:rsidRPr="00C75FE3">
        <w:rPr>
          <w:rFonts w:ascii="Arial" w:hAnsi="Arial" w:cs="Arial"/>
          <w:sz w:val="22"/>
          <w:szCs w:val="22"/>
          <w:lang w:eastAsia="en-US"/>
        </w:rPr>
        <w:t xml:space="preserve">. </w:t>
      </w:r>
    </w:p>
    <w:p w14:paraId="6D68EE69" w14:textId="77777777" w:rsidR="00C75FE3" w:rsidRPr="00C75FE3" w:rsidRDefault="00C75FE3" w:rsidP="00A879B0">
      <w:pPr>
        <w:widowControl w:val="0"/>
        <w:tabs>
          <w:tab w:val="left" w:pos="3686"/>
        </w:tabs>
        <w:autoSpaceDE w:val="0"/>
        <w:autoSpaceDN w:val="0"/>
        <w:spacing w:line="276" w:lineRule="auto"/>
        <w:ind w:right="1"/>
        <w:jc w:val="both"/>
        <w:rPr>
          <w:rFonts w:ascii="Arial" w:hAnsi="Arial" w:cs="Arial"/>
          <w:sz w:val="22"/>
          <w:szCs w:val="22"/>
          <w:lang w:eastAsia="en-US"/>
        </w:rPr>
      </w:pPr>
    </w:p>
    <w:p w14:paraId="6D8F15F2" w14:textId="77777777" w:rsidR="00C75FE3" w:rsidRPr="00C75FE3" w:rsidRDefault="00C75FE3" w:rsidP="00A879B0">
      <w:pPr>
        <w:widowControl w:val="0"/>
        <w:suppressLineNumbers/>
        <w:overflowPunct w:val="0"/>
        <w:autoSpaceDE w:val="0"/>
        <w:autoSpaceDN w:val="0"/>
        <w:adjustRightInd w:val="0"/>
        <w:spacing w:line="276" w:lineRule="auto"/>
        <w:ind w:right="1"/>
        <w:jc w:val="both"/>
        <w:rPr>
          <w:rFonts w:ascii="Arial" w:hAnsi="Arial" w:cs="Arial"/>
          <w:b/>
          <w:sz w:val="22"/>
          <w:szCs w:val="22"/>
          <w:lang w:eastAsia="en-US"/>
        </w:rPr>
      </w:pPr>
      <w:r w:rsidRPr="00C75FE3">
        <w:rPr>
          <w:rFonts w:ascii="Arial" w:hAnsi="Arial" w:cs="Arial"/>
          <w:b/>
          <w:sz w:val="22"/>
          <w:szCs w:val="22"/>
          <w:lang w:eastAsia="en-US"/>
        </w:rPr>
        <w:t xml:space="preserve">OŚWIADCZENIE DOTYCZĄCE PODANYCH INFORMACJI: </w:t>
      </w:r>
    </w:p>
    <w:p w14:paraId="2549E305" w14:textId="77777777" w:rsidR="00C75FE3" w:rsidRPr="00C75FE3" w:rsidRDefault="00C75FE3" w:rsidP="00A879B0">
      <w:pPr>
        <w:widowControl w:val="0"/>
        <w:autoSpaceDE w:val="0"/>
        <w:autoSpaceDN w:val="0"/>
        <w:spacing w:line="276" w:lineRule="auto"/>
        <w:ind w:right="1"/>
        <w:jc w:val="both"/>
        <w:rPr>
          <w:rFonts w:ascii="Arial" w:hAnsi="Arial" w:cs="Arial"/>
          <w:sz w:val="22"/>
          <w:szCs w:val="22"/>
          <w:lang w:eastAsia="en-US"/>
        </w:rPr>
      </w:pPr>
      <w:r w:rsidRPr="00C75FE3">
        <w:rPr>
          <w:rFonts w:ascii="Arial" w:hAnsi="Arial" w:cs="Arial"/>
          <w:sz w:val="22"/>
          <w:szCs w:val="22"/>
          <w:lang w:eastAsia="en-US"/>
        </w:rPr>
        <w:t>Oświadczam, że wszystkie informacje podane w powyższym oświadczeniu są aktualne i zgodne z prawdą oraz zostały przedstawione z pełną świadomością konsekwencji wprowadzenia Zamawiającego w błąd przy przedstawianiu informacji.</w:t>
      </w:r>
    </w:p>
    <w:p w14:paraId="1E970545" w14:textId="77777777" w:rsidR="00C75FE3" w:rsidRPr="00C75FE3" w:rsidRDefault="00C75FE3" w:rsidP="00A879B0">
      <w:pPr>
        <w:widowControl w:val="0"/>
        <w:tabs>
          <w:tab w:val="left" w:pos="3686"/>
        </w:tabs>
        <w:autoSpaceDE w:val="0"/>
        <w:autoSpaceDN w:val="0"/>
        <w:spacing w:line="276" w:lineRule="auto"/>
        <w:ind w:right="1"/>
        <w:rPr>
          <w:rFonts w:ascii="Arial" w:hAnsi="Arial" w:cs="Arial"/>
          <w:sz w:val="22"/>
          <w:szCs w:val="22"/>
          <w:lang w:eastAsia="en-US"/>
        </w:rPr>
      </w:pPr>
    </w:p>
    <w:p w14:paraId="22B1E25D" w14:textId="77777777" w:rsidR="00C75FE3" w:rsidRPr="00C75FE3" w:rsidRDefault="00C75FE3" w:rsidP="00A879B0">
      <w:pPr>
        <w:widowControl w:val="0"/>
        <w:tabs>
          <w:tab w:val="left" w:pos="3686"/>
        </w:tabs>
        <w:autoSpaceDE w:val="0"/>
        <w:autoSpaceDN w:val="0"/>
        <w:spacing w:line="276" w:lineRule="auto"/>
        <w:ind w:right="1"/>
        <w:jc w:val="both"/>
        <w:rPr>
          <w:rFonts w:ascii="Arial" w:hAnsi="Arial" w:cs="Arial"/>
          <w:sz w:val="22"/>
          <w:szCs w:val="22"/>
          <w:lang w:eastAsia="en-US"/>
        </w:rPr>
      </w:pPr>
      <w:r w:rsidRPr="00C75FE3">
        <w:rPr>
          <w:rFonts w:ascii="Arial" w:hAnsi="Arial" w:cs="Arial"/>
          <w:sz w:val="22"/>
          <w:szCs w:val="22"/>
          <w:lang w:eastAsia="en-US"/>
        </w:rPr>
        <w:t>* niepotrzebne skreślić lub wykasować</w:t>
      </w:r>
    </w:p>
    <w:tbl>
      <w:tblPr>
        <w:tblpPr w:leftFromText="141" w:rightFromText="141" w:vertAnchor="text" w:horzAnchor="margin" w:tblpY="280"/>
        <w:tblW w:w="5101" w:type="pct"/>
        <w:tblLook w:val="01E0" w:firstRow="1" w:lastRow="1" w:firstColumn="1" w:lastColumn="1" w:noHBand="0" w:noVBand="0"/>
      </w:tblPr>
      <w:tblGrid>
        <w:gridCol w:w="4530"/>
        <w:gridCol w:w="4726"/>
      </w:tblGrid>
      <w:tr w:rsidR="00C75FE3" w:rsidRPr="00C75FE3" w14:paraId="1CEA06C2" w14:textId="77777777" w:rsidTr="00F55BEF">
        <w:trPr>
          <w:trHeight w:val="191"/>
        </w:trPr>
        <w:tc>
          <w:tcPr>
            <w:tcW w:w="2447" w:type="pct"/>
            <w:vAlign w:val="center"/>
          </w:tcPr>
          <w:p w14:paraId="1D45C967" w14:textId="77777777" w:rsidR="00C75FE3" w:rsidRPr="002F658C" w:rsidRDefault="00C75FE3" w:rsidP="00A879B0">
            <w:pPr>
              <w:widowControl w:val="0"/>
              <w:autoSpaceDE w:val="0"/>
              <w:autoSpaceDN w:val="0"/>
              <w:spacing w:line="276" w:lineRule="auto"/>
              <w:ind w:right="1"/>
              <w:rPr>
                <w:rFonts w:ascii="Arial" w:hAnsi="Arial" w:cs="Arial"/>
                <w:sz w:val="20"/>
                <w:szCs w:val="20"/>
                <w:lang w:eastAsia="en-US"/>
              </w:rPr>
            </w:pPr>
            <w:r w:rsidRPr="002F658C">
              <w:rPr>
                <w:rFonts w:ascii="Arial" w:hAnsi="Arial" w:cs="Arial"/>
                <w:sz w:val="20"/>
                <w:szCs w:val="20"/>
                <w:lang w:eastAsia="en-US"/>
              </w:rPr>
              <w:t>…………………………………………………..</w:t>
            </w:r>
          </w:p>
          <w:p w14:paraId="194C3010" w14:textId="77777777" w:rsidR="00C75FE3" w:rsidRPr="002F658C" w:rsidRDefault="00C75FE3" w:rsidP="00A879B0">
            <w:pPr>
              <w:widowControl w:val="0"/>
              <w:autoSpaceDE w:val="0"/>
              <w:autoSpaceDN w:val="0"/>
              <w:spacing w:line="276" w:lineRule="auto"/>
              <w:ind w:right="1"/>
              <w:rPr>
                <w:rFonts w:ascii="Arial" w:hAnsi="Arial" w:cs="Arial"/>
                <w:sz w:val="20"/>
                <w:szCs w:val="20"/>
                <w:lang w:eastAsia="en-US"/>
              </w:rPr>
            </w:pPr>
            <w:r w:rsidRPr="002F658C">
              <w:rPr>
                <w:rFonts w:ascii="Arial" w:hAnsi="Arial" w:cs="Arial"/>
                <w:sz w:val="20"/>
                <w:szCs w:val="20"/>
                <w:lang w:eastAsia="en-US"/>
              </w:rPr>
              <w:t xml:space="preserve">         Miejscowość / Data</w:t>
            </w:r>
          </w:p>
        </w:tc>
        <w:tc>
          <w:tcPr>
            <w:tcW w:w="2553" w:type="pct"/>
            <w:vAlign w:val="center"/>
          </w:tcPr>
          <w:p w14:paraId="1ADC9FC5" w14:textId="77777777" w:rsidR="00C75FE3" w:rsidRPr="002F658C" w:rsidRDefault="00C75FE3" w:rsidP="00A879B0">
            <w:pPr>
              <w:widowControl w:val="0"/>
              <w:autoSpaceDE w:val="0"/>
              <w:autoSpaceDN w:val="0"/>
              <w:spacing w:line="276" w:lineRule="auto"/>
              <w:ind w:right="1"/>
              <w:jc w:val="center"/>
              <w:rPr>
                <w:rFonts w:ascii="Arial" w:hAnsi="Arial" w:cs="Arial"/>
                <w:sz w:val="20"/>
                <w:szCs w:val="20"/>
                <w:lang w:eastAsia="en-US"/>
              </w:rPr>
            </w:pPr>
            <w:r w:rsidRPr="002F658C">
              <w:rPr>
                <w:rFonts w:ascii="Arial" w:hAnsi="Arial" w:cs="Arial"/>
                <w:sz w:val="20"/>
                <w:szCs w:val="20"/>
                <w:lang w:eastAsia="en-US"/>
              </w:rPr>
              <w:t>……………………………………..</w:t>
            </w:r>
          </w:p>
        </w:tc>
      </w:tr>
      <w:tr w:rsidR="00C75FE3" w:rsidRPr="00C75FE3" w14:paraId="4C598CCF" w14:textId="77777777" w:rsidTr="00F55BEF">
        <w:trPr>
          <w:trHeight w:val="236"/>
        </w:trPr>
        <w:tc>
          <w:tcPr>
            <w:tcW w:w="2447" w:type="pct"/>
            <w:vAlign w:val="center"/>
          </w:tcPr>
          <w:p w14:paraId="5912112C" w14:textId="77777777" w:rsidR="00C75FE3" w:rsidRPr="002F658C" w:rsidRDefault="00C75FE3" w:rsidP="00A879B0">
            <w:pPr>
              <w:widowControl w:val="0"/>
              <w:autoSpaceDE w:val="0"/>
              <w:autoSpaceDN w:val="0"/>
              <w:spacing w:line="276" w:lineRule="auto"/>
              <w:ind w:right="1"/>
              <w:jc w:val="center"/>
              <w:rPr>
                <w:rFonts w:ascii="Arial" w:hAnsi="Arial" w:cs="Arial"/>
                <w:sz w:val="20"/>
                <w:szCs w:val="20"/>
                <w:highlight w:val="yellow"/>
                <w:lang w:eastAsia="en-US"/>
              </w:rPr>
            </w:pPr>
          </w:p>
        </w:tc>
        <w:tc>
          <w:tcPr>
            <w:tcW w:w="2553" w:type="pct"/>
            <w:vAlign w:val="center"/>
          </w:tcPr>
          <w:p w14:paraId="2529B6E1" w14:textId="77777777" w:rsidR="00C75FE3" w:rsidRPr="002F658C" w:rsidRDefault="00C75FE3" w:rsidP="00A879B0">
            <w:pPr>
              <w:widowControl w:val="0"/>
              <w:autoSpaceDE w:val="0"/>
              <w:autoSpaceDN w:val="0"/>
              <w:spacing w:line="276" w:lineRule="auto"/>
              <w:ind w:right="1"/>
              <w:jc w:val="center"/>
              <w:rPr>
                <w:rFonts w:ascii="Arial" w:hAnsi="Arial" w:cs="Arial"/>
                <w:sz w:val="20"/>
                <w:szCs w:val="20"/>
                <w:lang w:eastAsia="en-US"/>
              </w:rPr>
            </w:pPr>
            <w:r w:rsidRPr="002F658C">
              <w:rPr>
                <w:rFonts w:ascii="Arial" w:hAnsi="Arial" w:cs="Arial"/>
                <w:sz w:val="20"/>
                <w:szCs w:val="20"/>
                <w:lang w:eastAsia="en-US"/>
              </w:rPr>
              <w:t>Podpis(y) osoby(osób) upoważnionej(</w:t>
            </w:r>
            <w:proofErr w:type="spellStart"/>
            <w:r w:rsidRPr="002F658C">
              <w:rPr>
                <w:rFonts w:ascii="Arial" w:hAnsi="Arial" w:cs="Arial"/>
                <w:sz w:val="20"/>
                <w:szCs w:val="20"/>
                <w:lang w:eastAsia="en-US"/>
              </w:rPr>
              <w:t>ych</w:t>
            </w:r>
            <w:proofErr w:type="spellEnd"/>
            <w:r w:rsidRPr="002F658C">
              <w:rPr>
                <w:rFonts w:ascii="Arial" w:hAnsi="Arial" w:cs="Arial"/>
                <w:sz w:val="20"/>
                <w:szCs w:val="20"/>
                <w:lang w:eastAsia="en-US"/>
              </w:rPr>
              <w:t>) do podpisania niniejszego oświadczenia w imieniu Wykonawcy(ów)</w:t>
            </w:r>
          </w:p>
        </w:tc>
      </w:tr>
    </w:tbl>
    <w:p w14:paraId="227BCE72" w14:textId="77777777" w:rsidR="00C75FE3" w:rsidRPr="00C75FE3" w:rsidRDefault="00C75FE3" w:rsidP="00A879B0">
      <w:pPr>
        <w:widowControl w:val="0"/>
        <w:autoSpaceDE w:val="0"/>
        <w:autoSpaceDN w:val="0"/>
        <w:spacing w:line="276" w:lineRule="auto"/>
        <w:ind w:left="426" w:right="660"/>
        <w:rPr>
          <w:rFonts w:ascii="Arial" w:hAnsi="Arial" w:cs="Arial"/>
          <w:sz w:val="22"/>
          <w:szCs w:val="22"/>
          <w:lang w:eastAsia="en-US"/>
        </w:rPr>
      </w:pPr>
    </w:p>
    <w:p w14:paraId="2BE05958" w14:textId="77777777" w:rsidR="00D242FB" w:rsidRPr="003A5204" w:rsidRDefault="00D242FB" w:rsidP="00A879B0">
      <w:pPr>
        <w:tabs>
          <w:tab w:val="right" w:pos="9073"/>
        </w:tabs>
        <w:spacing w:line="276" w:lineRule="auto"/>
        <w:contextualSpacing/>
        <w:rPr>
          <w:rFonts w:ascii="Arial" w:hAnsi="Arial" w:cs="Arial"/>
          <w:b/>
          <w:sz w:val="18"/>
          <w:szCs w:val="22"/>
        </w:rPr>
      </w:pPr>
      <w:r w:rsidRPr="003A5204">
        <w:rPr>
          <w:rFonts w:ascii="Arial" w:hAnsi="Arial" w:cs="Arial"/>
          <w:b/>
          <w:sz w:val="18"/>
          <w:szCs w:val="22"/>
        </w:rPr>
        <w:lastRenderedPageBreak/>
        <w:t>Dokument należy wypełnić elektronicznie, podpisać zgodnie z zasadami określonymi w rozdziale XIII SWZ i złożyć na wezwanie zamawiającego</w:t>
      </w:r>
    </w:p>
    <w:p w14:paraId="4B8248D8" w14:textId="368E56B5" w:rsidR="002A20A6" w:rsidRPr="00AA612A" w:rsidRDefault="002A20A6" w:rsidP="00A879B0">
      <w:pPr>
        <w:tabs>
          <w:tab w:val="left" w:pos="426"/>
        </w:tabs>
        <w:adjustRightInd w:val="0"/>
        <w:spacing w:line="276" w:lineRule="auto"/>
        <w:jc w:val="both"/>
        <w:rPr>
          <w:rFonts w:ascii="Arial" w:hAnsi="Arial" w:cs="Arial"/>
          <w:b/>
          <w:iCs/>
          <w:sz w:val="22"/>
          <w:szCs w:val="22"/>
        </w:rPr>
      </w:pPr>
    </w:p>
    <w:p w14:paraId="2D5CD24D" w14:textId="06981FD1" w:rsidR="006C3382" w:rsidRDefault="00FD7A09" w:rsidP="00A879B0">
      <w:pPr>
        <w:pBdr>
          <w:bottom w:val="single" w:sz="4" w:space="1" w:color="auto"/>
        </w:pBdr>
        <w:shd w:val="clear" w:color="auto" w:fill="DEEAF6" w:themeFill="accent1" w:themeFillTint="33"/>
        <w:tabs>
          <w:tab w:val="left" w:pos="1720"/>
          <w:tab w:val="right" w:pos="9073"/>
        </w:tabs>
        <w:spacing w:line="276" w:lineRule="auto"/>
        <w:contextualSpacing/>
        <w:jc w:val="right"/>
        <w:rPr>
          <w:rFonts w:ascii="Arial" w:hAnsi="Arial" w:cs="Arial"/>
          <w:b/>
          <w:sz w:val="22"/>
          <w:szCs w:val="22"/>
        </w:rPr>
      </w:pPr>
      <w:r>
        <w:rPr>
          <w:rFonts w:ascii="Arial" w:hAnsi="Arial" w:cs="Arial"/>
          <w:b/>
          <w:sz w:val="22"/>
          <w:szCs w:val="22"/>
        </w:rPr>
        <w:t>Załącznik</w:t>
      </w:r>
      <w:r w:rsidR="006C3382" w:rsidRPr="00AA612A">
        <w:rPr>
          <w:rFonts w:ascii="Arial" w:hAnsi="Arial" w:cs="Arial"/>
          <w:b/>
          <w:sz w:val="22"/>
          <w:szCs w:val="22"/>
        </w:rPr>
        <w:t xml:space="preserve"> nr </w:t>
      </w:r>
      <w:r w:rsidR="0092029E">
        <w:rPr>
          <w:rFonts w:ascii="Arial" w:hAnsi="Arial" w:cs="Arial"/>
          <w:b/>
          <w:sz w:val="22"/>
          <w:szCs w:val="22"/>
        </w:rPr>
        <w:t>4</w:t>
      </w:r>
      <w:r w:rsidR="006C3382" w:rsidRPr="00AA612A">
        <w:rPr>
          <w:rFonts w:ascii="Arial" w:hAnsi="Arial" w:cs="Arial"/>
          <w:b/>
          <w:sz w:val="22"/>
          <w:szCs w:val="22"/>
        </w:rPr>
        <w:t xml:space="preserve"> do SWZ</w:t>
      </w:r>
    </w:p>
    <w:p w14:paraId="239B737E" w14:textId="77777777" w:rsidR="00D242FB" w:rsidRDefault="00D242FB" w:rsidP="00A879B0">
      <w:pPr>
        <w:pBdr>
          <w:bottom w:val="single" w:sz="4" w:space="1" w:color="auto"/>
        </w:pBdr>
        <w:shd w:val="clear" w:color="auto" w:fill="DEEAF6" w:themeFill="accent1" w:themeFillTint="33"/>
        <w:spacing w:line="276" w:lineRule="auto"/>
        <w:jc w:val="center"/>
        <w:rPr>
          <w:rFonts w:ascii="Arial" w:hAnsi="Arial" w:cs="Arial"/>
          <w:b/>
          <w:sz w:val="22"/>
          <w:szCs w:val="22"/>
        </w:rPr>
      </w:pPr>
    </w:p>
    <w:p w14:paraId="7152A7DE" w14:textId="2BB6EC7E" w:rsidR="006C3382" w:rsidRPr="00AA612A" w:rsidRDefault="006C3382" w:rsidP="00A879B0">
      <w:pPr>
        <w:pBdr>
          <w:bottom w:val="single" w:sz="4" w:space="1" w:color="auto"/>
        </w:pBdr>
        <w:shd w:val="clear" w:color="auto" w:fill="DEEAF6" w:themeFill="accent1" w:themeFillTint="33"/>
        <w:spacing w:line="276" w:lineRule="auto"/>
        <w:jc w:val="center"/>
        <w:rPr>
          <w:rFonts w:ascii="Arial" w:hAnsi="Arial" w:cs="Arial"/>
          <w:b/>
          <w:sz w:val="22"/>
          <w:szCs w:val="22"/>
        </w:rPr>
      </w:pPr>
      <w:r w:rsidRPr="00AA612A">
        <w:rPr>
          <w:rFonts w:ascii="Arial" w:hAnsi="Arial" w:cs="Arial"/>
          <w:b/>
          <w:sz w:val="22"/>
          <w:szCs w:val="22"/>
        </w:rPr>
        <w:t xml:space="preserve">LISTA PODMIOTÓW NALEŻĄCYCH DO TEJ SAMEJ GRUPY KAPITAŁOWEJ / </w:t>
      </w:r>
      <w:r w:rsidRPr="00AA612A">
        <w:rPr>
          <w:rFonts w:ascii="Arial" w:hAnsi="Arial" w:cs="Arial"/>
          <w:b/>
          <w:sz w:val="22"/>
          <w:szCs w:val="22"/>
        </w:rPr>
        <w:br/>
        <w:t>INFORMACJA O TYM, ŻE WYKONAWCA NIE NALEŻY DO GRUPY KAPITAŁOWEJ</w:t>
      </w:r>
    </w:p>
    <w:p w14:paraId="5A41370D" w14:textId="77777777" w:rsidR="002F658C" w:rsidRDefault="002F658C" w:rsidP="00A879B0">
      <w:pPr>
        <w:spacing w:line="276" w:lineRule="auto"/>
        <w:jc w:val="center"/>
        <w:rPr>
          <w:rFonts w:ascii="Arial" w:hAnsi="Arial" w:cs="Arial"/>
          <w:b/>
          <w:sz w:val="22"/>
          <w:szCs w:val="22"/>
          <w:u w:val="single"/>
        </w:rPr>
      </w:pPr>
    </w:p>
    <w:p w14:paraId="0AFEE01F" w14:textId="1E5266DF" w:rsidR="006C3382" w:rsidRPr="00AA612A" w:rsidRDefault="006C3382" w:rsidP="00A879B0">
      <w:pPr>
        <w:spacing w:line="276" w:lineRule="auto"/>
        <w:jc w:val="center"/>
        <w:rPr>
          <w:rFonts w:ascii="Arial" w:hAnsi="Arial" w:cs="Arial"/>
          <w:sz w:val="22"/>
          <w:szCs w:val="22"/>
          <w:u w:val="single"/>
        </w:rPr>
      </w:pPr>
      <w:r w:rsidRPr="00AA612A">
        <w:rPr>
          <w:rFonts w:ascii="Arial" w:hAnsi="Arial" w:cs="Arial"/>
          <w:b/>
          <w:sz w:val="22"/>
          <w:szCs w:val="22"/>
          <w:u w:val="single"/>
        </w:rPr>
        <w:t>*UWAGA:  należy wypełnić pkt 1 lub pkt 2</w:t>
      </w:r>
    </w:p>
    <w:p w14:paraId="6EE8AB19" w14:textId="77777777" w:rsidR="006C3382" w:rsidRPr="00AA612A" w:rsidRDefault="006C3382" w:rsidP="00A879B0">
      <w:pPr>
        <w:spacing w:line="276" w:lineRule="auto"/>
        <w:jc w:val="center"/>
        <w:rPr>
          <w:rFonts w:ascii="Arial" w:hAnsi="Arial" w:cs="Arial"/>
          <w:i/>
          <w:sz w:val="22"/>
          <w:szCs w:val="22"/>
        </w:rPr>
      </w:pPr>
    </w:p>
    <w:p w14:paraId="6EF8D3DE" w14:textId="041DA032" w:rsidR="006C3382" w:rsidRPr="00AA612A" w:rsidRDefault="006C3382" w:rsidP="00A879B0">
      <w:pPr>
        <w:spacing w:line="276" w:lineRule="auto"/>
        <w:jc w:val="both"/>
        <w:rPr>
          <w:rFonts w:ascii="Arial" w:hAnsi="Arial" w:cs="Arial"/>
          <w:sz w:val="22"/>
          <w:szCs w:val="22"/>
        </w:rPr>
      </w:pPr>
      <w:r w:rsidRPr="00AA612A">
        <w:rPr>
          <w:rFonts w:ascii="Arial" w:hAnsi="Arial" w:cs="Arial"/>
          <w:sz w:val="22"/>
          <w:szCs w:val="22"/>
        </w:rPr>
        <w:t xml:space="preserve">Składając ofertę w postępowaniu, prowadzonym w trybie </w:t>
      </w:r>
      <w:r w:rsidR="00F55BEF">
        <w:rPr>
          <w:rFonts w:ascii="Arial" w:hAnsi="Arial" w:cs="Arial"/>
          <w:sz w:val="22"/>
          <w:szCs w:val="22"/>
        </w:rPr>
        <w:t xml:space="preserve">przetargu nieograniczonego </w:t>
      </w:r>
      <w:r w:rsidRPr="00AA612A">
        <w:rPr>
          <w:rFonts w:ascii="Arial" w:hAnsi="Arial" w:cs="Arial"/>
          <w:sz w:val="22"/>
          <w:szCs w:val="22"/>
        </w:rPr>
        <w:t>pn.:</w:t>
      </w:r>
    </w:p>
    <w:p w14:paraId="5AE4DA2B" w14:textId="7D87AE9C" w:rsidR="006C3382" w:rsidRPr="00AA612A" w:rsidRDefault="00AD6BB9" w:rsidP="00A879B0">
      <w:pPr>
        <w:widowControl w:val="0"/>
        <w:suppressAutoHyphens/>
        <w:spacing w:line="276" w:lineRule="auto"/>
        <w:jc w:val="both"/>
        <w:rPr>
          <w:rFonts w:ascii="Arial" w:hAnsi="Arial" w:cs="Arial"/>
          <w:b/>
          <w:sz w:val="22"/>
          <w:szCs w:val="22"/>
        </w:rPr>
      </w:pPr>
      <w:r w:rsidRPr="00AD6BB9">
        <w:rPr>
          <w:rFonts w:ascii="Arial" w:hAnsi="Arial" w:cs="Arial"/>
          <w:b/>
          <w:sz w:val="22"/>
          <w:szCs w:val="22"/>
        </w:rPr>
        <w:t>dostawa niszczarek i biurkowych drukarek do druku etykiet</w:t>
      </w:r>
      <w:r w:rsidR="006C3382" w:rsidRPr="007668BD">
        <w:rPr>
          <w:rFonts w:ascii="Arial" w:hAnsi="Arial" w:cs="Arial"/>
          <w:b/>
          <w:sz w:val="22"/>
          <w:szCs w:val="22"/>
        </w:rPr>
        <w:t>,</w:t>
      </w:r>
      <w:r w:rsidR="006C3382" w:rsidRPr="00AA612A">
        <w:rPr>
          <w:rFonts w:ascii="Arial" w:hAnsi="Arial" w:cs="Arial"/>
          <w:b/>
          <w:sz w:val="22"/>
          <w:szCs w:val="22"/>
        </w:rPr>
        <w:t xml:space="preserve">  Znak sprawy:  </w:t>
      </w:r>
      <w:r w:rsidR="00A91B57" w:rsidRPr="00AA612A">
        <w:rPr>
          <w:rFonts w:ascii="Arial" w:hAnsi="Arial" w:cs="Arial"/>
          <w:b/>
          <w:sz w:val="22"/>
          <w:szCs w:val="22"/>
        </w:rPr>
        <w:t>BAI.</w:t>
      </w:r>
      <w:r w:rsidR="00F3199B" w:rsidRPr="00AA612A">
        <w:rPr>
          <w:rFonts w:ascii="Arial" w:hAnsi="Arial" w:cs="Arial"/>
          <w:b/>
          <w:sz w:val="22"/>
          <w:szCs w:val="22"/>
        </w:rPr>
        <w:t>272.</w:t>
      </w:r>
      <w:r w:rsidR="00D242FB">
        <w:rPr>
          <w:rFonts w:ascii="Arial" w:hAnsi="Arial" w:cs="Arial"/>
          <w:b/>
          <w:sz w:val="22"/>
          <w:szCs w:val="22"/>
        </w:rPr>
        <w:t>12</w:t>
      </w:r>
      <w:r w:rsidR="00E21055">
        <w:rPr>
          <w:rFonts w:ascii="Arial" w:hAnsi="Arial" w:cs="Arial"/>
          <w:b/>
          <w:sz w:val="22"/>
          <w:szCs w:val="22"/>
        </w:rPr>
        <w:t>.2025</w:t>
      </w:r>
    </w:p>
    <w:p w14:paraId="18927A77" w14:textId="6BCAE03E" w:rsidR="006C3382" w:rsidRPr="00AA612A" w:rsidRDefault="006C3382" w:rsidP="00A879B0">
      <w:pPr>
        <w:spacing w:line="276" w:lineRule="auto"/>
        <w:jc w:val="both"/>
        <w:rPr>
          <w:rFonts w:ascii="Arial" w:hAnsi="Arial" w:cs="Arial"/>
          <w:sz w:val="22"/>
          <w:szCs w:val="22"/>
        </w:rPr>
      </w:pPr>
      <w:r w:rsidRPr="00AA612A">
        <w:rPr>
          <w:rFonts w:ascii="Arial" w:hAnsi="Arial" w:cs="Arial"/>
          <w:sz w:val="22"/>
          <w:szCs w:val="22"/>
        </w:rPr>
        <w:t xml:space="preserve">w celu potwierdzenia braku podstaw wykluczenia z postępowania określonych w art. 108 </w:t>
      </w:r>
      <w:r w:rsidRPr="00AA612A">
        <w:rPr>
          <w:rFonts w:ascii="Arial" w:hAnsi="Arial" w:cs="Arial"/>
          <w:sz w:val="22"/>
          <w:szCs w:val="22"/>
        </w:rPr>
        <w:br/>
        <w:t xml:space="preserve">ust. 1 pkt 5 ustawy </w:t>
      </w:r>
      <w:r w:rsidR="00C3726C">
        <w:rPr>
          <w:rFonts w:ascii="Arial" w:hAnsi="Arial" w:cs="Arial"/>
          <w:sz w:val="22"/>
          <w:szCs w:val="22"/>
        </w:rPr>
        <w:t>PZP</w:t>
      </w:r>
      <w:r w:rsidRPr="00AA612A">
        <w:rPr>
          <w:rFonts w:ascii="Arial" w:hAnsi="Arial" w:cs="Arial"/>
          <w:sz w:val="22"/>
          <w:szCs w:val="22"/>
        </w:rPr>
        <w:t>, działając w imieniu Wykonawcy:</w:t>
      </w:r>
    </w:p>
    <w:p w14:paraId="4670EEB6" w14:textId="67361C6F" w:rsidR="006C3382" w:rsidRPr="00AA612A" w:rsidRDefault="006C3382" w:rsidP="00A879B0">
      <w:pPr>
        <w:widowControl w:val="0"/>
        <w:suppressAutoHyphens/>
        <w:spacing w:line="276" w:lineRule="auto"/>
        <w:rPr>
          <w:rFonts w:ascii="Arial" w:hAnsi="Arial" w:cs="Arial"/>
          <w:kern w:val="2"/>
          <w:sz w:val="22"/>
          <w:szCs w:val="22"/>
          <w:lang w:eastAsia="ar-SA"/>
        </w:rPr>
      </w:pPr>
      <w:r w:rsidRPr="00AA612A">
        <w:rPr>
          <w:rFonts w:ascii="Arial" w:hAnsi="Arial" w:cs="Arial"/>
          <w:kern w:val="2"/>
          <w:sz w:val="22"/>
          <w:szCs w:val="22"/>
          <w:lang w:eastAsia="ar-SA"/>
        </w:rPr>
        <w:t>__________________________________________________________________________</w:t>
      </w:r>
    </w:p>
    <w:p w14:paraId="7582A0E5" w14:textId="78598D09" w:rsidR="006C3382" w:rsidRPr="00AA612A" w:rsidRDefault="006C3382" w:rsidP="00A879B0">
      <w:pPr>
        <w:widowControl w:val="0"/>
        <w:suppressAutoHyphens/>
        <w:spacing w:line="276" w:lineRule="auto"/>
        <w:rPr>
          <w:rFonts w:ascii="Arial" w:hAnsi="Arial" w:cs="Arial"/>
          <w:kern w:val="2"/>
          <w:sz w:val="22"/>
          <w:szCs w:val="22"/>
          <w:lang w:eastAsia="ar-SA"/>
        </w:rPr>
      </w:pPr>
      <w:r w:rsidRPr="00AA612A">
        <w:rPr>
          <w:rFonts w:ascii="Arial" w:hAnsi="Arial" w:cs="Arial"/>
          <w:kern w:val="2"/>
          <w:sz w:val="22"/>
          <w:szCs w:val="22"/>
          <w:lang w:eastAsia="ar-SA"/>
        </w:rPr>
        <w:t>__________________________________________________________________________</w:t>
      </w:r>
    </w:p>
    <w:p w14:paraId="2F6356CC" w14:textId="77777777" w:rsidR="006C3382" w:rsidRPr="00AA612A" w:rsidRDefault="006C3382" w:rsidP="00A879B0">
      <w:pPr>
        <w:tabs>
          <w:tab w:val="right" w:leader="dot" w:pos="8505"/>
        </w:tabs>
        <w:spacing w:line="276" w:lineRule="auto"/>
        <w:ind w:left="851" w:right="1134"/>
        <w:jc w:val="center"/>
        <w:rPr>
          <w:rFonts w:ascii="Arial" w:hAnsi="Arial" w:cs="Arial"/>
          <w:i/>
          <w:sz w:val="22"/>
          <w:szCs w:val="22"/>
        </w:rPr>
      </w:pPr>
      <w:r w:rsidRPr="00AA612A">
        <w:rPr>
          <w:rFonts w:ascii="Arial" w:hAnsi="Arial" w:cs="Arial"/>
          <w:i/>
          <w:sz w:val="22"/>
          <w:szCs w:val="22"/>
        </w:rPr>
        <w:t xml:space="preserve"> (nazwa (firma) dokładny adres Wykonawcy)</w:t>
      </w:r>
    </w:p>
    <w:p w14:paraId="11058F47" w14:textId="77777777" w:rsidR="006C3382" w:rsidRPr="00AA612A" w:rsidRDefault="006C3382" w:rsidP="00A879B0">
      <w:pPr>
        <w:tabs>
          <w:tab w:val="right" w:leader="dot" w:pos="8505"/>
        </w:tabs>
        <w:spacing w:line="276" w:lineRule="auto"/>
        <w:ind w:left="851" w:right="1134"/>
        <w:jc w:val="center"/>
        <w:rPr>
          <w:rFonts w:ascii="Arial" w:hAnsi="Arial" w:cs="Arial"/>
          <w:sz w:val="22"/>
          <w:szCs w:val="22"/>
        </w:rPr>
      </w:pPr>
    </w:p>
    <w:p w14:paraId="1D564EFE" w14:textId="77777777" w:rsidR="006C3382" w:rsidRPr="00AA612A" w:rsidRDefault="006C3382" w:rsidP="00734315">
      <w:pPr>
        <w:numPr>
          <w:ilvl w:val="0"/>
          <w:numId w:val="40"/>
        </w:numPr>
        <w:spacing w:line="276" w:lineRule="auto"/>
        <w:ind w:left="0"/>
        <w:jc w:val="both"/>
        <w:rPr>
          <w:rFonts w:ascii="Arial" w:hAnsi="Arial" w:cs="Arial"/>
          <w:sz w:val="22"/>
          <w:szCs w:val="22"/>
        </w:rPr>
      </w:pPr>
      <w:r w:rsidRPr="00AA612A">
        <w:rPr>
          <w:rFonts w:ascii="Arial" w:hAnsi="Arial" w:cs="Arial"/>
          <w:b/>
          <w:sz w:val="22"/>
          <w:szCs w:val="22"/>
        </w:rPr>
        <w:t>Oświadczam, że należę do tej samej grupy kapitałowej</w:t>
      </w:r>
      <w:r w:rsidRPr="00AA612A">
        <w:rPr>
          <w:rFonts w:ascii="Arial" w:hAnsi="Arial" w:cs="Arial"/>
          <w:sz w:val="22"/>
          <w:szCs w:val="22"/>
        </w:rPr>
        <w:t xml:space="preserve"> </w:t>
      </w:r>
    </w:p>
    <w:p w14:paraId="13212298" w14:textId="77777777" w:rsidR="006C3382" w:rsidRPr="00AA612A" w:rsidRDefault="006C3382" w:rsidP="00A879B0">
      <w:pPr>
        <w:spacing w:line="276" w:lineRule="auto"/>
        <w:jc w:val="both"/>
        <w:rPr>
          <w:rFonts w:ascii="Arial" w:hAnsi="Arial" w:cs="Arial"/>
          <w:sz w:val="22"/>
          <w:szCs w:val="22"/>
        </w:rPr>
      </w:pPr>
      <w:r w:rsidRPr="00AA612A">
        <w:rPr>
          <w:rFonts w:ascii="Arial" w:hAnsi="Arial" w:cs="Arial"/>
          <w:sz w:val="22"/>
          <w:szCs w:val="22"/>
        </w:rPr>
        <w:t>w rozumieniu ustawy z dnia 16 lutego 2007 r. o ochronie konkurencji i konsumentów:*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8"/>
        <w:gridCol w:w="4042"/>
        <w:gridCol w:w="4363"/>
      </w:tblGrid>
      <w:tr w:rsidR="006C3382" w:rsidRPr="00AA612A" w14:paraId="35DCB9DC" w14:textId="77777777" w:rsidTr="00664D4A">
        <w:trPr>
          <w:trHeight w:val="729"/>
          <w:jc w:val="center"/>
        </w:trPr>
        <w:tc>
          <w:tcPr>
            <w:tcW w:w="489" w:type="dxa"/>
            <w:vAlign w:val="center"/>
          </w:tcPr>
          <w:p w14:paraId="7938DD29" w14:textId="77777777" w:rsidR="006C3382" w:rsidRPr="00AA612A" w:rsidRDefault="006C3382" w:rsidP="00A879B0">
            <w:pPr>
              <w:spacing w:line="276" w:lineRule="auto"/>
              <w:jc w:val="center"/>
              <w:rPr>
                <w:rFonts w:ascii="Arial" w:hAnsi="Arial" w:cs="Arial"/>
                <w:b/>
                <w:spacing w:val="4"/>
                <w:sz w:val="22"/>
                <w:szCs w:val="22"/>
              </w:rPr>
            </w:pPr>
            <w:r w:rsidRPr="00AA612A">
              <w:rPr>
                <w:rFonts w:ascii="Arial" w:hAnsi="Arial" w:cs="Arial"/>
                <w:b/>
                <w:spacing w:val="4"/>
                <w:sz w:val="22"/>
                <w:szCs w:val="22"/>
              </w:rPr>
              <w:t>Lp.</w:t>
            </w:r>
          </w:p>
        </w:tc>
        <w:tc>
          <w:tcPr>
            <w:tcW w:w="4042" w:type="dxa"/>
            <w:vAlign w:val="center"/>
          </w:tcPr>
          <w:p w14:paraId="158953BA" w14:textId="77777777" w:rsidR="006C3382" w:rsidRPr="00AA612A" w:rsidRDefault="006C3382" w:rsidP="00A879B0">
            <w:pPr>
              <w:spacing w:line="276" w:lineRule="auto"/>
              <w:jc w:val="center"/>
              <w:rPr>
                <w:rFonts w:ascii="Arial" w:hAnsi="Arial" w:cs="Arial"/>
                <w:b/>
                <w:spacing w:val="4"/>
                <w:sz w:val="22"/>
                <w:szCs w:val="22"/>
              </w:rPr>
            </w:pPr>
            <w:r w:rsidRPr="00AA612A">
              <w:rPr>
                <w:rFonts w:ascii="Arial" w:hAnsi="Arial" w:cs="Arial"/>
                <w:b/>
                <w:spacing w:val="4"/>
                <w:sz w:val="22"/>
                <w:szCs w:val="22"/>
              </w:rPr>
              <w:t>Nazwa (firma) podmiotu wchodzącego w skład grupy kapitałowej</w:t>
            </w:r>
          </w:p>
        </w:tc>
        <w:tc>
          <w:tcPr>
            <w:tcW w:w="4363" w:type="dxa"/>
            <w:vAlign w:val="center"/>
          </w:tcPr>
          <w:p w14:paraId="505DB45A" w14:textId="77777777" w:rsidR="006C3382" w:rsidRPr="00AA612A" w:rsidRDefault="006C3382" w:rsidP="00A879B0">
            <w:pPr>
              <w:spacing w:line="276" w:lineRule="auto"/>
              <w:jc w:val="center"/>
              <w:rPr>
                <w:rFonts w:ascii="Arial" w:hAnsi="Arial" w:cs="Arial"/>
                <w:b/>
                <w:spacing w:val="4"/>
                <w:sz w:val="22"/>
                <w:szCs w:val="22"/>
              </w:rPr>
            </w:pPr>
            <w:r w:rsidRPr="00AA612A">
              <w:rPr>
                <w:rFonts w:ascii="Arial" w:hAnsi="Arial" w:cs="Arial"/>
                <w:b/>
                <w:spacing w:val="4"/>
                <w:sz w:val="22"/>
                <w:szCs w:val="22"/>
              </w:rPr>
              <w:t>Adres podmiotu</w:t>
            </w:r>
          </w:p>
        </w:tc>
      </w:tr>
      <w:tr w:rsidR="006C3382" w:rsidRPr="00AA612A" w14:paraId="1A8E253A" w14:textId="77777777" w:rsidTr="00664D4A">
        <w:trPr>
          <w:jc w:val="center"/>
        </w:trPr>
        <w:tc>
          <w:tcPr>
            <w:tcW w:w="489" w:type="dxa"/>
            <w:vAlign w:val="center"/>
          </w:tcPr>
          <w:p w14:paraId="6FD30C9A" w14:textId="77777777" w:rsidR="006C3382" w:rsidRPr="00AA612A" w:rsidRDefault="006C3382" w:rsidP="00A879B0">
            <w:pPr>
              <w:spacing w:line="276" w:lineRule="auto"/>
              <w:jc w:val="center"/>
              <w:rPr>
                <w:rFonts w:ascii="Arial" w:hAnsi="Arial" w:cs="Arial"/>
                <w:spacing w:val="4"/>
                <w:sz w:val="22"/>
                <w:szCs w:val="22"/>
              </w:rPr>
            </w:pPr>
            <w:r w:rsidRPr="00AA612A">
              <w:rPr>
                <w:rFonts w:ascii="Arial" w:hAnsi="Arial" w:cs="Arial"/>
                <w:spacing w:val="4"/>
                <w:sz w:val="22"/>
                <w:szCs w:val="22"/>
              </w:rPr>
              <w:t>1</w:t>
            </w:r>
          </w:p>
        </w:tc>
        <w:tc>
          <w:tcPr>
            <w:tcW w:w="4042" w:type="dxa"/>
          </w:tcPr>
          <w:p w14:paraId="0E976E6D" w14:textId="77777777" w:rsidR="006C3382" w:rsidRPr="00AA612A" w:rsidRDefault="006C3382" w:rsidP="00A879B0">
            <w:pPr>
              <w:spacing w:line="276" w:lineRule="auto"/>
              <w:rPr>
                <w:rFonts w:ascii="Arial" w:hAnsi="Arial" w:cs="Arial"/>
                <w:spacing w:val="4"/>
                <w:sz w:val="22"/>
                <w:szCs w:val="22"/>
              </w:rPr>
            </w:pPr>
          </w:p>
        </w:tc>
        <w:tc>
          <w:tcPr>
            <w:tcW w:w="4363" w:type="dxa"/>
          </w:tcPr>
          <w:p w14:paraId="62741673" w14:textId="77777777" w:rsidR="006C3382" w:rsidRPr="00AA612A" w:rsidRDefault="006C3382" w:rsidP="00A879B0">
            <w:pPr>
              <w:spacing w:line="276" w:lineRule="auto"/>
              <w:rPr>
                <w:rFonts w:ascii="Arial" w:hAnsi="Arial" w:cs="Arial"/>
                <w:spacing w:val="4"/>
                <w:sz w:val="22"/>
                <w:szCs w:val="22"/>
              </w:rPr>
            </w:pPr>
          </w:p>
        </w:tc>
      </w:tr>
      <w:tr w:rsidR="006C3382" w:rsidRPr="00AA612A" w14:paraId="209C9868" w14:textId="77777777" w:rsidTr="00664D4A">
        <w:trPr>
          <w:jc w:val="center"/>
        </w:trPr>
        <w:tc>
          <w:tcPr>
            <w:tcW w:w="489" w:type="dxa"/>
            <w:vAlign w:val="center"/>
          </w:tcPr>
          <w:p w14:paraId="5A36E7AD" w14:textId="77777777" w:rsidR="006C3382" w:rsidRPr="00AA612A" w:rsidRDefault="006C3382" w:rsidP="00A879B0">
            <w:pPr>
              <w:spacing w:line="276" w:lineRule="auto"/>
              <w:jc w:val="center"/>
              <w:rPr>
                <w:rFonts w:ascii="Arial" w:hAnsi="Arial" w:cs="Arial"/>
                <w:spacing w:val="4"/>
                <w:sz w:val="22"/>
                <w:szCs w:val="22"/>
              </w:rPr>
            </w:pPr>
            <w:r w:rsidRPr="00AA612A">
              <w:rPr>
                <w:rFonts w:ascii="Arial" w:hAnsi="Arial" w:cs="Arial"/>
                <w:spacing w:val="4"/>
                <w:sz w:val="22"/>
                <w:szCs w:val="22"/>
              </w:rPr>
              <w:t>2</w:t>
            </w:r>
          </w:p>
        </w:tc>
        <w:tc>
          <w:tcPr>
            <w:tcW w:w="4042" w:type="dxa"/>
          </w:tcPr>
          <w:p w14:paraId="0762CE3D" w14:textId="77777777" w:rsidR="006C3382" w:rsidRPr="00AA612A" w:rsidRDefault="006C3382" w:rsidP="00A879B0">
            <w:pPr>
              <w:spacing w:line="276" w:lineRule="auto"/>
              <w:rPr>
                <w:rFonts w:ascii="Arial" w:hAnsi="Arial" w:cs="Arial"/>
                <w:spacing w:val="4"/>
                <w:sz w:val="22"/>
                <w:szCs w:val="22"/>
              </w:rPr>
            </w:pPr>
          </w:p>
        </w:tc>
        <w:tc>
          <w:tcPr>
            <w:tcW w:w="4363" w:type="dxa"/>
          </w:tcPr>
          <w:p w14:paraId="748EAD55" w14:textId="77777777" w:rsidR="006C3382" w:rsidRPr="00AA612A" w:rsidRDefault="006C3382" w:rsidP="00A879B0">
            <w:pPr>
              <w:spacing w:line="276" w:lineRule="auto"/>
              <w:rPr>
                <w:rFonts w:ascii="Arial" w:hAnsi="Arial" w:cs="Arial"/>
                <w:spacing w:val="4"/>
                <w:sz w:val="22"/>
                <w:szCs w:val="22"/>
              </w:rPr>
            </w:pPr>
          </w:p>
        </w:tc>
      </w:tr>
      <w:tr w:rsidR="006C3382" w:rsidRPr="00AA612A" w14:paraId="59BFFDAF" w14:textId="77777777" w:rsidTr="00664D4A">
        <w:trPr>
          <w:jc w:val="center"/>
        </w:trPr>
        <w:tc>
          <w:tcPr>
            <w:tcW w:w="489" w:type="dxa"/>
            <w:vAlign w:val="center"/>
          </w:tcPr>
          <w:p w14:paraId="328F9171" w14:textId="77777777" w:rsidR="006C3382" w:rsidRPr="00AA612A" w:rsidRDefault="006C3382" w:rsidP="00A879B0">
            <w:pPr>
              <w:spacing w:line="276" w:lineRule="auto"/>
              <w:jc w:val="center"/>
              <w:rPr>
                <w:rFonts w:ascii="Arial" w:hAnsi="Arial" w:cs="Arial"/>
                <w:spacing w:val="4"/>
                <w:sz w:val="22"/>
                <w:szCs w:val="22"/>
              </w:rPr>
            </w:pPr>
            <w:r w:rsidRPr="00AA612A">
              <w:rPr>
                <w:rFonts w:ascii="Arial" w:hAnsi="Arial" w:cs="Arial"/>
                <w:spacing w:val="4"/>
                <w:sz w:val="22"/>
                <w:szCs w:val="22"/>
              </w:rPr>
              <w:t>3</w:t>
            </w:r>
          </w:p>
        </w:tc>
        <w:tc>
          <w:tcPr>
            <w:tcW w:w="4042" w:type="dxa"/>
          </w:tcPr>
          <w:p w14:paraId="48CB76B7" w14:textId="77777777" w:rsidR="006C3382" w:rsidRPr="00AA612A" w:rsidRDefault="006C3382" w:rsidP="00A879B0">
            <w:pPr>
              <w:spacing w:line="276" w:lineRule="auto"/>
              <w:rPr>
                <w:rFonts w:ascii="Arial" w:hAnsi="Arial" w:cs="Arial"/>
                <w:spacing w:val="4"/>
                <w:sz w:val="22"/>
                <w:szCs w:val="22"/>
              </w:rPr>
            </w:pPr>
          </w:p>
        </w:tc>
        <w:tc>
          <w:tcPr>
            <w:tcW w:w="4363" w:type="dxa"/>
          </w:tcPr>
          <w:p w14:paraId="40961C14" w14:textId="77777777" w:rsidR="006C3382" w:rsidRPr="00AA612A" w:rsidRDefault="006C3382" w:rsidP="00A879B0">
            <w:pPr>
              <w:spacing w:line="276" w:lineRule="auto"/>
              <w:rPr>
                <w:rFonts w:ascii="Arial" w:hAnsi="Arial" w:cs="Arial"/>
                <w:spacing w:val="4"/>
                <w:sz w:val="22"/>
                <w:szCs w:val="22"/>
              </w:rPr>
            </w:pPr>
          </w:p>
        </w:tc>
      </w:tr>
    </w:tbl>
    <w:p w14:paraId="42478AE6" w14:textId="77777777" w:rsidR="006C3382" w:rsidRPr="00AA612A" w:rsidRDefault="006C3382" w:rsidP="00A879B0">
      <w:pPr>
        <w:spacing w:line="276" w:lineRule="auto"/>
        <w:ind w:left="284"/>
        <w:jc w:val="both"/>
        <w:rPr>
          <w:rFonts w:ascii="Arial" w:hAnsi="Arial" w:cs="Arial"/>
          <w:sz w:val="22"/>
          <w:szCs w:val="22"/>
        </w:rPr>
      </w:pPr>
      <w:r w:rsidRPr="00AA612A">
        <w:rPr>
          <w:rFonts w:ascii="Arial" w:hAnsi="Arial" w:cs="Arial"/>
          <w:sz w:val="22"/>
          <w:szCs w:val="22"/>
        </w:rPr>
        <w:t xml:space="preserve">oraz składam wraz z oświadczeniem dokumenty bądź informacje potwierdzające, </w:t>
      </w:r>
      <w:r w:rsidRPr="00AA612A">
        <w:rPr>
          <w:rFonts w:ascii="Arial" w:hAnsi="Arial" w:cs="Arial"/>
          <w:sz w:val="22"/>
          <w:szCs w:val="22"/>
        </w:rPr>
        <w:br/>
        <w:t xml:space="preserve">że powiązania z innym Wykonawcą nie prowadzą do zakłócenia konkurencji </w:t>
      </w:r>
      <w:r w:rsidRPr="00AA612A">
        <w:rPr>
          <w:rFonts w:ascii="Arial" w:hAnsi="Arial" w:cs="Arial"/>
          <w:sz w:val="22"/>
          <w:szCs w:val="22"/>
        </w:rPr>
        <w:br/>
        <w:t>w postępowaniu.*</w:t>
      </w:r>
    </w:p>
    <w:p w14:paraId="4DA8690E" w14:textId="11111982" w:rsidR="006C3382" w:rsidRPr="00AA612A" w:rsidRDefault="006C3382" w:rsidP="00A879B0">
      <w:pPr>
        <w:spacing w:line="276" w:lineRule="auto"/>
        <w:ind w:left="446"/>
        <w:rPr>
          <w:rFonts w:ascii="Arial" w:hAnsi="Arial" w:cs="Arial"/>
          <w:color w:val="000000"/>
          <w:spacing w:val="-5"/>
          <w:sz w:val="22"/>
          <w:szCs w:val="22"/>
        </w:rPr>
      </w:pPr>
      <w:r w:rsidRPr="00AA612A">
        <w:rPr>
          <w:rFonts w:ascii="Arial" w:hAnsi="Arial" w:cs="Arial"/>
          <w:color w:val="000000"/>
          <w:spacing w:val="-5"/>
          <w:sz w:val="22"/>
          <w:szCs w:val="22"/>
        </w:rPr>
        <w:t>_________________________________________________________________________</w:t>
      </w:r>
    </w:p>
    <w:p w14:paraId="50D30D36" w14:textId="77777777" w:rsidR="006C3382" w:rsidRPr="00AA612A" w:rsidRDefault="006C3382" w:rsidP="00A879B0">
      <w:pPr>
        <w:spacing w:line="276" w:lineRule="auto"/>
        <w:ind w:left="284"/>
        <w:contextualSpacing/>
        <w:rPr>
          <w:rFonts w:ascii="Arial" w:hAnsi="Arial" w:cs="Arial"/>
          <w:b/>
          <w:color w:val="000000"/>
          <w:spacing w:val="-5"/>
          <w:sz w:val="22"/>
          <w:szCs w:val="22"/>
        </w:rPr>
      </w:pPr>
    </w:p>
    <w:p w14:paraId="4BAEA343" w14:textId="77777777" w:rsidR="006C3382" w:rsidRPr="00AA612A" w:rsidRDefault="006C3382" w:rsidP="00734315">
      <w:pPr>
        <w:numPr>
          <w:ilvl w:val="0"/>
          <w:numId w:val="40"/>
        </w:numPr>
        <w:spacing w:line="276" w:lineRule="auto"/>
        <w:ind w:left="0"/>
        <w:contextualSpacing/>
        <w:rPr>
          <w:rFonts w:ascii="Arial" w:hAnsi="Arial" w:cs="Arial"/>
          <w:b/>
          <w:sz w:val="22"/>
          <w:szCs w:val="22"/>
        </w:rPr>
      </w:pPr>
      <w:r w:rsidRPr="00AA612A">
        <w:rPr>
          <w:rFonts w:ascii="Arial" w:hAnsi="Arial" w:cs="Arial"/>
          <w:b/>
          <w:sz w:val="22"/>
          <w:szCs w:val="22"/>
        </w:rPr>
        <w:t>Oświadczam, że nie należę do tej samej grupy kapitałowej*.</w:t>
      </w:r>
      <w:r w:rsidRPr="00AA612A">
        <w:rPr>
          <w:rFonts w:ascii="Arial" w:hAnsi="Arial" w:cs="Arial"/>
          <w:sz w:val="22"/>
          <w:szCs w:val="22"/>
        </w:rPr>
        <w:t xml:space="preserve">              </w:t>
      </w:r>
    </w:p>
    <w:p w14:paraId="05BA2898" w14:textId="77777777" w:rsidR="006C3382" w:rsidRPr="00AA612A" w:rsidRDefault="006C3382" w:rsidP="00A879B0">
      <w:pPr>
        <w:tabs>
          <w:tab w:val="center" w:pos="7655"/>
        </w:tabs>
        <w:spacing w:line="276" w:lineRule="auto"/>
        <w:rPr>
          <w:rFonts w:ascii="Arial" w:hAnsi="Arial" w:cs="Arial"/>
          <w:b/>
          <w:i/>
          <w:sz w:val="22"/>
          <w:szCs w:val="22"/>
          <w:u w:val="single"/>
        </w:rPr>
      </w:pPr>
    </w:p>
    <w:p w14:paraId="51B40E3C" w14:textId="77777777" w:rsidR="006C3382" w:rsidRPr="00AA612A" w:rsidRDefault="006C3382" w:rsidP="00A879B0">
      <w:pPr>
        <w:tabs>
          <w:tab w:val="center" w:pos="7655"/>
        </w:tabs>
        <w:spacing w:line="276" w:lineRule="auto"/>
        <w:rPr>
          <w:rFonts w:ascii="Arial" w:hAnsi="Arial" w:cs="Arial"/>
          <w:b/>
          <w:i/>
          <w:sz w:val="22"/>
          <w:szCs w:val="22"/>
          <w:u w:val="single"/>
        </w:rPr>
      </w:pPr>
      <w:r w:rsidRPr="00AA612A">
        <w:rPr>
          <w:rFonts w:ascii="Arial" w:hAnsi="Arial" w:cs="Arial"/>
          <w:b/>
          <w:i/>
          <w:sz w:val="22"/>
          <w:szCs w:val="22"/>
          <w:u w:val="single"/>
        </w:rPr>
        <w:t>* zaznaczyć odpowiednie</w:t>
      </w:r>
    </w:p>
    <w:p w14:paraId="1CF75A2B" w14:textId="1B43EB90" w:rsidR="006C3382" w:rsidRPr="00AA612A" w:rsidRDefault="006C3382" w:rsidP="00A879B0">
      <w:pPr>
        <w:autoSpaceDE w:val="0"/>
        <w:autoSpaceDN w:val="0"/>
        <w:adjustRightInd w:val="0"/>
        <w:spacing w:line="276" w:lineRule="auto"/>
        <w:rPr>
          <w:rFonts w:ascii="Arial" w:hAnsi="Arial" w:cs="Arial"/>
          <w:b/>
          <w:sz w:val="22"/>
          <w:szCs w:val="22"/>
        </w:rPr>
      </w:pPr>
    </w:p>
    <w:p w14:paraId="4FCB9BED" w14:textId="77777777" w:rsidR="002A20A6" w:rsidRPr="00AA612A" w:rsidRDefault="002A20A6" w:rsidP="00A879B0">
      <w:pPr>
        <w:widowControl w:val="0"/>
        <w:suppressAutoHyphens/>
        <w:spacing w:line="276" w:lineRule="auto"/>
        <w:jc w:val="both"/>
        <w:rPr>
          <w:rFonts w:ascii="Arial" w:hAnsi="Arial" w:cs="Arial"/>
          <w:i/>
          <w:iCs/>
          <w:kern w:val="2"/>
          <w:sz w:val="22"/>
          <w:szCs w:val="22"/>
          <w:lang w:eastAsia="ar-SA"/>
        </w:rPr>
      </w:pPr>
    </w:p>
    <w:p w14:paraId="7E6F11E0" w14:textId="77777777" w:rsidR="00D242FB" w:rsidRDefault="00D242FB" w:rsidP="00A879B0">
      <w:pPr>
        <w:spacing w:line="276" w:lineRule="auto"/>
        <w:rPr>
          <w:rFonts w:ascii="Arial" w:hAnsi="Arial" w:cs="Arial"/>
          <w:b/>
          <w:bCs/>
          <w:sz w:val="22"/>
          <w:szCs w:val="22"/>
        </w:rPr>
      </w:pPr>
    </w:p>
    <w:p w14:paraId="6BFDF0DA" w14:textId="77777777" w:rsidR="00D242FB" w:rsidRDefault="00D242FB" w:rsidP="00A879B0">
      <w:pPr>
        <w:spacing w:line="276" w:lineRule="auto"/>
        <w:rPr>
          <w:rFonts w:ascii="Arial" w:hAnsi="Arial" w:cs="Arial"/>
          <w:b/>
          <w:bCs/>
          <w:sz w:val="22"/>
          <w:szCs w:val="22"/>
        </w:rPr>
      </w:pPr>
    </w:p>
    <w:p w14:paraId="19039AF4" w14:textId="77777777" w:rsidR="00D242FB" w:rsidRDefault="00D242FB" w:rsidP="00A879B0">
      <w:pPr>
        <w:spacing w:line="276" w:lineRule="auto"/>
        <w:rPr>
          <w:rFonts w:ascii="Arial" w:hAnsi="Arial" w:cs="Arial"/>
          <w:b/>
          <w:bCs/>
          <w:sz w:val="22"/>
          <w:szCs w:val="22"/>
        </w:rPr>
      </w:pPr>
    </w:p>
    <w:p w14:paraId="503DCFF5" w14:textId="77777777" w:rsidR="00D242FB" w:rsidRDefault="00D242FB" w:rsidP="00A879B0">
      <w:pPr>
        <w:spacing w:line="276" w:lineRule="auto"/>
        <w:rPr>
          <w:rFonts w:ascii="Arial" w:hAnsi="Arial" w:cs="Arial"/>
          <w:b/>
          <w:bCs/>
          <w:sz w:val="22"/>
          <w:szCs w:val="22"/>
        </w:rPr>
      </w:pPr>
    </w:p>
    <w:p w14:paraId="66BA4EF9" w14:textId="77777777" w:rsidR="00D242FB" w:rsidRDefault="00D242FB" w:rsidP="00A879B0">
      <w:pPr>
        <w:spacing w:line="276" w:lineRule="auto"/>
        <w:rPr>
          <w:rFonts w:ascii="Arial" w:hAnsi="Arial" w:cs="Arial"/>
          <w:b/>
          <w:bCs/>
          <w:sz w:val="22"/>
          <w:szCs w:val="22"/>
        </w:rPr>
      </w:pPr>
    </w:p>
    <w:p w14:paraId="18ABE4BB" w14:textId="77777777" w:rsidR="00D242FB" w:rsidRDefault="00D242FB" w:rsidP="00A879B0">
      <w:pPr>
        <w:spacing w:line="276" w:lineRule="auto"/>
        <w:rPr>
          <w:rFonts w:ascii="Arial" w:hAnsi="Arial" w:cs="Arial"/>
          <w:b/>
          <w:bCs/>
          <w:sz w:val="22"/>
          <w:szCs w:val="22"/>
        </w:rPr>
      </w:pPr>
    </w:p>
    <w:p w14:paraId="4C94F216" w14:textId="77777777" w:rsidR="00D242FB" w:rsidRDefault="00D242FB" w:rsidP="00A879B0">
      <w:pPr>
        <w:spacing w:line="276" w:lineRule="auto"/>
        <w:rPr>
          <w:rFonts w:ascii="Arial" w:hAnsi="Arial" w:cs="Arial"/>
          <w:b/>
          <w:bCs/>
          <w:sz w:val="22"/>
          <w:szCs w:val="22"/>
        </w:rPr>
      </w:pPr>
    </w:p>
    <w:p w14:paraId="0A608F5C" w14:textId="77777777" w:rsidR="00D242FB" w:rsidRDefault="00D242FB" w:rsidP="00A879B0">
      <w:pPr>
        <w:spacing w:line="276" w:lineRule="auto"/>
        <w:rPr>
          <w:rFonts w:ascii="Arial" w:hAnsi="Arial" w:cs="Arial"/>
          <w:b/>
          <w:bCs/>
          <w:sz w:val="22"/>
          <w:szCs w:val="22"/>
        </w:rPr>
      </w:pPr>
    </w:p>
    <w:p w14:paraId="19E0B33C" w14:textId="77777777" w:rsidR="00D242FB" w:rsidRDefault="00D242FB" w:rsidP="00A879B0">
      <w:pPr>
        <w:spacing w:line="276" w:lineRule="auto"/>
        <w:rPr>
          <w:rFonts w:ascii="Arial" w:hAnsi="Arial" w:cs="Arial"/>
          <w:b/>
          <w:bCs/>
          <w:sz w:val="22"/>
          <w:szCs w:val="22"/>
        </w:rPr>
      </w:pPr>
    </w:p>
    <w:p w14:paraId="585743D2" w14:textId="42AF2F80" w:rsidR="00D242FB" w:rsidRDefault="00D242FB" w:rsidP="00A879B0">
      <w:pPr>
        <w:spacing w:line="276" w:lineRule="auto"/>
        <w:rPr>
          <w:rFonts w:ascii="Arial" w:hAnsi="Arial" w:cs="Arial"/>
          <w:b/>
          <w:bCs/>
          <w:sz w:val="22"/>
          <w:szCs w:val="22"/>
        </w:rPr>
      </w:pPr>
    </w:p>
    <w:p w14:paraId="5EE3D748" w14:textId="77777777" w:rsidR="00D242FB" w:rsidRDefault="00D242FB" w:rsidP="00A879B0">
      <w:pPr>
        <w:spacing w:line="276" w:lineRule="auto"/>
        <w:rPr>
          <w:rFonts w:ascii="Arial" w:hAnsi="Arial" w:cs="Arial"/>
          <w:b/>
          <w:bCs/>
          <w:sz w:val="22"/>
          <w:szCs w:val="22"/>
        </w:rPr>
      </w:pPr>
    </w:p>
    <w:p w14:paraId="7144F93D" w14:textId="77777777" w:rsidR="00D242FB" w:rsidRPr="003A5204" w:rsidRDefault="00D242FB" w:rsidP="00A879B0">
      <w:pPr>
        <w:tabs>
          <w:tab w:val="right" w:pos="9073"/>
        </w:tabs>
        <w:spacing w:line="276" w:lineRule="auto"/>
        <w:contextualSpacing/>
        <w:rPr>
          <w:rFonts w:ascii="Arial" w:hAnsi="Arial" w:cs="Arial"/>
          <w:b/>
          <w:sz w:val="18"/>
          <w:szCs w:val="22"/>
        </w:rPr>
      </w:pPr>
      <w:r w:rsidRPr="003A5204">
        <w:rPr>
          <w:rFonts w:ascii="Arial" w:hAnsi="Arial" w:cs="Arial"/>
          <w:b/>
          <w:sz w:val="18"/>
          <w:szCs w:val="22"/>
        </w:rPr>
        <w:lastRenderedPageBreak/>
        <w:t>Dokument należy wypełnić elektronicznie, podpisać zgodnie z zasadami określonymi w rozdziale XIII SWZ i złożyć na wezwanie zamawiającego</w:t>
      </w:r>
    </w:p>
    <w:p w14:paraId="746A37A8" w14:textId="00E6CD29" w:rsidR="00BB06A6" w:rsidRDefault="00BB06A6" w:rsidP="00A879B0">
      <w:pPr>
        <w:spacing w:line="276" w:lineRule="auto"/>
        <w:rPr>
          <w:rFonts w:ascii="Arial" w:hAnsi="Arial" w:cs="Arial"/>
          <w:b/>
          <w:bCs/>
          <w:color w:val="000000"/>
          <w:sz w:val="22"/>
          <w:szCs w:val="22"/>
        </w:rPr>
      </w:pPr>
    </w:p>
    <w:p w14:paraId="6A99BDE3" w14:textId="7E56B8D2" w:rsidR="00D242FB" w:rsidRPr="00D242FB" w:rsidRDefault="00FD7A09" w:rsidP="00A879B0">
      <w:pPr>
        <w:pStyle w:val="Default"/>
        <w:keepLines/>
        <w:pBdr>
          <w:bottom w:val="single" w:sz="4" w:space="1" w:color="auto"/>
        </w:pBdr>
        <w:shd w:val="clear" w:color="auto" w:fill="DEEAF6" w:themeFill="accent1" w:themeFillTint="33"/>
        <w:spacing w:line="276" w:lineRule="auto"/>
        <w:jc w:val="right"/>
        <w:rPr>
          <w:rFonts w:ascii="Arial" w:hAnsi="Arial" w:cs="Arial"/>
          <w:b/>
          <w:sz w:val="22"/>
          <w:szCs w:val="22"/>
        </w:rPr>
      </w:pPr>
      <w:r>
        <w:rPr>
          <w:rFonts w:ascii="Arial" w:hAnsi="Arial" w:cs="Arial"/>
          <w:b/>
          <w:bCs/>
          <w:sz w:val="22"/>
          <w:szCs w:val="22"/>
        </w:rPr>
        <w:t>Załącznik</w:t>
      </w:r>
      <w:r w:rsidR="00900C09" w:rsidRPr="00AA612A">
        <w:rPr>
          <w:rFonts w:ascii="Arial" w:hAnsi="Arial" w:cs="Arial"/>
          <w:b/>
          <w:bCs/>
          <w:sz w:val="22"/>
          <w:szCs w:val="22"/>
        </w:rPr>
        <w:t xml:space="preserve"> nr </w:t>
      </w:r>
      <w:r w:rsidR="0092029E">
        <w:rPr>
          <w:rFonts w:ascii="Arial" w:hAnsi="Arial" w:cs="Arial"/>
          <w:b/>
          <w:bCs/>
          <w:sz w:val="22"/>
          <w:szCs w:val="22"/>
        </w:rPr>
        <w:t>5</w:t>
      </w:r>
      <w:r w:rsidR="006C3382" w:rsidRPr="00AA612A">
        <w:rPr>
          <w:rFonts w:ascii="Arial" w:hAnsi="Arial" w:cs="Arial"/>
          <w:b/>
          <w:sz w:val="22"/>
          <w:szCs w:val="22"/>
        </w:rPr>
        <w:t xml:space="preserve"> do SWZ</w:t>
      </w:r>
    </w:p>
    <w:p w14:paraId="11CD66A6" w14:textId="13882FAD" w:rsidR="006C3382" w:rsidRPr="00AA612A" w:rsidRDefault="006C3382" w:rsidP="00A879B0">
      <w:pPr>
        <w:pBdr>
          <w:bottom w:val="single" w:sz="4" w:space="1" w:color="auto"/>
        </w:pBdr>
        <w:shd w:val="clear" w:color="auto" w:fill="DEEAF6" w:themeFill="accent1" w:themeFillTint="33"/>
        <w:spacing w:line="276" w:lineRule="auto"/>
        <w:jc w:val="center"/>
        <w:rPr>
          <w:rFonts w:ascii="Arial" w:hAnsi="Arial" w:cs="Arial"/>
          <w:b/>
          <w:bCs/>
          <w:kern w:val="2"/>
          <w:sz w:val="22"/>
          <w:szCs w:val="22"/>
          <w:lang w:eastAsia="ar-SA"/>
        </w:rPr>
      </w:pPr>
      <w:r w:rsidRPr="00AA612A">
        <w:rPr>
          <w:rFonts w:ascii="Arial" w:hAnsi="Arial" w:cs="Arial"/>
          <w:b/>
          <w:bCs/>
          <w:kern w:val="2"/>
          <w:sz w:val="22"/>
          <w:szCs w:val="22"/>
          <w:lang w:eastAsia="ar-SA"/>
        </w:rPr>
        <w:t>ZOBOWIĄZANIE</w:t>
      </w:r>
    </w:p>
    <w:p w14:paraId="0FE7975E" w14:textId="53D62E43" w:rsidR="006C3382" w:rsidRPr="00AA612A" w:rsidRDefault="006C3382" w:rsidP="00A879B0">
      <w:pPr>
        <w:pBdr>
          <w:bottom w:val="single" w:sz="4" w:space="1" w:color="auto"/>
        </w:pBdr>
        <w:shd w:val="clear" w:color="auto" w:fill="DEEAF6" w:themeFill="accent1" w:themeFillTint="33"/>
        <w:spacing w:line="276" w:lineRule="auto"/>
        <w:jc w:val="center"/>
        <w:rPr>
          <w:rFonts w:ascii="Arial" w:hAnsi="Arial" w:cs="Arial"/>
          <w:b/>
          <w:bCs/>
          <w:kern w:val="2"/>
          <w:sz w:val="22"/>
          <w:szCs w:val="22"/>
          <w:lang w:eastAsia="ar-SA"/>
        </w:rPr>
      </w:pPr>
      <w:r w:rsidRPr="00AA612A">
        <w:rPr>
          <w:rFonts w:ascii="Arial" w:hAnsi="Arial" w:cs="Arial"/>
          <w:b/>
          <w:bCs/>
          <w:kern w:val="2"/>
          <w:sz w:val="22"/>
          <w:szCs w:val="22"/>
          <w:lang w:eastAsia="ar-SA"/>
        </w:rPr>
        <w:t>DO ODDANIA DO DYSPOZYCJI NIEZBĘDNYCH ZASOBÓW</w:t>
      </w:r>
    </w:p>
    <w:p w14:paraId="42A6B94E" w14:textId="77777777" w:rsidR="006C3382" w:rsidRPr="00AA612A" w:rsidRDefault="006C3382" w:rsidP="00A879B0">
      <w:pPr>
        <w:pBdr>
          <w:bottom w:val="single" w:sz="4" w:space="1" w:color="auto"/>
        </w:pBdr>
        <w:shd w:val="clear" w:color="auto" w:fill="DEEAF6" w:themeFill="accent1" w:themeFillTint="33"/>
        <w:spacing w:line="276" w:lineRule="auto"/>
        <w:jc w:val="center"/>
        <w:rPr>
          <w:rFonts w:ascii="Arial" w:hAnsi="Arial" w:cs="Arial"/>
          <w:b/>
          <w:bCs/>
          <w:kern w:val="2"/>
          <w:sz w:val="22"/>
          <w:szCs w:val="22"/>
          <w:lang w:eastAsia="ar-SA"/>
        </w:rPr>
      </w:pPr>
      <w:r w:rsidRPr="00AA612A">
        <w:rPr>
          <w:rFonts w:ascii="Arial" w:hAnsi="Arial" w:cs="Arial"/>
          <w:b/>
          <w:bCs/>
          <w:kern w:val="2"/>
          <w:sz w:val="22"/>
          <w:szCs w:val="22"/>
          <w:lang w:eastAsia="ar-SA"/>
        </w:rPr>
        <w:t>NA OKRES KORZYSTANIA Z NICH PRZY WYKONANIU ZAMÓWIENIA</w:t>
      </w:r>
    </w:p>
    <w:p w14:paraId="09801853" w14:textId="77777777" w:rsidR="006C3382" w:rsidRPr="00AA612A" w:rsidRDefault="006C3382" w:rsidP="00A879B0">
      <w:pPr>
        <w:spacing w:line="276" w:lineRule="auto"/>
        <w:rPr>
          <w:rFonts w:ascii="Arial" w:hAnsi="Arial" w:cs="Arial"/>
          <w:b/>
          <w:bCs/>
          <w:kern w:val="2"/>
          <w:sz w:val="22"/>
          <w:szCs w:val="22"/>
          <w:lang w:eastAsia="ar-SA"/>
        </w:rPr>
      </w:pPr>
    </w:p>
    <w:p w14:paraId="1231EAB1" w14:textId="77777777" w:rsidR="006C3382" w:rsidRPr="00AA612A" w:rsidRDefault="006C3382" w:rsidP="00A879B0">
      <w:pPr>
        <w:spacing w:line="276" w:lineRule="auto"/>
        <w:rPr>
          <w:rFonts w:ascii="Arial" w:hAnsi="Arial" w:cs="Arial"/>
          <w:sz w:val="22"/>
          <w:szCs w:val="22"/>
        </w:rPr>
      </w:pPr>
      <w:r w:rsidRPr="00AA612A">
        <w:rPr>
          <w:rFonts w:ascii="Arial" w:hAnsi="Arial" w:cs="Arial"/>
          <w:sz w:val="22"/>
          <w:szCs w:val="22"/>
        </w:rPr>
        <w:t>Ja / My* :</w:t>
      </w:r>
    </w:p>
    <w:p w14:paraId="2005472B" w14:textId="77777777" w:rsidR="006C3382" w:rsidRPr="00AA612A" w:rsidRDefault="006C3382" w:rsidP="00A879B0">
      <w:pPr>
        <w:adjustRightInd w:val="0"/>
        <w:spacing w:line="276" w:lineRule="auto"/>
        <w:jc w:val="both"/>
        <w:rPr>
          <w:rFonts w:ascii="Arial" w:hAnsi="Arial" w:cs="Arial"/>
          <w:sz w:val="22"/>
          <w:szCs w:val="22"/>
        </w:rPr>
      </w:pPr>
      <w:r w:rsidRPr="00AA612A">
        <w:rPr>
          <w:rFonts w:ascii="Arial" w:hAnsi="Arial" w:cs="Arial"/>
          <w:sz w:val="22"/>
          <w:szCs w:val="22"/>
        </w:rPr>
        <w:t>____________________________________________</w:t>
      </w:r>
    </w:p>
    <w:p w14:paraId="0587FF50" w14:textId="77777777" w:rsidR="006C3382" w:rsidRPr="00AA612A" w:rsidRDefault="006C3382" w:rsidP="00A879B0">
      <w:pPr>
        <w:adjustRightInd w:val="0"/>
        <w:spacing w:line="276" w:lineRule="auto"/>
        <w:jc w:val="both"/>
        <w:rPr>
          <w:rFonts w:ascii="Arial" w:hAnsi="Arial" w:cs="Arial"/>
          <w:i/>
          <w:iCs/>
          <w:sz w:val="22"/>
          <w:szCs w:val="22"/>
        </w:rPr>
      </w:pPr>
      <w:r w:rsidRPr="00AA612A">
        <w:rPr>
          <w:rFonts w:ascii="Arial" w:hAnsi="Arial" w:cs="Arial"/>
          <w:i/>
          <w:iCs/>
          <w:sz w:val="22"/>
          <w:szCs w:val="22"/>
        </w:rPr>
        <w:t>(imię i nazwisko)</w:t>
      </w:r>
    </w:p>
    <w:p w14:paraId="4D5A4680" w14:textId="77777777" w:rsidR="006C3382" w:rsidRPr="00AA612A" w:rsidRDefault="006C3382" w:rsidP="00A879B0">
      <w:pPr>
        <w:adjustRightInd w:val="0"/>
        <w:spacing w:line="276" w:lineRule="auto"/>
        <w:jc w:val="both"/>
        <w:rPr>
          <w:rFonts w:ascii="Arial" w:hAnsi="Arial" w:cs="Arial"/>
          <w:sz w:val="22"/>
          <w:szCs w:val="22"/>
        </w:rPr>
      </w:pPr>
      <w:r w:rsidRPr="00AA612A">
        <w:rPr>
          <w:rFonts w:ascii="Arial" w:hAnsi="Arial" w:cs="Arial"/>
          <w:sz w:val="22"/>
          <w:szCs w:val="22"/>
        </w:rPr>
        <w:t>____________________________________________</w:t>
      </w:r>
    </w:p>
    <w:p w14:paraId="1B4F7D4F" w14:textId="77777777" w:rsidR="006C3382" w:rsidRPr="00AA612A" w:rsidRDefault="006C3382" w:rsidP="00A879B0">
      <w:pPr>
        <w:adjustRightInd w:val="0"/>
        <w:spacing w:line="276" w:lineRule="auto"/>
        <w:jc w:val="both"/>
        <w:rPr>
          <w:rFonts w:ascii="Arial" w:hAnsi="Arial" w:cs="Arial"/>
          <w:i/>
          <w:iCs/>
          <w:sz w:val="22"/>
          <w:szCs w:val="22"/>
        </w:rPr>
      </w:pPr>
      <w:r w:rsidRPr="00AA612A">
        <w:rPr>
          <w:rFonts w:ascii="Arial" w:hAnsi="Arial" w:cs="Arial"/>
          <w:i/>
          <w:iCs/>
          <w:sz w:val="22"/>
          <w:szCs w:val="22"/>
        </w:rPr>
        <w:t xml:space="preserve"> (imię i nazwisko)</w:t>
      </w:r>
    </w:p>
    <w:p w14:paraId="53870D40" w14:textId="77777777" w:rsidR="006C3382" w:rsidRPr="00AA612A" w:rsidRDefault="006C3382" w:rsidP="00A879B0">
      <w:pPr>
        <w:adjustRightInd w:val="0"/>
        <w:spacing w:line="276" w:lineRule="auto"/>
        <w:jc w:val="both"/>
        <w:rPr>
          <w:rFonts w:ascii="Arial" w:hAnsi="Arial" w:cs="Arial"/>
          <w:i/>
          <w:iCs/>
          <w:sz w:val="22"/>
          <w:szCs w:val="22"/>
        </w:rPr>
      </w:pPr>
    </w:p>
    <w:p w14:paraId="7F142A03" w14:textId="77777777" w:rsidR="006C3382" w:rsidRPr="00AA612A" w:rsidRDefault="006C3382" w:rsidP="00A879B0">
      <w:pPr>
        <w:adjustRightInd w:val="0"/>
        <w:spacing w:line="276" w:lineRule="auto"/>
        <w:rPr>
          <w:rFonts w:ascii="Arial" w:hAnsi="Arial" w:cs="Arial"/>
          <w:sz w:val="22"/>
          <w:szCs w:val="22"/>
        </w:rPr>
      </w:pPr>
      <w:r w:rsidRPr="00AA612A">
        <w:rPr>
          <w:rFonts w:ascii="Arial" w:hAnsi="Arial" w:cs="Arial"/>
          <w:sz w:val="22"/>
          <w:szCs w:val="22"/>
        </w:rPr>
        <w:t>Upoważniony / upoważnieni* do reprezentowania</w:t>
      </w:r>
    </w:p>
    <w:p w14:paraId="439CA628" w14:textId="7E00C31B" w:rsidR="006C3382" w:rsidRPr="00AA612A" w:rsidRDefault="006C3382" w:rsidP="00A879B0">
      <w:pPr>
        <w:widowControl w:val="0"/>
        <w:suppressAutoHyphens/>
        <w:spacing w:line="276" w:lineRule="auto"/>
        <w:rPr>
          <w:rFonts w:ascii="Arial" w:hAnsi="Arial" w:cs="Arial"/>
          <w:kern w:val="2"/>
          <w:sz w:val="22"/>
          <w:szCs w:val="22"/>
          <w:lang w:eastAsia="ar-SA"/>
        </w:rPr>
      </w:pPr>
      <w:r w:rsidRPr="00AA612A">
        <w:rPr>
          <w:rFonts w:ascii="Arial" w:hAnsi="Arial" w:cs="Arial"/>
          <w:kern w:val="2"/>
          <w:sz w:val="22"/>
          <w:szCs w:val="22"/>
          <w:lang w:eastAsia="ar-SA"/>
        </w:rPr>
        <w:t>__________________________________________________________________________</w:t>
      </w:r>
    </w:p>
    <w:p w14:paraId="6B9F2A1D" w14:textId="77777777" w:rsidR="006C3382" w:rsidRPr="00AA612A" w:rsidRDefault="006C3382" w:rsidP="00A879B0">
      <w:pPr>
        <w:adjustRightInd w:val="0"/>
        <w:spacing w:line="276" w:lineRule="auto"/>
        <w:jc w:val="center"/>
        <w:rPr>
          <w:rFonts w:ascii="Arial" w:hAnsi="Arial" w:cs="Arial"/>
          <w:i/>
          <w:iCs/>
          <w:sz w:val="22"/>
          <w:szCs w:val="22"/>
        </w:rPr>
      </w:pPr>
      <w:r w:rsidRPr="00AA612A">
        <w:rPr>
          <w:rFonts w:ascii="Arial" w:hAnsi="Arial" w:cs="Arial"/>
          <w:i/>
          <w:iCs/>
          <w:sz w:val="22"/>
          <w:szCs w:val="22"/>
        </w:rPr>
        <w:t xml:space="preserve">[nazwa podmiotu, adres, dane kontaktowe, jego forma prawna (dane rejestrowe: KRS, </w:t>
      </w:r>
      <w:r w:rsidRPr="00AA612A">
        <w:rPr>
          <w:rFonts w:ascii="Arial" w:hAnsi="Arial" w:cs="Arial"/>
          <w:i/>
          <w:iCs/>
          <w:sz w:val="22"/>
          <w:szCs w:val="22"/>
        </w:rPr>
        <w:br/>
        <w:t>wpis do ewidencji działalności gospodarczej), NIP, REGON, (jeżeli dotyczy)]</w:t>
      </w:r>
    </w:p>
    <w:p w14:paraId="541F95B7" w14:textId="77777777" w:rsidR="006C3382" w:rsidRPr="00AA612A" w:rsidRDefault="006C3382" w:rsidP="00A879B0">
      <w:pPr>
        <w:adjustRightInd w:val="0"/>
        <w:spacing w:line="276" w:lineRule="auto"/>
        <w:rPr>
          <w:rFonts w:ascii="Arial" w:hAnsi="Arial" w:cs="Arial"/>
          <w:iCs/>
          <w:sz w:val="22"/>
          <w:szCs w:val="22"/>
        </w:rPr>
      </w:pPr>
    </w:p>
    <w:p w14:paraId="5ABF7EFF" w14:textId="77777777" w:rsidR="006C3382" w:rsidRPr="00AA612A" w:rsidRDefault="006C3382" w:rsidP="00A879B0">
      <w:pPr>
        <w:adjustRightInd w:val="0"/>
        <w:spacing w:line="276" w:lineRule="auto"/>
        <w:rPr>
          <w:rFonts w:ascii="Arial" w:hAnsi="Arial" w:cs="Arial"/>
          <w:iCs/>
          <w:sz w:val="22"/>
          <w:szCs w:val="22"/>
        </w:rPr>
      </w:pPr>
      <w:r w:rsidRPr="00AA612A">
        <w:rPr>
          <w:rFonts w:ascii="Arial" w:hAnsi="Arial" w:cs="Arial"/>
          <w:iCs/>
          <w:sz w:val="22"/>
          <w:szCs w:val="22"/>
        </w:rPr>
        <w:t xml:space="preserve">niżej podpisani </w:t>
      </w:r>
    </w:p>
    <w:p w14:paraId="7F77DD97" w14:textId="77777777" w:rsidR="006C3382" w:rsidRPr="00AA612A" w:rsidRDefault="006C3382" w:rsidP="00A879B0">
      <w:pPr>
        <w:widowControl w:val="0"/>
        <w:suppressAutoHyphens/>
        <w:spacing w:line="276" w:lineRule="auto"/>
        <w:rPr>
          <w:rFonts w:ascii="Arial" w:hAnsi="Arial" w:cs="Arial"/>
          <w:kern w:val="2"/>
          <w:sz w:val="22"/>
          <w:szCs w:val="22"/>
          <w:lang w:eastAsia="ar-SA"/>
        </w:rPr>
      </w:pPr>
      <w:r w:rsidRPr="00AA612A">
        <w:rPr>
          <w:rFonts w:ascii="Arial" w:hAnsi="Arial" w:cs="Arial"/>
          <w:bCs/>
          <w:kern w:val="2"/>
          <w:sz w:val="22"/>
          <w:szCs w:val="22"/>
          <w:lang w:eastAsia="ar-SA"/>
        </w:rPr>
        <w:t>o ś w i a d c z a m (/y)</w:t>
      </w:r>
      <w:r w:rsidRPr="00AA612A">
        <w:rPr>
          <w:rFonts w:ascii="Arial" w:hAnsi="Arial" w:cs="Arial"/>
          <w:kern w:val="2"/>
          <w:sz w:val="22"/>
          <w:szCs w:val="22"/>
          <w:lang w:eastAsia="ar-SA"/>
        </w:rPr>
        <w:t>,</w:t>
      </w:r>
    </w:p>
    <w:p w14:paraId="347CEBB5" w14:textId="29B4932E" w:rsidR="006C3382" w:rsidRPr="00AA612A" w:rsidRDefault="006C3382" w:rsidP="00A879B0">
      <w:pPr>
        <w:widowControl w:val="0"/>
        <w:suppressAutoHyphens/>
        <w:spacing w:line="276" w:lineRule="auto"/>
        <w:rPr>
          <w:rFonts w:ascii="Arial" w:hAnsi="Arial" w:cs="Arial"/>
          <w:kern w:val="2"/>
          <w:sz w:val="22"/>
          <w:szCs w:val="22"/>
          <w:lang w:eastAsia="ar-SA"/>
        </w:rPr>
      </w:pPr>
      <w:r w:rsidRPr="00AA612A">
        <w:rPr>
          <w:rFonts w:ascii="Arial" w:hAnsi="Arial" w:cs="Arial"/>
          <w:kern w:val="2"/>
          <w:sz w:val="22"/>
          <w:szCs w:val="22"/>
          <w:lang w:eastAsia="ar-SA"/>
        </w:rPr>
        <w:t>że wyżej wymieniony podmiot, stosownie do art. 118 ustawy  z dnia 11 września 2019 r. – Prawo zamówień publicznych (</w:t>
      </w:r>
      <w:r w:rsidRPr="00AA612A">
        <w:rPr>
          <w:rFonts w:ascii="Arial" w:hAnsi="Arial" w:cs="Arial"/>
          <w:sz w:val="22"/>
          <w:szCs w:val="22"/>
        </w:rPr>
        <w:t>Dz. U. z 202</w:t>
      </w:r>
      <w:r w:rsidR="00B45906" w:rsidRPr="00AA612A">
        <w:rPr>
          <w:rFonts w:ascii="Arial" w:hAnsi="Arial" w:cs="Arial"/>
          <w:sz w:val="22"/>
          <w:szCs w:val="22"/>
        </w:rPr>
        <w:t xml:space="preserve">4 </w:t>
      </w:r>
      <w:r w:rsidRPr="00AA612A">
        <w:rPr>
          <w:rFonts w:ascii="Arial" w:hAnsi="Arial" w:cs="Arial"/>
          <w:sz w:val="22"/>
          <w:szCs w:val="22"/>
        </w:rPr>
        <w:t>r. poz. 1</w:t>
      </w:r>
      <w:r w:rsidR="00B45906" w:rsidRPr="00AA612A">
        <w:rPr>
          <w:rFonts w:ascii="Arial" w:hAnsi="Arial" w:cs="Arial"/>
          <w:sz w:val="22"/>
          <w:szCs w:val="22"/>
        </w:rPr>
        <w:t>320</w:t>
      </w:r>
      <w:r w:rsidRPr="00AA612A">
        <w:rPr>
          <w:rFonts w:ascii="Arial" w:hAnsi="Arial" w:cs="Arial"/>
          <w:sz w:val="22"/>
          <w:szCs w:val="22"/>
        </w:rPr>
        <w:t xml:space="preserve"> z </w:t>
      </w:r>
      <w:proofErr w:type="spellStart"/>
      <w:r w:rsidRPr="00AA612A">
        <w:rPr>
          <w:rFonts w:ascii="Arial" w:hAnsi="Arial" w:cs="Arial"/>
          <w:sz w:val="22"/>
          <w:szCs w:val="22"/>
        </w:rPr>
        <w:t>późn</w:t>
      </w:r>
      <w:proofErr w:type="spellEnd"/>
      <w:r w:rsidRPr="00AA612A">
        <w:rPr>
          <w:rFonts w:ascii="Arial" w:hAnsi="Arial" w:cs="Arial"/>
          <w:sz w:val="22"/>
          <w:szCs w:val="22"/>
        </w:rPr>
        <w:t>. zm.)</w:t>
      </w:r>
      <w:r w:rsidRPr="00AA612A">
        <w:rPr>
          <w:rFonts w:ascii="Arial" w:hAnsi="Arial" w:cs="Arial"/>
          <w:kern w:val="2"/>
          <w:sz w:val="22"/>
          <w:szCs w:val="22"/>
          <w:lang w:eastAsia="ar-SA"/>
        </w:rPr>
        <w:t xml:space="preserve">, odda Wykonawcy: </w:t>
      </w:r>
    </w:p>
    <w:p w14:paraId="376B505A" w14:textId="57D04E8E" w:rsidR="006C3382" w:rsidRPr="00AA612A" w:rsidRDefault="006C3382" w:rsidP="00A879B0">
      <w:pPr>
        <w:widowControl w:val="0"/>
        <w:suppressAutoHyphens/>
        <w:spacing w:line="276" w:lineRule="auto"/>
        <w:rPr>
          <w:rFonts w:ascii="Arial" w:hAnsi="Arial" w:cs="Arial"/>
          <w:kern w:val="2"/>
          <w:sz w:val="22"/>
          <w:szCs w:val="22"/>
          <w:lang w:eastAsia="ar-SA"/>
        </w:rPr>
      </w:pPr>
      <w:r w:rsidRPr="00AA612A">
        <w:rPr>
          <w:rFonts w:ascii="Arial" w:hAnsi="Arial" w:cs="Arial"/>
          <w:kern w:val="2"/>
          <w:sz w:val="22"/>
          <w:szCs w:val="22"/>
          <w:lang w:eastAsia="ar-SA"/>
        </w:rPr>
        <w:t>__________________________________________________________________________</w:t>
      </w:r>
    </w:p>
    <w:p w14:paraId="2AF65F1E" w14:textId="08E075AF" w:rsidR="006C3382" w:rsidRPr="00AA612A" w:rsidRDefault="006C3382" w:rsidP="00A879B0">
      <w:pPr>
        <w:widowControl w:val="0"/>
        <w:suppressAutoHyphens/>
        <w:spacing w:line="276" w:lineRule="auto"/>
        <w:rPr>
          <w:rFonts w:ascii="Arial" w:hAnsi="Arial" w:cs="Arial"/>
          <w:kern w:val="2"/>
          <w:sz w:val="22"/>
          <w:szCs w:val="22"/>
          <w:lang w:eastAsia="ar-SA"/>
        </w:rPr>
      </w:pPr>
      <w:r w:rsidRPr="00AA612A">
        <w:rPr>
          <w:rFonts w:ascii="Arial" w:hAnsi="Arial" w:cs="Arial"/>
          <w:kern w:val="2"/>
          <w:sz w:val="22"/>
          <w:szCs w:val="22"/>
          <w:lang w:eastAsia="ar-SA"/>
        </w:rPr>
        <w:t>__________________________________________________________________________</w:t>
      </w:r>
    </w:p>
    <w:p w14:paraId="48ABD43F" w14:textId="77777777" w:rsidR="006C3382" w:rsidRPr="00AA612A" w:rsidRDefault="006C3382" w:rsidP="00A879B0">
      <w:pPr>
        <w:widowControl w:val="0"/>
        <w:suppressAutoHyphens/>
        <w:spacing w:line="276" w:lineRule="auto"/>
        <w:jc w:val="center"/>
        <w:rPr>
          <w:rFonts w:ascii="Arial" w:hAnsi="Arial" w:cs="Arial"/>
          <w:i/>
          <w:kern w:val="2"/>
          <w:sz w:val="22"/>
          <w:szCs w:val="22"/>
          <w:lang w:eastAsia="ar-SA"/>
        </w:rPr>
      </w:pPr>
      <w:r w:rsidRPr="00AA612A">
        <w:rPr>
          <w:rFonts w:ascii="Arial" w:hAnsi="Arial" w:cs="Arial"/>
          <w:i/>
          <w:kern w:val="2"/>
          <w:sz w:val="22"/>
          <w:szCs w:val="22"/>
          <w:lang w:eastAsia="ar-SA"/>
        </w:rPr>
        <w:t xml:space="preserve"> (nazwa i adres  Wykonawcy składającego ofertę)</w:t>
      </w:r>
    </w:p>
    <w:p w14:paraId="02FA4045" w14:textId="77777777" w:rsidR="006C3382" w:rsidRPr="00AA612A" w:rsidRDefault="006C3382" w:rsidP="00A879B0">
      <w:pPr>
        <w:widowControl w:val="0"/>
        <w:suppressAutoHyphens/>
        <w:spacing w:line="276" w:lineRule="auto"/>
        <w:rPr>
          <w:rFonts w:ascii="Arial" w:hAnsi="Arial" w:cs="Arial"/>
          <w:kern w:val="2"/>
          <w:sz w:val="22"/>
          <w:szCs w:val="22"/>
          <w:lang w:eastAsia="ar-SA"/>
        </w:rPr>
      </w:pPr>
    </w:p>
    <w:p w14:paraId="55804033" w14:textId="77777777" w:rsidR="006C3382" w:rsidRPr="00AA612A" w:rsidRDefault="006C3382" w:rsidP="00A879B0">
      <w:pPr>
        <w:widowControl w:val="0"/>
        <w:suppressAutoHyphens/>
        <w:spacing w:line="276" w:lineRule="auto"/>
        <w:rPr>
          <w:rFonts w:ascii="Arial" w:hAnsi="Arial" w:cs="Arial"/>
          <w:b/>
          <w:kern w:val="2"/>
          <w:sz w:val="22"/>
          <w:szCs w:val="22"/>
          <w:vertAlign w:val="superscript"/>
          <w:lang w:eastAsia="ar-SA"/>
        </w:rPr>
      </w:pPr>
      <w:r w:rsidRPr="00AA612A">
        <w:rPr>
          <w:rFonts w:ascii="Arial" w:hAnsi="Arial" w:cs="Arial"/>
          <w:kern w:val="2"/>
          <w:sz w:val="22"/>
          <w:szCs w:val="22"/>
          <w:lang w:eastAsia="ar-SA"/>
        </w:rPr>
        <w:t>do dyspozycji niezbędne zasoby na potrzeby realizacji zamówienia</w:t>
      </w:r>
    </w:p>
    <w:p w14:paraId="342BDA05" w14:textId="6032A4FC" w:rsidR="006C3382" w:rsidRPr="00AA612A" w:rsidRDefault="006C3382" w:rsidP="00A879B0">
      <w:pPr>
        <w:widowControl w:val="0"/>
        <w:suppressAutoHyphens/>
        <w:spacing w:line="276" w:lineRule="auto"/>
        <w:rPr>
          <w:rFonts w:ascii="Arial" w:hAnsi="Arial" w:cs="Arial"/>
          <w:kern w:val="2"/>
          <w:sz w:val="22"/>
          <w:szCs w:val="22"/>
          <w:lang w:eastAsia="ar-SA"/>
        </w:rPr>
      </w:pPr>
      <w:r w:rsidRPr="00AA612A">
        <w:rPr>
          <w:rFonts w:ascii="Arial" w:hAnsi="Arial" w:cs="Arial"/>
          <w:kern w:val="2"/>
          <w:sz w:val="22"/>
          <w:szCs w:val="22"/>
          <w:lang w:eastAsia="ar-SA"/>
        </w:rPr>
        <w:t>__________________________________________________________________________</w:t>
      </w:r>
    </w:p>
    <w:p w14:paraId="1157B51B" w14:textId="0BDC09FE" w:rsidR="006C3382" w:rsidRPr="00AA612A" w:rsidRDefault="006C3382" w:rsidP="00A879B0">
      <w:pPr>
        <w:widowControl w:val="0"/>
        <w:suppressAutoHyphens/>
        <w:spacing w:line="276" w:lineRule="auto"/>
        <w:rPr>
          <w:rFonts w:ascii="Arial" w:hAnsi="Arial" w:cs="Arial"/>
          <w:kern w:val="2"/>
          <w:sz w:val="22"/>
          <w:szCs w:val="22"/>
          <w:lang w:eastAsia="ar-SA"/>
        </w:rPr>
      </w:pPr>
      <w:r w:rsidRPr="00AA612A">
        <w:rPr>
          <w:rFonts w:ascii="Arial" w:hAnsi="Arial" w:cs="Arial"/>
          <w:kern w:val="2"/>
          <w:sz w:val="22"/>
          <w:szCs w:val="22"/>
          <w:lang w:eastAsia="ar-SA"/>
        </w:rPr>
        <w:t>__________________________________________________________________________</w:t>
      </w:r>
    </w:p>
    <w:p w14:paraId="6CCB84A1" w14:textId="77777777" w:rsidR="006C3382" w:rsidRPr="00AA612A" w:rsidRDefault="006C3382" w:rsidP="00A879B0">
      <w:pPr>
        <w:widowControl w:val="0"/>
        <w:suppressAutoHyphens/>
        <w:spacing w:line="276" w:lineRule="auto"/>
        <w:jc w:val="center"/>
        <w:rPr>
          <w:rFonts w:ascii="Arial" w:hAnsi="Arial" w:cs="Arial"/>
          <w:i/>
          <w:kern w:val="2"/>
          <w:sz w:val="22"/>
          <w:szCs w:val="22"/>
          <w:lang w:eastAsia="ar-SA"/>
        </w:rPr>
      </w:pPr>
      <w:r w:rsidRPr="00AA612A">
        <w:rPr>
          <w:rFonts w:ascii="Arial" w:hAnsi="Arial" w:cs="Arial"/>
          <w:i/>
          <w:kern w:val="2"/>
          <w:sz w:val="22"/>
          <w:szCs w:val="22"/>
          <w:lang w:eastAsia="ar-SA"/>
        </w:rPr>
        <w:t>(zakres udostępnianych Wykonawcy zasobów innego podmiotu)</w:t>
      </w:r>
    </w:p>
    <w:p w14:paraId="56ABFAB0" w14:textId="77777777" w:rsidR="006C3382" w:rsidRPr="00AA612A" w:rsidRDefault="006C3382" w:rsidP="00A879B0">
      <w:pPr>
        <w:widowControl w:val="0"/>
        <w:suppressAutoHyphens/>
        <w:spacing w:line="276" w:lineRule="auto"/>
        <w:jc w:val="center"/>
        <w:rPr>
          <w:rFonts w:ascii="Arial" w:hAnsi="Arial" w:cs="Arial"/>
          <w:i/>
          <w:kern w:val="2"/>
          <w:sz w:val="22"/>
          <w:szCs w:val="22"/>
          <w:lang w:eastAsia="ar-SA"/>
        </w:rPr>
      </w:pPr>
    </w:p>
    <w:p w14:paraId="1EBD28DA" w14:textId="77777777" w:rsidR="006C3382" w:rsidRPr="00AA612A" w:rsidRDefault="006C3382" w:rsidP="00A879B0">
      <w:pPr>
        <w:spacing w:line="276" w:lineRule="auto"/>
        <w:jc w:val="both"/>
        <w:rPr>
          <w:rFonts w:ascii="Arial" w:hAnsi="Arial" w:cs="Arial"/>
          <w:b/>
          <w:sz w:val="22"/>
          <w:szCs w:val="22"/>
        </w:rPr>
      </w:pPr>
      <w:r w:rsidRPr="00AA612A">
        <w:rPr>
          <w:rFonts w:ascii="Arial" w:hAnsi="Arial" w:cs="Arial"/>
          <w:sz w:val="22"/>
          <w:szCs w:val="22"/>
        </w:rPr>
        <w:t>na okres wykorzystania ich przy wykonywaniu zamówienia pn</w:t>
      </w:r>
      <w:r w:rsidRPr="00FD5F07">
        <w:rPr>
          <w:rFonts w:ascii="Arial" w:hAnsi="Arial" w:cs="Arial"/>
          <w:sz w:val="22"/>
          <w:szCs w:val="22"/>
        </w:rPr>
        <w:t xml:space="preserve">.: </w:t>
      </w:r>
    </w:p>
    <w:p w14:paraId="592634B2" w14:textId="6932BE16" w:rsidR="006C3382" w:rsidRPr="00651EB6" w:rsidRDefault="00D242FB" w:rsidP="00A879B0">
      <w:pPr>
        <w:widowControl w:val="0"/>
        <w:suppressAutoHyphens/>
        <w:spacing w:line="276" w:lineRule="auto"/>
        <w:jc w:val="both"/>
        <w:rPr>
          <w:rFonts w:ascii="Arial" w:hAnsi="Arial" w:cs="Arial"/>
          <w:b/>
          <w:sz w:val="22"/>
          <w:szCs w:val="22"/>
        </w:rPr>
      </w:pPr>
      <w:r w:rsidRPr="00D242FB">
        <w:rPr>
          <w:rFonts w:ascii="Arial" w:hAnsi="Arial" w:cs="Arial"/>
          <w:b/>
          <w:sz w:val="22"/>
          <w:szCs w:val="22"/>
        </w:rPr>
        <w:t>dostawa niszczarek i biurkowych drukarek do druku etykiet</w:t>
      </w:r>
      <w:r w:rsidR="006C3382" w:rsidRPr="007668BD">
        <w:rPr>
          <w:rFonts w:ascii="Arial" w:hAnsi="Arial" w:cs="Arial"/>
          <w:b/>
          <w:sz w:val="22"/>
          <w:szCs w:val="22"/>
        </w:rPr>
        <w:t>,</w:t>
      </w:r>
      <w:r w:rsidR="001B5F26">
        <w:rPr>
          <w:rFonts w:ascii="Arial" w:hAnsi="Arial" w:cs="Arial"/>
          <w:b/>
          <w:sz w:val="22"/>
          <w:szCs w:val="22"/>
        </w:rPr>
        <w:t xml:space="preserve"> </w:t>
      </w:r>
      <w:r w:rsidR="00651EB6">
        <w:rPr>
          <w:rFonts w:ascii="Arial" w:hAnsi="Arial" w:cs="Arial"/>
          <w:b/>
          <w:sz w:val="22"/>
          <w:szCs w:val="22"/>
        </w:rPr>
        <w:t xml:space="preserve">Znak sprawy: </w:t>
      </w:r>
      <w:r w:rsidR="00A91B57" w:rsidRPr="00AA612A">
        <w:rPr>
          <w:rFonts w:ascii="Arial" w:hAnsi="Arial" w:cs="Arial"/>
          <w:b/>
          <w:sz w:val="22"/>
          <w:szCs w:val="22"/>
        </w:rPr>
        <w:t>BAI.</w:t>
      </w:r>
      <w:r w:rsidR="00F3199B" w:rsidRPr="00AA612A">
        <w:rPr>
          <w:rFonts w:ascii="Arial" w:hAnsi="Arial" w:cs="Arial"/>
          <w:b/>
          <w:sz w:val="22"/>
          <w:szCs w:val="22"/>
        </w:rPr>
        <w:t>272.</w:t>
      </w:r>
      <w:r>
        <w:rPr>
          <w:rFonts w:ascii="Arial" w:hAnsi="Arial" w:cs="Arial"/>
          <w:b/>
          <w:sz w:val="22"/>
          <w:szCs w:val="22"/>
        </w:rPr>
        <w:t>12</w:t>
      </w:r>
      <w:r w:rsidR="00E21055">
        <w:rPr>
          <w:rFonts w:ascii="Arial" w:hAnsi="Arial" w:cs="Arial"/>
          <w:b/>
          <w:sz w:val="22"/>
          <w:szCs w:val="22"/>
        </w:rPr>
        <w:t>.2025</w:t>
      </w:r>
      <w:r w:rsidR="00651EB6">
        <w:rPr>
          <w:rFonts w:ascii="Arial" w:hAnsi="Arial" w:cs="Arial"/>
          <w:b/>
          <w:sz w:val="22"/>
          <w:szCs w:val="22"/>
        </w:rPr>
        <w:t xml:space="preserve"> </w:t>
      </w:r>
      <w:r w:rsidR="006C3382" w:rsidRPr="00AA612A">
        <w:rPr>
          <w:rFonts w:ascii="Arial" w:hAnsi="Arial" w:cs="Arial"/>
          <w:kern w:val="2"/>
          <w:sz w:val="22"/>
          <w:szCs w:val="22"/>
          <w:lang w:eastAsia="ar-SA"/>
        </w:rPr>
        <w:t>w celu jego należytego wykonania.</w:t>
      </w:r>
    </w:p>
    <w:p w14:paraId="29C07D29" w14:textId="77777777" w:rsidR="006C3382" w:rsidRPr="00AA612A" w:rsidRDefault="006C3382" w:rsidP="00A879B0">
      <w:pPr>
        <w:spacing w:line="276" w:lineRule="auto"/>
        <w:jc w:val="both"/>
        <w:rPr>
          <w:rFonts w:ascii="Arial" w:hAnsi="Arial" w:cs="Arial"/>
          <w:sz w:val="22"/>
          <w:szCs w:val="22"/>
        </w:rPr>
      </w:pPr>
    </w:p>
    <w:p w14:paraId="588E6855" w14:textId="468CACEB" w:rsidR="006C3382" w:rsidRPr="00AA612A" w:rsidRDefault="006C3382" w:rsidP="00A879B0">
      <w:pPr>
        <w:widowControl w:val="0"/>
        <w:suppressAutoHyphens/>
        <w:spacing w:line="276" w:lineRule="auto"/>
        <w:rPr>
          <w:rFonts w:ascii="Arial" w:hAnsi="Arial" w:cs="Arial"/>
          <w:kern w:val="2"/>
          <w:sz w:val="22"/>
          <w:szCs w:val="22"/>
          <w:lang w:eastAsia="ar-SA"/>
        </w:rPr>
      </w:pPr>
      <w:r w:rsidRPr="00AA612A">
        <w:rPr>
          <w:rFonts w:ascii="Arial" w:hAnsi="Arial" w:cs="Arial"/>
          <w:kern w:val="2"/>
          <w:sz w:val="22"/>
          <w:szCs w:val="22"/>
          <w:lang w:eastAsia="ar-SA"/>
        </w:rPr>
        <w:t>Sposób wykorzystania ww. zasobów przez Wykonawcę przy wykonywaniu zamówienia publicznego</w:t>
      </w:r>
      <w:r w:rsidR="00825B96">
        <w:rPr>
          <w:rFonts w:ascii="Arial" w:hAnsi="Arial" w:cs="Arial"/>
          <w:kern w:val="2"/>
          <w:sz w:val="22"/>
          <w:szCs w:val="22"/>
          <w:lang w:eastAsia="ar-SA"/>
        </w:rPr>
        <w:t>:</w:t>
      </w:r>
    </w:p>
    <w:p w14:paraId="6A4567EF" w14:textId="5E76DC51" w:rsidR="006C3382" w:rsidRPr="00AA612A" w:rsidRDefault="006C3382" w:rsidP="00A879B0">
      <w:pPr>
        <w:widowControl w:val="0"/>
        <w:suppressAutoHyphens/>
        <w:spacing w:line="276" w:lineRule="auto"/>
        <w:rPr>
          <w:rFonts w:ascii="Arial" w:hAnsi="Arial" w:cs="Arial"/>
          <w:kern w:val="2"/>
          <w:sz w:val="22"/>
          <w:szCs w:val="22"/>
          <w:lang w:eastAsia="ar-SA"/>
        </w:rPr>
      </w:pPr>
      <w:r w:rsidRPr="00AA612A">
        <w:rPr>
          <w:rFonts w:ascii="Arial" w:hAnsi="Arial" w:cs="Arial"/>
          <w:kern w:val="2"/>
          <w:sz w:val="22"/>
          <w:szCs w:val="22"/>
          <w:lang w:eastAsia="ar-SA"/>
        </w:rPr>
        <w:t>__________________________________________________________________________</w:t>
      </w:r>
    </w:p>
    <w:p w14:paraId="03B11A9D" w14:textId="77777777" w:rsidR="006C3382" w:rsidRPr="00AA612A" w:rsidRDefault="006C3382" w:rsidP="00A879B0">
      <w:pPr>
        <w:widowControl w:val="0"/>
        <w:suppressAutoHyphens/>
        <w:spacing w:line="276" w:lineRule="auto"/>
        <w:rPr>
          <w:rFonts w:ascii="Arial" w:hAnsi="Arial" w:cs="Arial"/>
          <w:kern w:val="2"/>
          <w:sz w:val="22"/>
          <w:szCs w:val="22"/>
          <w:lang w:eastAsia="ar-SA"/>
        </w:rPr>
      </w:pPr>
    </w:p>
    <w:p w14:paraId="3C56A3E5" w14:textId="2D65FFDE" w:rsidR="006C3382" w:rsidRPr="00AA612A" w:rsidRDefault="006C3382" w:rsidP="00A879B0">
      <w:pPr>
        <w:widowControl w:val="0"/>
        <w:suppressAutoHyphens/>
        <w:spacing w:line="276" w:lineRule="auto"/>
        <w:rPr>
          <w:rFonts w:ascii="Arial" w:hAnsi="Arial" w:cs="Arial"/>
          <w:kern w:val="2"/>
          <w:sz w:val="22"/>
          <w:szCs w:val="22"/>
          <w:lang w:eastAsia="ar-SA"/>
        </w:rPr>
      </w:pPr>
      <w:r w:rsidRPr="00AA612A">
        <w:rPr>
          <w:rFonts w:ascii="Arial" w:hAnsi="Arial" w:cs="Arial"/>
          <w:kern w:val="2"/>
          <w:sz w:val="22"/>
          <w:szCs w:val="22"/>
          <w:lang w:eastAsia="ar-SA"/>
        </w:rPr>
        <w:t>Zakres i okres  naszego udziału przy wykonywaniu zamówienia publicznego</w:t>
      </w:r>
      <w:r w:rsidR="00825B96">
        <w:rPr>
          <w:rFonts w:ascii="Arial" w:hAnsi="Arial" w:cs="Arial"/>
          <w:kern w:val="2"/>
          <w:sz w:val="22"/>
          <w:szCs w:val="22"/>
          <w:lang w:eastAsia="ar-SA"/>
        </w:rPr>
        <w:t>:</w:t>
      </w:r>
    </w:p>
    <w:p w14:paraId="62DA5E22" w14:textId="4DBB0444" w:rsidR="006C3382" w:rsidRPr="00AA612A" w:rsidRDefault="006C3382" w:rsidP="00A879B0">
      <w:pPr>
        <w:widowControl w:val="0"/>
        <w:suppressAutoHyphens/>
        <w:spacing w:line="276" w:lineRule="auto"/>
        <w:rPr>
          <w:rFonts w:ascii="Arial" w:hAnsi="Arial" w:cs="Arial"/>
          <w:kern w:val="2"/>
          <w:sz w:val="22"/>
          <w:szCs w:val="22"/>
          <w:lang w:eastAsia="ar-SA"/>
        </w:rPr>
      </w:pPr>
      <w:r w:rsidRPr="00AA612A">
        <w:rPr>
          <w:rFonts w:ascii="Arial" w:hAnsi="Arial" w:cs="Arial"/>
          <w:kern w:val="2"/>
          <w:sz w:val="22"/>
          <w:szCs w:val="22"/>
          <w:lang w:eastAsia="ar-SA"/>
        </w:rPr>
        <w:t>__________________________________________________________________________</w:t>
      </w:r>
    </w:p>
    <w:p w14:paraId="6E5A254D" w14:textId="77777777" w:rsidR="006C3382" w:rsidRPr="00AA612A" w:rsidRDefault="006C3382" w:rsidP="00A879B0">
      <w:pPr>
        <w:widowControl w:val="0"/>
        <w:suppressAutoHyphens/>
        <w:spacing w:line="276" w:lineRule="auto"/>
        <w:jc w:val="both"/>
        <w:rPr>
          <w:rFonts w:ascii="Arial" w:hAnsi="Arial" w:cs="Arial"/>
          <w:b/>
          <w:i/>
          <w:kern w:val="2"/>
          <w:sz w:val="22"/>
          <w:szCs w:val="22"/>
          <w:vertAlign w:val="superscript"/>
          <w:lang w:eastAsia="ar-SA"/>
        </w:rPr>
      </w:pPr>
      <w:r w:rsidRPr="00AA612A">
        <w:rPr>
          <w:rFonts w:ascii="Arial" w:hAnsi="Arial" w:cs="Arial"/>
          <w:i/>
          <w:kern w:val="2"/>
          <w:sz w:val="22"/>
          <w:szCs w:val="22"/>
          <w:lang w:eastAsia="ar-SA"/>
        </w:rPr>
        <w:t>Oświadczamy, iż w odniesieniu do warunków udziału w postępowaniu dotyczących wykształcenia, kwalifikacji zawodowych lub doświadczenia, będziemy realizować dostawy, których wskazane zdolności dotyczą</w:t>
      </w:r>
    </w:p>
    <w:p w14:paraId="621F1B49" w14:textId="4E526C1A" w:rsidR="006C3382" w:rsidRPr="00AA612A" w:rsidRDefault="006C3382" w:rsidP="00A879B0">
      <w:pPr>
        <w:widowControl w:val="0"/>
        <w:suppressAutoHyphens/>
        <w:spacing w:line="276" w:lineRule="auto"/>
        <w:rPr>
          <w:rFonts w:ascii="Arial" w:hAnsi="Arial" w:cs="Arial"/>
          <w:kern w:val="2"/>
          <w:sz w:val="22"/>
          <w:szCs w:val="22"/>
          <w:lang w:eastAsia="ar-SA"/>
        </w:rPr>
      </w:pPr>
      <w:r w:rsidRPr="00AA612A">
        <w:rPr>
          <w:rFonts w:ascii="Arial" w:hAnsi="Arial" w:cs="Arial"/>
          <w:kern w:val="2"/>
          <w:sz w:val="22"/>
          <w:szCs w:val="22"/>
          <w:lang w:eastAsia="ar-SA"/>
        </w:rPr>
        <w:t>Charakter stosunku, jaki będzie łączył nas z wykonawcą</w:t>
      </w:r>
      <w:r w:rsidR="00825B96">
        <w:rPr>
          <w:rFonts w:ascii="Arial" w:hAnsi="Arial" w:cs="Arial"/>
          <w:kern w:val="2"/>
          <w:sz w:val="22"/>
          <w:szCs w:val="22"/>
          <w:lang w:eastAsia="ar-SA"/>
        </w:rPr>
        <w:t>:</w:t>
      </w:r>
      <w:r w:rsidRPr="00AA612A">
        <w:rPr>
          <w:rFonts w:ascii="Arial" w:hAnsi="Arial" w:cs="Arial"/>
          <w:kern w:val="2"/>
          <w:sz w:val="22"/>
          <w:szCs w:val="22"/>
          <w:lang w:eastAsia="ar-SA"/>
        </w:rPr>
        <w:t xml:space="preserve"> </w:t>
      </w:r>
    </w:p>
    <w:p w14:paraId="5E66AFE9" w14:textId="5FE83284" w:rsidR="006C3382" w:rsidRDefault="006C3382" w:rsidP="00A879B0">
      <w:pPr>
        <w:widowControl w:val="0"/>
        <w:suppressAutoHyphens/>
        <w:spacing w:line="276" w:lineRule="auto"/>
        <w:rPr>
          <w:rFonts w:ascii="Arial" w:hAnsi="Arial" w:cs="Arial"/>
          <w:kern w:val="2"/>
          <w:sz w:val="22"/>
          <w:szCs w:val="22"/>
          <w:lang w:eastAsia="ar-SA"/>
        </w:rPr>
      </w:pPr>
      <w:r w:rsidRPr="00AA612A">
        <w:rPr>
          <w:rFonts w:ascii="Arial" w:hAnsi="Arial" w:cs="Arial"/>
          <w:kern w:val="2"/>
          <w:sz w:val="22"/>
          <w:szCs w:val="22"/>
          <w:lang w:eastAsia="ar-SA"/>
        </w:rPr>
        <w:t>__________________________________________________</w:t>
      </w:r>
      <w:r w:rsidR="00AA612A">
        <w:rPr>
          <w:rFonts w:ascii="Arial" w:hAnsi="Arial" w:cs="Arial"/>
          <w:kern w:val="2"/>
          <w:sz w:val="22"/>
          <w:szCs w:val="22"/>
          <w:lang w:eastAsia="ar-SA"/>
        </w:rPr>
        <w:t>_______________________</w:t>
      </w:r>
    </w:p>
    <w:p w14:paraId="698183AF" w14:textId="1F15CF5D" w:rsidR="00825B96" w:rsidRPr="00825B96" w:rsidRDefault="00825B96" w:rsidP="00A879B0">
      <w:pPr>
        <w:spacing w:line="276" w:lineRule="auto"/>
        <w:jc w:val="both"/>
      </w:pPr>
    </w:p>
    <w:sectPr w:rsidR="00825B96" w:rsidRPr="00825B96" w:rsidSect="008E3136">
      <w:footerReference w:type="default" r:id="rId16"/>
      <w:footerReference w:type="first" r:id="rId17"/>
      <w:type w:val="continuous"/>
      <w:pgSz w:w="11906" w:h="16838"/>
      <w:pgMar w:top="1417" w:right="1416" w:bottom="1276" w:left="1417"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2E2182" w16cid:durableId="2B9FA137"/>
  <w16cid:commentId w16cid:paraId="36575516" w16cid:durableId="2B9FA23E"/>
  <w16cid:commentId w16cid:paraId="2A499747" w16cid:durableId="2B9FA30C"/>
  <w16cid:commentId w16cid:paraId="4C261BD4" w16cid:durableId="2B9FA4D5"/>
  <w16cid:commentId w16cid:paraId="36517E48" w16cid:durableId="2B9FA4E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8BBFC0" w14:textId="77777777" w:rsidR="00A879B0" w:rsidRDefault="00A879B0">
      <w:r>
        <w:separator/>
      </w:r>
    </w:p>
  </w:endnote>
  <w:endnote w:type="continuationSeparator" w:id="0">
    <w:p w14:paraId="29840D6F" w14:textId="77777777" w:rsidR="00A879B0" w:rsidRDefault="00A87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ymbolMT">
    <w:panose1 w:val="00000000000000000000"/>
    <w:charset w:val="EE"/>
    <w:family w:val="auto"/>
    <w:notTrueType/>
    <w:pitch w:val="default"/>
    <w:sig w:usb0="00000005" w:usb1="00000000" w:usb2="00000000" w:usb3="00000000" w:csb0="00000002"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EE"/>
    <w:family w:val="swiss"/>
    <w:pitch w:val="variable"/>
    <w:sig w:usb0="A00006FF" w:usb1="4000205B" w:usb2="00000010" w:usb3="00000000" w:csb0="0000019F" w:csb1="00000000"/>
  </w:font>
  <w:font w:name="Calibri Light">
    <w:panose1 w:val="020F0302020204030204"/>
    <w:charset w:val="EE"/>
    <w:family w:val="swiss"/>
    <w:pitch w:val="variable"/>
    <w:sig w:usb0="E4002EFF" w:usb1="C000247B" w:usb2="00000009" w:usb3="00000000" w:csb0="000001FF" w:csb1="00000000"/>
  </w:font>
  <w:font w:name="Liberation Serif">
    <w:panose1 w:val="02020603050405020304"/>
    <w:charset w:val="EE"/>
    <w:family w:val="roman"/>
    <w:pitch w:val="variable"/>
    <w:sig w:usb0="E0000AFF" w:usb1="500078FF" w:usb2="00000021" w:usb3="00000000" w:csb0="000001BF" w:csb1="00000000"/>
  </w:font>
  <w:font w:name="Lucida Sans">
    <w:panose1 w:val="020B06020305040202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8881195"/>
      <w:docPartObj>
        <w:docPartGallery w:val="Page Numbers (Bottom of Page)"/>
        <w:docPartUnique/>
      </w:docPartObj>
    </w:sdtPr>
    <w:sdtEndPr/>
    <w:sdtContent>
      <w:p w14:paraId="2DE77F65" w14:textId="19A9752C" w:rsidR="00A879B0" w:rsidRDefault="00A879B0">
        <w:pPr>
          <w:pStyle w:val="Stopka"/>
          <w:jc w:val="center"/>
        </w:pPr>
        <w:r>
          <w:fldChar w:fldCharType="begin"/>
        </w:r>
        <w:r>
          <w:instrText>PAGE   \* MERGEFORMAT</w:instrText>
        </w:r>
        <w:r>
          <w:fldChar w:fldCharType="separate"/>
        </w:r>
        <w:r w:rsidR="00445B4B">
          <w:rPr>
            <w:noProof/>
          </w:rPr>
          <w:t>1</w:t>
        </w:r>
        <w:r>
          <w:fldChar w:fldCharType="end"/>
        </w:r>
      </w:p>
    </w:sdtContent>
  </w:sdt>
  <w:p w14:paraId="002D060B" w14:textId="77777777" w:rsidR="00A879B0" w:rsidRPr="005056E3" w:rsidRDefault="00A879B0">
    <w:pPr>
      <w:pStyle w:val="Stopka"/>
      <w:jc w:val="right"/>
      <w:rPr>
        <w:rFonts w:ascii="Times New Roman" w:hAnsi="Times New Roman"/>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Theme="majorEastAsia" w:hAnsi="Times New Roman"/>
      </w:rPr>
      <w:id w:val="-449400244"/>
      <w:docPartObj>
        <w:docPartGallery w:val="Page Numbers (Bottom of Page)"/>
        <w:docPartUnique/>
      </w:docPartObj>
    </w:sdtPr>
    <w:sdtEndPr>
      <w:rPr>
        <w:rFonts w:asciiTheme="majorHAnsi" w:hAnsiTheme="majorHAnsi" w:cstheme="majorBidi"/>
        <w:sz w:val="28"/>
        <w:szCs w:val="28"/>
      </w:rPr>
    </w:sdtEndPr>
    <w:sdtContent>
      <w:p w14:paraId="56750658" w14:textId="6097380A" w:rsidR="00A879B0" w:rsidRDefault="00A879B0">
        <w:pPr>
          <w:pStyle w:val="Stopka"/>
          <w:jc w:val="right"/>
          <w:rPr>
            <w:rFonts w:asciiTheme="majorHAnsi" w:eastAsiaTheme="majorEastAsia" w:hAnsiTheme="majorHAnsi" w:cstheme="majorBidi"/>
            <w:sz w:val="28"/>
            <w:szCs w:val="28"/>
          </w:rPr>
        </w:pPr>
        <w:r w:rsidRPr="000C384A">
          <w:rPr>
            <w:rFonts w:ascii="Times New Roman" w:eastAsiaTheme="majorEastAsia" w:hAnsi="Times New Roman"/>
          </w:rPr>
          <w:t xml:space="preserve">str. </w:t>
        </w:r>
        <w:r w:rsidRPr="000C384A">
          <w:rPr>
            <w:rFonts w:ascii="Times New Roman" w:eastAsiaTheme="minorEastAsia" w:hAnsi="Times New Roman"/>
          </w:rPr>
          <w:fldChar w:fldCharType="begin"/>
        </w:r>
        <w:r w:rsidRPr="000C384A">
          <w:rPr>
            <w:rFonts w:ascii="Times New Roman" w:hAnsi="Times New Roman"/>
          </w:rPr>
          <w:instrText>PAGE    \* MERGEFORMAT</w:instrText>
        </w:r>
        <w:r w:rsidRPr="000C384A">
          <w:rPr>
            <w:rFonts w:ascii="Times New Roman" w:eastAsiaTheme="minorEastAsia" w:hAnsi="Times New Roman"/>
          </w:rPr>
          <w:fldChar w:fldCharType="separate"/>
        </w:r>
        <w:r w:rsidRPr="006C3382">
          <w:rPr>
            <w:rFonts w:ascii="Times New Roman" w:eastAsiaTheme="majorEastAsia" w:hAnsi="Times New Roman"/>
            <w:noProof/>
          </w:rPr>
          <w:t>1</w:t>
        </w:r>
        <w:r w:rsidRPr="000C384A">
          <w:rPr>
            <w:rFonts w:ascii="Times New Roman" w:eastAsiaTheme="majorEastAsia" w:hAnsi="Times New Roman"/>
          </w:rPr>
          <w:fldChar w:fldCharType="end"/>
        </w:r>
      </w:p>
    </w:sdtContent>
  </w:sdt>
  <w:p w14:paraId="62813E53" w14:textId="77777777" w:rsidR="00A879B0" w:rsidRDefault="00A879B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E2E7B6" w14:textId="77777777" w:rsidR="00A879B0" w:rsidRDefault="00A879B0">
      <w:r>
        <w:separator/>
      </w:r>
    </w:p>
  </w:footnote>
  <w:footnote w:type="continuationSeparator" w:id="0">
    <w:p w14:paraId="5FCB543A" w14:textId="77777777" w:rsidR="00A879B0" w:rsidRDefault="00A879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6CE4F4A8"/>
    <w:lvl w:ilvl="0">
      <w:start w:val="1"/>
      <w:numFmt w:val="bullet"/>
      <w:pStyle w:val="Listapunktowana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8DA8F132"/>
    <w:lvl w:ilvl="0">
      <w:start w:val="1"/>
      <w:numFmt w:val="bullet"/>
      <w:pStyle w:val="Listapunktowana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6DEA30C2"/>
    <w:lvl w:ilvl="0">
      <w:start w:val="1"/>
      <w:numFmt w:val="bullet"/>
      <w:pStyle w:val="Listapunktowana"/>
      <w:lvlText w:val=""/>
      <w:lvlJc w:val="left"/>
      <w:pPr>
        <w:tabs>
          <w:tab w:val="num" w:pos="360"/>
        </w:tabs>
        <w:ind w:left="360" w:hanging="360"/>
      </w:pPr>
      <w:rPr>
        <w:rFonts w:ascii="Symbol" w:hAnsi="Symbol" w:hint="default"/>
      </w:rPr>
    </w:lvl>
  </w:abstractNum>
  <w:abstractNum w:abstractNumId="3" w15:restartNumberingAfterBreak="0">
    <w:nsid w:val="00000004"/>
    <w:multiLevelType w:val="singleLevel"/>
    <w:tmpl w:val="142C5310"/>
    <w:name w:val="WW8Num5"/>
    <w:lvl w:ilvl="0">
      <w:start w:val="1"/>
      <w:numFmt w:val="decimal"/>
      <w:lvlText w:val="%1. "/>
      <w:lvlJc w:val="left"/>
      <w:pPr>
        <w:tabs>
          <w:tab w:val="num" w:pos="283"/>
        </w:tabs>
        <w:ind w:left="283" w:hanging="283"/>
      </w:pPr>
      <w:rPr>
        <w:rFonts w:ascii="Arial Narrow" w:hAnsi="Arial Narrow" w:cs="Times New Roman" w:hint="default"/>
        <w:b w:val="0"/>
        <w:i w:val="0"/>
        <w:sz w:val="20"/>
        <w:szCs w:val="20"/>
      </w:rPr>
    </w:lvl>
  </w:abstractNum>
  <w:abstractNum w:abstractNumId="4" w15:restartNumberingAfterBreak="0">
    <w:nsid w:val="00000006"/>
    <w:multiLevelType w:val="multilevel"/>
    <w:tmpl w:val="A69AD718"/>
    <w:name w:val="WW8Num7"/>
    <w:lvl w:ilvl="0">
      <w:start w:val="1"/>
      <w:numFmt w:val="decimal"/>
      <w:lvlText w:val="%1."/>
      <w:lvlJc w:val="left"/>
      <w:pPr>
        <w:tabs>
          <w:tab w:val="num" w:pos="360"/>
        </w:tabs>
        <w:ind w:left="360" w:hanging="360"/>
      </w:pPr>
      <w:rPr>
        <w:rFonts w:ascii="Times New Roman" w:hAnsi="Times New Roman" w:cs="Times New Roman" w:hint="default"/>
        <w:b w:val="0"/>
        <w:color w:val="000000"/>
        <w:spacing w:val="-16"/>
        <w:w w:val="106"/>
        <w:sz w:val="22"/>
        <w:szCs w:val="22"/>
      </w:rPr>
    </w:lvl>
    <w:lvl w:ilvl="1">
      <w:start w:val="1"/>
      <w:numFmt w:val="lowerLetter"/>
      <w:lvlText w:val="%2."/>
      <w:lvlJc w:val="left"/>
      <w:pPr>
        <w:tabs>
          <w:tab w:val="num" w:pos="1080"/>
        </w:tabs>
        <w:ind w:left="1080" w:hanging="360"/>
      </w:pPr>
      <w:rPr>
        <w:rFonts w:hint="default"/>
        <w:spacing w:val="-16"/>
        <w:w w:val="106"/>
        <w:sz w:val="22"/>
        <w:szCs w:val="22"/>
      </w:rPr>
    </w:lvl>
    <w:lvl w:ilvl="2">
      <w:start w:val="1"/>
      <w:numFmt w:val="lowerRoman"/>
      <w:lvlText w:val="%3."/>
      <w:lvlJc w:val="right"/>
      <w:pPr>
        <w:tabs>
          <w:tab w:val="num" w:pos="1800"/>
        </w:tabs>
        <w:ind w:left="1800" w:hanging="180"/>
      </w:pPr>
      <w:rPr>
        <w:rFonts w:hint="default"/>
        <w:spacing w:val="-16"/>
        <w:w w:val="106"/>
        <w:sz w:val="22"/>
        <w:szCs w:val="22"/>
      </w:rPr>
    </w:lvl>
    <w:lvl w:ilvl="3">
      <w:start w:val="1"/>
      <w:numFmt w:val="decimal"/>
      <w:lvlText w:val="%4."/>
      <w:lvlJc w:val="left"/>
      <w:pPr>
        <w:tabs>
          <w:tab w:val="num" w:pos="2520"/>
        </w:tabs>
        <w:ind w:left="2520" w:hanging="360"/>
      </w:pPr>
      <w:rPr>
        <w:rFonts w:hint="default"/>
        <w:spacing w:val="-16"/>
        <w:w w:val="106"/>
        <w:sz w:val="22"/>
        <w:szCs w:val="22"/>
      </w:rPr>
    </w:lvl>
    <w:lvl w:ilvl="4">
      <w:start w:val="1"/>
      <w:numFmt w:val="lowerLetter"/>
      <w:lvlText w:val="%5."/>
      <w:lvlJc w:val="left"/>
      <w:pPr>
        <w:tabs>
          <w:tab w:val="num" w:pos="3240"/>
        </w:tabs>
        <w:ind w:left="3240" w:hanging="360"/>
      </w:pPr>
      <w:rPr>
        <w:rFonts w:hint="default"/>
        <w:spacing w:val="-16"/>
        <w:w w:val="106"/>
        <w:sz w:val="22"/>
        <w:szCs w:val="22"/>
      </w:rPr>
    </w:lvl>
    <w:lvl w:ilvl="5">
      <w:start w:val="1"/>
      <w:numFmt w:val="lowerRoman"/>
      <w:lvlText w:val="%6."/>
      <w:lvlJc w:val="right"/>
      <w:pPr>
        <w:tabs>
          <w:tab w:val="num" w:pos="3960"/>
        </w:tabs>
        <w:ind w:left="3960" w:hanging="180"/>
      </w:pPr>
      <w:rPr>
        <w:rFonts w:hint="default"/>
        <w:spacing w:val="-16"/>
        <w:w w:val="106"/>
        <w:sz w:val="22"/>
        <w:szCs w:val="22"/>
      </w:rPr>
    </w:lvl>
    <w:lvl w:ilvl="6">
      <w:start w:val="1"/>
      <w:numFmt w:val="decimal"/>
      <w:lvlText w:val="%7."/>
      <w:lvlJc w:val="left"/>
      <w:pPr>
        <w:tabs>
          <w:tab w:val="num" w:pos="4680"/>
        </w:tabs>
        <w:ind w:left="4680" w:hanging="360"/>
      </w:pPr>
      <w:rPr>
        <w:rFonts w:hint="default"/>
        <w:spacing w:val="-16"/>
        <w:w w:val="106"/>
        <w:sz w:val="22"/>
        <w:szCs w:val="22"/>
      </w:rPr>
    </w:lvl>
    <w:lvl w:ilvl="7">
      <w:start w:val="1"/>
      <w:numFmt w:val="lowerLetter"/>
      <w:lvlText w:val="%8."/>
      <w:lvlJc w:val="left"/>
      <w:pPr>
        <w:tabs>
          <w:tab w:val="num" w:pos="5400"/>
        </w:tabs>
        <w:ind w:left="5400" w:hanging="360"/>
      </w:pPr>
      <w:rPr>
        <w:rFonts w:hint="default"/>
        <w:spacing w:val="-16"/>
        <w:w w:val="106"/>
        <w:sz w:val="22"/>
        <w:szCs w:val="22"/>
      </w:rPr>
    </w:lvl>
    <w:lvl w:ilvl="8">
      <w:start w:val="1"/>
      <w:numFmt w:val="lowerRoman"/>
      <w:lvlText w:val="%9."/>
      <w:lvlJc w:val="right"/>
      <w:pPr>
        <w:tabs>
          <w:tab w:val="num" w:pos="6120"/>
        </w:tabs>
        <w:ind w:left="6120" w:hanging="180"/>
      </w:pPr>
      <w:rPr>
        <w:rFonts w:hint="default"/>
        <w:spacing w:val="-16"/>
        <w:w w:val="106"/>
        <w:sz w:val="22"/>
        <w:szCs w:val="22"/>
      </w:rPr>
    </w:lvl>
  </w:abstractNum>
  <w:abstractNum w:abstractNumId="5" w15:restartNumberingAfterBreak="0">
    <w:nsid w:val="00000009"/>
    <w:multiLevelType w:val="multilevel"/>
    <w:tmpl w:val="985A1BCE"/>
    <w:name w:val="WW8Num14"/>
    <w:lvl w:ilvl="0">
      <w:start w:val="1"/>
      <w:numFmt w:val="decimal"/>
      <w:lvlText w:val="%1."/>
      <w:lvlJc w:val="left"/>
      <w:pPr>
        <w:tabs>
          <w:tab w:val="num" w:pos="360"/>
        </w:tabs>
        <w:ind w:left="36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6" w15:restartNumberingAfterBreak="0">
    <w:nsid w:val="0000000A"/>
    <w:multiLevelType w:val="multilevel"/>
    <w:tmpl w:val="1068E570"/>
    <w:name w:val="WW8Num15"/>
    <w:lvl w:ilvl="0">
      <w:start w:val="1"/>
      <w:numFmt w:val="decimal"/>
      <w:lvlText w:val="%1)"/>
      <w:lvlJc w:val="left"/>
      <w:pPr>
        <w:tabs>
          <w:tab w:val="num" w:pos="720"/>
        </w:tabs>
        <w:ind w:left="720" w:hanging="360"/>
      </w:pPr>
      <w:rPr>
        <w:rFonts w:ascii="Arial Narrow" w:eastAsia="Times New Roman" w:hAnsi="Arial Narrow" w:cs="Times New Roman" w:hint="default"/>
        <w:b w:val="0"/>
      </w:rPr>
    </w:lvl>
    <w:lvl w:ilvl="1">
      <w:start w:val="3"/>
      <w:numFmt w:val="decimal"/>
      <w:lvlText w:val="%1.%2."/>
      <w:lvlJc w:val="left"/>
      <w:pPr>
        <w:tabs>
          <w:tab w:val="num" w:pos="720"/>
        </w:tabs>
        <w:ind w:left="720" w:hanging="360"/>
      </w:pPr>
      <w:rPr>
        <w:rFonts w:cs="Times New Roman"/>
      </w:rPr>
    </w:lvl>
    <w:lvl w:ilvl="2">
      <w:start w:val="1"/>
      <w:numFmt w:val="decimal"/>
      <w:lvlText w:val="%1.%2.%3."/>
      <w:lvlJc w:val="left"/>
      <w:pPr>
        <w:tabs>
          <w:tab w:val="num" w:pos="1080"/>
        </w:tabs>
        <w:ind w:left="1080" w:hanging="720"/>
      </w:pPr>
      <w:rPr>
        <w:rFonts w:cs="Times New Roman"/>
      </w:rPr>
    </w:lvl>
    <w:lvl w:ilvl="3">
      <w:start w:val="1"/>
      <w:numFmt w:val="decimal"/>
      <w:lvlText w:val="%1.%2.%3.%4."/>
      <w:lvlJc w:val="left"/>
      <w:pPr>
        <w:tabs>
          <w:tab w:val="num" w:pos="1080"/>
        </w:tabs>
        <w:ind w:left="1080" w:hanging="720"/>
      </w:pPr>
      <w:rPr>
        <w:rFonts w:cs="Times New Roman"/>
      </w:rPr>
    </w:lvl>
    <w:lvl w:ilvl="4">
      <w:start w:val="1"/>
      <w:numFmt w:val="decimal"/>
      <w:lvlText w:val="%1.%2.%3.%4.%5."/>
      <w:lvlJc w:val="left"/>
      <w:pPr>
        <w:tabs>
          <w:tab w:val="num" w:pos="1440"/>
        </w:tabs>
        <w:ind w:left="1440" w:hanging="1080"/>
      </w:pPr>
      <w:rPr>
        <w:rFonts w:cs="Times New Roman"/>
      </w:rPr>
    </w:lvl>
    <w:lvl w:ilvl="5">
      <w:start w:val="1"/>
      <w:numFmt w:val="decimal"/>
      <w:lvlText w:val="%1.%2.%3.%4.%5.%6."/>
      <w:lvlJc w:val="left"/>
      <w:pPr>
        <w:tabs>
          <w:tab w:val="num" w:pos="1440"/>
        </w:tabs>
        <w:ind w:left="1440" w:hanging="1080"/>
      </w:pPr>
      <w:rPr>
        <w:rFonts w:cs="Times New Roman"/>
      </w:rPr>
    </w:lvl>
    <w:lvl w:ilvl="6">
      <w:start w:val="1"/>
      <w:numFmt w:val="decimal"/>
      <w:lvlText w:val="%1.%2.%3.%4.%5.%6.%7."/>
      <w:lvlJc w:val="left"/>
      <w:pPr>
        <w:tabs>
          <w:tab w:val="num" w:pos="1800"/>
        </w:tabs>
        <w:ind w:left="1800" w:hanging="1440"/>
      </w:pPr>
      <w:rPr>
        <w:rFonts w:cs="Times New Roman"/>
      </w:rPr>
    </w:lvl>
    <w:lvl w:ilvl="7">
      <w:start w:val="1"/>
      <w:numFmt w:val="decimal"/>
      <w:lvlText w:val="%1.%2.%3.%4.%5.%6.%7.%8."/>
      <w:lvlJc w:val="left"/>
      <w:pPr>
        <w:tabs>
          <w:tab w:val="num" w:pos="1800"/>
        </w:tabs>
        <w:ind w:left="1800" w:hanging="1440"/>
      </w:pPr>
      <w:rPr>
        <w:rFonts w:cs="Times New Roman"/>
      </w:rPr>
    </w:lvl>
    <w:lvl w:ilvl="8">
      <w:start w:val="1"/>
      <w:numFmt w:val="decimal"/>
      <w:lvlText w:val="%1.%2.%3.%4.%5.%6.%7.%8.%9."/>
      <w:lvlJc w:val="left"/>
      <w:pPr>
        <w:tabs>
          <w:tab w:val="num" w:pos="2160"/>
        </w:tabs>
        <w:ind w:left="2160" w:hanging="1800"/>
      </w:pPr>
      <w:rPr>
        <w:rFonts w:cs="Times New Roman"/>
      </w:rPr>
    </w:lvl>
  </w:abstractNum>
  <w:abstractNum w:abstractNumId="7" w15:restartNumberingAfterBreak="0">
    <w:nsid w:val="0000000C"/>
    <w:multiLevelType w:val="multilevel"/>
    <w:tmpl w:val="BFB4F646"/>
    <w:name w:val="WW8Num12"/>
    <w:lvl w:ilvl="0">
      <w:start w:val="1"/>
      <w:numFmt w:val="decimal"/>
      <w:lvlText w:val="%1."/>
      <w:lvlJc w:val="left"/>
      <w:pPr>
        <w:tabs>
          <w:tab w:val="num" w:pos="360"/>
        </w:tabs>
        <w:ind w:left="360" w:hanging="360"/>
      </w:pPr>
      <w:rPr>
        <w:rFonts w:ascii="Arial" w:hAnsi="Arial" w:cs="Arial"/>
      </w:rPr>
    </w:lvl>
    <w:lvl w:ilvl="1">
      <w:start w:val="1"/>
      <w:numFmt w:val="decimal"/>
      <w:lvlText w:val="%2)"/>
      <w:lvlJc w:val="left"/>
      <w:pPr>
        <w:tabs>
          <w:tab w:val="num" w:pos="720"/>
        </w:tabs>
        <w:ind w:left="720" w:hanging="360"/>
      </w:pPr>
      <w:rPr>
        <w:rFonts w:ascii="Arial" w:hAnsi="Arial" w:cs="Arial"/>
        <w:i w:val="0"/>
        <w:color w:val="000000"/>
      </w:rPr>
    </w:lvl>
    <w:lvl w:ilvl="2">
      <w:start w:val="1"/>
      <w:numFmt w:val="lowerLetter"/>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8" w15:restartNumberingAfterBreak="0">
    <w:nsid w:val="00000011"/>
    <w:multiLevelType w:val="singleLevel"/>
    <w:tmpl w:val="00000011"/>
    <w:name w:val="WW8Num17"/>
    <w:lvl w:ilvl="0">
      <w:start w:val="1"/>
      <w:numFmt w:val="decimal"/>
      <w:lvlText w:val="%1."/>
      <w:lvlJc w:val="left"/>
      <w:pPr>
        <w:tabs>
          <w:tab w:val="num" w:pos="0"/>
        </w:tabs>
        <w:ind w:left="360" w:hanging="360"/>
      </w:pPr>
      <w:rPr>
        <w:rFonts w:cs="Times New Roman"/>
      </w:rPr>
    </w:lvl>
  </w:abstractNum>
  <w:abstractNum w:abstractNumId="9" w15:restartNumberingAfterBreak="0">
    <w:nsid w:val="0041738E"/>
    <w:multiLevelType w:val="hybridMultilevel"/>
    <w:tmpl w:val="B3322AC0"/>
    <w:name w:val="WW8Num30"/>
    <w:lvl w:ilvl="0" w:tplc="FFFFFFFF">
      <w:start w:val="1"/>
      <w:numFmt w:val="decimal"/>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0" w15:restartNumberingAfterBreak="0">
    <w:nsid w:val="019C7416"/>
    <w:multiLevelType w:val="hybridMultilevel"/>
    <w:tmpl w:val="08561C62"/>
    <w:name w:val="WW8Num14225"/>
    <w:lvl w:ilvl="0" w:tplc="817022C0">
      <w:start w:val="3"/>
      <w:numFmt w:val="decimal"/>
      <w:lvlText w:val="%1."/>
      <w:lvlJc w:val="left"/>
      <w:pPr>
        <w:ind w:left="720" w:hanging="360"/>
      </w:pPr>
      <w:rPr>
        <w:rFonts w:cs="Times New Roman" w:hint="default"/>
        <w:b/>
      </w:rPr>
    </w:lvl>
    <w:lvl w:ilvl="1" w:tplc="46964290">
      <w:start w:val="1"/>
      <w:numFmt w:val="lowerLetter"/>
      <w:lvlText w:val="%2."/>
      <w:lvlJc w:val="left"/>
      <w:pPr>
        <w:ind w:left="1440" w:hanging="360"/>
      </w:pPr>
      <w:rPr>
        <w:rFonts w:hint="default"/>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11" w15:restartNumberingAfterBreak="0">
    <w:nsid w:val="02C453F5"/>
    <w:multiLevelType w:val="multilevel"/>
    <w:tmpl w:val="F83836C8"/>
    <w:name w:val="WW8Num3422"/>
    <w:lvl w:ilvl="0">
      <w:start w:val="3"/>
      <w:numFmt w:val="upperRoman"/>
      <w:lvlText w:val="%1."/>
      <w:lvlJc w:val="right"/>
      <w:pPr>
        <w:tabs>
          <w:tab w:val="num" w:pos="-142"/>
        </w:tabs>
        <w:ind w:left="360" w:hanging="360"/>
      </w:pPr>
      <w:rPr>
        <w:rFonts w:hint="default"/>
        <w:b/>
        <w:color w:val="auto"/>
      </w:rPr>
    </w:lvl>
    <w:lvl w:ilvl="1">
      <w:start w:val="1"/>
      <w:numFmt w:val="decimal"/>
      <w:lvlText w:val="%2)"/>
      <w:lvlJc w:val="left"/>
      <w:pPr>
        <w:tabs>
          <w:tab w:val="num" w:pos="-142"/>
        </w:tabs>
        <w:ind w:left="502" w:hanging="360"/>
      </w:pPr>
      <w:rPr>
        <w:rFonts w:hint="default"/>
        <w:b/>
        <w:color w:val="auto"/>
        <w:sz w:val="23"/>
        <w:szCs w:val="23"/>
      </w:rPr>
    </w:lvl>
    <w:lvl w:ilvl="2">
      <w:start w:val="1"/>
      <w:numFmt w:val="lowerLetter"/>
      <w:lvlText w:val="%2.%3)"/>
      <w:lvlJc w:val="right"/>
      <w:pPr>
        <w:tabs>
          <w:tab w:val="num" w:pos="-142"/>
        </w:tabs>
        <w:ind w:left="671" w:hanging="180"/>
      </w:pPr>
      <w:rPr>
        <w:rFonts w:eastAsia="Times New Roman" w:cs="Times New Roman" w:hint="default"/>
      </w:rPr>
    </w:lvl>
    <w:lvl w:ilvl="3">
      <w:start w:val="1"/>
      <w:numFmt w:val="decimal"/>
      <w:lvlText w:val="%2.%3.%4."/>
      <w:lvlJc w:val="left"/>
      <w:pPr>
        <w:tabs>
          <w:tab w:val="num" w:pos="-142"/>
        </w:tabs>
        <w:ind w:left="2520" w:hanging="360"/>
      </w:pPr>
      <w:rPr>
        <w:rFonts w:hint="default"/>
      </w:rPr>
    </w:lvl>
    <w:lvl w:ilvl="4">
      <w:start w:val="1"/>
      <w:numFmt w:val="lowerLetter"/>
      <w:lvlText w:val="%2.%3.%4.%5."/>
      <w:lvlJc w:val="left"/>
      <w:pPr>
        <w:tabs>
          <w:tab w:val="num" w:pos="-142"/>
        </w:tabs>
        <w:ind w:left="3240" w:hanging="360"/>
      </w:pPr>
      <w:rPr>
        <w:rFonts w:hint="default"/>
      </w:rPr>
    </w:lvl>
    <w:lvl w:ilvl="5">
      <w:start w:val="1"/>
      <w:numFmt w:val="lowerRoman"/>
      <w:lvlText w:val="%2.%3.%4.%5.%6."/>
      <w:lvlJc w:val="right"/>
      <w:pPr>
        <w:tabs>
          <w:tab w:val="num" w:pos="-142"/>
        </w:tabs>
        <w:ind w:left="3960" w:hanging="180"/>
      </w:pPr>
      <w:rPr>
        <w:rFonts w:hint="default"/>
      </w:rPr>
    </w:lvl>
    <w:lvl w:ilvl="6">
      <w:start w:val="1"/>
      <w:numFmt w:val="decimal"/>
      <w:lvlText w:val="%2.%3.%4.%5.%6.%7."/>
      <w:lvlJc w:val="left"/>
      <w:pPr>
        <w:tabs>
          <w:tab w:val="num" w:pos="-142"/>
        </w:tabs>
        <w:ind w:left="4680" w:hanging="360"/>
      </w:pPr>
      <w:rPr>
        <w:rFonts w:hint="default"/>
      </w:rPr>
    </w:lvl>
    <w:lvl w:ilvl="7">
      <w:start w:val="1"/>
      <w:numFmt w:val="lowerLetter"/>
      <w:lvlText w:val="%2.%3.%4.%5.%6.%7.%8."/>
      <w:lvlJc w:val="left"/>
      <w:pPr>
        <w:tabs>
          <w:tab w:val="num" w:pos="-142"/>
        </w:tabs>
        <w:ind w:left="5400" w:hanging="360"/>
      </w:pPr>
      <w:rPr>
        <w:rFonts w:hint="default"/>
      </w:rPr>
    </w:lvl>
    <w:lvl w:ilvl="8">
      <w:start w:val="1"/>
      <w:numFmt w:val="lowerRoman"/>
      <w:lvlText w:val="%2.%3.%4.%5.%6.%7.%8.%9."/>
      <w:lvlJc w:val="right"/>
      <w:pPr>
        <w:tabs>
          <w:tab w:val="num" w:pos="-142"/>
        </w:tabs>
        <w:ind w:left="6120" w:hanging="180"/>
      </w:pPr>
      <w:rPr>
        <w:rFonts w:hint="default"/>
      </w:rPr>
    </w:lvl>
  </w:abstractNum>
  <w:abstractNum w:abstractNumId="12" w15:restartNumberingAfterBreak="0">
    <w:nsid w:val="0354682B"/>
    <w:multiLevelType w:val="hybridMultilevel"/>
    <w:tmpl w:val="A2A8A196"/>
    <w:lvl w:ilvl="0" w:tplc="7B8C0732">
      <w:start w:val="1"/>
      <w:numFmt w:val="lowerLetter"/>
      <w:lvlText w:val="%1)"/>
      <w:lvlJc w:val="left"/>
      <w:pPr>
        <w:ind w:left="720" w:hanging="360"/>
      </w:pPr>
      <w:rPr>
        <w:rFonts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07A744C4"/>
    <w:multiLevelType w:val="multilevel"/>
    <w:tmpl w:val="BF048C48"/>
    <w:styleLink w:val="WWNum110"/>
    <w:lvl w:ilvl="0">
      <w:start w:val="1"/>
      <w:numFmt w:val="decimal"/>
      <w:lvlText w:val="%1)"/>
      <w:lvlJc w:val="left"/>
      <w:pPr>
        <w:ind w:left="360" w:hanging="360"/>
      </w:pPr>
      <w:rPr>
        <w:rFonts w:cs="Times New Roman"/>
        <w:sz w:val="24"/>
        <w:szCs w:val="24"/>
      </w:rPr>
    </w:lvl>
    <w:lvl w:ilvl="1">
      <w:start w:val="1"/>
      <w:numFmt w:val="lowerLetter"/>
      <w:lvlText w:val="%2."/>
      <w:lvlJc w:val="left"/>
      <w:pPr>
        <w:ind w:left="1080" w:hanging="360"/>
      </w:pPr>
      <w:rPr>
        <w:rFonts w:cs="Times New Roman"/>
      </w:rPr>
    </w:lvl>
    <w:lvl w:ilvl="2">
      <w:start w:val="1"/>
      <w:numFmt w:val="lowerRoman"/>
      <w:lvlText w:val="%1.%2.%3."/>
      <w:lvlJc w:val="right"/>
      <w:pPr>
        <w:ind w:left="1800" w:hanging="180"/>
      </w:pPr>
      <w:rPr>
        <w:rFonts w:cs="Times New Roman"/>
      </w:rPr>
    </w:lvl>
    <w:lvl w:ilvl="3">
      <w:start w:val="1"/>
      <w:numFmt w:val="decimal"/>
      <w:lvlText w:val="%1.%2.%3.%4."/>
      <w:lvlJc w:val="left"/>
      <w:pPr>
        <w:ind w:left="2520" w:hanging="360"/>
      </w:pPr>
      <w:rPr>
        <w:rFonts w:cs="Times New Roman"/>
      </w:rPr>
    </w:lvl>
    <w:lvl w:ilvl="4">
      <w:start w:val="1"/>
      <w:numFmt w:val="lowerLetter"/>
      <w:lvlText w:val="%1.%2.%3.%4.%5."/>
      <w:lvlJc w:val="left"/>
      <w:pPr>
        <w:ind w:left="3240" w:hanging="360"/>
      </w:pPr>
      <w:rPr>
        <w:rFonts w:cs="Times New Roman"/>
      </w:rPr>
    </w:lvl>
    <w:lvl w:ilvl="5">
      <w:start w:val="1"/>
      <w:numFmt w:val="lowerRoman"/>
      <w:lvlText w:val="%1.%2.%3.%4.%5.%6."/>
      <w:lvlJc w:val="right"/>
      <w:pPr>
        <w:ind w:left="3960" w:hanging="180"/>
      </w:pPr>
      <w:rPr>
        <w:rFonts w:cs="Times New Roman"/>
      </w:rPr>
    </w:lvl>
    <w:lvl w:ilvl="6">
      <w:start w:val="1"/>
      <w:numFmt w:val="decimal"/>
      <w:lvlText w:val="%1.%2.%3.%4.%5.%6.%7."/>
      <w:lvlJc w:val="left"/>
      <w:pPr>
        <w:ind w:left="4680" w:hanging="360"/>
      </w:pPr>
      <w:rPr>
        <w:rFonts w:cs="Times New Roman"/>
      </w:rPr>
    </w:lvl>
    <w:lvl w:ilvl="7">
      <w:start w:val="1"/>
      <w:numFmt w:val="lowerLetter"/>
      <w:lvlText w:val="%1.%2.%3.%4.%5.%6.%7.%8."/>
      <w:lvlJc w:val="left"/>
      <w:pPr>
        <w:ind w:left="5400" w:hanging="360"/>
      </w:pPr>
      <w:rPr>
        <w:rFonts w:cs="Times New Roman"/>
      </w:rPr>
    </w:lvl>
    <w:lvl w:ilvl="8">
      <w:start w:val="1"/>
      <w:numFmt w:val="lowerRoman"/>
      <w:lvlText w:val="%1.%2.%3.%4.%5.%6.%7.%8.%9."/>
      <w:lvlJc w:val="right"/>
      <w:pPr>
        <w:ind w:left="6120" w:hanging="180"/>
      </w:pPr>
      <w:rPr>
        <w:rFonts w:cs="Times New Roman"/>
      </w:rPr>
    </w:lvl>
  </w:abstractNum>
  <w:abstractNum w:abstractNumId="14" w15:restartNumberingAfterBreak="0">
    <w:nsid w:val="09663B49"/>
    <w:multiLevelType w:val="hybridMultilevel"/>
    <w:tmpl w:val="5510A89A"/>
    <w:name w:val="WW8Num25"/>
    <w:lvl w:ilvl="0" w:tplc="FFFFFFFF">
      <w:start w:val="1"/>
      <w:numFmt w:val="decimal"/>
      <w:lvlText w:val="%1."/>
      <w:lvlJc w:val="left"/>
      <w:pPr>
        <w:tabs>
          <w:tab w:val="num" w:pos="1856"/>
        </w:tabs>
        <w:ind w:left="1856" w:hanging="360"/>
      </w:pPr>
      <w:rPr>
        <w:rFonts w:cs="Times New Roman"/>
      </w:rPr>
    </w:lvl>
    <w:lvl w:ilvl="1" w:tplc="FFFFFFFF">
      <w:start w:val="1"/>
      <w:numFmt w:val="lowerLetter"/>
      <w:lvlText w:val="%2)"/>
      <w:legacy w:legacy="1" w:legacySpace="360" w:legacyIndent="283"/>
      <w:lvlJc w:val="left"/>
      <w:pPr>
        <w:ind w:left="2499" w:hanging="283"/>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15" w15:restartNumberingAfterBreak="0">
    <w:nsid w:val="0B271AC2"/>
    <w:multiLevelType w:val="hybridMultilevel"/>
    <w:tmpl w:val="E7F89D8A"/>
    <w:lvl w:ilvl="0" w:tplc="5602DF30">
      <w:start w:val="1"/>
      <w:numFmt w:val="decimal"/>
      <w:lvlText w:val="%1."/>
      <w:lvlJc w:val="left"/>
      <w:pPr>
        <w:ind w:left="1069" w:hanging="360"/>
      </w:p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16" w15:restartNumberingAfterBreak="0">
    <w:nsid w:val="0C507F27"/>
    <w:multiLevelType w:val="hybridMultilevel"/>
    <w:tmpl w:val="8F264C68"/>
    <w:lvl w:ilvl="0" w:tplc="66BCB786">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0C8634AB"/>
    <w:multiLevelType w:val="hybridMultilevel"/>
    <w:tmpl w:val="91F25E50"/>
    <w:lvl w:ilvl="0" w:tplc="C8C6F452">
      <w:start w:val="2"/>
      <w:numFmt w:val="lowerLetter"/>
      <w:lvlText w:val="%1)"/>
      <w:lvlJc w:val="left"/>
      <w:pPr>
        <w:ind w:left="436"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18" w15:restartNumberingAfterBreak="0">
    <w:nsid w:val="0DDE3221"/>
    <w:multiLevelType w:val="hybridMultilevel"/>
    <w:tmpl w:val="B3BEF4BC"/>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0EA57861"/>
    <w:multiLevelType w:val="hybridMultilevel"/>
    <w:tmpl w:val="4AE6CF6C"/>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0" w15:restartNumberingAfterBreak="0">
    <w:nsid w:val="0F6D7FDB"/>
    <w:multiLevelType w:val="hybridMultilevel"/>
    <w:tmpl w:val="E468FBD4"/>
    <w:lvl w:ilvl="0" w:tplc="B8504898">
      <w:start w:val="1"/>
      <w:numFmt w:val="decimal"/>
      <w:lvlText w:val="%1."/>
      <w:lvlJc w:val="left"/>
      <w:pPr>
        <w:ind w:left="720" w:hanging="360"/>
      </w:pPr>
      <w:rPr>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14356E3C"/>
    <w:multiLevelType w:val="hybridMultilevel"/>
    <w:tmpl w:val="D41CE710"/>
    <w:lvl w:ilvl="0" w:tplc="09F8D104">
      <w:start w:val="1"/>
      <w:numFmt w:val="decimal"/>
      <w:lvlText w:val="%1."/>
      <w:lvlJc w:val="left"/>
      <w:pPr>
        <w:ind w:left="720" w:hanging="360"/>
      </w:pPr>
      <w:rPr>
        <w:b w:val="0"/>
        <w:sz w:val="22"/>
        <w:szCs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145B2A4E"/>
    <w:multiLevelType w:val="hybridMultilevel"/>
    <w:tmpl w:val="3A72811C"/>
    <w:lvl w:ilvl="0" w:tplc="FDF66014">
      <w:start w:val="1"/>
      <w:numFmt w:val="decimal"/>
      <w:lvlText w:val="%1."/>
      <w:lvlJc w:val="left"/>
      <w:pPr>
        <w:ind w:left="1211" w:hanging="360"/>
      </w:pPr>
    </w:lvl>
    <w:lvl w:ilvl="1" w:tplc="04150019" w:tentative="1">
      <w:start w:val="1"/>
      <w:numFmt w:val="lowerLetter"/>
      <w:lvlText w:val="%2."/>
      <w:lvlJc w:val="left"/>
      <w:pPr>
        <w:ind w:left="1931" w:hanging="360"/>
      </w:pPr>
    </w:lvl>
    <w:lvl w:ilvl="2" w:tplc="0415001B" w:tentative="1">
      <w:start w:val="1"/>
      <w:numFmt w:val="lowerRoman"/>
      <w:lvlText w:val="%3."/>
      <w:lvlJc w:val="right"/>
      <w:pPr>
        <w:ind w:left="2651" w:hanging="180"/>
      </w:pPr>
    </w:lvl>
    <w:lvl w:ilvl="3" w:tplc="0415000F" w:tentative="1">
      <w:start w:val="1"/>
      <w:numFmt w:val="decimal"/>
      <w:lvlText w:val="%4."/>
      <w:lvlJc w:val="left"/>
      <w:pPr>
        <w:ind w:left="3371" w:hanging="360"/>
      </w:pPr>
    </w:lvl>
    <w:lvl w:ilvl="4" w:tplc="04150019" w:tentative="1">
      <w:start w:val="1"/>
      <w:numFmt w:val="lowerLetter"/>
      <w:lvlText w:val="%5."/>
      <w:lvlJc w:val="left"/>
      <w:pPr>
        <w:ind w:left="4091" w:hanging="360"/>
      </w:pPr>
    </w:lvl>
    <w:lvl w:ilvl="5" w:tplc="0415001B" w:tentative="1">
      <w:start w:val="1"/>
      <w:numFmt w:val="lowerRoman"/>
      <w:lvlText w:val="%6."/>
      <w:lvlJc w:val="right"/>
      <w:pPr>
        <w:ind w:left="4811" w:hanging="180"/>
      </w:pPr>
    </w:lvl>
    <w:lvl w:ilvl="6" w:tplc="0415000F" w:tentative="1">
      <w:start w:val="1"/>
      <w:numFmt w:val="decimal"/>
      <w:lvlText w:val="%7."/>
      <w:lvlJc w:val="left"/>
      <w:pPr>
        <w:ind w:left="5531" w:hanging="360"/>
      </w:pPr>
    </w:lvl>
    <w:lvl w:ilvl="7" w:tplc="04150019" w:tentative="1">
      <w:start w:val="1"/>
      <w:numFmt w:val="lowerLetter"/>
      <w:lvlText w:val="%8."/>
      <w:lvlJc w:val="left"/>
      <w:pPr>
        <w:ind w:left="6251" w:hanging="360"/>
      </w:pPr>
    </w:lvl>
    <w:lvl w:ilvl="8" w:tplc="0415001B" w:tentative="1">
      <w:start w:val="1"/>
      <w:numFmt w:val="lowerRoman"/>
      <w:lvlText w:val="%9."/>
      <w:lvlJc w:val="right"/>
      <w:pPr>
        <w:ind w:left="6971" w:hanging="180"/>
      </w:pPr>
    </w:lvl>
  </w:abstractNum>
  <w:abstractNum w:abstractNumId="23" w15:restartNumberingAfterBreak="0">
    <w:nsid w:val="1490132D"/>
    <w:multiLevelType w:val="hybridMultilevel"/>
    <w:tmpl w:val="C19625C6"/>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19D07D86"/>
    <w:multiLevelType w:val="multilevel"/>
    <w:tmpl w:val="29A878D2"/>
    <w:lvl w:ilvl="0">
      <w:start w:val="2"/>
      <w:numFmt w:val="upperRoman"/>
      <w:lvlText w:val="%1."/>
      <w:lvlJc w:val="left"/>
      <w:pPr>
        <w:tabs>
          <w:tab w:val="num" w:pos="360"/>
        </w:tabs>
        <w:ind w:left="360" w:hanging="360"/>
      </w:pPr>
      <w:rPr>
        <w:rFonts w:ascii="Times New Roman" w:eastAsia="Times New Roman" w:hAnsi="Times New Roman" w:cs="Times New Roman" w:hint="default"/>
        <w:b/>
      </w:rPr>
    </w:lvl>
    <w:lvl w:ilvl="1">
      <w:start w:val="2"/>
      <w:numFmt w:val="decimal"/>
      <w:lvlText w:val="%2."/>
      <w:lvlJc w:val="left"/>
      <w:pPr>
        <w:tabs>
          <w:tab w:val="num" w:pos="360"/>
        </w:tabs>
        <w:ind w:left="360" w:hanging="360"/>
      </w:pPr>
      <w:rPr>
        <w:rFonts w:hint="default"/>
        <w:b w:val="0"/>
        <w:i w:val="0"/>
      </w:rPr>
    </w:lvl>
    <w:lvl w:ilvl="2">
      <w:start w:val="1"/>
      <w:numFmt w:val="lowerLetter"/>
      <w:lvlText w:val="%3)"/>
      <w:lvlJc w:val="left"/>
      <w:pPr>
        <w:tabs>
          <w:tab w:val="num" w:pos="928"/>
        </w:tabs>
        <w:ind w:left="928" w:hanging="360"/>
      </w:pPr>
      <w:rPr>
        <w:rFonts w:hint="default"/>
        <w:color w:val="auto"/>
      </w:rPr>
    </w:lvl>
    <w:lvl w:ilvl="3">
      <w:start w:val="1"/>
      <w:numFmt w:val="lowerLetter"/>
      <w:lvlText w:val="%4"/>
      <w:lvlJc w:val="left"/>
      <w:pPr>
        <w:tabs>
          <w:tab w:val="num" w:pos="2520"/>
        </w:tabs>
        <w:ind w:left="2520" w:hanging="360"/>
      </w:pPr>
      <w:rPr>
        <w:rFonts w:hint="default"/>
        <w:b/>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1070"/>
        </w:tabs>
        <w:ind w:left="1070" w:hanging="360"/>
      </w:pPr>
      <w:rPr>
        <w:rFonts w:hint="default"/>
        <w:color w:val="auto"/>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5" w15:restartNumberingAfterBreak="0">
    <w:nsid w:val="1AB37FCA"/>
    <w:multiLevelType w:val="hybridMultilevel"/>
    <w:tmpl w:val="42425644"/>
    <w:lvl w:ilvl="0" w:tplc="7548ACA2">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6" w15:restartNumberingAfterBreak="0">
    <w:nsid w:val="1BEA2103"/>
    <w:multiLevelType w:val="hybridMultilevel"/>
    <w:tmpl w:val="F66C116A"/>
    <w:lvl w:ilvl="0" w:tplc="5FA0FA9E">
      <w:start w:val="1"/>
      <w:numFmt w:val="decimal"/>
      <w:lvlText w:val="%1."/>
      <w:lvlJc w:val="left"/>
      <w:pPr>
        <w:ind w:left="360" w:hanging="360"/>
      </w:pPr>
      <w:rPr>
        <w:b w:val="0"/>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7" w15:restartNumberingAfterBreak="0">
    <w:nsid w:val="1C937B08"/>
    <w:multiLevelType w:val="hybridMultilevel"/>
    <w:tmpl w:val="4976AE3A"/>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1E7E08A8"/>
    <w:multiLevelType w:val="hybridMultilevel"/>
    <w:tmpl w:val="93CED5BE"/>
    <w:lvl w:ilvl="0" w:tplc="7444EE10">
      <w:start w:val="1"/>
      <w:numFmt w:val="decimal"/>
      <w:lvlText w:val="%1."/>
      <w:lvlJc w:val="left"/>
      <w:pPr>
        <w:ind w:left="474" w:hanging="190"/>
      </w:pPr>
      <w:rPr>
        <w:rFonts w:ascii="Arial" w:eastAsia="Times New Roman" w:hAnsi="Arial" w:cs="Arial" w:hint="default"/>
        <w:color w:val="auto"/>
        <w:w w:val="100"/>
        <w:sz w:val="22"/>
        <w:szCs w:val="2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20575E08"/>
    <w:multiLevelType w:val="hybridMultilevel"/>
    <w:tmpl w:val="B1A4982C"/>
    <w:lvl w:ilvl="0" w:tplc="69FC879A">
      <w:start w:val="1"/>
      <w:numFmt w:val="decimal"/>
      <w:lvlText w:val="%1."/>
      <w:lvlJc w:val="left"/>
      <w:pPr>
        <w:ind w:left="720" w:hanging="360"/>
      </w:pPr>
      <w:rPr>
        <w:rFonts w:ascii="Arial" w:hAnsi="Arial" w:cs="Arial" w:hint="default"/>
        <w:b w:val="0"/>
        <w:sz w:val="22"/>
        <w:szCs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214A4223"/>
    <w:multiLevelType w:val="hybridMultilevel"/>
    <w:tmpl w:val="61C0917A"/>
    <w:lvl w:ilvl="0" w:tplc="EB8AB9C6">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1" w15:restartNumberingAfterBreak="0">
    <w:nsid w:val="22E44180"/>
    <w:multiLevelType w:val="multilevel"/>
    <w:tmpl w:val="DFC88CEC"/>
    <w:lvl w:ilvl="0">
      <w:start w:val="1"/>
      <w:numFmt w:val="decimal"/>
      <w:lvlRestart w:val="0"/>
      <w:pStyle w:val="NumPar1"/>
      <w:lvlText w:val="%1."/>
      <w:lvlJc w:val="left"/>
      <w:pPr>
        <w:tabs>
          <w:tab w:val="num" w:pos="850"/>
        </w:tabs>
        <w:ind w:left="850" w:hanging="850"/>
      </w:pPr>
      <w:rPr>
        <w:rFonts w:cs="Times New Roman"/>
      </w:rPr>
    </w:lvl>
    <w:lvl w:ilvl="1">
      <w:start w:val="1"/>
      <w:numFmt w:val="decimal"/>
      <w:pStyle w:val="NumPar2"/>
      <w:lvlText w:val="%1.%2."/>
      <w:lvlJc w:val="left"/>
      <w:pPr>
        <w:tabs>
          <w:tab w:val="num" w:pos="850"/>
        </w:tabs>
        <w:ind w:left="850" w:hanging="850"/>
      </w:pPr>
      <w:rPr>
        <w:rFonts w:cs="Times New Roman"/>
      </w:rPr>
    </w:lvl>
    <w:lvl w:ilvl="2">
      <w:start w:val="1"/>
      <w:numFmt w:val="decimal"/>
      <w:pStyle w:val="NumPar3"/>
      <w:lvlText w:val="%1.%2.%3."/>
      <w:lvlJc w:val="left"/>
      <w:pPr>
        <w:tabs>
          <w:tab w:val="num" w:pos="850"/>
        </w:tabs>
        <w:ind w:left="850" w:hanging="850"/>
      </w:pPr>
      <w:rPr>
        <w:rFonts w:cs="Times New Roman"/>
      </w:rPr>
    </w:lvl>
    <w:lvl w:ilvl="3">
      <w:start w:val="1"/>
      <w:numFmt w:val="decimal"/>
      <w:pStyle w:val="NumPar4"/>
      <w:lvlText w:val="%1.%2.%3.%4."/>
      <w:lvlJc w:val="left"/>
      <w:pPr>
        <w:tabs>
          <w:tab w:val="num" w:pos="850"/>
        </w:tabs>
        <w:ind w:left="850" w:hanging="85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2" w15:restartNumberingAfterBreak="0">
    <w:nsid w:val="23314A67"/>
    <w:multiLevelType w:val="hybridMultilevel"/>
    <w:tmpl w:val="469C4BDE"/>
    <w:name w:val="NumPar"/>
    <w:lvl w:ilvl="0" w:tplc="FFFFFFFF">
      <w:start w:val="3"/>
      <w:numFmt w:val="decimal"/>
      <w:lvlText w:val="%1."/>
      <w:lvlJc w:val="left"/>
      <w:pPr>
        <w:ind w:left="360" w:hanging="360"/>
      </w:pPr>
      <w:rPr>
        <w:rFonts w:cs="Times New Roman" w:hint="default"/>
        <w:b/>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33" w15:restartNumberingAfterBreak="0">
    <w:nsid w:val="249513D1"/>
    <w:multiLevelType w:val="hybridMultilevel"/>
    <w:tmpl w:val="E5E054FA"/>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15:restartNumberingAfterBreak="0">
    <w:nsid w:val="2622250A"/>
    <w:multiLevelType w:val="hybridMultilevel"/>
    <w:tmpl w:val="4A82EFEC"/>
    <w:lvl w:ilvl="0" w:tplc="04150019">
      <w:start w:val="1"/>
      <w:numFmt w:val="lowerLetter"/>
      <w:lvlText w:val="%1."/>
      <w:lvlJc w:val="left"/>
      <w:pPr>
        <w:ind w:left="1648" w:hanging="360"/>
      </w:pPr>
    </w:lvl>
    <w:lvl w:ilvl="1" w:tplc="04150019" w:tentative="1">
      <w:start w:val="1"/>
      <w:numFmt w:val="lowerLetter"/>
      <w:lvlText w:val="%2."/>
      <w:lvlJc w:val="left"/>
      <w:pPr>
        <w:ind w:left="2368" w:hanging="360"/>
      </w:pPr>
    </w:lvl>
    <w:lvl w:ilvl="2" w:tplc="0415001B" w:tentative="1">
      <w:start w:val="1"/>
      <w:numFmt w:val="lowerRoman"/>
      <w:lvlText w:val="%3."/>
      <w:lvlJc w:val="right"/>
      <w:pPr>
        <w:ind w:left="3088" w:hanging="180"/>
      </w:pPr>
    </w:lvl>
    <w:lvl w:ilvl="3" w:tplc="0415000F" w:tentative="1">
      <w:start w:val="1"/>
      <w:numFmt w:val="decimal"/>
      <w:lvlText w:val="%4."/>
      <w:lvlJc w:val="left"/>
      <w:pPr>
        <w:ind w:left="3808" w:hanging="360"/>
      </w:pPr>
    </w:lvl>
    <w:lvl w:ilvl="4" w:tplc="04150019" w:tentative="1">
      <w:start w:val="1"/>
      <w:numFmt w:val="lowerLetter"/>
      <w:lvlText w:val="%5."/>
      <w:lvlJc w:val="left"/>
      <w:pPr>
        <w:ind w:left="4528" w:hanging="360"/>
      </w:pPr>
    </w:lvl>
    <w:lvl w:ilvl="5" w:tplc="0415001B" w:tentative="1">
      <w:start w:val="1"/>
      <w:numFmt w:val="lowerRoman"/>
      <w:lvlText w:val="%6."/>
      <w:lvlJc w:val="right"/>
      <w:pPr>
        <w:ind w:left="5248" w:hanging="180"/>
      </w:pPr>
    </w:lvl>
    <w:lvl w:ilvl="6" w:tplc="0415000F" w:tentative="1">
      <w:start w:val="1"/>
      <w:numFmt w:val="decimal"/>
      <w:lvlText w:val="%7."/>
      <w:lvlJc w:val="left"/>
      <w:pPr>
        <w:ind w:left="5968" w:hanging="360"/>
      </w:pPr>
    </w:lvl>
    <w:lvl w:ilvl="7" w:tplc="04150019" w:tentative="1">
      <w:start w:val="1"/>
      <w:numFmt w:val="lowerLetter"/>
      <w:lvlText w:val="%8."/>
      <w:lvlJc w:val="left"/>
      <w:pPr>
        <w:ind w:left="6688" w:hanging="360"/>
      </w:pPr>
    </w:lvl>
    <w:lvl w:ilvl="8" w:tplc="0415001B" w:tentative="1">
      <w:start w:val="1"/>
      <w:numFmt w:val="lowerRoman"/>
      <w:lvlText w:val="%9."/>
      <w:lvlJc w:val="right"/>
      <w:pPr>
        <w:ind w:left="7408" w:hanging="180"/>
      </w:pPr>
    </w:lvl>
  </w:abstractNum>
  <w:abstractNum w:abstractNumId="35" w15:restartNumberingAfterBreak="0">
    <w:nsid w:val="2655318D"/>
    <w:multiLevelType w:val="hybridMultilevel"/>
    <w:tmpl w:val="0AA497E2"/>
    <w:lvl w:ilvl="0" w:tplc="4C0845B0">
      <w:start w:val="1"/>
      <w:numFmt w:val="decimal"/>
      <w:lvlText w:val="%1."/>
      <w:lvlJc w:val="left"/>
      <w:pPr>
        <w:tabs>
          <w:tab w:val="num" w:pos="1009"/>
        </w:tabs>
        <w:ind w:left="1009" w:hanging="453"/>
      </w:pPr>
      <w:rPr>
        <w:rFonts w:cs="Times New Roman" w:hint="default"/>
        <w:b w:val="0"/>
      </w:rPr>
    </w:lvl>
    <w:lvl w:ilvl="1" w:tplc="04150019">
      <w:start w:val="1"/>
      <w:numFmt w:val="lowerLetter"/>
      <w:lvlText w:val="%2)"/>
      <w:lvlJc w:val="left"/>
      <w:pPr>
        <w:ind w:left="1440" w:hanging="360"/>
      </w:pPr>
      <w:rPr>
        <w:rFonts w:ascii="Arial" w:eastAsia="Times New Roman" w:hAnsi="Arial" w:cs="Arial"/>
      </w:rPr>
    </w:lvl>
    <w:lvl w:ilvl="2" w:tplc="0415001B" w:tentative="1">
      <w:start w:val="1"/>
      <w:numFmt w:val="lowerRoman"/>
      <w:lvlText w:val="%3."/>
      <w:lvlJc w:val="right"/>
      <w:pPr>
        <w:ind w:left="2160" w:hanging="180"/>
      </w:pPr>
      <w:rPr>
        <w:rFonts w:cs="Times New Roman"/>
      </w:rPr>
    </w:lvl>
    <w:lvl w:ilvl="3" w:tplc="0415000F">
      <w:start w:val="1"/>
      <w:numFmt w:val="decimal"/>
      <w:lvlText w:val="%4."/>
      <w:lvlJc w:val="left"/>
      <w:pPr>
        <w:tabs>
          <w:tab w:val="num" w:pos="1009"/>
        </w:tabs>
        <w:ind w:left="1009" w:hanging="453"/>
      </w:pPr>
      <w:rPr>
        <w:rFonts w:cs="Times New Roman" w:hint="default"/>
        <w:b/>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36" w15:restartNumberingAfterBreak="0">
    <w:nsid w:val="268916AD"/>
    <w:multiLevelType w:val="hybridMultilevel"/>
    <w:tmpl w:val="9E94F96A"/>
    <w:lvl w:ilvl="0" w:tplc="83749B62">
      <w:start w:val="1"/>
      <w:numFmt w:val="decimal"/>
      <w:lvlText w:val="%1."/>
      <w:lvlJc w:val="left"/>
      <w:pPr>
        <w:tabs>
          <w:tab w:val="num" w:pos="360"/>
        </w:tabs>
        <w:ind w:left="360" w:hanging="360"/>
      </w:pPr>
      <w:rPr>
        <w:rFonts w:cs="Times New Roman" w:hint="default"/>
        <w:b w:val="0"/>
      </w:rPr>
    </w:lvl>
    <w:lvl w:ilvl="1" w:tplc="12A6B60C" w:tentative="1">
      <w:start w:val="1"/>
      <w:numFmt w:val="lowerLetter"/>
      <w:lvlText w:val="%2."/>
      <w:lvlJc w:val="left"/>
      <w:pPr>
        <w:tabs>
          <w:tab w:val="num" w:pos="1440"/>
        </w:tabs>
        <w:ind w:left="1440" w:hanging="360"/>
      </w:pPr>
      <w:rPr>
        <w:rFonts w:cs="Times New Roman"/>
      </w:rPr>
    </w:lvl>
    <w:lvl w:ilvl="2" w:tplc="0415001B" w:tentative="1">
      <w:start w:val="1"/>
      <w:numFmt w:val="lowerRoman"/>
      <w:lvlText w:val="%3."/>
      <w:lvlJc w:val="right"/>
      <w:pPr>
        <w:tabs>
          <w:tab w:val="num" w:pos="2160"/>
        </w:tabs>
        <w:ind w:left="2160" w:hanging="180"/>
      </w:pPr>
      <w:rPr>
        <w:rFonts w:cs="Times New Roman"/>
      </w:rPr>
    </w:lvl>
    <w:lvl w:ilvl="3" w:tplc="0C7897FE" w:tentative="1">
      <w:start w:val="1"/>
      <w:numFmt w:val="decimal"/>
      <w:lvlText w:val="%4."/>
      <w:lvlJc w:val="left"/>
      <w:pPr>
        <w:tabs>
          <w:tab w:val="num" w:pos="2880"/>
        </w:tabs>
        <w:ind w:left="2880" w:hanging="360"/>
      </w:pPr>
      <w:rPr>
        <w:rFonts w:cs="Times New Roman"/>
      </w:rPr>
    </w:lvl>
    <w:lvl w:ilvl="4" w:tplc="04150019" w:tentative="1">
      <w:start w:val="1"/>
      <w:numFmt w:val="lowerLetter"/>
      <w:lvlText w:val="%5."/>
      <w:lvlJc w:val="left"/>
      <w:pPr>
        <w:tabs>
          <w:tab w:val="num" w:pos="3600"/>
        </w:tabs>
        <w:ind w:left="3600" w:hanging="360"/>
      </w:pPr>
      <w:rPr>
        <w:rFonts w:cs="Times New Roman"/>
      </w:rPr>
    </w:lvl>
    <w:lvl w:ilvl="5" w:tplc="0415001B" w:tentative="1">
      <w:start w:val="1"/>
      <w:numFmt w:val="lowerRoman"/>
      <w:lvlText w:val="%6."/>
      <w:lvlJc w:val="right"/>
      <w:pPr>
        <w:tabs>
          <w:tab w:val="num" w:pos="4320"/>
        </w:tabs>
        <w:ind w:left="4320" w:hanging="180"/>
      </w:pPr>
      <w:rPr>
        <w:rFonts w:cs="Times New Roman"/>
      </w:rPr>
    </w:lvl>
    <w:lvl w:ilvl="6" w:tplc="0415000F" w:tentative="1">
      <w:start w:val="1"/>
      <w:numFmt w:val="decimal"/>
      <w:lvlText w:val="%7."/>
      <w:lvlJc w:val="left"/>
      <w:pPr>
        <w:tabs>
          <w:tab w:val="num" w:pos="5040"/>
        </w:tabs>
        <w:ind w:left="5040" w:hanging="360"/>
      </w:pPr>
      <w:rPr>
        <w:rFonts w:cs="Times New Roman"/>
      </w:rPr>
    </w:lvl>
    <w:lvl w:ilvl="7" w:tplc="04150019" w:tentative="1">
      <w:start w:val="1"/>
      <w:numFmt w:val="lowerLetter"/>
      <w:lvlText w:val="%8."/>
      <w:lvlJc w:val="left"/>
      <w:pPr>
        <w:tabs>
          <w:tab w:val="num" w:pos="5760"/>
        </w:tabs>
        <w:ind w:left="5760" w:hanging="360"/>
      </w:pPr>
      <w:rPr>
        <w:rFonts w:cs="Times New Roman"/>
      </w:rPr>
    </w:lvl>
    <w:lvl w:ilvl="8" w:tplc="0415001B" w:tentative="1">
      <w:start w:val="1"/>
      <w:numFmt w:val="lowerRoman"/>
      <w:lvlText w:val="%9."/>
      <w:lvlJc w:val="right"/>
      <w:pPr>
        <w:tabs>
          <w:tab w:val="num" w:pos="6480"/>
        </w:tabs>
        <w:ind w:left="6480" w:hanging="180"/>
      </w:pPr>
      <w:rPr>
        <w:rFonts w:cs="Times New Roman"/>
      </w:rPr>
    </w:lvl>
  </w:abstractNum>
  <w:abstractNum w:abstractNumId="37" w15:restartNumberingAfterBreak="0">
    <w:nsid w:val="28F90D7C"/>
    <w:multiLevelType w:val="hybridMultilevel"/>
    <w:tmpl w:val="24DC8F74"/>
    <w:lvl w:ilvl="0" w:tplc="6C1E4CDE">
      <w:start w:val="1"/>
      <w:numFmt w:val="lowerLetter"/>
      <w:lvlText w:val="%1)"/>
      <w:lvlJc w:val="left"/>
      <w:pPr>
        <w:ind w:left="1440" w:hanging="360"/>
      </w:pPr>
      <w:rPr>
        <w:rFonts w:ascii="Arial" w:eastAsia="Times New Roman" w:hAnsi="Arial" w:cs="Aria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15:restartNumberingAfterBreak="0">
    <w:nsid w:val="2AFF2CBE"/>
    <w:multiLevelType w:val="hybridMultilevel"/>
    <w:tmpl w:val="FC5AA6BA"/>
    <w:lvl w:ilvl="0" w:tplc="E2486E96">
      <w:start w:val="1"/>
      <w:numFmt w:val="decimal"/>
      <w:lvlText w:val="%1."/>
      <w:lvlJc w:val="left"/>
      <w:pPr>
        <w:ind w:left="720" w:hanging="360"/>
      </w:pPr>
      <w:rPr>
        <w:b w:val="0"/>
        <w:sz w:val="22"/>
        <w:szCs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9" w15:restartNumberingAfterBreak="0">
    <w:nsid w:val="2B396D4E"/>
    <w:multiLevelType w:val="hybridMultilevel"/>
    <w:tmpl w:val="7256C688"/>
    <w:lvl w:ilvl="0" w:tplc="C2585578">
      <w:start w:val="1"/>
      <w:numFmt w:val="bullet"/>
      <w:lvlText w:val="o"/>
      <w:lvlJc w:val="left"/>
      <w:pPr>
        <w:tabs>
          <w:tab w:val="num" w:pos="720"/>
        </w:tabs>
        <w:ind w:left="720" w:hanging="360"/>
      </w:pPr>
      <w:rPr>
        <w:rFonts w:ascii="Courier New" w:hAnsi="Courier New" w:hint="default"/>
      </w:rPr>
    </w:lvl>
    <w:lvl w:ilvl="1" w:tplc="7B8E875C">
      <w:start w:val="1"/>
      <w:numFmt w:val="decimal"/>
      <w:lvlText w:val="%2."/>
      <w:lvlJc w:val="center"/>
      <w:pPr>
        <w:tabs>
          <w:tab w:val="num" w:pos="454"/>
        </w:tabs>
        <w:ind w:left="510" w:hanging="397"/>
      </w:pPr>
      <w:rPr>
        <w:rFonts w:ascii="Times New Roman" w:hAnsi="Times New Roman" w:hint="default"/>
        <w:b w:val="0"/>
        <w:i w:val="0"/>
        <w:sz w:val="24"/>
        <w:szCs w:val="24"/>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2D0D10B1"/>
    <w:multiLevelType w:val="hybridMultilevel"/>
    <w:tmpl w:val="7424E9D6"/>
    <w:lvl w:ilvl="0" w:tplc="429843FC">
      <w:start w:val="1"/>
      <w:numFmt w:val="decimal"/>
      <w:lvlText w:val="%1."/>
      <w:lvlJc w:val="left"/>
      <w:pPr>
        <w:ind w:left="720" w:hanging="720"/>
      </w:pPr>
      <w:rPr>
        <w:rFonts w:ascii="Arial" w:eastAsia="Times New Roman" w:hAnsi="Arial" w:cs="Arial" w:hint="default"/>
        <w:b w:val="0"/>
        <w:color w:val="auto"/>
      </w:rPr>
    </w:lvl>
    <w:lvl w:ilvl="1" w:tplc="04150019">
      <w:start w:val="1"/>
      <w:numFmt w:val="decimal"/>
      <w:lvlText w:val="%2."/>
      <w:lvlJc w:val="left"/>
      <w:pPr>
        <w:ind w:left="720" w:hanging="360"/>
      </w:pPr>
      <w:rPr>
        <w:rFonts w:cs="Times New Roman" w:hint="default"/>
        <w:b w:val="0"/>
      </w:rPr>
    </w:lvl>
    <w:lvl w:ilvl="2" w:tplc="0415001B">
      <w:start w:val="1"/>
      <w:numFmt w:val="lowerRoman"/>
      <w:lvlText w:val="%3."/>
      <w:lvlJc w:val="right"/>
      <w:pPr>
        <w:ind w:left="2160" w:hanging="180"/>
      </w:pPr>
      <w:rPr>
        <w:rFonts w:cs="Times New Roman"/>
      </w:rPr>
    </w:lvl>
    <w:lvl w:ilvl="3" w:tplc="0415000F">
      <w:start w:val="1"/>
      <w:numFmt w:val="decimal"/>
      <w:lvlText w:val="%4."/>
      <w:lvlJc w:val="left"/>
      <w:pPr>
        <w:ind w:left="2880" w:hanging="360"/>
      </w:pPr>
      <w:rPr>
        <w:rFonts w:cs="Times New Roman"/>
      </w:rPr>
    </w:lvl>
    <w:lvl w:ilvl="4" w:tplc="04150019">
      <w:start w:val="1"/>
      <w:numFmt w:val="lowerLetter"/>
      <w:lvlText w:val="%5."/>
      <w:lvlJc w:val="left"/>
      <w:pPr>
        <w:ind w:left="3600" w:hanging="360"/>
      </w:pPr>
      <w:rPr>
        <w:rFonts w:cs="Times New Roman"/>
      </w:rPr>
    </w:lvl>
    <w:lvl w:ilvl="5" w:tplc="0415001B">
      <w:start w:val="1"/>
      <w:numFmt w:val="decimal"/>
      <w:lvlText w:val="%6."/>
      <w:lvlJc w:val="right"/>
      <w:pPr>
        <w:ind w:left="4320" w:hanging="180"/>
      </w:pPr>
      <w:rPr>
        <w:rFonts w:ascii="Arial" w:eastAsia="Times New Roman" w:hAnsi="Arial" w:cs="Arial"/>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41" w15:restartNumberingAfterBreak="0">
    <w:nsid w:val="2EDB529F"/>
    <w:multiLevelType w:val="hybridMultilevel"/>
    <w:tmpl w:val="177664C0"/>
    <w:lvl w:ilvl="0" w:tplc="465803AE">
      <w:start w:val="1"/>
      <w:numFmt w:val="decimal"/>
      <w:lvlText w:val="%1."/>
      <w:lvlJc w:val="left"/>
      <w:pPr>
        <w:ind w:left="360" w:hanging="360"/>
      </w:pPr>
      <w:rPr>
        <w:rFonts w:ascii="Arial" w:eastAsia="Times New Roman" w:hAnsi="Arial" w:cs="Arial" w:hint="default"/>
        <w:b w:val="0"/>
      </w:rPr>
    </w:lvl>
    <w:lvl w:ilvl="1" w:tplc="EAFC78BA" w:tentative="1">
      <w:start w:val="1"/>
      <w:numFmt w:val="lowerLetter"/>
      <w:lvlText w:val="%2."/>
      <w:lvlJc w:val="left"/>
      <w:pPr>
        <w:ind w:left="1866" w:hanging="360"/>
      </w:pPr>
      <w:rPr>
        <w:rFonts w:cs="Times New Roman"/>
      </w:rPr>
    </w:lvl>
    <w:lvl w:ilvl="2" w:tplc="0415001B" w:tentative="1">
      <w:start w:val="1"/>
      <w:numFmt w:val="lowerRoman"/>
      <w:lvlText w:val="%3."/>
      <w:lvlJc w:val="right"/>
      <w:pPr>
        <w:ind w:left="2586" w:hanging="180"/>
      </w:pPr>
      <w:rPr>
        <w:rFonts w:cs="Times New Roman"/>
      </w:rPr>
    </w:lvl>
    <w:lvl w:ilvl="3" w:tplc="0415000F" w:tentative="1">
      <w:start w:val="1"/>
      <w:numFmt w:val="decimal"/>
      <w:lvlText w:val="%4."/>
      <w:lvlJc w:val="left"/>
      <w:pPr>
        <w:ind w:left="3306" w:hanging="360"/>
      </w:pPr>
      <w:rPr>
        <w:rFonts w:cs="Times New Roman"/>
      </w:rPr>
    </w:lvl>
    <w:lvl w:ilvl="4" w:tplc="04150019" w:tentative="1">
      <w:start w:val="1"/>
      <w:numFmt w:val="lowerLetter"/>
      <w:lvlText w:val="%5."/>
      <w:lvlJc w:val="left"/>
      <w:pPr>
        <w:ind w:left="4026" w:hanging="360"/>
      </w:pPr>
      <w:rPr>
        <w:rFonts w:cs="Times New Roman"/>
      </w:rPr>
    </w:lvl>
    <w:lvl w:ilvl="5" w:tplc="C5EED990" w:tentative="1">
      <w:start w:val="1"/>
      <w:numFmt w:val="lowerRoman"/>
      <w:lvlText w:val="%6."/>
      <w:lvlJc w:val="right"/>
      <w:pPr>
        <w:ind w:left="4746" w:hanging="180"/>
      </w:pPr>
      <w:rPr>
        <w:rFonts w:cs="Times New Roman"/>
      </w:rPr>
    </w:lvl>
    <w:lvl w:ilvl="6" w:tplc="0415000F" w:tentative="1">
      <w:start w:val="1"/>
      <w:numFmt w:val="decimal"/>
      <w:lvlText w:val="%7."/>
      <w:lvlJc w:val="left"/>
      <w:pPr>
        <w:ind w:left="5466" w:hanging="360"/>
      </w:pPr>
      <w:rPr>
        <w:rFonts w:cs="Times New Roman"/>
      </w:rPr>
    </w:lvl>
    <w:lvl w:ilvl="7" w:tplc="04150019" w:tentative="1">
      <w:start w:val="1"/>
      <w:numFmt w:val="lowerLetter"/>
      <w:lvlText w:val="%8."/>
      <w:lvlJc w:val="left"/>
      <w:pPr>
        <w:ind w:left="6186" w:hanging="360"/>
      </w:pPr>
      <w:rPr>
        <w:rFonts w:cs="Times New Roman"/>
      </w:rPr>
    </w:lvl>
    <w:lvl w:ilvl="8" w:tplc="0415001B" w:tentative="1">
      <w:start w:val="1"/>
      <w:numFmt w:val="lowerRoman"/>
      <w:lvlText w:val="%9."/>
      <w:lvlJc w:val="right"/>
      <w:pPr>
        <w:ind w:left="6906" w:hanging="180"/>
      </w:pPr>
      <w:rPr>
        <w:rFonts w:cs="Times New Roman"/>
      </w:rPr>
    </w:lvl>
  </w:abstractNum>
  <w:abstractNum w:abstractNumId="42" w15:restartNumberingAfterBreak="0">
    <w:nsid w:val="2EEC5253"/>
    <w:multiLevelType w:val="hybridMultilevel"/>
    <w:tmpl w:val="059214C4"/>
    <w:lvl w:ilvl="0" w:tplc="04150017">
      <w:start w:val="1"/>
      <w:numFmt w:val="lowerLetter"/>
      <w:lvlText w:val="%1)"/>
      <w:lvlJc w:val="left"/>
      <w:pPr>
        <w:ind w:left="1364" w:hanging="360"/>
      </w:pPr>
    </w:lvl>
    <w:lvl w:ilvl="1" w:tplc="04150019" w:tentative="1">
      <w:start w:val="1"/>
      <w:numFmt w:val="lowerLetter"/>
      <w:lvlText w:val="%2."/>
      <w:lvlJc w:val="left"/>
      <w:pPr>
        <w:ind w:left="2084" w:hanging="360"/>
      </w:pPr>
    </w:lvl>
    <w:lvl w:ilvl="2" w:tplc="0415001B" w:tentative="1">
      <w:start w:val="1"/>
      <w:numFmt w:val="lowerRoman"/>
      <w:lvlText w:val="%3."/>
      <w:lvlJc w:val="right"/>
      <w:pPr>
        <w:ind w:left="2804" w:hanging="180"/>
      </w:pPr>
    </w:lvl>
    <w:lvl w:ilvl="3" w:tplc="0415000F" w:tentative="1">
      <w:start w:val="1"/>
      <w:numFmt w:val="decimal"/>
      <w:lvlText w:val="%4."/>
      <w:lvlJc w:val="left"/>
      <w:pPr>
        <w:ind w:left="3524" w:hanging="360"/>
      </w:pPr>
    </w:lvl>
    <w:lvl w:ilvl="4" w:tplc="04150019" w:tentative="1">
      <w:start w:val="1"/>
      <w:numFmt w:val="lowerLetter"/>
      <w:lvlText w:val="%5."/>
      <w:lvlJc w:val="left"/>
      <w:pPr>
        <w:ind w:left="4244" w:hanging="360"/>
      </w:pPr>
    </w:lvl>
    <w:lvl w:ilvl="5" w:tplc="0415001B" w:tentative="1">
      <w:start w:val="1"/>
      <w:numFmt w:val="lowerRoman"/>
      <w:lvlText w:val="%6."/>
      <w:lvlJc w:val="right"/>
      <w:pPr>
        <w:ind w:left="4964" w:hanging="180"/>
      </w:pPr>
    </w:lvl>
    <w:lvl w:ilvl="6" w:tplc="0415000F" w:tentative="1">
      <w:start w:val="1"/>
      <w:numFmt w:val="decimal"/>
      <w:lvlText w:val="%7."/>
      <w:lvlJc w:val="left"/>
      <w:pPr>
        <w:ind w:left="5684" w:hanging="360"/>
      </w:pPr>
    </w:lvl>
    <w:lvl w:ilvl="7" w:tplc="04150019" w:tentative="1">
      <w:start w:val="1"/>
      <w:numFmt w:val="lowerLetter"/>
      <w:lvlText w:val="%8."/>
      <w:lvlJc w:val="left"/>
      <w:pPr>
        <w:ind w:left="6404" w:hanging="360"/>
      </w:pPr>
    </w:lvl>
    <w:lvl w:ilvl="8" w:tplc="0415001B" w:tentative="1">
      <w:start w:val="1"/>
      <w:numFmt w:val="lowerRoman"/>
      <w:lvlText w:val="%9."/>
      <w:lvlJc w:val="right"/>
      <w:pPr>
        <w:ind w:left="7124" w:hanging="180"/>
      </w:pPr>
    </w:lvl>
  </w:abstractNum>
  <w:abstractNum w:abstractNumId="43" w15:restartNumberingAfterBreak="0">
    <w:nsid w:val="2EFB2296"/>
    <w:multiLevelType w:val="hybridMultilevel"/>
    <w:tmpl w:val="8202130A"/>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4" w15:restartNumberingAfterBreak="0">
    <w:nsid w:val="30852D19"/>
    <w:multiLevelType w:val="multilevel"/>
    <w:tmpl w:val="B6E0277A"/>
    <w:lvl w:ilvl="0">
      <w:start w:val="6"/>
      <w:numFmt w:val="upperRoman"/>
      <w:lvlText w:val="%1."/>
      <w:lvlJc w:val="left"/>
      <w:pPr>
        <w:tabs>
          <w:tab w:val="num" w:pos="360"/>
        </w:tabs>
        <w:ind w:left="360" w:hanging="360"/>
      </w:pPr>
      <w:rPr>
        <w:rFonts w:ascii="Times New Roman" w:eastAsia="Times New Roman" w:hAnsi="Times New Roman" w:cs="Times New Roman" w:hint="default"/>
        <w:b/>
      </w:rPr>
    </w:lvl>
    <w:lvl w:ilvl="1">
      <w:start w:val="1"/>
      <w:numFmt w:val="decimal"/>
      <w:lvlText w:val="%2."/>
      <w:lvlJc w:val="left"/>
      <w:pPr>
        <w:tabs>
          <w:tab w:val="num" w:pos="360"/>
        </w:tabs>
        <w:ind w:left="360" w:hanging="360"/>
      </w:pPr>
      <w:rPr>
        <w:rFonts w:hint="default"/>
        <w:b w:val="0"/>
        <w:i w:val="0"/>
      </w:rPr>
    </w:lvl>
    <w:lvl w:ilvl="2">
      <w:start w:val="1"/>
      <w:numFmt w:val="lowerLetter"/>
      <w:lvlText w:val="%3)"/>
      <w:lvlJc w:val="left"/>
      <w:pPr>
        <w:tabs>
          <w:tab w:val="num" w:pos="928"/>
        </w:tabs>
        <w:ind w:left="928" w:hanging="360"/>
      </w:pPr>
      <w:rPr>
        <w:rFonts w:hint="default"/>
        <w:color w:val="auto"/>
      </w:rPr>
    </w:lvl>
    <w:lvl w:ilvl="3">
      <w:start w:val="1"/>
      <w:numFmt w:val="lowerLetter"/>
      <w:lvlText w:val="%4"/>
      <w:lvlJc w:val="left"/>
      <w:pPr>
        <w:tabs>
          <w:tab w:val="num" w:pos="2520"/>
        </w:tabs>
        <w:ind w:left="2520" w:hanging="360"/>
      </w:pPr>
      <w:rPr>
        <w:rFonts w:hint="default"/>
        <w:b/>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1070"/>
        </w:tabs>
        <w:ind w:left="1070" w:hanging="360"/>
      </w:pPr>
      <w:rPr>
        <w:rFonts w:hint="default"/>
        <w:color w:val="auto"/>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45" w15:restartNumberingAfterBreak="0">
    <w:nsid w:val="337E1E4D"/>
    <w:multiLevelType w:val="hybridMultilevel"/>
    <w:tmpl w:val="7CDEB85A"/>
    <w:lvl w:ilvl="0" w:tplc="DB5261E8">
      <w:start w:val="2"/>
      <w:numFmt w:val="decimal"/>
      <w:lvlText w:val="%1."/>
      <w:lvlJc w:val="left"/>
      <w:pPr>
        <w:ind w:left="770" w:hanging="360"/>
      </w:pPr>
      <w:rPr>
        <w:rFonts w:cs="Times New Roman" w:hint="default"/>
        <w:b w:val="0"/>
        <w:u w:val="none"/>
      </w:rPr>
    </w:lvl>
    <w:lvl w:ilvl="1" w:tplc="04150019" w:tentative="1">
      <w:start w:val="1"/>
      <w:numFmt w:val="lowerLetter"/>
      <w:lvlText w:val="%2."/>
      <w:lvlJc w:val="left"/>
      <w:pPr>
        <w:ind w:left="1490" w:hanging="360"/>
      </w:pPr>
      <w:rPr>
        <w:rFonts w:cs="Times New Roman"/>
      </w:rPr>
    </w:lvl>
    <w:lvl w:ilvl="2" w:tplc="0415001B" w:tentative="1">
      <w:start w:val="1"/>
      <w:numFmt w:val="lowerRoman"/>
      <w:lvlText w:val="%3."/>
      <w:lvlJc w:val="right"/>
      <w:pPr>
        <w:ind w:left="2210" w:hanging="180"/>
      </w:pPr>
      <w:rPr>
        <w:rFonts w:cs="Times New Roman"/>
      </w:rPr>
    </w:lvl>
    <w:lvl w:ilvl="3" w:tplc="0415000F" w:tentative="1">
      <w:start w:val="1"/>
      <w:numFmt w:val="decimal"/>
      <w:lvlText w:val="%4."/>
      <w:lvlJc w:val="left"/>
      <w:pPr>
        <w:ind w:left="2930" w:hanging="360"/>
      </w:pPr>
      <w:rPr>
        <w:rFonts w:cs="Times New Roman"/>
      </w:rPr>
    </w:lvl>
    <w:lvl w:ilvl="4" w:tplc="04150019" w:tentative="1">
      <w:start w:val="1"/>
      <w:numFmt w:val="lowerLetter"/>
      <w:lvlText w:val="%5."/>
      <w:lvlJc w:val="left"/>
      <w:pPr>
        <w:ind w:left="3650" w:hanging="360"/>
      </w:pPr>
      <w:rPr>
        <w:rFonts w:cs="Times New Roman"/>
      </w:rPr>
    </w:lvl>
    <w:lvl w:ilvl="5" w:tplc="0415001B" w:tentative="1">
      <w:start w:val="1"/>
      <w:numFmt w:val="lowerRoman"/>
      <w:lvlText w:val="%6."/>
      <w:lvlJc w:val="right"/>
      <w:pPr>
        <w:ind w:left="4370" w:hanging="180"/>
      </w:pPr>
      <w:rPr>
        <w:rFonts w:cs="Times New Roman"/>
      </w:rPr>
    </w:lvl>
    <w:lvl w:ilvl="6" w:tplc="0415000F" w:tentative="1">
      <w:start w:val="1"/>
      <w:numFmt w:val="decimal"/>
      <w:lvlText w:val="%7."/>
      <w:lvlJc w:val="left"/>
      <w:pPr>
        <w:ind w:left="5090" w:hanging="360"/>
      </w:pPr>
      <w:rPr>
        <w:rFonts w:cs="Times New Roman"/>
      </w:rPr>
    </w:lvl>
    <w:lvl w:ilvl="7" w:tplc="04150019" w:tentative="1">
      <w:start w:val="1"/>
      <w:numFmt w:val="lowerLetter"/>
      <w:lvlText w:val="%8."/>
      <w:lvlJc w:val="left"/>
      <w:pPr>
        <w:ind w:left="5810" w:hanging="360"/>
      </w:pPr>
      <w:rPr>
        <w:rFonts w:cs="Times New Roman"/>
      </w:rPr>
    </w:lvl>
    <w:lvl w:ilvl="8" w:tplc="0415001B" w:tentative="1">
      <w:start w:val="1"/>
      <w:numFmt w:val="lowerRoman"/>
      <w:lvlText w:val="%9."/>
      <w:lvlJc w:val="right"/>
      <w:pPr>
        <w:ind w:left="6530" w:hanging="180"/>
      </w:pPr>
      <w:rPr>
        <w:rFonts w:cs="Times New Roman"/>
      </w:rPr>
    </w:lvl>
  </w:abstractNum>
  <w:abstractNum w:abstractNumId="46" w15:restartNumberingAfterBreak="0">
    <w:nsid w:val="348939D0"/>
    <w:multiLevelType w:val="hybridMultilevel"/>
    <w:tmpl w:val="4C885430"/>
    <w:lvl w:ilvl="0" w:tplc="F2544B5E">
      <w:start w:val="1"/>
      <w:numFmt w:val="decimal"/>
      <w:lvlText w:val="%1."/>
      <w:lvlJc w:val="left"/>
      <w:pPr>
        <w:ind w:left="720" w:hanging="360"/>
      </w:pPr>
      <w:rPr>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7" w15:restartNumberingAfterBreak="0">
    <w:nsid w:val="3540109B"/>
    <w:multiLevelType w:val="hybridMultilevel"/>
    <w:tmpl w:val="5BCC28AA"/>
    <w:lvl w:ilvl="0" w:tplc="1F6E06BA">
      <w:start w:val="1"/>
      <w:numFmt w:val="decimal"/>
      <w:lvlText w:val="%1."/>
      <w:lvlJc w:val="left"/>
      <w:pPr>
        <w:ind w:left="1211"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8" w15:restartNumberingAfterBreak="0">
    <w:nsid w:val="36366AE6"/>
    <w:multiLevelType w:val="hybridMultilevel"/>
    <w:tmpl w:val="85F0B8D4"/>
    <w:lvl w:ilvl="0" w:tplc="04150011">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9" w15:restartNumberingAfterBreak="0">
    <w:nsid w:val="399009F4"/>
    <w:multiLevelType w:val="hybridMultilevel"/>
    <w:tmpl w:val="541E6690"/>
    <w:lvl w:ilvl="0" w:tplc="218A0E5A">
      <w:start w:val="1"/>
      <w:numFmt w:val="decimal"/>
      <w:lvlText w:val="%1."/>
      <w:lvlJc w:val="left"/>
      <w:pPr>
        <w:ind w:left="360" w:hanging="360"/>
      </w:pPr>
      <w:rPr>
        <w:rFonts w:ascii="Arial" w:eastAsia="Times New Roman" w:hAnsi="Arial" w:cs="Arial"/>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0" w15:restartNumberingAfterBreak="0">
    <w:nsid w:val="3B6B48DE"/>
    <w:multiLevelType w:val="hybridMultilevel"/>
    <w:tmpl w:val="523E967A"/>
    <w:lvl w:ilvl="0" w:tplc="7C08CFD4">
      <w:start w:val="1"/>
      <w:numFmt w:val="decimal"/>
      <w:lvlText w:val="%1."/>
      <w:lvlJc w:val="left"/>
      <w:pPr>
        <w:ind w:left="1211"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1" w15:restartNumberingAfterBreak="0">
    <w:nsid w:val="3BF445CA"/>
    <w:multiLevelType w:val="hybridMultilevel"/>
    <w:tmpl w:val="50E035FA"/>
    <w:lvl w:ilvl="0" w:tplc="838C0970">
      <w:start w:val="9"/>
      <w:numFmt w:val="decimal"/>
      <w:lvlText w:val="%1."/>
      <w:lvlJc w:val="left"/>
      <w:pPr>
        <w:ind w:left="720" w:hanging="360"/>
      </w:pPr>
      <w:rPr>
        <w:rFonts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2" w15:restartNumberingAfterBreak="0">
    <w:nsid w:val="3DC55C3A"/>
    <w:multiLevelType w:val="hybridMultilevel"/>
    <w:tmpl w:val="5874E108"/>
    <w:lvl w:ilvl="0" w:tplc="9AECCFE0">
      <w:start w:val="1"/>
      <w:numFmt w:val="decimal"/>
      <w:lvlText w:val="%1."/>
      <w:lvlJc w:val="left"/>
      <w:pPr>
        <w:ind w:left="360" w:hanging="360"/>
      </w:pPr>
      <w:rPr>
        <w:rFonts w:cs="Times New Roman"/>
        <w:b/>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53" w15:restartNumberingAfterBreak="0">
    <w:nsid w:val="3F7646A7"/>
    <w:multiLevelType w:val="hybridMultilevel"/>
    <w:tmpl w:val="51988744"/>
    <w:lvl w:ilvl="0" w:tplc="FFFFFFFF">
      <w:start w:val="1"/>
      <w:numFmt w:val="bullet"/>
      <w:lvlText w:val=""/>
      <w:lvlJc w:val="left"/>
      <w:pPr>
        <w:ind w:left="834" w:hanging="360"/>
      </w:pPr>
      <w:rPr>
        <w:rFonts w:ascii="Symbol" w:hAnsi="Symbol" w:hint="default"/>
      </w:rPr>
    </w:lvl>
    <w:lvl w:ilvl="1" w:tplc="04150003">
      <w:start w:val="1"/>
      <w:numFmt w:val="bullet"/>
      <w:lvlText w:val="o"/>
      <w:lvlJc w:val="left"/>
      <w:pPr>
        <w:ind w:left="1554" w:hanging="360"/>
      </w:pPr>
      <w:rPr>
        <w:rFonts w:ascii="Courier New" w:hAnsi="Courier New" w:cs="Courier New" w:hint="default"/>
      </w:rPr>
    </w:lvl>
    <w:lvl w:ilvl="2" w:tplc="04150005" w:tentative="1">
      <w:start w:val="1"/>
      <w:numFmt w:val="bullet"/>
      <w:lvlText w:val=""/>
      <w:lvlJc w:val="left"/>
      <w:pPr>
        <w:ind w:left="2274" w:hanging="360"/>
      </w:pPr>
      <w:rPr>
        <w:rFonts w:ascii="Wingdings" w:hAnsi="Wingdings" w:hint="default"/>
      </w:rPr>
    </w:lvl>
    <w:lvl w:ilvl="3" w:tplc="04150001" w:tentative="1">
      <w:start w:val="1"/>
      <w:numFmt w:val="bullet"/>
      <w:lvlText w:val=""/>
      <w:lvlJc w:val="left"/>
      <w:pPr>
        <w:ind w:left="2994" w:hanging="360"/>
      </w:pPr>
      <w:rPr>
        <w:rFonts w:ascii="Symbol" w:hAnsi="Symbol" w:hint="default"/>
      </w:rPr>
    </w:lvl>
    <w:lvl w:ilvl="4" w:tplc="04150003" w:tentative="1">
      <w:start w:val="1"/>
      <w:numFmt w:val="bullet"/>
      <w:lvlText w:val="o"/>
      <w:lvlJc w:val="left"/>
      <w:pPr>
        <w:ind w:left="3714" w:hanging="360"/>
      </w:pPr>
      <w:rPr>
        <w:rFonts w:ascii="Courier New" w:hAnsi="Courier New" w:cs="Courier New" w:hint="default"/>
      </w:rPr>
    </w:lvl>
    <w:lvl w:ilvl="5" w:tplc="04150005" w:tentative="1">
      <w:start w:val="1"/>
      <w:numFmt w:val="bullet"/>
      <w:lvlText w:val=""/>
      <w:lvlJc w:val="left"/>
      <w:pPr>
        <w:ind w:left="4434" w:hanging="360"/>
      </w:pPr>
      <w:rPr>
        <w:rFonts w:ascii="Wingdings" w:hAnsi="Wingdings" w:hint="default"/>
      </w:rPr>
    </w:lvl>
    <w:lvl w:ilvl="6" w:tplc="04150001" w:tentative="1">
      <w:start w:val="1"/>
      <w:numFmt w:val="bullet"/>
      <w:lvlText w:val=""/>
      <w:lvlJc w:val="left"/>
      <w:pPr>
        <w:ind w:left="5154" w:hanging="360"/>
      </w:pPr>
      <w:rPr>
        <w:rFonts w:ascii="Symbol" w:hAnsi="Symbol" w:hint="default"/>
      </w:rPr>
    </w:lvl>
    <w:lvl w:ilvl="7" w:tplc="04150003" w:tentative="1">
      <w:start w:val="1"/>
      <w:numFmt w:val="bullet"/>
      <w:lvlText w:val="o"/>
      <w:lvlJc w:val="left"/>
      <w:pPr>
        <w:ind w:left="5874" w:hanging="360"/>
      </w:pPr>
      <w:rPr>
        <w:rFonts w:ascii="Courier New" w:hAnsi="Courier New" w:cs="Courier New" w:hint="default"/>
      </w:rPr>
    </w:lvl>
    <w:lvl w:ilvl="8" w:tplc="04150005" w:tentative="1">
      <w:start w:val="1"/>
      <w:numFmt w:val="bullet"/>
      <w:lvlText w:val=""/>
      <w:lvlJc w:val="left"/>
      <w:pPr>
        <w:ind w:left="6594" w:hanging="360"/>
      </w:pPr>
      <w:rPr>
        <w:rFonts w:ascii="Wingdings" w:hAnsi="Wingdings" w:hint="default"/>
      </w:rPr>
    </w:lvl>
  </w:abstractNum>
  <w:abstractNum w:abstractNumId="54" w15:restartNumberingAfterBreak="0">
    <w:nsid w:val="40484C72"/>
    <w:multiLevelType w:val="hybridMultilevel"/>
    <w:tmpl w:val="A006713C"/>
    <w:lvl w:ilvl="0" w:tplc="6F323DAC">
      <w:numFmt w:val="bullet"/>
      <w:lvlText w:val="•"/>
      <w:lvlJc w:val="left"/>
      <w:pPr>
        <w:ind w:left="720" w:hanging="360"/>
      </w:pPr>
      <w:rPr>
        <w:rFonts w:ascii="Calibri" w:eastAsia="Times New Roman" w:hAnsi="Calibri" w:cs="SymbolMT" w:hint="default"/>
      </w:rPr>
    </w:lvl>
    <w:lvl w:ilvl="1" w:tplc="6F323DAC">
      <w:numFmt w:val="bullet"/>
      <w:lvlText w:val="•"/>
      <w:lvlJc w:val="left"/>
      <w:pPr>
        <w:ind w:left="1440" w:hanging="360"/>
      </w:pPr>
      <w:rPr>
        <w:rFonts w:ascii="Calibri" w:eastAsia="Times New Roman" w:hAnsi="Calibri" w:cs="SymbolMT"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5" w15:restartNumberingAfterBreak="0">
    <w:nsid w:val="41EF3DAB"/>
    <w:multiLevelType w:val="hybridMultilevel"/>
    <w:tmpl w:val="0DE67752"/>
    <w:name w:val="WW8Num142"/>
    <w:lvl w:ilvl="0" w:tplc="85C66C10">
      <w:start w:val="1"/>
      <w:numFmt w:val="decimal"/>
      <w:lvlText w:val="%1)"/>
      <w:lvlJc w:val="left"/>
      <w:pPr>
        <w:ind w:left="1222" w:hanging="360"/>
      </w:pPr>
      <w:rPr>
        <w:rFonts w:ascii="Calibri" w:hAnsi="Calibri" w:cs="Times New Roman" w:hint="default"/>
        <w:b w:val="0"/>
        <w:spacing w:val="0"/>
        <w:w w:val="100"/>
        <w:position w:val="0"/>
        <w:sz w:val="22"/>
        <w:szCs w:val="22"/>
      </w:rPr>
    </w:lvl>
    <w:lvl w:ilvl="1" w:tplc="04150003">
      <w:start w:val="1"/>
      <w:numFmt w:val="lowerLetter"/>
      <w:lvlText w:val="%2)"/>
      <w:lvlJc w:val="left"/>
      <w:pPr>
        <w:ind w:left="1440" w:hanging="360"/>
      </w:pPr>
      <w:rPr>
        <w:rFonts w:cs="Times New Roman" w:hint="default"/>
      </w:rPr>
    </w:lvl>
    <w:lvl w:ilvl="2" w:tplc="04150005" w:tentative="1">
      <w:start w:val="1"/>
      <w:numFmt w:val="lowerRoman"/>
      <w:lvlText w:val="%3."/>
      <w:lvlJc w:val="right"/>
      <w:pPr>
        <w:ind w:left="2160" w:hanging="180"/>
      </w:pPr>
      <w:rPr>
        <w:rFonts w:cs="Times New Roman"/>
      </w:rPr>
    </w:lvl>
    <w:lvl w:ilvl="3" w:tplc="04150001">
      <w:start w:val="1"/>
      <w:numFmt w:val="decimal"/>
      <w:lvlText w:val="%4."/>
      <w:lvlJc w:val="left"/>
      <w:pPr>
        <w:ind w:left="360" w:hanging="360"/>
      </w:pPr>
      <w:rPr>
        <w:rFonts w:cs="Times New Roman" w:hint="default"/>
      </w:rPr>
    </w:lvl>
    <w:lvl w:ilvl="4" w:tplc="04150003" w:tentative="1">
      <w:start w:val="1"/>
      <w:numFmt w:val="lowerLetter"/>
      <w:lvlText w:val="%5."/>
      <w:lvlJc w:val="left"/>
      <w:pPr>
        <w:ind w:left="3600" w:hanging="360"/>
      </w:pPr>
      <w:rPr>
        <w:rFonts w:cs="Times New Roman"/>
      </w:rPr>
    </w:lvl>
    <w:lvl w:ilvl="5" w:tplc="04150005" w:tentative="1">
      <w:start w:val="1"/>
      <w:numFmt w:val="lowerRoman"/>
      <w:lvlText w:val="%6."/>
      <w:lvlJc w:val="right"/>
      <w:pPr>
        <w:ind w:left="4320" w:hanging="180"/>
      </w:pPr>
      <w:rPr>
        <w:rFonts w:cs="Times New Roman"/>
      </w:rPr>
    </w:lvl>
    <w:lvl w:ilvl="6" w:tplc="04150001" w:tentative="1">
      <w:start w:val="1"/>
      <w:numFmt w:val="decimal"/>
      <w:lvlText w:val="%7."/>
      <w:lvlJc w:val="left"/>
      <w:pPr>
        <w:ind w:left="5040" w:hanging="360"/>
      </w:pPr>
      <w:rPr>
        <w:rFonts w:cs="Times New Roman"/>
      </w:rPr>
    </w:lvl>
    <w:lvl w:ilvl="7" w:tplc="04150003" w:tentative="1">
      <w:start w:val="1"/>
      <w:numFmt w:val="lowerLetter"/>
      <w:lvlText w:val="%8."/>
      <w:lvlJc w:val="left"/>
      <w:pPr>
        <w:ind w:left="5760" w:hanging="360"/>
      </w:pPr>
      <w:rPr>
        <w:rFonts w:cs="Times New Roman"/>
      </w:rPr>
    </w:lvl>
    <w:lvl w:ilvl="8" w:tplc="04150005" w:tentative="1">
      <w:start w:val="1"/>
      <w:numFmt w:val="lowerRoman"/>
      <w:lvlText w:val="%9."/>
      <w:lvlJc w:val="right"/>
      <w:pPr>
        <w:ind w:left="6480" w:hanging="180"/>
      </w:pPr>
      <w:rPr>
        <w:rFonts w:cs="Times New Roman"/>
      </w:rPr>
    </w:lvl>
  </w:abstractNum>
  <w:abstractNum w:abstractNumId="56" w15:restartNumberingAfterBreak="0">
    <w:nsid w:val="42713452"/>
    <w:multiLevelType w:val="singleLevel"/>
    <w:tmpl w:val="3B8CC7EA"/>
    <w:lvl w:ilvl="0">
      <w:start w:val="1"/>
      <w:numFmt w:val="bullet"/>
      <w:lvlRestart w:val="0"/>
      <w:pStyle w:val="Tiret1"/>
      <w:lvlText w:val="–"/>
      <w:lvlJc w:val="left"/>
      <w:pPr>
        <w:tabs>
          <w:tab w:val="num" w:pos="1417"/>
        </w:tabs>
        <w:ind w:left="1417" w:hanging="567"/>
      </w:pPr>
    </w:lvl>
  </w:abstractNum>
  <w:abstractNum w:abstractNumId="57" w15:restartNumberingAfterBreak="0">
    <w:nsid w:val="433469AF"/>
    <w:multiLevelType w:val="multilevel"/>
    <w:tmpl w:val="5810B41A"/>
    <w:styleLink w:val="WWNum131"/>
    <w:lvl w:ilvl="0">
      <w:start w:val="1"/>
      <w:numFmt w:val="decimal"/>
      <w:lvlText w:val="%1."/>
      <w:lvlJc w:val="left"/>
      <w:pPr>
        <w:ind w:left="36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58" w15:restartNumberingAfterBreak="0">
    <w:nsid w:val="4357251D"/>
    <w:multiLevelType w:val="hybridMultilevel"/>
    <w:tmpl w:val="08CE0E3C"/>
    <w:name w:val="Tiret 1"/>
    <w:lvl w:ilvl="0" w:tplc="FFFFFFFF">
      <w:start w:val="1"/>
      <w:numFmt w:val="decimal"/>
      <w:lvlText w:val="%1)"/>
      <w:lvlJc w:val="left"/>
      <w:pPr>
        <w:ind w:left="927" w:hanging="360"/>
      </w:pPr>
      <w:rPr>
        <w:rFonts w:cs="Times New Roman" w:hint="default"/>
      </w:rPr>
    </w:lvl>
    <w:lvl w:ilvl="1" w:tplc="FFFFFFFF" w:tentative="1">
      <w:start w:val="1"/>
      <w:numFmt w:val="lowerLetter"/>
      <w:lvlText w:val="%2."/>
      <w:lvlJc w:val="left"/>
      <w:pPr>
        <w:ind w:left="1647" w:hanging="360"/>
      </w:pPr>
      <w:rPr>
        <w:rFonts w:cs="Times New Roman"/>
      </w:rPr>
    </w:lvl>
    <w:lvl w:ilvl="2" w:tplc="FFFFFFFF" w:tentative="1">
      <w:start w:val="1"/>
      <w:numFmt w:val="lowerRoman"/>
      <w:lvlText w:val="%3."/>
      <w:lvlJc w:val="right"/>
      <w:pPr>
        <w:ind w:left="2367" w:hanging="180"/>
      </w:pPr>
      <w:rPr>
        <w:rFonts w:cs="Times New Roman"/>
      </w:rPr>
    </w:lvl>
    <w:lvl w:ilvl="3" w:tplc="FFFFFFFF" w:tentative="1">
      <w:start w:val="1"/>
      <w:numFmt w:val="decimal"/>
      <w:lvlText w:val="%4."/>
      <w:lvlJc w:val="left"/>
      <w:pPr>
        <w:ind w:left="3087" w:hanging="360"/>
      </w:pPr>
      <w:rPr>
        <w:rFonts w:cs="Times New Roman"/>
      </w:rPr>
    </w:lvl>
    <w:lvl w:ilvl="4" w:tplc="FFFFFFFF" w:tentative="1">
      <w:start w:val="1"/>
      <w:numFmt w:val="lowerLetter"/>
      <w:lvlText w:val="%5."/>
      <w:lvlJc w:val="left"/>
      <w:pPr>
        <w:ind w:left="3807" w:hanging="360"/>
      </w:pPr>
      <w:rPr>
        <w:rFonts w:cs="Times New Roman"/>
      </w:rPr>
    </w:lvl>
    <w:lvl w:ilvl="5" w:tplc="FFFFFFFF" w:tentative="1">
      <w:start w:val="1"/>
      <w:numFmt w:val="lowerRoman"/>
      <w:lvlText w:val="%6."/>
      <w:lvlJc w:val="right"/>
      <w:pPr>
        <w:ind w:left="4527" w:hanging="180"/>
      </w:pPr>
      <w:rPr>
        <w:rFonts w:cs="Times New Roman"/>
      </w:rPr>
    </w:lvl>
    <w:lvl w:ilvl="6" w:tplc="FFFFFFFF" w:tentative="1">
      <w:start w:val="1"/>
      <w:numFmt w:val="decimal"/>
      <w:lvlText w:val="%7."/>
      <w:lvlJc w:val="left"/>
      <w:pPr>
        <w:ind w:left="5247" w:hanging="360"/>
      </w:pPr>
      <w:rPr>
        <w:rFonts w:cs="Times New Roman"/>
      </w:rPr>
    </w:lvl>
    <w:lvl w:ilvl="7" w:tplc="FFFFFFFF" w:tentative="1">
      <w:start w:val="1"/>
      <w:numFmt w:val="lowerLetter"/>
      <w:lvlText w:val="%8."/>
      <w:lvlJc w:val="left"/>
      <w:pPr>
        <w:ind w:left="5967" w:hanging="360"/>
      </w:pPr>
      <w:rPr>
        <w:rFonts w:cs="Times New Roman"/>
      </w:rPr>
    </w:lvl>
    <w:lvl w:ilvl="8" w:tplc="FFFFFFFF" w:tentative="1">
      <w:start w:val="1"/>
      <w:numFmt w:val="lowerRoman"/>
      <w:lvlText w:val="%9."/>
      <w:lvlJc w:val="right"/>
      <w:pPr>
        <w:ind w:left="6687" w:hanging="180"/>
      </w:pPr>
      <w:rPr>
        <w:rFonts w:cs="Times New Roman"/>
      </w:rPr>
    </w:lvl>
  </w:abstractNum>
  <w:abstractNum w:abstractNumId="59" w15:restartNumberingAfterBreak="0">
    <w:nsid w:val="44DB3669"/>
    <w:multiLevelType w:val="hybridMultilevel"/>
    <w:tmpl w:val="F91C6492"/>
    <w:lvl w:ilvl="0" w:tplc="0DE68CBE">
      <w:start w:val="1"/>
      <w:numFmt w:val="lowerLetter"/>
      <w:pStyle w:val="paragraf"/>
      <w:lvlText w:val="%1)"/>
      <w:lvlJc w:val="left"/>
      <w:pPr>
        <w:tabs>
          <w:tab w:val="num" w:pos="720"/>
        </w:tabs>
        <w:ind w:left="720" w:hanging="360"/>
      </w:pPr>
      <w:rPr>
        <w:rFonts w:cs="Times New Roman" w:hint="default"/>
      </w:rPr>
    </w:lvl>
    <w:lvl w:ilvl="1" w:tplc="04150019">
      <w:start w:val="1"/>
      <w:numFmt w:val="decimal"/>
      <w:lvlText w:val="%2."/>
      <w:lvlJc w:val="left"/>
      <w:pPr>
        <w:tabs>
          <w:tab w:val="num" w:pos="1440"/>
        </w:tabs>
        <w:ind w:left="1440" w:hanging="360"/>
      </w:pPr>
      <w:rPr>
        <w:rFonts w:cs="Times New Roman" w:hint="default"/>
      </w:rPr>
    </w:lvl>
    <w:lvl w:ilvl="2" w:tplc="0415001B">
      <w:start w:val="1"/>
      <w:numFmt w:val="decimal"/>
      <w:lvlText w:val="%3)"/>
      <w:lvlJc w:val="left"/>
      <w:pPr>
        <w:tabs>
          <w:tab w:val="num" w:pos="2340"/>
        </w:tabs>
        <w:ind w:left="2340" w:hanging="360"/>
      </w:pPr>
      <w:rPr>
        <w:rFonts w:cs="Times New Roman" w:hint="default"/>
      </w:rPr>
    </w:lvl>
    <w:lvl w:ilvl="3" w:tplc="0415000F" w:tentative="1">
      <w:start w:val="1"/>
      <w:numFmt w:val="decimal"/>
      <w:lvlText w:val="%4."/>
      <w:lvlJc w:val="left"/>
      <w:pPr>
        <w:tabs>
          <w:tab w:val="num" w:pos="2880"/>
        </w:tabs>
        <w:ind w:left="2880" w:hanging="360"/>
      </w:pPr>
      <w:rPr>
        <w:rFonts w:cs="Times New Roman"/>
      </w:rPr>
    </w:lvl>
    <w:lvl w:ilvl="4" w:tplc="04150019" w:tentative="1">
      <w:start w:val="1"/>
      <w:numFmt w:val="lowerLetter"/>
      <w:lvlText w:val="%5."/>
      <w:lvlJc w:val="left"/>
      <w:pPr>
        <w:tabs>
          <w:tab w:val="num" w:pos="3600"/>
        </w:tabs>
        <w:ind w:left="3600" w:hanging="360"/>
      </w:pPr>
      <w:rPr>
        <w:rFonts w:cs="Times New Roman"/>
      </w:rPr>
    </w:lvl>
    <w:lvl w:ilvl="5" w:tplc="0415001B" w:tentative="1">
      <w:start w:val="1"/>
      <w:numFmt w:val="lowerRoman"/>
      <w:lvlText w:val="%6."/>
      <w:lvlJc w:val="right"/>
      <w:pPr>
        <w:tabs>
          <w:tab w:val="num" w:pos="4320"/>
        </w:tabs>
        <w:ind w:left="4320" w:hanging="180"/>
      </w:pPr>
      <w:rPr>
        <w:rFonts w:cs="Times New Roman"/>
      </w:rPr>
    </w:lvl>
    <w:lvl w:ilvl="6" w:tplc="0415000F" w:tentative="1">
      <w:start w:val="1"/>
      <w:numFmt w:val="decimal"/>
      <w:lvlText w:val="%7."/>
      <w:lvlJc w:val="left"/>
      <w:pPr>
        <w:tabs>
          <w:tab w:val="num" w:pos="5040"/>
        </w:tabs>
        <w:ind w:left="5040" w:hanging="360"/>
      </w:pPr>
      <w:rPr>
        <w:rFonts w:cs="Times New Roman"/>
      </w:rPr>
    </w:lvl>
    <w:lvl w:ilvl="7" w:tplc="04150019" w:tentative="1">
      <w:start w:val="1"/>
      <w:numFmt w:val="lowerLetter"/>
      <w:lvlText w:val="%8."/>
      <w:lvlJc w:val="left"/>
      <w:pPr>
        <w:tabs>
          <w:tab w:val="num" w:pos="5760"/>
        </w:tabs>
        <w:ind w:left="5760" w:hanging="360"/>
      </w:pPr>
      <w:rPr>
        <w:rFonts w:cs="Times New Roman"/>
      </w:rPr>
    </w:lvl>
    <w:lvl w:ilvl="8" w:tplc="0415001B" w:tentative="1">
      <w:start w:val="1"/>
      <w:numFmt w:val="lowerRoman"/>
      <w:lvlText w:val="%9."/>
      <w:lvlJc w:val="right"/>
      <w:pPr>
        <w:tabs>
          <w:tab w:val="num" w:pos="6480"/>
        </w:tabs>
        <w:ind w:left="6480" w:hanging="180"/>
      </w:pPr>
      <w:rPr>
        <w:rFonts w:cs="Times New Roman"/>
      </w:rPr>
    </w:lvl>
  </w:abstractNum>
  <w:abstractNum w:abstractNumId="60" w15:restartNumberingAfterBreak="0">
    <w:nsid w:val="45355857"/>
    <w:multiLevelType w:val="multilevel"/>
    <w:tmpl w:val="9816117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1" w15:restartNumberingAfterBreak="0">
    <w:nsid w:val="47B53662"/>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2" w15:restartNumberingAfterBreak="0">
    <w:nsid w:val="489A0FBE"/>
    <w:multiLevelType w:val="hybridMultilevel"/>
    <w:tmpl w:val="4748EFA0"/>
    <w:lvl w:ilvl="0" w:tplc="5E1A9C7A">
      <w:start w:val="1"/>
      <w:numFmt w:val="decimal"/>
      <w:lvlText w:val="%1."/>
      <w:lvlJc w:val="left"/>
      <w:pPr>
        <w:ind w:left="720" w:hanging="360"/>
      </w:pPr>
      <w:rPr>
        <w:rFonts w:cs="Times New Roman"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3" w15:restartNumberingAfterBreak="0">
    <w:nsid w:val="4963223D"/>
    <w:multiLevelType w:val="hybridMultilevel"/>
    <w:tmpl w:val="F45AAEA6"/>
    <w:lvl w:ilvl="0" w:tplc="B61E3FC2">
      <w:start w:val="1"/>
      <w:numFmt w:val="decimal"/>
      <w:lvlText w:val="%1."/>
      <w:lvlJc w:val="left"/>
      <w:pPr>
        <w:ind w:left="720" w:hanging="360"/>
      </w:pPr>
      <w:rPr>
        <w:b w:val="0"/>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4" w15:restartNumberingAfterBreak="0">
    <w:nsid w:val="4C6C21E5"/>
    <w:multiLevelType w:val="hybridMultilevel"/>
    <w:tmpl w:val="2CA28DC4"/>
    <w:lvl w:ilvl="0" w:tplc="F2544B5E">
      <w:start w:val="1"/>
      <w:numFmt w:val="decimal"/>
      <w:lvlText w:val="%1."/>
      <w:lvlJc w:val="left"/>
      <w:pPr>
        <w:ind w:left="720" w:hanging="360"/>
      </w:pPr>
      <w:rPr>
        <w:b w:val="0"/>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5" w15:restartNumberingAfterBreak="0">
    <w:nsid w:val="50D84440"/>
    <w:multiLevelType w:val="hybridMultilevel"/>
    <w:tmpl w:val="9B9896B4"/>
    <w:lvl w:ilvl="0" w:tplc="FCF4A8F6">
      <w:start w:val="1"/>
      <w:numFmt w:val="decimal"/>
      <w:lvlText w:val="%1."/>
      <w:lvlJc w:val="left"/>
      <w:pPr>
        <w:ind w:left="720" w:hanging="360"/>
      </w:pPr>
      <w:rPr>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6" w15:restartNumberingAfterBreak="0">
    <w:nsid w:val="53745BB5"/>
    <w:multiLevelType w:val="hybridMultilevel"/>
    <w:tmpl w:val="099CE46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7" w15:restartNumberingAfterBreak="0">
    <w:nsid w:val="55B25E28"/>
    <w:multiLevelType w:val="hybridMultilevel"/>
    <w:tmpl w:val="C7EC3F6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8" w15:restartNumberingAfterBreak="0">
    <w:nsid w:val="576201A1"/>
    <w:multiLevelType w:val="hybridMultilevel"/>
    <w:tmpl w:val="74380BFE"/>
    <w:lvl w:ilvl="0" w:tplc="6020440A">
      <w:start w:val="1"/>
      <w:numFmt w:val="decimal"/>
      <w:lvlText w:val="%1."/>
      <w:lvlJc w:val="left"/>
      <w:pPr>
        <w:ind w:left="5322" w:hanging="360"/>
      </w:pPr>
      <w:rPr>
        <w:rFonts w:hint="default"/>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9" w15:restartNumberingAfterBreak="0">
    <w:nsid w:val="57DB2369"/>
    <w:multiLevelType w:val="hybridMultilevel"/>
    <w:tmpl w:val="AE0ED94E"/>
    <w:lvl w:ilvl="0" w:tplc="5EC07A64">
      <w:start w:val="1"/>
      <w:numFmt w:val="decimal"/>
      <w:lvlText w:val="%1."/>
      <w:lvlJc w:val="left"/>
      <w:pPr>
        <w:ind w:left="502" w:hanging="360"/>
      </w:pPr>
      <w:rPr>
        <w:rFonts w:hint="default"/>
      </w:rPr>
    </w:lvl>
    <w:lvl w:ilvl="1" w:tplc="04150019" w:tentative="1">
      <w:start w:val="1"/>
      <w:numFmt w:val="lowerLetter"/>
      <w:lvlText w:val="%2."/>
      <w:lvlJc w:val="left"/>
      <w:pPr>
        <w:ind w:left="1222" w:hanging="360"/>
      </w:pPr>
    </w:lvl>
    <w:lvl w:ilvl="2" w:tplc="0415001B" w:tentative="1">
      <w:start w:val="1"/>
      <w:numFmt w:val="lowerRoman"/>
      <w:lvlText w:val="%3."/>
      <w:lvlJc w:val="right"/>
      <w:pPr>
        <w:ind w:left="1942" w:hanging="180"/>
      </w:pPr>
    </w:lvl>
    <w:lvl w:ilvl="3" w:tplc="0415000F" w:tentative="1">
      <w:start w:val="1"/>
      <w:numFmt w:val="decimal"/>
      <w:lvlText w:val="%4."/>
      <w:lvlJc w:val="left"/>
      <w:pPr>
        <w:ind w:left="2662" w:hanging="360"/>
      </w:pPr>
    </w:lvl>
    <w:lvl w:ilvl="4" w:tplc="04150019" w:tentative="1">
      <w:start w:val="1"/>
      <w:numFmt w:val="lowerLetter"/>
      <w:lvlText w:val="%5."/>
      <w:lvlJc w:val="left"/>
      <w:pPr>
        <w:ind w:left="3382" w:hanging="360"/>
      </w:pPr>
    </w:lvl>
    <w:lvl w:ilvl="5" w:tplc="0415001B" w:tentative="1">
      <w:start w:val="1"/>
      <w:numFmt w:val="lowerRoman"/>
      <w:lvlText w:val="%6."/>
      <w:lvlJc w:val="right"/>
      <w:pPr>
        <w:ind w:left="4102" w:hanging="180"/>
      </w:pPr>
    </w:lvl>
    <w:lvl w:ilvl="6" w:tplc="0415000F" w:tentative="1">
      <w:start w:val="1"/>
      <w:numFmt w:val="decimal"/>
      <w:lvlText w:val="%7."/>
      <w:lvlJc w:val="left"/>
      <w:pPr>
        <w:ind w:left="4822" w:hanging="360"/>
      </w:pPr>
    </w:lvl>
    <w:lvl w:ilvl="7" w:tplc="04150019" w:tentative="1">
      <w:start w:val="1"/>
      <w:numFmt w:val="lowerLetter"/>
      <w:lvlText w:val="%8."/>
      <w:lvlJc w:val="left"/>
      <w:pPr>
        <w:ind w:left="5542" w:hanging="360"/>
      </w:pPr>
    </w:lvl>
    <w:lvl w:ilvl="8" w:tplc="0415001B" w:tentative="1">
      <w:start w:val="1"/>
      <w:numFmt w:val="lowerRoman"/>
      <w:lvlText w:val="%9."/>
      <w:lvlJc w:val="right"/>
      <w:pPr>
        <w:ind w:left="6262" w:hanging="180"/>
      </w:pPr>
    </w:lvl>
  </w:abstractNum>
  <w:abstractNum w:abstractNumId="70" w15:restartNumberingAfterBreak="0">
    <w:nsid w:val="58032211"/>
    <w:multiLevelType w:val="hybridMultilevel"/>
    <w:tmpl w:val="5B20488A"/>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1" w15:restartNumberingAfterBreak="0">
    <w:nsid w:val="5A12281E"/>
    <w:multiLevelType w:val="hybridMultilevel"/>
    <w:tmpl w:val="72DA8350"/>
    <w:lvl w:ilvl="0" w:tplc="E5B27916">
      <w:start w:val="6"/>
      <w:numFmt w:val="decimal"/>
      <w:lvlText w:val="%1."/>
      <w:lvlJc w:val="left"/>
      <w:pPr>
        <w:ind w:left="360" w:hanging="360"/>
      </w:pPr>
      <w:rPr>
        <w:rFonts w:ascii="Arial" w:eastAsia="Times New Roman" w:hAnsi="Arial" w:cs="Arial"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2" w15:restartNumberingAfterBreak="0">
    <w:nsid w:val="5AB814CF"/>
    <w:multiLevelType w:val="multilevel"/>
    <w:tmpl w:val="02387968"/>
    <w:lvl w:ilvl="0">
      <w:start w:val="1"/>
      <w:numFmt w:val="lowerLetter"/>
      <w:lvlText w:val="%1)"/>
      <w:lvlJc w:val="left"/>
      <w:pPr>
        <w:tabs>
          <w:tab w:val="num" w:pos="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3" w15:restartNumberingAfterBreak="0">
    <w:nsid w:val="5CA31A15"/>
    <w:multiLevelType w:val="singleLevel"/>
    <w:tmpl w:val="CB981644"/>
    <w:lvl w:ilvl="0">
      <w:start w:val="1"/>
      <w:numFmt w:val="bullet"/>
      <w:lvlRestart w:val="0"/>
      <w:pStyle w:val="Tiret0"/>
      <w:lvlText w:val="–"/>
      <w:lvlJc w:val="left"/>
      <w:pPr>
        <w:tabs>
          <w:tab w:val="num" w:pos="850"/>
        </w:tabs>
        <w:ind w:left="850" w:hanging="850"/>
      </w:pPr>
    </w:lvl>
  </w:abstractNum>
  <w:abstractNum w:abstractNumId="74" w15:restartNumberingAfterBreak="0">
    <w:nsid w:val="5D2778A6"/>
    <w:multiLevelType w:val="hybridMultilevel"/>
    <w:tmpl w:val="1FC8A6AA"/>
    <w:lvl w:ilvl="0" w:tplc="04150011">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75" w15:restartNumberingAfterBreak="0">
    <w:nsid w:val="5E356C54"/>
    <w:multiLevelType w:val="multilevel"/>
    <w:tmpl w:val="AD622CE4"/>
    <w:name w:val="WW8Num32"/>
    <w:lvl w:ilvl="0">
      <w:start w:val="1"/>
      <w:numFmt w:val="decimal"/>
      <w:lvlText w:val="%1."/>
      <w:lvlJc w:val="right"/>
      <w:pPr>
        <w:tabs>
          <w:tab w:val="num" w:pos="720"/>
        </w:tabs>
        <w:ind w:left="720" w:hanging="720"/>
      </w:pPr>
      <w:rPr>
        <w:rFonts w:hint="default"/>
        <w:b w:val="0"/>
        <w:szCs w:val="24"/>
      </w:rPr>
    </w:lvl>
    <w:lvl w:ilvl="1">
      <w:start w:val="1"/>
      <w:numFmt w:val="decimal"/>
      <w:lvlText w:val="%1.%2."/>
      <w:lvlJc w:val="left"/>
      <w:pPr>
        <w:tabs>
          <w:tab w:val="num" w:pos="360"/>
        </w:tabs>
        <w:ind w:left="360" w:hanging="360"/>
      </w:pPr>
      <w:rPr>
        <w:rFonts w:cs="Times New Roman" w:hint="default"/>
        <w:b/>
        <w:i w:val="0"/>
      </w:rPr>
    </w:lvl>
    <w:lvl w:ilvl="2">
      <w:start w:val="1"/>
      <w:numFmt w:val="decimal"/>
      <w:lvlText w:val="%1.%2.%3."/>
      <w:lvlJc w:val="left"/>
      <w:pPr>
        <w:tabs>
          <w:tab w:val="num" w:pos="1080"/>
        </w:tabs>
        <w:ind w:left="1080" w:hanging="720"/>
      </w:pPr>
      <w:rPr>
        <w:rFonts w:hint="default"/>
      </w:rPr>
    </w:lvl>
    <w:lvl w:ilvl="3">
      <w:start w:val="1"/>
      <w:numFmt w:val="decimal"/>
      <w:lvlText w:val="%4."/>
      <w:lvlJc w:val="right"/>
      <w:pPr>
        <w:tabs>
          <w:tab w:val="num" w:pos="1080"/>
        </w:tabs>
        <w:ind w:left="1080" w:hanging="720"/>
      </w:pPr>
      <w:rPr>
        <w:rFonts w:hint="default"/>
        <w:b w:val="0"/>
      </w:rPr>
    </w:lvl>
    <w:lvl w:ilvl="4">
      <w:start w:val="1"/>
      <w:numFmt w:val="decimal"/>
      <w:lvlText w:val="%1.%2.%3.%4.%5."/>
      <w:lvlJc w:val="left"/>
      <w:pPr>
        <w:tabs>
          <w:tab w:val="num" w:pos="1440"/>
        </w:tabs>
        <w:ind w:left="1440"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2160"/>
        </w:tabs>
        <w:ind w:left="2160" w:hanging="1800"/>
      </w:pPr>
      <w:rPr>
        <w:rFonts w:hint="default"/>
      </w:rPr>
    </w:lvl>
  </w:abstractNum>
  <w:abstractNum w:abstractNumId="76" w15:restartNumberingAfterBreak="0">
    <w:nsid w:val="5F0056AB"/>
    <w:multiLevelType w:val="hybridMultilevel"/>
    <w:tmpl w:val="1DF0D554"/>
    <w:lvl w:ilvl="0" w:tplc="8B4432A8">
      <w:start w:val="1"/>
      <w:numFmt w:val="decimal"/>
      <w:lvlText w:val="%1."/>
      <w:lvlJc w:val="left"/>
      <w:pPr>
        <w:ind w:left="720" w:hanging="360"/>
      </w:pPr>
      <w:rPr>
        <w:b w:val="0"/>
        <w:sz w:val="22"/>
        <w:szCs w:val="24"/>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7" w15:restartNumberingAfterBreak="0">
    <w:nsid w:val="5FEE7AE4"/>
    <w:multiLevelType w:val="hybridMultilevel"/>
    <w:tmpl w:val="7AB02858"/>
    <w:name w:val="Tiret 0"/>
    <w:lvl w:ilvl="0" w:tplc="43740DE6">
      <w:start w:val="1"/>
      <w:numFmt w:val="lowerLetter"/>
      <w:lvlText w:val="%1)"/>
      <w:lvlJc w:val="left"/>
      <w:pPr>
        <w:ind w:left="786" w:hanging="360"/>
      </w:pPr>
      <w:rPr>
        <w:rFonts w:ascii="Times New Roman" w:eastAsia="Times New Roman" w:hAnsi="Times New Roman" w:cs="Times New Roman" w:hint="default"/>
      </w:rPr>
    </w:lvl>
    <w:lvl w:ilvl="1" w:tplc="FFFFFFFF" w:tentative="1">
      <w:start w:val="1"/>
      <w:numFmt w:val="lowerLetter"/>
      <w:lvlText w:val="%2."/>
      <w:lvlJc w:val="left"/>
      <w:pPr>
        <w:ind w:left="1506" w:hanging="360"/>
      </w:pPr>
      <w:rPr>
        <w:rFonts w:cs="Times New Roman"/>
      </w:rPr>
    </w:lvl>
    <w:lvl w:ilvl="2" w:tplc="FFFFFFFF" w:tentative="1">
      <w:start w:val="1"/>
      <w:numFmt w:val="lowerRoman"/>
      <w:lvlText w:val="%3."/>
      <w:lvlJc w:val="right"/>
      <w:pPr>
        <w:ind w:left="2226" w:hanging="180"/>
      </w:pPr>
      <w:rPr>
        <w:rFonts w:cs="Times New Roman"/>
      </w:rPr>
    </w:lvl>
    <w:lvl w:ilvl="3" w:tplc="FFFFFFFF" w:tentative="1">
      <w:start w:val="1"/>
      <w:numFmt w:val="decimal"/>
      <w:lvlText w:val="%4."/>
      <w:lvlJc w:val="left"/>
      <w:pPr>
        <w:ind w:left="2946" w:hanging="360"/>
      </w:pPr>
      <w:rPr>
        <w:rFonts w:cs="Times New Roman"/>
      </w:rPr>
    </w:lvl>
    <w:lvl w:ilvl="4" w:tplc="FFFFFFFF" w:tentative="1">
      <w:start w:val="1"/>
      <w:numFmt w:val="lowerLetter"/>
      <w:lvlText w:val="%5."/>
      <w:lvlJc w:val="left"/>
      <w:pPr>
        <w:ind w:left="3666" w:hanging="360"/>
      </w:pPr>
      <w:rPr>
        <w:rFonts w:cs="Times New Roman"/>
      </w:rPr>
    </w:lvl>
    <w:lvl w:ilvl="5" w:tplc="FFFFFFFF" w:tentative="1">
      <w:start w:val="1"/>
      <w:numFmt w:val="lowerRoman"/>
      <w:lvlText w:val="%6."/>
      <w:lvlJc w:val="right"/>
      <w:pPr>
        <w:ind w:left="4386" w:hanging="180"/>
      </w:pPr>
      <w:rPr>
        <w:rFonts w:cs="Times New Roman"/>
      </w:rPr>
    </w:lvl>
    <w:lvl w:ilvl="6" w:tplc="FFFFFFFF" w:tentative="1">
      <w:start w:val="1"/>
      <w:numFmt w:val="decimal"/>
      <w:lvlText w:val="%7."/>
      <w:lvlJc w:val="left"/>
      <w:pPr>
        <w:ind w:left="5106" w:hanging="360"/>
      </w:pPr>
      <w:rPr>
        <w:rFonts w:cs="Times New Roman"/>
      </w:rPr>
    </w:lvl>
    <w:lvl w:ilvl="7" w:tplc="FFFFFFFF" w:tentative="1">
      <w:start w:val="1"/>
      <w:numFmt w:val="lowerLetter"/>
      <w:lvlText w:val="%8."/>
      <w:lvlJc w:val="left"/>
      <w:pPr>
        <w:ind w:left="5826" w:hanging="360"/>
      </w:pPr>
      <w:rPr>
        <w:rFonts w:cs="Times New Roman"/>
      </w:rPr>
    </w:lvl>
    <w:lvl w:ilvl="8" w:tplc="FFFFFFFF" w:tentative="1">
      <w:start w:val="1"/>
      <w:numFmt w:val="lowerRoman"/>
      <w:lvlText w:val="%9."/>
      <w:lvlJc w:val="right"/>
      <w:pPr>
        <w:ind w:left="6546" w:hanging="180"/>
      </w:pPr>
      <w:rPr>
        <w:rFonts w:cs="Times New Roman"/>
      </w:rPr>
    </w:lvl>
  </w:abstractNum>
  <w:abstractNum w:abstractNumId="78" w15:restartNumberingAfterBreak="0">
    <w:nsid w:val="61124C00"/>
    <w:multiLevelType w:val="hybridMultilevel"/>
    <w:tmpl w:val="E6D07E06"/>
    <w:lvl w:ilvl="0" w:tplc="38626728">
      <w:start w:val="2"/>
      <w:numFmt w:val="lowerLetter"/>
      <w:lvlText w:val="%1)"/>
      <w:lvlJc w:val="left"/>
      <w:pPr>
        <w:ind w:left="436" w:hanging="360"/>
      </w:pPr>
      <w:rPr>
        <w:rFonts w:cs="Times New Roman"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9" w15:restartNumberingAfterBreak="0">
    <w:nsid w:val="61276F92"/>
    <w:multiLevelType w:val="hybridMultilevel"/>
    <w:tmpl w:val="6ED68BE6"/>
    <w:lvl w:ilvl="0" w:tplc="30EAE808">
      <w:start w:val="1"/>
      <w:numFmt w:val="lowerLetter"/>
      <w:pStyle w:val="wt-listawielopoziomowa"/>
      <w:lvlText w:val="%1)"/>
      <w:lvlJc w:val="left"/>
      <w:pPr>
        <w:tabs>
          <w:tab w:val="num" w:pos="644"/>
        </w:tabs>
        <w:ind w:left="644" w:hanging="360"/>
      </w:pPr>
      <w:rPr>
        <w:rFonts w:cs="Times New Roman" w:hint="default"/>
        <w:b w:val="0"/>
        <w:i w:val="0"/>
      </w:rPr>
    </w:lvl>
    <w:lvl w:ilvl="1" w:tplc="3C308D48">
      <w:start w:val="1"/>
      <w:numFmt w:val="lowerLetter"/>
      <w:lvlText w:val="%2."/>
      <w:lvlJc w:val="left"/>
      <w:pPr>
        <w:tabs>
          <w:tab w:val="num" w:pos="1440"/>
        </w:tabs>
        <w:ind w:left="1440" w:hanging="360"/>
      </w:pPr>
      <w:rPr>
        <w:rFonts w:cs="Times New Roman"/>
      </w:rPr>
    </w:lvl>
    <w:lvl w:ilvl="2" w:tplc="AFFE1E4E" w:tentative="1">
      <w:start w:val="1"/>
      <w:numFmt w:val="lowerRoman"/>
      <w:lvlText w:val="%3."/>
      <w:lvlJc w:val="right"/>
      <w:pPr>
        <w:tabs>
          <w:tab w:val="num" w:pos="2160"/>
        </w:tabs>
        <w:ind w:left="2160" w:hanging="180"/>
      </w:pPr>
      <w:rPr>
        <w:rFonts w:cs="Times New Roman"/>
      </w:rPr>
    </w:lvl>
    <w:lvl w:ilvl="3" w:tplc="F3966C9E">
      <w:start w:val="1"/>
      <w:numFmt w:val="decimal"/>
      <w:lvlText w:val="%4."/>
      <w:lvlJc w:val="left"/>
      <w:pPr>
        <w:tabs>
          <w:tab w:val="num" w:pos="2880"/>
        </w:tabs>
        <w:ind w:left="2880" w:hanging="360"/>
      </w:pPr>
      <w:rPr>
        <w:rFonts w:cs="Times New Roman"/>
      </w:rPr>
    </w:lvl>
    <w:lvl w:ilvl="4" w:tplc="63FC5B2E" w:tentative="1">
      <w:start w:val="1"/>
      <w:numFmt w:val="lowerLetter"/>
      <w:lvlText w:val="%5."/>
      <w:lvlJc w:val="left"/>
      <w:pPr>
        <w:tabs>
          <w:tab w:val="num" w:pos="3600"/>
        </w:tabs>
        <w:ind w:left="3600" w:hanging="360"/>
      </w:pPr>
      <w:rPr>
        <w:rFonts w:cs="Times New Roman"/>
      </w:rPr>
    </w:lvl>
    <w:lvl w:ilvl="5" w:tplc="5B04281C" w:tentative="1">
      <w:start w:val="1"/>
      <w:numFmt w:val="lowerRoman"/>
      <w:lvlText w:val="%6."/>
      <w:lvlJc w:val="right"/>
      <w:pPr>
        <w:tabs>
          <w:tab w:val="num" w:pos="4320"/>
        </w:tabs>
        <w:ind w:left="4320" w:hanging="180"/>
      </w:pPr>
      <w:rPr>
        <w:rFonts w:cs="Times New Roman"/>
      </w:rPr>
    </w:lvl>
    <w:lvl w:ilvl="6" w:tplc="348664FC" w:tentative="1">
      <w:start w:val="1"/>
      <w:numFmt w:val="decimal"/>
      <w:lvlText w:val="%7."/>
      <w:lvlJc w:val="left"/>
      <w:pPr>
        <w:tabs>
          <w:tab w:val="num" w:pos="5040"/>
        </w:tabs>
        <w:ind w:left="5040" w:hanging="360"/>
      </w:pPr>
      <w:rPr>
        <w:rFonts w:cs="Times New Roman"/>
      </w:rPr>
    </w:lvl>
    <w:lvl w:ilvl="7" w:tplc="A1E8E1C6" w:tentative="1">
      <w:start w:val="1"/>
      <w:numFmt w:val="lowerLetter"/>
      <w:lvlText w:val="%8."/>
      <w:lvlJc w:val="left"/>
      <w:pPr>
        <w:tabs>
          <w:tab w:val="num" w:pos="5760"/>
        </w:tabs>
        <w:ind w:left="5760" w:hanging="360"/>
      </w:pPr>
      <w:rPr>
        <w:rFonts w:cs="Times New Roman"/>
      </w:rPr>
    </w:lvl>
    <w:lvl w:ilvl="8" w:tplc="F42E2F70" w:tentative="1">
      <w:start w:val="1"/>
      <w:numFmt w:val="lowerRoman"/>
      <w:lvlText w:val="%9."/>
      <w:lvlJc w:val="right"/>
      <w:pPr>
        <w:tabs>
          <w:tab w:val="num" w:pos="6480"/>
        </w:tabs>
        <w:ind w:left="6480" w:hanging="180"/>
      </w:pPr>
      <w:rPr>
        <w:rFonts w:cs="Times New Roman"/>
      </w:rPr>
    </w:lvl>
  </w:abstractNum>
  <w:abstractNum w:abstractNumId="80" w15:restartNumberingAfterBreak="0">
    <w:nsid w:val="61890D4F"/>
    <w:multiLevelType w:val="hybridMultilevel"/>
    <w:tmpl w:val="DBC0EE8A"/>
    <w:lvl w:ilvl="0" w:tplc="449A52FA">
      <w:start w:val="1"/>
      <w:numFmt w:val="decimal"/>
      <w:lvlText w:val="%1)"/>
      <w:lvlJc w:val="left"/>
      <w:pPr>
        <w:ind w:left="786" w:hanging="360"/>
      </w:pPr>
      <w:rPr>
        <w:rFonts w:hint="default"/>
      </w:r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81" w15:restartNumberingAfterBreak="0">
    <w:nsid w:val="61D26E7D"/>
    <w:multiLevelType w:val="multilevel"/>
    <w:tmpl w:val="0D4C5D4E"/>
    <w:styleLink w:val="WWNum151"/>
    <w:lvl w:ilvl="0">
      <w:start w:val="1"/>
      <w:numFmt w:val="decimal"/>
      <w:lvlText w:val="%1."/>
      <w:lvlJc w:val="left"/>
      <w:pPr>
        <w:ind w:left="36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82" w15:restartNumberingAfterBreak="0">
    <w:nsid w:val="62C32496"/>
    <w:multiLevelType w:val="hybridMultilevel"/>
    <w:tmpl w:val="81566054"/>
    <w:lvl w:ilvl="0" w:tplc="69068DD4">
      <w:start w:val="1"/>
      <w:numFmt w:val="decimal"/>
      <w:lvlText w:val="%1)"/>
      <w:lvlJc w:val="left"/>
      <w:pPr>
        <w:ind w:left="720" w:hanging="360"/>
      </w:pPr>
      <w:rPr>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3" w15:restartNumberingAfterBreak="0">
    <w:nsid w:val="64B70772"/>
    <w:multiLevelType w:val="hybridMultilevel"/>
    <w:tmpl w:val="9A82E08C"/>
    <w:lvl w:ilvl="0" w:tplc="0415000F">
      <w:start w:val="1"/>
      <w:numFmt w:val="decimal"/>
      <w:lvlText w:val="%1."/>
      <w:lvlJc w:val="left"/>
      <w:pPr>
        <w:ind w:left="1069" w:hanging="360"/>
      </w:p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84" w15:restartNumberingAfterBreak="0">
    <w:nsid w:val="667E3CF1"/>
    <w:multiLevelType w:val="hybridMultilevel"/>
    <w:tmpl w:val="49744554"/>
    <w:lvl w:ilvl="0" w:tplc="7F069342">
      <w:start w:val="1"/>
      <w:numFmt w:val="decimal"/>
      <w:lvlText w:val="%1)"/>
      <w:lvlJc w:val="left"/>
      <w:pPr>
        <w:ind w:left="1429"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5" w15:restartNumberingAfterBreak="0">
    <w:nsid w:val="679051B0"/>
    <w:multiLevelType w:val="multilevel"/>
    <w:tmpl w:val="0310CB3A"/>
    <w:lvl w:ilvl="0">
      <w:start w:val="2"/>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36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36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86" w15:restartNumberingAfterBreak="0">
    <w:nsid w:val="67D2374C"/>
    <w:multiLevelType w:val="hybridMultilevel"/>
    <w:tmpl w:val="30AEEE40"/>
    <w:lvl w:ilvl="0" w:tplc="5588B35E">
      <w:start w:val="1"/>
      <w:numFmt w:val="bullet"/>
      <w:lvlText w:val=""/>
      <w:lvlJc w:val="left"/>
      <w:pPr>
        <w:tabs>
          <w:tab w:val="num" w:pos="454"/>
        </w:tabs>
        <w:ind w:left="454" w:hanging="454"/>
      </w:pPr>
      <w:rPr>
        <w:rFonts w:ascii="Symbol" w:hAnsi="Symbol" w:hint="default"/>
        <w:b/>
      </w:rPr>
    </w:lvl>
    <w:lvl w:ilvl="1" w:tplc="04150019">
      <w:start w:val="1"/>
      <w:numFmt w:val="lowerLetter"/>
      <w:lvlText w:val="%2)"/>
      <w:lvlJc w:val="left"/>
      <w:pPr>
        <w:ind w:left="884" w:hanging="360"/>
      </w:pPr>
      <w:rPr>
        <w:rFonts w:cs="Times New Roman" w:hint="default"/>
      </w:rPr>
    </w:lvl>
    <w:lvl w:ilvl="2" w:tplc="D590784E">
      <w:start w:val="1"/>
      <w:numFmt w:val="decimal"/>
      <w:lvlText w:val="%3)"/>
      <w:lvlJc w:val="left"/>
      <w:pPr>
        <w:ind w:left="360" w:hanging="360"/>
      </w:pPr>
      <w:rPr>
        <w:rFonts w:cs="Times New Roman" w:hint="default"/>
        <w:b w:val="0"/>
        <w:bCs/>
      </w:rPr>
    </w:lvl>
    <w:lvl w:ilvl="3" w:tplc="4FEC5EFE">
      <w:start w:val="1"/>
      <w:numFmt w:val="decimal"/>
      <w:lvlText w:val="%4."/>
      <w:lvlJc w:val="left"/>
      <w:pPr>
        <w:tabs>
          <w:tab w:val="num" w:pos="2324"/>
        </w:tabs>
        <w:ind w:left="2324" w:hanging="360"/>
      </w:pPr>
      <w:rPr>
        <w:rFonts w:cs="Times New Roman"/>
        <w:b w:val="0"/>
        <w:color w:val="auto"/>
      </w:rPr>
    </w:lvl>
    <w:lvl w:ilvl="4" w:tplc="04150019" w:tentative="1">
      <w:start w:val="1"/>
      <w:numFmt w:val="lowerLetter"/>
      <w:lvlText w:val="%5."/>
      <w:lvlJc w:val="left"/>
      <w:pPr>
        <w:tabs>
          <w:tab w:val="num" w:pos="3044"/>
        </w:tabs>
        <w:ind w:left="3044" w:hanging="360"/>
      </w:pPr>
      <w:rPr>
        <w:rFonts w:cs="Times New Roman"/>
      </w:rPr>
    </w:lvl>
    <w:lvl w:ilvl="5" w:tplc="0415001B">
      <w:start w:val="1"/>
      <w:numFmt w:val="lowerRoman"/>
      <w:lvlText w:val="%6."/>
      <w:lvlJc w:val="right"/>
      <w:pPr>
        <w:tabs>
          <w:tab w:val="num" w:pos="3764"/>
        </w:tabs>
        <w:ind w:left="3764" w:hanging="180"/>
      </w:pPr>
      <w:rPr>
        <w:rFonts w:cs="Times New Roman"/>
      </w:rPr>
    </w:lvl>
    <w:lvl w:ilvl="6" w:tplc="0415000F" w:tentative="1">
      <w:start w:val="1"/>
      <w:numFmt w:val="decimal"/>
      <w:lvlText w:val="%7."/>
      <w:lvlJc w:val="left"/>
      <w:pPr>
        <w:tabs>
          <w:tab w:val="num" w:pos="4484"/>
        </w:tabs>
        <w:ind w:left="4484" w:hanging="360"/>
      </w:pPr>
      <w:rPr>
        <w:rFonts w:cs="Times New Roman"/>
      </w:rPr>
    </w:lvl>
    <w:lvl w:ilvl="7" w:tplc="04150019" w:tentative="1">
      <w:start w:val="1"/>
      <w:numFmt w:val="lowerLetter"/>
      <w:lvlText w:val="%8."/>
      <w:lvlJc w:val="left"/>
      <w:pPr>
        <w:tabs>
          <w:tab w:val="num" w:pos="5204"/>
        </w:tabs>
        <w:ind w:left="5204" w:hanging="360"/>
      </w:pPr>
      <w:rPr>
        <w:rFonts w:cs="Times New Roman"/>
      </w:rPr>
    </w:lvl>
    <w:lvl w:ilvl="8" w:tplc="0415001B" w:tentative="1">
      <w:start w:val="1"/>
      <w:numFmt w:val="lowerRoman"/>
      <w:lvlText w:val="%9."/>
      <w:lvlJc w:val="right"/>
      <w:pPr>
        <w:tabs>
          <w:tab w:val="num" w:pos="5924"/>
        </w:tabs>
        <w:ind w:left="5924" w:hanging="180"/>
      </w:pPr>
      <w:rPr>
        <w:rFonts w:cs="Times New Roman"/>
      </w:rPr>
    </w:lvl>
  </w:abstractNum>
  <w:abstractNum w:abstractNumId="87" w15:restartNumberingAfterBreak="0">
    <w:nsid w:val="68A836FD"/>
    <w:multiLevelType w:val="hybridMultilevel"/>
    <w:tmpl w:val="8CE817CC"/>
    <w:lvl w:ilvl="0" w:tplc="FFFFFFFF">
      <w:start w:val="1"/>
      <w:numFmt w:val="bullet"/>
      <w:lvlText w:val=""/>
      <w:lvlJc w:val="left"/>
      <w:pPr>
        <w:ind w:left="1004" w:hanging="360"/>
      </w:pPr>
      <w:rPr>
        <w:rFonts w:ascii="Symbol" w:hAnsi="Symbol" w:hint="default"/>
      </w:rPr>
    </w:lvl>
    <w:lvl w:ilvl="1" w:tplc="04150003">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88" w15:restartNumberingAfterBreak="0">
    <w:nsid w:val="68A96FEC"/>
    <w:multiLevelType w:val="hybridMultilevel"/>
    <w:tmpl w:val="EFDE9E04"/>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9" w15:restartNumberingAfterBreak="0">
    <w:nsid w:val="6CA12F29"/>
    <w:multiLevelType w:val="hybridMultilevel"/>
    <w:tmpl w:val="0CF220A6"/>
    <w:lvl w:ilvl="0" w:tplc="04150011">
      <w:numFmt w:val="bullet"/>
      <w:pStyle w:val="Tekstprzypisukocowego"/>
      <w:lvlText w:val="–"/>
      <w:lvlJc w:val="left"/>
      <w:pPr>
        <w:tabs>
          <w:tab w:val="num" w:pos="360"/>
        </w:tabs>
        <w:ind w:left="360" w:hanging="360"/>
      </w:pPr>
      <w:rPr>
        <w:rFonts w:ascii="Times New Roman" w:hAnsi="Times New Roman" w:hint="default"/>
        <w:sz w:val="22"/>
      </w:rPr>
    </w:lvl>
    <w:lvl w:ilvl="1" w:tplc="04150019">
      <w:start w:val="1"/>
      <w:numFmt w:val="bullet"/>
      <w:lvlText w:val="o"/>
      <w:lvlJc w:val="left"/>
      <w:pPr>
        <w:tabs>
          <w:tab w:val="num" w:pos="1440"/>
        </w:tabs>
        <w:ind w:left="1440" w:hanging="360"/>
      </w:pPr>
      <w:rPr>
        <w:rFonts w:ascii="Courier New" w:hAnsi="Courier New" w:hint="default"/>
      </w:rPr>
    </w:lvl>
    <w:lvl w:ilvl="2" w:tplc="0415001B" w:tentative="1">
      <w:start w:val="1"/>
      <w:numFmt w:val="bullet"/>
      <w:lvlText w:val=""/>
      <w:lvlJc w:val="left"/>
      <w:pPr>
        <w:tabs>
          <w:tab w:val="num" w:pos="2160"/>
        </w:tabs>
        <w:ind w:left="2160" w:hanging="360"/>
      </w:pPr>
      <w:rPr>
        <w:rFonts w:ascii="Wingdings" w:hAnsi="Wingdings" w:hint="default"/>
      </w:rPr>
    </w:lvl>
    <w:lvl w:ilvl="3" w:tplc="0415000F" w:tentative="1">
      <w:start w:val="1"/>
      <w:numFmt w:val="bullet"/>
      <w:lvlText w:val=""/>
      <w:lvlJc w:val="left"/>
      <w:pPr>
        <w:tabs>
          <w:tab w:val="num" w:pos="2880"/>
        </w:tabs>
        <w:ind w:left="2880" w:hanging="360"/>
      </w:pPr>
      <w:rPr>
        <w:rFonts w:ascii="Symbol" w:hAnsi="Symbol" w:hint="default"/>
      </w:rPr>
    </w:lvl>
    <w:lvl w:ilvl="4" w:tplc="04150019" w:tentative="1">
      <w:start w:val="1"/>
      <w:numFmt w:val="bullet"/>
      <w:lvlText w:val="o"/>
      <w:lvlJc w:val="left"/>
      <w:pPr>
        <w:tabs>
          <w:tab w:val="num" w:pos="3600"/>
        </w:tabs>
        <w:ind w:left="3600" w:hanging="360"/>
      </w:pPr>
      <w:rPr>
        <w:rFonts w:ascii="Courier New" w:hAnsi="Courier New" w:hint="default"/>
      </w:rPr>
    </w:lvl>
    <w:lvl w:ilvl="5" w:tplc="0415001B" w:tentative="1">
      <w:start w:val="1"/>
      <w:numFmt w:val="bullet"/>
      <w:lvlText w:val=""/>
      <w:lvlJc w:val="left"/>
      <w:pPr>
        <w:tabs>
          <w:tab w:val="num" w:pos="4320"/>
        </w:tabs>
        <w:ind w:left="4320" w:hanging="360"/>
      </w:pPr>
      <w:rPr>
        <w:rFonts w:ascii="Wingdings" w:hAnsi="Wingdings" w:hint="default"/>
      </w:rPr>
    </w:lvl>
    <w:lvl w:ilvl="6" w:tplc="0415000F" w:tentative="1">
      <w:start w:val="1"/>
      <w:numFmt w:val="bullet"/>
      <w:lvlText w:val=""/>
      <w:lvlJc w:val="left"/>
      <w:pPr>
        <w:tabs>
          <w:tab w:val="num" w:pos="5040"/>
        </w:tabs>
        <w:ind w:left="5040" w:hanging="360"/>
      </w:pPr>
      <w:rPr>
        <w:rFonts w:ascii="Symbol" w:hAnsi="Symbol" w:hint="default"/>
      </w:rPr>
    </w:lvl>
    <w:lvl w:ilvl="7" w:tplc="04150019" w:tentative="1">
      <w:start w:val="1"/>
      <w:numFmt w:val="bullet"/>
      <w:lvlText w:val="o"/>
      <w:lvlJc w:val="left"/>
      <w:pPr>
        <w:tabs>
          <w:tab w:val="num" w:pos="5760"/>
        </w:tabs>
        <w:ind w:left="5760" w:hanging="360"/>
      </w:pPr>
      <w:rPr>
        <w:rFonts w:ascii="Courier New" w:hAnsi="Courier New" w:hint="default"/>
      </w:rPr>
    </w:lvl>
    <w:lvl w:ilvl="8" w:tplc="0415001B" w:tentative="1">
      <w:start w:val="1"/>
      <w:numFmt w:val="bullet"/>
      <w:lvlText w:val=""/>
      <w:lvlJc w:val="left"/>
      <w:pPr>
        <w:tabs>
          <w:tab w:val="num" w:pos="6480"/>
        </w:tabs>
        <w:ind w:left="6480" w:hanging="360"/>
      </w:pPr>
      <w:rPr>
        <w:rFonts w:ascii="Wingdings" w:hAnsi="Wingdings" w:hint="default"/>
      </w:rPr>
    </w:lvl>
  </w:abstractNum>
  <w:abstractNum w:abstractNumId="90" w15:restartNumberingAfterBreak="0">
    <w:nsid w:val="6FC47452"/>
    <w:multiLevelType w:val="hybridMultilevel"/>
    <w:tmpl w:val="5936EB8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91" w15:restartNumberingAfterBreak="0">
    <w:nsid w:val="720C0423"/>
    <w:multiLevelType w:val="hybridMultilevel"/>
    <w:tmpl w:val="56627A38"/>
    <w:lvl w:ilvl="0" w:tplc="8376C4A0">
      <w:start w:val="1"/>
      <w:numFmt w:val="decimal"/>
      <w:pStyle w:val="wypunkt"/>
      <w:lvlText w:val="%1."/>
      <w:lvlJc w:val="left"/>
      <w:pPr>
        <w:tabs>
          <w:tab w:val="num" w:pos="2340"/>
        </w:tabs>
        <w:ind w:left="2340" w:hanging="360"/>
      </w:pPr>
      <w:rPr>
        <w:rFonts w:cs="Times New Roman" w:hint="default"/>
        <w:b/>
        <w:sz w:val="23"/>
      </w:rPr>
    </w:lvl>
    <w:lvl w:ilvl="1" w:tplc="04150019">
      <w:start w:val="1"/>
      <w:numFmt w:val="upperLetter"/>
      <w:lvlText w:val="%2)"/>
      <w:lvlJc w:val="left"/>
      <w:pPr>
        <w:tabs>
          <w:tab w:val="num" w:pos="1440"/>
        </w:tabs>
        <w:ind w:left="1440" w:hanging="360"/>
      </w:pPr>
      <w:rPr>
        <w:rFonts w:cs="Times New Roman" w:hint="default"/>
      </w:rPr>
    </w:lvl>
    <w:lvl w:ilvl="2" w:tplc="0415001B" w:tentative="1">
      <w:start w:val="1"/>
      <w:numFmt w:val="lowerRoman"/>
      <w:lvlText w:val="%3."/>
      <w:lvlJc w:val="right"/>
      <w:pPr>
        <w:tabs>
          <w:tab w:val="num" w:pos="2160"/>
        </w:tabs>
        <w:ind w:left="2160" w:hanging="180"/>
      </w:pPr>
      <w:rPr>
        <w:rFonts w:cs="Times New Roman"/>
      </w:rPr>
    </w:lvl>
    <w:lvl w:ilvl="3" w:tplc="0415000F" w:tentative="1">
      <w:start w:val="1"/>
      <w:numFmt w:val="decimal"/>
      <w:lvlText w:val="%4."/>
      <w:lvlJc w:val="left"/>
      <w:pPr>
        <w:tabs>
          <w:tab w:val="num" w:pos="2880"/>
        </w:tabs>
        <w:ind w:left="2880" w:hanging="360"/>
      </w:pPr>
      <w:rPr>
        <w:rFonts w:cs="Times New Roman"/>
      </w:rPr>
    </w:lvl>
    <w:lvl w:ilvl="4" w:tplc="04150019" w:tentative="1">
      <w:start w:val="1"/>
      <w:numFmt w:val="lowerLetter"/>
      <w:lvlText w:val="%5."/>
      <w:lvlJc w:val="left"/>
      <w:pPr>
        <w:tabs>
          <w:tab w:val="num" w:pos="3600"/>
        </w:tabs>
        <w:ind w:left="3600" w:hanging="360"/>
      </w:pPr>
      <w:rPr>
        <w:rFonts w:cs="Times New Roman"/>
      </w:rPr>
    </w:lvl>
    <w:lvl w:ilvl="5" w:tplc="0415001B" w:tentative="1">
      <w:start w:val="1"/>
      <w:numFmt w:val="lowerRoman"/>
      <w:lvlText w:val="%6."/>
      <w:lvlJc w:val="right"/>
      <w:pPr>
        <w:tabs>
          <w:tab w:val="num" w:pos="4320"/>
        </w:tabs>
        <w:ind w:left="4320" w:hanging="180"/>
      </w:pPr>
      <w:rPr>
        <w:rFonts w:cs="Times New Roman"/>
      </w:rPr>
    </w:lvl>
    <w:lvl w:ilvl="6" w:tplc="0415000F" w:tentative="1">
      <w:start w:val="1"/>
      <w:numFmt w:val="decimal"/>
      <w:lvlText w:val="%7."/>
      <w:lvlJc w:val="left"/>
      <w:pPr>
        <w:tabs>
          <w:tab w:val="num" w:pos="5040"/>
        </w:tabs>
        <w:ind w:left="5040" w:hanging="360"/>
      </w:pPr>
      <w:rPr>
        <w:rFonts w:cs="Times New Roman"/>
      </w:rPr>
    </w:lvl>
    <w:lvl w:ilvl="7" w:tplc="04150019" w:tentative="1">
      <w:start w:val="1"/>
      <w:numFmt w:val="lowerLetter"/>
      <w:lvlText w:val="%8."/>
      <w:lvlJc w:val="left"/>
      <w:pPr>
        <w:tabs>
          <w:tab w:val="num" w:pos="5760"/>
        </w:tabs>
        <w:ind w:left="5760" w:hanging="360"/>
      </w:pPr>
      <w:rPr>
        <w:rFonts w:cs="Times New Roman"/>
      </w:rPr>
    </w:lvl>
    <w:lvl w:ilvl="8" w:tplc="0415001B" w:tentative="1">
      <w:start w:val="1"/>
      <w:numFmt w:val="lowerRoman"/>
      <w:lvlText w:val="%9."/>
      <w:lvlJc w:val="right"/>
      <w:pPr>
        <w:tabs>
          <w:tab w:val="num" w:pos="6480"/>
        </w:tabs>
        <w:ind w:left="6480" w:hanging="180"/>
      </w:pPr>
      <w:rPr>
        <w:rFonts w:cs="Times New Roman"/>
      </w:rPr>
    </w:lvl>
  </w:abstractNum>
  <w:abstractNum w:abstractNumId="92" w15:restartNumberingAfterBreak="0">
    <w:nsid w:val="73CB70E5"/>
    <w:multiLevelType w:val="hybridMultilevel"/>
    <w:tmpl w:val="3670D75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93" w15:restartNumberingAfterBreak="0">
    <w:nsid w:val="740B0D65"/>
    <w:multiLevelType w:val="hybridMultilevel"/>
    <w:tmpl w:val="FE440754"/>
    <w:lvl w:ilvl="0" w:tplc="31DE7676">
      <w:start w:val="3"/>
      <w:numFmt w:val="decimal"/>
      <w:lvlText w:val="%1."/>
      <w:lvlJc w:val="left"/>
      <w:pPr>
        <w:ind w:left="1736" w:hanging="228"/>
      </w:pPr>
      <w:rPr>
        <w:rFonts w:ascii="Arial" w:eastAsia="Times New Roman" w:hAnsi="Arial" w:cs="Arial" w:hint="default"/>
        <w:b w:val="0"/>
        <w:w w:val="100"/>
        <w:sz w:val="22"/>
        <w:szCs w:val="2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4" w15:restartNumberingAfterBreak="0">
    <w:nsid w:val="75384705"/>
    <w:multiLevelType w:val="hybridMultilevel"/>
    <w:tmpl w:val="90660596"/>
    <w:lvl w:ilvl="0" w:tplc="04150011">
      <w:start w:val="1"/>
      <w:numFmt w:val="decimal"/>
      <w:lvlText w:val="%1)"/>
      <w:lvlJc w:val="left"/>
      <w:pPr>
        <w:ind w:left="720" w:hanging="360"/>
      </w:pPr>
    </w:lvl>
    <w:lvl w:ilvl="1" w:tplc="9C0AC248">
      <w:start w:val="1"/>
      <w:numFmt w:val="decimal"/>
      <w:lvlText w:val="%2."/>
      <w:lvlJc w:val="left"/>
      <w:pPr>
        <w:ind w:left="360" w:hanging="36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5" w15:restartNumberingAfterBreak="0">
    <w:nsid w:val="76224F0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6" w15:restartNumberingAfterBreak="0">
    <w:nsid w:val="7A5D15AA"/>
    <w:multiLevelType w:val="hybridMultilevel"/>
    <w:tmpl w:val="79784BF4"/>
    <w:lvl w:ilvl="0" w:tplc="5B506BAE">
      <w:start w:val="1"/>
      <w:numFmt w:val="decimal"/>
      <w:lvlText w:val="%1."/>
      <w:lvlJc w:val="left"/>
      <w:pPr>
        <w:ind w:left="891" w:hanging="360"/>
      </w:pPr>
      <w:rPr>
        <w:b w:val="0"/>
      </w:rPr>
    </w:lvl>
    <w:lvl w:ilvl="1" w:tplc="04150019" w:tentative="1">
      <w:start w:val="1"/>
      <w:numFmt w:val="lowerLetter"/>
      <w:lvlText w:val="%2."/>
      <w:lvlJc w:val="left"/>
      <w:pPr>
        <w:ind w:left="1611" w:hanging="360"/>
      </w:pPr>
    </w:lvl>
    <w:lvl w:ilvl="2" w:tplc="0415001B" w:tentative="1">
      <w:start w:val="1"/>
      <w:numFmt w:val="lowerRoman"/>
      <w:lvlText w:val="%3."/>
      <w:lvlJc w:val="right"/>
      <w:pPr>
        <w:ind w:left="2331" w:hanging="180"/>
      </w:pPr>
    </w:lvl>
    <w:lvl w:ilvl="3" w:tplc="0415000F" w:tentative="1">
      <w:start w:val="1"/>
      <w:numFmt w:val="decimal"/>
      <w:lvlText w:val="%4."/>
      <w:lvlJc w:val="left"/>
      <w:pPr>
        <w:ind w:left="3051" w:hanging="360"/>
      </w:pPr>
    </w:lvl>
    <w:lvl w:ilvl="4" w:tplc="04150019" w:tentative="1">
      <w:start w:val="1"/>
      <w:numFmt w:val="lowerLetter"/>
      <w:lvlText w:val="%5."/>
      <w:lvlJc w:val="left"/>
      <w:pPr>
        <w:ind w:left="3771" w:hanging="360"/>
      </w:pPr>
    </w:lvl>
    <w:lvl w:ilvl="5" w:tplc="0415001B" w:tentative="1">
      <w:start w:val="1"/>
      <w:numFmt w:val="lowerRoman"/>
      <w:lvlText w:val="%6."/>
      <w:lvlJc w:val="right"/>
      <w:pPr>
        <w:ind w:left="4491" w:hanging="180"/>
      </w:pPr>
    </w:lvl>
    <w:lvl w:ilvl="6" w:tplc="0415000F" w:tentative="1">
      <w:start w:val="1"/>
      <w:numFmt w:val="decimal"/>
      <w:lvlText w:val="%7."/>
      <w:lvlJc w:val="left"/>
      <w:pPr>
        <w:ind w:left="5211" w:hanging="360"/>
      </w:pPr>
    </w:lvl>
    <w:lvl w:ilvl="7" w:tplc="04150019" w:tentative="1">
      <w:start w:val="1"/>
      <w:numFmt w:val="lowerLetter"/>
      <w:lvlText w:val="%8."/>
      <w:lvlJc w:val="left"/>
      <w:pPr>
        <w:ind w:left="5931" w:hanging="360"/>
      </w:pPr>
    </w:lvl>
    <w:lvl w:ilvl="8" w:tplc="0415001B" w:tentative="1">
      <w:start w:val="1"/>
      <w:numFmt w:val="lowerRoman"/>
      <w:lvlText w:val="%9."/>
      <w:lvlJc w:val="right"/>
      <w:pPr>
        <w:ind w:left="6651" w:hanging="180"/>
      </w:pPr>
    </w:lvl>
  </w:abstractNum>
  <w:abstractNum w:abstractNumId="97" w15:restartNumberingAfterBreak="0">
    <w:nsid w:val="7ACE7FFE"/>
    <w:multiLevelType w:val="hybridMultilevel"/>
    <w:tmpl w:val="14100652"/>
    <w:lvl w:ilvl="0" w:tplc="F2544B5E">
      <w:start w:val="1"/>
      <w:numFmt w:val="decimal"/>
      <w:lvlText w:val="%1."/>
      <w:lvlJc w:val="left"/>
      <w:pPr>
        <w:ind w:left="2880" w:hanging="360"/>
      </w:pPr>
      <w:rPr>
        <w:b w:val="0"/>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98" w15:restartNumberingAfterBreak="0">
    <w:nsid w:val="7C343D85"/>
    <w:multiLevelType w:val="hybridMultilevel"/>
    <w:tmpl w:val="AED0023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99" w15:restartNumberingAfterBreak="0">
    <w:nsid w:val="7C436871"/>
    <w:multiLevelType w:val="hybridMultilevel"/>
    <w:tmpl w:val="F47275B6"/>
    <w:lvl w:ilvl="0" w:tplc="0415000F">
      <w:start w:val="1"/>
      <w:numFmt w:val="decimal"/>
      <w:lvlText w:val="%1."/>
      <w:lvlJc w:val="left"/>
      <w:pPr>
        <w:ind w:left="360" w:hanging="360"/>
      </w:p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100" w15:restartNumberingAfterBreak="0">
    <w:nsid w:val="7D3C3450"/>
    <w:multiLevelType w:val="hybridMultilevel"/>
    <w:tmpl w:val="33D4ABC8"/>
    <w:lvl w:ilvl="0" w:tplc="8F42529C">
      <w:start w:val="1"/>
      <w:numFmt w:val="decimal"/>
      <w:lvlText w:val="%1)"/>
      <w:lvlJc w:val="left"/>
      <w:pPr>
        <w:ind w:left="1739" w:hanging="231"/>
      </w:pPr>
      <w:rPr>
        <w:rFonts w:ascii="Arial" w:eastAsia="Times New Roman" w:hAnsi="Arial" w:cs="Arial" w:hint="default"/>
        <w:w w:val="99"/>
        <w:sz w:val="22"/>
        <w:szCs w:val="22"/>
        <w:lang w:val="pl-PL" w:eastAsia="en-US" w:bidi="ar-SA"/>
      </w:rPr>
    </w:lvl>
    <w:lvl w:ilvl="1" w:tplc="1CA2E3E6">
      <w:numFmt w:val="bullet"/>
      <w:lvlText w:val="•"/>
      <w:lvlJc w:val="left"/>
      <w:pPr>
        <w:ind w:left="2680" w:hanging="231"/>
      </w:pPr>
      <w:rPr>
        <w:rFonts w:hint="default"/>
        <w:lang w:val="pl-PL" w:eastAsia="en-US" w:bidi="ar-SA"/>
      </w:rPr>
    </w:lvl>
    <w:lvl w:ilvl="2" w:tplc="743CBC9E">
      <w:numFmt w:val="bullet"/>
      <w:lvlText w:val="•"/>
      <w:lvlJc w:val="left"/>
      <w:pPr>
        <w:ind w:left="3621" w:hanging="231"/>
      </w:pPr>
      <w:rPr>
        <w:rFonts w:hint="default"/>
        <w:lang w:val="pl-PL" w:eastAsia="en-US" w:bidi="ar-SA"/>
      </w:rPr>
    </w:lvl>
    <w:lvl w:ilvl="3" w:tplc="AAF0402E">
      <w:numFmt w:val="bullet"/>
      <w:lvlText w:val="•"/>
      <w:lvlJc w:val="left"/>
      <w:pPr>
        <w:ind w:left="4561" w:hanging="231"/>
      </w:pPr>
      <w:rPr>
        <w:rFonts w:hint="default"/>
        <w:lang w:val="pl-PL" w:eastAsia="en-US" w:bidi="ar-SA"/>
      </w:rPr>
    </w:lvl>
    <w:lvl w:ilvl="4" w:tplc="7CBA8CA4">
      <w:numFmt w:val="bullet"/>
      <w:lvlText w:val="•"/>
      <w:lvlJc w:val="left"/>
      <w:pPr>
        <w:ind w:left="5502" w:hanging="231"/>
      </w:pPr>
      <w:rPr>
        <w:rFonts w:hint="default"/>
        <w:lang w:val="pl-PL" w:eastAsia="en-US" w:bidi="ar-SA"/>
      </w:rPr>
    </w:lvl>
    <w:lvl w:ilvl="5" w:tplc="E1F62AE8">
      <w:numFmt w:val="bullet"/>
      <w:lvlText w:val="•"/>
      <w:lvlJc w:val="left"/>
      <w:pPr>
        <w:ind w:left="6443" w:hanging="231"/>
      </w:pPr>
      <w:rPr>
        <w:rFonts w:hint="default"/>
        <w:lang w:val="pl-PL" w:eastAsia="en-US" w:bidi="ar-SA"/>
      </w:rPr>
    </w:lvl>
    <w:lvl w:ilvl="6" w:tplc="700C186C">
      <w:numFmt w:val="bullet"/>
      <w:lvlText w:val="•"/>
      <w:lvlJc w:val="left"/>
      <w:pPr>
        <w:ind w:left="7383" w:hanging="231"/>
      </w:pPr>
      <w:rPr>
        <w:rFonts w:hint="default"/>
        <w:lang w:val="pl-PL" w:eastAsia="en-US" w:bidi="ar-SA"/>
      </w:rPr>
    </w:lvl>
    <w:lvl w:ilvl="7" w:tplc="5BA4F52A">
      <w:numFmt w:val="bullet"/>
      <w:lvlText w:val="•"/>
      <w:lvlJc w:val="left"/>
      <w:pPr>
        <w:ind w:left="8324" w:hanging="231"/>
      </w:pPr>
      <w:rPr>
        <w:rFonts w:hint="default"/>
        <w:lang w:val="pl-PL" w:eastAsia="en-US" w:bidi="ar-SA"/>
      </w:rPr>
    </w:lvl>
    <w:lvl w:ilvl="8" w:tplc="EE7A4706">
      <w:numFmt w:val="bullet"/>
      <w:lvlText w:val="•"/>
      <w:lvlJc w:val="left"/>
      <w:pPr>
        <w:ind w:left="9265" w:hanging="231"/>
      </w:pPr>
      <w:rPr>
        <w:rFonts w:hint="default"/>
        <w:lang w:val="pl-PL" w:eastAsia="en-US" w:bidi="ar-SA"/>
      </w:rPr>
    </w:lvl>
  </w:abstractNum>
  <w:abstractNum w:abstractNumId="101" w15:restartNumberingAfterBreak="0">
    <w:nsid w:val="7E171160"/>
    <w:multiLevelType w:val="hybridMultilevel"/>
    <w:tmpl w:val="8506BECA"/>
    <w:lvl w:ilvl="0" w:tplc="0415000F">
      <w:start w:val="1"/>
      <w:numFmt w:val="decimal"/>
      <w:lvlText w:val="%1."/>
      <w:lvlJc w:val="left"/>
      <w:pPr>
        <w:ind w:left="720" w:hanging="360"/>
      </w:pPr>
    </w:lvl>
    <w:lvl w:ilvl="1" w:tplc="F0C0B5FC">
      <w:start w:val="1"/>
      <w:numFmt w:val="decimal"/>
      <w:lvlText w:val="%2)"/>
      <w:lvlJc w:val="left"/>
      <w:pPr>
        <w:ind w:left="1440" w:hanging="360"/>
      </w:pPr>
      <w:rPr>
        <w:rFonts w:ascii="Arial" w:eastAsia="Times New Roman" w:hAnsi="Arial" w:cs="Aria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91"/>
  </w:num>
  <w:num w:numId="5">
    <w:abstractNumId w:val="59"/>
  </w:num>
  <w:num w:numId="6">
    <w:abstractNumId w:val="89"/>
  </w:num>
  <w:num w:numId="7">
    <w:abstractNumId w:val="79"/>
  </w:num>
  <w:num w:numId="8">
    <w:abstractNumId w:val="73"/>
    <w:lvlOverride w:ilvl="0">
      <w:startOverride w:val="1"/>
    </w:lvlOverride>
  </w:num>
  <w:num w:numId="9">
    <w:abstractNumId w:val="56"/>
    <w:lvlOverride w:ilvl="0">
      <w:startOverride w:val="1"/>
    </w:lvlOverride>
  </w:num>
  <w:num w:numId="10">
    <w:abstractNumId w:val="31"/>
  </w:num>
  <w:num w:numId="11">
    <w:abstractNumId w:val="17"/>
  </w:num>
  <w:num w:numId="12">
    <w:abstractNumId w:val="45"/>
  </w:num>
  <w:num w:numId="13">
    <w:abstractNumId w:val="57"/>
  </w:num>
  <w:num w:numId="14">
    <w:abstractNumId w:val="81"/>
  </w:num>
  <w:num w:numId="15">
    <w:abstractNumId w:val="13"/>
  </w:num>
  <w:num w:numId="16">
    <w:abstractNumId w:val="87"/>
  </w:num>
  <w:num w:numId="17">
    <w:abstractNumId w:val="96"/>
  </w:num>
  <w:num w:numId="18">
    <w:abstractNumId w:val="54"/>
  </w:num>
  <w:num w:numId="19">
    <w:abstractNumId w:val="53"/>
  </w:num>
  <w:num w:numId="20">
    <w:abstractNumId w:val="62"/>
  </w:num>
  <w:num w:numId="21">
    <w:abstractNumId w:val="35"/>
  </w:num>
  <w:num w:numId="22">
    <w:abstractNumId w:val="86"/>
  </w:num>
  <w:num w:numId="23">
    <w:abstractNumId w:val="41"/>
  </w:num>
  <w:num w:numId="24">
    <w:abstractNumId w:val="65"/>
  </w:num>
  <w:num w:numId="25">
    <w:abstractNumId w:val="27"/>
  </w:num>
  <w:num w:numId="26">
    <w:abstractNumId w:val="23"/>
  </w:num>
  <w:num w:numId="27">
    <w:abstractNumId w:val="20"/>
  </w:num>
  <w:num w:numId="28">
    <w:abstractNumId w:val="43"/>
  </w:num>
  <w:num w:numId="29">
    <w:abstractNumId w:val="76"/>
  </w:num>
  <w:num w:numId="30">
    <w:abstractNumId w:val="12"/>
  </w:num>
  <w:num w:numId="31">
    <w:abstractNumId w:val="40"/>
  </w:num>
  <w:num w:numId="32">
    <w:abstractNumId w:val="64"/>
  </w:num>
  <w:num w:numId="33">
    <w:abstractNumId w:val="63"/>
  </w:num>
  <w:num w:numId="34">
    <w:abstractNumId w:val="46"/>
  </w:num>
  <w:num w:numId="35">
    <w:abstractNumId w:val="36"/>
  </w:num>
  <w:num w:numId="36">
    <w:abstractNumId w:val="48"/>
  </w:num>
  <w:num w:numId="37">
    <w:abstractNumId w:val="38"/>
  </w:num>
  <w:num w:numId="38">
    <w:abstractNumId w:val="21"/>
  </w:num>
  <w:num w:numId="39">
    <w:abstractNumId w:val="18"/>
  </w:num>
  <w:num w:numId="40">
    <w:abstractNumId w:val="52"/>
  </w:num>
  <w:num w:numId="41">
    <w:abstractNumId w:val="29"/>
  </w:num>
  <w:num w:numId="42">
    <w:abstractNumId w:val="97"/>
  </w:num>
  <w:num w:numId="43">
    <w:abstractNumId w:val="82"/>
  </w:num>
  <w:num w:numId="44">
    <w:abstractNumId w:val="51"/>
  </w:num>
  <w:num w:numId="45">
    <w:abstractNumId w:val="61"/>
  </w:num>
  <w:num w:numId="46">
    <w:abstractNumId w:val="100"/>
  </w:num>
  <w:num w:numId="47">
    <w:abstractNumId w:val="93"/>
  </w:num>
  <w:num w:numId="48">
    <w:abstractNumId w:val="71"/>
  </w:num>
  <w:num w:numId="49">
    <w:abstractNumId w:val="69"/>
  </w:num>
  <w:num w:numId="50">
    <w:abstractNumId w:val="37"/>
  </w:num>
  <w:num w:numId="51">
    <w:abstractNumId w:val="78"/>
  </w:num>
  <w:num w:numId="52">
    <w:abstractNumId w:val="80"/>
  </w:num>
  <w:num w:numId="53">
    <w:abstractNumId w:val="92"/>
  </w:num>
  <w:num w:numId="54">
    <w:abstractNumId w:val="70"/>
  </w:num>
  <w:num w:numId="55">
    <w:abstractNumId w:val="85"/>
    <w:lvlOverride w:ilvl="0">
      <w:startOverride w:val="2"/>
    </w:lvlOverride>
  </w:num>
  <w:num w:numId="56">
    <w:abstractNumId w:val="72"/>
    <w:lvlOverride w:ilvl="0">
      <w:startOverride w:val="1"/>
    </w:lvlOverride>
  </w:num>
  <w:num w:numId="57">
    <w:abstractNumId w:val="72"/>
  </w:num>
  <w:num w:numId="58">
    <w:abstractNumId w:val="101"/>
  </w:num>
  <w:num w:numId="59">
    <w:abstractNumId w:val="22"/>
  </w:num>
  <w:num w:numId="60">
    <w:abstractNumId w:val="74"/>
  </w:num>
  <w:num w:numId="61">
    <w:abstractNumId w:val="47"/>
  </w:num>
  <w:num w:numId="62">
    <w:abstractNumId w:val="68"/>
  </w:num>
  <w:num w:numId="63">
    <w:abstractNumId w:val="50"/>
  </w:num>
  <w:num w:numId="64">
    <w:abstractNumId w:val="42"/>
  </w:num>
  <w:num w:numId="65">
    <w:abstractNumId w:val="84"/>
  </w:num>
  <w:num w:numId="66">
    <w:abstractNumId w:val="25"/>
  </w:num>
  <w:num w:numId="67">
    <w:abstractNumId w:val="34"/>
  </w:num>
  <w:num w:numId="68">
    <w:abstractNumId w:val="15"/>
  </w:num>
  <w:num w:numId="69">
    <w:abstractNumId w:val="83"/>
  </w:num>
  <w:num w:numId="70">
    <w:abstractNumId w:val="99"/>
  </w:num>
  <w:num w:numId="71">
    <w:abstractNumId w:val="95"/>
  </w:num>
  <w:num w:numId="72">
    <w:abstractNumId w:val="39"/>
    <w:lvlOverride w:ilvl="0"/>
    <w:lvlOverride w:ilvl="1">
      <w:startOverride w:val="1"/>
    </w:lvlOverride>
    <w:lvlOverride w:ilvl="2"/>
    <w:lvlOverride w:ilvl="3"/>
    <w:lvlOverride w:ilvl="4"/>
    <w:lvlOverride w:ilvl="5"/>
    <w:lvlOverride w:ilvl="6"/>
    <w:lvlOverride w:ilvl="7"/>
    <w:lvlOverride w:ilvl="8"/>
  </w:num>
  <w:num w:numId="73">
    <w:abstractNumId w:val="28"/>
  </w:num>
  <w:num w:numId="74">
    <w:abstractNumId w:val="19"/>
  </w:num>
  <w:num w:numId="75">
    <w:abstractNumId w:val="66"/>
  </w:num>
  <w:num w:numId="76">
    <w:abstractNumId w:val="90"/>
  </w:num>
  <w:num w:numId="77">
    <w:abstractNumId w:val="94"/>
  </w:num>
  <w:num w:numId="78">
    <w:abstractNumId w:val="60"/>
  </w:num>
  <w:num w:numId="79">
    <w:abstractNumId w:val="67"/>
  </w:num>
  <w:num w:numId="80">
    <w:abstractNumId w:val="98"/>
  </w:num>
  <w:num w:numId="81">
    <w:abstractNumId w:val="49"/>
  </w:num>
  <w:num w:numId="82">
    <w:abstractNumId w:val="88"/>
  </w:num>
  <w:num w:numId="83">
    <w:abstractNumId w:val="44"/>
  </w:num>
  <w:num w:numId="84">
    <w:abstractNumId w:val="24"/>
  </w:num>
  <w:num w:numId="85">
    <w:abstractNumId w:val="16"/>
  </w:num>
  <w:num w:numId="86">
    <w:abstractNumId w:val="30"/>
  </w:num>
  <w:num w:numId="87">
    <w:abstractNumId w:val="33"/>
  </w:num>
  <w:num w:numId="88">
    <w:abstractNumId w:val="26"/>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57"/>
  <w:hyphenationZone w:val="425"/>
  <w:drawingGridHorizontalSpacing w:val="142"/>
  <w:drawingGridVerticalSpacing w:val="142"/>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F70"/>
    <w:rsid w:val="00000792"/>
    <w:rsid w:val="00000804"/>
    <w:rsid w:val="00001CCB"/>
    <w:rsid w:val="00001E8D"/>
    <w:rsid w:val="00002739"/>
    <w:rsid w:val="00002FA6"/>
    <w:rsid w:val="00004185"/>
    <w:rsid w:val="00004B26"/>
    <w:rsid w:val="000061DF"/>
    <w:rsid w:val="0000656F"/>
    <w:rsid w:val="000068F2"/>
    <w:rsid w:val="00006F1D"/>
    <w:rsid w:val="000072F9"/>
    <w:rsid w:val="0001031A"/>
    <w:rsid w:val="000103AD"/>
    <w:rsid w:val="0001160C"/>
    <w:rsid w:val="00011A52"/>
    <w:rsid w:val="0001220F"/>
    <w:rsid w:val="0001234D"/>
    <w:rsid w:val="00012376"/>
    <w:rsid w:val="0001322B"/>
    <w:rsid w:val="000136FE"/>
    <w:rsid w:val="00014473"/>
    <w:rsid w:val="0001516D"/>
    <w:rsid w:val="000152B1"/>
    <w:rsid w:val="00015DBC"/>
    <w:rsid w:val="0002051E"/>
    <w:rsid w:val="00021355"/>
    <w:rsid w:val="00021655"/>
    <w:rsid w:val="00021853"/>
    <w:rsid w:val="000222B9"/>
    <w:rsid w:val="0002260B"/>
    <w:rsid w:val="00022901"/>
    <w:rsid w:val="00022B9E"/>
    <w:rsid w:val="00022E8D"/>
    <w:rsid w:val="00022FC7"/>
    <w:rsid w:val="00023DAB"/>
    <w:rsid w:val="00024C82"/>
    <w:rsid w:val="00025EFE"/>
    <w:rsid w:val="00027DDB"/>
    <w:rsid w:val="000301DF"/>
    <w:rsid w:val="000302C7"/>
    <w:rsid w:val="00031A67"/>
    <w:rsid w:val="00031B1A"/>
    <w:rsid w:val="000326AE"/>
    <w:rsid w:val="00032E3F"/>
    <w:rsid w:val="00032E7E"/>
    <w:rsid w:val="00032FCA"/>
    <w:rsid w:val="00033A87"/>
    <w:rsid w:val="00034913"/>
    <w:rsid w:val="00034D50"/>
    <w:rsid w:val="00035151"/>
    <w:rsid w:val="000351BA"/>
    <w:rsid w:val="000352EE"/>
    <w:rsid w:val="000364B3"/>
    <w:rsid w:val="00036BA0"/>
    <w:rsid w:val="0003711D"/>
    <w:rsid w:val="00037207"/>
    <w:rsid w:val="000379D6"/>
    <w:rsid w:val="00037A32"/>
    <w:rsid w:val="00037BD2"/>
    <w:rsid w:val="0004004F"/>
    <w:rsid w:val="00040703"/>
    <w:rsid w:val="000409A3"/>
    <w:rsid w:val="00040AB2"/>
    <w:rsid w:val="00040F4D"/>
    <w:rsid w:val="00041364"/>
    <w:rsid w:val="00041891"/>
    <w:rsid w:val="00042982"/>
    <w:rsid w:val="00042E59"/>
    <w:rsid w:val="0004303A"/>
    <w:rsid w:val="0004365F"/>
    <w:rsid w:val="00044768"/>
    <w:rsid w:val="00044EA1"/>
    <w:rsid w:val="00045981"/>
    <w:rsid w:val="00046950"/>
    <w:rsid w:val="00047BA2"/>
    <w:rsid w:val="00047F7B"/>
    <w:rsid w:val="00047FCF"/>
    <w:rsid w:val="00050553"/>
    <w:rsid w:val="00050BF5"/>
    <w:rsid w:val="0005103A"/>
    <w:rsid w:val="000510C7"/>
    <w:rsid w:val="00051B7E"/>
    <w:rsid w:val="00052566"/>
    <w:rsid w:val="000526C9"/>
    <w:rsid w:val="00052E07"/>
    <w:rsid w:val="000544E8"/>
    <w:rsid w:val="00054AEA"/>
    <w:rsid w:val="00055222"/>
    <w:rsid w:val="000555E7"/>
    <w:rsid w:val="00055CF1"/>
    <w:rsid w:val="00056085"/>
    <w:rsid w:val="000561DE"/>
    <w:rsid w:val="00056EE8"/>
    <w:rsid w:val="00057DA5"/>
    <w:rsid w:val="000602FE"/>
    <w:rsid w:val="0006052D"/>
    <w:rsid w:val="0006055C"/>
    <w:rsid w:val="00060E1E"/>
    <w:rsid w:val="00061611"/>
    <w:rsid w:val="000620B8"/>
    <w:rsid w:val="0006210E"/>
    <w:rsid w:val="00062119"/>
    <w:rsid w:val="00063E22"/>
    <w:rsid w:val="000645C5"/>
    <w:rsid w:val="00064DFF"/>
    <w:rsid w:val="000650BD"/>
    <w:rsid w:val="0006614B"/>
    <w:rsid w:val="0006662E"/>
    <w:rsid w:val="00067F1D"/>
    <w:rsid w:val="00070173"/>
    <w:rsid w:val="000709F8"/>
    <w:rsid w:val="00070A7B"/>
    <w:rsid w:val="000713E1"/>
    <w:rsid w:val="00072280"/>
    <w:rsid w:val="00072756"/>
    <w:rsid w:val="000731B6"/>
    <w:rsid w:val="00073FEA"/>
    <w:rsid w:val="00074549"/>
    <w:rsid w:val="00076005"/>
    <w:rsid w:val="000771A2"/>
    <w:rsid w:val="000774AD"/>
    <w:rsid w:val="00077531"/>
    <w:rsid w:val="00077543"/>
    <w:rsid w:val="00077CC3"/>
    <w:rsid w:val="000801EA"/>
    <w:rsid w:val="00080477"/>
    <w:rsid w:val="000804B9"/>
    <w:rsid w:val="00081313"/>
    <w:rsid w:val="000814B4"/>
    <w:rsid w:val="000817E4"/>
    <w:rsid w:val="00081B8E"/>
    <w:rsid w:val="00083431"/>
    <w:rsid w:val="00083AD2"/>
    <w:rsid w:val="00083AFB"/>
    <w:rsid w:val="00084848"/>
    <w:rsid w:val="000849BA"/>
    <w:rsid w:val="00084C33"/>
    <w:rsid w:val="00084F2D"/>
    <w:rsid w:val="00085119"/>
    <w:rsid w:val="000851E0"/>
    <w:rsid w:val="000856C2"/>
    <w:rsid w:val="00085FA3"/>
    <w:rsid w:val="0008735E"/>
    <w:rsid w:val="00090A4C"/>
    <w:rsid w:val="00091027"/>
    <w:rsid w:val="00091B6E"/>
    <w:rsid w:val="00092448"/>
    <w:rsid w:val="00092DB8"/>
    <w:rsid w:val="00093750"/>
    <w:rsid w:val="000937E3"/>
    <w:rsid w:val="00093F71"/>
    <w:rsid w:val="00095B0A"/>
    <w:rsid w:val="00096111"/>
    <w:rsid w:val="00096149"/>
    <w:rsid w:val="00096D66"/>
    <w:rsid w:val="000971D8"/>
    <w:rsid w:val="000A033E"/>
    <w:rsid w:val="000A0846"/>
    <w:rsid w:val="000A0FD9"/>
    <w:rsid w:val="000A1027"/>
    <w:rsid w:val="000A2336"/>
    <w:rsid w:val="000A29D8"/>
    <w:rsid w:val="000A2E97"/>
    <w:rsid w:val="000A3F68"/>
    <w:rsid w:val="000A3FC7"/>
    <w:rsid w:val="000A3FD9"/>
    <w:rsid w:val="000A4D1B"/>
    <w:rsid w:val="000A52C2"/>
    <w:rsid w:val="000A5C24"/>
    <w:rsid w:val="000A5D0F"/>
    <w:rsid w:val="000A6233"/>
    <w:rsid w:val="000A6FD5"/>
    <w:rsid w:val="000A75FA"/>
    <w:rsid w:val="000A7AEC"/>
    <w:rsid w:val="000A7CB3"/>
    <w:rsid w:val="000A7DBC"/>
    <w:rsid w:val="000A7F87"/>
    <w:rsid w:val="000B1789"/>
    <w:rsid w:val="000B2552"/>
    <w:rsid w:val="000B2B61"/>
    <w:rsid w:val="000B3773"/>
    <w:rsid w:val="000B3997"/>
    <w:rsid w:val="000B3A94"/>
    <w:rsid w:val="000B3BB8"/>
    <w:rsid w:val="000B41F4"/>
    <w:rsid w:val="000B4879"/>
    <w:rsid w:val="000B4CB5"/>
    <w:rsid w:val="000B54D6"/>
    <w:rsid w:val="000B6509"/>
    <w:rsid w:val="000B6AE6"/>
    <w:rsid w:val="000B6D9E"/>
    <w:rsid w:val="000B6FD4"/>
    <w:rsid w:val="000B735C"/>
    <w:rsid w:val="000C01DF"/>
    <w:rsid w:val="000C057B"/>
    <w:rsid w:val="000C0592"/>
    <w:rsid w:val="000C09A6"/>
    <w:rsid w:val="000C12FE"/>
    <w:rsid w:val="000C16C8"/>
    <w:rsid w:val="000C2233"/>
    <w:rsid w:val="000C2284"/>
    <w:rsid w:val="000C2618"/>
    <w:rsid w:val="000C2B5F"/>
    <w:rsid w:val="000C2BB1"/>
    <w:rsid w:val="000C2D1D"/>
    <w:rsid w:val="000C3410"/>
    <w:rsid w:val="000C34CF"/>
    <w:rsid w:val="000C384A"/>
    <w:rsid w:val="000C393D"/>
    <w:rsid w:val="000C3ACC"/>
    <w:rsid w:val="000C3BEE"/>
    <w:rsid w:val="000C4491"/>
    <w:rsid w:val="000C4541"/>
    <w:rsid w:val="000C4BCF"/>
    <w:rsid w:val="000C6116"/>
    <w:rsid w:val="000C67E8"/>
    <w:rsid w:val="000C68CE"/>
    <w:rsid w:val="000C6C43"/>
    <w:rsid w:val="000C7B07"/>
    <w:rsid w:val="000D03F5"/>
    <w:rsid w:val="000D0E4C"/>
    <w:rsid w:val="000D0EDA"/>
    <w:rsid w:val="000D1D8A"/>
    <w:rsid w:val="000D21FF"/>
    <w:rsid w:val="000D275A"/>
    <w:rsid w:val="000D2821"/>
    <w:rsid w:val="000D3E01"/>
    <w:rsid w:val="000D4767"/>
    <w:rsid w:val="000D51FB"/>
    <w:rsid w:val="000D56F0"/>
    <w:rsid w:val="000D5811"/>
    <w:rsid w:val="000D6941"/>
    <w:rsid w:val="000D6D7F"/>
    <w:rsid w:val="000D712D"/>
    <w:rsid w:val="000D7AE5"/>
    <w:rsid w:val="000E13D3"/>
    <w:rsid w:val="000E262C"/>
    <w:rsid w:val="000E3402"/>
    <w:rsid w:val="000E3E7A"/>
    <w:rsid w:val="000E3F81"/>
    <w:rsid w:val="000E4619"/>
    <w:rsid w:val="000E568E"/>
    <w:rsid w:val="000E5719"/>
    <w:rsid w:val="000E6A65"/>
    <w:rsid w:val="000E6BF2"/>
    <w:rsid w:val="000E6D8E"/>
    <w:rsid w:val="000E7181"/>
    <w:rsid w:val="000E7A06"/>
    <w:rsid w:val="000F004D"/>
    <w:rsid w:val="000F03C8"/>
    <w:rsid w:val="000F0B0C"/>
    <w:rsid w:val="000F0C13"/>
    <w:rsid w:val="000F0D62"/>
    <w:rsid w:val="000F0EE4"/>
    <w:rsid w:val="000F1073"/>
    <w:rsid w:val="000F19B7"/>
    <w:rsid w:val="000F1C93"/>
    <w:rsid w:val="000F26EE"/>
    <w:rsid w:val="000F292F"/>
    <w:rsid w:val="000F342B"/>
    <w:rsid w:val="000F3D01"/>
    <w:rsid w:val="000F3E38"/>
    <w:rsid w:val="000F4917"/>
    <w:rsid w:val="000F4B7D"/>
    <w:rsid w:val="000F4FCF"/>
    <w:rsid w:val="000F5272"/>
    <w:rsid w:val="000F55A1"/>
    <w:rsid w:val="000F5FD3"/>
    <w:rsid w:val="000F64E9"/>
    <w:rsid w:val="000F664A"/>
    <w:rsid w:val="000F6A87"/>
    <w:rsid w:val="000F7138"/>
    <w:rsid w:val="000F7B4A"/>
    <w:rsid w:val="001002BF"/>
    <w:rsid w:val="00100A2F"/>
    <w:rsid w:val="0010117C"/>
    <w:rsid w:val="00101550"/>
    <w:rsid w:val="001021B2"/>
    <w:rsid w:val="00102C3D"/>
    <w:rsid w:val="001038D0"/>
    <w:rsid w:val="00103D8E"/>
    <w:rsid w:val="00103ECF"/>
    <w:rsid w:val="00104818"/>
    <w:rsid w:val="00104AE9"/>
    <w:rsid w:val="00104F3B"/>
    <w:rsid w:val="00104FBE"/>
    <w:rsid w:val="0010537F"/>
    <w:rsid w:val="00105873"/>
    <w:rsid w:val="001059EC"/>
    <w:rsid w:val="00106061"/>
    <w:rsid w:val="00106CE1"/>
    <w:rsid w:val="00111A2E"/>
    <w:rsid w:val="001127D3"/>
    <w:rsid w:val="00112C41"/>
    <w:rsid w:val="00112D60"/>
    <w:rsid w:val="00113492"/>
    <w:rsid w:val="00115334"/>
    <w:rsid w:val="00115DD4"/>
    <w:rsid w:val="00116360"/>
    <w:rsid w:val="0011660B"/>
    <w:rsid w:val="001168E2"/>
    <w:rsid w:val="00117C0F"/>
    <w:rsid w:val="00120245"/>
    <w:rsid w:val="001204A0"/>
    <w:rsid w:val="00120ADA"/>
    <w:rsid w:val="00121581"/>
    <w:rsid w:val="001215B6"/>
    <w:rsid w:val="00121CD6"/>
    <w:rsid w:val="0012290F"/>
    <w:rsid w:val="0012335E"/>
    <w:rsid w:val="001241E9"/>
    <w:rsid w:val="00125B0F"/>
    <w:rsid w:val="00125FC0"/>
    <w:rsid w:val="001262BD"/>
    <w:rsid w:val="001277B0"/>
    <w:rsid w:val="00127FA2"/>
    <w:rsid w:val="00130206"/>
    <w:rsid w:val="00130A66"/>
    <w:rsid w:val="00131087"/>
    <w:rsid w:val="001321DA"/>
    <w:rsid w:val="00133494"/>
    <w:rsid w:val="0013502B"/>
    <w:rsid w:val="00135810"/>
    <w:rsid w:val="001361BF"/>
    <w:rsid w:val="001361F6"/>
    <w:rsid w:val="00136887"/>
    <w:rsid w:val="00136BBB"/>
    <w:rsid w:val="001370DC"/>
    <w:rsid w:val="001373D3"/>
    <w:rsid w:val="00137624"/>
    <w:rsid w:val="00137B79"/>
    <w:rsid w:val="00137C01"/>
    <w:rsid w:val="00137FE0"/>
    <w:rsid w:val="00140039"/>
    <w:rsid w:val="00140375"/>
    <w:rsid w:val="00140665"/>
    <w:rsid w:val="001406BE"/>
    <w:rsid w:val="00140800"/>
    <w:rsid w:val="00140847"/>
    <w:rsid w:val="00140BD5"/>
    <w:rsid w:val="00140DB0"/>
    <w:rsid w:val="00141C5D"/>
    <w:rsid w:val="00141CF4"/>
    <w:rsid w:val="00141D3A"/>
    <w:rsid w:val="00141D69"/>
    <w:rsid w:val="00141FCB"/>
    <w:rsid w:val="00142A5F"/>
    <w:rsid w:val="00142D70"/>
    <w:rsid w:val="00143082"/>
    <w:rsid w:val="00143217"/>
    <w:rsid w:val="00143232"/>
    <w:rsid w:val="001444FF"/>
    <w:rsid w:val="001446FA"/>
    <w:rsid w:val="00145039"/>
    <w:rsid w:val="00145A35"/>
    <w:rsid w:val="00145CF6"/>
    <w:rsid w:val="0014655E"/>
    <w:rsid w:val="00146A11"/>
    <w:rsid w:val="00146B9B"/>
    <w:rsid w:val="00146CFB"/>
    <w:rsid w:val="0014758A"/>
    <w:rsid w:val="00147EDE"/>
    <w:rsid w:val="0015002F"/>
    <w:rsid w:val="001501B9"/>
    <w:rsid w:val="00151A06"/>
    <w:rsid w:val="00152460"/>
    <w:rsid w:val="00152B93"/>
    <w:rsid w:val="00153C49"/>
    <w:rsid w:val="00154112"/>
    <w:rsid w:val="00154BE8"/>
    <w:rsid w:val="001555D4"/>
    <w:rsid w:val="00155960"/>
    <w:rsid w:val="00155F72"/>
    <w:rsid w:val="001565F0"/>
    <w:rsid w:val="00156910"/>
    <w:rsid w:val="00156DB0"/>
    <w:rsid w:val="00160720"/>
    <w:rsid w:val="001608F8"/>
    <w:rsid w:val="00160E4E"/>
    <w:rsid w:val="00161934"/>
    <w:rsid w:val="001625C0"/>
    <w:rsid w:val="00164A7B"/>
    <w:rsid w:val="00164D57"/>
    <w:rsid w:val="00164E83"/>
    <w:rsid w:val="001654E9"/>
    <w:rsid w:val="00165CD5"/>
    <w:rsid w:val="00165EAB"/>
    <w:rsid w:val="00166051"/>
    <w:rsid w:val="001667A2"/>
    <w:rsid w:val="001670B4"/>
    <w:rsid w:val="00167270"/>
    <w:rsid w:val="00167461"/>
    <w:rsid w:val="001675C1"/>
    <w:rsid w:val="00170812"/>
    <w:rsid w:val="001708DF"/>
    <w:rsid w:val="00171FAF"/>
    <w:rsid w:val="00172C8A"/>
    <w:rsid w:val="001734E6"/>
    <w:rsid w:val="001735B5"/>
    <w:rsid w:val="00173B13"/>
    <w:rsid w:val="00174EF6"/>
    <w:rsid w:val="001752C8"/>
    <w:rsid w:val="00175621"/>
    <w:rsid w:val="00175C95"/>
    <w:rsid w:val="0017601C"/>
    <w:rsid w:val="00176662"/>
    <w:rsid w:val="00176CFD"/>
    <w:rsid w:val="00176E26"/>
    <w:rsid w:val="00176FC0"/>
    <w:rsid w:val="001771D1"/>
    <w:rsid w:val="0017734E"/>
    <w:rsid w:val="00177CB8"/>
    <w:rsid w:val="001804B4"/>
    <w:rsid w:val="00180781"/>
    <w:rsid w:val="00180A7F"/>
    <w:rsid w:val="001811A2"/>
    <w:rsid w:val="00181C14"/>
    <w:rsid w:val="00183706"/>
    <w:rsid w:val="00183B7A"/>
    <w:rsid w:val="00184BF6"/>
    <w:rsid w:val="0018502B"/>
    <w:rsid w:val="001850E0"/>
    <w:rsid w:val="0018572E"/>
    <w:rsid w:val="001861C5"/>
    <w:rsid w:val="00186452"/>
    <w:rsid w:val="00190F80"/>
    <w:rsid w:val="0019114F"/>
    <w:rsid w:val="0019122F"/>
    <w:rsid w:val="0019124A"/>
    <w:rsid w:val="00191F77"/>
    <w:rsid w:val="00192479"/>
    <w:rsid w:val="00192D6A"/>
    <w:rsid w:val="0019365A"/>
    <w:rsid w:val="00194E8A"/>
    <w:rsid w:val="001955C4"/>
    <w:rsid w:val="001955FE"/>
    <w:rsid w:val="00195F0F"/>
    <w:rsid w:val="0019601A"/>
    <w:rsid w:val="001968FD"/>
    <w:rsid w:val="001970C0"/>
    <w:rsid w:val="00197F35"/>
    <w:rsid w:val="001A02BC"/>
    <w:rsid w:val="001A0583"/>
    <w:rsid w:val="001A0FD7"/>
    <w:rsid w:val="001A1386"/>
    <w:rsid w:val="001A1ADA"/>
    <w:rsid w:val="001A1EB7"/>
    <w:rsid w:val="001A2B2F"/>
    <w:rsid w:val="001A4379"/>
    <w:rsid w:val="001A4607"/>
    <w:rsid w:val="001A5444"/>
    <w:rsid w:val="001A5D1B"/>
    <w:rsid w:val="001A6046"/>
    <w:rsid w:val="001A6701"/>
    <w:rsid w:val="001A7086"/>
    <w:rsid w:val="001A7379"/>
    <w:rsid w:val="001A7E9B"/>
    <w:rsid w:val="001B0272"/>
    <w:rsid w:val="001B036A"/>
    <w:rsid w:val="001B0634"/>
    <w:rsid w:val="001B11C5"/>
    <w:rsid w:val="001B121C"/>
    <w:rsid w:val="001B174E"/>
    <w:rsid w:val="001B1D3A"/>
    <w:rsid w:val="001B1F5B"/>
    <w:rsid w:val="001B2761"/>
    <w:rsid w:val="001B2E05"/>
    <w:rsid w:val="001B3574"/>
    <w:rsid w:val="001B4063"/>
    <w:rsid w:val="001B49D6"/>
    <w:rsid w:val="001B4E7B"/>
    <w:rsid w:val="001B4E8D"/>
    <w:rsid w:val="001B505C"/>
    <w:rsid w:val="001B5E3D"/>
    <w:rsid w:val="001B5F26"/>
    <w:rsid w:val="001B602E"/>
    <w:rsid w:val="001B6050"/>
    <w:rsid w:val="001B66F8"/>
    <w:rsid w:val="001B737C"/>
    <w:rsid w:val="001B761C"/>
    <w:rsid w:val="001B7766"/>
    <w:rsid w:val="001B77A9"/>
    <w:rsid w:val="001C1213"/>
    <w:rsid w:val="001C127E"/>
    <w:rsid w:val="001C17FA"/>
    <w:rsid w:val="001C374E"/>
    <w:rsid w:val="001C3B90"/>
    <w:rsid w:val="001C455C"/>
    <w:rsid w:val="001C4A25"/>
    <w:rsid w:val="001C4FC7"/>
    <w:rsid w:val="001C561C"/>
    <w:rsid w:val="001C692A"/>
    <w:rsid w:val="001C7D05"/>
    <w:rsid w:val="001D00A7"/>
    <w:rsid w:val="001D1042"/>
    <w:rsid w:val="001D1107"/>
    <w:rsid w:val="001D117F"/>
    <w:rsid w:val="001D1310"/>
    <w:rsid w:val="001D151A"/>
    <w:rsid w:val="001D1713"/>
    <w:rsid w:val="001D1AA2"/>
    <w:rsid w:val="001D2833"/>
    <w:rsid w:val="001D28CC"/>
    <w:rsid w:val="001D28F0"/>
    <w:rsid w:val="001D2B2E"/>
    <w:rsid w:val="001D2B44"/>
    <w:rsid w:val="001D3275"/>
    <w:rsid w:val="001D340B"/>
    <w:rsid w:val="001D35E5"/>
    <w:rsid w:val="001D3A9C"/>
    <w:rsid w:val="001D4559"/>
    <w:rsid w:val="001D4A03"/>
    <w:rsid w:val="001D53EB"/>
    <w:rsid w:val="001D5C03"/>
    <w:rsid w:val="001D60B7"/>
    <w:rsid w:val="001D6AF8"/>
    <w:rsid w:val="001E0685"/>
    <w:rsid w:val="001E2B18"/>
    <w:rsid w:val="001E3200"/>
    <w:rsid w:val="001E3887"/>
    <w:rsid w:val="001E396A"/>
    <w:rsid w:val="001E398B"/>
    <w:rsid w:val="001E3DDD"/>
    <w:rsid w:val="001E3F17"/>
    <w:rsid w:val="001E48A4"/>
    <w:rsid w:val="001E5246"/>
    <w:rsid w:val="001E5789"/>
    <w:rsid w:val="001E59C0"/>
    <w:rsid w:val="001E6C7C"/>
    <w:rsid w:val="001E7574"/>
    <w:rsid w:val="001F00EF"/>
    <w:rsid w:val="001F2392"/>
    <w:rsid w:val="001F2770"/>
    <w:rsid w:val="001F2991"/>
    <w:rsid w:val="001F2A44"/>
    <w:rsid w:val="001F2C7B"/>
    <w:rsid w:val="001F31AF"/>
    <w:rsid w:val="001F36C0"/>
    <w:rsid w:val="001F38E7"/>
    <w:rsid w:val="001F4884"/>
    <w:rsid w:val="001F4D46"/>
    <w:rsid w:val="001F5B37"/>
    <w:rsid w:val="001F5CC1"/>
    <w:rsid w:val="001F7188"/>
    <w:rsid w:val="001F7505"/>
    <w:rsid w:val="002005B9"/>
    <w:rsid w:val="00201CBA"/>
    <w:rsid w:val="00203A53"/>
    <w:rsid w:val="00203E25"/>
    <w:rsid w:val="0020416A"/>
    <w:rsid w:val="002054F7"/>
    <w:rsid w:val="00205AF9"/>
    <w:rsid w:val="00205C01"/>
    <w:rsid w:val="00205F69"/>
    <w:rsid w:val="00206CF9"/>
    <w:rsid w:val="0020757B"/>
    <w:rsid w:val="002076D2"/>
    <w:rsid w:val="002076E5"/>
    <w:rsid w:val="00207C56"/>
    <w:rsid w:val="00210393"/>
    <w:rsid w:val="00210DBF"/>
    <w:rsid w:val="00211CCA"/>
    <w:rsid w:val="00211E08"/>
    <w:rsid w:val="00211E2D"/>
    <w:rsid w:val="00212B0E"/>
    <w:rsid w:val="0021497D"/>
    <w:rsid w:val="00214C2C"/>
    <w:rsid w:val="0021515E"/>
    <w:rsid w:val="00215CA1"/>
    <w:rsid w:val="00215D36"/>
    <w:rsid w:val="00215DA0"/>
    <w:rsid w:val="00217753"/>
    <w:rsid w:val="00217ADB"/>
    <w:rsid w:val="00217DE2"/>
    <w:rsid w:val="00222306"/>
    <w:rsid w:val="0022278F"/>
    <w:rsid w:val="00223E68"/>
    <w:rsid w:val="00224FE9"/>
    <w:rsid w:val="002254CA"/>
    <w:rsid w:val="00225890"/>
    <w:rsid w:val="00225A33"/>
    <w:rsid w:val="00226C84"/>
    <w:rsid w:val="00227CA8"/>
    <w:rsid w:val="00227ECE"/>
    <w:rsid w:val="002305FA"/>
    <w:rsid w:val="002307A6"/>
    <w:rsid w:val="00230B53"/>
    <w:rsid w:val="00230D02"/>
    <w:rsid w:val="002316CF"/>
    <w:rsid w:val="00232A15"/>
    <w:rsid w:val="002337FE"/>
    <w:rsid w:val="00233E27"/>
    <w:rsid w:val="00233E57"/>
    <w:rsid w:val="0023445E"/>
    <w:rsid w:val="00234DFB"/>
    <w:rsid w:val="00235F23"/>
    <w:rsid w:val="00236405"/>
    <w:rsid w:val="00237F96"/>
    <w:rsid w:val="00242773"/>
    <w:rsid w:val="00243658"/>
    <w:rsid w:val="00243975"/>
    <w:rsid w:val="0024486E"/>
    <w:rsid w:val="002455EB"/>
    <w:rsid w:val="00245953"/>
    <w:rsid w:val="00245AFC"/>
    <w:rsid w:val="00245B03"/>
    <w:rsid w:val="00246724"/>
    <w:rsid w:val="00246BF8"/>
    <w:rsid w:val="00246D8F"/>
    <w:rsid w:val="0024784E"/>
    <w:rsid w:val="00247F59"/>
    <w:rsid w:val="0025043B"/>
    <w:rsid w:val="00251288"/>
    <w:rsid w:val="002514F3"/>
    <w:rsid w:val="00251BA5"/>
    <w:rsid w:val="00252260"/>
    <w:rsid w:val="00253119"/>
    <w:rsid w:val="00253D96"/>
    <w:rsid w:val="0025546F"/>
    <w:rsid w:val="00255489"/>
    <w:rsid w:val="00255CB2"/>
    <w:rsid w:val="002564C7"/>
    <w:rsid w:val="0025764F"/>
    <w:rsid w:val="00257A74"/>
    <w:rsid w:val="0026057C"/>
    <w:rsid w:val="00260A34"/>
    <w:rsid w:val="00260C76"/>
    <w:rsid w:val="002610EC"/>
    <w:rsid w:val="002615D5"/>
    <w:rsid w:val="002625C8"/>
    <w:rsid w:val="002630DF"/>
    <w:rsid w:val="00263519"/>
    <w:rsid w:val="002636C4"/>
    <w:rsid w:val="00263C63"/>
    <w:rsid w:val="002644F3"/>
    <w:rsid w:val="002667EE"/>
    <w:rsid w:val="002668DE"/>
    <w:rsid w:val="00266942"/>
    <w:rsid w:val="00266B51"/>
    <w:rsid w:val="00267747"/>
    <w:rsid w:val="00270106"/>
    <w:rsid w:val="00270132"/>
    <w:rsid w:val="00270241"/>
    <w:rsid w:val="002702D7"/>
    <w:rsid w:val="00271DE7"/>
    <w:rsid w:val="00272406"/>
    <w:rsid w:val="00272AEA"/>
    <w:rsid w:val="00273440"/>
    <w:rsid w:val="0027364E"/>
    <w:rsid w:val="00273D9C"/>
    <w:rsid w:val="002745AA"/>
    <w:rsid w:val="00274660"/>
    <w:rsid w:val="002749DB"/>
    <w:rsid w:val="00276478"/>
    <w:rsid w:val="0027679E"/>
    <w:rsid w:val="002773F1"/>
    <w:rsid w:val="0028068E"/>
    <w:rsid w:val="002806B6"/>
    <w:rsid w:val="0028095D"/>
    <w:rsid w:val="00280AFD"/>
    <w:rsid w:val="00281207"/>
    <w:rsid w:val="00281F2B"/>
    <w:rsid w:val="00282004"/>
    <w:rsid w:val="002824F6"/>
    <w:rsid w:val="002828C8"/>
    <w:rsid w:val="00282D80"/>
    <w:rsid w:val="00283115"/>
    <w:rsid w:val="00283291"/>
    <w:rsid w:val="00283E89"/>
    <w:rsid w:val="00284164"/>
    <w:rsid w:val="00284401"/>
    <w:rsid w:val="00285C79"/>
    <w:rsid w:val="002868F7"/>
    <w:rsid w:val="00286BA7"/>
    <w:rsid w:val="0028727E"/>
    <w:rsid w:val="00287DC5"/>
    <w:rsid w:val="0029090D"/>
    <w:rsid w:val="00290AE2"/>
    <w:rsid w:val="002915B0"/>
    <w:rsid w:val="00291647"/>
    <w:rsid w:val="00291857"/>
    <w:rsid w:val="00291D82"/>
    <w:rsid w:val="002920B8"/>
    <w:rsid w:val="002921F4"/>
    <w:rsid w:val="00292291"/>
    <w:rsid w:val="00293204"/>
    <w:rsid w:val="002932F2"/>
    <w:rsid w:val="0029341F"/>
    <w:rsid w:val="00293B50"/>
    <w:rsid w:val="0029444B"/>
    <w:rsid w:val="00294B2D"/>
    <w:rsid w:val="00294FEF"/>
    <w:rsid w:val="00295F49"/>
    <w:rsid w:val="002967F6"/>
    <w:rsid w:val="002976E8"/>
    <w:rsid w:val="002A08B0"/>
    <w:rsid w:val="002A1178"/>
    <w:rsid w:val="002A1B02"/>
    <w:rsid w:val="002A20A6"/>
    <w:rsid w:val="002A24D4"/>
    <w:rsid w:val="002A290D"/>
    <w:rsid w:val="002A33D2"/>
    <w:rsid w:val="002A354C"/>
    <w:rsid w:val="002A3A26"/>
    <w:rsid w:val="002A3CAE"/>
    <w:rsid w:val="002A4AFA"/>
    <w:rsid w:val="002A4B3A"/>
    <w:rsid w:val="002A4E9C"/>
    <w:rsid w:val="002A5A4D"/>
    <w:rsid w:val="002A640E"/>
    <w:rsid w:val="002A65B6"/>
    <w:rsid w:val="002A68B5"/>
    <w:rsid w:val="002A77C1"/>
    <w:rsid w:val="002B003C"/>
    <w:rsid w:val="002B155B"/>
    <w:rsid w:val="002B179E"/>
    <w:rsid w:val="002B17F3"/>
    <w:rsid w:val="002B20D2"/>
    <w:rsid w:val="002B340A"/>
    <w:rsid w:val="002B36D6"/>
    <w:rsid w:val="002B3B58"/>
    <w:rsid w:val="002B4685"/>
    <w:rsid w:val="002B591B"/>
    <w:rsid w:val="002B5B88"/>
    <w:rsid w:val="002B5DD6"/>
    <w:rsid w:val="002B5ECE"/>
    <w:rsid w:val="002B74F7"/>
    <w:rsid w:val="002B7E34"/>
    <w:rsid w:val="002C02B4"/>
    <w:rsid w:val="002C188E"/>
    <w:rsid w:val="002C1913"/>
    <w:rsid w:val="002C1A14"/>
    <w:rsid w:val="002C1EB4"/>
    <w:rsid w:val="002C225A"/>
    <w:rsid w:val="002C2D7E"/>
    <w:rsid w:val="002C319A"/>
    <w:rsid w:val="002C335B"/>
    <w:rsid w:val="002C4E74"/>
    <w:rsid w:val="002C6B9B"/>
    <w:rsid w:val="002C6F05"/>
    <w:rsid w:val="002C70D9"/>
    <w:rsid w:val="002C7344"/>
    <w:rsid w:val="002C789D"/>
    <w:rsid w:val="002C7DB1"/>
    <w:rsid w:val="002D068D"/>
    <w:rsid w:val="002D106D"/>
    <w:rsid w:val="002D145B"/>
    <w:rsid w:val="002D27F7"/>
    <w:rsid w:val="002D34DA"/>
    <w:rsid w:val="002D3D58"/>
    <w:rsid w:val="002D4636"/>
    <w:rsid w:val="002D47C2"/>
    <w:rsid w:val="002D47D3"/>
    <w:rsid w:val="002D4CAA"/>
    <w:rsid w:val="002D4CE2"/>
    <w:rsid w:val="002D4D8B"/>
    <w:rsid w:val="002D4F05"/>
    <w:rsid w:val="002D504B"/>
    <w:rsid w:val="002D506D"/>
    <w:rsid w:val="002D5AC1"/>
    <w:rsid w:val="002D5DCD"/>
    <w:rsid w:val="002D6559"/>
    <w:rsid w:val="002D717C"/>
    <w:rsid w:val="002D7237"/>
    <w:rsid w:val="002D72C0"/>
    <w:rsid w:val="002D770A"/>
    <w:rsid w:val="002D7D8C"/>
    <w:rsid w:val="002E013B"/>
    <w:rsid w:val="002E2191"/>
    <w:rsid w:val="002E21AA"/>
    <w:rsid w:val="002E24EC"/>
    <w:rsid w:val="002E2E73"/>
    <w:rsid w:val="002E3DDE"/>
    <w:rsid w:val="002E4124"/>
    <w:rsid w:val="002E42AF"/>
    <w:rsid w:val="002E49DE"/>
    <w:rsid w:val="002E4D59"/>
    <w:rsid w:val="002E5214"/>
    <w:rsid w:val="002E52D9"/>
    <w:rsid w:val="002E59B9"/>
    <w:rsid w:val="002E5C14"/>
    <w:rsid w:val="002E6F91"/>
    <w:rsid w:val="002E70CB"/>
    <w:rsid w:val="002E7885"/>
    <w:rsid w:val="002F0441"/>
    <w:rsid w:val="002F04A5"/>
    <w:rsid w:val="002F0514"/>
    <w:rsid w:val="002F1CB8"/>
    <w:rsid w:val="002F1D2B"/>
    <w:rsid w:val="002F2FAF"/>
    <w:rsid w:val="002F3C08"/>
    <w:rsid w:val="002F4B69"/>
    <w:rsid w:val="002F53C3"/>
    <w:rsid w:val="002F58D8"/>
    <w:rsid w:val="002F58D9"/>
    <w:rsid w:val="002F658C"/>
    <w:rsid w:val="002F671D"/>
    <w:rsid w:val="002F7818"/>
    <w:rsid w:val="00300581"/>
    <w:rsid w:val="00300734"/>
    <w:rsid w:val="0030163F"/>
    <w:rsid w:val="00302547"/>
    <w:rsid w:val="00302C14"/>
    <w:rsid w:val="00302D55"/>
    <w:rsid w:val="003041F2"/>
    <w:rsid w:val="00304927"/>
    <w:rsid w:val="00304C4B"/>
    <w:rsid w:val="00305057"/>
    <w:rsid w:val="0030539D"/>
    <w:rsid w:val="00305B1F"/>
    <w:rsid w:val="00305CCF"/>
    <w:rsid w:val="003067CB"/>
    <w:rsid w:val="00306ADD"/>
    <w:rsid w:val="0030721C"/>
    <w:rsid w:val="00307F48"/>
    <w:rsid w:val="00310EED"/>
    <w:rsid w:val="00311B0E"/>
    <w:rsid w:val="00312428"/>
    <w:rsid w:val="003124E1"/>
    <w:rsid w:val="0031284F"/>
    <w:rsid w:val="00312CFE"/>
    <w:rsid w:val="00313A30"/>
    <w:rsid w:val="0031462A"/>
    <w:rsid w:val="003147EA"/>
    <w:rsid w:val="00314C57"/>
    <w:rsid w:val="00316114"/>
    <w:rsid w:val="00316876"/>
    <w:rsid w:val="003173BF"/>
    <w:rsid w:val="00317CE3"/>
    <w:rsid w:val="00322343"/>
    <w:rsid w:val="00323666"/>
    <w:rsid w:val="00324D06"/>
    <w:rsid w:val="003255AD"/>
    <w:rsid w:val="00325B61"/>
    <w:rsid w:val="00326E0A"/>
    <w:rsid w:val="0032736F"/>
    <w:rsid w:val="0032761B"/>
    <w:rsid w:val="00327889"/>
    <w:rsid w:val="00327BCC"/>
    <w:rsid w:val="00327C76"/>
    <w:rsid w:val="0033003F"/>
    <w:rsid w:val="00330513"/>
    <w:rsid w:val="00330A93"/>
    <w:rsid w:val="00331107"/>
    <w:rsid w:val="00332E5B"/>
    <w:rsid w:val="003330F6"/>
    <w:rsid w:val="00333585"/>
    <w:rsid w:val="00333F73"/>
    <w:rsid w:val="003344C4"/>
    <w:rsid w:val="003345EC"/>
    <w:rsid w:val="00334C10"/>
    <w:rsid w:val="00334C77"/>
    <w:rsid w:val="00334EF2"/>
    <w:rsid w:val="00334FF0"/>
    <w:rsid w:val="00335487"/>
    <w:rsid w:val="003360A6"/>
    <w:rsid w:val="00336DDA"/>
    <w:rsid w:val="0033714A"/>
    <w:rsid w:val="0033786C"/>
    <w:rsid w:val="00337E4B"/>
    <w:rsid w:val="00337FDF"/>
    <w:rsid w:val="00340166"/>
    <w:rsid w:val="0034017B"/>
    <w:rsid w:val="00340C79"/>
    <w:rsid w:val="00340DE1"/>
    <w:rsid w:val="00340E10"/>
    <w:rsid w:val="00341B4E"/>
    <w:rsid w:val="00342F0C"/>
    <w:rsid w:val="00343735"/>
    <w:rsid w:val="00343B41"/>
    <w:rsid w:val="00344DFE"/>
    <w:rsid w:val="00345163"/>
    <w:rsid w:val="00345629"/>
    <w:rsid w:val="00346846"/>
    <w:rsid w:val="0034731A"/>
    <w:rsid w:val="0034764B"/>
    <w:rsid w:val="003511DB"/>
    <w:rsid w:val="00351283"/>
    <w:rsid w:val="003516A7"/>
    <w:rsid w:val="0035189B"/>
    <w:rsid w:val="0035329D"/>
    <w:rsid w:val="003533DA"/>
    <w:rsid w:val="00353C73"/>
    <w:rsid w:val="003544E7"/>
    <w:rsid w:val="00354A0D"/>
    <w:rsid w:val="00355EDE"/>
    <w:rsid w:val="0035613D"/>
    <w:rsid w:val="00356C4E"/>
    <w:rsid w:val="00356CFB"/>
    <w:rsid w:val="003570A4"/>
    <w:rsid w:val="00357C25"/>
    <w:rsid w:val="00360BD8"/>
    <w:rsid w:val="00361AEE"/>
    <w:rsid w:val="003625F8"/>
    <w:rsid w:val="0036317A"/>
    <w:rsid w:val="00363C88"/>
    <w:rsid w:val="0036478B"/>
    <w:rsid w:val="00364E3F"/>
    <w:rsid w:val="00365785"/>
    <w:rsid w:val="003657BF"/>
    <w:rsid w:val="0036580F"/>
    <w:rsid w:val="00365896"/>
    <w:rsid w:val="00365FE0"/>
    <w:rsid w:val="00366504"/>
    <w:rsid w:val="003665E4"/>
    <w:rsid w:val="00370805"/>
    <w:rsid w:val="00370FCF"/>
    <w:rsid w:val="003716A7"/>
    <w:rsid w:val="003718DC"/>
    <w:rsid w:val="00372AC9"/>
    <w:rsid w:val="00374B1F"/>
    <w:rsid w:val="00374E3E"/>
    <w:rsid w:val="00376E75"/>
    <w:rsid w:val="00377101"/>
    <w:rsid w:val="0037757E"/>
    <w:rsid w:val="00380514"/>
    <w:rsid w:val="00380F9D"/>
    <w:rsid w:val="00381265"/>
    <w:rsid w:val="00381339"/>
    <w:rsid w:val="00381EE9"/>
    <w:rsid w:val="00382D23"/>
    <w:rsid w:val="00383267"/>
    <w:rsid w:val="00383566"/>
    <w:rsid w:val="00384EB3"/>
    <w:rsid w:val="003855FE"/>
    <w:rsid w:val="00385B9F"/>
    <w:rsid w:val="0038642C"/>
    <w:rsid w:val="003865BD"/>
    <w:rsid w:val="00387026"/>
    <w:rsid w:val="003871BB"/>
    <w:rsid w:val="0038755C"/>
    <w:rsid w:val="003879BA"/>
    <w:rsid w:val="00390246"/>
    <w:rsid w:val="00390F10"/>
    <w:rsid w:val="0039136B"/>
    <w:rsid w:val="00391548"/>
    <w:rsid w:val="00391BAA"/>
    <w:rsid w:val="00391D2B"/>
    <w:rsid w:val="003924E5"/>
    <w:rsid w:val="00392558"/>
    <w:rsid w:val="00392E0E"/>
    <w:rsid w:val="003931F3"/>
    <w:rsid w:val="00393648"/>
    <w:rsid w:val="0039417D"/>
    <w:rsid w:val="0039514C"/>
    <w:rsid w:val="003957F7"/>
    <w:rsid w:val="00395B19"/>
    <w:rsid w:val="00395C7B"/>
    <w:rsid w:val="00395C81"/>
    <w:rsid w:val="003960D1"/>
    <w:rsid w:val="00396788"/>
    <w:rsid w:val="003969E7"/>
    <w:rsid w:val="00397063"/>
    <w:rsid w:val="003A14B8"/>
    <w:rsid w:val="003A1CCA"/>
    <w:rsid w:val="003A279E"/>
    <w:rsid w:val="003A2B58"/>
    <w:rsid w:val="003A2B6D"/>
    <w:rsid w:val="003A41C7"/>
    <w:rsid w:val="003A4917"/>
    <w:rsid w:val="003A50AA"/>
    <w:rsid w:val="003A5697"/>
    <w:rsid w:val="003A577E"/>
    <w:rsid w:val="003A5AE5"/>
    <w:rsid w:val="003A68F5"/>
    <w:rsid w:val="003A6962"/>
    <w:rsid w:val="003B005C"/>
    <w:rsid w:val="003B0439"/>
    <w:rsid w:val="003B07CA"/>
    <w:rsid w:val="003B09E5"/>
    <w:rsid w:val="003B14C0"/>
    <w:rsid w:val="003B19AB"/>
    <w:rsid w:val="003B1AE1"/>
    <w:rsid w:val="003B1EDC"/>
    <w:rsid w:val="003B24DF"/>
    <w:rsid w:val="003B25A5"/>
    <w:rsid w:val="003B28BD"/>
    <w:rsid w:val="003B2F45"/>
    <w:rsid w:val="003B3DD8"/>
    <w:rsid w:val="003B5089"/>
    <w:rsid w:val="003B50F7"/>
    <w:rsid w:val="003B515F"/>
    <w:rsid w:val="003B6C3E"/>
    <w:rsid w:val="003B6C52"/>
    <w:rsid w:val="003B72E2"/>
    <w:rsid w:val="003B741E"/>
    <w:rsid w:val="003B745A"/>
    <w:rsid w:val="003B75BB"/>
    <w:rsid w:val="003B7668"/>
    <w:rsid w:val="003B7B9E"/>
    <w:rsid w:val="003B7FC2"/>
    <w:rsid w:val="003C07A0"/>
    <w:rsid w:val="003C0939"/>
    <w:rsid w:val="003C1E6B"/>
    <w:rsid w:val="003C23A8"/>
    <w:rsid w:val="003C25DC"/>
    <w:rsid w:val="003C2AA8"/>
    <w:rsid w:val="003C3071"/>
    <w:rsid w:val="003C380C"/>
    <w:rsid w:val="003C4BD5"/>
    <w:rsid w:val="003C542C"/>
    <w:rsid w:val="003C5AB3"/>
    <w:rsid w:val="003C5BC7"/>
    <w:rsid w:val="003C5E6A"/>
    <w:rsid w:val="003C5F04"/>
    <w:rsid w:val="003C6992"/>
    <w:rsid w:val="003C6F1B"/>
    <w:rsid w:val="003C734B"/>
    <w:rsid w:val="003C7684"/>
    <w:rsid w:val="003C7E80"/>
    <w:rsid w:val="003D0B03"/>
    <w:rsid w:val="003D115C"/>
    <w:rsid w:val="003D200E"/>
    <w:rsid w:val="003D21F3"/>
    <w:rsid w:val="003D2BD2"/>
    <w:rsid w:val="003D2DA0"/>
    <w:rsid w:val="003D35CE"/>
    <w:rsid w:val="003D368F"/>
    <w:rsid w:val="003D3E42"/>
    <w:rsid w:val="003D434C"/>
    <w:rsid w:val="003D4674"/>
    <w:rsid w:val="003D4C23"/>
    <w:rsid w:val="003D69B7"/>
    <w:rsid w:val="003D69CE"/>
    <w:rsid w:val="003D6AA5"/>
    <w:rsid w:val="003D6DFA"/>
    <w:rsid w:val="003D7582"/>
    <w:rsid w:val="003D7C63"/>
    <w:rsid w:val="003E0659"/>
    <w:rsid w:val="003E0FE8"/>
    <w:rsid w:val="003E1A8B"/>
    <w:rsid w:val="003E214A"/>
    <w:rsid w:val="003E21D6"/>
    <w:rsid w:val="003E279C"/>
    <w:rsid w:val="003E35D1"/>
    <w:rsid w:val="003E42FE"/>
    <w:rsid w:val="003E4436"/>
    <w:rsid w:val="003E469B"/>
    <w:rsid w:val="003E4997"/>
    <w:rsid w:val="003E61DA"/>
    <w:rsid w:val="003E724F"/>
    <w:rsid w:val="003E77B0"/>
    <w:rsid w:val="003E7AE9"/>
    <w:rsid w:val="003E7BE1"/>
    <w:rsid w:val="003F02A9"/>
    <w:rsid w:val="003F0443"/>
    <w:rsid w:val="003F0C13"/>
    <w:rsid w:val="003F10FE"/>
    <w:rsid w:val="003F15A5"/>
    <w:rsid w:val="003F223F"/>
    <w:rsid w:val="003F3B8D"/>
    <w:rsid w:val="003F402D"/>
    <w:rsid w:val="003F4068"/>
    <w:rsid w:val="003F4AEF"/>
    <w:rsid w:val="003F4E03"/>
    <w:rsid w:val="003F5150"/>
    <w:rsid w:val="003F64F3"/>
    <w:rsid w:val="003F687C"/>
    <w:rsid w:val="003F6B98"/>
    <w:rsid w:val="00400197"/>
    <w:rsid w:val="00400360"/>
    <w:rsid w:val="004011CB"/>
    <w:rsid w:val="004011D7"/>
    <w:rsid w:val="00401DFA"/>
    <w:rsid w:val="004020C5"/>
    <w:rsid w:val="00402176"/>
    <w:rsid w:val="004028DA"/>
    <w:rsid w:val="00403755"/>
    <w:rsid w:val="004039A1"/>
    <w:rsid w:val="00403C85"/>
    <w:rsid w:val="0040436D"/>
    <w:rsid w:val="004046C8"/>
    <w:rsid w:val="00404A6E"/>
    <w:rsid w:val="00404CFD"/>
    <w:rsid w:val="00404D7B"/>
    <w:rsid w:val="004050A7"/>
    <w:rsid w:val="00405121"/>
    <w:rsid w:val="0040526B"/>
    <w:rsid w:val="0040531D"/>
    <w:rsid w:val="00405CD3"/>
    <w:rsid w:val="00405D92"/>
    <w:rsid w:val="0040672C"/>
    <w:rsid w:val="0040693A"/>
    <w:rsid w:val="00406C21"/>
    <w:rsid w:val="004076AD"/>
    <w:rsid w:val="0040790B"/>
    <w:rsid w:val="00407969"/>
    <w:rsid w:val="00410153"/>
    <w:rsid w:val="00410CDB"/>
    <w:rsid w:val="00411E07"/>
    <w:rsid w:val="004124A0"/>
    <w:rsid w:val="004125F8"/>
    <w:rsid w:val="004132AD"/>
    <w:rsid w:val="004138A1"/>
    <w:rsid w:val="00413CA0"/>
    <w:rsid w:val="00413CE4"/>
    <w:rsid w:val="004143DF"/>
    <w:rsid w:val="004148F6"/>
    <w:rsid w:val="00414B4A"/>
    <w:rsid w:val="00414CD8"/>
    <w:rsid w:val="00414E74"/>
    <w:rsid w:val="00414EA2"/>
    <w:rsid w:val="00415AF2"/>
    <w:rsid w:val="00415C1F"/>
    <w:rsid w:val="00415F17"/>
    <w:rsid w:val="0041655E"/>
    <w:rsid w:val="00417928"/>
    <w:rsid w:val="004201D5"/>
    <w:rsid w:val="00420EC4"/>
    <w:rsid w:val="00421601"/>
    <w:rsid w:val="00423692"/>
    <w:rsid w:val="00423A86"/>
    <w:rsid w:val="00423D42"/>
    <w:rsid w:val="00425098"/>
    <w:rsid w:val="0042511C"/>
    <w:rsid w:val="00425589"/>
    <w:rsid w:val="0042582D"/>
    <w:rsid w:val="0042601D"/>
    <w:rsid w:val="00427453"/>
    <w:rsid w:val="004275C1"/>
    <w:rsid w:val="00427BD4"/>
    <w:rsid w:val="00427C75"/>
    <w:rsid w:val="0043003F"/>
    <w:rsid w:val="00430844"/>
    <w:rsid w:val="0043095F"/>
    <w:rsid w:val="0043201A"/>
    <w:rsid w:val="0043278E"/>
    <w:rsid w:val="00433260"/>
    <w:rsid w:val="004333CB"/>
    <w:rsid w:val="00433485"/>
    <w:rsid w:val="00435FDE"/>
    <w:rsid w:val="00436B72"/>
    <w:rsid w:val="00436CF1"/>
    <w:rsid w:val="00440087"/>
    <w:rsid w:val="004405F4"/>
    <w:rsid w:val="00440CE7"/>
    <w:rsid w:val="00441D40"/>
    <w:rsid w:val="004437E2"/>
    <w:rsid w:val="00443802"/>
    <w:rsid w:val="00444056"/>
    <w:rsid w:val="00444161"/>
    <w:rsid w:val="0044418F"/>
    <w:rsid w:val="00444739"/>
    <w:rsid w:val="00444914"/>
    <w:rsid w:val="004457F6"/>
    <w:rsid w:val="00445B4B"/>
    <w:rsid w:val="00446780"/>
    <w:rsid w:val="00450102"/>
    <w:rsid w:val="0045085B"/>
    <w:rsid w:val="00450982"/>
    <w:rsid w:val="00452009"/>
    <w:rsid w:val="0045213A"/>
    <w:rsid w:val="00452675"/>
    <w:rsid w:val="004526A4"/>
    <w:rsid w:val="00453496"/>
    <w:rsid w:val="00453CBF"/>
    <w:rsid w:val="00453FC5"/>
    <w:rsid w:val="00453FD1"/>
    <w:rsid w:val="00454106"/>
    <w:rsid w:val="00454709"/>
    <w:rsid w:val="0045589E"/>
    <w:rsid w:val="0045664A"/>
    <w:rsid w:val="00457068"/>
    <w:rsid w:val="004572DA"/>
    <w:rsid w:val="004577A4"/>
    <w:rsid w:val="004603EB"/>
    <w:rsid w:val="00460401"/>
    <w:rsid w:val="00460A0B"/>
    <w:rsid w:val="00461E12"/>
    <w:rsid w:val="00462AD6"/>
    <w:rsid w:val="004642E1"/>
    <w:rsid w:val="00464F9F"/>
    <w:rsid w:val="0046522B"/>
    <w:rsid w:val="004654CB"/>
    <w:rsid w:val="004659A9"/>
    <w:rsid w:val="00465C8C"/>
    <w:rsid w:val="00466CD6"/>
    <w:rsid w:val="004671FF"/>
    <w:rsid w:val="0047043B"/>
    <w:rsid w:val="00471526"/>
    <w:rsid w:val="00471F0E"/>
    <w:rsid w:val="0047234C"/>
    <w:rsid w:val="00472BF5"/>
    <w:rsid w:val="0047329B"/>
    <w:rsid w:val="004732DC"/>
    <w:rsid w:val="0047490F"/>
    <w:rsid w:val="0047496E"/>
    <w:rsid w:val="00474F8E"/>
    <w:rsid w:val="00475359"/>
    <w:rsid w:val="00475467"/>
    <w:rsid w:val="00475714"/>
    <w:rsid w:val="00475743"/>
    <w:rsid w:val="004757A3"/>
    <w:rsid w:val="004759E3"/>
    <w:rsid w:val="00475CA3"/>
    <w:rsid w:val="00476BAA"/>
    <w:rsid w:val="00477134"/>
    <w:rsid w:val="00477B9B"/>
    <w:rsid w:val="00477D23"/>
    <w:rsid w:val="00477E5F"/>
    <w:rsid w:val="004800DC"/>
    <w:rsid w:val="004801A2"/>
    <w:rsid w:val="00480845"/>
    <w:rsid w:val="00480F8F"/>
    <w:rsid w:val="004819C1"/>
    <w:rsid w:val="00481C87"/>
    <w:rsid w:val="004822DF"/>
    <w:rsid w:val="0048246D"/>
    <w:rsid w:val="00483B3B"/>
    <w:rsid w:val="00484C81"/>
    <w:rsid w:val="00484CA7"/>
    <w:rsid w:val="0048550B"/>
    <w:rsid w:val="00486025"/>
    <w:rsid w:val="0048631D"/>
    <w:rsid w:val="00486AEA"/>
    <w:rsid w:val="004873F2"/>
    <w:rsid w:val="004916F3"/>
    <w:rsid w:val="00491F35"/>
    <w:rsid w:val="004928D6"/>
    <w:rsid w:val="00492FED"/>
    <w:rsid w:val="0049323C"/>
    <w:rsid w:val="00495911"/>
    <w:rsid w:val="00495D50"/>
    <w:rsid w:val="00497766"/>
    <w:rsid w:val="00497A91"/>
    <w:rsid w:val="00497D4E"/>
    <w:rsid w:val="00497E94"/>
    <w:rsid w:val="004A058A"/>
    <w:rsid w:val="004A0FFA"/>
    <w:rsid w:val="004A13AB"/>
    <w:rsid w:val="004A1910"/>
    <w:rsid w:val="004A278F"/>
    <w:rsid w:val="004A28BA"/>
    <w:rsid w:val="004A28EE"/>
    <w:rsid w:val="004A296C"/>
    <w:rsid w:val="004A3492"/>
    <w:rsid w:val="004A3981"/>
    <w:rsid w:val="004A3CD8"/>
    <w:rsid w:val="004A4535"/>
    <w:rsid w:val="004A49BA"/>
    <w:rsid w:val="004A4E0C"/>
    <w:rsid w:val="004A546A"/>
    <w:rsid w:val="004A5498"/>
    <w:rsid w:val="004A6B7B"/>
    <w:rsid w:val="004A6CC0"/>
    <w:rsid w:val="004A71C0"/>
    <w:rsid w:val="004A739F"/>
    <w:rsid w:val="004A747E"/>
    <w:rsid w:val="004A799D"/>
    <w:rsid w:val="004A7D71"/>
    <w:rsid w:val="004B0088"/>
    <w:rsid w:val="004B06D0"/>
    <w:rsid w:val="004B08F7"/>
    <w:rsid w:val="004B1123"/>
    <w:rsid w:val="004B121F"/>
    <w:rsid w:val="004B16B9"/>
    <w:rsid w:val="004B1A28"/>
    <w:rsid w:val="004B2BE4"/>
    <w:rsid w:val="004B46C3"/>
    <w:rsid w:val="004B46C8"/>
    <w:rsid w:val="004B5373"/>
    <w:rsid w:val="004B5982"/>
    <w:rsid w:val="004B5BFF"/>
    <w:rsid w:val="004B5E33"/>
    <w:rsid w:val="004B65D8"/>
    <w:rsid w:val="004B7762"/>
    <w:rsid w:val="004B79C1"/>
    <w:rsid w:val="004C02D8"/>
    <w:rsid w:val="004C0A9E"/>
    <w:rsid w:val="004C0E0A"/>
    <w:rsid w:val="004C13ED"/>
    <w:rsid w:val="004C1B63"/>
    <w:rsid w:val="004C1BF7"/>
    <w:rsid w:val="004C2A02"/>
    <w:rsid w:val="004C2AEB"/>
    <w:rsid w:val="004C2F15"/>
    <w:rsid w:val="004C33E9"/>
    <w:rsid w:val="004C39ED"/>
    <w:rsid w:val="004C3A0C"/>
    <w:rsid w:val="004C3F74"/>
    <w:rsid w:val="004C43E8"/>
    <w:rsid w:val="004C4DC5"/>
    <w:rsid w:val="004C5C30"/>
    <w:rsid w:val="004C636D"/>
    <w:rsid w:val="004C6C35"/>
    <w:rsid w:val="004C6EDC"/>
    <w:rsid w:val="004C789F"/>
    <w:rsid w:val="004C7EDA"/>
    <w:rsid w:val="004C7F62"/>
    <w:rsid w:val="004D0B99"/>
    <w:rsid w:val="004D0C02"/>
    <w:rsid w:val="004D1529"/>
    <w:rsid w:val="004D179C"/>
    <w:rsid w:val="004D2897"/>
    <w:rsid w:val="004D3C76"/>
    <w:rsid w:val="004D42B2"/>
    <w:rsid w:val="004D55CC"/>
    <w:rsid w:val="004D5DF2"/>
    <w:rsid w:val="004D6053"/>
    <w:rsid w:val="004D6190"/>
    <w:rsid w:val="004D7201"/>
    <w:rsid w:val="004D7C08"/>
    <w:rsid w:val="004D7C42"/>
    <w:rsid w:val="004E07F7"/>
    <w:rsid w:val="004E0DD1"/>
    <w:rsid w:val="004E1305"/>
    <w:rsid w:val="004E1546"/>
    <w:rsid w:val="004E1FF3"/>
    <w:rsid w:val="004E2086"/>
    <w:rsid w:val="004E24D4"/>
    <w:rsid w:val="004E2631"/>
    <w:rsid w:val="004E2667"/>
    <w:rsid w:val="004E2961"/>
    <w:rsid w:val="004E2BC3"/>
    <w:rsid w:val="004E2FF8"/>
    <w:rsid w:val="004E368D"/>
    <w:rsid w:val="004E499A"/>
    <w:rsid w:val="004E4E6A"/>
    <w:rsid w:val="004E5C48"/>
    <w:rsid w:val="004E6008"/>
    <w:rsid w:val="004E6183"/>
    <w:rsid w:val="004E75B6"/>
    <w:rsid w:val="004E7A9E"/>
    <w:rsid w:val="004F02D1"/>
    <w:rsid w:val="004F0D42"/>
    <w:rsid w:val="004F0F89"/>
    <w:rsid w:val="004F14E5"/>
    <w:rsid w:val="004F1AD2"/>
    <w:rsid w:val="004F1B50"/>
    <w:rsid w:val="004F21F7"/>
    <w:rsid w:val="004F2986"/>
    <w:rsid w:val="004F35DD"/>
    <w:rsid w:val="004F3631"/>
    <w:rsid w:val="004F3B6B"/>
    <w:rsid w:val="004F3F23"/>
    <w:rsid w:val="004F470B"/>
    <w:rsid w:val="004F4A4D"/>
    <w:rsid w:val="004F4F21"/>
    <w:rsid w:val="004F72E3"/>
    <w:rsid w:val="004F74E8"/>
    <w:rsid w:val="004F7A24"/>
    <w:rsid w:val="004F7C35"/>
    <w:rsid w:val="004F7CEE"/>
    <w:rsid w:val="005004E4"/>
    <w:rsid w:val="00501685"/>
    <w:rsid w:val="00501C09"/>
    <w:rsid w:val="00502730"/>
    <w:rsid w:val="00502F44"/>
    <w:rsid w:val="00503036"/>
    <w:rsid w:val="00503CCA"/>
    <w:rsid w:val="00504252"/>
    <w:rsid w:val="005056E3"/>
    <w:rsid w:val="00507370"/>
    <w:rsid w:val="00507371"/>
    <w:rsid w:val="00507771"/>
    <w:rsid w:val="00507C37"/>
    <w:rsid w:val="00507FCF"/>
    <w:rsid w:val="00510FB8"/>
    <w:rsid w:val="005112D8"/>
    <w:rsid w:val="005115B6"/>
    <w:rsid w:val="005118ED"/>
    <w:rsid w:val="00511A09"/>
    <w:rsid w:val="00511C8C"/>
    <w:rsid w:val="00512003"/>
    <w:rsid w:val="005127D1"/>
    <w:rsid w:val="00512AA4"/>
    <w:rsid w:val="00513297"/>
    <w:rsid w:val="00513FC4"/>
    <w:rsid w:val="005149BB"/>
    <w:rsid w:val="00515948"/>
    <w:rsid w:val="00516E08"/>
    <w:rsid w:val="00516E60"/>
    <w:rsid w:val="005178DE"/>
    <w:rsid w:val="00520986"/>
    <w:rsid w:val="00520B3F"/>
    <w:rsid w:val="005218B7"/>
    <w:rsid w:val="00522282"/>
    <w:rsid w:val="00523540"/>
    <w:rsid w:val="00523A86"/>
    <w:rsid w:val="00524916"/>
    <w:rsid w:val="005256EF"/>
    <w:rsid w:val="00525EA2"/>
    <w:rsid w:val="0052674E"/>
    <w:rsid w:val="00527521"/>
    <w:rsid w:val="00527C53"/>
    <w:rsid w:val="00527D00"/>
    <w:rsid w:val="0053064C"/>
    <w:rsid w:val="00530903"/>
    <w:rsid w:val="00531423"/>
    <w:rsid w:val="00532151"/>
    <w:rsid w:val="00532687"/>
    <w:rsid w:val="005328EC"/>
    <w:rsid w:val="005339D7"/>
    <w:rsid w:val="00533D47"/>
    <w:rsid w:val="00533DDC"/>
    <w:rsid w:val="00533E48"/>
    <w:rsid w:val="00533E6D"/>
    <w:rsid w:val="00534CAD"/>
    <w:rsid w:val="00534F0D"/>
    <w:rsid w:val="00535000"/>
    <w:rsid w:val="005369D3"/>
    <w:rsid w:val="00536AF3"/>
    <w:rsid w:val="00537150"/>
    <w:rsid w:val="00540AE0"/>
    <w:rsid w:val="00541585"/>
    <w:rsid w:val="0054168E"/>
    <w:rsid w:val="00541851"/>
    <w:rsid w:val="00541BD2"/>
    <w:rsid w:val="00541DD9"/>
    <w:rsid w:val="005420F6"/>
    <w:rsid w:val="005428AF"/>
    <w:rsid w:val="00542B4C"/>
    <w:rsid w:val="00542D0B"/>
    <w:rsid w:val="005430F5"/>
    <w:rsid w:val="005438C5"/>
    <w:rsid w:val="00543FAE"/>
    <w:rsid w:val="005446DF"/>
    <w:rsid w:val="00544BC9"/>
    <w:rsid w:val="00544F00"/>
    <w:rsid w:val="00544F06"/>
    <w:rsid w:val="00544F72"/>
    <w:rsid w:val="0054557F"/>
    <w:rsid w:val="00545798"/>
    <w:rsid w:val="00546040"/>
    <w:rsid w:val="00551084"/>
    <w:rsid w:val="005523C4"/>
    <w:rsid w:val="0055240B"/>
    <w:rsid w:val="005526E7"/>
    <w:rsid w:val="00552FBA"/>
    <w:rsid w:val="00553113"/>
    <w:rsid w:val="00553F51"/>
    <w:rsid w:val="0055460B"/>
    <w:rsid w:val="0055509C"/>
    <w:rsid w:val="00555602"/>
    <w:rsid w:val="005558CD"/>
    <w:rsid w:val="00556184"/>
    <w:rsid w:val="00556DAF"/>
    <w:rsid w:val="00556E93"/>
    <w:rsid w:val="005607A5"/>
    <w:rsid w:val="0056083A"/>
    <w:rsid w:val="00560BC0"/>
    <w:rsid w:val="00562186"/>
    <w:rsid w:val="005624ED"/>
    <w:rsid w:val="00562913"/>
    <w:rsid w:val="00562A8C"/>
    <w:rsid w:val="00563FAA"/>
    <w:rsid w:val="005647ED"/>
    <w:rsid w:val="005648FA"/>
    <w:rsid w:val="0056533C"/>
    <w:rsid w:val="0056759D"/>
    <w:rsid w:val="005676E5"/>
    <w:rsid w:val="005700D8"/>
    <w:rsid w:val="00570717"/>
    <w:rsid w:val="00570CCF"/>
    <w:rsid w:val="005729C0"/>
    <w:rsid w:val="00573459"/>
    <w:rsid w:val="00573E5B"/>
    <w:rsid w:val="00574066"/>
    <w:rsid w:val="0057488A"/>
    <w:rsid w:val="0057496B"/>
    <w:rsid w:val="00574B88"/>
    <w:rsid w:val="00574BC1"/>
    <w:rsid w:val="00574D6E"/>
    <w:rsid w:val="005751DF"/>
    <w:rsid w:val="00575BCD"/>
    <w:rsid w:val="00575FF4"/>
    <w:rsid w:val="005762D9"/>
    <w:rsid w:val="00576AEC"/>
    <w:rsid w:val="00580122"/>
    <w:rsid w:val="00580DF4"/>
    <w:rsid w:val="00580F5E"/>
    <w:rsid w:val="005819CD"/>
    <w:rsid w:val="00581E46"/>
    <w:rsid w:val="00582C38"/>
    <w:rsid w:val="00583703"/>
    <w:rsid w:val="00584415"/>
    <w:rsid w:val="00584565"/>
    <w:rsid w:val="00584D8B"/>
    <w:rsid w:val="00584EDB"/>
    <w:rsid w:val="005851F8"/>
    <w:rsid w:val="00586F80"/>
    <w:rsid w:val="00587E0A"/>
    <w:rsid w:val="005900AC"/>
    <w:rsid w:val="0059061A"/>
    <w:rsid w:val="005906DF"/>
    <w:rsid w:val="00590AC7"/>
    <w:rsid w:val="00591079"/>
    <w:rsid w:val="00591217"/>
    <w:rsid w:val="00591927"/>
    <w:rsid w:val="005919F8"/>
    <w:rsid w:val="00591E86"/>
    <w:rsid w:val="005921F1"/>
    <w:rsid w:val="00592248"/>
    <w:rsid w:val="00593B40"/>
    <w:rsid w:val="00594099"/>
    <w:rsid w:val="00594CEC"/>
    <w:rsid w:val="005952A3"/>
    <w:rsid w:val="0059568E"/>
    <w:rsid w:val="00595CC2"/>
    <w:rsid w:val="00596718"/>
    <w:rsid w:val="00596908"/>
    <w:rsid w:val="00596EBC"/>
    <w:rsid w:val="00597264"/>
    <w:rsid w:val="00597448"/>
    <w:rsid w:val="00597576"/>
    <w:rsid w:val="005977BD"/>
    <w:rsid w:val="005979A8"/>
    <w:rsid w:val="005A0693"/>
    <w:rsid w:val="005A0904"/>
    <w:rsid w:val="005A17D7"/>
    <w:rsid w:val="005A26AE"/>
    <w:rsid w:val="005A28F6"/>
    <w:rsid w:val="005A3582"/>
    <w:rsid w:val="005A4DA1"/>
    <w:rsid w:val="005A4F14"/>
    <w:rsid w:val="005A504C"/>
    <w:rsid w:val="005A5E1C"/>
    <w:rsid w:val="005A6235"/>
    <w:rsid w:val="005A6C37"/>
    <w:rsid w:val="005A7D38"/>
    <w:rsid w:val="005B006F"/>
    <w:rsid w:val="005B0724"/>
    <w:rsid w:val="005B079E"/>
    <w:rsid w:val="005B0ACC"/>
    <w:rsid w:val="005B1547"/>
    <w:rsid w:val="005B19A4"/>
    <w:rsid w:val="005B1A5A"/>
    <w:rsid w:val="005B2088"/>
    <w:rsid w:val="005B220B"/>
    <w:rsid w:val="005B230A"/>
    <w:rsid w:val="005B2639"/>
    <w:rsid w:val="005B2B74"/>
    <w:rsid w:val="005B2C58"/>
    <w:rsid w:val="005B2F29"/>
    <w:rsid w:val="005B3BD6"/>
    <w:rsid w:val="005B458C"/>
    <w:rsid w:val="005B5095"/>
    <w:rsid w:val="005B5193"/>
    <w:rsid w:val="005B53F9"/>
    <w:rsid w:val="005B5AE8"/>
    <w:rsid w:val="005B5C68"/>
    <w:rsid w:val="005B6090"/>
    <w:rsid w:val="005B610E"/>
    <w:rsid w:val="005B6E01"/>
    <w:rsid w:val="005B6F8B"/>
    <w:rsid w:val="005B759D"/>
    <w:rsid w:val="005B7AD0"/>
    <w:rsid w:val="005C0097"/>
    <w:rsid w:val="005C026D"/>
    <w:rsid w:val="005C0A0E"/>
    <w:rsid w:val="005C1D34"/>
    <w:rsid w:val="005C1D87"/>
    <w:rsid w:val="005C1EDE"/>
    <w:rsid w:val="005C26DA"/>
    <w:rsid w:val="005C4383"/>
    <w:rsid w:val="005C47F2"/>
    <w:rsid w:val="005C4F4D"/>
    <w:rsid w:val="005C5ED8"/>
    <w:rsid w:val="005C5F89"/>
    <w:rsid w:val="005C6442"/>
    <w:rsid w:val="005C66D2"/>
    <w:rsid w:val="005C6758"/>
    <w:rsid w:val="005D0025"/>
    <w:rsid w:val="005D1CDB"/>
    <w:rsid w:val="005D1DEB"/>
    <w:rsid w:val="005D2940"/>
    <w:rsid w:val="005D2E49"/>
    <w:rsid w:val="005D3268"/>
    <w:rsid w:val="005D4BC1"/>
    <w:rsid w:val="005D4C5C"/>
    <w:rsid w:val="005D4F89"/>
    <w:rsid w:val="005D5298"/>
    <w:rsid w:val="005D59F6"/>
    <w:rsid w:val="005D6B9A"/>
    <w:rsid w:val="005D76C8"/>
    <w:rsid w:val="005D77C8"/>
    <w:rsid w:val="005D7A5F"/>
    <w:rsid w:val="005E0688"/>
    <w:rsid w:val="005E13B8"/>
    <w:rsid w:val="005E152F"/>
    <w:rsid w:val="005E16B2"/>
    <w:rsid w:val="005E1B10"/>
    <w:rsid w:val="005E2FE6"/>
    <w:rsid w:val="005E3059"/>
    <w:rsid w:val="005E3273"/>
    <w:rsid w:val="005E330C"/>
    <w:rsid w:val="005E3742"/>
    <w:rsid w:val="005E5E47"/>
    <w:rsid w:val="005E5FE3"/>
    <w:rsid w:val="005E61D2"/>
    <w:rsid w:val="005E6DF3"/>
    <w:rsid w:val="005E725B"/>
    <w:rsid w:val="005E74F4"/>
    <w:rsid w:val="005E78C1"/>
    <w:rsid w:val="005E7D43"/>
    <w:rsid w:val="005E7E59"/>
    <w:rsid w:val="005F08A7"/>
    <w:rsid w:val="005F0E98"/>
    <w:rsid w:val="005F1D2D"/>
    <w:rsid w:val="005F2AF5"/>
    <w:rsid w:val="005F2B37"/>
    <w:rsid w:val="005F331F"/>
    <w:rsid w:val="005F3E84"/>
    <w:rsid w:val="005F44C8"/>
    <w:rsid w:val="005F45A2"/>
    <w:rsid w:val="005F51D7"/>
    <w:rsid w:val="005F6BC2"/>
    <w:rsid w:val="005F734B"/>
    <w:rsid w:val="005F758C"/>
    <w:rsid w:val="005F7CF9"/>
    <w:rsid w:val="005F7DC2"/>
    <w:rsid w:val="00600373"/>
    <w:rsid w:val="006004F0"/>
    <w:rsid w:val="0060142B"/>
    <w:rsid w:val="00601FBC"/>
    <w:rsid w:val="00602324"/>
    <w:rsid w:val="00602A46"/>
    <w:rsid w:val="00602B0E"/>
    <w:rsid w:val="00602CF6"/>
    <w:rsid w:val="00602DAA"/>
    <w:rsid w:val="006039B8"/>
    <w:rsid w:val="006045FD"/>
    <w:rsid w:val="006066A6"/>
    <w:rsid w:val="006067F4"/>
    <w:rsid w:val="006069F7"/>
    <w:rsid w:val="00606EF7"/>
    <w:rsid w:val="006070EF"/>
    <w:rsid w:val="006072E4"/>
    <w:rsid w:val="0060757D"/>
    <w:rsid w:val="00607BAC"/>
    <w:rsid w:val="00610CA2"/>
    <w:rsid w:val="0061186A"/>
    <w:rsid w:val="00611E27"/>
    <w:rsid w:val="00611F97"/>
    <w:rsid w:val="00612323"/>
    <w:rsid w:val="006129EA"/>
    <w:rsid w:val="00612F90"/>
    <w:rsid w:val="006138DF"/>
    <w:rsid w:val="00613CB6"/>
    <w:rsid w:val="00614C39"/>
    <w:rsid w:val="00615D6A"/>
    <w:rsid w:val="006162DB"/>
    <w:rsid w:val="00616353"/>
    <w:rsid w:val="006164A3"/>
    <w:rsid w:val="006166F7"/>
    <w:rsid w:val="006166FA"/>
    <w:rsid w:val="00616875"/>
    <w:rsid w:val="006168A3"/>
    <w:rsid w:val="006178C6"/>
    <w:rsid w:val="006178F0"/>
    <w:rsid w:val="00617A8E"/>
    <w:rsid w:val="0062030E"/>
    <w:rsid w:val="00620482"/>
    <w:rsid w:val="006216C1"/>
    <w:rsid w:val="00622CA6"/>
    <w:rsid w:val="00622E5D"/>
    <w:rsid w:val="00622F13"/>
    <w:rsid w:val="006237DC"/>
    <w:rsid w:val="00623EE3"/>
    <w:rsid w:val="006247CC"/>
    <w:rsid w:val="00624B8D"/>
    <w:rsid w:val="00624CE1"/>
    <w:rsid w:val="00625307"/>
    <w:rsid w:val="006255F0"/>
    <w:rsid w:val="0062568F"/>
    <w:rsid w:val="00625F1E"/>
    <w:rsid w:val="00627537"/>
    <w:rsid w:val="00627978"/>
    <w:rsid w:val="00627E90"/>
    <w:rsid w:val="006301BA"/>
    <w:rsid w:val="00631966"/>
    <w:rsid w:val="006324AC"/>
    <w:rsid w:val="00632D4D"/>
    <w:rsid w:val="00633F84"/>
    <w:rsid w:val="00634222"/>
    <w:rsid w:val="00634AD0"/>
    <w:rsid w:val="00634AF6"/>
    <w:rsid w:val="006354CB"/>
    <w:rsid w:val="00635CCE"/>
    <w:rsid w:val="006360BB"/>
    <w:rsid w:val="00636912"/>
    <w:rsid w:val="00637658"/>
    <w:rsid w:val="00637ECD"/>
    <w:rsid w:val="00640A64"/>
    <w:rsid w:val="00641149"/>
    <w:rsid w:val="0064258D"/>
    <w:rsid w:val="00643E6E"/>
    <w:rsid w:val="006447B2"/>
    <w:rsid w:val="00644944"/>
    <w:rsid w:val="00644F2F"/>
    <w:rsid w:val="0064705E"/>
    <w:rsid w:val="00647146"/>
    <w:rsid w:val="0064790D"/>
    <w:rsid w:val="006479CD"/>
    <w:rsid w:val="00647C5B"/>
    <w:rsid w:val="00647C9A"/>
    <w:rsid w:val="0065114C"/>
    <w:rsid w:val="00651A9A"/>
    <w:rsid w:val="00651EB6"/>
    <w:rsid w:val="00653CD4"/>
    <w:rsid w:val="00653F8C"/>
    <w:rsid w:val="00654EEE"/>
    <w:rsid w:val="006551D0"/>
    <w:rsid w:val="00656673"/>
    <w:rsid w:val="006567F9"/>
    <w:rsid w:val="006569BF"/>
    <w:rsid w:val="00657005"/>
    <w:rsid w:val="00657F2B"/>
    <w:rsid w:val="00657F39"/>
    <w:rsid w:val="00660B3D"/>
    <w:rsid w:val="00660ECE"/>
    <w:rsid w:val="006611FC"/>
    <w:rsid w:val="00661FC3"/>
    <w:rsid w:val="00662D74"/>
    <w:rsid w:val="00663B20"/>
    <w:rsid w:val="00664705"/>
    <w:rsid w:val="00664A1F"/>
    <w:rsid w:val="00664D4A"/>
    <w:rsid w:val="00665BFD"/>
    <w:rsid w:val="0066621A"/>
    <w:rsid w:val="006663D5"/>
    <w:rsid w:val="006666AF"/>
    <w:rsid w:val="00666D65"/>
    <w:rsid w:val="00666EF9"/>
    <w:rsid w:val="0066798B"/>
    <w:rsid w:val="0067037F"/>
    <w:rsid w:val="00670917"/>
    <w:rsid w:val="00670996"/>
    <w:rsid w:val="00670B57"/>
    <w:rsid w:val="00672733"/>
    <w:rsid w:val="006727A2"/>
    <w:rsid w:val="00672CE9"/>
    <w:rsid w:val="00673923"/>
    <w:rsid w:val="00673EE5"/>
    <w:rsid w:val="0067475C"/>
    <w:rsid w:val="006756C8"/>
    <w:rsid w:val="006758A6"/>
    <w:rsid w:val="006760FB"/>
    <w:rsid w:val="00677583"/>
    <w:rsid w:val="00677675"/>
    <w:rsid w:val="00680BC1"/>
    <w:rsid w:val="006818C8"/>
    <w:rsid w:val="00682027"/>
    <w:rsid w:val="00682877"/>
    <w:rsid w:val="00682E96"/>
    <w:rsid w:val="0068399D"/>
    <w:rsid w:val="00684278"/>
    <w:rsid w:val="006847A8"/>
    <w:rsid w:val="006848BC"/>
    <w:rsid w:val="00684A04"/>
    <w:rsid w:val="00685143"/>
    <w:rsid w:val="00685279"/>
    <w:rsid w:val="006854C7"/>
    <w:rsid w:val="006854CC"/>
    <w:rsid w:val="00685AD3"/>
    <w:rsid w:val="00686483"/>
    <w:rsid w:val="00687D34"/>
    <w:rsid w:val="00687D4D"/>
    <w:rsid w:val="006900D2"/>
    <w:rsid w:val="00690116"/>
    <w:rsid w:val="006902F7"/>
    <w:rsid w:val="006907DF"/>
    <w:rsid w:val="00690B36"/>
    <w:rsid w:val="00691D72"/>
    <w:rsid w:val="00692705"/>
    <w:rsid w:val="006928AB"/>
    <w:rsid w:val="00692D60"/>
    <w:rsid w:val="00693E09"/>
    <w:rsid w:val="00694D31"/>
    <w:rsid w:val="00695707"/>
    <w:rsid w:val="00695D79"/>
    <w:rsid w:val="00696C55"/>
    <w:rsid w:val="00696D20"/>
    <w:rsid w:val="00697254"/>
    <w:rsid w:val="00697451"/>
    <w:rsid w:val="0069755B"/>
    <w:rsid w:val="00697690"/>
    <w:rsid w:val="00697FC6"/>
    <w:rsid w:val="006A02CB"/>
    <w:rsid w:val="006A0ACF"/>
    <w:rsid w:val="006A11F3"/>
    <w:rsid w:val="006A1B55"/>
    <w:rsid w:val="006A200C"/>
    <w:rsid w:val="006A2231"/>
    <w:rsid w:val="006A28A8"/>
    <w:rsid w:val="006A2A78"/>
    <w:rsid w:val="006A395E"/>
    <w:rsid w:val="006A3CB5"/>
    <w:rsid w:val="006A435B"/>
    <w:rsid w:val="006A46B6"/>
    <w:rsid w:val="006A62A0"/>
    <w:rsid w:val="006A6F1C"/>
    <w:rsid w:val="006A717B"/>
    <w:rsid w:val="006B0DF7"/>
    <w:rsid w:val="006B1067"/>
    <w:rsid w:val="006B12FE"/>
    <w:rsid w:val="006B16EA"/>
    <w:rsid w:val="006B20F3"/>
    <w:rsid w:val="006B4834"/>
    <w:rsid w:val="006B4FE0"/>
    <w:rsid w:val="006B55F7"/>
    <w:rsid w:val="006B56CC"/>
    <w:rsid w:val="006B73E0"/>
    <w:rsid w:val="006B7857"/>
    <w:rsid w:val="006B7FD5"/>
    <w:rsid w:val="006C0507"/>
    <w:rsid w:val="006C1030"/>
    <w:rsid w:val="006C137B"/>
    <w:rsid w:val="006C1AA3"/>
    <w:rsid w:val="006C2470"/>
    <w:rsid w:val="006C2493"/>
    <w:rsid w:val="006C2DF3"/>
    <w:rsid w:val="006C3382"/>
    <w:rsid w:val="006C43C0"/>
    <w:rsid w:val="006C47B2"/>
    <w:rsid w:val="006C4AFB"/>
    <w:rsid w:val="006C5194"/>
    <w:rsid w:val="006C54C5"/>
    <w:rsid w:val="006C553E"/>
    <w:rsid w:val="006C56B9"/>
    <w:rsid w:val="006C56BD"/>
    <w:rsid w:val="006C67C3"/>
    <w:rsid w:val="006C7718"/>
    <w:rsid w:val="006C79BD"/>
    <w:rsid w:val="006C7CF0"/>
    <w:rsid w:val="006C7D73"/>
    <w:rsid w:val="006C7F7B"/>
    <w:rsid w:val="006D054B"/>
    <w:rsid w:val="006D07D9"/>
    <w:rsid w:val="006D2C3E"/>
    <w:rsid w:val="006D4330"/>
    <w:rsid w:val="006D4FAF"/>
    <w:rsid w:val="006D5088"/>
    <w:rsid w:val="006D5177"/>
    <w:rsid w:val="006D56F6"/>
    <w:rsid w:val="006D57BA"/>
    <w:rsid w:val="006D5B97"/>
    <w:rsid w:val="006D5CD9"/>
    <w:rsid w:val="006D5DF0"/>
    <w:rsid w:val="006D60E6"/>
    <w:rsid w:val="006D692C"/>
    <w:rsid w:val="006D6B9B"/>
    <w:rsid w:val="006D6FB6"/>
    <w:rsid w:val="006D741B"/>
    <w:rsid w:val="006E0290"/>
    <w:rsid w:val="006E093E"/>
    <w:rsid w:val="006E0A12"/>
    <w:rsid w:val="006E0E39"/>
    <w:rsid w:val="006E0EC7"/>
    <w:rsid w:val="006E106E"/>
    <w:rsid w:val="006E1DBE"/>
    <w:rsid w:val="006E2526"/>
    <w:rsid w:val="006E321A"/>
    <w:rsid w:val="006E57A1"/>
    <w:rsid w:val="006E5D07"/>
    <w:rsid w:val="006E6423"/>
    <w:rsid w:val="006E6694"/>
    <w:rsid w:val="006E6745"/>
    <w:rsid w:val="006E744B"/>
    <w:rsid w:val="006E7CC7"/>
    <w:rsid w:val="006E7DCD"/>
    <w:rsid w:val="006F1582"/>
    <w:rsid w:val="006F1A40"/>
    <w:rsid w:val="006F20B7"/>
    <w:rsid w:val="006F28D6"/>
    <w:rsid w:val="006F2AE6"/>
    <w:rsid w:val="006F346A"/>
    <w:rsid w:val="006F41B1"/>
    <w:rsid w:val="006F4C4C"/>
    <w:rsid w:val="006F62DF"/>
    <w:rsid w:val="006F7ABC"/>
    <w:rsid w:val="006F7B18"/>
    <w:rsid w:val="006F7D2D"/>
    <w:rsid w:val="0070052D"/>
    <w:rsid w:val="00700970"/>
    <w:rsid w:val="00700987"/>
    <w:rsid w:val="00700A2E"/>
    <w:rsid w:val="007013BB"/>
    <w:rsid w:val="00701C68"/>
    <w:rsid w:val="0070345D"/>
    <w:rsid w:val="00703C84"/>
    <w:rsid w:val="00703D5A"/>
    <w:rsid w:val="00704176"/>
    <w:rsid w:val="0070457E"/>
    <w:rsid w:val="00704623"/>
    <w:rsid w:val="00704871"/>
    <w:rsid w:val="0070502E"/>
    <w:rsid w:val="00705C6B"/>
    <w:rsid w:val="00705FFC"/>
    <w:rsid w:val="007066B8"/>
    <w:rsid w:val="00707239"/>
    <w:rsid w:val="00711310"/>
    <w:rsid w:val="00712287"/>
    <w:rsid w:val="007124F6"/>
    <w:rsid w:val="00712773"/>
    <w:rsid w:val="0071514C"/>
    <w:rsid w:val="007159BF"/>
    <w:rsid w:val="00715ADF"/>
    <w:rsid w:val="007163F2"/>
    <w:rsid w:val="00716A40"/>
    <w:rsid w:val="00716CE6"/>
    <w:rsid w:val="00717649"/>
    <w:rsid w:val="00717985"/>
    <w:rsid w:val="0072113D"/>
    <w:rsid w:val="0072252D"/>
    <w:rsid w:val="007225D0"/>
    <w:rsid w:val="007239C9"/>
    <w:rsid w:val="00723EFA"/>
    <w:rsid w:val="00724FED"/>
    <w:rsid w:val="007259C0"/>
    <w:rsid w:val="00726AA2"/>
    <w:rsid w:val="00726D8B"/>
    <w:rsid w:val="007272ED"/>
    <w:rsid w:val="00727CD5"/>
    <w:rsid w:val="00727F01"/>
    <w:rsid w:val="0073043F"/>
    <w:rsid w:val="00730547"/>
    <w:rsid w:val="00731167"/>
    <w:rsid w:val="00731F9A"/>
    <w:rsid w:val="00732494"/>
    <w:rsid w:val="00732AEE"/>
    <w:rsid w:val="00732E2B"/>
    <w:rsid w:val="007333F1"/>
    <w:rsid w:val="0073355E"/>
    <w:rsid w:val="00734315"/>
    <w:rsid w:val="007344D7"/>
    <w:rsid w:val="00734DEB"/>
    <w:rsid w:val="00735326"/>
    <w:rsid w:val="007353EF"/>
    <w:rsid w:val="0073556A"/>
    <w:rsid w:val="007364C8"/>
    <w:rsid w:val="00736BF0"/>
    <w:rsid w:val="00736C56"/>
    <w:rsid w:val="00736E78"/>
    <w:rsid w:val="00736EB2"/>
    <w:rsid w:val="007371F8"/>
    <w:rsid w:val="007372CC"/>
    <w:rsid w:val="0073753E"/>
    <w:rsid w:val="007401F9"/>
    <w:rsid w:val="007405D4"/>
    <w:rsid w:val="00741BB4"/>
    <w:rsid w:val="007423E3"/>
    <w:rsid w:val="00743CD0"/>
    <w:rsid w:val="00744491"/>
    <w:rsid w:val="007451D0"/>
    <w:rsid w:val="0074564A"/>
    <w:rsid w:val="00746CA7"/>
    <w:rsid w:val="00750AE6"/>
    <w:rsid w:val="00750D6C"/>
    <w:rsid w:val="00751997"/>
    <w:rsid w:val="00752068"/>
    <w:rsid w:val="007529BB"/>
    <w:rsid w:val="007529D2"/>
    <w:rsid w:val="00752D48"/>
    <w:rsid w:val="007539A3"/>
    <w:rsid w:val="0075468A"/>
    <w:rsid w:val="007546A4"/>
    <w:rsid w:val="00754ACB"/>
    <w:rsid w:val="007551A1"/>
    <w:rsid w:val="00755680"/>
    <w:rsid w:val="00755989"/>
    <w:rsid w:val="00755FAD"/>
    <w:rsid w:val="007560D8"/>
    <w:rsid w:val="007568AF"/>
    <w:rsid w:val="00756B6D"/>
    <w:rsid w:val="0075733C"/>
    <w:rsid w:val="00760BF5"/>
    <w:rsid w:val="00761760"/>
    <w:rsid w:val="00761E3D"/>
    <w:rsid w:val="00763255"/>
    <w:rsid w:val="007645FF"/>
    <w:rsid w:val="00764A50"/>
    <w:rsid w:val="00764A68"/>
    <w:rsid w:val="00764BDF"/>
    <w:rsid w:val="00764C86"/>
    <w:rsid w:val="00764D94"/>
    <w:rsid w:val="00765455"/>
    <w:rsid w:val="007668BD"/>
    <w:rsid w:val="00766986"/>
    <w:rsid w:val="007672DE"/>
    <w:rsid w:val="007673D3"/>
    <w:rsid w:val="00767D88"/>
    <w:rsid w:val="00770AE1"/>
    <w:rsid w:val="00770B87"/>
    <w:rsid w:val="00770C6C"/>
    <w:rsid w:val="0077102A"/>
    <w:rsid w:val="00772136"/>
    <w:rsid w:val="0077256E"/>
    <w:rsid w:val="00772851"/>
    <w:rsid w:val="00772FDD"/>
    <w:rsid w:val="007736C5"/>
    <w:rsid w:val="00773C55"/>
    <w:rsid w:val="007741B3"/>
    <w:rsid w:val="007743C9"/>
    <w:rsid w:val="00774AD2"/>
    <w:rsid w:val="00775CB4"/>
    <w:rsid w:val="00776947"/>
    <w:rsid w:val="00776D53"/>
    <w:rsid w:val="007801F7"/>
    <w:rsid w:val="00780221"/>
    <w:rsid w:val="00780B28"/>
    <w:rsid w:val="00781B75"/>
    <w:rsid w:val="0078209B"/>
    <w:rsid w:val="00782AD4"/>
    <w:rsid w:val="00782B0F"/>
    <w:rsid w:val="00782B43"/>
    <w:rsid w:val="007839F3"/>
    <w:rsid w:val="00783B72"/>
    <w:rsid w:val="0078476A"/>
    <w:rsid w:val="00785044"/>
    <w:rsid w:val="007857EE"/>
    <w:rsid w:val="007863D3"/>
    <w:rsid w:val="00786A21"/>
    <w:rsid w:val="00786D4D"/>
    <w:rsid w:val="0078781D"/>
    <w:rsid w:val="0079011A"/>
    <w:rsid w:val="00790653"/>
    <w:rsid w:val="007916D6"/>
    <w:rsid w:val="00791918"/>
    <w:rsid w:val="00792B04"/>
    <w:rsid w:val="00792C18"/>
    <w:rsid w:val="00792C26"/>
    <w:rsid w:val="00792CB7"/>
    <w:rsid w:val="0079333F"/>
    <w:rsid w:val="0079551A"/>
    <w:rsid w:val="007955F8"/>
    <w:rsid w:val="00795ECA"/>
    <w:rsid w:val="007965BE"/>
    <w:rsid w:val="007972B1"/>
    <w:rsid w:val="007975FF"/>
    <w:rsid w:val="007A1456"/>
    <w:rsid w:val="007A17A1"/>
    <w:rsid w:val="007A1C2A"/>
    <w:rsid w:val="007A2603"/>
    <w:rsid w:val="007A3EC3"/>
    <w:rsid w:val="007A4137"/>
    <w:rsid w:val="007A4362"/>
    <w:rsid w:val="007A4983"/>
    <w:rsid w:val="007A4E10"/>
    <w:rsid w:val="007A4EA1"/>
    <w:rsid w:val="007A536F"/>
    <w:rsid w:val="007A5AC8"/>
    <w:rsid w:val="007A65B5"/>
    <w:rsid w:val="007A69EB"/>
    <w:rsid w:val="007A6F14"/>
    <w:rsid w:val="007A7890"/>
    <w:rsid w:val="007A7987"/>
    <w:rsid w:val="007A7F20"/>
    <w:rsid w:val="007A7F33"/>
    <w:rsid w:val="007A7F77"/>
    <w:rsid w:val="007B091C"/>
    <w:rsid w:val="007B1241"/>
    <w:rsid w:val="007B1629"/>
    <w:rsid w:val="007B1AAA"/>
    <w:rsid w:val="007B1E3E"/>
    <w:rsid w:val="007B2697"/>
    <w:rsid w:val="007B26EE"/>
    <w:rsid w:val="007B37A5"/>
    <w:rsid w:val="007B3E3F"/>
    <w:rsid w:val="007B48C0"/>
    <w:rsid w:val="007B4A83"/>
    <w:rsid w:val="007B4E8E"/>
    <w:rsid w:val="007B5078"/>
    <w:rsid w:val="007B5418"/>
    <w:rsid w:val="007B5EA8"/>
    <w:rsid w:val="007B6080"/>
    <w:rsid w:val="007B641D"/>
    <w:rsid w:val="007B6766"/>
    <w:rsid w:val="007B687C"/>
    <w:rsid w:val="007B68E4"/>
    <w:rsid w:val="007B7462"/>
    <w:rsid w:val="007B7530"/>
    <w:rsid w:val="007B7549"/>
    <w:rsid w:val="007B7670"/>
    <w:rsid w:val="007C21FD"/>
    <w:rsid w:val="007C2439"/>
    <w:rsid w:val="007C25F5"/>
    <w:rsid w:val="007C272C"/>
    <w:rsid w:val="007C3DA6"/>
    <w:rsid w:val="007C4E2A"/>
    <w:rsid w:val="007C5235"/>
    <w:rsid w:val="007C561E"/>
    <w:rsid w:val="007C671D"/>
    <w:rsid w:val="007C6C35"/>
    <w:rsid w:val="007C705F"/>
    <w:rsid w:val="007C7451"/>
    <w:rsid w:val="007C78D9"/>
    <w:rsid w:val="007C7A5A"/>
    <w:rsid w:val="007D0523"/>
    <w:rsid w:val="007D07FD"/>
    <w:rsid w:val="007D13CA"/>
    <w:rsid w:val="007D17A1"/>
    <w:rsid w:val="007D192F"/>
    <w:rsid w:val="007D19CE"/>
    <w:rsid w:val="007D285C"/>
    <w:rsid w:val="007D2DF9"/>
    <w:rsid w:val="007D3384"/>
    <w:rsid w:val="007D35ED"/>
    <w:rsid w:val="007D3783"/>
    <w:rsid w:val="007D38C7"/>
    <w:rsid w:val="007D38CF"/>
    <w:rsid w:val="007D3D8E"/>
    <w:rsid w:val="007D491E"/>
    <w:rsid w:val="007D4B86"/>
    <w:rsid w:val="007D4D15"/>
    <w:rsid w:val="007D56ED"/>
    <w:rsid w:val="007D5A18"/>
    <w:rsid w:val="007D5ED3"/>
    <w:rsid w:val="007D5F05"/>
    <w:rsid w:val="007D64A8"/>
    <w:rsid w:val="007D668E"/>
    <w:rsid w:val="007D67D7"/>
    <w:rsid w:val="007D705C"/>
    <w:rsid w:val="007D77C6"/>
    <w:rsid w:val="007D7DF0"/>
    <w:rsid w:val="007E1EB5"/>
    <w:rsid w:val="007E1F05"/>
    <w:rsid w:val="007E3B01"/>
    <w:rsid w:val="007E3F98"/>
    <w:rsid w:val="007E40FA"/>
    <w:rsid w:val="007E48EB"/>
    <w:rsid w:val="007E4F47"/>
    <w:rsid w:val="007E51CB"/>
    <w:rsid w:val="007E59BE"/>
    <w:rsid w:val="007E5C13"/>
    <w:rsid w:val="007E5C29"/>
    <w:rsid w:val="007E673E"/>
    <w:rsid w:val="007E736C"/>
    <w:rsid w:val="007F006D"/>
    <w:rsid w:val="007F01AD"/>
    <w:rsid w:val="007F11E8"/>
    <w:rsid w:val="007F13C3"/>
    <w:rsid w:val="007F1B0A"/>
    <w:rsid w:val="007F2298"/>
    <w:rsid w:val="007F30F8"/>
    <w:rsid w:val="007F3913"/>
    <w:rsid w:val="007F399F"/>
    <w:rsid w:val="007F4465"/>
    <w:rsid w:val="007F4CAA"/>
    <w:rsid w:val="007F63FC"/>
    <w:rsid w:val="007F6FE9"/>
    <w:rsid w:val="007F706B"/>
    <w:rsid w:val="007F7696"/>
    <w:rsid w:val="007F7713"/>
    <w:rsid w:val="007F7B6E"/>
    <w:rsid w:val="00800B98"/>
    <w:rsid w:val="00800ED4"/>
    <w:rsid w:val="00800EFF"/>
    <w:rsid w:val="00801FBF"/>
    <w:rsid w:val="00802B6B"/>
    <w:rsid w:val="00802B98"/>
    <w:rsid w:val="00802ECE"/>
    <w:rsid w:val="008036AA"/>
    <w:rsid w:val="00804A12"/>
    <w:rsid w:val="00806509"/>
    <w:rsid w:val="0080686F"/>
    <w:rsid w:val="00806976"/>
    <w:rsid w:val="008108AF"/>
    <w:rsid w:val="00810EE6"/>
    <w:rsid w:val="008119F4"/>
    <w:rsid w:val="00812443"/>
    <w:rsid w:val="0081286E"/>
    <w:rsid w:val="00813368"/>
    <w:rsid w:val="00813870"/>
    <w:rsid w:val="00814A65"/>
    <w:rsid w:val="00814CAC"/>
    <w:rsid w:val="00816212"/>
    <w:rsid w:val="00816960"/>
    <w:rsid w:val="00816C2C"/>
    <w:rsid w:val="008215C0"/>
    <w:rsid w:val="00822799"/>
    <w:rsid w:val="008239BD"/>
    <w:rsid w:val="00823F52"/>
    <w:rsid w:val="008252B2"/>
    <w:rsid w:val="00825AB2"/>
    <w:rsid w:val="00825AB4"/>
    <w:rsid w:val="00825B96"/>
    <w:rsid w:val="0082625F"/>
    <w:rsid w:val="008263F3"/>
    <w:rsid w:val="00826897"/>
    <w:rsid w:val="008270ED"/>
    <w:rsid w:val="00827905"/>
    <w:rsid w:val="00830386"/>
    <w:rsid w:val="00830E29"/>
    <w:rsid w:val="008312CB"/>
    <w:rsid w:val="008315E1"/>
    <w:rsid w:val="00831776"/>
    <w:rsid w:val="00833F1C"/>
    <w:rsid w:val="0083448F"/>
    <w:rsid w:val="00834706"/>
    <w:rsid w:val="00834D6A"/>
    <w:rsid w:val="00835260"/>
    <w:rsid w:val="00835953"/>
    <w:rsid w:val="00835BDB"/>
    <w:rsid w:val="00835EE2"/>
    <w:rsid w:val="00836A47"/>
    <w:rsid w:val="008376F5"/>
    <w:rsid w:val="00837950"/>
    <w:rsid w:val="00840A36"/>
    <w:rsid w:val="0084108B"/>
    <w:rsid w:val="00841485"/>
    <w:rsid w:val="0084185E"/>
    <w:rsid w:val="00842E5F"/>
    <w:rsid w:val="00843161"/>
    <w:rsid w:val="008435DF"/>
    <w:rsid w:val="008439F2"/>
    <w:rsid w:val="00844CFF"/>
    <w:rsid w:val="00844F94"/>
    <w:rsid w:val="00846E8D"/>
    <w:rsid w:val="00847381"/>
    <w:rsid w:val="00847592"/>
    <w:rsid w:val="00847898"/>
    <w:rsid w:val="00850BB8"/>
    <w:rsid w:val="00850D4F"/>
    <w:rsid w:val="00851AC0"/>
    <w:rsid w:val="0085217E"/>
    <w:rsid w:val="00852722"/>
    <w:rsid w:val="00853DF0"/>
    <w:rsid w:val="00854083"/>
    <w:rsid w:val="00855176"/>
    <w:rsid w:val="008557CA"/>
    <w:rsid w:val="008561CD"/>
    <w:rsid w:val="00857201"/>
    <w:rsid w:val="0085772A"/>
    <w:rsid w:val="00857BD5"/>
    <w:rsid w:val="00857E11"/>
    <w:rsid w:val="00860281"/>
    <w:rsid w:val="00860BB5"/>
    <w:rsid w:val="008616A7"/>
    <w:rsid w:val="00862428"/>
    <w:rsid w:val="0086286D"/>
    <w:rsid w:val="00863225"/>
    <w:rsid w:val="00863559"/>
    <w:rsid w:val="0086368B"/>
    <w:rsid w:val="00864699"/>
    <w:rsid w:val="0086482A"/>
    <w:rsid w:val="00864A1D"/>
    <w:rsid w:val="00864B41"/>
    <w:rsid w:val="00865500"/>
    <w:rsid w:val="008658B3"/>
    <w:rsid w:val="008664C1"/>
    <w:rsid w:val="00866950"/>
    <w:rsid w:val="00866C99"/>
    <w:rsid w:val="00866DF4"/>
    <w:rsid w:val="0086765C"/>
    <w:rsid w:val="008700FF"/>
    <w:rsid w:val="00870AFF"/>
    <w:rsid w:val="00872AB5"/>
    <w:rsid w:val="00873559"/>
    <w:rsid w:val="00873636"/>
    <w:rsid w:val="00873937"/>
    <w:rsid w:val="00873F9A"/>
    <w:rsid w:val="00874033"/>
    <w:rsid w:val="0087416A"/>
    <w:rsid w:val="00874269"/>
    <w:rsid w:val="008743E1"/>
    <w:rsid w:val="00874F9C"/>
    <w:rsid w:val="00875078"/>
    <w:rsid w:val="00875114"/>
    <w:rsid w:val="00875519"/>
    <w:rsid w:val="008756CA"/>
    <w:rsid w:val="00876179"/>
    <w:rsid w:val="00876BEA"/>
    <w:rsid w:val="0087701F"/>
    <w:rsid w:val="00877C35"/>
    <w:rsid w:val="008804AF"/>
    <w:rsid w:val="00881085"/>
    <w:rsid w:val="00881CE8"/>
    <w:rsid w:val="00882E0A"/>
    <w:rsid w:val="008835A8"/>
    <w:rsid w:val="00883AC4"/>
    <w:rsid w:val="008846A9"/>
    <w:rsid w:val="00884D9D"/>
    <w:rsid w:val="008854A7"/>
    <w:rsid w:val="00885AE5"/>
    <w:rsid w:val="008861E2"/>
    <w:rsid w:val="008864CF"/>
    <w:rsid w:val="00886E1B"/>
    <w:rsid w:val="00887200"/>
    <w:rsid w:val="00887E66"/>
    <w:rsid w:val="00887F8B"/>
    <w:rsid w:val="00890390"/>
    <w:rsid w:val="00890570"/>
    <w:rsid w:val="00890D89"/>
    <w:rsid w:val="0089138B"/>
    <w:rsid w:val="0089242B"/>
    <w:rsid w:val="00892B4F"/>
    <w:rsid w:val="0089318F"/>
    <w:rsid w:val="00893273"/>
    <w:rsid w:val="00893E46"/>
    <w:rsid w:val="0089511D"/>
    <w:rsid w:val="00895B6B"/>
    <w:rsid w:val="00895D01"/>
    <w:rsid w:val="00896F45"/>
    <w:rsid w:val="00897565"/>
    <w:rsid w:val="008975A8"/>
    <w:rsid w:val="00897A0C"/>
    <w:rsid w:val="008A110E"/>
    <w:rsid w:val="008A1362"/>
    <w:rsid w:val="008A2215"/>
    <w:rsid w:val="008A28E3"/>
    <w:rsid w:val="008A46DF"/>
    <w:rsid w:val="008A5DB7"/>
    <w:rsid w:val="008A6007"/>
    <w:rsid w:val="008A6282"/>
    <w:rsid w:val="008A62E2"/>
    <w:rsid w:val="008A6BA0"/>
    <w:rsid w:val="008A72AF"/>
    <w:rsid w:val="008A755B"/>
    <w:rsid w:val="008A77BD"/>
    <w:rsid w:val="008A7C94"/>
    <w:rsid w:val="008A7EF5"/>
    <w:rsid w:val="008B1B61"/>
    <w:rsid w:val="008B2178"/>
    <w:rsid w:val="008B2575"/>
    <w:rsid w:val="008B2DB6"/>
    <w:rsid w:val="008B4044"/>
    <w:rsid w:val="008B42DF"/>
    <w:rsid w:val="008B4B16"/>
    <w:rsid w:val="008B4EE3"/>
    <w:rsid w:val="008B72E1"/>
    <w:rsid w:val="008B7370"/>
    <w:rsid w:val="008B7527"/>
    <w:rsid w:val="008B77CE"/>
    <w:rsid w:val="008B7FD4"/>
    <w:rsid w:val="008C0E13"/>
    <w:rsid w:val="008C194F"/>
    <w:rsid w:val="008C1C36"/>
    <w:rsid w:val="008C21B7"/>
    <w:rsid w:val="008C2702"/>
    <w:rsid w:val="008C2B4A"/>
    <w:rsid w:val="008C2D41"/>
    <w:rsid w:val="008C3081"/>
    <w:rsid w:val="008C374C"/>
    <w:rsid w:val="008C3BCF"/>
    <w:rsid w:val="008C3F53"/>
    <w:rsid w:val="008C4E3B"/>
    <w:rsid w:val="008C4E97"/>
    <w:rsid w:val="008C53B7"/>
    <w:rsid w:val="008C563F"/>
    <w:rsid w:val="008C7024"/>
    <w:rsid w:val="008C7636"/>
    <w:rsid w:val="008C7AC6"/>
    <w:rsid w:val="008D0593"/>
    <w:rsid w:val="008D08B3"/>
    <w:rsid w:val="008D1187"/>
    <w:rsid w:val="008D12B1"/>
    <w:rsid w:val="008D1812"/>
    <w:rsid w:val="008D196C"/>
    <w:rsid w:val="008D2649"/>
    <w:rsid w:val="008D2A51"/>
    <w:rsid w:val="008D2C2B"/>
    <w:rsid w:val="008D2FE9"/>
    <w:rsid w:val="008D3065"/>
    <w:rsid w:val="008D36F1"/>
    <w:rsid w:val="008D37C8"/>
    <w:rsid w:val="008D38B1"/>
    <w:rsid w:val="008D4BFA"/>
    <w:rsid w:val="008D75B1"/>
    <w:rsid w:val="008D7E6D"/>
    <w:rsid w:val="008E06F5"/>
    <w:rsid w:val="008E14A7"/>
    <w:rsid w:val="008E1692"/>
    <w:rsid w:val="008E19F4"/>
    <w:rsid w:val="008E1A17"/>
    <w:rsid w:val="008E1D09"/>
    <w:rsid w:val="008E21D6"/>
    <w:rsid w:val="008E2331"/>
    <w:rsid w:val="008E25FB"/>
    <w:rsid w:val="008E3136"/>
    <w:rsid w:val="008E393C"/>
    <w:rsid w:val="008E4714"/>
    <w:rsid w:val="008E49DF"/>
    <w:rsid w:val="008E4C9E"/>
    <w:rsid w:val="008E59D7"/>
    <w:rsid w:val="008E5C70"/>
    <w:rsid w:val="008E62CE"/>
    <w:rsid w:val="008E6EBB"/>
    <w:rsid w:val="008E7A7E"/>
    <w:rsid w:val="008E7C59"/>
    <w:rsid w:val="008F050C"/>
    <w:rsid w:val="008F1CB8"/>
    <w:rsid w:val="008F1DF2"/>
    <w:rsid w:val="008F21B3"/>
    <w:rsid w:val="008F255C"/>
    <w:rsid w:val="008F2A7F"/>
    <w:rsid w:val="008F3E4D"/>
    <w:rsid w:val="008F50F6"/>
    <w:rsid w:val="008F69CA"/>
    <w:rsid w:val="008F73D4"/>
    <w:rsid w:val="008F7A50"/>
    <w:rsid w:val="0090062B"/>
    <w:rsid w:val="009008F0"/>
    <w:rsid w:val="00900C09"/>
    <w:rsid w:val="00900E02"/>
    <w:rsid w:val="00901376"/>
    <w:rsid w:val="0090208B"/>
    <w:rsid w:val="00902641"/>
    <w:rsid w:val="00902C51"/>
    <w:rsid w:val="00902FF5"/>
    <w:rsid w:val="009030A7"/>
    <w:rsid w:val="009035A7"/>
    <w:rsid w:val="009038A0"/>
    <w:rsid w:val="00903D3B"/>
    <w:rsid w:val="00903F08"/>
    <w:rsid w:val="00904A26"/>
    <w:rsid w:val="009051BF"/>
    <w:rsid w:val="009051D6"/>
    <w:rsid w:val="009053DC"/>
    <w:rsid w:val="0090565C"/>
    <w:rsid w:val="009059EA"/>
    <w:rsid w:val="0090609F"/>
    <w:rsid w:val="0090770C"/>
    <w:rsid w:val="00907881"/>
    <w:rsid w:val="0091042F"/>
    <w:rsid w:val="00910A99"/>
    <w:rsid w:val="00911614"/>
    <w:rsid w:val="00911793"/>
    <w:rsid w:val="00911A02"/>
    <w:rsid w:val="00912C2E"/>
    <w:rsid w:val="0091307E"/>
    <w:rsid w:val="009137E9"/>
    <w:rsid w:val="00913AF1"/>
    <w:rsid w:val="00915E29"/>
    <w:rsid w:val="00916171"/>
    <w:rsid w:val="00916AFF"/>
    <w:rsid w:val="00917B72"/>
    <w:rsid w:val="00917F83"/>
    <w:rsid w:val="00920142"/>
    <w:rsid w:val="0092029E"/>
    <w:rsid w:val="00920F67"/>
    <w:rsid w:val="0092123E"/>
    <w:rsid w:val="009216F9"/>
    <w:rsid w:val="00922211"/>
    <w:rsid w:val="00922802"/>
    <w:rsid w:val="00922A66"/>
    <w:rsid w:val="00924C10"/>
    <w:rsid w:val="00924F4B"/>
    <w:rsid w:val="00927CA7"/>
    <w:rsid w:val="00927D07"/>
    <w:rsid w:val="00927FE7"/>
    <w:rsid w:val="00930750"/>
    <w:rsid w:val="00930E24"/>
    <w:rsid w:val="00931E87"/>
    <w:rsid w:val="0093216B"/>
    <w:rsid w:val="0093312C"/>
    <w:rsid w:val="0093331F"/>
    <w:rsid w:val="009343B1"/>
    <w:rsid w:val="009343D9"/>
    <w:rsid w:val="00934587"/>
    <w:rsid w:val="00934645"/>
    <w:rsid w:val="00935A01"/>
    <w:rsid w:val="00936E08"/>
    <w:rsid w:val="00937872"/>
    <w:rsid w:val="00937D8B"/>
    <w:rsid w:val="00942520"/>
    <w:rsid w:val="009433B6"/>
    <w:rsid w:val="00944163"/>
    <w:rsid w:val="0094495E"/>
    <w:rsid w:val="00944BBE"/>
    <w:rsid w:val="00944DE1"/>
    <w:rsid w:val="0094541E"/>
    <w:rsid w:val="009455C9"/>
    <w:rsid w:val="0094575B"/>
    <w:rsid w:val="00945F41"/>
    <w:rsid w:val="0094629B"/>
    <w:rsid w:val="009462C4"/>
    <w:rsid w:val="00946A3B"/>
    <w:rsid w:val="009472C5"/>
    <w:rsid w:val="00950048"/>
    <w:rsid w:val="00950A03"/>
    <w:rsid w:val="00951550"/>
    <w:rsid w:val="00952DB4"/>
    <w:rsid w:val="009538F6"/>
    <w:rsid w:val="00953D0C"/>
    <w:rsid w:val="0095475C"/>
    <w:rsid w:val="0095495B"/>
    <w:rsid w:val="00954B28"/>
    <w:rsid w:val="00955685"/>
    <w:rsid w:val="009557DD"/>
    <w:rsid w:val="00955A9D"/>
    <w:rsid w:val="00956A8A"/>
    <w:rsid w:val="00956E2E"/>
    <w:rsid w:val="0095782E"/>
    <w:rsid w:val="00960651"/>
    <w:rsid w:val="00960828"/>
    <w:rsid w:val="00961E1D"/>
    <w:rsid w:val="00963AD7"/>
    <w:rsid w:val="00964A09"/>
    <w:rsid w:val="0096535D"/>
    <w:rsid w:val="00966506"/>
    <w:rsid w:val="00966E6F"/>
    <w:rsid w:val="0096702C"/>
    <w:rsid w:val="0096760C"/>
    <w:rsid w:val="0097047C"/>
    <w:rsid w:val="00971561"/>
    <w:rsid w:val="00971820"/>
    <w:rsid w:val="00971F72"/>
    <w:rsid w:val="00972413"/>
    <w:rsid w:val="00972B0B"/>
    <w:rsid w:val="00973229"/>
    <w:rsid w:val="0097323B"/>
    <w:rsid w:val="0097332E"/>
    <w:rsid w:val="009739CD"/>
    <w:rsid w:val="00973C52"/>
    <w:rsid w:val="0097420B"/>
    <w:rsid w:val="009745EC"/>
    <w:rsid w:val="0097460D"/>
    <w:rsid w:val="00974CD3"/>
    <w:rsid w:val="00974EE8"/>
    <w:rsid w:val="0097505A"/>
    <w:rsid w:val="00975284"/>
    <w:rsid w:val="00975CBE"/>
    <w:rsid w:val="009766C2"/>
    <w:rsid w:val="0097765D"/>
    <w:rsid w:val="00977ABA"/>
    <w:rsid w:val="00977D90"/>
    <w:rsid w:val="00980049"/>
    <w:rsid w:val="009819B7"/>
    <w:rsid w:val="00981B04"/>
    <w:rsid w:val="009822E4"/>
    <w:rsid w:val="009823E4"/>
    <w:rsid w:val="00982C62"/>
    <w:rsid w:val="00983832"/>
    <w:rsid w:val="00983932"/>
    <w:rsid w:val="0098412F"/>
    <w:rsid w:val="00984506"/>
    <w:rsid w:val="009852EB"/>
    <w:rsid w:val="0098572F"/>
    <w:rsid w:val="0098654B"/>
    <w:rsid w:val="00986A17"/>
    <w:rsid w:val="00986ED3"/>
    <w:rsid w:val="00987549"/>
    <w:rsid w:val="00987682"/>
    <w:rsid w:val="009902D4"/>
    <w:rsid w:val="0099057B"/>
    <w:rsid w:val="00990BE0"/>
    <w:rsid w:val="00991280"/>
    <w:rsid w:val="00991471"/>
    <w:rsid w:val="009916D6"/>
    <w:rsid w:val="00992965"/>
    <w:rsid w:val="00993112"/>
    <w:rsid w:val="00993281"/>
    <w:rsid w:val="00993C5D"/>
    <w:rsid w:val="009942CD"/>
    <w:rsid w:val="00994C5C"/>
    <w:rsid w:val="00994D3A"/>
    <w:rsid w:val="00994D97"/>
    <w:rsid w:val="0099537B"/>
    <w:rsid w:val="009958FC"/>
    <w:rsid w:val="00995D97"/>
    <w:rsid w:val="009962A1"/>
    <w:rsid w:val="00996604"/>
    <w:rsid w:val="00996A5D"/>
    <w:rsid w:val="009A06F4"/>
    <w:rsid w:val="009A07B8"/>
    <w:rsid w:val="009A0A10"/>
    <w:rsid w:val="009A0AD5"/>
    <w:rsid w:val="009A14FC"/>
    <w:rsid w:val="009A1835"/>
    <w:rsid w:val="009A1C17"/>
    <w:rsid w:val="009A1DE8"/>
    <w:rsid w:val="009A3946"/>
    <w:rsid w:val="009A3AA0"/>
    <w:rsid w:val="009A43FA"/>
    <w:rsid w:val="009A4712"/>
    <w:rsid w:val="009A492B"/>
    <w:rsid w:val="009A4B6E"/>
    <w:rsid w:val="009A51DF"/>
    <w:rsid w:val="009A59BF"/>
    <w:rsid w:val="009A5B1A"/>
    <w:rsid w:val="009A5C54"/>
    <w:rsid w:val="009A609A"/>
    <w:rsid w:val="009A75B7"/>
    <w:rsid w:val="009A771F"/>
    <w:rsid w:val="009A7F26"/>
    <w:rsid w:val="009B04A7"/>
    <w:rsid w:val="009B0660"/>
    <w:rsid w:val="009B0C7B"/>
    <w:rsid w:val="009B1176"/>
    <w:rsid w:val="009B157A"/>
    <w:rsid w:val="009B1645"/>
    <w:rsid w:val="009B2968"/>
    <w:rsid w:val="009B2BE1"/>
    <w:rsid w:val="009B31B1"/>
    <w:rsid w:val="009B344F"/>
    <w:rsid w:val="009B3AD6"/>
    <w:rsid w:val="009B42D3"/>
    <w:rsid w:val="009B48E2"/>
    <w:rsid w:val="009B596D"/>
    <w:rsid w:val="009B5DCB"/>
    <w:rsid w:val="009B6F33"/>
    <w:rsid w:val="009B6FBE"/>
    <w:rsid w:val="009B7B93"/>
    <w:rsid w:val="009C0730"/>
    <w:rsid w:val="009C0E0C"/>
    <w:rsid w:val="009C10A1"/>
    <w:rsid w:val="009C163D"/>
    <w:rsid w:val="009C1B7A"/>
    <w:rsid w:val="009C21BD"/>
    <w:rsid w:val="009C28EA"/>
    <w:rsid w:val="009C2E62"/>
    <w:rsid w:val="009C403F"/>
    <w:rsid w:val="009C4180"/>
    <w:rsid w:val="009C428F"/>
    <w:rsid w:val="009C489C"/>
    <w:rsid w:val="009C658E"/>
    <w:rsid w:val="009C68F5"/>
    <w:rsid w:val="009C6C0A"/>
    <w:rsid w:val="009C71D6"/>
    <w:rsid w:val="009C7361"/>
    <w:rsid w:val="009C7447"/>
    <w:rsid w:val="009C75BA"/>
    <w:rsid w:val="009C7B93"/>
    <w:rsid w:val="009C7D1F"/>
    <w:rsid w:val="009C7DB6"/>
    <w:rsid w:val="009D091E"/>
    <w:rsid w:val="009D0941"/>
    <w:rsid w:val="009D0BEE"/>
    <w:rsid w:val="009D15DD"/>
    <w:rsid w:val="009D2305"/>
    <w:rsid w:val="009D27C3"/>
    <w:rsid w:val="009D2A25"/>
    <w:rsid w:val="009D32D5"/>
    <w:rsid w:val="009D33E6"/>
    <w:rsid w:val="009D3D78"/>
    <w:rsid w:val="009D4399"/>
    <w:rsid w:val="009D43FA"/>
    <w:rsid w:val="009D4887"/>
    <w:rsid w:val="009D4F71"/>
    <w:rsid w:val="009D5879"/>
    <w:rsid w:val="009D5949"/>
    <w:rsid w:val="009D5AA8"/>
    <w:rsid w:val="009D6BF1"/>
    <w:rsid w:val="009D7B65"/>
    <w:rsid w:val="009D7F90"/>
    <w:rsid w:val="009E01B7"/>
    <w:rsid w:val="009E10EA"/>
    <w:rsid w:val="009E1AC6"/>
    <w:rsid w:val="009E1CB9"/>
    <w:rsid w:val="009E1F85"/>
    <w:rsid w:val="009E2282"/>
    <w:rsid w:val="009E277D"/>
    <w:rsid w:val="009E2ACD"/>
    <w:rsid w:val="009E34EA"/>
    <w:rsid w:val="009E3E0E"/>
    <w:rsid w:val="009E4D2F"/>
    <w:rsid w:val="009E645A"/>
    <w:rsid w:val="009E6748"/>
    <w:rsid w:val="009E6A37"/>
    <w:rsid w:val="009E6DDA"/>
    <w:rsid w:val="009E7B63"/>
    <w:rsid w:val="009F0139"/>
    <w:rsid w:val="009F06BC"/>
    <w:rsid w:val="009F1386"/>
    <w:rsid w:val="009F140A"/>
    <w:rsid w:val="009F1678"/>
    <w:rsid w:val="009F1BB1"/>
    <w:rsid w:val="009F1F1A"/>
    <w:rsid w:val="009F21FD"/>
    <w:rsid w:val="009F22D2"/>
    <w:rsid w:val="009F246C"/>
    <w:rsid w:val="009F2CE0"/>
    <w:rsid w:val="009F39EC"/>
    <w:rsid w:val="009F3EF3"/>
    <w:rsid w:val="009F62C6"/>
    <w:rsid w:val="009F62F3"/>
    <w:rsid w:val="009F6899"/>
    <w:rsid w:val="009F6A14"/>
    <w:rsid w:val="009F6D9F"/>
    <w:rsid w:val="009F7711"/>
    <w:rsid w:val="009F7914"/>
    <w:rsid w:val="00A00554"/>
    <w:rsid w:val="00A00EA5"/>
    <w:rsid w:val="00A01133"/>
    <w:rsid w:val="00A017A3"/>
    <w:rsid w:val="00A026C6"/>
    <w:rsid w:val="00A02FA0"/>
    <w:rsid w:val="00A0352F"/>
    <w:rsid w:val="00A03DDB"/>
    <w:rsid w:val="00A04592"/>
    <w:rsid w:val="00A05426"/>
    <w:rsid w:val="00A05571"/>
    <w:rsid w:val="00A055ED"/>
    <w:rsid w:val="00A05727"/>
    <w:rsid w:val="00A058A0"/>
    <w:rsid w:val="00A05921"/>
    <w:rsid w:val="00A05BBF"/>
    <w:rsid w:val="00A070BD"/>
    <w:rsid w:val="00A071C6"/>
    <w:rsid w:val="00A072B0"/>
    <w:rsid w:val="00A07AFF"/>
    <w:rsid w:val="00A07FF6"/>
    <w:rsid w:val="00A1023F"/>
    <w:rsid w:val="00A1166A"/>
    <w:rsid w:val="00A126E4"/>
    <w:rsid w:val="00A129E2"/>
    <w:rsid w:val="00A12CA4"/>
    <w:rsid w:val="00A13FEE"/>
    <w:rsid w:val="00A14CEA"/>
    <w:rsid w:val="00A15354"/>
    <w:rsid w:val="00A154B0"/>
    <w:rsid w:val="00A156E9"/>
    <w:rsid w:val="00A167FE"/>
    <w:rsid w:val="00A1696E"/>
    <w:rsid w:val="00A169F7"/>
    <w:rsid w:val="00A179EB"/>
    <w:rsid w:val="00A209DE"/>
    <w:rsid w:val="00A21039"/>
    <w:rsid w:val="00A21197"/>
    <w:rsid w:val="00A222FF"/>
    <w:rsid w:val="00A22BB6"/>
    <w:rsid w:val="00A2301B"/>
    <w:rsid w:val="00A23634"/>
    <w:rsid w:val="00A23814"/>
    <w:rsid w:val="00A23CD1"/>
    <w:rsid w:val="00A23EE9"/>
    <w:rsid w:val="00A23F6C"/>
    <w:rsid w:val="00A244A1"/>
    <w:rsid w:val="00A24F04"/>
    <w:rsid w:val="00A24F68"/>
    <w:rsid w:val="00A25B32"/>
    <w:rsid w:val="00A26E50"/>
    <w:rsid w:val="00A26E87"/>
    <w:rsid w:val="00A30477"/>
    <w:rsid w:val="00A3063C"/>
    <w:rsid w:val="00A322A9"/>
    <w:rsid w:val="00A33028"/>
    <w:rsid w:val="00A3313C"/>
    <w:rsid w:val="00A3324E"/>
    <w:rsid w:val="00A33769"/>
    <w:rsid w:val="00A341D5"/>
    <w:rsid w:val="00A3456B"/>
    <w:rsid w:val="00A347D7"/>
    <w:rsid w:val="00A34889"/>
    <w:rsid w:val="00A357DE"/>
    <w:rsid w:val="00A35DC3"/>
    <w:rsid w:val="00A369DF"/>
    <w:rsid w:val="00A403FC"/>
    <w:rsid w:val="00A405DE"/>
    <w:rsid w:val="00A4082D"/>
    <w:rsid w:val="00A4191C"/>
    <w:rsid w:val="00A4268A"/>
    <w:rsid w:val="00A42924"/>
    <w:rsid w:val="00A42B79"/>
    <w:rsid w:val="00A43818"/>
    <w:rsid w:val="00A43A7C"/>
    <w:rsid w:val="00A43D54"/>
    <w:rsid w:val="00A43FF9"/>
    <w:rsid w:val="00A4401B"/>
    <w:rsid w:val="00A44417"/>
    <w:rsid w:val="00A451D1"/>
    <w:rsid w:val="00A451E5"/>
    <w:rsid w:val="00A45908"/>
    <w:rsid w:val="00A461DF"/>
    <w:rsid w:val="00A46A80"/>
    <w:rsid w:val="00A46AA5"/>
    <w:rsid w:val="00A471D3"/>
    <w:rsid w:val="00A47B6A"/>
    <w:rsid w:val="00A47CF8"/>
    <w:rsid w:val="00A47DFF"/>
    <w:rsid w:val="00A501DF"/>
    <w:rsid w:val="00A5062E"/>
    <w:rsid w:val="00A50979"/>
    <w:rsid w:val="00A50E92"/>
    <w:rsid w:val="00A510AC"/>
    <w:rsid w:val="00A51AC6"/>
    <w:rsid w:val="00A51CBA"/>
    <w:rsid w:val="00A524F7"/>
    <w:rsid w:val="00A52ED6"/>
    <w:rsid w:val="00A53631"/>
    <w:rsid w:val="00A5463B"/>
    <w:rsid w:val="00A54A6E"/>
    <w:rsid w:val="00A54FB5"/>
    <w:rsid w:val="00A5537C"/>
    <w:rsid w:val="00A5548E"/>
    <w:rsid w:val="00A572A0"/>
    <w:rsid w:val="00A5786C"/>
    <w:rsid w:val="00A6053F"/>
    <w:rsid w:val="00A6069B"/>
    <w:rsid w:val="00A60FF2"/>
    <w:rsid w:val="00A611A1"/>
    <w:rsid w:val="00A61A2B"/>
    <w:rsid w:val="00A61DE0"/>
    <w:rsid w:val="00A62794"/>
    <w:rsid w:val="00A62B53"/>
    <w:rsid w:val="00A62CC9"/>
    <w:rsid w:val="00A637D9"/>
    <w:rsid w:val="00A63D54"/>
    <w:rsid w:val="00A64534"/>
    <w:rsid w:val="00A6453C"/>
    <w:rsid w:val="00A650A8"/>
    <w:rsid w:val="00A66191"/>
    <w:rsid w:val="00A663FC"/>
    <w:rsid w:val="00A67177"/>
    <w:rsid w:val="00A7021C"/>
    <w:rsid w:val="00A70294"/>
    <w:rsid w:val="00A70612"/>
    <w:rsid w:val="00A709ED"/>
    <w:rsid w:val="00A70D7C"/>
    <w:rsid w:val="00A7134B"/>
    <w:rsid w:val="00A721D3"/>
    <w:rsid w:val="00A7315A"/>
    <w:rsid w:val="00A73229"/>
    <w:rsid w:val="00A74747"/>
    <w:rsid w:val="00A74800"/>
    <w:rsid w:val="00A74A37"/>
    <w:rsid w:val="00A754EB"/>
    <w:rsid w:val="00A75A99"/>
    <w:rsid w:val="00A765BE"/>
    <w:rsid w:val="00A768FB"/>
    <w:rsid w:val="00A76ADE"/>
    <w:rsid w:val="00A77C6E"/>
    <w:rsid w:val="00A80284"/>
    <w:rsid w:val="00A804CC"/>
    <w:rsid w:val="00A80FC2"/>
    <w:rsid w:val="00A816A6"/>
    <w:rsid w:val="00A81901"/>
    <w:rsid w:val="00A81A75"/>
    <w:rsid w:val="00A820A8"/>
    <w:rsid w:val="00A82C00"/>
    <w:rsid w:val="00A839AD"/>
    <w:rsid w:val="00A8400C"/>
    <w:rsid w:val="00A84506"/>
    <w:rsid w:val="00A8484A"/>
    <w:rsid w:val="00A84E09"/>
    <w:rsid w:val="00A84FFD"/>
    <w:rsid w:val="00A85FB6"/>
    <w:rsid w:val="00A860E2"/>
    <w:rsid w:val="00A86B49"/>
    <w:rsid w:val="00A873E3"/>
    <w:rsid w:val="00A877AA"/>
    <w:rsid w:val="00A879B0"/>
    <w:rsid w:val="00A902EF"/>
    <w:rsid w:val="00A9093D"/>
    <w:rsid w:val="00A909BE"/>
    <w:rsid w:val="00A917A5"/>
    <w:rsid w:val="00A917D7"/>
    <w:rsid w:val="00A91B57"/>
    <w:rsid w:val="00A92D6C"/>
    <w:rsid w:val="00A930F8"/>
    <w:rsid w:val="00A93A58"/>
    <w:rsid w:val="00A93D41"/>
    <w:rsid w:val="00A95718"/>
    <w:rsid w:val="00A97A98"/>
    <w:rsid w:val="00AA0407"/>
    <w:rsid w:val="00AA04D9"/>
    <w:rsid w:val="00AA0705"/>
    <w:rsid w:val="00AA1630"/>
    <w:rsid w:val="00AA1E0F"/>
    <w:rsid w:val="00AA273F"/>
    <w:rsid w:val="00AA2C42"/>
    <w:rsid w:val="00AA3440"/>
    <w:rsid w:val="00AA357A"/>
    <w:rsid w:val="00AA3820"/>
    <w:rsid w:val="00AA40E2"/>
    <w:rsid w:val="00AA4B19"/>
    <w:rsid w:val="00AA55F3"/>
    <w:rsid w:val="00AA612A"/>
    <w:rsid w:val="00AA65AC"/>
    <w:rsid w:val="00AA680A"/>
    <w:rsid w:val="00AA6CDC"/>
    <w:rsid w:val="00AA7239"/>
    <w:rsid w:val="00AA7298"/>
    <w:rsid w:val="00AA7709"/>
    <w:rsid w:val="00AA7AA1"/>
    <w:rsid w:val="00AB0065"/>
    <w:rsid w:val="00AB13E5"/>
    <w:rsid w:val="00AB146A"/>
    <w:rsid w:val="00AB1B95"/>
    <w:rsid w:val="00AB2664"/>
    <w:rsid w:val="00AB2950"/>
    <w:rsid w:val="00AB370D"/>
    <w:rsid w:val="00AB3728"/>
    <w:rsid w:val="00AB3DE1"/>
    <w:rsid w:val="00AB4142"/>
    <w:rsid w:val="00AB50DE"/>
    <w:rsid w:val="00AB5248"/>
    <w:rsid w:val="00AB5431"/>
    <w:rsid w:val="00AB5724"/>
    <w:rsid w:val="00AB5743"/>
    <w:rsid w:val="00AB5CD2"/>
    <w:rsid w:val="00AB622F"/>
    <w:rsid w:val="00AB6B64"/>
    <w:rsid w:val="00AB7B2C"/>
    <w:rsid w:val="00AC0092"/>
    <w:rsid w:val="00AC077F"/>
    <w:rsid w:val="00AC0891"/>
    <w:rsid w:val="00AC0892"/>
    <w:rsid w:val="00AC0DEA"/>
    <w:rsid w:val="00AC203A"/>
    <w:rsid w:val="00AC2394"/>
    <w:rsid w:val="00AC3AC5"/>
    <w:rsid w:val="00AC4876"/>
    <w:rsid w:val="00AC4957"/>
    <w:rsid w:val="00AC4EF0"/>
    <w:rsid w:val="00AC51D5"/>
    <w:rsid w:val="00AC5252"/>
    <w:rsid w:val="00AC6518"/>
    <w:rsid w:val="00AC6A88"/>
    <w:rsid w:val="00AC6E93"/>
    <w:rsid w:val="00AC771F"/>
    <w:rsid w:val="00AC7B56"/>
    <w:rsid w:val="00AC7B7B"/>
    <w:rsid w:val="00AC7C28"/>
    <w:rsid w:val="00AC7F7F"/>
    <w:rsid w:val="00AD0510"/>
    <w:rsid w:val="00AD1651"/>
    <w:rsid w:val="00AD1B23"/>
    <w:rsid w:val="00AD1DFC"/>
    <w:rsid w:val="00AD29F1"/>
    <w:rsid w:val="00AD2E0C"/>
    <w:rsid w:val="00AD3254"/>
    <w:rsid w:val="00AD3F26"/>
    <w:rsid w:val="00AD40F2"/>
    <w:rsid w:val="00AD4F6C"/>
    <w:rsid w:val="00AD6041"/>
    <w:rsid w:val="00AD612E"/>
    <w:rsid w:val="00AD6BB9"/>
    <w:rsid w:val="00AD6E06"/>
    <w:rsid w:val="00AD7C7B"/>
    <w:rsid w:val="00AD7E61"/>
    <w:rsid w:val="00AD7E97"/>
    <w:rsid w:val="00AE055D"/>
    <w:rsid w:val="00AE085D"/>
    <w:rsid w:val="00AE1765"/>
    <w:rsid w:val="00AE18E4"/>
    <w:rsid w:val="00AE281D"/>
    <w:rsid w:val="00AE297D"/>
    <w:rsid w:val="00AE2F6A"/>
    <w:rsid w:val="00AE304A"/>
    <w:rsid w:val="00AE31F0"/>
    <w:rsid w:val="00AE32A0"/>
    <w:rsid w:val="00AE39B0"/>
    <w:rsid w:val="00AE3A66"/>
    <w:rsid w:val="00AE3C1E"/>
    <w:rsid w:val="00AE4516"/>
    <w:rsid w:val="00AE453A"/>
    <w:rsid w:val="00AE4AD2"/>
    <w:rsid w:val="00AE5B9F"/>
    <w:rsid w:val="00AE5D08"/>
    <w:rsid w:val="00AE5EEB"/>
    <w:rsid w:val="00AE66D9"/>
    <w:rsid w:val="00AE6873"/>
    <w:rsid w:val="00AE6FDB"/>
    <w:rsid w:val="00AE722F"/>
    <w:rsid w:val="00AE73F8"/>
    <w:rsid w:val="00AE7446"/>
    <w:rsid w:val="00AF00A6"/>
    <w:rsid w:val="00AF0B54"/>
    <w:rsid w:val="00AF0EA7"/>
    <w:rsid w:val="00AF11E4"/>
    <w:rsid w:val="00AF191B"/>
    <w:rsid w:val="00AF1D1A"/>
    <w:rsid w:val="00AF240E"/>
    <w:rsid w:val="00AF2990"/>
    <w:rsid w:val="00AF2C40"/>
    <w:rsid w:val="00AF30E0"/>
    <w:rsid w:val="00AF3424"/>
    <w:rsid w:val="00AF38A9"/>
    <w:rsid w:val="00AF51A7"/>
    <w:rsid w:val="00AF5A4F"/>
    <w:rsid w:val="00AF5F2A"/>
    <w:rsid w:val="00AF69A7"/>
    <w:rsid w:val="00AF7093"/>
    <w:rsid w:val="00AF7429"/>
    <w:rsid w:val="00AF7788"/>
    <w:rsid w:val="00AF7DEB"/>
    <w:rsid w:val="00B00068"/>
    <w:rsid w:val="00B00127"/>
    <w:rsid w:val="00B00AA5"/>
    <w:rsid w:val="00B010B2"/>
    <w:rsid w:val="00B011C3"/>
    <w:rsid w:val="00B01201"/>
    <w:rsid w:val="00B01999"/>
    <w:rsid w:val="00B0229A"/>
    <w:rsid w:val="00B03C21"/>
    <w:rsid w:val="00B04572"/>
    <w:rsid w:val="00B04D3A"/>
    <w:rsid w:val="00B057B8"/>
    <w:rsid w:val="00B05A2B"/>
    <w:rsid w:val="00B0688F"/>
    <w:rsid w:val="00B07E27"/>
    <w:rsid w:val="00B07FB9"/>
    <w:rsid w:val="00B07FC3"/>
    <w:rsid w:val="00B10046"/>
    <w:rsid w:val="00B10D59"/>
    <w:rsid w:val="00B10EA6"/>
    <w:rsid w:val="00B10F04"/>
    <w:rsid w:val="00B10F89"/>
    <w:rsid w:val="00B115AC"/>
    <w:rsid w:val="00B11876"/>
    <w:rsid w:val="00B12C39"/>
    <w:rsid w:val="00B13732"/>
    <w:rsid w:val="00B13935"/>
    <w:rsid w:val="00B15A35"/>
    <w:rsid w:val="00B15E26"/>
    <w:rsid w:val="00B1605F"/>
    <w:rsid w:val="00B166DE"/>
    <w:rsid w:val="00B16B58"/>
    <w:rsid w:val="00B16E74"/>
    <w:rsid w:val="00B16E94"/>
    <w:rsid w:val="00B17940"/>
    <w:rsid w:val="00B17B4B"/>
    <w:rsid w:val="00B2041D"/>
    <w:rsid w:val="00B20A2B"/>
    <w:rsid w:val="00B20F74"/>
    <w:rsid w:val="00B21642"/>
    <w:rsid w:val="00B2217B"/>
    <w:rsid w:val="00B22577"/>
    <w:rsid w:val="00B232CD"/>
    <w:rsid w:val="00B24394"/>
    <w:rsid w:val="00B245BC"/>
    <w:rsid w:val="00B24A42"/>
    <w:rsid w:val="00B24ACB"/>
    <w:rsid w:val="00B24EBF"/>
    <w:rsid w:val="00B24FA3"/>
    <w:rsid w:val="00B251B5"/>
    <w:rsid w:val="00B25B5F"/>
    <w:rsid w:val="00B25BB9"/>
    <w:rsid w:val="00B25D6D"/>
    <w:rsid w:val="00B26AD6"/>
    <w:rsid w:val="00B3197C"/>
    <w:rsid w:val="00B32133"/>
    <w:rsid w:val="00B32B49"/>
    <w:rsid w:val="00B334D5"/>
    <w:rsid w:val="00B33A52"/>
    <w:rsid w:val="00B341B9"/>
    <w:rsid w:val="00B3433E"/>
    <w:rsid w:val="00B3448F"/>
    <w:rsid w:val="00B34555"/>
    <w:rsid w:val="00B34A40"/>
    <w:rsid w:val="00B34F80"/>
    <w:rsid w:val="00B36541"/>
    <w:rsid w:val="00B3666E"/>
    <w:rsid w:val="00B36DED"/>
    <w:rsid w:val="00B37224"/>
    <w:rsid w:val="00B372E7"/>
    <w:rsid w:val="00B405C1"/>
    <w:rsid w:val="00B40619"/>
    <w:rsid w:val="00B40656"/>
    <w:rsid w:val="00B4072F"/>
    <w:rsid w:val="00B40CE5"/>
    <w:rsid w:val="00B41325"/>
    <w:rsid w:val="00B423C1"/>
    <w:rsid w:val="00B4245F"/>
    <w:rsid w:val="00B4308A"/>
    <w:rsid w:val="00B43A31"/>
    <w:rsid w:val="00B4401F"/>
    <w:rsid w:val="00B44E07"/>
    <w:rsid w:val="00B45906"/>
    <w:rsid w:val="00B45C08"/>
    <w:rsid w:val="00B45D7C"/>
    <w:rsid w:val="00B47753"/>
    <w:rsid w:val="00B47BFB"/>
    <w:rsid w:val="00B50364"/>
    <w:rsid w:val="00B50426"/>
    <w:rsid w:val="00B508A7"/>
    <w:rsid w:val="00B50EAE"/>
    <w:rsid w:val="00B51D04"/>
    <w:rsid w:val="00B51D52"/>
    <w:rsid w:val="00B51E58"/>
    <w:rsid w:val="00B52CEA"/>
    <w:rsid w:val="00B52DEB"/>
    <w:rsid w:val="00B530BA"/>
    <w:rsid w:val="00B5310B"/>
    <w:rsid w:val="00B53A9F"/>
    <w:rsid w:val="00B547DB"/>
    <w:rsid w:val="00B566F4"/>
    <w:rsid w:val="00B56D14"/>
    <w:rsid w:val="00B60409"/>
    <w:rsid w:val="00B60649"/>
    <w:rsid w:val="00B60894"/>
    <w:rsid w:val="00B60958"/>
    <w:rsid w:val="00B61089"/>
    <w:rsid w:val="00B6117B"/>
    <w:rsid w:val="00B61551"/>
    <w:rsid w:val="00B62DDD"/>
    <w:rsid w:val="00B65361"/>
    <w:rsid w:val="00B66369"/>
    <w:rsid w:val="00B66658"/>
    <w:rsid w:val="00B666AD"/>
    <w:rsid w:val="00B67120"/>
    <w:rsid w:val="00B7046B"/>
    <w:rsid w:val="00B70B68"/>
    <w:rsid w:val="00B70D33"/>
    <w:rsid w:val="00B716F6"/>
    <w:rsid w:val="00B72884"/>
    <w:rsid w:val="00B729C8"/>
    <w:rsid w:val="00B72FED"/>
    <w:rsid w:val="00B731A3"/>
    <w:rsid w:val="00B731C0"/>
    <w:rsid w:val="00B7400C"/>
    <w:rsid w:val="00B751BD"/>
    <w:rsid w:val="00B75798"/>
    <w:rsid w:val="00B76114"/>
    <w:rsid w:val="00B76133"/>
    <w:rsid w:val="00B76179"/>
    <w:rsid w:val="00B76352"/>
    <w:rsid w:val="00B7671B"/>
    <w:rsid w:val="00B7686F"/>
    <w:rsid w:val="00B76CF7"/>
    <w:rsid w:val="00B77E35"/>
    <w:rsid w:val="00B77EF4"/>
    <w:rsid w:val="00B803B6"/>
    <w:rsid w:val="00B80C89"/>
    <w:rsid w:val="00B81A34"/>
    <w:rsid w:val="00B81B72"/>
    <w:rsid w:val="00B821BE"/>
    <w:rsid w:val="00B82CE9"/>
    <w:rsid w:val="00B83804"/>
    <w:rsid w:val="00B83E65"/>
    <w:rsid w:val="00B843B3"/>
    <w:rsid w:val="00B868D3"/>
    <w:rsid w:val="00B86E29"/>
    <w:rsid w:val="00B877DB"/>
    <w:rsid w:val="00B902E4"/>
    <w:rsid w:val="00B91EC0"/>
    <w:rsid w:val="00B91EE0"/>
    <w:rsid w:val="00B9393C"/>
    <w:rsid w:val="00B9447C"/>
    <w:rsid w:val="00B944BE"/>
    <w:rsid w:val="00B94A05"/>
    <w:rsid w:val="00B9659D"/>
    <w:rsid w:val="00B966D5"/>
    <w:rsid w:val="00B96CEB"/>
    <w:rsid w:val="00B96F0B"/>
    <w:rsid w:val="00B97E4A"/>
    <w:rsid w:val="00BA0598"/>
    <w:rsid w:val="00BA0713"/>
    <w:rsid w:val="00BA0FAC"/>
    <w:rsid w:val="00BA2078"/>
    <w:rsid w:val="00BA25A9"/>
    <w:rsid w:val="00BA27ED"/>
    <w:rsid w:val="00BA2DE7"/>
    <w:rsid w:val="00BA34E8"/>
    <w:rsid w:val="00BA3569"/>
    <w:rsid w:val="00BA42A4"/>
    <w:rsid w:val="00BA44DB"/>
    <w:rsid w:val="00BA459F"/>
    <w:rsid w:val="00BA4689"/>
    <w:rsid w:val="00BA49D9"/>
    <w:rsid w:val="00BA4E27"/>
    <w:rsid w:val="00BA522D"/>
    <w:rsid w:val="00BA5409"/>
    <w:rsid w:val="00BA67ED"/>
    <w:rsid w:val="00BA6C35"/>
    <w:rsid w:val="00BA7D03"/>
    <w:rsid w:val="00BB003F"/>
    <w:rsid w:val="00BB0249"/>
    <w:rsid w:val="00BB06A6"/>
    <w:rsid w:val="00BB0B2A"/>
    <w:rsid w:val="00BB0D99"/>
    <w:rsid w:val="00BB0E4F"/>
    <w:rsid w:val="00BB13BC"/>
    <w:rsid w:val="00BB143D"/>
    <w:rsid w:val="00BB15DC"/>
    <w:rsid w:val="00BB1F5D"/>
    <w:rsid w:val="00BB1F9F"/>
    <w:rsid w:val="00BB22C0"/>
    <w:rsid w:val="00BB3030"/>
    <w:rsid w:val="00BB39B6"/>
    <w:rsid w:val="00BB3C32"/>
    <w:rsid w:val="00BB45BA"/>
    <w:rsid w:val="00BB4A10"/>
    <w:rsid w:val="00BB4F56"/>
    <w:rsid w:val="00BB4FAA"/>
    <w:rsid w:val="00BB5273"/>
    <w:rsid w:val="00BB59F9"/>
    <w:rsid w:val="00BB699B"/>
    <w:rsid w:val="00BB6AF7"/>
    <w:rsid w:val="00BB6D45"/>
    <w:rsid w:val="00BC0024"/>
    <w:rsid w:val="00BC0A8C"/>
    <w:rsid w:val="00BC1739"/>
    <w:rsid w:val="00BC1C1B"/>
    <w:rsid w:val="00BC22D4"/>
    <w:rsid w:val="00BC28CE"/>
    <w:rsid w:val="00BC2F67"/>
    <w:rsid w:val="00BC4332"/>
    <w:rsid w:val="00BC47F3"/>
    <w:rsid w:val="00BC4842"/>
    <w:rsid w:val="00BC48E4"/>
    <w:rsid w:val="00BC5D61"/>
    <w:rsid w:val="00BC5F15"/>
    <w:rsid w:val="00BC6C03"/>
    <w:rsid w:val="00BC70F7"/>
    <w:rsid w:val="00BD029B"/>
    <w:rsid w:val="00BD0775"/>
    <w:rsid w:val="00BD0F54"/>
    <w:rsid w:val="00BD11A4"/>
    <w:rsid w:val="00BD2CF1"/>
    <w:rsid w:val="00BD2D6D"/>
    <w:rsid w:val="00BD36A3"/>
    <w:rsid w:val="00BD382A"/>
    <w:rsid w:val="00BD38B1"/>
    <w:rsid w:val="00BD394E"/>
    <w:rsid w:val="00BD3BA7"/>
    <w:rsid w:val="00BD41C9"/>
    <w:rsid w:val="00BD4BF5"/>
    <w:rsid w:val="00BD4C5E"/>
    <w:rsid w:val="00BD4EC4"/>
    <w:rsid w:val="00BD4F6D"/>
    <w:rsid w:val="00BD5D76"/>
    <w:rsid w:val="00BD6ECA"/>
    <w:rsid w:val="00BD7C8A"/>
    <w:rsid w:val="00BD7E28"/>
    <w:rsid w:val="00BE011C"/>
    <w:rsid w:val="00BE0D56"/>
    <w:rsid w:val="00BE112C"/>
    <w:rsid w:val="00BE12D4"/>
    <w:rsid w:val="00BE1D44"/>
    <w:rsid w:val="00BE1DA5"/>
    <w:rsid w:val="00BE271F"/>
    <w:rsid w:val="00BE33D1"/>
    <w:rsid w:val="00BE3459"/>
    <w:rsid w:val="00BE386C"/>
    <w:rsid w:val="00BE3EF2"/>
    <w:rsid w:val="00BE49CD"/>
    <w:rsid w:val="00BE53DC"/>
    <w:rsid w:val="00BE553A"/>
    <w:rsid w:val="00BE6063"/>
    <w:rsid w:val="00BE627E"/>
    <w:rsid w:val="00BE75CB"/>
    <w:rsid w:val="00BE7FBE"/>
    <w:rsid w:val="00BF0883"/>
    <w:rsid w:val="00BF11B8"/>
    <w:rsid w:val="00BF14F1"/>
    <w:rsid w:val="00BF185F"/>
    <w:rsid w:val="00BF20BB"/>
    <w:rsid w:val="00BF21BC"/>
    <w:rsid w:val="00BF31EA"/>
    <w:rsid w:val="00BF3FF2"/>
    <w:rsid w:val="00BF4C72"/>
    <w:rsid w:val="00BF4DA3"/>
    <w:rsid w:val="00BF57AF"/>
    <w:rsid w:val="00BF5B75"/>
    <w:rsid w:val="00BF5F24"/>
    <w:rsid w:val="00BF600D"/>
    <w:rsid w:val="00BF6A4F"/>
    <w:rsid w:val="00BF6D1F"/>
    <w:rsid w:val="00BF6D4D"/>
    <w:rsid w:val="00BF72E9"/>
    <w:rsid w:val="00BF735A"/>
    <w:rsid w:val="00BF7491"/>
    <w:rsid w:val="00C004EF"/>
    <w:rsid w:val="00C01278"/>
    <w:rsid w:val="00C0166F"/>
    <w:rsid w:val="00C01E86"/>
    <w:rsid w:val="00C02AAE"/>
    <w:rsid w:val="00C02C34"/>
    <w:rsid w:val="00C032D3"/>
    <w:rsid w:val="00C0353C"/>
    <w:rsid w:val="00C03666"/>
    <w:rsid w:val="00C03A7F"/>
    <w:rsid w:val="00C03D69"/>
    <w:rsid w:val="00C04132"/>
    <w:rsid w:val="00C0426F"/>
    <w:rsid w:val="00C0433F"/>
    <w:rsid w:val="00C048B0"/>
    <w:rsid w:val="00C04B8E"/>
    <w:rsid w:val="00C054E5"/>
    <w:rsid w:val="00C05790"/>
    <w:rsid w:val="00C05FF1"/>
    <w:rsid w:val="00C061D6"/>
    <w:rsid w:val="00C07569"/>
    <w:rsid w:val="00C07A5E"/>
    <w:rsid w:val="00C07F3C"/>
    <w:rsid w:val="00C10D79"/>
    <w:rsid w:val="00C10EF6"/>
    <w:rsid w:val="00C11134"/>
    <w:rsid w:val="00C11CEB"/>
    <w:rsid w:val="00C12410"/>
    <w:rsid w:val="00C13535"/>
    <w:rsid w:val="00C135CB"/>
    <w:rsid w:val="00C138F1"/>
    <w:rsid w:val="00C14757"/>
    <w:rsid w:val="00C14EB9"/>
    <w:rsid w:val="00C15290"/>
    <w:rsid w:val="00C156DA"/>
    <w:rsid w:val="00C15C17"/>
    <w:rsid w:val="00C15C70"/>
    <w:rsid w:val="00C15F45"/>
    <w:rsid w:val="00C160BE"/>
    <w:rsid w:val="00C168FA"/>
    <w:rsid w:val="00C17A33"/>
    <w:rsid w:val="00C21F18"/>
    <w:rsid w:val="00C22631"/>
    <w:rsid w:val="00C23522"/>
    <w:rsid w:val="00C23EB1"/>
    <w:rsid w:val="00C23F9E"/>
    <w:rsid w:val="00C26909"/>
    <w:rsid w:val="00C270B9"/>
    <w:rsid w:val="00C272B2"/>
    <w:rsid w:val="00C27F59"/>
    <w:rsid w:val="00C300A0"/>
    <w:rsid w:val="00C305FE"/>
    <w:rsid w:val="00C30917"/>
    <w:rsid w:val="00C31009"/>
    <w:rsid w:val="00C3105C"/>
    <w:rsid w:val="00C31852"/>
    <w:rsid w:val="00C31B70"/>
    <w:rsid w:val="00C31CEA"/>
    <w:rsid w:val="00C31D2B"/>
    <w:rsid w:val="00C31ED0"/>
    <w:rsid w:val="00C32E94"/>
    <w:rsid w:val="00C34633"/>
    <w:rsid w:val="00C34B94"/>
    <w:rsid w:val="00C34F45"/>
    <w:rsid w:val="00C361A4"/>
    <w:rsid w:val="00C37088"/>
    <w:rsid w:val="00C3726C"/>
    <w:rsid w:val="00C408F3"/>
    <w:rsid w:val="00C41670"/>
    <w:rsid w:val="00C4206A"/>
    <w:rsid w:val="00C43716"/>
    <w:rsid w:val="00C43B58"/>
    <w:rsid w:val="00C452D7"/>
    <w:rsid w:val="00C45481"/>
    <w:rsid w:val="00C454AB"/>
    <w:rsid w:val="00C45A1C"/>
    <w:rsid w:val="00C46764"/>
    <w:rsid w:val="00C46873"/>
    <w:rsid w:val="00C47934"/>
    <w:rsid w:val="00C50702"/>
    <w:rsid w:val="00C50737"/>
    <w:rsid w:val="00C50D5B"/>
    <w:rsid w:val="00C5183B"/>
    <w:rsid w:val="00C51DB0"/>
    <w:rsid w:val="00C546AB"/>
    <w:rsid w:val="00C54F09"/>
    <w:rsid w:val="00C54FCF"/>
    <w:rsid w:val="00C558F5"/>
    <w:rsid w:val="00C55EE5"/>
    <w:rsid w:val="00C56A3A"/>
    <w:rsid w:val="00C572FE"/>
    <w:rsid w:val="00C57518"/>
    <w:rsid w:val="00C57950"/>
    <w:rsid w:val="00C60072"/>
    <w:rsid w:val="00C605A0"/>
    <w:rsid w:val="00C60BE5"/>
    <w:rsid w:val="00C614E0"/>
    <w:rsid w:val="00C616EA"/>
    <w:rsid w:val="00C61B5E"/>
    <w:rsid w:val="00C62043"/>
    <w:rsid w:val="00C62222"/>
    <w:rsid w:val="00C62939"/>
    <w:rsid w:val="00C62B18"/>
    <w:rsid w:val="00C62FDE"/>
    <w:rsid w:val="00C63071"/>
    <w:rsid w:val="00C635C5"/>
    <w:rsid w:val="00C63673"/>
    <w:rsid w:val="00C64DC6"/>
    <w:rsid w:val="00C65108"/>
    <w:rsid w:val="00C6663A"/>
    <w:rsid w:val="00C668A4"/>
    <w:rsid w:val="00C668E0"/>
    <w:rsid w:val="00C66FA9"/>
    <w:rsid w:val="00C67866"/>
    <w:rsid w:val="00C67884"/>
    <w:rsid w:val="00C678E7"/>
    <w:rsid w:val="00C70720"/>
    <w:rsid w:val="00C7083B"/>
    <w:rsid w:val="00C71DA8"/>
    <w:rsid w:val="00C72D2D"/>
    <w:rsid w:val="00C73D7F"/>
    <w:rsid w:val="00C73EA2"/>
    <w:rsid w:val="00C7436F"/>
    <w:rsid w:val="00C74C21"/>
    <w:rsid w:val="00C7548E"/>
    <w:rsid w:val="00C75ED4"/>
    <w:rsid w:val="00C75FE3"/>
    <w:rsid w:val="00C76093"/>
    <w:rsid w:val="00C763E4"/>
    <w:rsid w:val="00C765D6"/>
    <w:rsid w:val="00C76864"/>
    <w:rsid w:val="00C76D87"/>
    <w:rsid w:val="00C77153"/>
    <w:rsid w:val="00C77E67"/>
    <w:rsid w:val="00C80F47"/>
    <w:rsid w:val="00C8208B"/>
    <w:rsid w:val="00C82909"/>
    <w:rsid w:val="00C83400"/>
    <w:rsid w:val="00C83452"/>
    <w:rsid w:val="00C83770"/>
    <w:rsid w:val="00C83BC8"/>
    <w:rsid w:val="00C84485"/>
    <w:rsid w:val="00C8470F"/>
    <w:rsid w:val="00C84EE0"/>
    <w:rsid w:val="00C861A1"/>
    <w:rsid w:val="00C8637B"/>
    <w:rsid w:val="00C86BA7"/>
    <w:rsid w:val="00C87765"/>
    <w:rsid w:val="00C9013C"/>
    <w:rsid w:val="00C90C1B"/>
    <w:rsid w:val="00C90FD9"/>
    <w:rsid w:val="00C919F9"/>
    <w:rsid w:val="00C925AD"/>
    <w:rsid w:val="00C92765"/>
    <w:rsid w:val="00C92CEB"/>
    <w:rsid w:val="00C9419D"/>
    <w:rsid w:val="00C952AB"/>
    <w:rsid w:val="00C967B5"/>
    <w:rsid w:val="00C972B6"/>
    <w:rsid w:val="00C973CD"/>
    <w:rsid w:val="00C979A2"/>
    <w:rsid w:val="00C97B43"/>
    <w:rsid w:val="00C97D31"/>
    <w:rsid w:val="00C97DDA"/>
    <w:rsid w:val="00C97EA9"/>
    <w:rsid w:val="00CA01CE"/>
    <w:rsid w:val="00CA06FA"/>
    <w:rsid w:val="00CA1E71"/>
    <w:rsid w:val="00CA2795"/>
    <w:rsid w:val="00CA30AD"/>
    <w:rsid w:val="00CA4289"/>
    <w:rsid w:val="00CA493B"/>
    <w:rsid w:val="00CA54C2"/>
    <w:rsid w:val="00CA6F09"/>
    <w:rsid w:val="00CA77FD"/>
    <w:rsid w:val="00CA7B83"/>
    <w:rsid w:val="00CA7E8E"/>
    <w:rsid w:val="00CA7FEE"/>
    <w:rsid w:val="00CB06F2"/>
    <w:rsid w:val="00CB0755"/>
    <w:rsid w:val="00CB096E"/>
    <w:rsid w:val="00CB0C47"/>
    <w:rsid w:val="00CB134A"/>
    <w:rsid w:val="00CB1AE4"/>
    <w:rsid w:val="00CB21A7"/>
    <w:rsid w:val="00CB2405"/>
    <w:rsid w:val="00CB250E"/>
    <w:rsid w:val="00CB2A26"/>
    <w:rsid w:val="00CB2C57"/>
    <w:rsid w:val="00CB2E49"/>
    <w:rsid w:val="00CB4120"/>
    <w:rsid w:val="00CB4679"/>
    <w:rsid w:val="00CB46A5"/>
    <w:rsid w:val="00CB4A37"/>
    <w:rsid w:val="00CB5CAB"/>
    <w:rsid w:val="00CB76E2"/>
    <w:rsid w:val="00CB7F3D"/>
    <w:rsid w:val="00CC047F"/>
    <w:rsid w:val="00CC050F"/>
    <w:rsid w:val="00CC05D4"/>
    <w:rsid w:val="00CC15E6"/>
    <w:rsid w:val="00CC174F"/>
    <w:rsid w:val="00CC1C2E"/>
    <w:rsid w:val="00CC29DA"/>
    <w:rsid w:val="00CC2F17"/>
    <w:rsid w:val="00CC3070"/>
    <w:rsid w:val="00CC32B4"/>
    <w:rsid w:val="00CC38C5"/>
    <w:rsid w:val="00CC3C63"/>
    <w:rsid w:val="00CC43E8"/>
    <w:rsid w:val="00CC47B1"/>
    <w:rsid w:val="00CC6256"/>
    <w:rsid w:val="00CC68A7"/>
    <w:rsid w:val="00CC72EF"/>
    <w:rsid w:val="00CD121C"/>
    <w:rsid w:val="00CD150D"/>
    <w:rsid w:val="00CD3050"/>
    <w:rsid w:val="00CD320A"/>
    <w:rsid w:val="00CD3B93"/>
    <w:rsid w:val="00CD4678"/>
    <w:rsid w:val="00CD4F8E"/>
    <w:rsid w:val="00CD6DA7"/>
    <w:rsid w:val="00CE04AD"/>
    <w:rsid w:val="00CE04EE"/>
    <w:rsid w:val="00CE0C57"/>
    <w:rsid w:val="00CE1871"/>
    <w:rsid w:val="00CE20F5"/>
    <w:rsid w:val="00CE245E"/>
    <w:rsid w:val="00CE247F"/>
    <w:rsid w:val="00CE2825"/>
    <w:rsid w:val="00CE306D"/>
    <w:rsid w:val="00CE31C9"/>
    <w:rsid w:val="00CE4314"/>
    <w:rsid w:val="00CE44C8"/>
    <w:rsid w:val="00CE457F"/>
    <w:rsid w:val="00CE6E6A"/>
    <w:rsid w:val="00CF00AC"/>
    <w:rsid w:val="00CF09A3"/>
    <w:rsid w:val="00CF0C0A"/>
    <w:rsid w:val="00CF13B1"/>
    <w:rsid w:val="00CF19E6"/>
    <w:rsid w:val="00CF1D64"/>
    <w:rsid w:val="00CF2E43"/>
    <w:rsid w:val="00CF3309"/>
    <w:rsid w:val="00CF3A37"/>
    <w:rsid w:val="00CF4EE8"/>
    <w:rsid w:val="00CF62C4"/>
    <w:rsid w:val="00CF6340"/>
    <w:rsid w:val="00CF6372"/>
    <w:rsid w:val="00CF68A3"/>
    <w:rsid w:val="00CF68C1"/>
    <w:rsid w:val="00CF6AE5"/>
    <w:rsid w:val="00CF7107"/>
    <w:rsid w:val="00CF78E4"/>
    <w:rsid w:val="00D002B3"/>
    <w:rsid w:val="00D00692"/>
    <w:rsid w:val="00D0092F"/>
    <w:rsid w:val="00D00E08"/>
    <w:rsid w:val="00D016A2"/>
    <w:rsid w:val="00D01A6E"/>
    <w:rsid w:val="00D01D3D"/>
    <w:rsid w:val="00D02543"/>
    <w:rsid w:val="00D028AC"/>
    <w:rsid w:val="00D03903"/>
    <w:rsid w:val="00D0522A"/>
    <w:rsid w:val="00D057F8"/>
    <w:rsid w:val="00D05A83"/>
    <w:rsid w:val="00D05F80"/>
    <w:rsid w:val="00D06D31"/>
    <w:rsid w:val="00D07418"/>
    <w:rsid w:val="00D07B8B"/>
    <w:rsid w:val="00D07BF3"/>
    <w:rsid w:val="00D07D57"/>
    <w:rsid w:val="00D07E77"/>
    <w:rsid w:val="00D109E0"/>
    <w:rsid w:val="00D13075"/>
    <w:rsid w:val="00D138FB"/>
    <w:rsid w:val="00D13BAC"/>
    <w:rsid w:val="00D14490"/>
    <w:rsid w:val="00D156B8"/>
    <w:rsid w:val="00D15993"/>
    <w:rsid w:val="00D15D23"/>
    <w:rsid w:val="00D1760B"/>
    <w:rsid w:val="00D1796A"/>
    <w:rsid w:val="00D17A33"/>
    <w:rsid w:val="00D17FF6"/>
    <w:rsid w:val="00D20073"/>
    <w:rsid w:val="00D20177"/>
    <w:rsid w:val="00D20301"/>
    <w:rsid w:val="00D20CDC"/>
    <w:rsid w:val="00D20EDA"/>
    <w:rsid w:val="00D2100E"/>
    <w:rsid w:val="00D212FF"/>
    <w:rsid w:val="00D21D37"/>
    <w:rsid w:val="00D22243"/>
    <w:rsid w:val="00D224E4"/>
    <w:rsid w:val="00D2279B"/>
    <w:rsid w:val="00D22CB3"/>
    <w:rsid w:val="00D242FB"/>
    <w:rsid w:val="00D2478D"/>
    <w:rsid w:val="00D250D7"/>
    <w:rsid w:val="00D2634A"/>
    <w:rsid w:val="00D26A14"/>
    <w:rsid w:val="00D26B27"/>
    <w:rsid w:val="00D26ED2"/>
    <w:rsid w:val="00D30710"/>
    <w:rsid w:val="00D313AD"/>
    <w:rsid w:val="00D31A98"/>
    <w:rsid w:val="00D31B76"/>
    <w:rsid w:val="00D31C2A"/>
    <w:rsid w:val="00D31C71"/>
    <w:rsid w:val="00D32541"/>
    <w:rsid w:val="00D3306C"/>
    <w:rsid w:val="00D332C1"/>
    <w:rsid w:val="00D33C9D"/>
    <w:rsid w:val="00D33F56"/>
    <w:rsid w:val="00D34072"/>
    <w:rsid w:val="00D34612"/>
    <w:rsid w:val="00D35BB2"/>
    <w:rsid w:val="00D36AE2"/>
    <w:rsid w:val="00D36B01"/>
    <w:rsid w:val="00D3796B"/>
    <w:rsid w:val="00D41CB2"/>
    <w:rsid w:val="00D424B3"/>
    <w:rsid w:val="00D428C2"/>
    <w:rsid w:val="00D42EF0"/>
    <w:rsid w:val="00D43452"/>
    <w:rsid w:val="00D447F2"/>
    <w:rsid w:val="00D4496E"/>
    <w:rsid w:val="00D463BB"/>
    <w:rsid w:val="00D46648"/>
    <w:rsid w:val="00D46ED5"/>
    <w:rsid w:val="00D50C46"/>
    <w:rsid w:val="00D50E7F"/>
    <w:rsid w:val="00D51013"/>
    <w:rsid w:val="00D51A42"/>
    <w:rsid w:val="00D52F04"/>
    <w:rsid w:val="00D5372E"/>
    <w:rsid w:val="00D545D8"/>
    <w:rsid w:val="00D54CB9"/>
    <w:rsid w:val="00D55467"/>
    <w:rsid w:val="00D554F8"/>
    <w:rsid w:val="00D5563B"/>
    <w:rsid w:val="00D55929"/>
    <w:rsid w:val="00D565BC"/>
    <w:rsid w:val="00D56F32"/>
    <w:rsid w:val="00D57140"/>
    <w:rsid w:val="00D57F01"/>
    <w:rsid w:val="00D60108"/>
    <w:rsid w:val="00D6014F"/>
    <w:rsid w:val="00D60B14"/>
    <w:rsid w:val="00D61A5B"/>
    <w:rsid w:val="00D61FE3"/>
    <w:rsid w:val="00D62BCA"/>
    <w:rsid w:val="00D6348C"/>
    <w:rsid w:val="00D636BC"/>
    <w:rsid w:val="00D638EC"/>
    <w:rsid w:val="00D6418D"/>
    <w:rsid w:val="00D6458B"/>
    <w:rsid w:val="00D64665"/>
    <w:rsid w:val="00D65736"/>
    <w:rsid w:val="00D65FBC"/>
    <w:rsid w:val="00D66141"/>
    <w:rsid w:val="00D66C61"/>
    <w:rsid w:val="00D677C6"/>
    <w:rsid w:val="00D71128"/>
    <w:rsid w:val="00D71BB9"/>
    <w:rsid w:val="00D73270"/>
    <w:rsid w:val="00D74A7A"/>
    <w:rsid w:val="00D7525B"/>
    <w:rsid w:val="00D7581D"/>
    <w:rsid w:val="00D75C30"/>
    <w:rsid w:val="00D7675A"/>
    <w:rsid w:val="00D76E00"/>
    <w:rsid w:val="00D77203"/>
    <w:rsid w:val="00D77331"/>
    <w:rsid w:val="00D773A2"/>
    <w:rsid w:val="00D77BE4"/>
    <w:rsid w:val="00D80BF9"/>
    <w:rsid w:val="00D8122E"/>
    <w:rsid w:val="00D8176F"/>
    <w:rsid w:val="00D81BFF"/>
    <w:rsid w:val="00D81D5E"/>
    <w:rsid w:val="00D825E9"/>
    <w:rsid w:val="00D82CF0"/>
    <w:rsid w:val="00D83B74"/>
    <w:rsid w:val="00D84304"/>
    <w:rsid w:val="00D85BBA"/>
    <w:rsid w:val="00D861CA"/>
    <w:rsid w:val="00D8710C"/>
    <w:rsid w:val="00D874D2"/>
    <w:rsid w:val="00D874F6"/>
    <w:rsid w:val="00D876F0"/>
    <w:rsid w:val="00D878FA"/>
    <w:rsid w:val="00D9010F"/>
    <w:rsid w:val="00D9036A"/>
    <w:rsid w:val="00D904AC"/>
    <w:rsid w:val="00D90E0B"/>
    <w:rsid w:val="00D913D8"/>
    <w:rsid w:val="00D91420"/>
    <w:rsid w:val="00D91D06"/>
    <w:rsid w:val="00D926C3"/>
    <w:rsid w:val="00D9279D"/>
    <w:rsid w:val="00D944C2"/>
    <w:rsid w:val="00D949E5"/>
    <w:rsid w:val="00D950B3"/>
    <w:rsid w:val="00D9570E"/>
    <w:rsid w:val="00D95B71"/>
    <w:rsid w:val="00D96619"/>
    <w:rsid w:val="00D96695"/>
    <w:rsid w:val="00D966C1"/>
    <w:rsid w:val="00D96A58"/>
    <w:rsid w:val="00D96CBF"/>
    <w:rsid w:val="00D9714F"/>
    <w:rsid w:val="00D975D4"/>
    <w:rsid w:val="00D97642"/>
    <w:rsid w:val="00D9767B"/>
    <w:rsid w:val="00DA0C44"/>
    <w:rsid w:val="00DA119C"/>
    <w:rsid w:val="00DA1905"/>
    <w:rsid w:val="00DA22E2"/>
    <w:rsid w:val="00DA2B9C"/>
    <w:rsid w:val="00DA3001"/>
    <w:rsid w:val="00DA37D4"/>
    <w:rsid w:val="00DA4139"/>
    <w:rsid w:val="00DA43DB"/>
    <w:rsid w:val="00DA4C57"/>
    <w:rsid w:val="00DA5787"/>
    <w:rsid w:val="00DA5D4D"/>
    <w:rsid w:val="00DA6461"/>
    <w:rsid w:val="00DA7698"/>
    <w:rsid w:val="00DA7A55"/>
    <w:rsid w:val="00DA7B46"/>
    <w:rsid w:val="00DA7E76"/>
    <w:rsid w:val="00DB0285"/>
    <w:rsid w:val="00DB164D"/>
    <w:rsid w:val="00DB18B0"/>
    <w:rsid w:val="00DB2495"/>
    <w:rsid w:val="00DB2686"/>
    <w:rsid w:val="00DB271B"/>
    <w:rsid w:val="00DB2A6D"/>
    <w:rsid w:val="00DB30A0"/>
    <w:rsid w:val="00DB3C05"/>
    <w:rsid w:val="00DB3F91"/>
    <w:rsid w:val="00DB47AA"/>
    <w:rsid w:val="00DB4840"/>
    <w:rsid w:val="00DB4870"/>
    <w:rsid w:val="00DB49CC"/>
    <w:rsid w:val="00DB4A5E"/>
    <w:rsid w:val="00DB4B62"/>
    <w:rsid w:val="00DB4E06"/>
    <w:rsid w:val="00DB5396"/>
    <w:rsid w:val="00DB54EE"/>
    <w:rsid w:val="00DB5669"/>
    <w:rsid w:val="00DB5B85"/>
    <w:rsid w:val="00DB62ED"/>
    <w:rsid w:val="00DB67B9"/>
    <w:rsid w:val="00DB715C"/>
    <w:rsid w:val="00DB7186"/>
    <w:rsid w:val="00DB77E8"/>
    <w:rsid w:val="00DB7F97"/>
    <w:rsid w:val="00DB7FB0"/>
    <w:rsid w:val="00DC0262"/>
    <w:rsid w:val="00DC047F"/>
    <w:rsid w:val="00DC09F2"/>
    <w:rsid w:val="00DC18EB"/>
    <w:rsid w:val="00DC1D86"/>
    <w:rsid w:val="00DC2761"/>
    <w:rsid w:val="00DC35B8"/>
    <w:rsid w:val="00DC3E23"/>
    <w:rsid w:val="00DC3EC6"/>
    <w:rsid w:val="00DC41EC"/>
    <w:rsid w:val="00DC422E"/>
    <w:rsid w:val="00DC5415"/>
    <w:rsid w:val="00DC6E97"/>
    <w:rsid w:val="00DC6F74"/>
    <w:rsid w:val="00DC707E"/>
    <w:rsid w:val="00DC73AA"/>
    <w:rsid w:val="00DC7CBF"/>
    <w:rsid w:val="00DC7F77"/>
    <w:rsid w:val="00DD0348"/>
    <w:rsid w:val="00DD0C45"/>
    <w:rsid w:val="00DD1CC0"/>
    <w:rsid w:val="00DD1D8A"/>
    <w:rsid w:val="00DD1FC7"/>
    <w:rsid w:val="00DD2807"/>
    <w:rsid w:val="00DD3465"/>
    <w:rsid w:val="00DD3C91"/>
    <w:rsid w:val="00DD4B43"/>
    <w:rsid w:val="00DD51AB"/>
    <w:rsid w:val="00DD5C3A"/>
    <w:rsid w:val="00DD5CED"/>
    <w:rsid w:val="00DD6656"/>
    <w:rsid w:val="00DD68E5"/>
    <w:rsid w:val="00DD6EE2"/>
    <w:rsid w:val="00DD7096"/>
    <w:rsid w:val="00DD78B1"/>
    <w:rsid w:val="00DE0441"/>
    <w:rsid w:val="00DE0563"/>
    <w:rsid w:val="00DE072C"/>
    <w:rsid w:val="00DE0782"/>
    <w:rsid w:val="00DE2294"/>
    <w:rsid w:val="00DE22F3"/>
    <w:rsid w:val="00DE29E9"/>
    <w:rsid w:val="00DE2ADF"/>
    <w:rsid w:val="00DE34F4"/>
    <w:rsid w:val="00DE3774"/>
    <w:rsid w:val="00DE3C74"/>
    <w:rsid w:val="00DE45A6"/>
    <w:rsid w:val="00DE609D"/>
    <w:rsid w:val="00DE69A9"/>
    <w:rsid w:val="00DE6E1B"/>
    <w:rsid w:val="00DE7827"/>
    <w:rsid w:val="00DE79C1"/>
    <w:rsid w:val="00DE7B45"/>
    <w:rsid w:val="00DF0064"/>
    <w:rsid w:val="00DF119F"/>
    <w:rsid w:val="00DF1C52"/>
    <w:rsid w:val="00DF20D4"/>
    <w:rsid w:val="00DF268A"/>
    <w:rsid w:val="00DF283F"/>
    <w:rsid w:val="00DF2E0A"/>
    <w:rsid w:val="00DF33A2"/>
    <w:rsid w:val="00DF35A4"/>
    <w:rsid w:val="00DF3869"/>
    <w:rsid w:val="00DF3F79"/>
    <w:rsid w:val="00DF4062"/>
    <w:rsid w:val="00DF45FC"/>
    <w:rsid w:val="00DF5760"/>
    <w:rsid w:val="00DF5967"/>
    <w:rsid w:val="00DF5E23"/>
    <w:rsid w:val="00DF681F"/>
    <w:rsid w:val="00DF7BB6"/>
    <w:rsid w:val="00E00D2D"/>
    <w:rsid w:val="00E010FD"/>
    <w:rsid w:val="00E01670"/>
    <w:rsid w:val="00E02407"/>
    <w:rsid w:val="00E032DF"/>
    <w:rsid w:val="00E037E9"/>
    <w:rsid w:val="00E04335"/>
    <w:rsid w:val="00E04768"/>
    <w:rsid w:val="00E04FEB"/>
    <w:rsid w:val="00E051E7"/>
    <w:rsid w:val="00E055AC"/>
    <w:rsid w:val="00E0567D"/>
    <w:rsid w:val="00E070A9"/>
    <w:rsid w:val="00E07F3A"/>
    <w:rsid w:val="00E11202"/>
    <w:rsid w:val="00E11A44"/>
    <w:rsid w:val="00E1220C"/>
    <w:rsid w:val="00E12D0E"/>
    <w:rsid w:val="00E12D3B"/>
    <w:rsid w:val="00E12F44"/>
    <w:rsid w:val="00E13E7C"/>
    <w:rsid w:val="00E1416E"/>
    <w:rsid w:val="00E1494B"/>
    <w:rsid w:val="00E14A75"/>
    <w:rsid w:val="00E14C83"/>
    <w:rsid w:val="00E15A2D"/>
    <w:rsid w:val="00E165F3"/>
    <w:rsid w:val="00E16728"/>
    <w:rsid w:val="00E16E2D"/>
    <w:rsid w:val="00E17E3C"/>
    <w:rsid w:val="00E20251"/>
    <w:rsid w:val="00E202BE"/>
    <w:rsid w:val="00E21055"/>
    <w:rsid w:val="00E21A73"/>
    <w:rsid w:val="00E226F1"/>
    <w:rsid w:val="00E22AC2"/>
    <w:rsid w:val="00E22E28"/>
    <w:rsid w:val="00E22E2D"/>
    <w:rsid w:val="00E23D63"/>
    <w:rsid w:val="00E2480E"/>
    <w:rsid w:val="00E248BB"/>
    <w:rsid w:val="00E24FC7"/>
    <w:rsid w:val="00E25836"/>
    <w:rsid w:val="00E25FB9"/>
    <w:rsid w:val="00E2666A"/>
    <w:rsid w:val="00E3032A"/>
    <w:rsid w:val="00E30B46"/>
    <w:rsid w:val="00E30FC2"/>
    <w:rsid w:val="00E3247E"/>
    <w:rsid w:val="00E32C08"/>
    <w:rsid w:val="00E332AE"/>
    <w:rsid w:val="00E33B10"/>
    <w:rsid w:val="00E34385"/>
    <w:rsid w:val="00E35019"/>
    <w:rsid w:val="00E353C4"/>
    <w:rsid w:val="00E367E8"/>
    <w:rsid w:val="00E36B25"/>
    <w:rsid w:val="00E36FAB"/>
    <w:rsid w:val="00E3703E"/>
    <w:rsid w:val="00E372A2"/>
    <w:rsid w:val="00E3783F"/>
    <w:rsid w:val="00E379DE"/>
    <w:rsid w:val="00E37F70"/>
    <w:rsid w:val="00E41510"/>
    <w:rsid w:val="00E424FD"/>
    <w:rsid w:val="00E4361D"/>
    <w:rsid w:val="00E4402B"/>
    <w:rsid w:val="00E44612"/>
    <w:rsid w:val="00E45005"/>
    <w:rsid w:val="00E45B41"/>
    <w:rsid w:val="00E45C13"/>
    <w:rsid w:val="00E45CBB"/>
    <w:rsid w:val="00E46EA4"/>
    <w:rsid w:val="00E47A4B"/>
    <w:rsid w:val="00E50563"/>
    <w:rsid w:val="00E50C65"/>
    <w:rsid w:val="00E5103E"/>
    <w:rsid w:val="00E5140C"/>
    <w:rsid w:val="00E51585"/>
    <w:rsid w:val="00E519E6"/>
    <w:rsid w:val="00E5214C"/>
    <w:rsid w:val="00E525DC"/>
    <w:rsid w:val="00E528B9"/>
    <w:rsid w:val="00E52C3B"/>
    <w:rsid w:val="00E5369E"/>
    <w:rsid w:val="00E53A7B"/>
    <w:rsid w:val="00E53E74"/>
    <w:rsid w:val="00E55114"/>
    <w:rsid w:val="00E55153"/>
    <w:rsid w:val="00E563D7"/>
    <w:rsid w:val="00E57359"/>
    <w:rsid w:val="00E60549"/>
    <w:rsid w:val="00E6067E"/>
    <w:rsid w:val="00E61008"/>
    <w:rsid w:val="00E617E0"/>
    <w:rsid w:val="00E623B2"/>
    <w:rsid w:val="00E62721"/>
    <w:rsid w:val="00E62CBB"/>
    <w:rsid w:val="00E62E5C"/>
    <w:rsid w:val="00E638CD"/>
    <w:rsid w:val="00E63A79"/>
    <w:rsid w:val="00E643F1"/>
    <w:rsid w:val="00E64677"/>
    <w:rsid w:val="00E64C76"/>
    <w:rsid w:val="00E64DFD"/>
    <w:rsid w:val="00E65827"/>
    <w:rsid w:val="00E66350"/>
    <w:rsid w:val="00E67279"/>
    <w:rsid w:val="00E67BE2"/>
    <w:rsid w:val="00E67D27"/>
    <w:rsid w:val="00E705D1"/>
    <w:rsid w:val="00E7096A"/>
    <w:rsid w:val="00E70FF8"/>
    <w:rsid w:val="00E714C4"/>
    <w:rsid w:val="00E71E5B"/>
    <w:rsid w:val="00E7256F"/>
    <w:rsid w:val="00E72778"/>
    <w:rsid w:val="00E731DF"/>
    <w:rsid w:val="00E7346F"/>
    <w:rsid w:val="00E73710"/>
    <w:rsid w:val="00E7495C"/>
    <w:rsid w:val="00E75561"/>
    <w:rsid w:val="00E76F1A"/>
    <w:rsid w:val="00E76F42"/>
    <w:rsid w:val="00E77959"/>
    <w:rsid w:val="00E8086A"/>
    <w:rsid w:val="00E8109D"/>
    <w:rsid w:val="00E819C6"/>
    <w:rsid w:val="00E81F7B"/>
    <w:rsid w:val="00E81FD4"/>
    <w:rsid w:val="00E82BE2"/>
    <w:rsid w:val="00E834FB"/>
    <w:rsid w:val="00E836EA"/>
    <w:rsid w:val="00E83DB7"/>
    <w:rsid w:val="00E84835"/>
    <w:rsid w:val="00E84975"/>
    <w:rsid w:val="00E852E5"/>
    <w:rsid w:val="00E859D0"/>
    <w:rsid w:val="00E8606D"/>
    <w:rsid w:val="00E87622"/>
    <w:rsid w:val="00E87CAC"/>
    <w:rsid w:val="00E90F11"/>
    <w:rsid w:val="00E911F7"/>
    <w:rsid w:val="00E9185F"/>
    <w:rsid w:val="00E92077"/>
    <w:rsid w:val="00E93362"/>
    <w:rsid w:val="00E93483"/>
    <w:rsid w:val="00E934BC"/>
    <w:rsid w:val="00E9457F"/>
    <w:rsid w:val="00E945DF"/>
    <w:rsid w:val="00E94641"/>
    <w:rsid w:val="00E94ECB"/>
    <w:rsid w:val="00E95D90"/>
    <w:rsid w:val="00E95E6B"/>
    <w:rsid w:val="00EA0C2A"/>
    <w:rsid w:val="00EA0CF1"/>
    <w:rsid w:val="00EA19CD"/>
    <w:rsid w:val="00EA1D9E"/>
    <w:rsid w:val="00EA255E"/>
    <w:rsid w:val="00EA2602"/>
    <w:rsid w:val="00EA261C"/>
    <w:rsid w:val="00EA29DF"/>
    <w:rsid w:val="00EA3184"/>
    <w:rsid w:val="00EA399B"/>
    <w:rsid w:val="00EA39F8"/>
    <w:rsid w:val="00EA3A05"/>
    <w:rsid w:val="00EA3B07"/>
    <w:rsid w:val="00EA3D5F"/>
    <w:rsid w:val="00EA425A"/>
    <w:rsid w:val="00EA56AC"/>
    <w:rsid w:val="00EA5D0E"/>
    <w:rsid w:val="00EA6260"/>
    <w:rsid w:val="00EA6443"/>
    <w:rsid w:val="00EA6A04"/>
    <w:rsid w:val="00EA7798"/>
    <w:rsid w:val="00EA7B04"/>
    <w:rsid w:val="00EB0F44"/>
    <w:rsid w:val="00EB1474"/>
    <w:rsid w:val="00EB14A8"/>
    <w:rsid w:val="00EB1AA5"/>
    <w:rsid w:val="00EB2044"/>
    <w:rsid w:val="00EB2332"/>
    <w:rsid w:val="00EB34F2"/>
    <w:rsid w:val="00EB37EE"/>
    <w:rsid w:val="00EB3A40"/>
    <w:rsid w:val="00EB3CD5"/>
    <w:rsid w:val="00EB533A"/>
    <w:rsid w:val="00EB58D6"/>
    <w:rsid w:val="00EB62D8"/>
    <w:rsid w:val="00EB62F1"/>
    <w:rsid w:val="00EB699B"/>
    <w:rsid w:val="00EB79E8"/>
    <w:rsid w:val="00EB7CE1"/>
    <w:rsid w:val="00EB7CFA"/>
    <w:rsid w:val="00EB7FEB"/>
    <w:rsid w:val="00EC012B"/>
    <w:rsid w:val="00EC0195"/>
    <w:rsid w:val="00EC0285"/>
    <w:rsid w:val="00EC1CAB"/>
    <w:rsid w:val="00EC36BB"/>
    <w:rsid w:val="00EC36F8"/>
    <w:rsid w:val="00EC4970"/>
    <w:rsid w:val="00EC52EC"/>
    <w:rsid w:val="00EC619A"/>
    <w:rsid w:val="00EC6200"/>
    <w:rsid w:val="00EC72FA"/>
    <w:rsid w:val="00EC736A"/>
    <w:rsid w:val="00EC7E66"/>
    <w:rsid w:val="00ED038F"/>
    <w:rsid w:val="00ED0A47"/>
    <w:rsid w:val="00ED1AE0"/>
    <w:rsid w:val="00ED30DD"/>
    <w:rsid w:val="00ED326B"/>
    <w:rsid w:val="00ED3567"/>
    <w:rsid w:val="00ED367C"/>
    <w:rsid w:val="00ED3EA0"/>
    <w:rsid w:val="00ED3F79"/>
    <w:rsid w:val="00ED46F0"/>
    <w:rsid w:val="00ED4DE5"/>
    <w:rsid w:val="00ED5C22"/>
    <w:rsid w:val="00ED6177"/>
    <w:rsid w:val="00ED6369"/>
    <w:rsid w:val="00ED7F4F"/>
    <w:rsid w:val="00EE03C4"/>
    <w:rsid w:val="00EE0A98"/>
    <w:rsid w:val="00EE0C2B"/>
    <w:rsid w:val="00EE2A0C"/>
    <w:rsid w:val="00EE2E93"/>
    <w:rsid w:val="00EE300B"/>
    <w:rsid w:val="00EE32A2"/>
    <w:rsid w:val="00EE4BD8"/>
    <w:rsid w:val="00EE5025"/>
    <w:rsid w:val="00EE5F31"/>
    <w:rsid w:val="00EE72F4"/>
    <w:rsid w:val="00EE75BD"/>
    <w:rsid w:val="00EE76C2"/>
    <w:rsid w:val="00EE7985"/>
    <w:rsid w:val="00EE7D7F"/>
    <w:rsid w:val="00EF0518"/>
    <w:rsid w:val="00EF0C76"/>
    <w:rsid w:val="00EF227F"/>
    <w:rsid w:val="00EF2D24"/>
    <w:rsid w:val="00EF332F"/>
    <w:rsid w:val="00EF3736"/>
    <w:rsid w:val="00EF38FE"/>
    <w:rsid w:val="00EF3DC1"/>
    <w:rsid w:val="00EF47B2"/>
    <w:rsid w:val="00EF4BF3"/>
    <w:rsid w:val="00EF5725"/>
    <w:rsid w:val="00EF68F1"/>
    <w:rsid w:val="00EF748F"/>
    <w:rsid w:val="00EF74AE"/>
    <w:rsid w:val="00EF7FCC"/>
    <w:rsid w:val="00F009D2"/>
    <w:rsid w:val="00F00C08"/>
    <w:rsid w:val="00F0158F"/>
    <w:rsid w:val="00F01A41"/>
    <w:rsid w:val="00F01A82"/>
    <w:rsid w:val="00F01DCB"/>
    <w:rsid w:val="00F023C6"/>
    <w:rsid w:val="00F0242E"/>
    <w:rsid w:val="00F0263D"/>
    <w:rsid w:val="00F027A4"/>
    <w:rsid w:val="00F02DB9"/>
    <w:rsid w:val="00F033BB"/>
    <w:rsid w:val="00F03455"/>
    <w:rsid w:val="00F03E1B"/>
    <w:rsid w:val="00F0432C"/>
    <w:rsid w:val="00F04A67"/>
    <w:rsid w:val="00F056EC"/>
    <w:rsid w:val="00F06C8B"/>
    <w:rsid w:val="00F07EF5"/>
    <w:rsid w:val="00F10421"/>
    <w:rsid w:val="00F1175E"/>
    <w:rsid w:val="00F11D8A"/>
    <w:rsid w:val="00F12F51"/>
    <w:rsid w:val="00F13718"/>
    <w:rsid w:val="00F13C54"/>
    <w:rsid w:val="00F14B8E"/>
    <w:rsid w:val="00F14D99"/>
    <w:rsid w:val="00F14E99"/>
    <w:rsid w:val="00F14ECE"/>
    <w:rsid w:val="00F171C1"/>
    <w:rsid w:val="00F1735A"/>
    <w:rsid w:val="00F202E3"/>
    <w:rsid w:val="00F21617"/>
    <w:rsid w:val="00F21745"/>
    <w:rsid w:val="00F21D3C"/>
    <w:rsid w:val="00F22EF6"/>
    <w:rsid w:val="00F23C68"/>
    <w:rsid w:val="00F24736"/>
    <w:rsid w:val="00F24914"/>
    <w:rsid w:val="00F24D39"/>
    <w:rsid w:val="00F26BCF"/>
    <w:rsid w:val="00F270AC"/>
    <w:rsid w:val="00F30409"/>
    <w:rsid w:val="00F306D2"/>
    <w:rsid w:val="00F3179E"/>
    <w:rsid w:val="00F3199B"/>
    <w:rsid w:val="00F3221A"/>
    <w:rsid w:val="00F331C2"/>
    <w:rsid w:val="00F33BD9"/>
    <w:rsid w:val="00F33CF9"/>
    <w:rsid w:val="00F33D8C"/>
    <w:rsid w:val="00F34CAB"/>
    <w:rsid w:val="00F358FA"/>
    <w:rsid w:val="00F359B7"/>
    <w:rsid w:val="00F361CD"/>
    <w:rsid w:val="00F3647A"/>
    <w:rsid w:val="00F364E9"/>
    <w:rsid w:val="00F36F59"/>
    <w:rsid w:val="00F37234"/>
    <w:rsid w:val="00F40C61"/>
    <w:rsid w:val="00F41B5D"/>
    <w:rsid w:val="00F41C97"/>
    <w:rsid w:val="00F429E7"/>
    <w:rsid w:val="00F431B9"/>
    <w:rsid w:val="00F433EB"/>
    <w:rsid w:val="00F4348D"/>
    <w:rsid w:val="00F4366D"/>
    <w:rsid w:val="00F447C0"/>
    <w:rsid w:val="00F44D73"/>
    <w:rsid w:val="00F44DCD"/>
    <w:rsid w:val="00F44E8E"/>
    <w:rsid w:val="00F45573"/>
    <w:rsid w:val="00F456FA"/>
    <w:rsid w:val="00F45751"/>
    <w:rsid w:val="00F46741"/>
    <w:rsid w:val="00F5192A"/>
    <w:rsid w:val="00F5207B"/>
    <w:rsid w:val="00F52BCD"/>
    <w:rsid w:val="00F52ECE"/>
    <w:rsid w:val="00F5314F"/>
    <w:rsid w:val="00F53A40"/>
    <w:rsid w:val="00F53C1D"/>
    <w:rsid w:val="00F54044"/>
    <w:rsid w:val="00F543D2"/>
    <w:rsid w:val="00F55419"/>
    <w:rsid w:val="00F555BB"/>
    <w:rsid w:val="00F55BEF"/>
    <w:rsid w:val="00F56513"/>
    <w:rsid w:val="00F56936"/>
    <w:rsid w:val="00F57389"/>
    <w:rsid w:val="00F57CF4"/>
    <w:rsid w:val="00F6106A"/>
    <w:rsid w:val="00F61152"/>
    <w:rsid w:val="00F61D95"/>
    <w:rsid w:val="00F62566"/>
    <w:rsid w:val="00F639B0"/>
    <w:rsid w:val="00F63B5D"/>
    <w:rsid w:val="00F6408B"/>
    <w:rsid w:val="00F64684"/>
    <w:rsid w:val="00F64E52"/>
    <w:rsid w:val="00F65ACD"/>
    <w:rsid w:val="00F65CE5"/>
    <w:rsid w:val="00F66143"/>
    <w:rsid w:val="00F66D00"/>
    <w:rsid w:val="00F67E1B"/>
    <w:rsid w:val="00F704A6"/>
    <w:rsid w:val="00F706B8"/>
    <w:rsid w:val="00F723F6"/>
    <w:rsid w:val="00F73933"/>
    <w:rsid w:val="00F73A3C"/>
    <w:rsid w:val="00F74745"/>
    <w:rsid w:val="00F74E6F"/>
    <w:rsid w:val="00F7689B"/>
    <w:rsid w:val="00F76B66"/>
    <w:rsid w:val="00F76D09"/>
    <w:rsid w:val="00F775F0"/>
    <w:rsid w:val="00F80496"/>
    <w:rsid w:val="00F808D1"/>
    <w:rsid w:val="00F81D1A"/>
    <w:rsid w:val="00F82179"/>
    <w:rsid w:val="00F82D60"/>
    <w:rsid w:val="00F83268"/>
    <w:rsid w:val="00F83806"/>
    <w:rsid w:val="00F83E84"/>
    <w:rsid w:val="00F8459B"/>
    <w:rsid w:val="00F85237"/>
    <w:rsid w:val="00F85C6F"/>
    <w:rsid w:val="00F863C4"/>
    <w:rsid w:val="00F87263"/>
    <w:rsid w:val="00F87442"/>
    <w:rsid w:val="00F9069A"/>
    <w:rsid w:val="00F90BE8"/>
    <w:rsid w:val="00F90E0E"/>
    <w:rsid w:val="00F90E80"/>
    <w:rsid w:val="00F9121B"/>
    <w:rsid w:val="00F91C76"/>
    <w:rsid w:val="00F929F3"/>
    <w:rsid w:val="00F92ED9"/>
    <w:rsid w:val="00F93D76"/>
    <w:rsid w:val="00F93EF8"/>
    <w:rsid w:val="00F93F84"/>
    <w:rsid w:val="00F94DA6"/>
    <w:rsid w:val="00F95295"/>
    <w:rsid w:val="00F96229"/>
    <w:rsid w:val="00F96EA7"/>
    <w:rsid w:val="00FA0F4E"/>
    <w:rsid w:val="00FA1432"/>
    <w:rsid w:val="00FA1A4A"/>
    <w:rsid w:val="00FA2773"/>
    <w:rsid w:val="00FA3063"/>
    <w:rsid w:val="00FA33C5"/>
    <w:rsid w:val="00FA3840"/>
    <w:rsid w:val="00FA43F9"/>
    <w:rsid w:val="00FA45F5"/>
    <w:rsid w:val="00FA520A"/>
    <w:rsid w:val="00FA572E"/>
    <w:rsid w:val="00FA5DF8"/>
    <w:rsid w:val="00FA5E3C"/>
    <w:rsid w:val="00FA6263"/>
    <w:rsid w:val="00FA6505"/>
    <w:rsid w:val="00FA717D"/>
    <w:rsid w:val="00FB05DF"/>
    <w:rsid w:val="00FB06B8"/>
    <w:rsid w:val="00FB0A07"/>
    <w:rsid w:val="00FB0F5D"/>
    <w:rsid w:val="00FB176C"/>
    <w:rsid w:val="00FB1A13"/>
    <w:rsid w:val="00FB1B96"/>
    <w:rsid w:val="00FB1C7D"/>
    <w:rsid w:val="00FB2320"/>
    <w:rsid w:val="00FB25B9"/>
    <w:rsid w:val="00FB2718"/>
    <w:rsid w:val="00FB2BFB"/>
    <w:rsid w:val="00FB40B8"/>
    <w:rsid w:val="00FB4332"/>
    <w:rsid w:val="00FB4A94"/>
    <w:rsid w:val="00FB7037"/>
    <w:rsid w:val="00FB72E6"/>
    <w:rsid w:val="00FB7727"/>
    <w:rsid w:val="00FC0294"/>
    <w:rsid w:val="00FC0E33"/>
    <w:rsid w:val="00FC1B7F"/>
    <w:rsid w:val="00FC24D2"/>
    <w:rsid w:val="00FC2586"/>
    <w:rsid w:val="00FC2E10"/>
    <w:rsid w:val="00FC309E"/>
    <w:rsid w:val="00FC33F3"/>
    <w:rsid w:val="00FC37EE"/>
    <w:rsid w:val="00FC3B27"/>
    <w:rsid w:val="00FC3EB4"/>
    <w:rsid w:val="00FC3F29"/>
    <w:rsid w:val="00FC4655"/>
    <w:rsid w:val="00FC51B0"/>
    <w:rsid w:val="00FC54DC"/>
    <w:rsid w:val="00FC5AA4"/>
    <w:rsid w:val="00FC5DA2"/>
    <w:rsid w:val="00FC63D1"/>
    <w:rsid w:val="00FC7112"/>
    <w:rsid w:val="00FC740B"/>
    <w:rsid w:val="00FC7CC5"/>
    <w:rsid w:val="00FD0010"/>
    <w:rsid w:val="00FD0546"/>
    <w:rsid w:val="00FD05EF"/>
    <w:rsid w:val="00FD070E"/>
    <w:rsid w:val="00FD0DF6"/>
    <w:rsid w:val="00FD0E1C"/>
    <w:rsid w:val="00FD2649"/>
    <w:rsid w:val="00FD2CCD"/>
    <w:rsid w:val="00FD302C"/>
    <w:rsid w:val="00FD3140"/>
    <w:rsid w:val="00FD35EA"/>
    <w:rsid w:val="00FD3E07"/>
    <w:rsid w:val="00FD4128"/>
    <w:rsid w:val="00FD4824"/>
    <w:rsid w:val="00FD4D9C"/>
    <w:rsid w:val="00FD4F35"/>
    <w:rsid w:val="00FD5189"/>
    <w:rsid w:val="00FD5406"/>
    <w:rsid w:val="00FD5586"/>
    <w:rsid w:val="00FD5F07"/>
    <w:rsid w:val="00FD60A6"/>
    <w:rsid w:val="00FD6445"/>
    <w:rsid w:val="00FD68DE"/>
    <w:rsid w:val="00FD6C49"/>
    <w:rsid w:val="00FD6FB7"/>
    <w:rsid w:val="00FD7069"/>
    <w:rsid w:val="00FD7182"/>
    <w:rsid w:val="00FD732F"/>
    <w:rsid w:val="00FD781A"/>
    <w:rsid w:val="00FD7A09"/>
    <w:rsid w:val="00FE00B3"/>
    <w:rsid w:val="00FE0DEF"/>
    <w:rsid w:val="00FE1402"/>
    <w:rsid w:val="00FE2147"/>
    <w:rsid w:val="00FE21E9"/>
    <w:rsid w:val="00FE25E3"/>
    <w:rsid w:val="00FE316F"/>
    <w:rsid w:val="00FE3553"/>
    <w:rsid w:val="00FE3EE1"/>
    <w:rsid w:val="00FE4094"/>
    <w:rsid w:val="00FE4554"/>
    <w:rsid w:val="00FE56EC"/>
    <w:rsid w:val="00FE5BB6"/>
    <w:rsid w:val="00FE61B9"/>
    <w:rsid w:val="00FE6BCB"/>
    <w:rsid w:val="00FE6BE6"/>
    <w:rsid w:val="00FE7DBA"/>
    <w:rsid w:val="00FF0F72"/>
    <w:rsid w:val="00FF130C"/>
    <w:rsid w:val="00FF1677"/>
    <w:rsid w:val="00FF19DC"/>
    <w:rsid w:val="00FF2517"/>
    <w:rsid w:val="00FF2C63"/>
    <w:rsid w:val="00FF3E94"/>
    <w:rsid w:val="00FF4B98"/>
    <w:rsid w:val="00FF4D1F"/>
    <w:rsid w:val="00FF4F54"/>
    <w:rsid w:val="00FF5909"/>
    <w:rsid w:val="00FF6B0F"/>
    <w:rsid w:val="00FF6C14"/>
    <w:rsid w:val="00FF6C71"/>
    <w:rsid w:val="00FF6FE1"/>
    <w:rsid w:val="00FF7462"/>
    <w:rsid w:val="00FF7653"/>
    <w:rsid w:val="00FF7A88"/>
    <w:rsid w:val="00FF7D0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1709B3E0"/>
  <w15:chartTrackingRefBased/>
  <w15:docId w15:val="{5E7EB18F-8686-4601-B564-C64088506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pl-PL" w:eastAsia="pl-P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footnote text" w:semiHidden="1" w:unhideWhenUsed="1"/>
    <w:lsdException w:name="annotation text" w:uiPriority="0"/>
    <w:lsdException w:name="header" w:semiHidden="1" w:unhideWhenUsed="1"/>
    <w:lsdException w:name="caption" w:semiHidden="1" w:uiPriority="35" w:unhideWhenUsed="1" w:qFormat="1"/>
    <w:lsdException w:name="page number" w:semiHidden="1" w:uiPriority="0" w:unhideWhenUsed="1"/>
    <w:lsdException w:name="endnote text" w:semiHidden="1" w:uiPriority="0"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uiPriority="0"/>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Title" w:uiPriority="0" w:qFormat="1"/>
    <w:lsdException w:name="Signature" w:semiHidden="1" w:uiPriority="0" w:unhideWhenUsed="1" w:qFormat="1"/>
    <w:lsdException w:name="Default Paragraph Font" w:semiHidden="1" w:uiPriority="1" w:unhideWhenUsed="1"/>
    <w:lsdException w:name="Body Text" w:semiHidden="1" w:unhideWhenUsed="1"/>
    <w:lsdException w:name="Body Text Indent" w:semiHidden="1" w:uiPriority="0" w:unhideWhenUsed="1"/>
    <w:lsdException w:name="List Continue" w:semiHidden="1" w:uiPriority="0" w:unhideWhenUsed="1"/>
    <w:lsdException w:name="List Continue 2"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Normal (Web)" w:semiHidden="1" w:unhideWhenUsed="1"/>
    <w:lsdException w:name="HTML Preformatted" w:semiHidden="1" w:uiPriority="0" w:unhideWhenUsed="1"/>
    <w:lsdException w:name="Normal Table" w:semiHidden="1" w:unhideWhenUsed="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6B12FE"/>
    <w:rPr>
      <w:rFonts w:ascii="Times New Roman" w:hAnsi="Times New Roman"/>
      <w:sz w:val="24"/>
      <w:szCs w:val="24"/>
    </w:rPr>
  </w:style>
  <w:style w:type="paragraph" w:styleId="Nagwek1">
    <w:name w:val="heading 1"/>
    <w:aliases w:val="Znak2"/>
    <w:basedOn w:val="Normalny"/>
    <w:next w:val="Normalny"/>
    <w:link w:val="Nagwek1Znak"/>
    <w:uiPriority w:val="9"/>
    <w:qFormat/>
    <w:rsid w:val="00E37F70"/>
    <w:pPr>
      <w:keepNext/>
      <w:spacing w:before="240" w:after="60"/>
      <w:outlineLvl w:val="0"/>
    </w:pPr>
    <w:rPr>
      <w:rFonts w:ascii="Arial" w:hAnsi="Arial"/>
      <w:b/>
      <w:bCs/>
      <w:kern w:val="32"/>
      <w:sz w:val="32"/>
      <w:szCs w:val="32"/>
      <w:lang w:eastAsia="x-none"/>
    </w:rPr>
  </w:style>
  <w:style w:type="paragraph" w:styleId="Nagwek2">
    <w:name w:val="heading 2"/>
    <w:basedOn w:val="Normalny"/>
    <w:next w:val="Normalny"/>
    <w:link w:val="Nagwek2Znak"/>
    <w:uiPriority w:val="9"/>
    <w:qFormat/>
    <w:rsid w:val="00E37F70"/>
    <w:pPr>
      <w:keepNext/>
      <w:spacing w:before="240" w:after="60"/>
      <w:outlineLvl w:val="1"/>
    </w:pPr>
    <w:rPr>
      <w:rFonts w:ascii="Arial" w:hAnsi="Arial"/>
      <w:b/>
      <w:bCs/>
      <w:i/>
      <w:iCs/>
      <w:sz w:val="28"/>
      <w:szCs w:val="28"/>
      <w:lang w:eastAsia="x-none"/>
    </w:rPr>
  </w:style>
  <w:style w:type="paragraph" w:styleId="Nagwek3">
    <w:name w:val="heading 3"/>
    <w:basedOn w:val="Normalny"/>
    <w:next w:val="Normalny"/>
    <w:link w:val="Nagwek3Znak"/>
    <w:uiPriority w:val="9"/>
    <w:qFormat/>
    <w:rsid w:val="00E37F70"/>
    <w:pPr>
      <w:keepNext/>
      <w:spacing w:before="240" w:after="60"/>
      <w:outlineLvl w:val="2"/>
    </w:pPr>
    <w:rPr>
      <w:rFonts w:ascii="Arial" w:hAnsi="Arial"/>
      <w:b/>
      <w:bCs/>
      <w:sz w:val="26"/>
      <w:szCs w:val="26"/>
      <w:lang w:eastAsia="x-none"/>
    </w:rPr>
  </w:style>
  <w:style w:type="paragraph" w:styleId="Nagwek4">
    <w:name w:val="heading 4"/>
    <w:basedOn w:val="Normalny"/>
    <w:next w:val="Normalny"/>
    <w:link w:val="Nagwek4Znak"/>
    <w:uiPriority w:val="9"/>
    <w:qFormat/>
    <w:rsid w:val="00E37F70"/>
    <w:pPr>
      <w:keepNext/>
      <w:spacing w:before="240" w:after="60"/>
      <w:outlineLvl w:val="3"/>
    </w:pPr>
    <w:rPr>
      <w:b/>
      <w:bCs/>
      <w:sz w:val="28"/>
      <w:szCs w:val="28"/>
      <w:lang w:eastAsia="x-none"/>
    </w:rPr>
  </w:style>
  <w:style w:type="paragraph" w:styleId="Nagwek5">
    <w:name w:val="heading 5"/>
    <w:basedOn w:val="Normalny"/>
    <w:next w:val="Normalny"/>
    <w:link w:val="Nagwek5Znak"/>
    <w:uiPriority w:val="9"/>
    <w:qFormat/>
    <w:rsid w:val="00E37F70"/>
    <w:pPr>
      <w:spacing w:before="240" w:after="60"/>
      <w:outlineLvl w:val="4"/>
    </w:pPr>
    <w:rPr>
      <w:b/>
      <w:bCs/>
      <w:i/>
      <w:iCs/>
      <w:sz w:val="26"/>
      <w:szCs w:val="26"/>
      <w:lang w:eastAsia="x-none"/>
    </w:rPr>
  </w:style>
  <w:style w:type="paragraph" w:styleId="Nagwek7">
    <w:name w:val="heading 7"/>
    <w:basedOn w:val="Normalny"/>
    <w:next w:val="Normalny"/>
    <w:link w:val="Nagwek7Znak"/>
    <w:uiPriority w:val="9"/>
    <w:qFormat/>
    <w:rsid w:val="00E37F70"/>
    <w:pPr>
      <w:keepNext/>
      <w:pBdr>
        <w:bottom w:val="single" w:sz="4" w:space="1" w:color="auto"/>
      </w:pBdr>
      <w:ind w:left="-851"/>
      <w:jc w:val="both"/>
      <w:outlineLvl w:val="6"/>
    </w:pPr>
    <w:rPr>
      <w:rFonts w:ascii="Tahoma" w:hAnsi="Tahoma"/>
      <w:b/>
      <w:sz w:val="20"/>
      <w:szCs w:val="20"/>
      <w:lang w:eastAsia="x-none"/>
    </w:rPr>
  </w:style>
  <w:style w:type="paragraph" w:styleId="Nagwek8">
    <w:name w:val="heading 8"/>
    <w:basedOn w:val="Normalny"/>
    <w:next w:val="Normalny"/>
    <w:link w:val="Nagwek8Znak"/>
    <w:uiPriority w:val="9"/>
    <w:qFormat/>
    <w:rsid w:val="00E37F70"/>
    <w:pPr>
      <w:spacing w:before="240" w:after="60"/>
      <w:outlineLvl w:val="7"/>
    </w:pPr>
    <w:rPr>
      <w:i/>
      <w:iCs/>
      <w:sz w:val="20"/>
      <w:szCs w:val="20"/>
      <w:lang w:eastAsia="x-non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aliases w:val="Znak2 Znak"/>
    <w:link w:val="Nagwek1"/>
    <w:uiPriority w:val="9"/>
    <w:locked/>
    <w:rsid w:val="00E37F70"/>
    <w:rPr>
      <w:rFonts w:ascii="Arial" w:hAnsi="Arial" w:cs="Arial"/>
      <w:b/>
      <w:bCs/>
      <w:kern w:val="32"/>
      <w:sz w:val="32"/>
      <w:szCs w:val="32"/>
      <w:lang w:val="pl-PL" w:eastAsia="x-none"/>
    </w:rPr>
  </w:style>
  <w:style w:type="character" w:customStyle="1" w:styleId="Nagwek2Znak">
    <w:name w:val="Nagłówek 2 Znak"/>
    <w:link w:val="Nagwek2"/>
    <w:locked/>
    <w:rsid w:val="00E37F70"/>
    <w:rPr>
      <w:rFonts w:ascii="Arial" w:hAnsi="Arial" w:cs="Arial"/>
      <w:b/>
      <w:bCs/>
      <w:i/>
      <w:iCs/>
      <w:sz w:val="28"/>
      <w:szCs w:val="28"/>
      <w:lang w:val="pl-PL" w:eastAsia="x-none"/>
    </w:rPr>
  </w:style>
  <w:style w:type="character" w:customStyle="1" w:styleId="Nagwek3Znak">
    <w:name w:val="Nagłówek 3 Znak"/>
    <w:link w:val="Nagwek3"/>
    <w:uiPriority w:val="9"/>
    <w:locked/>
    <w:rsid w:val="00E37F70"/>
    <w:rPr>
      <w:rFonts w:ascii="Arial" w:hAnsi="Arial" w:cs="Arial"/>
      <w:b/>
      <w:bCs/>
      <w:sz w:val="26"/>
      <w:szCs w:val="26"/>
      <w:lang w:val="pl-PL" w:eastAsia="x-none"/>
    </w:rPr>
  </w:style>
  <w:style w:type="character" w:customStyle="1" w:styleId="Nagwek4Znak">
    <w:name w:val="Nagłówek 4 Znak"/>
    <w:link w:val="Nagwek4"/>
    <w:uiPriority w:val="9"/>
    <w:locked/>
    <w:rsid w:val="00E37F70"/>
    <w:rPr>
      <w:rFonts w:ascii="Times New Roman" w:hAnsi="Times New Roman" w:cs="Times New Roman"/>
      <w:b/>
      <w:bCs/>
      <w:sz w:val="28"/>
      <w:szCs w:val="28"/>
      <w:lang w:val="pl-PL" w:eastAsia="x-none"/>
    </w:rPr>
  </w:style>
  <w:style w:type="character" w:customStyle="1" w:styleId="Nagwek5Znak">
    <w:name w:val="Nagłówek 5 Znak"/>
    <w:link w:val="Nagwek5"/>
    <w:uiPriority w:val="9"/>
    <w:locked/>
    <w:rsid w:val="00E37F70"/>
    <w:rPr>
      <w:rFonts w:ascii="Times New Roman" w:hAnsi="Times New Roman" w:cs="Times New Roman"/>
      <w:b/>
      <w:bCs/>
      <w:i/>
      <w:iCs/>
      <w:sz w:val="26"/>
      <w:szCs w:val="26"/>
      <w:lang w:val="pl-PL" w:eastAsia="x-none"/>
    </w:rPr>
  </w:style>
  <w:style w:type="character" w:customStyle="1" w:styleId="Nagwek7Znak">
    <w:name w:val="Nagłówek 7 Znak"/>
    <w:link w:val="Nagwek7"/>
    <w:uiPriority w:val="9"/>
    <w:locked/>
    <w:rsid w:val="00E37F70"/>
    <w:rPr>
      <w:rFonts w:ascii="Tahoma" w:hAnsi="Tahoma" w:cs="Times New Roman"/>
      <w:b/>
      <w:sz w:val="20"/>
      <w:szCs w:val="20"/>
      <w:lang w:val="pl-PL" w:eastAsia="x-none"/>
    </w:rPr>
  </w:style>
  <w:style w:type="character" w:customStyle="1" w:styleId="Nagwek8Znak">
    <w:name w:val="Nagłówek 8 Znak"/>
    <w:link w:val="Nagwek8"/>
    <w:uiPriority w:val="9"/>
    <w:locked/>
    <w:rsid w:val="00E37F70"/>
    <w:rPr>
      <w:rFonts w:ascii="Times New Roman" w:hAnsi="Times New Roman" w:cs="Times New Roman"/>
      <w:i/>
      <w:iCs/>
      <w:lang w:val="pl-PL" w:eastAsia="x-none"/>
    </w:rPr>
  </w:style>
  <w:style w:type="paragraph" w:customStyle="1" w:styleId="pkt">
    <w:name w:val="pkt"/>
    <w:basedOn w:val="Normalny"/>
    <w:link w:val="pktZnak"/>
    <w:qFormat/>
    <w:rsid w:val="00E37F70"/>
    <w:pPr>
      <w:spacing w:before="60" w:after="60"/>
      <w:ind w:left="851" w:hanging="295"/>
      <w:jc w:val="both"/>
    </w:pPr>
    <w:rPr>
      <w:sz w:val="20"/>
      <w:szCs w:val="20"/>
      <w:lang w:eastAsia="x-none"/>
    </w:rPr>
  </w:style>
  <w:style w:type="character" w:customStyle="1" w:styleId="pktZnak">
    <w:name w:val="pkt Znak"/>
    <w:link w:val="pkt"/>
    <w:locked/>
    <w:rsid w:val="00E37F70"/>
    <w:rPr>
      <w:rFonts w:ascii="Times New Roman" w:hAnsi="Times New Roman"/>
      <w:sz w:val="20"/>
      <w:lang w:val="pl-PL" w:eastAsia="x-none"/>
    </w:rPr>
  </w:style>
  <w:style w:type="paragraph" w:customStyle="1" w:styleId="pkt1">
    <w:name w:val="pkt1"/>
    <w:basedOn w:val="pkt"/>
    <w:rsid w:val="00E37F70"/>
    <w:pPr>
      <w:ind w:left="850" w:hanging="425"/>
    </w:pPr>
  </w:style>
  <w:style w:type="paragraph" w:styleId="Tytu">
    <w:name w:val="Title"/>
    <w:basedOn w:val="Normalny"/>
    <w:link w:val="TytuZnak"/>
    <w:qFormat/>
    <w:rsid w:val="00E37F70"/>
    <w:pPr>
      <w:jc w:val="center"/>
    </w:pPr>
    <w:rPr>
      <w:rFonts w:ascii="Arial" w:hAnsi="Arial"/>
      <w:b/>
      <w:sz w:val="20"/>
      <w:szCs w:val="20"/>
      <w:lang w:eastAsia="x-none"/>
    </w:rPr>
  </w:style>
  <w:style w:type="character" w:customStyle="1" w:styleId="TytuZnak">
    <w:name w:val="Tytuł Znak"/>
    <w:link w:val="Tytu"/>
    <w:locked/>
    <w:rsid w:val="00E37F70"/>
    <w:rPr>
      <w:rFonts w:ascii="Arial" w:hAnsi="Arial" w:cs="Times New Roman"/>
      <w:b/>
      <w:sz w:val="20"/>
      <w:szCs w:val="20"/>
      <w:lang w:val="pl-PL" w:eastAsia="x-none"/>
    </w:rPr>
  </w:style>
  <w:style w:type="paragraph" w:styleId="Tekstpodstawowy">
    <w:name w:val="Body Text"/>
    <w:basedOn w:val="Normalny"/>
    <w:link w:val="TekstpodstawowyZnak"/>
    <w:uiPriority w:val="99"/>
    <w:rsid w:val="00E37F70"/>
    <w:pPr>
      <w:jc w:val="both"/>
    </w:pPr>
    <w:rPr>
      <w:rFonts w:ascii="Arial" w:hAnsi="Arial"/>
      <w:b/>
      <w:sz w:val="20"/>
      <w:szCs w:val="20"/>
      <w:lang w:eastAsia="x-none"/>
    </w:rPr>
  </w:style>
  <w:style w:type="character" w:customStyle="1" w:styleId="TekstpodstawowyZnak">
    <w:name w:val="Tekst podstawowy Znak"/>
    <w:link w:val="Tekstpodstawowy"/>
    <w:uiPriority w:val="99"/>
    <w:locked/>
    <w:rsid w:val="00E37F70"/>
    <w:rPr>
      <w:rFonts w:ascii="Arial" w:hAnsi="Arial" w:cs="Times New Roman"/>
      <w:b/>
      <w:sz w:val="20"/>
      <w:szCs w:val="20"/>
      <w:lang w:val="pl-PL" w:eastAsia="x-none"/>
    </w:rPr>
  </w:style>
  <w:style w:type="paragraph" w:styleId="Tekstpodstawowy2">
    <w:name w:val="Body Text 2"/>
    <w:basedOn w:val="Normalny"/>
    <w:link w:val="Tekstpodstawowy2Znak"/>
    <w:uiPriority w:val="99"/>
    <w:rsid w:val="00E37F70"/>
    <w:pPr>
      <w:jc w:val="both"/>
    </w:pPr>
    <w:rPr>
      <w:rFonts w:ascii="Arial" w:hAnsi="Arial"/>
      <w:sz w:val="20"/>
      <w:szCs w:val="20"/>
      <w:lang w:val="x-none" w:eastAsia="x-none"/>
    </w:rPr>
  </w:style>
  <w:style w:type="character" w:customStyle="1" w:styleId="Tekstpodstawowy2Znak">
    <w:name w:val="Tekst podstawowy 2 Znak"/>
    <w:link w:val="Tekstpodstawowy2"/>
    <w:uiPriority w:val="99"/>
    <w:locked/>
    <w:rsid w:val="00E37F70"/>
    <w:rPr>
      <w:rFonts w:ascii="Arial" w:hAnsi="Arial" w:cs="Times New Roman"/>
      <w:sz w:val="20"/>
      <w:szCs w:val="20"/>
    </w:rPr>
  </w:style>
  <w:style w:type="paragraph" w:styleId="Stopka">
    <w:name w:val="footer"/>
    <w:basedOn w:val="Normalny"/>
    <w:link w:val="StopkaZnak"/>
    <w:uiPriority w:val="99"/>
    <w:rsid w:val="00E37F70"/>
    <w:pPr>
      <w:tabs>
        <w:tab w:val="center" w:pos="4536"/>
        <w:tab w:val="right" w:pos="9072"/>
      </w:tabs>
    </w:pPr>
    <w:rPr>
      <w:rFonts w:ascii="Tahoma" w:hAnsi="Tahoma"/>
      <w:sz w:val="20"/>
      <w:szCs w:val="20"/>
      <w:lang w:eastAsia="x-none"/>
    </w:rPr>
  </w:style>
  <w:style w:type="character" w:customStyle="1" w:styleId="StopkaZnak">
    <w:name w:val="Stopka Znak"/>
    <w:link w:val="Stopka"/>
    <w:uiPriority w:val="99"/>
    <w:locked/>
    <w:rsid w:val="00E37F70"/>
    <w:rPr>
      <w:rFonts w:ascii="Tahoma" w:hAnsi="Tahoma" w:cs="Times New Roman"/>
      <w:sz w:val="20"/>
      <w:szCs w:val="20"/>
      <w:lang w:val="pl-PL" w:eastAsia="x-none"/>
    </w:rPr>
  </w:style>
  <w:style w:type="character" w:customStyle="1" w:styleId="WW8Num2z0">
    <w:name w:val="WW8Num2z0"/>
    <w:rsid w:val="00E37F70"/>
    <w:rPr>
      <w:rFonts w:ascii="Times New Roman" w:hAnsi="Times New Roman"/>
    </w:rPr>
  </w:style>
  <w:style w:type="paragraph" w:styleId="Tekstpodstawowy3">
    <w:name w:val="Body Text 3"/>
    <w:basedOn w:val="Normalny"/>
    <w:link w:val="Tekstpodstawowy3Znak"/>
    <w:uiPriority w:val="99"/>
    <w:rsid w:val="00E37F70"/>
    <w:pPr>
      <w:spacing w:after="120"/>
    </w:pPr>
    <w:rPr>
      <w:sz w:val="16"/>
      <w:szCs w:val="16"/>
      <w:lang w:eastAsia="x-none"/>
    </w:rPr>
  </w:style>
  <w:style w:type="character" w:customStyle="1" w:styleId="Tekstpodstawowy3Znak">
    <w:name w:val="Tekst podstawowy 3 Znak"/>
    <w:link w:val="Tekstpodstawowy3"/>
    <w:uiPriority w:val="99"/>
    <w:locked/>
    <w:rsid w:val="00E37F70"/>
    <w:rPr>
      <w:rFonts w:ascii="Times New Roman" w:hAnsi="Times New Roman" w:cs="Times New Roman"/>
      <w:sz w:val="16"/>
      <w:szCs w:val="16"/>
      <w:lang w:val="pl-PL" w:eastAsia="x-none"/>
    </w:rPr>
  </w:style>
  <w:style w:type="paragraph" w:styleId="NormalnyWeb">
    <w:name w:val="Normal (Web)"/>
    <w:basedOn w:val="Normalny"/>
    <w:uiPriority w:val="99"/>
    <w:rsid w:val="00E37F70"/>
    <w:pPr>
      <w:spacing w:before="100" w:beforeAutospacing="1" w:after="100" w:afterAutospacing="1"/>
      <w:jc w:val="both"/>
    </w:pPr>
    <w:rPr>
      <w:sz w:val="20"/>
      <w:szCs w:val="20"/>
    </w:rPr>
  </w:style>
  <w:style w:type="character" w:styleId="Hipercze">
    <w:name w:val="Hyperlink"/>
    <w:uiPriority w:val="99"/>
    <w:rsid w:val="00E37F70"/>
    <w:rPr>
      <w:rFonts w:cs="Times New Roman"/>
      <w:color w:val="FF0000"/>
      <w:u w:val="single" w:color="FF0000"/>
    </w:rPr>
  </w:style>
  <w:style w:type="paragraph" w:styleId="Tekstpodstawowywcity">
    <w:name w:val="Body Text Indent"/>
    <w:basedOn w:val="Normalny"/>
    <w:link w:val="TekstpodstawowywcityZnak"/>
    <w:uiPriority w:val="99"/>
    <w:rsid w:val="00E37F70"/>
    <w:pPr>
      <w:spacing w:after="120"/>
      <w:ind w:left="283"/>
    </w:pPr>
    <w:rPr>
      <w:sz w:val="20"/>
      <w:szCs w:val="20"/>
      <w:lang w:eastAsia="x-none"/>
    </w:rPr>
  </w:style>
  <w:style w:type="character" w:customStyle="1" w:styleId="TekstpodstawowywcityZnak">
    <w:name w:val="Tekst podstawowy wcięty Znak"/>
    <w:link w:val="Tekstpodstawowywcity"/>
    <w:uiPriority w:val="99"/>
    <w:locked/>
    <w:rsid w:val="00E37F70"/>
    <w:rPr>
      <w:rFonts w:ascii="Times New Roman" w:hAnsi="Times New Roman" w:cs="Times New Roman"/>
      <w:lang w:val="pl-PL" w:eastAsia="x-none"/>
    </w:rPr>
  </w:style>
  <w:style w:type="paragraph" w:styleId="Tekstpodstawowywcity2">
    <w:name w:val="Body Text Indent 2"/>
    <w:basedOn w:val="Normalny"/>
    <w:link w:val="Tekstpodstawowywcity2Znak"/>
    <w:uiPriority w:val="99"/>
    <w:rsid w:val="00E37F70"/>
    <w:pPr>
      <w:spacing w:after="120" w:line="480" w:lineRule="auto"/>
      <w:ind w:left="283"/>
    </w:pPr>
    <w:rPr>
      <w:sz w:val="20"/>
      <w:szCs w:val="20"/>
      <w:lang w:eastAsia="x-none"/>
    </w:rPr>
  </w:style>
  <w:style w:type="character" w:customStyle="1" w:styleId="Tekstpodstawowywcity2Znak">
    <w:name w:val="Tekst podstawowy wcięty 2 Znak"/>
    <w:link w:val="Tekstpodstawowywcity2"/>
    <w:uiPriority w:val="99"/>
    <w:locked/>
    <w:rsid w:val="00E37F70"/>
    <w:rPr>
      <w:rFonts w:ascii="Times New Roman" w:hAnsi="Times New Roman" w:cs="Times New Roman"/>
      <w:lang w:val="pl-PL" w:eastAsia="x-none"/>
    </w:rPr>
  </w:style>
  <w:style w:type="paragraph" w:styleId="Tekstprzypisudolnego">
    <w:name w:val="footnote text"/>
    <w:aliases w:val="Podrozdział"/>
    <w:basedOn w:val="Normalny"/>
    <w:link w:val="TekstprzypisudolnegoZnak"/>
    <w:uiPriority w:val="99"/>
    <w:rsid w:val="00E37F70"/>
    <w:rPr>
      <w:rFonts w:ascii="Tahoma" w:hAnsi="Tahoma"/>
      <w:sz w:val="20"/>
      <w:szCs w:val="20"/>
      <w:lang w:eastAsia="x-none"/>
    </w:rPr>
  </w:style>
  <w:style w:type="character" w:customStyle="1" w:styleId="TekstprzypisudolnegoZnak">
    <w:name w:val="Tekst przypisu dolnego Znak"/>
    <w:aliases w:val="Podrozdział Znak"/>
    <w:link w:val="Tekstprzypisudolnego"/>
    <w:uiPriority w:val="99"/>
    <w:locked/>
    <w:rsid w:val="00E37F70"/>
    <w:rPr>
      <w:rFonts w:ascii="Tahoma" w:hAnsi="Tahoma" w:cs="Times New Roman"/>
      <w:sz w:val="20"/>
      <w:szCs w:val="20"/>
      <w:lang w:val="pl-PL" w:eastAsia="x-none"/>
    </w:rPr>
  </w:style>
  <w:style w:type="paragraph" w:styleId="Zwykytekst">
    <w:name w:val="Plain Text"/>
    <w:basedOn w:val="Normalny"/>
    <w:link w:val="ZwykytekstZnak"/>
    <w:uiPriority w:val="99"/>
    <w:rsid w:val="00E37F70"/>
    <w:rPr>
      <w:rFonts w:ascii="Courier New" w:hAnsi="Courier New"/>
      <w:sz w:val="20"/>
      <w:szCs w:val="20"/>
      <w:lang w:eastAsia="x-none"/>
    </w:rPr>
  </w:style>
  <w:style w:type="character" w:customStyle="1" w:styleId="ZwykytekstZnak">
    <w:name w:val="Zwykły tekst Znak"/>
    <w:link w:val="Zwykytekst"/>
    <w:uiPriority w:val="99"/>
    <w:locked/>
    <w:rsid w:val="00E37F70"/>
    <w:rPr>
      <w:rFonts w:ascii="Courier New" w:hAnsi="Courier New" w:cs="Courier New"/>
      <w:sz w:val="20"/>
      <w:szCs w:val="20"/>
      <w:lang w:val="pl-PL" w:eastAsia="x-none"/>
    </w:rPr>
  </w:style>
  <w:style w:type="paragraph" w:customStyle="1" w:styleId="wypunkt">
    <w:name w:val="wypunkt"/>
    <w:basedOn w:val="Normalny"/>
    <w:rsid w:val="00E37F70"/>
    <w:pPr>
      <w:numPr>
        <w:numId w:val="4"/>
      </w:numPr>
      <w:tabs>
        <w:tab w:val="left" w:pos="0"/>
      </w:tabs>
      <w:spacing w:line="360" w:lineRule="auto"/>
      <w:jc w:val="both"/>
    </w:pPr>
    <w:rPr>
      <w:szCs w:val="20"/>
    </w:rPr>
  </w:style>
  <w:style w:type="character" w:styleId="Odwoaniedokomentarza">
    <w:name w:val="annotation reference"/>
    <w:uiPriority w:val="99"/>
    <w:semiHidden/>
    <w:rsid w:val="00E37F70"/>
    <w:rPr>
      <w:rFonts w:cs="Times New Roman"/>
      <w:sz w:val="16"/>
    </w:rPr>
  </w:style>
  <w:style w:type="paragraph" w:styleId="Tekstkomentarza">
    <w:name w:val="annotation text"/>
    <w:basedOn w:val="Normalny"/>
    <w:link w:val="TekstkomentarzaZnak"/>
    <w:rsid w:val="00E37F70"/>
    <w:rPr>
      <w:rFonts w:ascii="Tahoma" w:hAnsi="Tahoma"/>
      <w:sz w:val="20"/>
      <w:szCs w:val="20"/>
      <w:lang w:eastAsia="x-none"/>
    </w:rPr>
  </w:style>
  <w:style w:type="character" w:customStyle="1" w:styleId="TekstkomentarzaZnak">
    <w:name w:val="Tekst komentarza Znak"/>
    <w:link w:val="Tekstkomentarza"/>
    <w:locked/>
    <w:rsid w:val="00E37F70"/>
    <w:rPr>
      <w:rFonts w:ascii="Tahoma" w:hAnsi="Tahoma" w:cs="Times New Roman"/>
      <w:sz w:val="20"/>
      <w:szCs w:val="20"/>
      <w:lang w:val="pl-PL" w:eastAsia="x-none"/>
    </w:rPr>
  </w:style>
  <w:style w:type="paragraph" w:styleId="Tekstdymka">
    <w:name w:val="Balloon Text"/>
    <w:aliases w:val="Znak Znak"/>
    <w:basedOn w:val="Normalny"/>
    <w:link w:val="TekstdymkaZnak"/>
    <w:uiPriority w:val="99"/>
    <w:semiHidden/>
    <w:rsid w:val="00E37F70"/>
    <w:rPr>
      <w:rFonts w:ascii="Tahoma" w:hAnsi="Tahoma"/>
      <w:sz w:val="16"/>
      <w:szCs w:val="16"/>
      <w:lang w:val="x-none" w:eastAsia="x-none"/>
    </w:rPr>
  </w:style>
  <w:style w:type="character" w:customStyle="1" w:styleId="TekstdymkaZnak">
    <w:name w:val="Tekst dymka Znak"/>
    <w:aliases w:val="Znak Znak Znak"/>
    <w:link w:val="Tekstdymka"/>
    <w:uiPriority w:val="99"/>
    <w:semiHidden/>
    <w:locked/>
    <w:rsid w:val="00E37F70"/>
    <w:rPr>
      <w:rFonts w:ascii="Tahoma" w:hAnsi="Tahoma" w:cs="Times New Roman"/>
      <w:sz w:val="16"/>
      <w:szCs w:val="16"/>
    </w:rPr>
  </w:style>
  <w:style w:type="paragraph" w:customStyle="1" w:styleId="ust">
    <w:name w:val="ust"/>
    <w:rsid w:val="00E37F70"/>
    <w:pPr>
      <w:spacing w:before="60" w:after="60"/>
      <w:ind w:left="426" w:hanging="284"/>
      <w:jc w:val="both"/>
    </w:pPr>
    <w:rPr>
      <w:rFonts w:ascii="Times New Roman" w:hAnsi="Times New Roman"/>
      <w:sz w:val="24"/>
    </w:rPr>
  </w:style>
  <w:style w:type="character" w:styleId="Odwoanieprzypisudolnego">
    <w:name w:val="footnote reference"/>
    <w:uiPriority w:val="99"/>
    <w:rsid w:val="00E37F70"/>
    <w:rPr>
      <w:rFonts w:cs="Times New Roman"/>
      <w:sz w:val="20"/>
      <w:vertAlign w:val="superscript"/>
    </w:rPr>
  </w:style>
  <w:style w:type="character" w:styleId="Numerstrony">
    <w:name w:val="page number"/>
    <w:uiPriority w:val="99"/>
    <w:rsid w:val="00E37F70"/>
    <w:rPr>
      <w:rFonts w:cs="Times New Roman"/>
    </w:rPr>
  </w:style>
  <w:style w:type="paragraph" w:customStyle="1" w:styleId="ustp">
    <w:name w:val="ustęp"/>
    <w:basedOn w:val="Normalny"/>
    <w:rsid w:val="00E37F70"/>
    <w:pPr>
      <w:tabs>
        <w:tab w:val="left" w:pos="1080"/>
      </w:tabs>
      <w:spacing w:after="120" w:line="312" w:lineRule="auto"/>
      <w:jc w:val="both"/>
    </w:pPr>
    <w:rPr>
      <w:sz w:val="26"/>
      <w:szCs w:val="20"/>
    </w:rPr>
  </w:style>
  <w:style w:type="paragraph" w:customStyle="1" w:styleId="tx">
    <w:name w:val="tx"/>
    <w:basedOn w:val="Normalny"/>
    <w:rsid w:val="00E37F70"/>
    <w:pPr>
      <w:spacing w:before="100" w:beforeAutospacing="1" w:after="100" w:afterAutospacing="1"/>
    </w:pPr>
    <w:rPr>
      <w:b/>
      <w:bCs/>
      <w:lang w:val="en-US" w:eastAsia="en-US"/>
    </w:rPr>
  </w:style>
  <w:style w:type="paragraph" w:styleId="Podpis">
    <w:name w:val="Signature"/>
    <w:basedOn w:val="Normalny"/>
    <w:next w:val="Normalny"/>
    <w:link w:val="PodpisZnak"/>
    <w:uiPriority w:val="99"/>
    <w:qFormat/>
    <w:rsid w:val="00E37F70"/>
    <w:pPr>
      <w:jc w:val="right"/>
    </w:pPr>
    <w:rPr>
      <w:b/>
      <w:bCs/>
      <w:i/>
      <w:iCs/>
      <w:sz w:val="20"/>
      <w:szCs w:val="20"/>
      <w:lang w:eastAsia="x-none"/>
    </w:rPr>
  </w:style>
  <w:style w:type="character" w:customStyle="1" w:styleId="PodpisZnak">
    <w:name w:val="Podpis Znak"/>
    <w:link w:val="Podpis"/>
    <w:uiPriority w:val="99"/>
    <w:locked/>
    <w:rsid w:val="00E37F70"/>
    <w:rPr>
      <w:rFonts w:ascii="Times New Roman" w:hAnsi="Times New Roman" w:cs="Times New Roman"/>
      <w:b/>
      <w:bCs/>
      <w:i/>
      <w:iCs/>
      <w:lang w:val="pl-PL" w:eastAsia="x-none"/>
    </w:rPr>
  </w:style>
  <w:style w:type="paragraph" w:customStyle="1" w:styleId="ust1art">
    <w:name w:val="ust1 art"/>
    <w:rsid w:val="00E37F70"/>
    <w:pPr>
      <w:overflowPunct w:val="0"/>
      <w:autoSpaceDE w:val="0"/>
      <w:autoSpaceDN w:val="0"/>
      <w:adjustRightInd w:val="0"/>
      <w:spacing w:before="60" w:after="60"/>
      <w:ind w:left="1843" w:hanging="255"/>
      <w:jc w:val="both"/>
      <w:textAlignment w:val="baseline"/>
    </w:pPr>
    <w:rPr>
      <w:rFonts w:ascii="Times New Roman" w:hAnsi="Times New Roman"/>
      <w:sz w:val="24"/>
    </w:rPr>
  </w:style>
  <w:style w:type="paragraph" w:styleId="Tematkomentarza">
    <w:name w:val="annotation subject"/>
    <w:basedOn w:val="Tekstkomentarza"/>
    <w:next w:val="Tekstkomentarza"/>
    <w:link w:val="TematkomentarzaZnak"/>
    <w:rsid w:val="00E37F70"/>
    <w:rPr>
      <w:rFonts w:ascii="Times New Roman" w:hAnsi="Times New Roman"/>
      <w:b/>
      <w:bCs/>
    </w:rPr>
  </w:style>
  <w:style w:type="character" w:customStyle="1" w:styleId="TematkomentarzaZnak">
    <w:name w:val="Temat komentarza Znak"/>
    <w:link w:val="Tematkomentarza"/>
    <w:locked/>
    <w:rsid w:val="00E37F70"/>
    <w:rPr>
      <w:rFonts w:ascii="Times New Roman" w:hAnsi="Times New Roman" w:cs="Times New Roman"/>
      <w:b/>
      <w:bCs/>
      <w:sz w:val="20"/>
      <w:szCs w:val="20"/>
      <w:lang w:val="pl-PL" w:eastAsia="x-none"/>
    </w:rPr>
  </w:style>
  <w:style w:type="paragraph" w:styleId="Nagwek">
    <w:name w:val="header"/>
    <w:basedOn w:val="Normalny"/>
    <w:link w:val="NagwekZnak"/>
    <w:uiPriority w:val="99"/>
    <w:rsid w:val="00E37F70"/>
    <w:pPr>
      <w:tabs>
        <w:tab w:val="center" w:pos="4536"/>
        <w:tab w:val="right" w:pos="9072"/>
      </w:tabs>
    </w:pPr>
    <w:rPr>
      <w:sz w:val="20"/>
      <w:szCs w:val="20"/>
      <w:lang w:val="x-none" w:eastAsia="x-none"/>
    </w:rPr>
  </w:style>
  <w:style w:type="character" w:customStyle="1" w:styleId="NagwekZnak">
    <w:name w:val="Nagłówek Znak"/>
    <w:link w:val="Nagwek"/>
    <w:uiPriority w:val="99"/>
    <w:locked/>
    <w:rsid w:val="00E37F70"/>
    <w:rPr>
      <w:rFonts w:ascii="Times New Roman" w:hAnsi="Times New Roman" w:cs="Times New Roman"/>
    </w:rPr>
  </w:style>
  <w:style w:type="paragraph" w:styleId="Tekstpodstawowywcity3">
    <w:name w:val="Body Text Indent 3"/>
    <w:basedOn w:val="Normalny"/>
    <w:link w:val="Tekstpodstawowywcity3Znak"/>
    <w:uiPriority w:val="99"/>
    <w:rsid w:val="00E37F70"/>
    <w:pPr>
      <w:spacing w:after="120"/>
      <w:ind w:left="283"/>
    </w:pPr>
    <w:rPr>
      <w:sz w:val="16"/>
      <w:szCs w:val="16"/>
      <w:lang w:eastAsia="x-none"/>
    </w:rPr>
  </w:style>
  <w:style w:type="character" w:customStyle="1" w:styleId="Tekstpodstawowywcity3Znak">
    <w:name w:val="Tekst podstawowy wcięty 3 Znak"/>
    <w:link w:val="Tekstpodstawowywcity3"/>
    <w:uiPriority w:val="99"/>
    <w:locked/>
    <w:rsid w:val="00E37F70"/>
    <w:rPr>
      <w:rFonts w:ascii="Times New Roman" w:hAnsi="Times New Roman" w:cs="Times New Roman"/>
      <w:sz w:val="16"/>
      <w:szCs w:val="16"/>
      <w:lang w:val="pl-PL" w:eastAsia="x-none"/>
    </w:rPr>
  </w:style>
  <w:style w:type="paragraph" w:customStyle="1" w:styleId="CharZnakCharZnakCharZnakCharZnakZnakZnakZnak">
    <w:name w:val="Char Znak Char Znak Char Znak Char Znak Znak Znak Znak"/>
    <w:basedOn w:val="Normalny"/>
    <w:rsid w:val="00E37F70"/>
  </w:style>
  <w:style w:type="paragraph" w:styleId="Lista">
    <w:name w:val="List"/>
    <w:basedOn w:val="Normalny"/>
    <w:uiPriority w:val="99"/>
    <w:rsid w:val="00E37F70"/>
    <w:pPr>
      <w:ind w:left="283" w:hanging="283"/>
    </w:pPr>
  </w:style>
  <w:style w:type="paragraph" w:styleId="Lista2">
    <w:name w:val="List 2"/>
    <w:basedOn w:val="Normalny"/>
    <w:uiPriority w:val="99"/>
    <w:rsid w:val="00E37F70"/>
    <w:pPr>
      <w:ind w:left="566" w:hanging="283"/>
    </w:pPr>
  </w:style>
  <w:style w:type="paragraph" w:styleId="Listapunktowana">
    <w:name w:val="List Bullet"/>
    <w:basedOn w:val="Normalny"/>
    <w:autoRedefine/>
    <w:uiPriority w:val="99"/>
    <w:rsid w:val="00E37F70"/>
    <w:pPr>
      <w:numPr>
        <w:numId w:val="1"/>
      </w:numPr>
      <w:tabs>
        <w:tab w:val="clear" w:pos="360"/>
        <w:tab w:val="num" w:pos="926"/>
      </w:tabs>
    </w:pPr>
  </w:style>
  <w:style w:type="paragraph" w:styleId="Listapunktowana2">
    <w:name w:val="List Bullet 2"/>
    <w:basedOn w:val="Normalny"/>
    <w:autoRedefine/>
    <w:uiPriority w:val="99"/>
    <w:rsid w:val="00E37F70"/>
    <w:pPr>
      <w:numPr>
        <w:numId w:val="2"/>
      </w:numPr>
      <w:tabs>
        <w:tab w:val="num" w:pos="2340"/>
      </w:tabs>
    </w:pPr>
  </w:style>
  <w:style w:type="paragraph" w:styleId="Listapunktowana3">
    <w:name w:val="List Bullet 3"/>
    <w:basedOn w:val="Normalny"/>
    <w:autoRedefine/>
    <w:uiPriority w:val="99"/>
    <w:rsid w:val="00E37F70"/>
    <w:pPr>
      <w:numPr>
        <w:numId w:val="3"/>
      </w:numPr>
      <w:tabs>
        <w:tab w:val="num" w:pos="643"/>
        <w:tab w:val="num" w:pos="720"/>
      </w:tabs>
    </w:pPr>
  </w:style>
  <w:style w:type="paragraph" w:styleId="Lista-kontynuacja">
    <w:name w:val="List Continue"/>
    <w:basedOn w:val="Normalny"/>
    <w:uiPriority w:val="99"/>
    <w:rsid w:val="00E37F70"/>
    <w:pPr>
      <w:spacing w:after="120"/>
      <w:ind w:left="283"/>
    </w:pPr>
  </w:style>
  <w:style w:type="paragraph" w:styleId="Lista-kontynuacja2">
    <w:name w:val="List Continue 2"/>
    <w:basedOn w:val="Normalny"/>
    <w:uiPriority w:val="99"/>
    <w:rsid w:val="00E37F70"/>
    <w:pPr>
      <w:spacing w:after="120"/>
      <w:ind w:left="566"/>
    </w:pPr>
  </w:style>
  <w:style w:type="paragraph" w:customStyle="1" w:styleId="CharZnakCharZnakCharZnakCharZnak">
    <w:name w:val="Char Znak Char Znak Char Znak Char Znak"/>
    <w:basedOn w:val="Normalny"/>
    <w:rsid w:val="00E37F70"/>
  </w:style>
  <w:style w:type="table" w:styleId="Tabela-Siatka">
    <w:name w:val="Table Grid"/>
    <w:basedOn w:val="Standardowy"/>
    <w:uiPriority w:val="39"/>
    <w:rsid w:val="00E37F7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ZnakCharZnakCharZnakCharZnak1">
    <w:name w:val="Char Znak Char Znak Char Znak Char Znak1"/>
    <w:basedOn w:val="Normalny"/>
    <w:rsid w:val="00E37F70"/>
  </w:style>
  <w:style w:type="paragraph" w:customStyle="1" w:styleId="CharZnakCharZnakCharZnakCharZnakZnakZnakZnakZnakZnakZnak">
    <w:name w:val="Char Znak Char Znak Char Znak Char Znak Znak Znak Znak Znak Znak Znak"/>
    <w:basedOn w:val="Normalny"/>
    <w:rsid w:val="00E37F70"/>
  </w:style>
  <w:style w:type="paragraph" w:customStyle="1" w:styleId="Default">
    <w:name w:val="Default"/>
    <w:qFormat/>
    <w:rsid w:val="00E37F70"/>
    <w:pPr>
      <w:autoSpaceDE w:val="0"/>
      <w:autoSpaceDN w:val="0"/>
      <w:adjustRightInd w:val="0"/>
    </w:pPr>
    <w:rPr>
      <w:rFonts w:ascii="Times New Roman" w:hAnsi="Times New Roman"/>
      <w:color w:val="000000"/>
      <w:sz w:val="24"/>
      <w:szCs w:val="24"/>
    </w:rPr>
  </w:style>
  <w:style w:type="paragraph" w:styleId="Akapitzlist">
    <w:name w:val="List Paragraph"/>
    <w:aliases w:val="L1,Numerowanie,2 heading,A_wyliczenie,K-P_odwolanie,Akapit z listą5,maz_wyliczenie,opis dzialania,Odstavec,Preambuła,Wypunktowanie,BulletC,Wyliczanie,Obiekt,normalny tekst,Akapit z listą31,Bullets,List Paragraph1,sw tekst,Nagłowek 3,Dot,D"/>
    <w:basedOn w:val="Normalny"/>
    <w:link w:val="AkapitzlistZnak"/>
    <w:uiPriority w:val="99"/>
    <w:qFormat/>
    <w:rsid w:val="00E37F70"/>
    <w:pPr>
      <w:ind w:left="708"/>
    </w:pPr>
    <w:rPr>
      <w:sz w:val="20"/>
      <w:szCs w:val="20"/>
      <w:lang w:eastAsia="x-none"/>
    </w:rPr>
  </w:style>
  <w:style w:type="character" w:customStyle="1" w:styleId="apple-style-span">
    <w:name w:val="apple-style-span"/>
    <w:rsid w:val="00E37F70"/>
    <w:rPr>
      <w:rFonts w:cs="Times New Roman"/>
    </w:rPr>
  </w:style>
  <w:style w:type="paragraph" w:customStyle="1" w:styleId="Tekstpodstawowy21">
    <w:name w:val="Tekst podstawowy 21"/>
    <w:basedOn w:val="Normalny"/>
    <w:rsid w:val="00E37F70"/>
    <w:pPr>
      <w:overflowPunct w:val="0"/>
      <w:autoSpaceDE w:val="0"/>
      <w:autoSpaceDN w:val="0"/>
      <w:adjustRightInd w:val="0"/>
      <w:jc w:val="center"/>
      <w:textAlignment w:val="baseline"/>
    </w:pPr>
    <w:rPr>
      <w:rFonts w:ascii="Tahoma" w:hAnsi="Tahoma"/>
      <w:smallCaps/>
      <w:kern w:val="144"/>
      <w:sz w:val="20"/>
      <w:szCs w:val="20"/>
    </w:rPr>
  </w:style>
  <w:style w:type="paragraph" w:customStyle="1" w:styleId="Tekstpodstawowywcity21">
    <w:name w:val="Tekst podstawowy wcięty 21"/>
    <w:basedOn w:val="Normalny"/>
    <w:rsid w:val="00E37F70"/>
    <w:pPr>
      <w:suppressAutoHyphens/>
      <w:ind w:left="360"/>
    </w:pPr>
    <w:rPr>
      <w:rFonts w:ascii="Arial" w:hAnsi="Arial" w:cs="Arial"/>
      <w:sz w:val="22"/>
      <w:szCs w:val="20"/>
      <w:lang w:eastAsia="ar-SA"/>
    </w:rPr>
  </w:style>
  <w:style w:type="paragraph" w:customStyle="1" w:styleId="Tekstpodstawowywcity31">
    <w:name w:val="Tekst podstawowy wcięty 31"/>
    <w:basedOn w:val="Normalny"/>
    <w:rsid w:val="00E37F70"/>
    <w:pPr>
      <w:suppressAutoHyphens/>
      <w:autoSpaceDE w:val="0"/>
      <w:ind w:left="360"/>
      <w:jc w:val="both"/>
    </w:pPr>
    <w:rPr>
      <w:rFonts w:ascii="Arial" w:hAnsi="Arial"/>
      <w:color w:val="000000"/>
      <w:sz w:val="22"/>
      <w:lang w:eastAsia="ar-SA"/>
    </w:rPr>
  </w:style>
  <w:style w:type="paragraph" w:customStyle="1" w:styleId="Tekstpodstawowywcity32">
    <w:name w:val="Tekst podstawowy wcięty 32"/>
    <w:basedOn w:val="Normalny"/>
    <w:rsid w:val="00E37F70"/>
    <w:pPr>
      <w:suppressAutoHyphens/>
      <w:autoSpaceDE w:val="0"/>
      <w:ind w:left="360"/>
    </w:pPr>
    <w:rPr>
      <w:rFonts w:ascii="Arial" w:hAnsi="Arial"/>
      <w:i/>
      <w:color w:val="000000"/>
      <w:sz w:val="22"/>
      <w:lang w:eastAsia="ar-SA"/>
    </w:rPr>
  </w:style>
  <w:style w:type="paragraph" w:customStyle="1" w:styleId="Normalny4">
    <w:name w:val="Normalny+4"/>
    <w:basedOn w:val="Default"/>
    <w:next w:val="Default"/>
    <w:rsid w:val="00E37F70"/>
    <w:rPr>
      <w:rFonts w:ascii="Arial" w:hAnsi="Arial"/>
      <w:color w:val="auto"/>
    </w:rPr>
  </w:style>
  <w:style w:type="paragraph" w:customStyle="1" w:styleId="Tekstpodstawowy23">
    <w:name w:val="Tekst podstawowy 2+3"/>
    <w:basedOn w:val="Default"/>
    <w:next w:val="Default"/>
    <w:rsid w:val="00E37F70"/>
    <w:rPr>
      <w:rFonts w:ascii="Arial" w:hAnsi="Arial"/>
      <w:color w:val="auto"/>
    </w:rPr>
  </w:style>
  <w:style w:type="paragraph" w:customStyle="1" w:styleId="arimr">
    <w:name w:val="arimr"/>
    <w:basedOn w:val="Normalny"/>
    <w:qFormat/>
    <w:rsid w:val="00E37F70"/>
    <w:pPr>
      <w:widowControl w:val="0"/>
      <w:snapToGrid w:val="0"/>
      <w:spacing w:line="360" w:lineRule="auto"/>
    </w:pPr>
    <w:rPr>
      <w:szCs w:val="20"/>
      <w:lang w:val="en-US"/>
    </w:rPr>
  </w:style>
  <w:style w:type="paragraph" w:customStyle="1" w:styleId="Tytu0">
    <w:name w:val="Tytu?"/>
    <w:basedOn w:val="Normalny"/>
    <w:rsid w:val="00E37F70"/>
    <w:pPr>
      <w:overflowPunct w:val="0"/>
      <w:autoSpaceDE w:val="0"/>
      <w:autoSpaceDN w:val="0"/>
      <w:adjustRightInd w:val="0"/>
      <w:jc w:val="center"/>
    </w:pPr>
    <w:rPr>
      <w:b/>
      <w:szCs w:val="20"/>
    </w:rPr>
  </w:style>
  <w:style w:type="paragraph" w:styleId="Podtytu">
    <w:name w:val="Subtitle"/>
    <w:basedOn w:val="Normalny"/>
    <w:link w:val="PodtytuZnak"/>
    <w:uiPriority w:val="11"/>
    <w:qFormat/>
    <w:rsid w:val="00E37F70"/>
    <w:rPr>
      <w:rFonts w:ascii="Arial" w:hAnsi="Arial"/>
      <w:b/>
      <w:bCs/>
      <w:sz w:val="22"/>
      <w:szCs w:val="20"/>
      <w:lang w:eastAsia="x-none"/>
    </w:rPr>
  </w:style>
  <w:style w:type="character" w:customStyle="1" w:styleId="PodtytuZnak">
    <w:name w:val="Podtytuł Znak"/>
    <w:link w:val="Podtytu"/>
    <w:uiPriority w:val="11"/>
    <w:locked/>
    <w:rsid w:val="00E37F70"/>
    <w:rPr>
      <w:rFonts w:ascii="Arial" w:hAnsi="Arial" w:cs="Arial"/>
      <w:b/>
      <w:bCs/>
      <w:sz w:val="22"/>
      <w:lang w:val="pl-PL" w:eastAsia="x-none"/>
    </w:rPr>
  </w:style>
  <w:style w:type="paragraph" w:styleId="Tekstprzypisukocowego">
    <w:name w:val="endnote text"/>
    <w:basedOn w:val="Normalny"/>
    <w:link w:val="TekstprzypisukocowegoZnak"/>
    <w:uiPriority w:val="99"/>
    <w:semiHidden/>
    <w:rsid w:val="00E37F70"/>
    <w:pPr>
      <w:numPr>
        <w:numId w:val="6"/>
      </w:numPr>
      <w:tabs>
        <w:tab w:val="clear" w:pos="360"/>
      </w:tabs>
      <w:ind w:left="0" w:firstLine="0"/>
    </w:pPr>
    <w:rPr>
      <w:sz w:val="20"/>
      <w:szCs w:val="20"/>
      <w:lang w:val="x-none" w:eastAsia="x-none"/>
    </w:rPr>
  </w:style>
  <w:style w:type="character" w:customStyle="1" w:styleId="TekstprzypisukocowegoZnak">
    <w:name w:val="Tekst przypisu końcowego Znak"/>
    <w:link w:val="Tekstprzypisukocowego"/>
    <w:uiPriority w:val="99"/>
    <w:semiHidden/>
    <w:locked/>
    <w:rsid w:val="00E37F70"/>
    <w:rPr>
      <w:rFonts w:ascii="Times New Roman" w:hAnsi="Times New Roman"/>
      <w:lang w:val="x-none" w:eastAsia="x-none"/>
    </w:rPr>
  </w:style>
  <w:style w:type="paragraph" w:customStyle="1" w:styleId="paragraf">
    <w:name w:val="paragraf"/>
    <w:basedOn w:val="Normalny"/>
    <w:rsid w:val="00E37F70"/>
    <w:pPr>
      <w:keepNext/>
      <w:numPr>
        <w:numId w:val="5"/>
      </w:numPr>
      <w:spacing w:before="240" w:after="120" w:line="312" w:lineRule="auto"/>
      <w:jc w:val="center"/>
    </w:pPr>
    <w:rPr>
      <w:b/>
      <w:sz w:val="26"/>
      <w:szCs w:val="20"/>
    </w:rPr>
  </w:style>
  <w:style w:type="paragraph" w:customStyle="1" w:styleId="litera">
    <w:name w:val="litera"/>
    <w:basedOn w:val="Normalny"/>
    <w:rsid w:val="00E37F70"/>
    <w:pPr>
      <w:tabs>
        <w:tab w:val="left" w:pos="720"/>
      </w:tabs>
      <w:spacing w:after="120" w:line="288" w:lineRule="auto"/>
      <w:ind w:left="720" w:hanging="432"/>
      <w:jc w:val="both"/>
    </w:pPr>
    <w:rPr>
      <w:sz w:val="26"/>
      <w:szCs w:val="20"/>
    </w:rPr>
  </w:style>
  <w:style w:type="paragraph" w:customStyle="1" w:styleId="podpisy">
    <w:name w:val="podpisy"/>
    <w:basedOn w:val="Normalny"/>
    <w:rsid w:val="00E37F70"/>
    <w:pPr>
      <w:keepNext/>
      <w:keepLines/>
      <w:tabs>
        <w:tab w:val="center" w:pos="2268"/>
        <w:tab w:val="center" w:pos="7371"/>
      </w:tabs>
      <w:spacing w:before="600" w:line="288" w:lineRule="auto"/>
      <w:jc w:val="both"/>
    </w:pPr>
    <w:rPr>
      <w:sz w:val="26"/>
      <w:szCs w:val="20"/>
    </w:rPr>
  </w:style>
  <w:style w:type="paragraph" w:customStyle="1" w:styleId="Tekstpodstawowy230">
    <w:name w:val="Tekst podstawowy 23"/>
    <w:basedOn w:val="Normalny"/>
    <w:rsid w:val="00E37F70"/>
    <w:pPr>
      <w:suppressAutoHyphens/>
      <w:overflowPunct w:val="0"/>
      <w:autoSpaceDE w:val="0"/>
      <w:spacing w:after="120" w:line="480" w:lineRule="auto"/>
    </w:pPr>
    <w:rPr>
      <w:sz w:val="20"/>
      <w:szCs w:val="20"/>
      <w:lang w:eastAsia="ar-SA"/>
    </w:rPr>
  </w:style>
  <w:style w:type="paragraph" w:customStyle="1" w:styleId="Akapitzlist1">
    <w:name w:val="Akapit z listą1"/>
    <w:basedOn w:val="Normalny"/>
    <w:link w:val="ListParagraphChar1"/>
    <w:uiPriority w:val="34"/>
    <w:qFormat/>
    <w:rsid w:val="00E37F70"/>
    <w:pPr>
      <w:spacing w:after="200" w:line="276" w:lineRule="auto"/>
      <w:ind w:left="720"/>
      <w:contextualSpacing/>
    </w:pPr>
    <w:rPr>
      <w:rFonts w:ascii="Calibri" w:hAnsi="Calibri"/>
      <w:sz w:val="22"/>
      <w:szCs w:val="22"/>
      <w:lang w:eastAsia="en-US"/>
    </w:rPr>
  </w:style>
  <w:style w:type="paragraph" w:customStyle="1" w:styleId="Plandokumentu">
    <w:name w:val="Plan dokumentu"/>
    <w:basedOn w:val="Normalny"/>
    <w:link w:val="PlandokumentuZnak"/>
    <w:uiPriority w:val="99"/>
    <w:rsid w:val="00E37F70"/>
    <w:rPr>
      <w:rFonts w:ascii="Tahoma" w:hAnsi="Tahoma"/>
      <w:sz w:val="16"/>
      <w:szCs w:val="16"/>
      <w:lang w:eastAsia="x-none"/>
    </w:rPr>
  </w:style>
  <w:style w:type="character" w:customStyle="1" w:styleId="PlandokumentuZnak">
    <w:name w:val="Plan dokumentu Znak"/>
    <w:link w:val="Plandokumentu"/>
    <w:uiPriority w:val="99"/>
    <w:locked/>
    <w:rsid w:val="00E37F70"/>
    <w:rPr>
      <w:rFonts w:ascii="Tahoma" w:hAnsi="Tahoma" w:cs="Tahoma"/>
      <w:sz w:val="16"/>
      <w:szCs w:val="16"/>
      <w:lang w:val="pl-PL" w:eastAsia="x-none"/>
    </w:rPr>
  </w:style>
  <w:style w:type="paragraph" w:customStyle="1" w:styleId="ZnakZnak1">
    <w:name w:val="Znak Znak1"/>
    <w:basedOn w:val="Normalny"/>
    <w:uiPriority w:val="99"/>
    <w:rsid w:val="00E37F70"/>
    <w:rPr>
      <w:rFonts w:ascii="Arial" w:hAnsi="Arial" w:cs="Arial"/>
    </w:rPr>
  </w:style>
  <w:style w:type="paragraph" w:styleId="Spistreci1">
    <w:name w:val="toc 1"/>
    <w:basedOn w:val="Normalny"/>
    <w:next w:val="Normalny"/>
    <w:autoRedefine/>
    <w:uiPriority w:val="39"/>
    <w:rsid w:val="00E21A73"/>
    <w:pPr>
      <w:tabs>
        <w:tab w:val="left" w:pos="480"/>
        <w:tab w:val="right" w:leader="dot" w:pos="9214"/>
      </w:tabs>
      <w:spacing w:line="360" w:lineRule="auto"/>
      <w:ind w:left="-284"/>
    </w:pPr>
    <w:rPr>
      <w:rFonts w:ascii="Arial" w:hAnsi="Arial"/>
      <w:b/>
    </w:rPr>
  </w:style>
  <w:style w:type="paragraph" w:customStyle="1" w:styleId="xl53">
    <w:name w:val="xl53"/>
    <w:basedOn w:val="Normalny"/>
    <w:rsid w:val="00E37F70"/>
    <w:pPr>
      <w:spacing w:before="100" w:beforeAutospacing="1" w:after="100" w:afterAutospacing="1"/>
      <w:jc w:val="center"/>
      <w:textAlignment w:val="center"/>
    </w:pPr>
    <w:rPr>
      <w:b/>
      <w:bCs/>
    </w:rPr>
  </w:style>
  <w:style w:type="character" w:customStyle="1" w:styleId="ZnakZnak13">
    <w:name w:val="Znak Znak13"/>
    <w:locked/>
    <w:rsid w:val="00E37F70"/>
    <w:rPr>
      <w:rFonts w:ascii="Arial" w:hAnsi="Arial"/>
      <w:b/>
      <w:sz w:val="22"/>
      <w:lang w:val="pl-PL" w:eastAsia="pl-PL"/>
    </w:rPr>
  </w:style>
  <w:style w:type="character" w:customStyle="1" w:styleId="ZnakZnak8">
    <w:name w:val="Znak Znak8"/>
    <w:locked/>
    <w:rsid w:val="00E37F70"/>
    <w:rPr>
      <w:sz w:val="24"/>
      <w:lang w:val="pl-PL" w:eastAsia="pl-PL"/>
    </w:rPr>
  </w:style>
  <w:style w:type="paragraph" w:styleId="Poprawka">
    <w:name w:val="Revision"/>
    <w:hidden/>
    <w:uiPriority w:val="99"/>
    <w:semiHidden/>
    <w:rsid w:val="00E37F70"/>
    <w:rPr>
      <w:rFonts w:ascii="Times New Roman" w:hAnsi="Times New Roman"/>
      <w:sz w:val="24"/>
      <w:szCs w:val="24"/>
    </w:rPr>
  </w:style>
  <w:style w:type="paragraph" w:customStyle="1" w:styleId="Tekstpodstawowy211">
    <w:name w:val="Tekst podstawowy 211"/>
    <w:basedOn w:val="Normalny"/>
    <w:rsid w:val="00E37F70"/>
    <w:pPr>
      <w:overflowPunct w:val="0"/>
      <w:autoSpaceDE w:val="0"/>
      <w:autoSpaceDN w:val="0"/>
      <w:adjustRightInd w:val="0"/>
      <w:jc w:val="center"/>
      <w:textAlignment w:val="baseline"/>
    </w:pPr>
    <w:rPr>
      <w:rFonts w:ascii="Tahoma" w:hAnsi="Tahoma"/>
      <w:smallCaps/>
      <w:kern w:val="144"/>
      <w:sz w:val="20"/>
      <w:szCs w:val="20"/>
    </w:rPr>
  </w:style>
  <w:style w:type="paragraph" w:customStyle="1" w:styleId="wt-listawielopoziomowa">
    <w:name w:val="wt-lista_wielopoziomowa"/>
    <w:basedOn w:val="Normalny"/>
    <w:rsid w:val="00E37F70"/>
    <w:pPr>
      <w:numPr>
        <w:numId w:val="7"/>
      </w:numPr>
      <w:spacing w:before="120" w:after="120"/>
    </w:pPr>
    <w:rPr>
      <w:rFonts w:ascii="Arial" w:hAnsi="Arial" w:cs="Arial"/>
      <w:sz w:val="22"/>
    </w:rPr>
  </w:style>
  <w:style w:type="paragraph" w:customStyle="1" w:styleId="Zawartotabeli">
    <w:name w:val="Zawartość tabeli"/>
    <w:basedOn w:val="Normalny"/>
    <w:rsid w:val="00E37F70"/>
    <w:pPr>
      <w:suppressLineNumbers/>
      <w:suppressAutoHyphens/>
    </w:pPr>
    <w:rPr>
      <w:rFonts w:eastAsia="MS Mincho"/>
      <w:sz w:val="20"/>
      <w:szCs w:val="20"/>
      <w:lang w:eastAsia="ar-SA"/>
    </w:rPr>
  </w:style>
  <w:style w:type="character" w:customStyle="1" w:styleId="FontStyle17">
    <w:name w:val="Font Style17"/>
    <w:rsid w:val="00E37F70"/>
    <w:rPr>
      <w:rFonts w:ascii="Arial Unicode MS" w:eastAsia="Times New Roman"/>
      <w:sz w:val="18"/>
    </w:rPr>
  </w:style>
  <w:style w:type="paragraph" w:customStyle="1" w:styleId="wylicz">
    <w:name w:val="wylicz"/>
    <w:basedOn w:val="Normalny"/>
    <w:rsid w:val="00E37F70"/>
    <w:pPr>
      <w:ind w:left="993" w:hanging="426"/>
    </w:pPr>
    <w:rPr>
      <w:rFonts w:ascii="Arial" w:hAnsi="Arial"/>
      <w:sz w:val="22"/>
      <w:szCs w:val="20"/>
      <w:lang w:val="de-DE"/>
    </w:rPr>
  </w:style>
  <w:style w:type="paragraph" w:customStyle="1" w:styleId="podpunkt">
    <w:name w:val="podpunkt"/>
    <w:basedOn w:val="Normalny"/>
    <w:rsid w:val="00E37F70"/>
    <w:pPr>
      <w:ind w:left="567"/>
    </w:pPr>
    <w:rPr>
      <w:rFonts w:ascii="Arial" w:hAnsi="Arial"/>
      <w:b/>
      <w:sz w:val="22"/>
      <w:szCs w:val="20"/>
      <w:lang w:val="de-DE"/>
    </w:rPr>
  </w:style>
  <w:style w:type="paragraph" w:styleId="Bezodstpw">
    <w:name w:val="No Spacing"/>
    <w:link w:val="BezodstpwZnak"/>
    <w:uiPriority w:val="1"/>
    <w:qFormat/>
    <w:rsid w:val="00E37F70"/>
    <w:rPr>
      <w:rFonts w:ascii="Times New Roman" w:eastAsia="SimSun" w:hAnsi="Times New Roman"/>
      <w:sz w:val="24"/>
      <w:szCs w:val="24"/>
      <w:lang w:eastAsia="zh-CN"/>
    </w:rPr>
  </w:style>
  <w:style w:type="paragraph" w:customStyle="1" w:styleId="Standard">
    <w:name w:val="Standard"/>
    <w:rsid w:val="00E37F70"/>
    <w:pPr>
      <w:widowControl w:val="0"/>
      <w:suppressAutoHyphens/>
      <w:autoSpaceDN w:val="0"/>
      <w:textAlignment w:val="baseline"/>
    </w:pPr>
    <w:rPr>
      <w:rFonts w:ascii="Times New Roman" w:hAnsi="Times New Roman" w:cs="Tahoma"/>
      <w:kern w:val="3"/>
      <w:sz w:val="24"/>
      <w:szCs w:val="24"/>
    </w:rPr>
  </w:style>
  <w:style w:type="paragraph" w:customStyle="1" w:styleId="AbsatzTableFormat">
    <w:name w:val="AbsatzTableFormat"/>
    <w:basedOn w:val="Normalny"/>
    <w:rsid w:val="00E37F70"/>
    <w:pPr>
      <w:suppressAutoHyphens/>
      <w:ind w:left="-69"/>
    </w:pPr>
    <w:rPr>
      <w:rFonts w:eastAsia="MS Mincho"/>
      <w:sz w:val="16"/>
      <w:szCs w:val="16"/>
      <w:lang w:eastAsia="ar-SA"/>
    </w:rPr>
  </w:style>
  <w:style w:type="character" w:styleId="UyteHipercze">
    <w:name w:val="FollowedHyperlink"/>
    <w:uiPriority w:val="99"/>
    <w:semiHidden/>
    <w:unhideWhenUsed/>
    <w:rsid w:val="00A804CC"/>
    <w:rPr>
      <w:rFonts w:cs="Times New Roman"/>
      <w:color w:val="800080"/>
      <w:u w:val="single"/>
    </w:rPr>
  </w:style>
  <w:style w:type="paragraph" w:customStyle="1" w:styleId="NormalBold">
    <w:name w:val="NormalBold"/>
    <w:basedOn w:val="Normalny"/>
    <w:link w:val="NormalBoldChar"/>
    <w:rsid w:val="00D05F80"/>
    <w:pPr>
      <w:widowControl w:val="0"/>
    </w:pPr>
    <w:rPr>
      <w:b/>
      <w:sz w:val="22"/>
      <w:szCs w:val="20"/>
      <w:lang w:eastAsia="en-GB"/>
    </w:rPr>
  </w:style>
  <w:style w:type="character" w:customStyle="1" w:styleId="NormalBoldChar">
    <w:name w:val="NormalBold Char"/>
    <w:link w:val="NormalBold"/>
    <w:locked/>
    <w:rsid w:val="00D05F80"/>
    <w:rPr>
      <w:rFonts w:ascii="Times New Roman" w:hAnsi="Times New Roman"/>
      <w:b/>
      <w:sz w:val="22"/>
      <w:lang w:val="pl-PL" w:eastAsia="en-GB"/>
    </w:rPr>
  </w:style>
  <w:style w:type="character" w:customStyle="1" w:styleId="DeltaViewInsertion">
    <w:name w:val="DeltaView Insertion"/>
    <w:rsid w:val="00D05F80"/>
    <w:rPr>
      <w:b/>
      <w:i/>
      <w:spacing w:val="0"/>
    </w:rPr>
  </w:style>
  <w:style w:type="paragraph" w:customStyle="1" w:styleId="Text1">
    <w:name w:val="Text 1"/>
    <w:basedOn w:val="Normalny"/>
    <w:rsid w:val="00D05F80"/>
    <w:pPr>
      <w:spacing w:before="120" w:after="120"/>
      <w:ind w:left="850"/>
      <w:jc w:val="both"/>
    </w:pPr>
    <w:rPr>
      <w:szCs w:val="22"/>
      <w:lang w:eastAsia="en-GB"/>
    </w:rPr>
  </w:style>
  <w:style w:type="paragraph" w:customStyle="1" w:styleId="NormalLeft">
    <w:name w:val="Normal Left"/>
    <w:basedOn w:val="Normalny"/>
    <w:rsid w:val="00D05F80"/>
    <w:pPr>
      <w:spacing w:before="120" w:after="120"/>
    </w:pPr>
    <w:rPr>
      <w:szCs w:val="22"/>
      <w:lang w:eastAsia="en-GB"/>
    </w:rPr>
  </w:style>
  <w:style w:type="paragraph" w:customStyle="1" w:styleId="Tiret0">
    <w:name w:val="Tiret 0"/>
    <w:basedOn w:val="Normalny"/>
    <w:rsid w:val="00D05F80"/>
    <w:pPr>
      <w:numPr>
        <w:numId w:val="8"/>
      </w:numPr>
      <w:spacing w:before="120" w:after="120"/>
      <w:jc w:val="both"/>
    </w:pPr>
    <w:rPr>
      <w:szCs w:val="22"/>
      <w:lang w:eastAsia="en-GB"/>
    </w:rPr>
  </w:style>
  <w:style w:type="paragraph" w:customStyle="1" w:styleId="Tiret1">
    <w:name w:val="Tiret 1"/>
    <w:basedOn w:val="Normalny"/>
    <w:rsid w:val="00D05F80"/>
    <w:pPr>
      <w:numPr>
        <w:numId w:val="9"/>
      </w:numPr>
      <w:spacing w:before="120" w:after="120"/>
      <w:jc w:val="both"/>
    </w:pPr>
    <w:rPr>
      <w:szCs w:val="22"/>
      <w:lang w:eastAsia="en-GB"/>
    </w:rPr>
  </w:style>
  <w:style w:type="paragraph" w:customStyle="1" w:styleId="NumPar1">
    <w:name w:val="NumPar 1"/>
    <w:basedOn w:val="Normalny"/>
    <w:next w:val="Text1"/>
    <w:rsid w:val="00D05F80"/>
    <w:pPr>
      <w:numPr>
        <w:numId w:val="10"/>
      </w:numPr>
      <w:spacing w:before="120" w:after="120"/>
      <w:jc w:val="both"/>
    </w:pPr>
    <w:rPr>
      <w:szCs w:val="22"/>
      <w:lang w:eastAsia="en-GB"/>
    </w:rPr>
  </w:style>
  <w:style w:type="paragraph" w:customStyle="1" w:styleId="NumPar2">
    <w:name w:val="NumPar 2"/>
    <w:basedOn w:val="Normalny"/>
    <w:next w:val="Text1"/>
    <w:rsid w:val="00D05F80"/>
    <w:pPr>
      <w:numPr>
        <w:ilvl w:val="1"/>
        <w:numId w:val="10"/>
      </w:numPr>
      <w:spacing w:before="120" w:after="120"/>
      <w:jc w:val="both"/>
    </w:pPr>
    <w:rPr>
      <w:szCs w:val="22"/>
      <w:lang w:eastAsia="en-GB"/>
    </w:rPr>
  </w:style>
  <w:style w:type="paragraph" w:customStyle="1" w:styleId="NumPar3">
    <w:name w:val="NumPar 3"/>
    <w:basedOn w:val="Normalny"/>
    <w:next w:val="Text1"/>
    <w:rsid w:val="00D05F80"/>
    <w:pPr>
      <w:numPr>
        <w:ilvl w:val="2"/>
        <w:numId w:val="10"/>
      </w:numPr>
      <w:spacing w:before="120" w:after="120"/>
      <w:jc w:val="both"/>
    </w:pPr>
    <w:rPr>
      <w:szCs w:val="22"/>
      <w:lang w:eastAsia="en-GB"/>
    </w:rPr>
  </w:style>
  <w:style w:type="paragraph" w:customStyle="1" w:styleId="NumPar4">
    <w:name w:val="NumPar 4"/>
    <w:basedOn w:val="Normalny"/>
    <w:next w:val="Text1"/>
    <w:rsid w:val="00D05F80"/>
    <w:pPr>
      <w:numPr>
        <w:ilvl w:val="3"/>
        <w:numId w:val="10"/>
      </w:numPr>
      <w:spacing w:before="120" w:after="120"/>
      <w:jc w:val="both"/>
    </w:pPr>
    <w:rPr>
      <w:szCs w:val="22"/>
      <w:lang w:eastAsia="en-GB"/>
    </w:rPr>
  </w:style>
  <w:style w:type="paragraph" w:customStyle="1" w:styleId="ChapterTitle">
    <w:name w:val="ChapterTitle"/>
    <w:basedOn w:val="Normalny"/>
    <w:next w:val="Normalny"/>
    <w:rsid w:val="00D05F80"/>
    <w:pPr>
      <w:keepNext/>
      <w:spacing w:before="120" w:after="360"/>
      <w:jc w:val="center"/>
    </w:pPr>
    <w:rPr>
      <w:b/>
      <w:sz w:val="32"/>
      <w:szCs w:val="22"/>
      <w:lang w:eastAsia="en-GB"/>
    </w:rPr>
  </w:style>
  <w:style w:type="paragraph" w:customStyle="1" w:styleId="SectionTitle">
    <w:name w:val="SectionTitle"/>
    <w:basedOn w:val="Normalny"/>
    <w:next w:val="Nagwek1"/>
    <w:rsid w:val="00D05F80"/>
    <w:pPr>
      <w:keepNext/>
      <w:spacing w:before="120" w:after="360"/>
      <w:jc w:val="center"/>
    </w:pPr>
    <w:rPr>
      <w:b/>
      <w:smallCaps/>
      <w:sz w:val="28"/>
      <w:szCs w:val="22"/>
      <w:lang w:eastAsia="en-GB"/>
    </w:rPr>
  </w:style>
  <w:style w:type="paragraph" w:customStyle="1" w:styleId="Annexetitre">
    <w:name w:val="Annexe titre"/>
    <w:basedOn w:val="Normalny"/>
    <w:next w:val="Normalny"/>
    <w:rsid w:val="00D05F80"/>
    <w:pPr>
      <w:spacing w:before="120" w:after="120"/>
      <w:jc w:val="center"/>
    </w:pPr>
    <w:rPr>
      <w:b/>
      <w:szCs w:val="22"/>
      <w:u w:val="single"/>
      <w:lang w:eastAsia="en-GB"/>
    </w:rPr>
  </w:style>
  <w:style w:type="character" w:styleId="Uwydatnienie">
    <w:name w:val="Emphasis"/>
    <w:uiPriority w:val="20"/>
    <w:qFormat/>
    <w:rsid w:val="00A95718"/>
    <w:rPr>
      <w:rFonts w:cs="Times New Roman"/>
      <w:i/>
      <w:iCs/>
    </w:rPr>
  </w:style>
  <w:style w:type="character" w:customStyle="1" w:styleId="Teksttreci">
    <w:name w:val="Tekst treści_"/>
    <w:link w:val="Teksttreci0"/>
    <w:qFormat/>
    <w:locked/>
    <w:rsid w:val="00A839AD"/>
    <w:rPr>
      <w:rFonts w:ascii="Verdana" w:hAnsi="Verdana" w:cs="Verdana"/>
      <w:sz w:val="19"/>
      <w:szCs w:val="19"/>
      <w:shd w:val="clear" w:color="auto" w:fill="FFFFFF"/>
    </w:rPr>
  </w:style>
  <w:style w:type="paragraph" w:customStyle="1" w:styleId="Teksttreci0">
    <w:name w:val="Tekst treści"/>
    <w:basedOn w:val="Normalny"/>
    <w:link w:val="Teksttreci"/>
    <w:qFormat/>
    <w:rsid w:val="00A839AD"/>
    <w:pPr>
      <w:shd w:val="clear" w:color="auto" w:fill="FFFFFF"/>
      <w:spacing w:line="240" w:lineRule="atLeast"/>
      <w:ind w:hanging="1700"/>
    </w:pPr>
    <w:rPr>
      <w:rFonts w:ascii="Verdana" w:hAnsi="Verdana"/>
      <w:sz w:val="19"/>
      <w:szCs w:val="19"/>
      <w:lang w:val="x-none" w:eastAsia="x-none"/>
    </w:rPr>
  </w:style>
  <w:style w:type="character" w:customStyle="1" w:styleId="TeksttreciPogrubienie">
    <w:name w:val="Tekst treści + Pogrubienie"/>
    <w:rsid w:val="00A839AD"/>
    <w:rPr>
      <w:rFonts w:ascii="Verdana" w:hAnsi="Verdana" w:cs="Verdana"/>
      <w:b/>
      <w:bCs/>
      <w:spacing w:val="0"/>
      <w:sz w:val="19"/>
      <w:szCs w:val="19"/>
      <w:shd w:val="clear" w:color="auto" w:fill="FFFFFF"/>
    </w:rPr>
  </w:style>
  <w:style w:type="character" w:customStyle="1" w:styleId="Nagwek30">
    <w:name w:val="Nagłówek #3_"/>
    <w:link w:val="Nagwek31"/>
    <w:locked/>
    <w:rsid w:val="003544E7"/>
    <w:rPr>
      <w:rFonts w:ascii="Verdana" w:hAnsi="Verdana" w:cs="Verdana"/>
      <w:sz w:val="19"/>
      <w:szCs w:val="19"/>
      <w:shd w:val="clear" w:color="auto" w:fill="FFFFFF"/>
    </w:rPr>
  </w:style>
  <w:style w:type="character" w:customStyle="1" w:styleId="Nagwek3Arial">
    <w:name w:val="Nagłówek #3 + Arial"/>
    <w:aliases w:val="Bez pogrubienia,Kursywa"/>
    <w:rsid w:val="003544E7"/>
    <w:rPr>
      <w:rFonts w:ascii="Arial" w:hAnsi="Arial" w:cs="Arial"/>
      <w:b/>
      <w:bCs/>
      <w:i/>
      <w:iCs/>
      <w:sz w:val="19"/>
      <w:szCs w:val="19"/>
      <w:shd w:val="clear" w:color="auto" w:fill="FFFFFF"/>
    </w:rPr>
  </w:style>
  <w:style w:type="paragraph" w:customStyle="1" w:styleId="Nagwek31">
    <w:name w:val="Nagłówek #3"/>
    <w:basedOn w:val="Normalny"/>
    <w:link w:val="Nagwek30"/>
    <w:rsid w:val="003544E7"/>
    <w:pPr>
      <w:shd w:val="clear" w:color="auto" w:fill="FFFFFF"/>
      <w:spacing w:line="241" w:lineRule="exact"/>
      <w:ind w:hanging="720"/>
      <w:jc w:val="both"/>
      <w:outlineLvl w:val="2"/>
    </w:pPr>
    <w:rPr>
      <w:rFonts w:ascii="Verdana" w:hAnsi="Verdana"/>
      <w:sz w:val="19"/>
      <w:szCs w:val="19"/>
      <w:lang w:val="x-none" w:eastAsia="x-none"/>
    </w:rPr>
  </w:style>
  <w:style w:type="character" w:customStyle="1" w:styleId="Teksttreci4">
    <w:name w:val="Tekst treści (4)_"/>
    <w:link w:val="Teksttreci40"/>
    <w:qFormat/>
    <w:locked/>
    <w:rsid w:val="002307A6"/>
    <w:rPr>
      <w:rFonts w:ascii="Verdana" w:hAnsi="Verdana" w:cs="Verdana"/>
      <w:sz w:val="19"/>
      <w:szCs w:val="19"/>
      <w:shd w:val="clear" w:color="auto" w:fill="FFFFFF"/>
    </w:rPr>
  </w:style>
  <w:style w:type="paragraph" w:customStyle="1" w:styleId="Teksttreci40">
    <w:name w:val="Tekst treści (4)"/>
    <w:basedOn w:val="Normalny"/>
    <w:link w:val="Teksttreci4"/>
    <w:qFormat/>
    <w:rsid w:val="002307A6"/>
    <w:pPr>
      <w:shd w:val="clear" w:color="auto" w:fill="FFFFFF"/>
      <w:spacing w:before="240" w:after="240" w:line="240" w:lineRule="atLeast"/>
      <w:ind w:hanging="1420"/>
      <w:jc w:val="both"/>
    </w:pPr>
    <w:rPr>
      <w:rFonts w:ascii="Verdana" w:hAnsi="Verdana"/>
      <w:sz w:val="19"/>
      <w:szCs w:val="19"/>
      <w:lang w:val="x-none" w:eastAsia="x-none"/>
    </w:rPr>
  </w:style>
  <w:style w:type="character" w:customStyle="1" w:styleId="Teksttreci8">
    <w:name w:val="Tekst treści (8)_"/>
    <w:link w:val="Teksttreci80"/>
    <w:locked/>
    <w:rsid w:val="002307A6"/>
    <w:rPr>
      <w:rFonts w:ascii="Verdana" w:hAnsi="Verdana" w:cs="Verdana"/>
      <w:sz w:val="28"/>
      <w:szCs w:val="28"/>
      <w:shd w:val="clear" w:color="auto" w:fill="FFFFFF"/>
    </w:rPr>
  </w:style>
  <w:style w:type="paragraph" w:customStyle="1" w:styleId="Teksttreci80">
    <w:name w:val="Tekst treści (8)"/>
    <w:basedOn w:val="Normalny"/>
    <w:link w:val="Teksttreci8"/>
    <w:rsid w:val="002307A6"/>
    <w:pPr>
      <w:shd w:val="clear" w:color="auto" w:fill="FFFFFF"/>
      <w:spacing w:after="1080" w:line="240" w:lineRule="atLeast"/>
    </w:pPr>
    <w:rPr>
      <w:rFonts w:ascii="Verdana" w:hAnsi="Verdana"/>
      <w:sz w:val="28"/>
      <w:szCs w:val="28"/>
      <w:lang w:val="x-none" w:eastAsia="x-none"/>
    </w:rPr>
  </w:style>
  <w:style w:type="character" w:customStyle="1" w:styleId="AkapitzlistZnak">
    <w:name w:val="Akapit z listą Znak"/>
    <w:aliases w:val="L1 Znak,Numerowanie Znak,2 heading Znak,A_wyliczenie Znak,K-P_odwolanie Znak,Akapit z listą5 Znak,maz_wyliczenie Znak,opis dzialania Znak,Odstavec Znak,Preambuła Znak,Wypunktowanie Znak,BulletC Znak,Wyliczanie Znak,Obiekt Znak,D Znak"/>
    <w:link w:val="Akapitzlist"/>
    <w:uiPriority w:val="34"/>
    <w:qFormat/>
    <w:locked/>
    <w:rsid w:val="00FD3E07"/>
    <w:rPr>
      <w:rFonts w:ascii="Times New Roman" w:hAnsi="Times New Roman"/>
      <w:lang w:val="pl-PL" w:eastAsia="x-none"/>
    </w:rPr>
  </w:style>
  <w:style w:type="character" w:styleId="Odwoanieprzypisukocowego">
    <w:name w:val="endnote reference"/>
    <w:uiPriority w:val="99"/>
    <w:semiHidden/>
    <w:unhideWhenUsed/>
    <w:rsid w:val="007D491E"/>
    <w:rPr>
      <w:rFonts w:cs="Times New Roman"/>
      <w:vertAlign w:val="superscript"/>
    </w:rPr>
  </w:style>
  <w:style w:type="paragraph" w:customStyle="1" w:styleId="Tekstpodstawowy31">
    <w:name w:val="Tekst podstawowy 31"/>
    <w:basedOn w:val="Normalny"/>
    <w:rsid w:val="00802B6B"/>
    <w:pPr>
      <w:suppressAutoHyphens/>
      <w:jc w:val="both"/>
    </w:pPr>
    <w:rPr>
      <w:b/>
      <w:sz w:val="28"/>
      <w:szCs w:val="20"/>
      <w:lang w:eastAsia="ar-SA"/>
    </w:rPr>
  </w:style>
  <w:style w:type="character" w:customStyle="1" w:styleId="alb">
    <w:name w:val="a_lb"/>
    <w:rsid w:val="0025764F"/>
    <w:rPr>
      <w:rFonts w:cs="Times New Roman"/>
    </w:rPr>
  </w:style>
  <w:style w:type="character" w:customStyle="1" w:styleId="apple-converted-space">
    <w:name w:val="apple-converted-space"/>
    <w:rsid w:val="00C12410"/>
    <w:rPr>
      <w:rFonts w:cs="Times New Roman"/>
    </w:rPr>
  </w:style>
  <w:style w:type="character" w:customStyle="1" w:styleId="Nierozpoznanawzmianka1">
    <w:name w:val="Nierozpoznana wzmianka1"/>
    <w:uiPriority w:val="99"/>
    <w:semiHidden/>
    <w:unhideWhenUsed/>
    <w:rsid w:val="00A917D7"/>
    <w:rPr>
      <w:rFonts w:cs="Times New Roman"/>
      <w:color w:val="605E5C"/>
      <w:shd w:val="clear" w:color="auto" w:fill="E1DFDD"/>
    </w:rPr>
  </w:style>
  <w:style w:type="paragraph" w:customStyle="1" w:styleId="Styl1-dopisek-od-lewej">
    <w:name w:val="Styl1-dopisek-od-lewej"/>
    <w:basedOn w:val="Normalny"/>
    <w:link w:val="Styl1-dopisek-od-lewejZnak"/>
    <w:rsid w:val="005149BB"/>
    <w:pPr>
      <w:jc w:val="both"/>
    </w:pPr>
    <w:rPr>
      <w:sz w:val="16"/>
      <w:szCs w:val="16"/>
      <w:lang w:eastAsia="x-none"/>
    </w:rPr>
  </w:style>
  <w:style w:type="character" w:customStyle="1" w:styleId="Styl1-dopisek-od-lewejZnak">
    <w:name w:val="Styl1-dopisek-od-lewej Znak"/>
    <w:link w:val="Styl1-dopisek-od-lewej"/>
    <w:locked/>
    <w:rsid w:val="005149BB"/>
    <w:rPr>
      <w:rFonts w:ascii="Times New Roman" w:hAnsi="Times New Roman" w:cs="Times New Roman"/>
      <w:sz w:val="16"/>
      <w:szCs w:val="16"/>
      <w:lang w:val="pl-PL" w:eastAsia="x-none"/>
    </w:rPr>
  </w:style>
  <w:style w:type="table" w:customStyle="1" w:styleId="TableGrid">
    <w:name w:val="TableGrid"/>
    <w:rsid w:val="005149BB"/>
    <w:rPr>
      <w:sz w:val="22"/>
      <w:szCs w:val="22"/>
    </w:rPr>
    <w:tblPr>
      <w:tblCellMar>
        <w:top w:w="0" w:type="dxa"/>
        <w:left w:w="0" w:type="dxa"/>
        <w:bottom w:w="0" w:type="dxa"/>
        <w:right w:w="0" w:type="dxa"/>
      </w:tblCellMar>
    </w:tblPr>
  </w:style>
  <w:style w:type="character" w:styleId="Pogrubienie">
    <w:name w:val="Strong"/>
    <w:uiPriority w:val="22"/>
    <w:qFormat/>
    <w:rsid w:val="005149BB"/>
    <w:rPr>
      <w:rFonts w:cs="Times New Roman"/>
      <w:b/>
      <w:bCs/>
    </w:rPr>
  </w:style>
  <w:style w:type="paragraph" w:customStyle="1" w:styleId="Zwykytekst1">
    <w:name w:val="Zwykły tekst1"/>
    <w:basedOn w:val="Normalny"/>
    <w:uiPriority w:val="99"/>
    <w:rsid w:val="005E725B"/>
    <w:pPr>
      <w:suppressAutoHyphens/>
      <w:autoSpaceDE w:val="0"/>
    </w:pPr>
    <w:rPr>
      <w:rFonts w:ascii="Courier New" w:hAnsi="Courier New" w:cs="Courier New"/>
      <w:sz w:val="20"/>
      <w:szCs w:val="20"/>
      <w:lang w:eastAsia="ar-SA"/>
    </w:rPr>
  </w:style>
  <w:style w:type="character" w:customStyle="1" w:styleId="Teksttreci2">
    <w:name w:val="Tekst treści (2)"/>
    <w:qFormat/>
    <w:rsid w:val="005E725B"/>
    <w:rPr>
      <w:rFonts w:ascii="Arial" w:hAnsi="Arial"/>
      <w:color w:val="636466"/>
      <w:sz w:val="18"/>
    </w:rPr>
  </w:style>
  <w:style w:type="character" w:customStyle="1" w:styleId="Teksttreci25">
    <w:name w:val="Tekst treści (2)5"/>
    <w:rsid w:val="005E725B"/>
    <w:rPr>
      <w:rFonts w:ascii="Arial" w:hAnsi="Arial"/>
      <w:color w:val="858688"/>
      <w:sz w:val="18"/>
    </w:rPr>
  </w:style>
  <w:style w:type="paragraph" w:styleId="HTML-wstpniesformatowany">
    <w:name w:val="HTML Preformatted"/>
    <w:basedOn w:val="Normalny"/>
    <w:link w:val="HTML-wstpniesformatowanyZnak"/>
    <w:uiPriority w:val="99"/>
    <w:rsid w:val="00826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sz w:val="20"/>
      <w:szCs w:val="20"/>
      <w:lang w:val="x-none" w:eastAsia="ar-SA"/>
    </w:rPr>
  </w:style>
  <w:style w:type="character" w:customStyle="1" w:styleId="HTML-wstpniesformatowanyZnak">
    <w:name w:val="HTML - wstępnie sformatowany Znak"/>
    <w:link w:val="HTML-wstpniesformatowany"/>
    <w:uiPriority w:val="99"/>
    <w:locked/>
    <w:rsid w:val="0082625F"/>
    <w:rPr>
      <w:rFonts w:ascii="Courier New" w:hAnsi="Courier New" w:cs="Times New Roman"/>
      <w:sz w:val="20"/>
      <w:szCs w:val="20"/>
      <w:lang w:val="x-none" w:eastAsia="ar-SA" w:bidi="ar-SA"/>
    </w:rPr>
  </w:style>
  <w:style w:type="character" w:customStyle="1" w:styleId="Styl1-boldZnak">
    <w:name w:val="Styl1-bold Znak"/>
    <w:link w:val="Styl1-bold"/>
    <w:locked/>
    <w:rsid w:val="0082625F"/>
    <w:rPr>
      <w:rFonts w:ascii="Calibri" w:hAnsi="Calibri"/>
      <w:b/>
    </w:rPr>
  </w:style>
  <w:style w:type="paragraph" w:customStyle="1" w:styleId="Styl1-bold">
    <w:name w:val="Styl1-bold"/>
    <w:basedOn w:val="Normalny"/>
    <w:link w:val="Styl1-boldZnak"/>
    <w:rsid w:val="0082625F"/>
    <w:rPr>
      <w:rFonts w:ascii="Calibri" w:hAnsi="Calibri"/>
      <w:b/>
      <w:sz w:val="20"/>
      <w:szCs w:val="20"/>
      <w:lang w:val="x-none" w:eastAsia="x-none"/>
    </w:rPr>
  </w:style>
  <w:style w:type="character" w:customStyle="1" w:styleId="m-8966975347027384535size">
    <w:name w:val="m_-8966975347027384535size"/>
    <w:rsid w:val="0082625F"/>
  </w:style>
  <w:style w:type="character" w:customStyle="1" w:styleId="range-revamp-product-detailslabel">
    <w:name w:val="range-revamp-product-details__label"/>
    <w:rsid w:val="0082625F"/>
  </w:style>
  <w:style w:type="character" w:customStyle="1" w:styleId="value">
    <w:name w:val="value"/>
    <w:rsid w:val="0082625F"/>
  </w:style>
  <w:style w:type="character" w:customStyle="1" w:styleId="FontStyle12">
    <w:name w:val="Font Style12"/>
    <w:uiPriority w:val="99"/>
    <w:rsid w:val="00835953"/>
    <w:rPr>
      <w:rFonts w:ascii="Arial Unicode MS" w:eastAsia="Arial Unicode MS" w:cs="Arial Unicode MS"/>
      <w:sz w:val="20"/>
      <w:szCs w:val="20"/>
    </w:rPr>
  </w:style>
  <w:style w:type="character" w:customStyle="1" w:styleId="Teksttreci3">
    <w:name w:val="Tekst treści (3)_"/>
    <w:link w:val="Teksttreci30"/>
    <w:qFormat/>
    <w:locked/>
    <w:rsid w:val="00835953"/>
    <w:rPr>
      <w:rFonts w:ascii="Calibri" w:hAnsi="Calibri"/>
      <w:sz w:val="21"/>
      <w:shd w:val="clear" w:color="auto" w:fill="FFFFFF"/>
    </w:rPr>
  </w:style>
  <w:style w:type="paragraph" w:customStyle="1" w:styleId="Teksttreci30">
    <w:name w:val="Tekst treści (3)"/>
    <w:basedOn w:val="Normalny"/>
    <w:link w:val="Teksttreci3"/>
    <w:qFormat/>
    <w:rsid w:val="00835953"/>
    <w:pPr>
      <w:shd w:val="clear" w:color="auto" w:fill="FFFFFF"/>
      <w:spacing w:after="240" w:line="240" w:lineRule="atLeast"/>
      <w:ind w:hanging="600"/>
    </w:pPr>
    <w:rPr>
      <w:rFonts w:ascii="Calibri" w:hAnsi="Calibri"/>
      <w:sz w:val="21"/>
      <w:szCs w:val="20"/>
      <w:lang w:val="x-none" w:eastAsia="x-none"/>
    </w:rPr>
  </w:style>
  <w:style w:type="paragraph" w:styleId="Spistreci3">
    <w:name w:val="toc 3"/>
    <w:basedOn w:val="Normalny"/>
    <w:next w:val="Normalny"/>
    <w:autoRedefine/>
    <w:uiPriority w:val="39"/>
    <w:unhideWhenUsed/>
    <w:rsid w:val="000C3BEE"/>
    <w:pPr>
      <w:ind w:left="480"/>
    </w:pPr>
  </w:style>
  <w:style w:type="paragraph" w:styleId="Lista3">
    <w:name w:val="List 3"/>
    <w:basedOn w:val="Normalny"/>
    <w:rsid w:val="0096702C"/>
    <w:pPr>
      <w:tabs>
        <w:tab w:val="num" w:pos="-2353"/>
        <w:tab w:val="right" w:leader="dot" w:pos="9639"/>
      </w:tabs>
      <w:autoSpaceDE w:val="0"/>
      <w:autoSpaceDN w:val="0"/>
      <w:spacing w:before="90" w:line="380" w:lineRule="atLeast"/>
      <w:ind w:left="-2353" w:hanging="397"/>
      <w:jc w:val="both"/>
    </w:pPr>
    <w:rPr>
      <w:w w:val="89"/>
      <w:sz w:val="25"/>
      <w:szCs w:val="20"/>
    </w:rPr>
  </w:style>
  <w:style w:type="paragraph" w:customStyle="1" w:styleId="Teksttreci21">
    <w:name w:val="Tekst treści (2)1"/>
    <w:basedOn w:val="Normalny"/>
    <w:rsid w:val="0096702C"/>
    <w:pPr>
      <w:widowControl w:val="0"/>
      <w:shd w:val="clear" w:color="auto" w:fill="FFFFFF"/>
      <w:suppressAutoHyphens/>
      <w:spacing w:after="620" w:line="221" w:lineRule="exact"/>
      <w:ind w:hanging="880"/>
    </w:pPr>
    <w:rPr>
      <w:rFonts w:ascii="Arial" w:hAnsi="Arial" w:cs="Arial"/>
      <w:sz w:val="18"/>
      <w:szCs w:val="18"/>
      <w:lang w:eastAsia="ar-SA"/>
    </w:rPr>
  </w:style>
  <w:style w:type="numbering" w:customStyle="1" w:styleId="WWNum131">
    <w:name w:val="WWNum131"/>
    <w:rsid w:val="00B51E58"/>
    <w:pPr>
      <w:numPr>
        <w:numId w:val="13"/>
      </w:numPr>
    </w:pPr>
  </w:style>
  <w:style w:type="numbering" w:customStyle="1" w:styleId="WWNum151">
    <w:name w:val="WWNum151"/>
    <w:rsid w:val="00B51E58"/>
    <w:pPr>
      <w:numPr>
        <w:numId w:val="14"/>
      </w:numPr>
    </w:pPr>
  </w:style>
  <w:style w:type="numbering" w:customStyle="1" w:styleId="WWNum110">
    <w:name w:val="WWNum110"/>
    <w:rsid w:val="00FE6BE6"/>
    <w:pPr>
      <w:numPr>
        <w:numId w:val="15"/>
      </w:numPr>
    </w:pPr>
  </w:style>
  <w:style w:type="paragraph" w:customStyle="1" w:styleId="dospisutreci">
    <w:name w:val="do spisu treści"/>
    <w:basedOn w:val="Nagwek1"/>
    <w:link w:val="dospisutreciZnak"/>
    <w:autoRedefine/>
    <w:qFormat/>
    <w:rsid w:val="00C11CEB"/>
    <w:pPr>
      <w:pBdr>
        <w:bottom w:val="single" w:sz="4" w:space="1" w:color="auto"/>
      </w:pBdr>
      <w:shd w:val="clear" w:color="auto" w:fill="D9E2F3" w:themeFill="accent5" w:themeFillTint="33"/>
      <w:spacing w:before="0" w:line="276" w:lineRule="auto"/>
    </w:pPr>
    <w:rPr>
      <w:rFonts w:ascii="Times New Roman" w:hAnsi="Times New Roman"/>
      <w:sz w:val="24"/>
      <w:szCs w:val="24"/>
    </w:rPr>
  </w:style>
  <w:style w:type="paragraph" w:styleId="Nagwekspisutreci">
    <w:name w:val="TOC Heading"/>
    <w:basedOn w:val="Nagwek1"/>
    <w:next w:val="Normalny"/>
    <w:uiPriority w:val="39"/>
    <w:unhideWhenUsed/>
    <w:qFormat/>
    <w:rsid w:val="00B51D04"/>
    <w:pPr>
      <w:keepLines/>
      <w:spacing w:after="0" w:line="259" w:lineRule="auto"/>
      <w:outlineLvl w:val="9"/>
    </w:pPr>
    <w:rPr>
      <w:rFonts w:ascii="Calibri Light" w:hAnsi="Calibri Light"/>
      <w:b w:val="0"/>
      <w:bCs w:val="0"/>
      <w:color w:val="2E74B5"/>
      <w:kern w:val="0"/>
      <w:lang w:eastAsia="pl-PL"/>
    </w:rPr>
  </w:style>
  <w:style w:type="character" w:customStyle="1" w:styleId="dospisutreciZnak">
    <w:name w:val="do spisu treści Znak"/>
    <w:link w:val="dospisutreci"/>
    <w:rsid w:val="00C11CEB"/>
    <w:rPr>
      <w:rFonts w:ascii="Times New Roman" w:hAnsi="Times New Roman"/>
      <w:b/>
      <w:bCs/>
      <w:kern w:val="32"/>
      <w:sz w:val="24"/>
      <w:szCs w:val="24"/>
      <w:shd w:val="clear" w:color="auto" w:fill="D9E2F3" w:themeFill="accent5" w:themeFillTint="33"/>
      <w:lang w:eastAsia="x-none"/>
    </w:rPr>
  </w:style>
  <w:style w:type="character" w:customStyle="1" w:styleId="Nagwek6">
    <w:name w:val="Nagłówek #6_"/>
    <w:link w:val="Nagwek60"/>
    <w:rsid w:val="00684A04"/>
    <w:rPr>
      <w:rFonts w:ascii="Calibri" w:eastAsia="Calibri" w:hAnsi="Calibri" w:cs="Calibri"/>
      <w:sz w:val="21"/>
      <w:szCs w:val="21"/>
      <w:shd w:val="clear" w:color="auto" w:fill="FFFFFF"/>
    </w:rPr>
  </w:style>
  <w:style w:type="paragraph" w:customStyle="1" w:styleId="Nagwek60">
    <w:name w:val="Nagłówek #6"/>
    <w:basedOn w:val="Normalny"/>
    <w:link w:val="Nagwek6"/>
    <w:rsid w:val="00684A04"/>
    <w:pPr>
      <w:shd w:val="clear" w:color="auto" w:fill="FFFFFF"/>
      <w:spacing w:after="240" w:line="0" w:lineRule="atLeast"/>
      <w:ind w:hanging="520"/>
      <w:outlineLvl w:val="5"/>
    </w:pPr>
    <w:rPr>
      <w:rFonts w:ascii="Calibri" w:eastAsia="Calibri" w:hAnsi="Calibri" w:cs="Calibri"/>
      <w:sz w:val="21"/>
      <w:szCs w:val="21"/>
    </w:rPr>
  </w:style>
  <w:style w:type="character" w:customStyle="1" w:styleId="BezodstpwZnak">
    <w:name w:val="Bez odstępów Znak"/>
    <w:link w:val="Bezodstpw"/>
    <w:uiPriority w:val="1"/>
    <w:rsid w:val="001446FA"/>
    <w:rPr>
      <w:rFonts w:ascii="Times New Roman" w:eastAsia="SimSun" w:hAnsi="Times New Roman"/>
      <w:sz w:val="24"/>
      <w:szCs w:val="24"/>
      <w:lang w:eastAsia="zh-CN"/>
    </w:rPr>
  </w:style>
  <w:style w:type="paragraph" w:customStyle="1" w:styleId="Domylnie">
    <w:name w:val="Domyślnie"/>
    <w:rsid w:val="002D7D8C"/>
    <w:pPr>
      <w:suppressAutoHyphens/>
      <w:spacing w:line="100" w:lineRule="atLeast"/>
    </w:pPr>
    <w:rPr>
      <w:rFonts w:ascii="Times New Roman" w:hAnsi="Times New Roman"/>
      <w:color w:val="000000"/>
      <w:sz w:val="24"/>
      <w:szCs w:val="24"/>
    </w:rPr>
  </w:style>
  <w:style w:type="character" w:customStyle="1" w:styleId="ListParagraphChar1">
    <w:name w:val="List Paragraph Char1"/>
    <w:link w:val="Akapitzlist1"/>
    <w:uiPriority w:val="34"/>
    <w:rsid w:val="002D7D8C"/>
    <w:rPr>
      <w:rFonts w:ascii="Calibri" w:hAnsi="Calibri"/>
      <w:sz w:val="22"/>
      <w:szCs w:val="22"/>
      <w:lang w:eastAsia="en-US"/>
    </w:rPr>
  </w:style>
  <w:style w:type="character" w:customStyle="1" w:styleId="Teksttreci3BezpogrubieniaOdstpy2pt">
    <w:name w:val="Tekst treści (3) + Bez pogrubienia;Odstępy 2 pt"/>
    <w:qFormat/>
    <w:rsid w:val="007344D7"/>
    <w:rPr>
      <w:rFonts w:ascii="Calibri" w:eastAsia="Calibri" w:hAnsi="Calibri" w:cs="Calibri"/>
      <w:i w:val="0"/>
      <w:iCs w:val="0"/>
      <w:caps w:val="0"/>
      <w:smallCaps w:val="0"/>
      <w:spacing w:val="50"/>
      <w:sz w:val="21"/>
      <w:szCs w:val="21"/>
      <w:shd w:val="clear" w:color="auto" w:fill="FFFFFF"/>
    </w:rPr>
  </w:style>
  <w:style w:type="character" w:customStyle="1" w:styleId="markedcontent">
    <w:name w:val="markedcontent"/>
    <w:basedOn w:val="Domylnaczcionkaakapitu"/>
    <w:rsid w:val="00EA7798"/>
  </w:style>
  <w:style w:type="character" w:customStyle="1" w:styleId="Brak">
    <w:name w:val="Brak"/>
    <w:rsid w:val="00B66369"/>
  </w:style>
  <w:style w:type="character" w:customStyle="1" w:styleId="jsgrdq">
    <w:name w:val="jsgrdq"/>
    <w:rsid w:val="00664D4A"/>
  </w:style>
  <w:style w:type="paragraph" w:customStyle="1" w:styleId="msonormal0">
    <w:name w:val="msonormal"/>
    <w:basedOn w:val="Normalny"/>
    <w:rsid w:val="00176E26"/>
    <w:pPr>
      <w:spacing w:before="100" w:beforeAutospacing="1" w:after="100" w:afterAutospacing="1"/>
    </w:pPr>
  </w:style>
  <w:style w:type="paragraph" w:customStyle="1" w:styleId="xl63">
    <w:name w:val="xl63"/>
    <w:basedOn w:val="Normalny"/>
    <w:rsid w:val="00176E26"/>
    <w:pPr>
      <w:pBdr>
        <w:top w:val="single" w:sz="4" w:space="0" w:color="auto"/>
        <w:left w:val="single" w:sz="4" w:space="0" w:color="auto"/>
        <w:bottom w:val="single" w:sz="4" w:space="0" w:color="auto"/>
        <w:right w:val="single" w:sz="4" w:space="0" w:color="auto"/>
      </w:pBdr>
      <w:spacing w:before="100" w:beforeAutospacing="1" w:after="100" w:afterAutospacing="1"/>
    </w:pPr>
    <w:rPr>
      <w:sz w:val="20"/>
      <w:szCs w:val="20"/>
    </w:rPr>
  </w:style>
  <w:style w:type="paragraph" w:customStyle="1" w:styleId="xl64">
    <w:name w:val="xl64"/>
    <w:basedOn w:val="Normalny"/>
    <w:rsid w:val="00176E2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65">
    <w:name w:val="xl65"/>
    <w:basedOn w:val="Normalny"/>
    <w:rsid w:val="00176E2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8"/>
      <w:szCs w:val="28"/>
    </w:rPr>
  </w:style>
  <w:style w:type="paragraph" w:customStyle="1" w:styleId="xl66">
    <w:name w:val="xl66"/>
    <w:basedOn w:val="Normalny"/>
    <w:rsid w:val="00176E26"/>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67">
    <w:name w:val="xl67"/>
    <w:basedOn w:val="Normalny"/>
    <w:rsid w:val="00176E2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pPr>
    <w:rPr>
      <w:sz w:val="20"/>
      <w:szCs w:val="20"/>
    </w:rPr>
  </w:style>
  <w:style w:type="paragraph" w:customStyle="1" w:styleId="xl68">
    <w:name w:val="xl68"/>
    <w:basedOn w:val="Normalny"/>
    <w:rsid w:val="00176E2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b/>
      <w:bCs/>
      <w:sz w:val="18"/>
      <w:szCs w:val="18"/>
    </w:rPr>
  </w:style>
  <w:style w:type="paragraph" w:customStyle="1" w:styleId="xl69">
    <w:name w:val="xl69"/>
    <w:basedOn w:val="Normalny"/>
    <w:rsid w:val="00176E26"/>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pPr>
    <w:rPr>
      <w:sz w:val="20"/>
      <w:szCs w:val="20"/>
    </w:rPr>
  </w:style>
  <w:style w:type="paragraph" w:customStyle="1" w:styleId="xl70">
    <w:name w:val="xl70"/>
    <w:basedOn w:val="Normalny"/>
    <w:rsid w:val="00176E26"/>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jc w:val="center"/>
      <w:textAlignment w:val="center"/>
    </w:pPr>
    <w:rPr>
      <w:b/>
      <w:bCs/>
      <w:sz w:val="18"/>
      <w:szCs w:val="18"/>
    </w:rPr>
  </w:style>
  <w:style w:type="paragraph" w:customStyle="1" w:styleId="xl71">
    <w:name w:val="xl71"/>
    <w:basedOn w:val="Normalny"/>
    <w:rsid w:val="00176E26"/>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pPr>
    <w:rPr>
      <w:sz w:val="20"/>
      <w:szCs w:val="20"/>
    </w:rPr>
  </w:style>
  <w:style w:type="paragraph" w:customStyle="1" w:styleId="xl72">
    <w:name w:val="xl72"/>
    <w:basedOn w:val="Normalny"/>
    <w:rsid w:val="00176E26"/>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textAlignment w:val="center"/>
    </w:pPr>
    <w:rPr>
      <w:b/>
      <w:bCs/>
      <w:sz w:val="18"/>
      <w:szCs w:val="18"/>
    </w:rPr>
  </w:style>
  <w:style w:type="paragraph" w:customStyle="1" w:styleId="xl73">
    <w:name w:val="xl73"/>
    <w:basedOn w:val="Normalny"/>
    <w:rsid w:val="00176E2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pPr>
  </w:style>
  <w:style w:type="paragraph" w:customStyle="1" w:styleId="xl74">
    <w:name w:val="xl74"/>
    <w:basedOn w:val="Normalny"/>
    <w:rsid w:val="00176E2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b/>
      <w:bCs/>
      <w:sz w:val="18"/>
      <w:szCs w:val="18"/>
    </w:rPr>
  </w:style>
  <w:style w:type="paragraph" w:customStyle="1" w:styleId="xl75">
    <w:name w:val="xl75"/>
    <w:basedOn w:val="Normalny"/>
    <w:rsid w:val="00176E26"/>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pPr>
  </w:style>
  <w:style w:type="paragraph" w:customStyle="1" w:styleId="xl76">
    <w:name w:val="xl76"/>
    <w:basedOn w:val="Normalny"/>
    <w:rsid w:val="00176E26"/>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jc w:val="center"/>
      <w:textAlignment w:val="center"/>
    </w:pPr>
    <w:rPr>
      <w:b/>
      <w:bCs/>
      <w:sz w:val="18"/>
      <w:szCs w:val="18"/>
    </w:rPr>
  </w:style>
  <w:style w:type="paragraph" w:customStyle="1" w:styleId="xl77">
    <w:name w:val="xl77"/>
    <w:basedOn w:val="Normalny"/>
    <w:rsid w:val="00176E26"/>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pPr>
  </w:style>
  <w:style w:type="paragraph" w:customStyle="1" w:styleId="xl78">
    <w:name w:val="xl78"/>
    <w:basedOn w:val="Normalny"/>
    <w:rsid w:val="00176E26"/>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textAlignment w:val="center"/>
    </w:pPr>
    <w:rPr>
      <w:b/>
      <w:bCs/>
      <w:sz w:val="18"/>
      <w:szCs w:val="18"/>
    </w:rPr>
  </w:style>
  <w:style w:type="paragraph" w:customStyle="1" w:styleId="xl79">
    <w:name w:val="xl79"/>
    <w:basedOn w:val="Normalny"/>
    <w:rsid w:val="00176E2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western">
    <w:name w:val="western"/>
    <w:basedOn w:val="Normalny"/>
    <w:rsid w:val="00690B36"/>
    <w:pPr>
      <w:spacing w:before="100" w:beforeAutospacing="1"/>
    </w:pPr>
    <w:rPr>
      <w:color w:val="000000"/>
      <w:sz w:val="22"/>
      <w:szCs w:val="22"/>
    </w:rPr>
  </w:style>
  <w:style w:type="paragraph" w:customStyle="1" w:styleId="western1">
    <w:name w:val="western1"/>
    <w:basedOn w:val="Normalny"/>
    <w:rsid w:val="00690B36"/>
    <w:pPr>
      <w:spacing w:before="100" w:beforeAutospacing="1"/>
    </w:pPr>
    <w:rPr>
      <w:color w:val="000000"/>
      <w:sz w:val="22"/>
      <w:szCs w:val="22"/>
    </w:rPr>
  </w:style>
  <w:style w:type="paragraph" w:customStyle="1" w:styleId="TableContents">
    <w:name w:val="Table Contents"/>
    <w:basedOn w:val="Standard"/>
    <w:rsid w:val="00BC1C1B"/>
    <w:pPr>
      <w:widowControl/>
      <w:suppressLineNumbers/>
    </w:pPr>
    <w:rPr>
      <w:rFonts w:ascii="Liberation Serif" w:eastAsia="SimSun" w:hAnsi="Liberation Serif" w:cs="Lucida Sans"/>
      <w:lang w:eastAsia="zh-CN" w:bidi="hi-IN"/>
    </w:rPr>
  </w:style>
  <w:style w:type="table" w:customStyle="1" w:styleId="Tabela-Siatka1">
    <w:name w:val="Tabela - Siatka1"/>
    <w:basedOn w:val="Standardowy"/>
    <w:next w:val="Tabela-Siatka"/>
    <w:uiPriority w:val="39"/>
    <w:rsid w:val="00990BE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
    <w:name w:val="Tabela - Siatka2"/>
    <w:basedOn w:val="Standardowy"/>
    <w:next w:val="Tabela-Siatka"/>
    <w:uiPriority w:val="39"/>
    <w:rsid w:val="00A879B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61966">
      <w:bodyDiv w:val="1"/>
      <w:marLeft w:val="0"/>
      <w:marRight w:val="0"/>
      <w:marTop w:val="0"/>
      <w:marBottom w:val="0"/>
      <w:divBdr>
        <w:top w:val="none" w:sz="0" w:space="0" w:color="auto"/>
        <w:left w:val="none" w:sz="0" w:space="0" w:color="auto"/>
        <w:bottom w:val="none" w:sz="0" w:space="0" w:color="auto"/>
        <w:right w:val="none" w:sz="0" w:space="0" w:color="auto"/>
      </w:divBdr>
    </w:div>
    <w:div w:id="218517501">
      <w:bodyDiv w:val="1"/>
      <w:marLeft w:val="0"/>
      <w:marRight w:val="0"/>
      <w:marTop w:val="0"/>
      <w:marBottom w:val="0"/>
      <w:divBdr>
        <w:top w:val="none" w:sz="0" w:space="0" w:color="auto"/>
        <w:left w:val="none" w:sz="0" w:space="0" w:color="auto"/>
        <w:bottom w:val="none" w:sz="0" w:space="0" w:color="auto"/>
        <w:right w:val="none" w:sz="0" w:space="0" w:color="auto"/>
      </w:divBdr>
    </w:div>
    <w:div w:id="498277649">
      <w:bodyDiv w:val="1"/>
      <w:marLeft w:val="0"/>
      <w:marRight w:val="0"/>
      <w:marTop w:val="0"/>
      <w:marBottom w:val="0"/>
      <w:divBdr>
        <w:top w:val="none" w:sz="0" w:space="0" w:color="auto"/>
        <w:left w:val="none" w:sz="0" w:space="0" w:color="auto"/>
        <w:bottom w:val="none" w:sz="0" w:space="0" w:color="auto"/>
        <w:right w:val="none" w:sz="0" w:space="0" w:color="auto"/>
      </w:divBdr>
    </w:div>
    <w:div w:id="687753784">
      <w:bodyDiv w:val="1"/>
      <w:marLeft w:val="0"/>
      <w:marRight w:val="0"/>
      <w:marTop w:val="0"/>
      <w:marBottom w:val="0"/>
      <w:divBdr>
        <w:top w:val="none" w:sz="0" w:space="0" w:color="auto"/>
        <w:left w:val="none" w:sz="0" w:space="0" w:color="auto"/>
        <w:bottom w:val="none" w:sz="0" w:space="0" w:color="auto"/>
        <w:right w:val="none" w:sz="0" w:space="0" w:color="auto"/>
      </w:divBdr>
    </w:div>
    <w:div w:id="789402196">
      <w:bodyDiv w:val="1"/>
      <w:marLeft w:val="0"/>
      <w:marRight w:val="0"/>
      <w:marTop w:val="0"/>
      <w:marBottom w:val="0"/>
      <w:divBdr>
        <w:top w:val="none" w:sz="0" w:space="0" w:color="auto"/>
        <w:left w:val="none" w:sz="0" w:space="0" w:color="auto"/>
        <w:bottom w:val="none" w:sz="0" w:space="0" w:color="auto"/>
        <w:right w:val="none" w:sz="0" w:space="0" w:color="auto"/>
      </w:divBdr>
    </w:div>
    <w:div w:id="818889793">
      <w:bodyDiv w:val="1"/>
      <w:marLeft w:val="0"/>
      <w:marRight w:val="0"/>
      <w:marTop w:val="0"/>
      <w:marBottom w:val="0"/>
      <w:divBdr>
        <w:top w:val="none" w:sz="0" w:space="0" w:color="auto"/>
        <w:left w:val="none" w:sz="0" w:space="0" w:color="auto"/>
        <w:bottom w:val="none" w:sz="0" w:space="0" w:color="auto"/>
        <w:right w:val="none" w:sz="0" w:space="0" w:color="auto"/>
      </w:divBdr>
    </w:div>
    <w:div w:id="836917136">
      <w:bodyDiv w:val="1"/>
      <w:marLeft w:val="0"/>
      <w:marRight w:val="0"/>
      <w:marTop w:val="0"/>
      <w:marBottom w:val="0"/>
      <w:divBdr>
        <w:top w:val="none" w:sz="0" w:space="0" w:color="auto"/>
        <w:left w:val="none" w:sz="0" w:space="0" w:color="auto"/>
        <w:bottom w:val="none" w:sz="0" w:space="0" w:color="auto"/>
        <w:right w:val="none" w:sz="0" w:space="0" w:color="auto"/>
      </w:divBdr>
    </w:div>
    <w:div w:id="928806184">
      <w:bodyDiv w:val="1"/>
      <w:marLeft w:val="0"/>
      <w:marRight w:val="0"/>
      <w:marTop w:val="0"/>
      <w:marBottom w:val="0"/>
      <w:divBdr>
        <w:top w:val="none" w:sz="0" w:space="0" w:color="auto"/>
        <w:left w:val="none" w:sz="0" w:space="0" w:color="auto"/>
        <w:bottom w:val="none" w:sz="0" w:space="0" w:color="auto"/>
        <w:right w:val="none" w:sz="0" w:space="0" w:color="auto"/>
      </w:divBdr>
    </w:div>
    <w:div w:id="989797235">
      <w:bodyDiv w:val="1"/>
      <w:marLeft w:val="0"/>
      <w:marRight w:val="0"/>
      <w:marTop w:val="0"/>
      <w:marBottom w:val="0"/>
      <w:divBdr>
        <w:top w:val="none" w:sz="0" w:space="0" w:color="auto"/>
        <w:left w:val="none" w:sz="0" w:space="0" w:color="auto"/>
        <w:bottom w:val="none" w:sz="0" w:space="0" w:color="auto"/>
        <w:right w:val="none" w:sz="0" w:space="0" w:color="auto"/>
      </w:divBdr>
    </w:div>
    <w:div w:id="1036465566">
      <w:bodyDiv w:val="1"/>
      <w:marLeft w:val="0"/>
      <w:marRight w:val="0"/>
      <w:marTop w:val="0"/>
      <w:marBottom w:val="0"/>
      <w:divBdr>
        <w:top w:val="none" w:sz="0" w:space="0" w:color="auto"/>
        <w:left w:val="none" w:sz="0" w:space="0" w:color="auto"/>
        <w:bottom w:val="none" w:sz="0" w:space="0" w:color="auto"/>
        <w:right w:val="none" w:sz="0" w:space="0" w:color="auto"/>
      </w:divBdr>
    </w:div>
    <w:div w:id="1099718105">
      <w:marLeft w:val="0"/>
      <w:marRight w:val="0"/>
      <w:marTop w:val="0"/>
      <w:marBottom w:val="0"/>
      <w:divBdr>
        <w:top w:val="none" w:sz="0" w:space="0" w:color="auto"/>
        <w:left w:val="none" w:sz="0" w:space="0" w:color="auto"/>
        <w:bottom w:val="none" w:sz="0" w:space="0" w:color="auto"/>
        <w:right w:val="none" w:sz="0" w:space="0" w:color="auto"/>
      </w:divBdr>
    </w:div>
    <w:div w:id="1099718106">
      <w:marLeft w:val="0"/>
      <w:marRight w:val="0"/>
      <w:marTop w:val="0"/>
      <w:marBottom w:val="0"/>
      <w:divBdr>
        <w:top w:val="none" w:sz="0" w:space="0" w:color="auto"/>
        <w:left w:val="none" w:sz="0" w:space="0" w:color="auto"/>
        <w:bottom w:val="none" w:sz="0" w:space="0" w:color="auto"/>
        <w:right w:val="none" w:sz="0" w:space="0" w:color="auto"/>
      </w:divBdr>
    </w:div>
    <w:div w:id="1099718107">
      <w:marLeft w:val="0"/>
      <w:marRight w:val="0"/>
      <w:marTop w:val="0"/>
      <w:marBottom w:val="0"/>
      <w:divBdr>
        <w:top w:val="none" w:sz="0" w:space="0" w:color="auto"/>
        <w:left w:val="none" w:sz="0" w:space="0" w:color="auto"/>
        <w:bottom w:val="none" w:sz="0" w:space="0" w:color="auto"/>
        <w:right w:val="none" w:sz="0" w:space="0" w:color="auto"/>
      </w:divBdr>
    </w:div>
    <w:div w:id="1099718108">
      <w:marLeft w:val="0"/>
      <w:marRight w:val="0"/>
      <w:marTop w:val="0"/>
      <w:marBottom w:val="0"/>
      <w:divBdr>
        <w:top w:val="none" w:sz="0" w:space="0" w:color="auto"/>
        <w:left w:val="none" w:sz="0" w:space="0" w:color="auto"/>
        <w:bottom w:val="none" w:sz="0" w:space="0" w:color="auto"/>
        <w:right w:val="none" w:sz="0" w:space="0" w:color="auto"/>
      </w:divBdr>
    </w:div>
    <w:div w:id="1099718109">
      <w:marLeft w:val="0"/>
      <w:marRight w:val="0"/>
      <w:marTop w:val="0"/>
      <w:marBottom w:val="0"/>
      <w:divBdr>
        <w:top w:val="none" w:sz="0" w:space="0" w:color="auto"/>
        <w:left w:val="none" w:sz="0" w:space="0" w:color="auto"/>
        <w:bottom w:val="none" w:sz="0" w:space="0" w:color="auto"/>
        <w:right w:val="none" w:sz="0" w:space="0" w:color="auto"/>
      </w:divBdr>
    </w:div>
    <w:div w:id="1099718110">
      <w:marLeft w:val="0"/>
      <w:marRight w:val="0"/>
      <w:marTop w:val="0"/>
      <w:marBottom w:val="0"/>
      <w:divBdr>
        <w:top w:val="none" w:sz="0" w:space="0" w:color="auto"/>
        <w:left w:val="none" w:sz="0" w:space="0" w:color="auto"/>
        <w:bottom w:val="none" w:sz="0" w:space="0" w:color="auto"/>
        <w:right w:val="none" w:sz="0" w:space="0" w:color="auto"/>
      </w:divBdr>
    </w:div>
    <w:div w:id="1099718111">
      <w:marLeft w:val="0"/>
      <w:marRight w:val="0"/>
      <w:marTop w:val="0"/>
      <w:marBottom w:val="0"/>
      <w:divBdr>
        <w:top w:val="none" w:sz="0" w:space="0" w:color="auto"/>
        <w:left w:val="none" w:sz="0" w:space="0" w:color="auto"/>
        <w:bottom w:val="none" w:sz="0" w:space="0" w:color="auto"/>
        <w:right w:val="none" w:sz="0" w:space="0" w:color="auto"/>
      </w:divBdr>
    </w:div>
    <w:div w:id="1099718112">
      <w:marLeft w:val="0"/>
      <w:marRight w:val="0"/>
      <w:marTop w:val="0"/>
      <w:marBottom w:val="0"/>
      <w:divBdr>
        <w:top w:val="none" w:sz="0" w:space="0" w:color="auto"/>
        <w:left w:val="none" w:sz="0" w:space="0" w:color="auto"/>
        <w:bottom w:val="none" w:sz="0" w:space="0" w:color="auto"/>
        <w:right w:val="none" w:sz="0" w:space="0" w:color="auto"/>
      </w:divBdr>
    </w:div>
    <w:div w:id="1099718113">
      <w:marLeft w:val="0"/>
      <w:marRight w:val="0"/>
      <w:marTop w:val="0"/>
      <w:marBottom w:val="0"/>
      <w:divBdr>
        <w:top w:val="none" w:sz="0" w:space="0" w:color="auto"/>
        <w:left w:val="none" w:sz="0" w:space="0" w:color="auto"/>
        <w:bottom w:val="none" w:sz="0" w:space="0" w:color="auto"/>
        <w:right w:val="none" w:sz="0" w:space="0" w:color="auto"/>
      </w:divBdr>
    </w:div>
    <w:div w:id="1099718114">
      <w:marLeft w:val="0"/>
      <w:marRight w:val="0"/>
      <w:marTop w:val="0"/>
      <w:marBottom w:val="0"/>
      <w:divBdr>
        <w:top w:val="none" w:sz="0" w:space="0" w:color="auto"/>
        <w:left w:val="none" w:sz="0" w:space="0" w:color="auto"/>
        <w:bottom w:val="none" w:sz="0" w:space="0" w:color="auto"/>
        <w:right w:val="none" w:sz="0" w:space="0" w:color="auto"/>
      </w:divBdr>
    </w:div>
    <w:div w:id="1099718115">
      <w:marLeft w:val="0"/>
      <w:marRight w:val="0"/>
      <w:marTop w:val="0"/>
      <w:marBottom w:val="0"/>
      <w:divBdr>
        <w:top w:val="none" w:sz="0" w:space="0" w:color="auto"/>
        <w:left w:val="none" w:sz="0" w:space="0" w:color="auto"/>
        <w:bottom w:val="none" w:sz="0" w:space="0" w:color="auto"/>
        <w:right w:val="none" w:sz="0" w:space="0" w:color="auto"/>
      </w:divBdr>
    </w:div>
    <w:div w:id="1099718116">
      <w:marLeft w:val="0"/>
      <w:marRight w:val="0"/>
      <w:marTop w:val="0"/>
      <w:marBottom w:val="0"/>
      <w:divBdr>
        <w:top w:val="none" w:sz="0" w:space="0" w:color="auto"/>
        <w:left w:val="none" w:sz="0" w:space="0" w:color="auto"/>
        <w:bottom w:val="none" w:sz="0" w:space="0" w:color="auto"/>
        <w:right w:val="none" w:sz="0" w:space="0" w:color="auto"/>
      </w:divBdr>
    </w:div>
    <w:div w:id="1099718117">
      <w:marLeft w:val="0"/>
      <w:marRight w:val="0"/>
      <w:marTop w:val="0"/>
      <w:marBottom w:val="0"/>
      <w:divBdr>
        <w:top w:val="none" w:sz="0" w:space="0" w:color="auto"/>
        <w:left w:val="none" w:sz="0" w:space="0" w:color="auto"/>
        <w:bottom w:val="none" w:sz="0" w:space="0" w:color="auto"/>
        <w:right w:val="none" w:sz="0" w:space="0" w:color="auto"/>
      </w:divBdr>
    </w:div>
    <w:div w:id="1099718120">
      <w:marLeft w:val="0"/>
      <w:marRight w:val="0"/>
      <w:marTop w:val="0"/>
      <w:marBottom w:val="0"/>
      <w:divBdr>
        <w:top w:val="none" w:sz="0" w:space="0" w:color="auto"/>
        <w:left w:val="none" w:sz="0" w:space="0" w:color="auto"/>
        <w:bottom w:val="none" w:sz="0" w:space="0" w:color="auto"/>
        <w:right w:val="none" w:sz="0" w:space="0" w:color="auto"/>
      </w:divBdr>
    </w:div>
    <w:div w:id="1099718121">
      <w:marLeft w:val="0"/>
      <w:marRight w:val="0"/>
      <w:marTop w:val="0"/>
      <w:marBottom w:val="0"/>
      <w:divBdr>
        <w:top w:val="none" w:sz="0" w:space="0" w:color="auto"/>
        <w:left w:val="none" w:sz="0" w:space="0" w:color="auto"/>
        <w:bottom w:val="none" w:sz="0" w:space="0" w:color="auto"/>
        <w:right w:val="none" w:sz="0" w:space="0" w:color="auto"/>
      </w:divBdr>
      <w:divsChild>
        <w:div w:id="1099718124">
          <w:marLeft w:val="821"/>
          <w:marRight w:val="0"/>
          <w:marTop w:val="0"/>
          <w:marBottom w:val="0"/>
          <w:divBdr>
            <w:top w:val="none" w:sz="0" w:space="0" w:color="auto"/>
            <w:left w:val="none" w:sz="0" w:space="0" w:color="auto"/>
            <w:bottom w:val="none" w:sz="0" w:space="0" w:color="auto"/>
            <w:right w:val="none" w:sz="0" w:space="0" w:color="auto"/>
          </w:divBdr>
        </w:div>
        <w:div w:id="1099718175">
          <w:marLeft w:val="821"/>
          <w:marRight w:val="0"/>
          <w:marTop w:val="0"/>
          <w:marBottom w:val="0"/>
          <w:divBdr>
            <w:top w:val="none" w:sz="0" w:space="0" w:color="auto"/>
            <w:left w:val="none" w:sz="0" w:space="0" w:color="auto"/>
            <w:bottom w:val="none" w:sz="0" w:space="0" w:color="auto"/>
            <w:right w:val="none" w:sz="0" w:space="0" w:color="auto"/>
          </w:divBdr>
        </w:div>
      </w:divsChild>
    </w:div>
    <w:div w:id="1099718126">
      <w:marLeft w:val="0"/>
      <w:marRight w:val="0"/>
      <w:marTop w:val="0"/>
      <w:marBottom w:val="0"/>
      <w:divBdr>
        <w:top w:val="none" w:sz="0" w:space="0" w:color="auto"/>
        <w:left w:val="none" w:sz="0" w:space="0" w:color="auto"/>
        <w:bottom w:val="none" w:sz="0" w:space="0" w:color="auto"/>
        <w:right w:val="none" w:sz="0" w:space="0" w:color="auto"/>
      </w:divBdr>
    </w:div>
    <w:div w:id="1099718128">
      <w:marLeft w:val="0"/>
      <w:marRight w:val="0"/>
      <w:marTop w:val="0"/>
      <w:marBottom w:val="0"/>
      <w:divBdr>
        <w:top w:val="none" w:sz="0" w:space="0" w:color="auto"/>
        <w:left w:val="none" w:sz="0" w:space="0" w:color="auto"/>
        <w:bottom w:val="none" w:sz="0" w:space="0" w:color="auto"/>
        <w:right w:val="none" w:sz="0" w:space="0" w:color="auto"/>
      </w:divBdr>
      <w:divsChild>
        <w:div w:id="1099718122">
          <w:marLeft w:val="547"/>
          <w:marRight w:val="0"/>
          <w:marTop w:val="0"/>
          <w:marBottom w:val="0"/>
          <w:divBdr>
            <w:top w:val="none" w:sz="0" w:space="0" w:color="auto"/>
            <w:left w:val="none" w:sz="0" w:space="0" w:color="auto"/>
            <w:bottom w:val="none" w:sz="0" w:space="0" w:color="auto"/>
            <w:right w:val="none" w:sz="0" w:space="0" w:color="auto"/>
          </w:divBdr>
        </w:div>
      </w:divsChild>
    </w:div>
    <w:div w:id="1099718129">
      <w:marLeft w:val="0"/>
      <w:marRight w:val="0"/>
      <w:marTop w:val="0"/>
      <w:marBottom w:val="0"/>
      <w:divBdr>
        <w:top w:val="none" w:sz="0" w:space="0" w:color="auto"/>
        <w:left w:val="none" w:sz="0" w:space="0" w:color="auto"/>
        <w:bottom w:val="none" w:sz="0" w:space="0" w:color="auto"/>
        <w:right w:val="none" w:sz="0" w:space="0" w:color="auto"/>
      </w:divBdr>
    </w:div>
    <w:div w:id="1099718130">
      <w:marLeft w:val="0"/>
      <w:marRight w:val="0"/>
      <w:marTop w:val="0"/>
      <w:marBottom w:val="0"/>
      <w:divBdr>
        <w:top w:val="none" w:sz="0" w:space="0" w:color="auto"/>
        <w:left w:val="none" w:sz="0" w:space="0" w:color="auto"/>
        <w:bottom w:val="none" w:sz="0" w:space="0" w:color="auto"/>
        <w:right w:val="none" w:sz="0" w:space="0" w:color="auto"/>
      </w:divBdr>
    </w:div>
    <w:div w:id="1099718131">
      <w:marLeft w:val="0"/>
      <w:marRight w:val="0"/>
      <w:marTop w:val="0"/>
      <w:marBottom w:val="0"/>
      <w:divBdr>
        <w:top w:val="none" w:sz="0" w:space="0" w:color="auto"/>
        <w:left w:val="none" w:sz="0" w:space="0" w:color="auto"/>
        <w:bottom w:val="none" w:sz="0" w:space="0" w:color="auto"/>
        <w:right w:val="none" w:sz="0" w:space="0" w:color="auto"/>
      </w:divBdr>
    </w:div>
    <w:div w:id="1099718133">
      <w:marLeft w:val="0"/>
      <w:marRight w:val="0"/>
      <w:marTop w:val="0"/>
      <w:marBottom w:val="0"/>
      <w:divBdr>
        <w:top w:val="none" w:sz="0" w:space="0" w:color="auto"/>
        <w:left w:val="none" w:sz="0" w:space="0" w:color="auto"/>
        <w:bottom w:val="none" w:sz="0" w:space="0" w:color="auto"/>
        <w:right w:val="none" w:sz="0" w:space="0" w:color="auto"/>
      </w:divBdr>
    </w:div>
    <w:div w:id="1099718134">
      <w:marLeft w:val="0"/>
      <w:marRight w:val="0"/>
      <w:marTop w:val="0"/>
      <w:marBottom w:val="0"/>
      <w:divBdr>
        <w:top w:val="none" w:sz="0" w:space="0" w:color="auto"/>
        <w:left w:val="none" w:sz="0" w:space="0" w:color="auto"/>
        <w:bottom w:val="none" w:sz="0" w:space="0" w:color="auto"/>
        <w:right w:val="none" w:sz="0" w:space="0" w:color="auto"/>
      </w:divBdr>
    </w:div>
    <w:div w:id="1099718135">
      <w:marLeft w:val="0"/>
      <w:marRight w:val="0"/>
      <w:marTop w:val="0"/>
      <w:marBottom w:val="0"/>
      <w:divBdr>
        <w:top w:val="none" w:sz="0" w:space="0" w:color="auto"/>
        <w:left w:val="none" w:sz="0" w:space="0" w:color="auto"/>
        <w:bottom w:val="none" w:sz="0" w:space="0" w:color="auto"/>
        <w:right w:val="none" w:sz="0" w:space="0" w:color="auto"/>
      </w:divBdr>
    </w:div>
    <w:div w:id="1099718136">
      <w:marLeft w:val="0"/>
      <w:marRight w:val="0"/>
      <w:marTop w:val="0"/>
      <w:marBottom w:val="0"/>
      <w:divBdr>
        <w:top w:val="none" w:sz="0" w:space="0" w:color="auto"/>
        <w:left w:val="none" w:sz="0" w:space="0" w:color="auto"/>
        <w:bottom w:val="none" w:sz="0" w:space="0" w:color="auto"/>
        <w:right w:val="none" w:sz="0" w:space="0" w:color="auto"/>
      </w:divBdr>
    </w:div>
    <w:div w:id="1099718137">
      <w:marLeft w:val="0"/>
      <w:marRight w:val="0"/>
      <w:marTop w:val="0"/>
      <w:marBottom w:val="0"/>
      <w:divBdr>
        <w:top w:val="none" w:sz="0" w:space="0" w:color="auto"/>
        <w:left w:val="none" w:sz="0" w:space="0" w:color="auto"/>
        <w:bottom w:val="none" w:sz="0" w:space="0" w:color="auto"/>
        <w:right w:val="none" w:sz="0" w:space="0" w:color="auto"/>
      </w:divBdr>
    </w:div>
    <w:div w:id="1099718138">
      <w:marLeft w:val="0"/>
      <w:marRight w:val="0"/>
      <w:marTop w:val="0"/>
      <w:marBottom w:val="0"/>
      <w:divBdr>
        <w:top w:val="none" w:sz="0" w:space="0" w:color="auto"/>
        <w:left w:val="none" w:sz="0" w:space="0" w:color="auto"/>
        <w:bottom w:val="none" w:sz="0" w:space="0" w:color="auto"/>
        <w:right w:val="none" w:sz="0" w:space="0" w:color="auto"/>
      </w:divBdr>
      <w:divsChild>
        <w:div w:id="1099718123">
          <w:marLeft w:val="0"/>
          <w:marRight w:val="0"/>
          <w:marTop w:val="0"/>
          <w:marBottom w:val="0"/>
          <w:divBdr>
            <w:top w:val="none" w:sz="0" w:space="0" w:color="auto"/>
            <w:left w:val="none" w:sz="0" w:space="0" w:color="auto"/>
            <w:bottom w:val="none" w:sz="0" w:space="0" w:color="auto"/>
            <w:right w:val="none" w:sz="0" w:space="0" w:color="auto"/>
          </w:divBdr>
        </w:div>
        <w:div w:id="1099718155">
          <w:marLeft w:val="0"/>
          <w:marRight w:val="0"/>
          <w:marTop w:val="0"/>
          <w:marBottom w:val="0"/>
          <w:divBdr>
            <w:top w:val="none" w:sz="0" w:space="0" w:color="auto"/>
            <w:left w:val="none" w:sz="0" w:space="0" w:color="auto"/>
            <w:bottom w:val="none" w:sz="0" w:space="0" w:color="auto"/>
            <w:right w:val="none" w:sz="0" w:space="0" w:color="auto"/>
          </w:divBdr>
        </w:div>
        <w:div w:id="1099718177">
          <w:marLeft w:val="0"/>
          <w:marRight w:val="0"/>
          <w:marTop w:val="0"/>
          <w:marBottom w:val="0"/>
          <w:divBdr>
            <w:top w:val="none" w:sz="0" w:space="0" w:color="auto"/>
            <w:left w:val="none" w:sz="0" w:space="0" w:color="auto"/>
            <w:bottom w:val="none" w:sz="0" w:space="0" w:color="auto"/>
            <w:right w:val="none" w:sz="0" w:space="0" w:color="auto"/>
          </w:divBdr>
        </w:div>
      </w:divsChild>
    </w:div>
    <w:div w:id="1099718139">
      <w:marLeft w:val="0"/>
      <w:marRight w:val="0"/>
      <w:marTop w:val="0"/>
      <w:marBottom w:val="0"/>
      <w:divBdr>
        <w:top w:val="none" w:sz="0" w:space="0" w:color="auto"/>
        <w:left w:val="none" w:sz="0" w:space="0" w:color="auto"/>
        <w:bottom w:val="none" w:sz="0" w:space="0" w:color="auto"/>
        <w:right w:val="none" w:sz="0" w:space="0" w:color="auto"/>
      </w:divBdr>
      <w:divsChild>
        <w:div w:id="1099718167">
          <w:marLeft w:val="0"/>
          <w:marRight w:val="0"/>
          <w:marTop w:val="72"/>
          <w:marBottom w:val="0"/>
          <w:divBdr>
            <w:top w:val="none" w:sz="0" w:space="0" w:color="auto"/>
            <w:left w:val="none" w:sz="0" w:space="0" w:color="auto"/>
            <w:bottom w:val="none" w:sz="0" w:space="0" w:color="auto"/>
            <w:right w:val="none" w:sz="0" w:space="0" w:color="auto"/>
          </w:divBdr>
        </w:div>
        <w:div w:id="1099718174">
          <w:marLeft w:val="0"/>
          <w:marRight w:val="0"/>
          <w:marTop w:val="72"/>
          <w:marBottom w:val="0"/>
          <w:divBdr>
            <w:top w:val="none" w:sz="0" w:space="0" w:color="auto"/>
            <w:left w:val="none" w:sz="0" w:space="0" w:color="auto"/>
            <w:bottom w:val="none" w:sz="0" w:space="0" w:color="auto"/>
            <w:right w:val="none" w:sz="0" w:space="0" w:color="auto"/>
          </w:divBdr>
        </w:div>
        <w:div w:id="1099718176">
          <w:marLeft w:val="0"/>
          <w:marRight w:val="0"/>
          <w:marTop w:val="72"/>
          <w:marBottom w:val="0"/>
          <w:divBdr>
            <w:top w:val="none" w:sz="0" w:space="0" w:color="auto"/>
            <w:left w:val="none" w:sz="0" w:space="0" w:color="auto"/>
            <w:bottom w:val="none" w:sz="0" w:space="0" w:color="auto"/>
            <w:right w:val="none" w:sz="0" w:space="0" w:color="auto"/>
          </w:divBdr>
        </w:div>
        <w:div w:id="1099718184">
          <w:marLeft w:val="0"/>
          <w:marRight w:val="0"/>
          <w:marTop w:val="72"/>
          <w:marBottom w:val="0"/>
          <w:divBdr>
            <w:top w:val="none" w:sz="0" w:space="0" w:color="auto"/>
            <w:left w:val="none" w:sz="0" w:space="0" w:color="auto"/>
            <w:bottom w:val="none" w:sz="0" w:space="0" w:color="auto"/>
            <w:right w:val="none" w:sz="0" w:space="0" w:color="auto"/>
          </w:divBdr>
        </w:div>
      </w:divsChild>
    </w:div>
    <w:div w:id="1099718140">
      <w:marLeft w:val="0"/>
      <w:marRight w:val="0"/>
      <w:marTop w:val="0"/>
      <w:marBottom w:val="0"/>
      <w:divBdr>
        <w:top w:val="none" w:sz="0" w:space="0" w:color="auto"/>
        <w:left w:val="none" w:sz="0" w:space="0" w:color="auto"/>
        <w:bottom w:val="none" w:sz="0" w:space="0" w:color="auto"/>
        <w:right w:val="none" w:sz="0" w:space="0" w:color="auto"/>
      </w:divBdr>
    </w:div>
    <w:div w:id="1099718142">
      <w:marLeft w:val="0"/>
      <w:marRight w:val="0"/>
      <w:marTop w:val="0"/>
      <w:marBottom w:val="0"/>
      <w:divBdr>
        <w:top w:val="none" w:sz="0" w:space="0" w:color="auto"/>
        <w:left w:val="none" w:sz="0" w:space="0" w:color="auto"/>
        <w:bottom w:val="none" w:sz="0" w:space="0" w:color="auto"/>
        <w:right w:val="none" w:sz="0" w:space="0" w:color="auto"/>
      </w:divBdr>
    </w:div>
    <w:div w:id="1099718143">
      <w:marLeft w:val="0"/>
      <w:marRight w:val="0"/>
      <w:marTop w:val="0"/>
      <w:marBottom w:val="0"/>
      <w:divBdr>
        <w:top w:val="none" w:sz="0" w:space="0" w:color="auto"/>
        <w:left w:val="none" w:sz="0" w:space="0" w:color="auto"/>
        <w:bottom w:val="none" w:sz="0" w:space="0" w:color="auto"/>
        <w:right w:val="none" w:sz="0" w:space="0" w:color="auto"/>
      </w:divBdr>
    </w:div>
    <w:div w:id="1099718144">
      <w:marLeft w:val="0"/>
      <w:marRight w:val="0"/>
      <w:marTop w:val="0"/>
      <w:marBottom w:val="0"/>
      <w:divBdr>
        <w:top w:val="none" w:sz="0" w:space="0" w:color="auto"/>
        <w:left w:val="none" w:sz="0" w:space="0" w:color="auto"/>
        <w:bottom w:val="none" w:sz="0" w:space="0" w:color="auto"/>
        <w:right w:val="none" w:sz="0" w:space="0" w:color="auto"/>
      </w:divBdr>
    </w:div>
    <w:div w:id="1099718145">
      <w:marLeft w:val="0"/>
      <w:marRight w:val="0"/>
      <w:marTop w:val="0"/>
      <w:marBottom w:val="0"/>
      <w:divBdr>
        <w:top w:val="none" w:sz="0" w:space="0" w:color="auto"/>
        <w:left w:val="none" w:sz="0" w:space="0" w:color="auto"/>
        <w:bottom w:val="none" w:sz="0" w:space="0" w:color="auto"/>
        <w:right w:val="none" w:sz="0" w:space="0" w:color="auto"/>
      </w:divBdr>
      <w:divsChild>
        <w:div w:id="1099718118">
          <w:marLeft w:val="0"/>
          <w:marRight w:val="0"/>
          <w:marTop w:val="0"/>
          <w:marBottom w:val="0"/>
          <w:divBdr>
            <w:top w:val="none" w:sz="0" w:space="0" w:color="auto"/>
            <w:left w:val="none" w:sz="0" w:space="0" w:color="auto"/>
            <w:bottom w:val="none" w:sz="0" w:space="0" w:color="auto"/>
            <w:right w:val="none" w:sz="0" w:space="0" w:color="auto"/>
          </w:divBdr>
        </w:div>
        <w:div w:id="1099718141">
          <w:marLeft w:val="0"/>
          <w:marRight w:val="0"/>
          <w:marTop w:val="0"/>
          <w:marBottom w:val="0"/>
          <w:divBdr>
            <w:top w:val="none" w:sz="0" w:space="0" w:color="auto"/>
            <w:left w:val="none" w:sz="0" w:space="0" w:color="auto"/>
            <w:bottom w:val="none" w:sz="0" w:space="0" w:color="auto"/>
            <w:right w:val="none" w:sz="0" w:space="0" w:color="auto"/>
          </w:divBdr>
        </w:div>
        <w:div w:id="1099718149">
          <w:marLeft w:val="0"/>
          <w:marRight w:val="0"/>
          <w:marTop w:val="0"/>
          <w:marBottom w:val="0"/>
          <w:divBdr>
            <w:top w:val="none" w:sz="0" w:space="0" w:color="auto"/>
            <w:left w:val="none" w:sz="0" w:space="0" w:color="auto"/>
            <w:bottom w:val="none" w:sz="0" w:space="0" w:color="auto"/>
            <w:right w:val="none" w:sz="0" w:space="0" w:color="auto"/>
          </w:divBdr>
        </w:div>
      </w:divsChild>
    </w:div>
    <w:div w:id="1099718146">
      <w:marLeft w:val="0"/>
      <w:marRight w:val="0"/>
      <w:marTop w:val="0"/>
      <w:marBottom w:val="0"/>
      <w:divBdr>
        <w:top w:val="none" w:sz="0" w:space="0" w:color="auto"/>
        <w:left w:val="none" w:sz="0" w:space="0" w:color="auto"/>
        <w:bottom w:val="none" w:sz="0" w:space="0" w:color="auto"/>
        <w:right w:val="none" w:sz="0" w:space="0" w:color="auto"/>
      </w:divBdr>
    </w:div>
    <w:div w:id="1099718147">
      <w:marLeft w:val="0"/>
      <w:marRight w:val="0"/>
      <w:marTop w:val="0"/>
      <w:marBottom w:val="0"/>
      <w:divBdr>
        <w:top w:val="none" w:sz="0" w:space="0" w:color="auto"/>
        <w:left w:val="none" w:sz="0" w:space="0" w:color="auto"/>
        <w:bottom w:val="none" w:sz="0" w:space="0" w:color="auto"/>
        <w:right w:val="none" w:sz="0" w:space="0" w:color="auto"/>
      </w:divBdr>
    </w:div>
    <w:div w:id="1099718148">
      <w:marLeft w:val="0"/>
      <w:marRight w:val="0"/>
      <w:marTop w:val="0"/>
      <w:marBottom w:val="0"/>
      <w:divBdr>
        <w:top w:val="none" w:sz="0" w:space="0" w:color="auto"/>
        <w:left w:val="none" w:sz="0" w:space="0" w:color="auto"/>
        <w:bottom w:val="none" w:sz="0" w:space="0" w:color="auto"/>
        <w:right w:val="none" w:sz="0" w:space="0" w:color="auto"/>
      </w:divBdr>
      <w:divsChild>
        <w:div w:id="1099718125">
          <w:marLeft w:val="749"/>
          <w:marRight w:val="0"/>
          <w:marTop w:val="0"/>
          <w:marBottom w:val="0"/>
          <w:divBdr>
            <w:top w:val="none" w:sz="0" w:space="0" w:color="auto"/>
            <w:left w:val="none" w:sz="0" w:space="0" w:color="auto"/>
            <w:bottom w:val="none" w:sz="0" w:space="0" w:color="auto"/>
            <w:right w:val="none" w:sz="0" w:space="0" w:color="auto"/>
          </w:divBdr>
        </w:div>
        <w:div w:id="1099718127">
          <w:marLeft w:val="749"/>
          <w:marRight w:val="0"/>
          <w:marTop w:val="0"/>
          <w:marBottom w:val="0"/>
          <w:divBdr>
            <w:top w:val="none" w:sz="0" w:space="0" w:color="auto"/>
            <w:left w:val="none" w:sz="0" w:space="0" w:color="auto"/>
            <w:bottom w:val="none" w:sz="0" w:space="0" w:color="auto"/>
            <w:right w:val="none" w:sz="0" w:space="0" w:color="auto"/>
          </w:divBdr>
        </w:div>
        <w:div w:id="1099718165">
          <w:marLeft w:val="749"/>
          <w:marRight w:val="0"/>
          <w:marTop w:val="0"/>
          <w:marBottom w:val="0"/>
          <w:divBdr>
            <w:top w:val="none" w:sz="0" w:space="0" w:color="auto"/>
            <w:left w:val="none" w:sz="0" w:space="0" w:color="auto"/>
            <w:bottom w:val="none" w:sz="0" w:space="0" w:color="auto"/>
            <w:right w:val="none" w:sz="0" w:space="0" w:color="auto"/>
          </w:divBdr>
        </w:div>
      </w:divsChild>
    </w:div>
    <w:div w:id="1099718150">
      <w:marLeft w:val="0"/>
      <w:marRight w:val="0"/>
      <w:marTop w:val="0"/>
      <w:marBottom w:val="0"/>
      <w:divBdr>
        <w:top w:val="none" w:sz="0" w:space="0" w:color="auto"/>
        <w:left w:val="none" w:sz="0" w:space="0" w:color="auto"/>
        <w:bottom w:val="none" w:sz="0" w:space="0" w:color="auto"/>
        <w:right w:val="none" w:sz="0" w:space="0" w:color="auto"/>
      </w:divBdr>
    </w:div>
    <w:div w:id="1099718151">
      <w:marLeft w:val="0"/>
      <w:marRight w:val="0"/>
      <w:marTop w:val="0"/>
      <w:marBottom w:val="0"/>
      <w:divBdr>
        <w:top w:val="none" w:sz="0" w:space="0" w:color="auto"/>
        <w:left w:val="none" w:sz="0" w:space="0" w:color="auto"/>
        <w:bottom w:val="none" w:sz="0" w:space="0" w:color="auto"/>
        <w:right w:val="none" w:sz="0" w:space="0" w:color="auto"/>
      </w:divBdr>
    </w:div>
    <w:div w:id="1099718152">
      <w:marLeft w:val="0"/>
      <w:marRight w:val="0"/>
      <w:marTop w:val="0"/>
      <w:marBottom w:val="0"/>
      <w:divBdr>
        <w:top w:val="none" w:sz="0" w:space="0" w:color="auto"/>
        <w:left w:val="none" w:sz="0" w:space="0" w:color="auto"/>
        <w:bottom w:val="none" w:sz="0" w:space="0" w:color="auto"/>
        <w:right w:val="none" w:sz="0" w:space="0" w:color="auto"/>
      </w:divBdr>
    </w:div>
    <w:div w:id="1099718153">
      <w:marLeft w:val="0"/>
      <w:marRight w:val="0"/>
      <w:marTop w:val="0"/>
      <w:marBottom w:val="0"/>
      <w:divBdr>
        <w:top w:val="none" w:sz="0" w:space="0" w:color="auto"/>
        <w:left w:val="none" w:sz="0" w:space="0" w:color="auto"/>
        <w:bottom w:val="none" w:sz="0" w:space="0" w:color="auto"/>
        <w:right w:val="none" w:sz="0" w:space="0" w:color="auto"/>
      </w:divBdr>
    </w:div>
    <w:div w:id="1099718154">
      <w:marLeft w:val="0"/>
      <w:marRight w:val="0"/>
      <w:marTop w:val="0"/>
      <w:marBottom w:val="0"/>
      <w:divBdr>
        <w:top w:val="none" w:sz="0" w:space="0" w:color="auto"/>
        <w:left w:val="none" w:sz="0" w:space="0" w:color="auto"/>
        <w:bottom w:val="none" w:sz="0" w:space="0" w:color="auto"/>
        <w:right w:val="none" w:sz="0" w:space="0" w:color="auto"/>
      </w:divBdr>
    </w:div>
    <w:div w:id="1099718156">
      <w:marLeft w:val="0"/>
      <w:marRight w:val="0"/>
      <w:marTop w:val="0"/>
      <w:marBottom w:val="0"/>
      <w:divBdr>
        <w:top w:val="none" w:sz="0" w:space="0" w:color="auto"/>
        <w:left w:val="none" w:sz="0" w:space="0" w:color="auto"/>
        <w:bottom w:val="none" w:sz="0" w:space="0" w:color="auto"/>
        <w:right w:val="none" w:sz="0" w:space="0" w:color="auto"/>
      </w:divBdr>
    </w:div>
    <w:div w:id="1099718157">
      <w:marLeft w:val="0"/>
      <w:marRight w:val="0"/>
      <w:marTop w:val="0"/>
      <w:marBottom w:val="0"/>
      <w:divBdr>
        <w:top w:val="none" w:sz="0" w:space="0" w:color="auto"/>
        <w:left w:val="none" w:sz="0" w:space="0" w:color="auto"/>
        <w:bottom w:val="none" w:sz="0" w:space="0" w:color="auto"/>
        <w:right w:val="none" w:sz="0" w:space="0" w:color="auto"/>
      </w:divBdr>
    </w:div>
    <w:div w:id="1099718158">
      <w:marLeft w:val="0"/>
      <w:marRight w:val="0"/>
      <w:marTop w:val="0"/>
      <w:marBottom w:val="0"/>
      <w:divBdr>
        <w:top w:val="none" w:sz="0" w:space="0" w:color="auto"/>
        <w:left w:val="none" w:sz="0" w:space="0" w:color="auto"/>
        <w:bottom w:val="none" w:sz="0" w:space="0" w:color="auto"/>
        <w:right w:val="none" w:sz="0" w:space="0" w:color="auto"/>
      </w:divBdr>
    </w:div>
    <w:div w:id="1099718159">
      <w:marLeft w:val="0"/>
      <w:marRight w:val="0"/>
      <w:marTop w:val="0"/>
      <w:marBottom w:val="0"/>
      <w:divBdr>
        <w:top w:val="none" w:sz="0" w:space="0" w:color="auto"/>
        <w:left w:val="none" w:sz="0" w:space="0" w:color="auto"/>
        <w:bottom w:val="none" w:sz="0" w:space="0" w:color="auto"/>
        <w:right w:val="none" w:sz="0" w:space="0" w:color="auto"/>
      </w:divBdr>
    </w:div>
    <w:div w:id="1099718160">
      <w:marLeft w:val="0"/>
      <w:marRight w:val="0"/>
      <w:marTop w:val="0"/>
      <w:marBottom w:val="0"/>
      <w:divBdr>
        <w:top w:val="none" w:sz="0" w:space="0" w:color="auto"/>
        <w:left w:val="none" w:sz="0" w:space="0" w:color="auto"/>
        <w:bottom w:val="none" w:sz="0" w:space="0" w:color="auto"/>
        <w:right w:val="none" w:sz="0" w:space="0" w:color="auto"/>
      </w:divBdr>
    </w:div>
    <w:div w:id="1099718161">
      <w:marLeft w:val="0"/>
      <w:marRight w:val="0"/>
      <w:marTop w:val="0"/>
      <w:marBottom w:val="0"/>
      <w:divBdr>
        <w:top w:val="none" w:sz="0" w:space="0" w:color="auto"/>
        <w:left w:val="none" w:sz="0" w:space="0" w:color="auto"/>
        <w:bottom w:val="none" w:sz="0" w:space="0" w:color="auto"/>
        <w:right w:val="none" w:sz="0" w:space="0" w:color="auto"/>
      </w:divBdr>
    </w:div>
    <w:div w:id="1099718162">
      <w:marLeft w:val="0"/>
      <w:marRight w:val="0"/>
      <w:marTop w:val="0"/>
      <w:marBottom w:val="0"/>
      <w:divBdr>
        <w:top w:val="none" w:sz="0" w:space="0" w:color="auto"/>
        <w:left w:val="none" w:sz="0" w:space="0" w:color="auto"/>
        <w:bottom w:val="none" w:sz="0" w:space="0" w:color="auto"/>
        <w:right w:val="none" w:sz="0" w:space="0" w:color="auto"/>
      </w:divBdr>
    </w:div>
    <w:div w:id="1099718163">
      <w:marLeft w:val="0"/>
      <w:marRight w:val="0"/>
      <w:marTop w:val="0"/>
      <w:marBottom w:val="0"/>
      <w:divBdr>
        <w:top w:val="none" w:sz="0" w:space="0" w:color="auto"/>
        <w:left w:val="none" w:sz="0" w:space="0" w:color="auto"/>
        <w:bottom w:val="none" w:sz="0" w:space="0" w:color="auto"/>
        <w:right w:val="none" w:sz="0" w:space="0" w:color="auto"/>
      </w:divBdr>
    </w:div>
    <w:div w:id="1099718164">
      <w:marLeft w:val="0"/>
      <w:marRight w:val="0"/>
      <w:marTop w:val="0"/>
      <w:marBottom w:val="0"/>
      <w:divBdr>
        <w:top w:val="none" w:sz="0" w:space="0" w:color="auto"/>
        <w:left w:val="none" w:sz="0" w:space="0" w:color="auto"/>
        <w:bottom w:val="none" w:sz="0" w:space="0" w:color="auto"/>
        <w:right w:val="none" w:sz="0" w:space="0" w:color="auto"/>
      </w:divBdr>
    </w:div>
    <w:div w:id="1099718166">
      <w:marLeft w:val="0"/>
      <w:marRight w:val="0"/>
      <w:marTop w:val="0"/>
      <w:marBottom w:val="0"/>
      <w:divBdr>
        <w:top w:val="none" w:sz="0" w:space="0" w:color="auto"/>
        <w:left w:val="none" w:sz="0" w:space="0" w:color="auto"/>
        <w:bottom w:val="none" w:sz="0" w:space="0" w:color="auto"/>
        <w:right w:val="none" w:sz="0" w:space="0" w:color="auto"/>
      </w:divBdr>
    </w:div>
    <w:div w:id="1099718169">
      <w:marLeft w:val="0"/>
      <w:marRight w:val="0"/>
      <w:marTop w:val="0"/>
      <w:marBottom w:val="0"/>
      <w:divBdr>
        <w:top w:val="none" w:sz="0" w:space="0" w:color="auto"/>
        <w:left w:val="none" w:sz="0" w:space="0" w:color="auto"/>
        <w:bottom w:val="none" w:sz="0" w:space="0" w:color="auto"/>
        <w:right w:val="none" w:sz="0" w:space="0" w:color="auto"/>
      </w:divBdr>
    </w:div>
    <w:div w:id="1099718170">
      <w:marLeft w:val="0"/>
      <w:marRight w:val="0"/>
      <w:marTop w:val="0"/>
      <w:marBottom w:val="0"/>
      <w:divBdr>
        <w:top w:val="none" w:sz="0" w:space="0" w:color="auto"/>
        <w:left w:val="none" w:sz="0" w:space="0" w:color="auto"/>
        <w:bottom w:val="none" w:sz="0" w:space="0" w:color="auto"/>
        <w:right w:val="none" w:sz="0" w:space="0" w:color="auto"/>
      </w:divBdr>
    </w:div>
    <w:div w:id="1099718171">
      <w:marLeft w:val="0"/>
      <w:marRight w:val="0"/>
      <w:marTop w:val="0"/>
      <w:marBottom w:val="0"/>
      <w:divBdr>
        <w:top w:val="none" w:sz="0" w:space="0" w:color="auto"/>
        <w:left w:val="none" w:sz="0" w:space="0" w:color="auto"/>
        <w:bottom w:val="none" w:sz="0" w:space="0" w:color="auto"/>
        <w:right w:val="none" w:sz="0" w:space="0" w:color="auto"/>
      </w:divBdr>
    </w:div>
    <w:div w:id="1099718172">
      <w:marLeft w:val="0"/>
      <w:marRight w:val="0"/>
      <w:marTop w:val="0"/>
      <w:marBottom w:val="0"/>
      <w:divBdr>
        <w:top w:val="none" w:sz="0" w:space="0" w:color="auto"/>
        <w:left w:val="none" w:sz="0" w:space="0" w:color="auto"/>
        <w:bottom w:val="none" w:sz="0" w:space="0" w:color="auto"/>
        <w:right w:val="none" w:sz="0" w:space="0" w:color="auto"/>
      </w:divBdr>
    </w:div>
    <w:div w:id="1099718173">
      <w:marLeft w:val="0"/>
      <w:marRight w:val="0"/>
      <w:marTop w:val="0"/>
      <w:marBottom w:val="0"/>
      <w:divBdr>
        <w:top w:val="none" w:sz="0" w:space="0" w:color="auto"/>
        <w:left w:val="none" w:sz="0" w:space="0" w:color="auto"/>
        <w:bottom w:val="none" w:sz="0" w:space="0" w:color="auto"/>
        <w:right w:val="none" w:sz="0" w:space="0" w:color="auto"/>
      </w:divBdr>
    </w:div>
    <w:div w:id="1099718178">
      <w:marLeft w:val="0"/>
      <w:marRight w:val="0"/>
      <w:marTop w:val="0"/>
      <w:marBottom w:val="0"/>
      <w:divBdr>
        <w:top w:val="none" w:sz="0" w:space="0" w:color="auto"/>
        <w:left w:val="none" w:sz="0" w:space="0" w:color="auto"/>
        <w:bottom w:val="none" w:sz="0" w:space="0" w:color="auto"/>
        <w:right w:val="none" w:sz="0" w:space="0" w:color="auto"/>
      </w:divBdr>
    </w:div>
    <w:div w:id="1099718179">
      <w:marLeft w:val="0"/>
      <w:marRight w:val="0"/>
      <w:marTop w:val="0"/>
      <w:marBottom w:val="0"/>
      <w:divBdr>
        <w:top w:val="none" w:sz="0" w:space="0" w:color="auto"/>
        <w:left w:val="none" w:sz="0" w:space="0" w:color="auto"/>
        <w:bottom w:val="none" w:sz="0" w:space="0" w:color="auto"/>
        <w:right w:val="none" w:sz="0" w:space="0" w:color="auto"/>
      </w:divBdr>
    </w:div>
    <w:div w:id="1099718180">
      <w:marLeft w:val="0"/>
      <w:marRight w:val="0"/>
      <w:marTop w:val="0"/>
      <w:marBottom w:val="0"/>
      <w:divBdr>
        <w:top w:val="none" w:sz="0" w:space="0" w:color="auto"/>
        <w:left w:val="none" w:sz="0" w:space="0" w:color="auto"/>
        <w:bottom w:val="none" w:sz="0" w:space="0" w:color="auto"/>
        <w:right w:val="none" w:sz="0" w:space="0" w:color="auto"/>
      </w:divBdr>
    </w:div>
    <w:div w:id="1099718181">
      <w:marLeft w:val="0"/>
      <w:marRight w:val="0"/>
      <w:marTop w:val="0"/>
      <w:marBottom w:val="0"/>
      <w:divBdr>
        <w:top w:val="none" w:sz="0" w:space="0" w:color="auto"/>
        <w:left w:val="none" w:sz="0" w:space="0" w:color="auto"/>
        <w:bottom w:val="none" w:sz="0" w:space="0" w:color="auto"/>
        <w:right w:val="none" w:sz="0" w:space="0" w:color="auto"/>
      </w:divBdr>
    </w:div>
    <w:div w:id="1099718182">
      <w:marLeft w:val="0"/>
      <w:marRight w:val="0"/>
      <w:marTop w:val="0"/>
      <w:marBottom w:val="0"/>
      <w:divBdr>
        <w:top w:val="none" w:sz="0" w:space="0" w:color="auto"/>
        <w:left w:val="none" w:sz="0" w:space="0" w:color="auto"/>
        <w:bottom w:val="none" w:sz="0" w:space="0" w:color="auto"/>
        <w:right w:val="none" w:sz="0" w:space="0" w:color="auto"/>
      </w:divBdr>
    </w:div>
    <w:div w:id="1099718183">
      <w:marLeft w:val="0"/>
      <w:marRight w:val="0"/>
      <w:marTop w:val="0"/>
      <w:marBottom w:val="0"/>
      <w:divBdr>
        <w:top w:val="none" w:sz="0" w:space="0" w:color="auto"/>
        <w:left w:val="none" w:sz="0" w:space="0" w:color="auto"/>
        <w:bottom w:val="none" w:sz="0" w:space="0" w:color="auto"/>
        <w:right w:val="none" w:sz="0" w:space="0" w:color="auto"/>
      </w:divBdr>
      <w:divsChild>
        <w:div w:id="1099718119">
          <w:marLeft w:val="360"/>
          <w:marRight w:val="0"/>
          <w:marTop w:val="0"/>
          <w:marBottom w:val="72"/>
          <w:divBdr>
            <w:top w:val="none" w:sz="0" w:space="0" w:color="auto"/>
            <w:left w:val="none" w:sz="0" w:space="0" w:color="auto"/>
            <w:bottom w:val="none" w:sz="0" w:space="0" w:color="auto"/>
            <w:right w:val="none" w:sz="0" w:space="0" w:color="auto"/>
          </w:divBdr>
        </w:div>
        <w:div w:id="1099718132">
          <w:marLeft w:val="360"/>
          <w:marRight w:val="0"/>
          <w:marTop w:val="0"/>
          <w:marBottom w:val="72"/>
          <w:divBdr>
            <w:top w:val="none" w:sz="0" w:space="0" w:color="auto"/>
            <w:left w:val="none" w:sz="0" w:space="0" w:color="auto"/>
            <w:bottom w:val="none" w:sz="0" w:space="0" w:color="auto"/>
            <w:right w:val="none" w:sz="0" w:space="0" w:color="auto"/>
          </w:divBdr>
        </w:div>
        <w:div w:id="1099718168">
          <w:marLeft w:val="360"/>
          <w:marRight w:val="0"/>
          <w:marTop w:val="72"/>
          <w:marBottom w:val="72"/>
          <w:divBdr>
            <w:top w:val="none" w:sz="0" w:space="0" w:color="auto"/>
            <w:left w:val="none" w:sz="0" w:space="0" w:color="auto"/>
            <w:bottom w:val="none" w:sz="0" w:space="0" w:color="auto"/>
            <w:right w:val="none" w:sz="0" w:space="0" w:color="auto"/>
          </w:divBdr>
        </w:div>
      </w:divsChild>
    </w:div>
    <w:div w:id="1171718740">
      <w:bodyDiv w:val="1"/>
      <w:marLeft w:val="0"/>
      <w:marRight w:val="0"/>
      <w:marTop w:val="0"/>
      <w:marBottom w:val="0"/>
      <w:divBdr>
        <w:top w:val="none" w:sz="0" w:space="0" w:color="auto"/>
        <w:left w:val="none" w:sz="0" w:space="0" w:color="auto"/>
        <w:bottom w:val="none" w:sz="0" w:space="0" w:color="auto"/>
        <w:right w:val="none" w:sz="0" w:space="0" w:color="auto"/>
      </w:divBdr>
    </w:div>
    <w:div w:id="1283030990">
      <w:bodyDiv w:val="1"/>
      <w:marLeft w:val="0"/>
      <w:marRight w:val="0"/>
      <w:marTop w:val="0"/>
      <w:marBottom w:val="0"/>
      <w:divBdr>
        <w:top w:val="none" w:sz="0" w:space="0" w:color="auto"/>
        <w:left w:val="none" w:sz="0" w:space="0" w:color="auto"/>
        <w:bottom w:val="none" w:sz="0" w:space="0" w:color="auto"/>
        <w:right w:val="none" w:sz="0" w:space="0" w:color="auto"/>
      </w:divBdr>
    </w:div>
    <w:div w:id="1463185315">
      <w:bodyDiv w:val="1"/>
      <w:marLeft w:val="0"/>
      <w:marRight w:val="0"/>
      <w:marTop w:val="0"/>
      <w:marBottom w:val="0"/>
      <w:divBdr>
        <w:top w:val="none" w:sz="0" w:space="0" w:color="auto"/>
        <w:left w:val="none" w:sz="0" w:space="0" w:color="auto"/>
        <w:bottom w:val="none" w:sz="0" w:space="0" w:color="auto"/>
        <w:right w:val="none" w:sz="0" w:space="0" w:color="auto"/>
      </w:divBdr>
    </w:div>
    <w:div w:id="1550654341">
      <w:bodyDiv w:val="1"/>
      <w:marLeft w:val="0"/>
      <w:marRight w:val="0"/>
      <w:marTop w:val="0"/>
      <w:marBottom w:val="0"/>
      <w:divBdr>
        <w:top w:val="none" w:sz="0" w:space="0" w:color="auto"/>
        <w:left w:val="none" w:sz="0" w:space="0" w:color="auto"/>
        <w:bottom w:val="none" w:sz="0" w:space="0" w:color="auto"/>
        <w:right w:val="none" w:sz="0" w:space="0" w:color="auto"/>
      </w:divBdr>
    </w:div>
    <w:div w:id="1775705069">
      <w:bodyDiv w:val="1"/>
      <w:marLeft w:val="0"/>
      <w:marRight w:val="0"/>
      <w:marTop w:val="0"/>
      <w:marBottom w:val="0"/>
      <w:divBdr>
        <w:top w:val="none" w:sz="0" w:space="0" w:color="auto"/>
        <w:left w:val="none" w:sz="0" w:space="0" w:color="auto"/>
        <w:bottom w:val="none" w:sz="0" w:space="0" w:color="auto"/>
        <w:right w:val="none" w:sz="0" w:space="0" w:color="auto"/>
      </w:divBdr>
    </w:div>
    <w:div w:id="1856267878">
      <w:bodyDiv w:val="1"/>
      <w:marLeft w:val="0"/>
      <w:marRight w:val="0"/>
      <w:marTop w:val="0"/>
      <w:marBottom w:val="0"/>
      <w:divBdr>
        <w:top w:val="none" w:sz="0" w:space="0" w:color="auto"/>
        <w:left w:val="none" w:sz="0" w:space="0" w:color="auto"/>
        <w:bottom w:val="none" w:sz="0" w:space="0" w:color="auto"/>
        <w:right w:val="none" w:sz="0" w:space="0" w:color="auto"/>
      </w:divBdr>
    </w:div>
    <w:div w:id="2081176258">
      <w:bodyDiv w:val="1"/>
      <w:marLeft w:val="0"/>
      <w:marRight w:val="0"/>
      <w:marTop w:val="0"/>
      <w:marBottom w:val="0"/>
      <w:divBdr>
        <w:top w:val="none" w:sz="0" w:space="0" w:color="auto"/>
        <w:left w:val="none" w:sz="0" w:space="0" w:color="auto"/>
        <w:bottom w:val="none" w:sz="0" w:space="0" w:color="auto"/>
        <w:right w:val="none" w:sz="0" w:space="0" w:color="auto"/>
      </w:divBdr>
    </w:div>
    <w:div w:id="2093233366">
      <w:bodyDiv w:val="1"/>
      <w:marLeft w:val="0"/>
      <w:marRight w:val="0"/>
      <w:marTop w:val="0"/>
      <w:marBottom w:val="0"/>
      <w:divBdr>
        <w:top w:val="none" w:sz="0" w:space="0" w:color="auto"/>
        <w:left w:val="none" w:sz="0" w:space="0" w:color="auto"/>
        <w:bottom w:val="none" w:sz="0" w:space="0" w:color="auto"/>
        <w:right w:val="none" w:sz="0" w:space="0" w:color="auto"/>
      </w:divBdr>
    </w:div>
    <w:div w:id="210279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zamowieniauw@katowice.uw.gov.p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zamowienia.gov.p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zamowienia.gov.pl" TargetMode="External"/><Relationship Id="rId5" Type="http://schemas.openxmlformats.org/officeDocument/2006/relationships/webSettings" Target="webSettings.xml"/><Relationship Id="rId15" Type="http://schemas.openxmlformats.org/officeDocument/2006/relationships/hyperlink" Target="mailto:poligrafia@katowice.uw.gov.pl" TargetMode="External"/><Relationship Id="rId10" Type="http://schemas.openxmlformats.org/officeDocument/2006/relationships/hyperlink" Target="http://www.katowice.uw.gov.p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iod@katowice.uw.gov.pl" TargetMode="External"/><Relationship Id="rId30" Type="http://schemas.microsoft.com/office/2016/09/relationships/commentsIds" Target="commentsId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7B822-EA9B-4BA6-87FE-E61D324BB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1318</TotalTime>
  <Pages>57</Pages>
  <Words>19558</Words>
  <Characters>127034</Characters>
  <Application>Microsoft Office Word</Application>
  <DocSecurity>0</DocSecurity>
  <Lines>1058</Lines>
  <Paragraphs>292</Paragraphs>
  <ScaleCrop>false</ScaleCrop>
  <HeadingPairs>
    <vt:vector size="2" baseType="variant">
      <vt:variant>
        <vt:lpstr>Tytuł</vt:lpstr>
      </vt:variant>
      <vt:variant>
        <vt:i4>1</vt:i4>
      </vt:variant>
    </vt:vector>
  </HeadingPairs>
  <TitlesOfParts>
    <vt:vector size="1" baseType="lpstr">
      <vt:lpstr>SWZ przetarg do dużych dostaw</vt:lpstr>
    </vt:vector>
  </TitlesOfParts>
  <Company/>
  <LinksUpToDate>false</LinksUpToDate>
  <CharactersWithSpaces>146300</CharactersWithSpaces>
  <SharedDoc>false</SharedDoc>
  <HLinks>
    <vt:vector size="168" baseType="variant">
      <vt:variant>
        <vt:i4>5177446</vt:i4>
      </vt:variant>
      <vt:variant>
        <vt:i4>153</vt:i4>
      </vt:variant>
      <vt:variant>
        <vt:i4>0</vt:i4>
      </vt:variant>
      <vt:variant>
        <vt:i4>5</vt:i4>
      </vt:variant>
      <vt:variant>
        <vt:lpwstr>mailto:zamowieniauw@katowice.uw.gov.pl</vt:lpwstr>
      </vt:variant>
      <vt:variant>
        <vt:lpwstr/>
      </vt:variant>
      <vt:variant>
        <vt:i4>6029437</vt:i4>
      </vt:variant>
      <vt:variant>
        <vt:i4>150</vt:i4>
      </vt:variant>
      <vt:variant>
        <vt:i4>0</vt:i4>
      </vt:variant>
      <vt:variant>
        <vt:i4>5</vt:i4>
      </vt:variant>
      <vt:variant>
        <vt:lpwstr>mailto:iod@katowice.uw.gov.pl</vt:lpwstr>
      </vt:variant>
      <vt:variant>
        <vt:lpwstr/>
      </vt:variant>
      <vt:variant>
        <vt:i4>8257580</vt:i4>
      </vt:variant>
      <vt:variant>
        <vt:i4>147</vt:i4>
      </vt:variant>
      <vt:variant>
        <vt:i4>0</vt:i4>
      </vt:variant>
      <vt:variant>
        <vt:i4>5</vt:i4>
      </vt:variant>
      <vt:variant>
        <vt:lpwstr>https://ezamowienia.gov.pl/</vt:lpwstr>
      </vt:variant>
      <vt:variant>
        <vt:lpwstr/>
      </vt:variant>
      <vt:variant>
        <vt:i4>3604516</vt:i4>
      </vt:variant>
      <vt:variant>
        <vt:i4>144</vt:i4>
      </vt:variant>
      <vt:variant>
        <vt:i4>0</vt:i4>
      </vt:variant>
      <vt:variant>
        <vt:i4>5</vt:i4>
      </vt:variant>
      <vt:variant>
        <vt:lpwstr>http://www.katowice.uw.gov.pl/</vt:lpwstr>
      </vt:variant>
      <vt:variant>
        <vt:lpwstr/>
      </vt:variant>
      <vt:variant>
        <vt:i4>5177446</vt:i4>
      </vt:variant>
      <vt:variant>
        <vt:i4>141</vt:i4>
      </vt:variant>
      <vt:variant>
        <vt:i4>0</vt:i4>
      </vt:variant>
      <vt:variant>
        <vt:i4>5</vt:i4>
      </vt:variant>
      <vt:variant>
        <vt:lpwstr>mailto:zamowieniauw@katowice.uw.gov.pl</vt:lpwstr>
      </vt:variant>
      <vt:variant>
        <vt:lpwstr/>
      </vt:variant>
      <vt:variant>
        <vt:i4>1507384</vt:i4>
      </vt:variant>
      <vt:variant>
        <vt:i4>134</vt:i4>
      </vt:variant>
      <vt:variant>
        <vt:i4>0</vt:i4>
      </vt:variant>
      <vt:variant>
        <vt:i4>5</vt:i4>
      </vt:variant>
      <vt:variant>
        <vt:lpwstr/>
      </vt:variant>
      <vt:variant>
        <vt:lpwstr>_Toc129341405</vt:lpwstr>
      </vt:variant>
      <vt:variant>
        <vt:i4>1507384</vt:i4>
      </vt:variant>
      <vt:variant>
        <vt:i4>128</vt:i4>
      </vt:variant>
      <vt:variant>
        <vt:i4>0</vt:i4>
      </vt:variant>
      <vt:variant>
        <vt:i4>5</vt:i4>
      </vt:variant>
      <vt:variant>
        <vt:lpwstr/>
      </vt:variant>
      <vt:variant>
        <vt:lpwstr>_Toc129341404</vt:lpwstr>
      </vt:variant>
      <vt:variant>
        <vt:i4>1507384</vt:i4>
      </vt:variant>
      <vt:variant>
        <vt:i4>122</vt:i4>
      </vt:variant>
      <vt:variant>
        <vt:i4>0</vt:i4>
      </vt:variant>
      <vt:variant>
        <vt:i4>5</vt:i4>
      </vt:variant>
      <vt:variant>
        <vt:lpwstr/>
      </vt:variant>
      <vt:variant>
        <vt:lpwstr>_Toc129341403</vt:lpwstr>
      </vt:variant>
      <vt:variant>
        <vt:i4>1507384</vt:i4>
      </vt:variant>
      <vt:variant>
        <vt:i4>116</vt:i4>
      </vt:variant>
      <vt:variant>
        <vt:i4>0</vt:i4>
      </vt:variant>
      <vt:variant>
        <vt:i4>5</vt:i4>
      </vt:variant>
      <vt:variant>
        <vt:lpwstr/>
      </vt:variant>
      <vt:variant>
        <vt:lpwstr>_Toc129341402</vt:lpwstr>
      </vt:variant>
      <vt:variant>
        <vt:i4>1507384</vt:i4>
      </vt:variant>
      <vt:variant>
        <vt:i4>110</vt:i4>
      </vt:variant>
      <vt:variant>
        <vt:i4>0</vt:i4>
      </vt:variant>
      <vt:variant>
        <vt:i4>5</vt:i4>
      </vt:variant>
      <vt:variant>
        <vt:lpwstr/>
      </vt:variant>
      <vt:variant>
        <vt:lpwstr>_Toc129341401</vt:lpwstr>
      </vt:variant>
      <vt:variant>
        <vt:i4>1507384</vt:i4>
      </vt:variant>
      <vt:variant>
        <vt:i4>104</vt:i4>
      </vt:variant>
      <vt:variant>
        <vt:i4>0</vt:i4>
      </vt:variant>
      <vt:variant>
        <vt:i4>5</vt:i4>
      </vt:variant>
      <vt:variant>
        <vt:lpwstr/>
      </vt:variant>
      <vt:variant>
        <vt:lpwstr>_Toc129341400</vt:lpwstr>
      </vt:variant>
      <vt:variant>
        <vt:i4>1966143</vt:i4>
      </vt:variant>
      <vt:variant>
        <vt:i4>98</vt:i4>
      </vt:variant>
      <vt:variant>
        <vt:i4>0</vt:i4>
      </vt:variant>
      <vt:variant>
        <vt:i4>5</vt:i4>
      </vt:variant>
      <vt:variant>
        <vt:lpwstr/>
      </vt:variant>
      <vt:variant>
        <vt:lpwstr>_Toc129341399</vt:lpwstr>
      </vt:variant>
      <vt:variant>
        <vt:i4>1966143</vt:i4>
      </vt:variant>
      <vt:variant>
        <vt:i4>92</vt:i4>
      </vt:variant>
      <vt:variant>
        <vt:i4>0</vt:i4>
      </vt:variant>
      <vt:variant>
        <vt:i4>5</vt:i4>
      </vt:variant>
      <vt:variant>
        <vt:lpwstr/>
      </vt:variant>
      <vt:variant>
        <vt:lpwstr>_Toc129341398</vt:lpwstr>
      </vt:variant>
      <vt:variant>
        <vt:i4>1966143</vt:i4>
      </vt:variant>
      <vt:variant>
        <vt:i4>86</vt:i4>
      </vt:variant>
      <vt:variant>
        <vt:i4>0</vt:i4>
      </vt:variant>
      <vt:variant>
        <vt:i4>5</vt:i4>
      </vt:variant>
      <vt:variant>
        <vt:lpwstr/>
      </vt:variant>
      <vt:variant>
        <vt:lpwstr>_Toc129341397</vt:lpwstr>
      </vt:variant>
      <vt:variant>
        <vt:i4>1966143</vt:i4>
      </vt:variant>
      <vt:variant>
        <vt:i4>80</vt:i4>
      </vt:variant>
      <vt:variant>
        <vt:i4>0</vt:i4>
      </vt:variant>
      <vt:variant>
        <vt:i4>5</vt:i4>
      </vt:variant>
      <vt:variant>
        <vt:lpwstr/>
      </vt:variant>
      <vt:variant>
        <vt:lpwstr>_Toc129341396</vt:lpwstr>
      </vt:variant>
      <vt:variant>
        <vt:i4>1966143</vt:i4>
      </vt:variant>
      <vt:variant>
        <vt:i4>74</vt:i4>
      </vt:variant>
      <vt:variant>
        <vt:i4>0</vt:i4>
      </vt:variant>
      <vt:variant>
        <vt:i4>5</vt:i4>
      </vt:variant>
      <vt:variant>
        <vt:lpwstr/>
      </vt:variant>
      <vt:variant>
        <vt:lpwstr>_Toc129341395</vt:lpwstr>
      </vt:variant>
      <vt:variant>
        <vt:i4>1966143</vt:i4>
      </vt:variant>
      <vt:variant>
        <vt:i4>68</vt:i4>
      </vt:variant>
      <vt:variant>
        <vt:i4>0</vt:i4>
      </vt:variant>
      <vt:variant>
        <vt:i4>5</vt:i4>
      </vt:variant>
      <vt:variant>
        <vt:lpwstr/>
      </vt:variant>
      <vt:variant>
        <vt:lpwstr>_Toc129341394</vt:lpwstr>
      </vt:variant>
      <vt:variant>
        <vt:i4>1966143</vt:i4>
      </vt:variant>
      <vt:variant>
        <vt:i4>62</vt:i4>
      </vt:variant>
      <vt:variant>
        <vt:i4>0</vt:i4>
      </vt:variant>
      <vt:variant>
        <vt:i4>5</vt:i4>
      </vt:variant>
      <vt:variant>
        <vt:lpwstr/>
      </vt:variant>
      <vt:variant>
        <vt:lpwstr>_Toc129341393</vt:lpwstr>
      </vt:variant>
      <vt:variant>
        <vt:i4>1966143</vt:i4>
      </vt:variant>
      <vt:variant>
        <vt:i4>56</vt:i4>
      </vt:variant>
      <vt:variant>
        <vt:i4>0</vt:i4>
      </vt:variant>
      <vt:variant>
        <vt:i4>5</vt:i4>
      </vt:variant>
      <vt:variant>
        <vt:lpwstr/>
      </vt:variant>
      <vt:variant>
        <vt:lpwstr>_Toc129341392</vt:lpwstr>
      </vt:variant>
      <vt:variant>
        <vt:i4>1966143</vt:i4>
      </vt:variant>
      <vt:variant>
        <vt:i4>50</vt:i4>
      </vt:variant>
      <vt:variant>
        <vt:i4>0</vt:i4>
      </vt:variant>
      <vt:variant>
        <vt:i4>5</vt:i4>
      </vt:variant>
      <vt:variant>
        <vt:lpwstr/>
      </vt:variant>
      <vt:variant>
        <vt:lpwstr>_Toc129341391</vt:lpwstr>
      </vt:variant>
      <vt:variant>
        <vt:i4>1966143</vt:i4>
      </vt:variant>
      <vt:variant>
        <vt:i4>44</vt:i4>
      </vt:variant>
      <vt:variant>
        <vt:i4>0</vt:i4>
      </vt:variant>
      <vt:variant>
        <vt:i4>5</vt:i4>
      </vt:variant>
      <vt:variant>
        <vt:lpwstr/>
      </vt:variant>
      <vt:variant>
        <vt:lpwstr>_Toc129341390</vt:lpwstr>
      </vt:variant>
      <vt:variant>
        <vt:i4>2031679</vt:i4>
      </vt:variant>
      <vt:variant>
        <vt:i4>38</vt:i4>
      </vt:variant>
      <vt:variant>
        <vt:i4>0</vt:i4>
      </vt:variant>
      <vt:variant>
        <vt:i4>5</vt:i4>
      </vt:variant>
      <vt:variant>
        <vt:lpwstr/>
      </vt:variant>
      <vt:variant>
        <vt:lpwstr>_Toc129341389</vt:lpwstr>
      </vt:variant>
      <vt:variant>
        <vt:i4>2031679</vt:i4>
      </vt:variant>
      <vt:variant>
        <vt:i4>32</vt:i4>
      </vt:variant>
      <vt:variant>
        <vt:i4>0</vt:i4>
      </vt:variant>
      <vt:variant>
        <vt:i4>5</vt:i4>
      </vt:variant>
      <vt:variant>
        <vt:lpwstr/>
      </vt:variant>
      <vt:variant>
        <vt:lpwstr>_Toc129341388</vt:lpwstr>
      </vt:variant>
      <vt:variant>
        <vt:i4>2031679</vt:i4>
      </vt:variant>
      <vt:variant>
        <vt:i4>26</vt:i4>
      </vt:variant>
      <vt:variant>
        <vt:i4>0</vt:i4>
      </vt:variant>
      <vt:variant>
        <vt:i4>5</vt:i4>
      </vt:variant>
      <vt:variant>
        <vt:lpwstr/>
      </vt:variant>
      <vt:variant>
        <vt:lpwstr>_Toc129341387</vt:lpwstr>
      </vt:variant>
      <vt:variant>
        <vt:i4>2031679</vt:i4>
      </vt:variant>
      <vt:variant>
        <vt:i4>20</vt:i4>
      </vt:variant>
      <vt:variant>
        <vt:i4>0</vt:i4>
      </vt:variant>
      <vt:variant>
        <vt:i4>5</vt:i4>
      </vt:variant>
      <vt:variant>
        <vt:lpwstr/>
      </vt:variant>
      <vt:variant>
        <vt:lpwstr>_Toc129341386</vt:lpwstr>
      </vt:variant>
      <vt:variant>
        <vt:i4>2031679</vt:i4>
      </vt:variant>
      <vt:variant>
        <vt:i4>14</vt:i4>
      </vt:variant>
      <vt:variant>
        <vt:i4>0</vt:i4>
      </vt:variant>
      <vt:variant>
        <vt:i4>5</vt:i4>
      </vt:variant>
      <vt:variant>
        <vt:lpwstr/>
      </vt:variant>
      <vt:variant>
        <vt:lpwstr>_Toc129341385</vt:lpwstr>
      </vt:variant>
      <vt:variant>
        <vt:i4>2031679</vt:i4>
      </vt:variant>
      <vt:variant>
        <vt:i4>8</vt:i4>
      </vt:variant>
      <vt:variant>
        <vt:i4>0</vt:i4>
      </vt:variant>
      <vt:variant>
        <vt:i4>5</vt:i4>
      </vt:variant>
      <vt:variant>
        <vt:lpwstr/>
      </vt:variant>
      <vt:variant>
        <vt:lpwstr>_Toc129341384</vt:lpwstr>
      </vt:variant>
      <vt:variant>
        <vt:i4>2031679</vt:i4>
      </vt:variant>
      <vt:variant>
        <vt:i4>2</vt:i4>
      </vt:variant>
      <vt:variant>
        <vt:i4>0</vt:i4>
      </vt:variant>
      <vt:variant>
        <vt:i4>5</vt:i4>
      </vt:variant>
      <vt:variant>
        <vt:lpwstr/>
      </vt:variant>
      <vt:variant>
        <vt:lpwstr>_Toc129341383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SWZ przetarg do dużych dostaw</dc:title>
  <dc:subject/>
  <dc:creator>Katarzyna Kucharczyk</dc:creator>
  <cp:keywords/>
  <cp:lastModifiedBy>Iwona Gadomska-Dysy</cp:lastModifiedBy>
  <cp:revision>164</cp:revision>
  <cp:lastPrinted>2025-04-08T10:09:00Z</cp:lastPrinted>
  <dcterms:created xsi:type="dcterms:W3CDTF">2025-04-08T11:21:00Z</dcterms:created>
  <dcterms:modified xsi:type="dcterms:W3CDTF">2025-06-23T07:19:00Z</dcterms:modified>
</cp:coreProperties>
</file>