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9B894" w14:textId="3C141071" w:rsidR="00C67834" w:rsidRPr="00BC39BF" w:rsidRDefault="00CB15B1" w:rsidP="00282067">
      <w:pPr>
        <w:pStyle w:val="Nagwek1"/>
        <w:rPr>
          <w:b w:val="0"/>
        </w:rPr>
      </w:pPr>
      <w:bookmarkStart w:id="0" w:name="_Toc197535753"/>
      <w:bookmarkStart w:id="1" w:name="_Toc197536117"/>
      <w:bookmarkStart w:id="2" w:name="_Toc197536261"/>
      <w:r w:rsidRPr="00BC39BF">
        <w:t>DANE WYKONAWCY</w:t>
      </w:r>
      <w:bookmarkEnd w:id="0"/>
      <w:bookmarkEnd w:id="1"/>
      <w:bookmarkEnd w:id="2"/>
    </w:p>
    <w:tbl>
      <w:tblPr>
        <w:tblStyle w:val="Tabela-Siatka"/>
        <w:tblW w:w="0" w:type="auto"/>
        <w:tblInd w:w="-5" w:type="dxa"/>
        <w:tblLook w:val="04A0" w:firstRow="1" w:lastRow="0" w:firstColumn="1" w:lastColumn="0" w:noHBand="0" w:noVBand="1"/>
        <w:tblCaption w:val="Tabela do wypełnienia z danymi oferenta."/>
        <w:tblDescription w:val="Tabela do wypełnienia z danymi oferenta. Zawiera dwie kolumny: ‘Nazwa pola’ i ‘Dane do uzupełnienia’. Wiersze obejmują kolejno: Nazwa firmy, Adres siedziby, NIP/REGON, Imię i nazwisko osoby odpowiedzialnej za realizację zamówienia publicznego, Numer telefonu tej osoby, Adres e-mail tej osoby."/>
      </w:tblPr>
      <w:tblGrid>
        <w:gridCol w:w="5245"/>
        <w:gridCol w:w="5216"/>
      </w:tblGrid>
      <w:tr w:rsidR="00DA6079" w:rsidRPr="00BC39BF" w14:paraId="25E42C1E" w14:textId="77777777" w:rsidTr="00CB1E85">
        <w:tc>
          <w:tcPr>
            <w:tcW w:w="5245" w:type="dxa"/>
            <w:vAlign w:val="center"/>
          </w:tcPr>
          <w:p w14:paraId="11095DB9" w14:textId="4AE55893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Nazwa firmy:</w:t>
            </w:r>
          </w:p>
        </w:tc>
        <w:tc>
          <w:tcPr>
            <w:tcW w:w="5216" w:type="dxa"/>
            <w:vAlign w:val="center"/>
          </w:tcPr>
          <w:p w14:paraId="2F5D35C2" w14:textId="397D744A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480762F0" w14:textId="77777777" w:rsidTr="00CB1E85">
        <w:tc>
          <w:tcPr>
            <w:tcW w:w="5245" w:type="dxa"/>
            <w:vAlign w:val="center"/>
          </w:tcPr>
          <w:p w14:paraId="3D7D502B" w14:textId="7D888B79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siedziby:</w:t>
            </w:r>
          </w:p>
        </w:tc>
        <w:tc>
          <w:tcPr>
            <w:tcW w:w="5216" w:type="dxa"/>
            <w:vAlign w:val="center"/>
          </w:tcPr>
          <w:p w14:paraId="0B79503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29B642B0" w14:textId="77777777" w:rsidTr="00CB1E85">
        <w:tc>
          <w:tcPr>
            <w:tcW w:w="5245" w:type="dxa"/>
            <w:vAlign w:val="center"/>
          </w:tcPr>
          <w:p w14:paraId="5E6B6EEC" w14:textId="59B23D4A" w:rsidR="00620BAA" w:rsidRPr="00BC39BF" w:rsidRDefault="00620BAA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NIP/REGON:</w:t>
            </w:r>
          </w:p>
        </w:tc>
        <w:tc>
          <w:tcPr>
            <w:tcW w:w="5216" w:type="dxa"/>
            <w:vAlign w:val="center"/>
          </w:tcPr>
          <w:p w14:paraId="5A8B367D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3EEC59E" w14:textId="77777777" w:rsidTr="00CB1E85">
        <w:tc>
          <w:tcPr>
            <w:tcW w:w="5245" w:type="dxa"/>
            <w:vAlign w:val="center"/>
          </w:tcPr>
          <w:p w14:paraId="50291548" w14:textId="07271990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Imię i nazwisko 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sob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y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53223F99" w14:textId="77777777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7334A950" w14:textId="77777777" w:rsidTr="00CB1E85">
        <w:tc>
          <w:tcPr>
            <w:tcW w:w="5245" w:type="dxa"/>
            <w:vAlign w:val="center"/>
          </w:tcPr>
          <w:p w14:paraId="5A2033F6" w14:textId="324D20A8" w:rsidR="00620BAA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Numer telefonu 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="00620BAA"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20763DFC" w14:textId="1CDC2964" w:rsidR="00620BAA" w:rsidRPr="00BC39BF" w:rsidRDefault="00620BAA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DA6079" w:rsidRPr="00BC39BF" w14:paraId="689A5104" w14:textId="77777777" w:rsidTr="00CB1E85">
        <w:tc>
          <w:tcPr>
            <w:tcW w:w="5245" w:type="dxa"/>
            <w:vAlign w:val="center"/>
          </w:tcPr>
          <w:p w14:paraId="222A3D2F" w14:textId="68B2487B" w:rsidR="009B1F8F" w:rsidRPr="00BC39BF" w:rsidRDefault="009B1F8F" w:rsidP="0041118A">
            <w:pPr>
              <w:spacing w:before="120" w:after="120"/>
              <w:jc w:val="left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Adres e-mail osoby odpowiedzialnej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 xml:space="preserve">za realizację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:</w:t>
            </w:r>
          </w:p>
        </w:tc>
        <w:tc>
          <w:tcPr>
            <w:tcW w:w="5216" w:type="dxa"/>
            <w:vAlign w:val="center"/>
          </w:tcPr>
          <w:p w14:paraId="497A018D" w14:textId="77777777" w:rsidR="009B1F8F" w:rsidRPr="00BC39BF" w:rsidRDefault="009B1F8F" w:rsidP="0041118A">
            <w:pPr>
              <w:spacing w:before="120" w:after="120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31DA5535" w14:textId="45304B65" w:rsidR="00E63B55" w:rsidRPr="00BC39BF" w:rsidRDefault="00E63B55" w:rsidP="00282067">
      <w:pPr>
        <w:pStyle w:val="Nagwek1"/>
        <w:rPr>
          <w:rFonts w:eastAsiaTheme="minorHAnsi"/>
        </w:rPr>
      </w:pPr>
      <w:bookmarkStart w:id="3" w:name="_Toc197535754"/>
      <w:bookmarkStart w:id="4" w:name="_Toc197536118"/>
      <w:bookmarkStart w:id="5" w:name="_Toc197536262"/>
      <w:r w:rsidRPr="00BC39BF">
        <w:t>INFORMACJA O DOFINANSOWANIU PROJEKTU</w:t>
      </w:r>
      <w:r w:rsidRPr="00BC39BF">
        <w:br/>
        <w:t>ZE ŚRODKÓW UNII EUROPEJSKIEJ</w:t>
      </w:r>
      <w:bookmarkEnd w:id="3"/>
      <w:bookmarkEnd w:id="4"/>
      <w:bookmarkEnd w:id="5"/>
    </w:p>
    <w:p w14:paraId="5AE7CBD0" w14:textId="3369E736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t xml:space="preserve">Projekty realizowane są przy wsparciu finansowym Unii Europejskiej w ramach </w:t>
      </w:r>
      <w:r w:rsidR="001502E9" w:rsidRPr="00BC39BF">
        <w:rPr>
          <w:lang w:eastAsia="pl-PL"/>
        </w:rPr>
        <w:t>programu</w:t>
      </w:r>
      <w:r w:rsidRPr="00BC39BF">
        <w:rPr>
          <w:lang w:eastAsia="pl-PL"/>
        </w:rPr>
        <w:t xml:space="preserve"> </w:t>
      </w:r>
      <w:r w:rsidR="001502E9" w:rsidRPr="00BC39BF">
        <w:rPr>
          <w:lang w:eastAsia="pl-PL"/>
        </w:rPr>
        <w:t>regionalnego</w:t>
      </w:r>
      <w:r w:rsidRPr="00BC39BF">
        <w:rPr>
          <w:lang w:eastAsia="pl-PL"/>
        </w:rPr>
        <w:t>:</w:t>
      </w:r>
    </w:p>
    <w:p w14:paraId="36237375" w14:textId="77777777" w:rsidR="00282067" w:rsidRPr="00BC39BF" w:rsidRDefault="00282067" w:rsidP="007B5960">
      <w:pPr>
        <w:rPr>
          <w:lang w:eastAsia="pl-PL"/>
        </w:rPr>
      </w:pPr>
    </w:p>
    <w:p w14:paraId="7A45031C" w14:textId="3252657C" w:rsidR="00E63B55" w:rsidRPr="00BC39BF" w:rsidRDefault="00E63B55" w:rsidP="007B5960">
      <w:pPr>
        <w:rPr>
          <w:lang w:eastAsia="pl-PL"/>
        </w:rPr>
      </w:pPr>
      <w:r w:rsidRPr="00BC39BF">
        <w:rPr>
          <w:b/>
          <w:bCs/>
          <w:lang w:eastAsia="pl-PL"/>
        </w:rPr>
        <w:t>Fundusze Europejskie dla Małopolski 2021</w:t>
      </w:r>
      <w:r w:rsidR="00210B88">
        <w:rPr>
          <w:b/>
          <w:bCs/>
          <w:lang w:eastAsia="pl-PL"/>
        </w:rPr>
        <w:t>-</w:t>
      </w:r>
      <w:r w:rsidRPr="00BC39BF">
        <w:rPr>
          <w:b/>
          <w:bCs/>
          <w:lang w:eastAsia="pl-PL"/>
        </w:rPr>
        <w:t>2027</w:t>
      </w:r>
      <w:r w:rsidRPr="00BC39BF">
        <w:rPr>
          <w:lang w:eastAsia="pl-PL"/>
        </w:rPr>
        <w:t xml:space="preserve">, współfinansowanego ze środków </w:t>
      </w:r>
      <w:r w:rsidRPr="00BC39BF">
        <w:rPr>
          <w:b/>
          <w:bCs/>
          <w:lang w:eastAsia="pl-PL"/>
        </w:rPr>
        <w:t>Europejskiego</w:t>
      </w:r>
      <w:r w:rsidR="00A43C4D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Funduszu Rozwoju Regionalnego</w:t>
      </w:r>
      <w:r w:rsidRPr="00BC39BF">
        <w:rPr>
          <w:lang w:eastAsia="pl-PL"/>
        </w:rPr>
        <w:t xml:space="preserve">, Priorytet: </w:t>
      </w:r>
      <w:r w:rsidRPr="00BC39BF">
        <w:rPr>
          <w:b/>
          <w:bCs/>
          <w:lang w:eastAsia="pl-PL"/>
        </w:rPr>
        <w:t>FEMP.05 Fundusze europejskie wspierające infrastrukturę społeczną</w:t>
      </w:r>
      <w:r w:rsidRPr="00BC39BF">
        <w:rPr>
          <w:lang w:eastAsia="pl-PL"/>
        </w:rPr>
        <w:t xml:space="preserve">, Działanie: </w:t>
      </w:r>
      <w:r w:rsidRPr="00BC39BF">
        <w:rPr>
          <w:b/>
          <w:bCs/>
          <w:lang w:eastAsia="pl-PL"/>
        </w:rPr>
        <w:t>FEMP.05.11 Wsparcie Podstawowej Opieki Zdrowotnej</w:t>
      </w:r>
      <w:r w:rsidR="00E565CB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Ambulatoryjnej Opieki Specjalistycznej</w:t>
      </w:r>
      <w:r w:rsidR="001E43DE" w:rsidRPr="00BC39BF">
        <w:rPr>
          <w:b/>
          <w:bCs/>
          <w:lang w:eastAsia="pl-PL"/>
        </w:rPr>
        <w:t xml:space="preserve"> </w:t>
      </w:r>
      <w:r w:rsidRPr="00BC39BF">
        <w:rPr>
          <w:b/>
          <w:bCs/>
          <w:lang w:eastAsia="pl-PL"/>
        </w:rPr>
        <w:t>/ leczenia jednego dnia</w:t>
      </w:r>
      <w:r w:rsidRPr="00BC39BF">
        <w:rPr>
          <w:lang w:eastAsia="pl-PL"/>
        </w:rPr>
        <w:t>.</w:t>
      </w:r>
    </w:p>
    <w:p w14:paraId="6E3BB6E0" w14:textId="77777777" w:rsidR="00282067" w:rsidRPr="00BC39BF" w:rsidRDefault="00282067" w:rsidP="007B5960">
      <w:pPr>
        <w:rPr>
          <w:lang w:eastAsia="pl-PL"/>
        </w:rPr>
      </w:pPr>
    </w:p>
    <w:p w14:paraId="0DB21474" w14:textId="77777777" w:rsidR="004831D6" w:rsidRDefault="004831D6">
      <w:pPr>
        <w:spacing w:after="160" w:line="259" w:lineRule="auto"/>
        <w:jc w:val="left"/>
        <w:rPr>
          <w:lang w:eastAsia="pl-PL"/>
        </w:rPr>
      </w:pPr>
      <w:r>
        <w:rPr>
          <w:lang w:eastAsia="pl-PL"/>
        </w:rPr>
        <w:br w:type="page"/>
      </w:r>
    </w:p>
    <w:p w14:paraId="2E8015CC" w14:textId="22901CEA" w:rsidR="00E63B55" w:rsidRPr="00BC39BF" w:rsidRDefault="00E63B55" w:rsidP="007B5960">
      <w:pPr>
        <w:rPr>
          <w:lang w:eastAsia="pl-PL"/>
        </w:rPr>
      </w:pPr>
      <w:r w:rsidRPr="00BC39BF">
        <w:rPr>
          <w:lang w:eastAsia="pl-PL"/>
        </w:rPr>
        <w:lastRenderedPageBreak/>
        <w:t>Tytuły projektów:</w:t>
      </w:r>
    </w:p>
    <w:p w14:paraId="62AC5487" w14:textId="597335B2" w:rsidR="00E63B55" w:rsidRPr="00BC39BF" w:rsidRDefault="00F566A8">
      <w:pPr>
        <w:pStyle w:val="Akapitzlist"/>
        <w:numPr>
          <w:ilvl w:val="0"/>
          <w:numId w:val="13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Wsparcie POZ w placówkach Centrum Medycznego 'Kol-</w:t>
      </w:r>
      <w:proofErr w:type="spellStart"/>
      <w:r w:rsidR="00E63B55"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="00E63B55" w:rsidRPr="00BC39BF">
        <w:rPr>
          <w:rFonts w:eastAsia="Times New Roman" w:cs="Arial"/>
          <w:b/>
          <w:bCs/>
          <w:szCs w:val="24"/>
          <w:lang w:eastAsia="pl-PL"/>
        </w:rPr>
        <w:t>' w celu optymalizacji piramidy świadczeń opieki zdrowotnej”</w:t>
      </w:r>
      <w:r w:rsidR="00E63B55" w:rsidRPr="00BC39BF">
        <w:rPr>
          <w:rFonts w:eastAsia="Times New Roman" w:cs="Arial"/>
          <w:szCs w:val="24"/>
          <w:lang w:eastAsia="pl-PL"/>
        </w:rPr>
        <w:t xml:space="preserve">, nr projektu: </w:t>
      </w:r>
      <w:r w:rsidR="00E63B55" w:rsidRPr="00BC39BF">
        <w:rPr>
          <w:rFonts w:eastAsia="Times New Roman" w:cs="Arial"/>
          <w:b/>
          <w:bCs/>
          <w:szCs w:val="24"/>
          <w:lang w:eastAsia="pl-PL"/>
        </w:rPr>
        <w:t>FEMP.05.11-IZ.00-0348/24</w:t>
      </w:r>
      <w:r w:rsidR="00E63B55" w:rsidRPr="00BC39BF">
        <w:rPr>
          <w:rFonts w:eastAsia="Times New Roman" w:cs="Arial"/>
          <w:szCs w:val="24"/>
          <w:lang w:eastAsia="pl-PL"/>
        </w:rPr>
        <w:t>,</w:t>
      </w:r>
    </w:p>
    <w:p w14:paraId="282FC05B" w14:textId="24F5322E" w:rsidR="00E63B55" w:rsidRPr="00BC39BF" w:rsidRDefault="00E63B55">
      <w:pPr>
        <w:pStyle w:val="Akapitzlist"/>
        <w:numPr>
          <w:ilvl w:val="0"/>
          <w:numId w:val="13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„Wsparcie AOS w placówkach Centrum Medycznego 'Kol-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Med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' w celu zwiększenia liczby, jakości</w:t>
      </w:r>
      <w:r w:rsidR="00157CC3" w:rsidRPr="00BC39BF">
        <w:rPr>
          <w:rFonts w:eastAsia="Times New Roman" w:cs="Arial"/>
          <w:b/>
          <w:bCs/>
          <w:szCs w:val="24"/>
          <w:lang w:eastAsia="pl-PL"/>
        </w:rPr>
        <w:t xml:space="preserve"> </w:t>
      </w:r>
      <w:r w:rsidRPr="00BC39BF">
        <w:rPr>
          <w:rFonts w:eastAsia="Times New Roman" w:cs="Arial"/>
          <w:b/>
          <w:bCs/>
          <w:szCs w:val="24"/>
          <w:lang w:eastAsia="pl-PL"/>
        </w:rPr>
        <w:t>i dostępności świadczeń ambulatoryjnych”</w:t>
      </w:r>
      <w:r w:rsidRPr="00BC39BF">
        <w:rPr>
          <w:rFonts w:eastAsia="Times New Roman" w:cs="Arial"/>
          <w:szCs w:val="24"/>
          <w:lang w:eastAsia="pl-PL"/>
        </w:rPr>
        <w:t xml:space="preserve">, nr projektu: </w:t>
      </w:r>
      <w:r w:rsidRPr="00BC39BF">
        <w:rPr>
          <w:rFonts w:eastAsia="Times New Roman" w:cs="Arial"/>
          <w:b/>
          <w:bCs/>
          <w:szCs w:val="24"/>
          <w:lang w:eastAsia="pl-PL"/>
        </w:rPr>
        <w:t>FEMP.05.11-IZ.00-0438/24</w:t>
      </w:r>
      <w:r w:rsidRPr="00BC39BF">
        <w:rPr>
          <w:rFonts w:eastAsia="Times New Roman" w:cs="Arial"/>
          <w:szCs w:val="24"/>
          <w:lang w:eastAsia="pl-PL"/>
        </w:rPr>
        <w:t>.</w:t>
      </w:r>
    </w:p>
    <w:p w14:paraId="6D92D750" w14:textId="77777777" w:rsidR="00282067" w:rsidRPr="00BC39BF" w:rsidRDefault="00282067" w:rsidP="00282067">
      <w:pPr>
        <w:rPr>
          <w:rFonts w:eastAsia="Times New Roman" w:cs="Arial"/>
          <w:szCs w:val="24"/>
          <w:lang w:eastAsia="pl-PL"/>
        </w:rPr>
      </w:pPr>
    </w:p>
    <w:p w14:paraId="55CF7AA3" w14:textId="6141899A" w:rsidR="00C67834" w:rsidRPr="00BC39BF" w:rsidRDefault="00E63B55" w:rsidP="00282067">
      <w:pPr>
        <w:rPr>
          <w:rFonts w:eastAsia="Times New Roman" w:cs="Arial"/>
          <w:szCs w:val="24"/>
          <w:lang w:eastAsia="pl-PL"/>
        </w:rPr>
      </w:pPr>
      <w:r w:rsidRPr="00E63B55">
        <w:rPr>
          <w:rFonts w:eastAsia="Times New Roman" w:cs="Arial"/>
          <w:szCs w:val="24"/>
          <w:lang w:eastAsia="pl-PL"/>
        </w:rPr>
        <w:t>Projekt</w:t>
      </w:r>
      <w:r w:rsidRPr="00BC39BF">
        <w:rPr>
          <w:rFonts w:eastAsia="Times New Roman" w:cs="Arial"/>
          <w:szCs w:val="24"/>
          <w:lang w:eastAsia="pl-PL"/>
        </w:rPr>
        <w:t>y</w:t>
      </w:r>
      <w:r w:rsidRPr="00E63B55">
        <w:rPr>
          <w:rFonts w:eastAsia="Times New Roman" w:cs="Arial"/>
          <w:szCs w:val="24"/>
          <w:lang w:eastAsia="pl-PL"/>
        </w:rPr>
        <w:t xml:space="preserve"> </w:t>
      </w:r>
      <w:r w:rsidRPr="00BC39BF">
        <w:rPr>
          <w:rFonts w:eastAsia="Times New Roman" w:cs="Arial"/>
          <w:szCs w:val="24"/>
          <w:lang w:eastAsia="pl-PL"/>
        </w:rPr>
        <w:t>są</w:t>
      </w:r>
      <w:r w:rsidRPr="00E63B55">
        <w:rPr>
          <w:rFonts w:eastAsia="Times New Roman" w:cs="Arial"/>
          <w:szCs w:val="24"/>
          <w:lang w:eastAsia="pl-PL"/>
        </w:rPr>
        <w:t xml:space="preserve"> współfinansow</w:t>
      </w:r>
      <w:r w:rsidRPr="00BC39BF">
        <w:rPr>
          <w:rFonts w:eastAsia="Times New Roman" w:cs="Arial"/>
          <w:szCs w:val="24"/>
          <w:lang w:eastAsia="pl-PL"/>
        </w:rPr>
        <w:t>ane</w:t>
      </w:r>
      <w:r w:rsidRPr="00E63B55">
        <w:rPr>
          <w:rFonts w:eastAsia="Times New Roman" w:cs="Arial"/>
          <w:szCs w:val="24"/>
          <w:lang w:eastAsia="pl-PL"/>
        </w:rPr>
        <w:t xml:space="preserve"> z Europejskiego Funduszu Rozwoju Regionalnego. Instytucją pośredniczącą jest </w:t>
      </w:r>
      <w:r w:rsidRPr="00E63B55">
        <w:rPr>
          <w:rFonts w:eastAsia="Times New Roman" w:cs="Arial"/>
          <w:b/>
          <w:bCs/>
          <w:szCs w:val="24"/>
          <w:lang w:eastAsia="pl-PL"/>
        </w:rPr>
        <w:t>Zarząd Województwa Małopolskiego</w:t>
      </w:r>
      <w:r w:rsidRPr="00E63B55">
        <w:rPr>
          <w:rFonts w:eastAsia="Times New Roman" w:cs="Arial"/>
          <w:szCs w:val="24"/>
          <w:lang w:eastAsia="pl-PL"/>
        </w:rPr>
        <w:t>.</w:t>
      </w:r>
    </w:p>
    <w:p w14:paraId="2138A287" w14:textId="1A25152A" w:rsidR="006F3888" w:rsidRPr="00BC39BF" w:rsidRDefault="006F3888" w:rsidP="006F3888">
      <w:pPr>
        <w:pStyle w:val="Nagwek1"/>
      </w:pPr>
      <w:bookmarkStart w:id="6" w:name="_Toc197535756"/>
      <w:bookmarkStart w:id="7" w:name="_Toc197536120"/>
      <w:bookmarkStart w:id="8" w:name="_Toc197536264"/>
      <w:r w:rsidRPr="00BC39BF">
        <w:t xml:space="preserve">oświadczenie </w:t>
      </w:r>
      <w:r w:rsidR="006E4405">
        <w:t xml:space="preserve">ZAMAWIAJĄCEGO </w:t>
      </w:r>
      <w:r w:rsidRPr="00BC39BF">
        <w:t>o dostępności cyfrowej</w:t>
      </w:r>
      <w:bookmarkEnd w:id="6"/>
      <w:bookmarkEnd w:id="7"/>
      <w:bookmarkEnd w:id="8"/>
    </w:p>
    <w:p w14:paraId="1405C480" w14:textId="2F2AAA15" w:rsidR="002C43A8" w:rsidRPr="00BC39BF" w:rsidRDefault="002C43A8" w:rsidP="002C43A8">
      <w:pPr>
        <w:spacing w:before="100" w:beforeAutospacing="1" w:after="100" w:afterAutospacing="1"/>
      </w:pPr>
      <w:r w:rsidRPr="00BC39BF">
        <w:t>Niniejszy dokument został przygotowany z zachowaniem zasad dostępności cyfrowej, zgodnie</w:t>
      </w:r>
      <w:r w:rsidR="005934B8" w:rsidRPr="00BC39BF">
        <w:br/>
      </w:r>
      <w:r w:rsidRPr="00BC39BF">
        <w:t xml:space="preserve">z wymogami standardu </w:t>
      </w:r>
      <w:r w:rsidRPr="00BC39BF">
        <w:rPr>
          <w:rStyle w:val="Pogrubienie"/>
        </w:rPr>
        <w:t>WCAG 2.1 na poziomie AA</w:t>
      </w:r>
      <w:r w:rsidRPr="00BC39BF">
        <w:t>.</w:t>
      </w:r>
    </w:p>
    <w:p w14:paraId="3C500C63" w14:textId="062ECE5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Status dostępności:</w:t>
      </w:r>
      <w:r w:rsidRPr="00BC39BF">
        <w:t xml:space="preserve"> Dokument jest </w:t>
      </w:r>
      <w:r w:rsidRPr="00BC39BF">
        <w:rPr>
          <w:rStyle w:val="Pogrubienie"/>
        </w:rPr>
        <w:t>w pełni zgodny</w:t>
      </w:r>
      <w:r w:rsidRPr="00BC39BF">
        <w:t xml:space="preserve"> z wymaganiami dostępności cyfrowej dla dokumentów elektronicznych określonymi w:</w:t>
      </w:r>
    </w:p>
    <w:p w14:paraId="65F7FA0B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4 kwietnia 2019 r. o dostępności cyfrowej stron internetowych i aplikacji mobilnych podmiotów publicznych (Dz.U. z 2019 r. poz. 848, z </w:t>
      </w:r>
      <w:proofErr w:type="spellStart"/>
      <w:r w:rsidRPr="00BC39BF">
        <w:t>późn</w:t>
      </w:r>
      <w:proofErr w:type="spellEnd"/>
      <w:r w:rsidRPr="00BC39BF">
        <w:t>. zm.),</w:t>
      </w:r>
    </w:p>
    <w:p w14:paraId="75406E28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19 lipca 2019 r. o zapewnianiu dostępności osobom ze szczególnymi potrzebami (Dz.U. z 2019 r. poz. 1696, z </w:t>
      </w:r>
      <w:proofErr w:type="spellStart"/>
      <w:r w:rsidRPr="00BC39BF">
        <w:t>późn</w:t>
      </w:r>
      <w:proofErr w:type="spellEnd"/>
      <w:r w:rsidRPr="00BC39BF">
        <w:t>. zm.),</w:t>
      </w:r>
    </w:p>
    <w:p w14:paraId="43CEDF87" w14:textId="77777777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>decyzji wykonawczej Komisji (UE) 2018/1523 z dnia 11 października 2018 r.,</w:t>
      </w:r>
    </w:p>
    <w:p w14:paraId="72622691" w14:textId="7FC328B1" w:rsidR="002C43A8" w:rsidRPr="00BC39BF" w:rsidRDefault="002C43A8">
      <w:pPr>
        <w:pStyle w:val="Akapitzlist"/>
        <w:numPr>
          <w:ilvl w:val="0"/>
          <w:numId w:val="14"/>
        </w:numPr>
        <w:spacing w:before="100" w:beforeAutospacing="1" w:after="100" w:afterAutospacing="1"/>
      </w:pPr>
      <w:r w:rsidRPr="00BC39BF">
        <w:t xml:space="preserve">ustawie z dnia 11 września 2019 r. </w:t>
      </w:r>
      <w:r w:rsidR="00210B88">
        <w:t>-</w:t>
      </w:r>
      <w:r w:rsidRPr="00BC39BF">
        <w:t xml:space="preserve"> Prawo zamówień publicznych (Dz.U. z 2019 r. poz. 2019, z </w:t>
      </w:r>
      <w:proofErr w:type="spellStart"/>
      <w:r w:rsidRPr="00BC39BF">
        <w:t>późn</w:t>
      </w:r>
      <w:proofErr w:type="spellEnd"/>
      <w:r w:rsidRPr="00BC39BF">
        <w:t>. zm.).</w:t>
      </w:r>
    </w:p>
    <w:p w14:paraId="32387984" w14:textId="77777777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sporządzenia oświadczenia:</w:t>
      </w:r>
      <w:r w:rsidRPr="00BC39BF">
        <w:t xml:space="preserve"> 7 maja 2025 roku.</w:t>
      </w:r>
    </w:p>
    <w:p w14:paraId="3A023A0A" w14:textId="70EF951D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Data ostatniego przeglądu dokumentu pod kątem dostępności:</w:t>
      </w:r>
      <w:r w:rsidRPr="00BC39BF">
        <w:t xml:space="preserve"> 20 maja 2025 roku.</w:t>
      </w:r>
    </w:p>
    <w:p w14:paraId="53D22F59" w14:textId="77777777" w:rsidR="004831D6" w:rsidRDefault="004831D6">
      <w:pPr>
        <w:spacing w:after="160" w:line="259" w:lineRule="auto"/>
        <w:jc w:val="left"/>
        <w:rPr>
          <w:rStyle w:val="Pogrubienie"/>
        </w:rPr>
      </w:pPr>
      <w:r>
        <w:rPr>
          <w:rStyle w:val="Pogrubienie"/>
        </w:rPr>
        <w:br w:type="page"/>
      </w:r>
    </w:p>
    <w:p w14:paraId="44901FFE" w14:textId="11A075C1" w:rsidR="002402CC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lastRenderedPageBreak/>
        <w:t>Kontakt w sprawie dostępności dokumentu:</w:t>
      </w:r>
    </w:p>
    <w:p w14:paraId="02796A80" w14:textId="101AEBE8" w:rsidR="002C43A8" w:rsidRPr="00BC39BF" w:rsidRDefault="002C43A8" w:rsidP="002C43A8">
      <w:pPr>
        <w:spacing w:before="100" w:beforeAutospacing="1" w:after="100" w:afterAutospacing="1"/>
      </w:pPr>
      <w:r w:rsidRPr="00BC39BF">
        <w:t>W przypadku problemów z dostępnością cyfrową niniejszego dokumentu prosimy o kontakt</w:t>
      </w:r>
      <w:r w:rsidR="00601A26" w:rsidRPr="00BC39BF">
        <w:br/>
      </w:r>
      <w:r w:rsidR="007E1391" w:rsidRPr="00BC39BF">
        <w:t>z Panem</w:t>
      </w:r>
      <w:r w:rsidRPr="00BC39BF">
        <w:t xml:space="preserve"> Filip</w:t>
      </w:r>
      <w:r w:rsidR="007E1391" w:rsidRPr="00BC39BF">
        <w:t>em</w:t>
      </w:r>
      <w:r w:rsidRPr="00BC39BF">
        <w:t xml:space="preserve"> </w:t>
      </w:r>
      <w:proofErr w:type="spellStart"/>
      <w:r w:rsidRPr="00BC39BF">
        <w:t>Malig</w:t>
      </w:r>
      <w:r w:rsidR="005203DF" w:rsidRPr="00BC39BF">
        <w:t>iem</w:t>
      </w:r>
      <w:proofErr w:type="spellEnd"/>
      <w:r w:rsidRPr="00BC39BF">
        <w:t xml:space="preserve">, e-mail: </w:t>
      </w:r>
      <w:hyperlink r:id="rId8" w:history="1">
        <w:r w:rsidRPr="00BC39BF">
          <w:rPr>
            <w:rStyle w:val="Hipercze"/>
          </w:rPr>
          <w:t>malig@kolmed.tarnow.pl</w:t>
        </w:r>
      </w:hyperlink>
      <w:r w:rsidRPr="00BC39BF">
        <w:t>,</w:t>
      </w:r>
      <w:r w:rsidR="007E1391" w:rsidRPr="00BC39BF">
        <w:t xml:space="preserve"> numer </w:t>
      </w:r>
      <w:r w:rsidR="002402CC" w:rsidRPr="00BC39BF">
        <w:t>telefon</w:t>
      </w:r>
      <w:r w:rsidR="007E1391" w:rsidRPr="00BC39BF">
        <w:t>u</w:t>
      </w:r>
      <w:r w:rsidR="002402CC" w:rsidRPr="00BC39BF">
        <w:t xml:space="preserve">: </w:t>
      </w:r>
      <w:hyperlink r:id="rId9" w:history="1">
        <w:r w:rsidR="007E1391" w:rsidRPr="00BC39BF">
          <w:rPr>
            <w:rStyle w:val="Hipercze"/>
          </w:rPr>
          <w:t>+48 </w:t>
        </w:r>
        <w:r w:rsidRPr="00BC39BF">
          <w:rPr>
            <w:rStyle w:val="Hipercze"/>
          </w:rPr>
          <w:t>146</w:t>
        </w:r>
        <w:r w:rsidR="007E1391" w:rsidRPr="00BC39BF">
          <w:rPr>
            <w:rStyle w:val="Hipercze"/>
          </w:rPr>
          <w:t> </w:t>
        </w:r>
        <w:r w:rsidRPr="00BC39BF">
          <w:rPr>
            <w:rStyle w:val="Hipercze"/>
          </w:rPr>
          <w:t>886</w:t>
        </w:r>
        <w:r w:rsidR="007E1391" w:rsidRPr="00BC39BF">
          <w:rPr>
            <w:rStyle w:val="Hipercze"/>
          </w:rPr>
          <w:t xml:space="preserve"> </w:t>
        </w:r>
        <w:r w:rsidRPr="00BC39BF">
          <w:rPr>
            <w:rStyle w:val="Hipercze"/>
          </w:rPr>
          <w:t>012</w:t>
        </w:r>
      </w:hyperlink>
      <w:r w:rsidR="002402CC" w:rsidRPr="00BC39BF">
        <w:t>.</w:t>
      </w:r>
    </w:p>
    <w:p w14:paraId="7FB85FA0" w14:textId="0225D58A" w:rsidR="002C43A8" w:rsidRPr="00BC39BF" w:rsidRDefault="002C43A8" w:rsidP="002C43A8">
      <w:pPr>
        <w:spacing w:before="100" w:beforeAutospacing="1" w:after="100" w:afterAutospacing="1"/>
      </w:pPr>
      <w:r w:rsidRPr="00BC39BF">
        <w:rPr>
          <w:rStyle w:val="Pogrubienie"/>
        </w:rPr>
        <w:t>Procedura skargowa:</w:t>
      </w:r>
    </w:p>
    <w:p w14:paraId="06F77450" w14:textId="36764E12" w:rsidR="002C43A8" w:rsidRPr="00BC39BF" w:rsidRDefault="002C43A8" w:rsidP="002C43A8">
      <w:pPr>
        <w:spacing w:before="100" w:beforeAutospacing="1" w:after="100" w:afterAutospacing="1"/>
      </w:pPr>
      <w:r w:rsidRPr="00BC39BF">
        <w:t xml:space="preserve">Jeżeli zgłoszenie nie zostanie obsłużone zgodnie z oczekiwaniami, można złożyć skargę do Rzecznika Praw Obywatelskich: </w:t>
      </w:r>
      <w:hyperlink r:id="rId10" w:history="1">
        <w:r w:rsidRPr="00BC39BF">
          <w:rPr>
            <w:rStyle w:val="Hipercze"/>
          </w:rPr>
          <w:t>https://www.rpo.gov.pl</w:t>
        </w:r>
      </w:hyperlink>
      <w:r w:rsidRPr="00BC39BF">
        <w:t>.</w:t>
      </w:r>
    </w:p>
    <w:p w14:paraId="739DD590" w14:textId="6F5290D0" w:rsidR="00065EA9" w:rsidRPr="00BC39BF" w:rsidRDefault="00065EA9" w:rsidP="002C43A8">
      <w:pPr>
        <w:spacing w:before="100" w:beforeAutospacing="1" w:after="100" w:afterAutospacing="1"/>
      </w:pPr>
      <w:r w:rsidRPr="00BC39BF">
        <w:t xml:space="preserve">Oświadczenie sporządzono na podstawie samooceny przeprowadzonej przez pracownika Centrum Medycznego „KOL-MED” samodzielny publiczny zakład opieki zdrowotnej w Tarnowie, Pana Filipa </w:t>
      </w:r>
      <w:proofErr w:type="spellStart"/>
      <w:r w:rsidRPr="00BC39BF">
        <w:t>Maliga</w:t>
      </w:r>
      <w:proofErr w:type="spellEnd"/>
      <w:r w:rsidRPr="00BC39BF">
        <w:t xml:space="preserve"> oraz z wykorzystaniem wbudowanych funkcji sprawdzania dostępności w programie Microsoft Word.</w:t>
      </w:r>
    </w:p>
    <w:p w14:paraId="082A5C15" w14:textId="2EE7491E" w:rsidR="00AB6FE6" w:rsidRPr="00BC39BF" w:rsidRDefault="004D2B70" w:rsidP="005A0EA3">
      <w:pPr>
        <w:pStyle w:val="Nagwek1"/>
      </w:pPr>
      <w:bookmarkStart w:id="9" w:name="_Toc197535757"/>
      <w:bookmarkStart w:id="10" w:name="_Toc197536121"/>
      <w:bookmarkStart w:id="11" w:name="_Toc197536265"/>
      <w:r w:rsidRPr="00BC39BF">
        <w:t>OŚWIADCZENIE WYKONAWCY</w:t>
      </w:r>
      <w:bookmarkEnd w:id="9"/>
      <w:bookmarkEnd w:id="10"/>
      <w:bookmarkEnd w:id="11"/>
    </w:p>
    <w:p w14:paraId="1F677544" w14:textId="30BEE747" w:rsidR="00AB6FE6" w:rsidRPr="00BC39BF" w:rsidRDefault="00B7544F" w:rsidP="005A0EA3">
      <w:pPr>
        <w:rPr>
          <w:rFonts w:eastAsia="Times New Roman" w:cs="Arial"/>
          <w:b/>
          <w:bCs/>
          <w:color w:val="000000" w:themeColor="text1"/>
          <w:szCs w:val="24"/>
          <w:lang w:eastAsia="pl-PL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Działając w odpowiedzi na ogłoszenie o zamówieniu publicznym nr </w:t>
      </w:r>
      <w:r w:rsidR="0092318E">
        <w:rPr>
          <w:rFonts w:cs="Arial"/>
          <w:b/>
          <w:bCs/>
          <w:color w:val="000000" w:themeColor="text1"/>
          <w:szCs w:val="24"/>
        </w:rPr>
        <w:t>CM5/117/25/ZP</w:t>
      </w:r>
      <w:r w:rsidRPr="00BC39BF">
        <w:rPr>
          <w:rFonts w:cs="Arial"/>
          <w:b/>
          <w:bCs/>
          <w:color w:val="000000" w:themeColor="text1"/>
          <w:szCs w:val="24"/>
        </w:rPr>
        <w:t>, składam niniejszą ofertę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 w zakresie </w:t>
      </w:r>
      <w:r w:rsidR="00FF7248" w:rsidRPr="00BC39BF">
        <w:rPr>
          <w:rFonts w:cs="Arial"/>
          <w:b/>
          <w:bCs/>
          <w:color w:val="000000" w:themeColor="text1"/>
          <w:szCs w:val="24"/>
        </w:rPr>
        <w:t>c</w:t>
      </w:r>
      <w:r w:rsidR="002641A5" w:rsidRPr="00BC39BF">
        <w:rPr>
          <w:rFonts w:cs="Arial"/>
          <w:b/>
          <w:bCs/>
          <w:color w:val="000000" w:themeColor="text1"/>
          <w:szCs w:val="24"/>
        </w:rPr>
        <w:t xml:space="preserve">zęści nr </w:t>
      </w:r>
      <w:r w:rsidR="00C351DE">
        <w:rPr>
          <w:rFonts w:cs="Arial"/>
          <w:b/>
          <w:bCs/>
          <w:color w:val="000000" w:themeColor="text1"/>
          <w:szCs w:val="24"/>
        </w:rPr>
        <w:t>6</w:t>
      </w:r>
      <w:r w:rsidR="004D2B70"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:</w:t>
      </w:r>
    </w:p>
    <w:p w14:paraId="6282921E" w14:textId="1111546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nie podlegam wykluczeniu z udziału w postępowaniu o udzielenie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publicznego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, na podstawie przesłanek określonych w ustawie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dnia 11 września 2019 r.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Prawo zamówień publicznych (Dz.U. z 2023 r. poz. 1605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późn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>. zm.), pod rygorem odpowiedzialności karnej za składanie fałszywych oświadczeń (art. 233 § 1 Kodeksu karnego).</w:t>
      </w:r>
    </w:p>
    <w:p w14:paraId="462C7146" w14:textId="6FB5590E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w całości ze Specyfikacją Warunków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(SWZ) oraz wszelkimi dokumentami postępowania, i że akceptuję ich treść bez zastrzeżeń, a moja oferta spełnia wszystkie wymogi określone w SWZ, pod rygorem odpowiedzialności karnej za składanie fałszywych oświadczeń.</w:t>
      </w:r>
    </w:p>
    <w:p w14:paraId="3202653E" w14:textId="7ABADB2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zapoznałem/-</w:t>
      </w:r>
      <w:proofErr w:type="spellStart"/>
      <w:r w:rsidRPr="00BC39BF">
        <w:rPr>
          <w:rFonts w:eastAsia="Times New Roman" w:cs="Arial"/>
          <w:color w:val="000000" w:themeColor="text1"/>
          <w:szCs w:val="24"/>
          <w:lang w:eastAsia="pl-PL"/>
        </w:rPr>
        <w:t>am</w:t>
      </w:r>
      <w:proofErr w:type="spellEnd"/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się z klauzulą informacyjną dotyczącą przetwarzania danych osobowych (RODO), przekazaną przez Zamawiającego w związku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z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prowadzeniem postępowania, i przyjmuję ją</w:t>
      </w:r>
      <w:r w:rsidR="00AB6FE6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do wiadomości.</w:t>
      </w:r>
    </w:p>
    <w:p w14:paraId="20F2DB0F" w14:textId="7F9A015F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lastRenderedPageBreak/>
        <w:t>Oświadczam, że oferta, którą przedkładam, jest kompletna, rzetelna oraz zgodna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z wymaganiami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i przepisami prawa, pod rygorem</w:t>
      </w:r>
      <w:r w:rsidR="00C90670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odpowiedzialności karnej za składanie fałszywych oświadczeń.</w:t>
      </w:r>
    </w:p>
    <w:p w14:paraId="1FCA98A1" w14:textId="77777777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oferta stanowi ofertę handlową w rozumieniu art. 66 § 1 Kodeksu cywilnego oraz pozostaje wiążąca przez okres wskazany w SWZ.</w:t>
      </w:r>
    </w:p>
    <w:p w14:paraId="3A4E2B96" w14:textId="33E195CC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posiadam odpowiednie uprawnienia, zasoby techniczne, finansowe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i kadrowe niezbędne do wykonania przedmiotu </w:t>
      </w:r>
      <w:r w:rsidR="00B7544F" w:rsidRPr="00BC39BF">
        <w:rPr>
          <w:rFonts w:eastAsia="Times New Roman" w:cs="Arial"/>
          <w:color w:val="000000" w:themeColor="text1"/>
          <w:szCs w:val="24"/>
          <w:lang w:eastAsia="pl-PL"/>
        </w:rPr>
        <w:t>zamówienia publicznego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.</w:t>
      </w:r>
    </w:p>
    <w:p w14:paraId="63EADDD3" w14:textId="07642F3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Oświadczam, że zobowiązuję się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w przypadku wyboru mojej oferty </w:t>
      </w:r>
      <w:r w:rsidR="00210B88">
        <w:rPr>
          <w:rFonts w:eastAsia="Times New Roman" w:cs="Arial"/>
          <w:color w:val="000000" w:themeColor="text1"/>
          <w:szCs w:val="24"/>
          <w:lang w:eastAsia="pl-PL"/>
        </w:rPr>
        <w:t>-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do zawarcia umowy na warunkach określonych w SWZ oraz przedstawionych w ofercie.</w:t>
      </w:r>
    </w:p>
    <w:p w14:paraId="444CDAAB" w14:textId="5985CB29" w:rsidR="004D2B70" w:rsidRPr="00BC39BF" w:rsidRDefault="004D2B70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BC39BF">
        <w:rPr>
          <w:rFonts w:eastAsia="Times New Roman" w:cs="Arial"/>
          <w:color w:val="000000" w:themeColor="text1"/>
          <w:szCs w:val="24"/>
          <w:lang w:eastAsia="pl-PL"/>
        </w:rPr>
        <w:t>Oświadczam, że w stosunku do mnie, moich przedstawicieli ustawowych, pełnomocników ani członków organów zarządzających nie zachodzą przesłanki wykluczenia wskazane</w:t>
      </w:r>
      <w:r w:rsidR="005A0EA3" w:rsidRPr="00BC39BF">
        <w:rPr>
          <w:rFonts w:eastAsia="Times New Roman" w:cs="Arial"/>
          <w:color w:val="000000" w:themeColor="text1"/>
          <w:szCs w:val="24"/>
          <w:lang w:eastAsia="pl-PL"/>
        </w:rPr>
        <w:br/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w art. 108 ust. 1 oraz</w:t>
      </w:r>
      <w:r w:rsidR="00544374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art. 109</w:t>
      </w:r>
      <w:r w:rsidR="00F566A8" w:rsidRPr="00BC39BF">
        <w:rPr>
          <w:rFonts w:eastAsia="Times New Roman" w:cs="Arial"/>
          <w:color w:val="000000" w:themeColor="text1"/>
          <w:szCs w:val="24"/>
          <w:lang w:eastAsia="pl-PL"/>
        </w:rPr>
        <w:t xml:space="preserve"> 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ust. 1 ustawy Prawo zamówień publicznych.</w:t>
      </w:r>
    </w:p>
    <w:p w14:paraId="0F20AB92" w14:textId="018A4E60" w:rsidR="00F63F53" w:rsidRPr="00BC39BF" w:rsidRDefault="00F63F53">
      <w:pPr>
        <w:pStyle w:val="Akapitzlist"/>
        <w:numPr>
          <w:ilvl w:val="0"/>
          <w:numId w:val="5"/>
        </w:numPr>
        <w:rPr>
          <w:rFonts w:eastAsia="Times New Roman" w:cs="Arial"/>
          <w:color w:val="000000" w:themeColor="text1"/>
          <w:szCs w:val="24"/>
          <w:lang w:eastAsia="pl-PL"/>
        </w:rPr>
      </w:pPr>
      <w:r w:rsidRPr="00F63F53">
        <w:rPr>
          <w:rFonts w:eastAsia="Times New Roman" w:cs="Arial"/>
          <w:color w:val="000000" w:themeColor="text1"/>
          <w:szCs w:val="24"/>
          <w:lang w:eastAsia="pl-PL"/>
        </w:rPr>
        <w:t>Oświadczam, że wobec mnie, moich przedstawicieli ustawowych, pełnomocników, członków organów zarządzających ani podmiotów, z którymi jestem powiązany kapitałowo lub osobowo, nie zostały nałożone sankcje przewidziane w rozporządzeniach Rady (UE)</w:t>
      </w:r>
      <w:r>
        <w:rPr>
          <w:rFonts w:eastAsia="Times New Roman" w:cs="Arial"/>
          <w:color w:val="000000" w:themeColor="text1"/>
          <w:szCs w:val="24"/>
          <w:lang w:eastAsia="pl-PL"/>
        </w:rPr>
        <w:br/>
      </w:r>
      <w:r w:rsidRPr="00F63F53">
        <w:rPr>
          <w:rFonts w:eastAsia="Times New Roman" w:cs="Arial"/>
          <w:color w:val="000000" w:themeColor="text1"/>
          <w:szCs w:val="24"/>
          <w:lang w:eastAsia="pl-PL"/>
        </w:rPr>
        <w:t xml:space="preserve">nr 833/2014 z dnia 31 lipca 2014 r. oraz nr 269/2014 z dnia 17 marca 2014 r. w sprawie środków ograniczających w związku z działaniami Rosji destabilizującymi sytuację na Ukrainie, a także w rozporządzeniu Rady (UE) nr 2022/263 z dnia 23 lutego 2022 r. w sprawie środków ograniczających w odpowiedzi na uznanie przez Rosję niekontrolowanych obszarów obwodów donieckiego i </w:t>
      </w:r>
      <w:proofErr w:type="spellStart"/>
      <w:r w:rsidRPr="00F63F53">
        <w:rPr>
          <w:rFonts w:eastAsia="Times New Roman" w:cs="Arial"/>
          <w:color w:val="000000" w:themeColor="text1"/>
          <w:szCs w:val="24"/>
          <w:lang w:eastAsia="pl-PL"/>
        </w:rPr>
        <w:t>ługańskiego</w:t>
      </w:r>
      <w:proofErr w:type="spellEnd"/>
      <w:r w:rsidRPr="00F63F53">
        <w:rPr>
          <w:rFonts w:eastAsia="Times New Roman" w:cs="Arial"/>
          <w:color w:val="000000" w:themeColor="text1"/>
          <w:szCs w:val="24"/>
          <w:lang w:eastAsia="pl-PL"/>
        </w:rPr>
        <w:t xml:space="preserve"> Ukrainy. Oświadczam ponadto, że nie jestem podmiotem ani osobą ujętą w wykazach sankcyjnych publikowanych przez Radę Unii Europejskiej oraz że nie uczestniczę w realizacji zamówienia w imieniu, na rzecz lub we współpracy z takim podmiotem.</w:t>
      </w:r>
    </w:p>
    <w:p w14:paraId="35D4AB68" w14:textId="77777777" w:rsidR="007730DB" w:rsidRDefault="007730DB">
      <w:pPr>
        <w:spacing w:after="160" w:line="259" w:lineRule="auto"/>
        <w:jc w:val="left"/>
        <w:rPr>
          <w:rFonts w:eastAsiaTheme="majorEastAsia" w:cstheme="majorBidi"/>
          <w:b/>
          <w:caps/>
          <w:color w:val="000000" w:themeColor="text1"/>
          <w:szCs w:val="32"/>
        </w:rPr>
      </w:pPr>
      <w:bookmarkStart w:id="12" w:name="_Toc197535758"/>
      <w:bookmarkStart w:id="13" w:name="_Toc197536122"/>
      <w:bookmarkStart w:id="14" w:name="_Toc197536266"/>
      <w:r>
        <w:br w:type="page"/>
      </w:r>
    </w:p>
    <w:p w14:paraId="1494954C" w14:textId="7D84ADB6" w:rsidR="006C3A48" w:rsidRPr="00BC39BF" w:rsidRDefault="00056785" w:rsidP="00860904">
      <w:pPr>
        <w:pStyle w:val="Nagwek1"/>
      </w:pPr>
      <w:r w:rsidRPr="00BC39BF">
        <w:lastRenderedPageBreak/>
        <w:t>OPIS PRZEDMIOTU ZAMÓWIENIA</w:t>
      </w:r>
      <w:r w:rsidR="006C3A48" w:rsidRPr="00BC39BF">
        <w:t xml:space="preserve"> </w:t>
      </w:r>
      <w:r w:rsidR="00CC74B7" w:rsidRPr="00BC39BF">
        <w:t>DLA</w:t>
      </w:r>
      <w:r w:rsidR="006C3A48" w:rsidRPr="00BC39BF">
        <w:t xml:space="preserve"> CZĘŚCI NR </w:t>
      </w:r>
      <w:r w:rsidR="00C351DE">
        <w:t>6</w:t>
      </w:r>
      <w:r w:rsidRPr="00BC39BF">
        <w:br/>
      </w:r>
      <w:r w:rsidR="00B7544F" w:rsidRPr="00BC39BF">
        <w:t>ZAMÓWIENIA PUBLICZNEGO</w:t>
      </w:r>
      <w:r w:rsidR="00A85A46" w:rsidRPr="00BC39BF">
        <w:t xml:space="preserve"> </w:t>
      </w:r>
      <w:r w:rsidR="0092318E">
        <w:t>CM5/117/25/ZP</w:t>
      </w:r>
      <w:bookmarkEnd w:id="12"/>
      <w:bookmarkEnd w:id="13"/>
      <w:bookmarkEnd w:id="14"/>
    </w:p>
    <w:p w14:paraId="1580C1AC" w14:textId="385EE603" w:rsidR="00641A1B" w:rsidRPr="00BC39BF" w:rsidRDefault="00B02684" w:rsidP="00641A1B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Nazwa</w:t>
      </w:r>
    </w:p>
    <w:p w14:paraId="30F93C54" w14:textId="3DFBB1E8" w:rsidR="00DC277B" w:rsidRDefault="00742A68" w:rsidP="009208CF">
      <w:pPr>
        <w:pStyle w:val="Akapitzlist"/>
        <w:rPr>
          <w:rStyle w:val="Pogrubienie"/>
          <w:rFonts w:cs="Arial"/>
          <w:b w:val="0"/>
          <w:bCs w:val="0"/>
          <w:color w:val="000000" w:themeColor="text1"/>
          <w:szCs w:val="24"/>
        </w:rPr>
      </w:pP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Część nr </w:t>
      </w:r>
      <w:r w:rsidR="00C351DE">
        <w:rPr>
          <w:rStyle w:val="Pogrubienie"/>
          <w:rFonts w:cs="Arial"/>
          <w:b w:val="0"/>
          <w:bCs w:val="0"/>
          <w:color w:val="000000" w:themeColor="text1"/>
          <w:szCs w:val="24"/>
        </w:rPr>
        <w:t>6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210B88">
        <w:rPr>
          <w:rStyle w:val="Pogrubienie"/>
          <w:rFonts w:cs="Arial"/>
          <w:b w:val="0"/>
          <w:bCs w:val="0"/>
          <w:color w:val="000000" w:themeColor="text1"/>
          <w:szCs w:val="24"/>
        </w:rPr>
        <w:t>-</w:t>
      </w:r>
      <w:r>
        <w:rPr>
          <w:rStyle w:val="Pogrubienie"/>
          <w:rFonts w:cs="Arial"/>
          <w:b w:val="0"/>
          <w:bCs w:val="0"/>
          <w:color w:val="000000" w:themeColor="text1"/>
          <w:szCs w:val="24"/>
        </w:rPr>
        <w:t xml:space="preserve"> </w:t>
      </w:r>
      <w:r w:rsidR="00BD68ED">
        <w:t>Densytometr do diagnostyki gęstości kości</w:t>
      </w:r>
      <w:r w:rsidR="004801CF">
        <w:t xml:space="preserve"> wraz z niezbędnym wyposażeniem.</w:t>
      </w:r>
    </w:p>
    <w:p w14:paraId="00C6E3E8" w14:textId="77777777" w:rsidR="00661619" w:rsidRPr="00BC39BF" w:rsidRDefault="00661619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114F4C44" w14:textId="49BA1878" w:rsidR="008E1A55" w:rsidRPr="00BC39BF" w:rsidRDefault="008E1A55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Opis</w:t>
      </w:r>
    </w:p>
    <w:p w14:paraId="229D2965" w14:textId="20C20975" w:rsidR="00ED3DDD" w:rsidRDefault="002177FA" w:rsidP="00ED3DDD">
      <w:pPr>
        <w:ind w:left="708"/>
      </w:pPr>
      <w:r>
        <w:t xml:space="preserve">Przedmiotem zamówienia jest </w:t>
      </w:r>
      <w:r w:rsidR="00512DE1">
        <w:t xml:space="preserve">zakup i </w:t>
      </w:r>
      <w:r>
        <w:t xml:space="preserve">dostawa </w:t>
      </w:r>
      <w:r>
        <w:rPr>
          <w:rStyle w:val="Pogrubienie"/>
        </w:rPr>
        <w:t xml:space="preserve">fabrycznie nowego, </w:t>
      </w:r>
      <w:r w:rsidR="00BD68ED">
        <w:t>densytometru</w:t>
      </w:r>
      <w:r w:rsidR="00512DE1">
        <w:br/>
      </w:r>
      <w:r w:rsidR="00BD68ED">
        <w:t>do pomiaru gęstości mineralnej kości</w:t>
      </w:r>
      <w:r>
        <w:t xml:space="preserve"> wraz z niezbędnym wyposażeniem, przeznaczonego do wykonywania badań diagnostycznych u pacjentów w warunkach ambulatoryjnych</w:t>
      </w:r>
      <w:r w:rsidR="00B56323">
        <w:t>.</w:t>
      </w:r>
    </w:p>
    <w:p w14:paraId="5E95CB87" w14:textId="33ADE8CA" w:rsidR="00BD68ED" w:rsidRDefault="00BD68ED" w:rsidP="00ED3DDD">
      <w:pPr>
        <w:ind w:left="708"/>
      </w:pPr>
    </w:p>
    <w:p w14:paraId="31C852B1" w14:textId="20A91974" w:rsidR="00BD68ED" w:rsidRPr="00ED3DDD" w:rsidRDefault="00BD68ED" w:rsidP="00BD68ED">
      <w:pPr>
        <w:ind w:left="708"/>
        <w:rPr>
          <w:lang w:eastAsia="pl-PL"/>
        </w:rPr>
      </w:pPr>
      <w:r w:rsidRPr="00ED3DDD">
        <w:rPr>
          <w:lang w:eastAsia="pl-PL"/>
        </w:rPr>
        <w:t>Wszystkie oferowane urządzenia medyczne muszą być wyrobami medycznymi w rozumieniu przepisów prawa, tj.:</w:t>
      </w:r>
    </w:p>
    <w:p w14:paraId="0249C057" w14:textId="58E75DDC" w:rsidR="00ED3DDD" w:rsidRPr="00ED3DDD" w:rsidRDefault="00ED3DDD">
      <w:pPr>
        <w:pStyle w:val="Akapitzlist"/>
        <w:numPr>
          <w:ilvl w:val="0"/>
          <w:numId w:val="18"/>
        </w:numPr>
        <w:rPr>
          <w:lang w:eastAsia="pl-PL"/>
        </w:rPr>
      </w:pPr>
      <w:r w:rsidRPr="00ED3DDD">
        <w:rPr>
          <w:b/>
          <w:bCs/>
          <w:lang w:eastAsia="pl-PL"/>
        </w:rPr>
        <w:t>rozporządzenia Parlamentu Europejskiego i Rady (UE) 2017/745 z dnia</w:t>
      </w:r>
      <w:r>
        <w:rPr>
          <w:b/>
          <w:bCs/>
          <w:lang w:eastAsia="pl-PL"/>
        </w:rPr>
        <w:br/>
      </w:r>
      <w:r w:rsidRPr="00ED3DDD">
        <w:rPr>
          <w:b/>
          <w:bCs/>
          <w:lang w:eastAsia="pl-PL"/>
        </w:rPr>
        <w:t>5 kwietnia 2017 r. w sprawie wyrobów medycznych</w:t>
      </w:r>
      <w:r w:rsidRPr="00ED3DDD">
        <w:rPr>
          <w:lang w:eastAsia="pl-PL"/>
        </w:rPr>
        <w:t xml:space="preserve"> (MDR) oraz uchylającego dyrektywy 93/42/EWG i 90/385/EWG,</w:t>
      </w:r>
    </w:p>
    <w:p w14:paraId="6264895E" w14:textId="77777777" w:rsidR="00ED3DDD" w:rsidRPr="00ED3DDD" w:rsidRDefault="00ED3DDD">
      <w:pPr>
        <w:pStyle w:val="Akapitzlist"/>
        <w:numPr>
          <w:ilvl w:val="0"/>
          <w:numId w:val="18"/>
        </w:numPr>
        <w:rPr>
          <w:lang w:eastAsia="pl-PL"/>
        </w:rPr>
      </w:pPr>
      <w:r w:rsidRPr="00ED3DDD">
        <w:rPr>
          <w:b/>
          <w:bCs/>
          <w:lang w:eastAsia="pl-PL"/>
        </w:rPr>
        <w:t>ustawy z dnia 7 kwietnia 2022 r. o wyrobach medycznych</w:t>
      </w:r>
      <w:r w:rsidRPr="00ED3DDD">
        <w:rPr>
          <w:lang w:eastAsia="pl-PL"/>
        </w:rPr>
        <w:t xml:space="preserve"> (Dz.U. z 2022 r. poz. 974),</w:t>
      </w:r>
    </w:p>
    <w:p w14:paraId="45F6CB18" w14:textId="3F08AA7F" w:rsidR="00ED3DDD" w:rsidRDefault="00ED3DDD">
      <w:pPr>
        <w:pStyle w:val="Akapitzlist"/>
        <w:numPr>
          <w:ilvl w:val="0"/>
          <w:numId w:val="18"/>
        </w:numPr>
        <w:rPr>
          <w:lang w:eastAsia="pl-PL"/>
        </w:rPr>
      </w:pPr>
      <w:r w:rsidRPr="00ED3DDD">
        <w:rPr>
          <w:lang w:eastAsia="pl-PL"/>
        </w:rPr>
        <w:t xml:space="preserve">oraz muszą być </w:t>
      </w:r>
      <w:r w:rsidRPr="00ED3DDD">
        <w:rPr>
          <w:b/>
          <w:bCs/>
          <w:lang w:eastAsia="pl-PL"/>
        </w:rPr>
        <w:t>wprowadzone do obrotu i używania na terytorium Rzeczypospolitej Polskiej zgodnie z obowiązującymi przepisami</w:t>
      </w:r>
      <w:r w:rsidRPr="00ED3DDD">
        <w:rPr>
          <w:lang w:eastAsia="pl-PL"/>
        </w:rPr>
        <w:t>.</w:t>
      </w:r>
    </w:p>
    <w:p w14:paraId="4A81A15A" w14:textId="77777777" w:rsidR="00ED3DDD" w:rsidRPr="00ED3DDD" w:rsidRDefault="00ED3DDD" w:rsidP="00ED3DDD">
      <w:pPr>
        <w:pStyle w:val="Akapitzlist"/>
        <w:ind w:left="1428"/>
        <w:rPr>
          <w:lang w:eastAsia="pl-PL"/>
        </w:rPr>
      </w:pPr>
    </w:p>
    <w:p w14:paraId="27DA3070" w14:textId="7336E34E" w:rsidR="00ED3DDD" w:rsidRPr="00ED3DDD" w:rsidRDefault="00ED3DDD" w:rsidP="00ED3DDD">
      <w:pPr>
        <w:ind w:left="708"/>
        <w:rPr>
          <w:lang w:eastAsia="pl-PL"/>
        </w:rPr>
      </w:pPr>
      <w:r w:rsidRPr="00ED3DDD">
        <w:rPr>
          <w:lang w:eastAsia="pl-PL"/>
        </w:rPr>
        <w:t>Każde z urządzeń medycznych musi:</w:t>
      </w:r>
    </w:p>
    <w:p w14:paraId="7880EE8F" w14:textId="77777777" w:rsidR="00ED3DDD" w:rsidRPr="00ED3DDD" w:rsidRDefault="00ED3DDD">
      <w:pPr>
        <w:pStyle w:val="Akapitzlist"/>
        <w:numPr>
          <w:ilvl w:val="0"/>
          <w:numId w:val="17"/>
        </w:numPr>
        <w:rPr>
          <w:lang w:eastAsia="pl-PL"/>
        </w:rPr>
      </w:pPr>
      <w:r w:rsidRPr="00ED3DDD">
        <w:rPr>
          <w:lang w:eastAsia="pl-PL"/>
        </w:rPr>
        <w:t>posiadać oznakowanie CE potwierdzające zgodność z przepisami MDR,</w:t>
      </w:r>
    </w:p>
    <w:p w14:paraId="054CD4CC" w14:textId="77777777" w:rsidR="00ED3DDD" w:rsidRPr="00ED3DDD" w:rsidRDefault="00ED3DDD">
      <w:pPr>
        <w:pStyle w:val="Akapitzlist"/>
        <w:numPr>
          <w:ilvl w:val="0"/>
          <w:numId w:val="17"/>
        </w:numPr>
        <w:rPr>
          <w:lang w:eastAsia="pl-PL"/>
        </w:rPr>
      </w:pPr>
      <w:r w:rsidRPr="00ED3DDD">
        <w:rPr>
          <w:lang w:eastAsia="pl-PL"/>
        </w:rPr>
        <w:t>być zarejestrowane w odpowiednich rejestrach (np. EUDAMED, jeżeli obowiązek rejestracji dotyczy danego wyrobu),</w:t>
      </w:r>
    </w:p>
    <w:p w14:paraId="6F8C3880" w14:textId="77777777" w:rsidR="00ED3DDD" w:rsidRPr="00ED3DDD" w:rsidRDefault="00ED3DDD">
      <w:pPr>
        <w:pStyle w:val="Akapitzlist"/>
        <w:numPr>
          <w:ilvl w:val="0"/>
          <w:numId w:val="17"/>
        </w:numPr>
        <w:rPr>
          <w:lang w:eastAsia="pl-PL"/>
        </w:rPr>
      </w:pPr>
      <w:r w:rsidRPr="00ED3DDD">
        <w:rPr>
          <w:lang w:eastAsia="pl-PL"/>
        </w:rPr>
        <w:t>posiadać deklarację zgodności producenta,</w:t>
      </w:r>
    </w:p>
    <w:p w14:paraId="71606EA6" w14:textId="6A17E404" w:rsidR="00ED3DDD" w:rsidRDefault="00ED3DDD">
      <w:pPr>
        <w:pStyle w:val="Akapitzlist"/>
        <w:numPr>
          <w:ilvl w:val="0"/>
          <w:numId w:val="17"/>
        </w:numPr>
        <w:rPr>
          <w:lang w:eastAsia="pl-PL"/>
        </w:rPr>
      </w:pPr>
      <w:r w:rsidRPr="00ED3DDD">
        <w:rPr>
          <w:lang w:eastAsia="pl-PL"/>
        </w:rPr>
        <w:t>być objęte instrukcją użytkowania w języku polskim.</w:t>
      </w:r>
    </w:p>
    <w:p w14:paraId="319363FE" w14:textId="77777777" w:rsidR="00ED3DDD" w:rsidRPr="00ED3DDD" w:rsidRDefault="00ED3DDD" w:rsidP="00ED3DDD">
      <w:pPr>
        <w:pStyle w:val="Akapitzlist"/>
        <w:ind w:left="1428"/>
        <w:rPr>
          <w:lang w:eastAsia="pl-PL"/>
        </w:rPr>
      </w:pPr>
    </w:p>
    <w:p w14:paraId="1B81C2BA" w14:textId="235B2156" w:rsidR="00ED3DDD" w:rsidRDefault="00ED3DDD" w:rsidP="00ED3DDD">
      <w:pPr>
        <w:ind w:left="708"/>
        <w:rPr>
          <w:lang w:eastAsia="pl-PL"/>
        </w:rPr>
      </w:pPr>
      <w:r w:rsidRPr="00ED3DDD">
        <w:rPr>
          <w:b/>
          <w:bCs/>
          <w:lang w:eastAsia="pl-PL"/>
        </w:rPr>
        <w:t xml:space="preserve">Dopuszcza się, aby osprzęt i akcesoria, które zgodnie z obowiązującymi przepisami prawa nie są klasyfikowane jako wyroby medyczne i nie podlegają obowiązkowi </w:t>
      </w:r>
      <w:r w:rsidRPr="00ED3DDD">
        <w:rPr>
          <w:b/>
          <w:bCs/>
          <w:lang w:eastAsia="pl-PL"/>
        </w:rPr>
        <w:lastRenderedPageBreak/>
        <w:t>certyfikacji, były oferowane bez oznakowania CE oraz bez rejestracji jako wyrób medyczny</w:t>
      </w:r>
      <w:r w:rsidRPr="00ED3DDD">
        <w:rPr>
          <w:lang w:eastAsia="pl-PL"/>
        </w:rPr>
        <w:t>, pod warunkiem, że są one zgodne z przeznaczeniem urządzenia głównego</w:t>
      </w:r>
      <w:r>
        <w:rPr>
          <w:lang w:eastAsia="pl-PL"/>
        </w:rPr>
        <w:br/>
      </w:r>
      <w:r w:rsidRPr="00ED3DDD">
        <w:rPr>
          <w:lang w:eastAsia="pl-PL"/>
        </w:rPr>
        <w:t>i zapewniają jego prawidłowe oraz bezpieczne użytkowanie</w:t>
      </w:r>
      <w:r w:rsidR="009D3C4D">
        <w:rPr>
          <w:lang w:eastAsia="pl-PL"/>
        </w:rPr>
        <w:t xml:space="preserve"> oraz nie podpadają pod inną dyrektywę unijną, np.: </w:t>
      </w:r>
      <w:r w:rsidR="009D3C4D" w:rsidRPr="009D3C4D">
        <w:rPr>
          <w:lang w:eastAsia="pl-PL"/>
        </w:rPr>
        <w:t>dyrektywę niskonapięciową (LVD), dyrektywę kompatybilności elektromagnetycznej (EMC)</w:t>
      </w:r>
      <w:r w:rsidR="009D3C4D">
        <w:rPr>
          <w:lang w:eastAsia="pl-PL"/>
        </w:rPr>
        <w:t xml:space="preserve"> czy</w:t>
      </w:r>
      <w:r w:rsidR="009D3C4D" w:rsidRPr="009D3C4D">
        <w:rPr>
          <w:lang w:eastAsia="pl-PL"/>
        </w:rPr>
        <w:t xml:space="preserve"> dyrektywę </w:t>
      </w:r>
      <w:proofErr w:type="spellStart"/>
      <w:r w:rsidR="009D3C4D" w:rsidRPr="009D3C4D">
        <w:rPr>
          <w:lang w:eastAsia="pl-PL"/>
        </w:rPr>
        <w:t>RoHS</w:t>
      </w:r>
      <w:proofErr w:type="spellEnd"/>
      <w:r w:rsidR="009D3C4D" w:rsidRPr="009D3C4D">
        <w:rPr>
          <w:lang w:eastAsia="pl-PL"/>
        </w:rPr>
        <w:t>.</w:t>
      </w:r>
    </w:p>
    <w:p w14:paraId="7A1A9789" w14:textId="693464EB" w:rsidR="00D510B1" w:rsidRDefault="00D510B1" w:rsidP="00ED3DDD">
      <w:pPr>
        <w:ind w:left="708"/>
        <w:rPr>
          <w:lang w:eastAsia="pl-PL"/>
        </w:rPr>
      </w:pPr>
    </w:p>
    <w:p w14:paraId="5B450764" w14:textId="469FB049" w:rsidR="00977EED" w:rsidRDefault="00977EED" w:rsidP="00977EED">
      <w:pPr>
        <w:ind w:left="708"/>
        <w:rPr>
          <w:b/>
          <w:bCs/>
        </w:rPr>
      </w:pPr>
      <w:r w:rsidRPr="00D510B1">
        <w:rPr>
          <w:b/>
          <w:bCs/>
        </w:rPr>
        <w:t xml:space="preserve">Ponadto, oferowane przez Wykonawcę </w:t>
      </w:r>
      <w:r w:rsidR="007102E2">
        <w:rPr>
          <w:b/>
          <w:bCs/>
        </w:rPr>
        <w:t>urządzenie</w:t>
      </w:r>
      <w:r w:rsidRPr="00D510B1">
        <w:rPr>
          <w:b/>
          <w:bCs/>
        </w:rPr>
        <w:t xml:space="preserve"> </w:t>
      </w:r>
      <w:r w:rsidR="007102E2">
        <w:rPr>
          <w:b/>
          <w:bCs/>
        </w:rPr>
        <w:t>musi</w:t>
      </w:r>
      <w:r w:rsidRPr="00D510B1">
        <w:rPr>
          <w:b/>
          <w:bCs/>
        </w:rPr>
        <w:t xml:space="preserve"> być kompletne pod względem funkcjonalnym i w pełni gotowe do użytkowania zgodnie z </w:t>
      </w:r>
      <w:r w:rsidR="007102E2">
        <w:rPr>
          <w:b/>
          <w:bCs/>
        </w:rPr>
        <w:t>jego</w:t>
      </w:r>
      <w:r w:rsidRPr="00D510B1">
        <w:rPr>
          <w:b/>
          <w:bCs/>
        </w:rPr>
        <w:t xml:space="preserve"> przeznaczeniem, bez konieczności dokonywania jakichkolwiek dodatkowych zakupów. Oznacza to, że </w:t>
      </w:r>
      <w:r w:rsidR="007102E2">
        <w:rPr>
          <w:b/>
          <w:bCs/>
        </w:rPr>
        <w:t>oferowane przez Wykonawcę urządzenie</w:t>
      </w:r>
      <w:r w:rsidRPr="00D510B1">
        <w:rPr>
          <w:b/>
          <w:bCs/>
        </w:rPr>
        <w:t xml:space="preserve"> musi być wyposażone we wszystkie niezbędne elementy umożliwiające jego uruchomienie, prawidłowe użytkowanie oraz ładowanie (w szczególności takie jak: zasilacze, przewody zasilające, akumulatory, baterie, ładowarki itp.).</w:t>
      </w:r>
    </w:p>
    <w:p w14:paraId="340A940C" w14:textId="77777777" w:rsidR="00D510B1" w:rsidRPr="00D510B1" w:rsidRDefault="00D510B1" w:rsidP="009E35E9">
      <w:pPr>
        <w:ind w:left="708"/>
        <w:rPr>
          <w:b/>
          <w:bCs/>
        </w:rPr>
      </w:pPr>
    </w:p>
    <w:p w14:paraId="5CE42B81" w14:textId="3046DF5E" w:rsidR="009E35E9" w:rsidRPr="00C947D6" w:rsidRDefault="009E35E9" w:rsidP="009E35E9">
      <w:pPr>
        <w:ind w:left="708"/>
        <w:rPr>
          <w:b/>
          <w:bCs/>
        </w:rPr>
      </w:pPr>
      <w:r w:rsidRPr="00C947D6">
        <w:rPr>
          <w:b/>
          <w:bCs/>
        </w:rPr>
        <w:t>Zakres zamówienia obejmuje m.in.:</w:t>
      </w:r>
    </w:p>
    <w:p w14:paraId="24834C3E" w14:textId="172BF988" w:rsidR="009D489B" w:rsidRDefault="0079591B">
      <w:pPr>
        <w:pStyle w:val="Akapitzlist"/>
        <w:numPr>
          <w:ilvl w:val="0"/>
          <w:numId w:val="15"/>
        </w:numPr>
      </w:pPr>
      <w:r w:rsidRPr="0079591B">
        <w:rPr>
          <w:b/>
          <w:bCs/>
        </w:rPr>
        <w:t>Zakup i dostawę densytometru do pomiaru gęstości mineralnej kości</w:t>
      </w:r>
      <w:r w:rsidR="009D489B">
        <w:t xml:space="preserve"> </w:t>
      </w:r>
      <w:r w:rsidR="00CD48EC">
        <w:rPr>
          <w:rStyle w:val="Pogrubienie"/>
        </w:rPr>
        <w:t>w ilości 1 sztuki</w:t>
      </w:r>
      <w:r w:rsidR="009E35E9">
        <w:t xml:space="preserve"> </w:t>
      </w:r>
      <w:r w:rsidR="00210B88">
        <w:t>-</w:t>
      </w:r>
      <w:r w:rsidR="009E35E9">
        <w:t xml:space="preserve"> </w:t>
      </w:r>
      <w:r>
        <w:t xml:space="preserve">przeznaczone do nieinwazyjnego pomiaru gęstości mineralnej kości (BMD – </w:t>
      </w:r>
      <w:proofErr w:type="spellStart"/>
      <w:r>
        <w:t>Bone</w:t>
      </w:r>
      <w:proofErr w:type="spellEnd"/>
      <w:r>
        <w:t xml:space="preserve"> </w:t>
      </w:r>
      <w:proofErr w:type="spellStart"/>
      <w:r>
        <w:t>Mineral</w:t>
      </w:r>
      <w:proofErr w:type="spellEnd"/>
      <w:r>
        <w:t xml:space="preserve"> </w:t>
      </w:r>
      <w:proofErr w:type="spellStart"/>
      <w:r>
        <w:t>Density</w:t>
      </w:r>
      <w:proofErr w:type="spellEnd"/>
      <w:r>
        <w:t>)</w:t>
      </w:r>
      <w:r w:rsidR="00F76D55">
        <w:t>.</w:t>
      </w:r>
    </w:p>
    <w:p w14:paraId="4DF5C561" w14:textId="77777777" w:rsidR="007B2150" w:rsidRDefault="007B2150" w:rsidP="00C947D6">
      <w:pPr>
        <w:ind w:left="708"/>
        <w:rPr>
          <w:b/>
          <w:bCs/>
        </w:rPr>
      </w:pPr>
    </w:p>
    <w:p w14:paraId="33F3F2E7" w14:textId="3B768C6B" w:rsidR="009E35E9" w:rsidRPr="00C947D6" w:rsidRDefault="009E35E9" w:rsidP="00C947D6">
      <w:pPr>
        <w:ind w:left="708"/>
        <w:rPr>
          <w:b/>
          <w:bCs/>
        </w:rPr>
      </w:pPr>
      <w:r w:rsidRPr="00C947D6">
        <w:rPr>
          <w:b/>
          <w:bCs/>
        </w:rPr>
        <w:t>Wymagania ogólne:</w:t>
      </w:r>
    </w:p>
    <w:p w14:paraId="30BA692D" w14:textId="58B7D3F7" w:rsidR="009E35E9" w:rsidRDefault="009E35E9">
      <w:pPr>
        <w:pStyle w:val="Akapitzlist"/>
        <w:numPr>
          <w:ilvl w:val="0"/>
          <w:numId w:val="16"/>
        </w:numPr>
      </w:pPr>
      <w:r>
        <w:t xml:space="preserve">Interfejs w języku polskim </w:t>
      </w:r>
      <w:r w:rsidR="00997800">
        <w:t>(jeśli dotyczy).</w:t>
      </w:r>
    </w:p>
    <w:p w14:paraId="7A61B458" w14:textId="77777777" w:rsidR="009E35E9" w:rsidRDefault="009E35E9">
      <w:pPr>
        <w:pStyle w:val="Akapitzlist"/>
        <w:numPr>
          <w:ilvl w:val="0"/>
          <w:numId w:val="16"/>
        </w:numPr>
      </w:pPr>
      <w:r>
        <w:t>Dokumentacja techniczna i użytkowa w języku polskim.</w:t>
      </w:r>
    </w:p>
    <w:p w14:paraId="11507B5F" w14:textId="3D1187FF" w:rsidR="009E35E9" w:rsidRDefault="009E35E9">
      <w:pPr>
        <w:pStyle w:val="Akapitzlist"/>
        <w:numPr>
          <w:ilvl w:val="0"/>
          <w:numId w:val="16"/>
        </w:numPr>
      </w:pPr>
      <w:r>
        <w:t>Gwarancja min</w:t>
      </w:r>
      <w:r w:rsidR="005F5758">
        <w:t>imum</w:t>
      </w:r>
      <w:r>
        <w:t xml:space="preserve"> 24 miesiące</w:t>
      </w:r>
      <w:r w:rsidR="005F5758">
        <w:t>.</w:t>
      </w:r>
    </w:p>
    <w:p w14:paraId="5799B876" w14:textId="77777777" w:rsidR="009E35E9" w:rsidRDefault="009E35E9">
      <w:pPr>
        <w:pStyle w:val="Akapitzlist"/>
        <w:numPr>
          <w:ilvl w:val="0"/>
          <w:numId w:val="16"/>
        </w:numPr>
      </w:pPr>
      <w:r>
        <w:t>Możliwość integracji z systemem EDM lub eksportu wyników (np. PDF, XML, DICOM).</w:t>
      </w:r>
    </w:p>
    <w:p w14:paraId="717E918A" w14:textId="7FE7DD7F" w:rsidR="00DC277B" w:rsidRDefault="009E35E9">
      <w:pPr>
        <w:pStyle w:val="Akapitzlist"/>
        <w:numPr>
          <w:ilvl w:val="0"/>
          <w:numId w:val="16"/>
        </w:numPr>
      </w:pPr>
      <w:r>
        <w:t xml:space="preserve">Szkolenie personelu w zakresie użytkowania </w:t>
      </w:r>
      <w:r w:rsidR="008370A1">
        <w:t>urządzenia.</w:t>
      </w:r>
    </w:p>
    <w:p w14:paraId="50583136" w14:textId="77777777" w:rsidR="00C947D6" w:rsidRPr="009E35E9" w:rsidRDefault="00C947D6" w:rsidP="00C947D6"/>
    <w:p w14:paraId="29446E3E" w14:textId="648C329D" w:rsidR="007654F0" w:rsidRPr="00BC39BF" w:rsidRDefault="007654F0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Wspólny Słownik Zamówień (CPV)</w:t>
      </w:r>
    </w:p>
    <w:p w14:paraId="7C4CCFA1" w14:textId="77777777" w:rsidR="00512DE1" w:rsidRPr="00512DE1" w:rsidRDefault="00512DE1">
      <w:pPr>
        <w:pStyle w:val="Akapitzlist"/>
        <w:numPr>
          <w:ilvl w:val="1"/>
          <w:numId w:val="2"/>
        </w:numPr>
        <w:rPr>
          <w:rFonts w:cs="Arial"/>
          <w:b/>
          <w:bCs/>
          <w:color w:val="000000" w:themeColor="text1"/>
          <w:szCs w:val="24"/>
        </w:rPr>
      </w:pPr>
      <w:r w:rsidRPr="00512DE1">
        <w:rPr>
          <w:rFonts w:cs="Arial"/>
          <w:b/>
          <w:bCs/>
          <w:color w:val="000000" w:themeColor="text1"/>
          <w:szCs w:val="24"/>
        </w:rPr>
        <w:t xml:space="preserve">33100000-1 </w:t>
      </w:r>
      <w:r w:rsidRPr="00512DE1">
        <w:rPr>
          <w:rFonts w:cs="Arial"/>
          <w:color w:val="000000" w:themeColor="text1"/>
          <w:szCs w:val="24"/>
        </w:rPr>
        <w:t>- Urządzenia medyczne</w:t>
      </w:r>
    </w:p>
    <w:p w14:paraId="01E4DA54" w14:textId="29C6460E" w:rsidR="004E574F" w:rsidRPr="004E574F" w:rsidRDefault="00512DE1">
      <w:pPr>
        <w:pStyle w:val="Akapitzlist"/>
        <w:numPr>
          <w:ilvl w:val="1"/>
          <w:numId w:val="2"/>
        </w:numPr>
        <w:rPr>
          <w:rFonts w:cs="Arial"/>
          <w:b/>
          <w:bCs/>
          <w:color w:val="000000" w:themeColor="text1"/>
          <w:szCs w:val="24"/>
        </w:rPr>
      </w:pPr>
      <w:r w:rsidRPr="00512DE1">
        <w:rPr>
          <w:rFonts w:cs="Arial"/>
          <w:b/>
          <w:bCs/>
          <w:color w:val="000000" w:themeColor="text1"/>
          <w:szCs w:val="24"/>
        </w:rPr>
        <w:t xml:space="preserve">33111660-5 </w:t>
      </w:r>
      <w:r w:rsidRPr="00512DE1">
        <w:rPr>
          <w:rFonts w:cs="Arial"/>
          <w:color w:val="000000" w:themeColor="text1"/>
          <w:szCs w:val="24"/>
        </w:rPr>
        <w:t xml:space="preserve">- </w:t>
      </w:r>
      <w:proofErr w:type="spellStart"/>
      <w:r w:rsidRPr="00512DE1">
        <w:rPr>
          <w:rFonts w:cs="Arial"/>
          <w:color w:val="000000" w:themeColor="text1"/>
          <w:szCs w:val="24"/>
        </w:rPr>
        <w:t>Denzytometry</w:t>
      </w:r>
      <w:proofErr w:type="spellEnd"/>
      <w:r w:rsidRPr="00512DE1">
        <w:rPr>
          <w:rFonts w:cs="Arial"/>
          <w:color w:val="000000" w:themeColor="text1"/>
          <w:szCs w:val="24"/>
        </w:rPr>
        <w:t xml:space="preserve"> do pomiaru gęstości kości</w:t>
      </w:r>
    </w:p>
    <w:p w14:paraId="22725E2C" w14:textId="77777777" w:rsidR="004E574F" w:rsidRDefault="004E574F" w:rsidP="004E574F">
      <w:pPr>
        <w:pStyle w:val="Akapitzlist"/>
        <w:ind w:left="1440"/>
        <w:rPr>
          <w:rFonts w:cs="Arial"/>
          <w:b/>
          <w:bCs/>
          <w:color w:val="000000" w:themeColor="text1"/>
          <w:szCs w:val="24"/>
        </w:rPr>
      </w:pPr>
    </w:p>
    <w:p w14:paraId="27D8780B" w14:textId="77777777" w:rsidR="007B2150" w:rsidRDefault="007B2150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03210EFD" w14:textId="68A1F247" w:rsidR="005E133B" w:rsidRDefault="00FB7B77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FB7B77">
        <w:rPr>
          <w:rFonts w:cs="Arial"/>
          <w:b/>
          <w:bCs/>
          <w:color w:val="000000" w:themeColor="text1"/>
          <w:szCs w:val="24"/>
        </w:rPr>
        <w:lastRenderedPageBreak/>
        <w:t>Wykaz urządzeń wraz z określeniem ich ilości, które Zamawiający zamierza kupić</w:t>
      </w:r>
    </w:p>
    <w:p w14:paraId="71A610F0" w14:textId="48F68CA1" w:rsid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85" w:type="dxa"/>
        <w:jc w:val="center"/>
        <w:tblLook w:val="04A0" w:firstRow="1" w:lastRow="0" w:firstColumn="1" w:lastColumn="0" w:noHBand="0" w:noVBand="1"/>
        <w:tblCaption w:val="Tabela zawierająca wykaz urządzeń wraz z określeniem ich ilości, które Zamawiający zamierza kupić."/>
        <w:tblDescription w:val="Tabela zawierająca wykaz urządzeń wraz z określeniem ich ilości, które Zamawiający zamierza kupić. Składa się z trzech kolumn: Lp., Nazwa urządzenia oraz Liczba sztuk."/>
      </w:tblPr>
      <w:tblGrid>
        <w:gridCol w:w="576"/>
        <w:gridCol w:w="8351"/>
        <w:gridCol w:w="1558"/>
      </w:tblGrid>
      <w:tr w:rsidR="00831100" w:rsidRPr="00BC39BF" w14:paraId="11470AB0" w14:textId="77777777" w:rsidTr="009D489B">
        <w:trPr>
          <w:tblHeader/>
          <w:jc w:val="center"/>
        </w:trPr>
        <w:tc>
          <w:tcPr>
            <w:tcW w:w="576" w:type="dxa"/>
            <w:vAlign w:val="center"/>
          </w:tcPr>
          <w:p w14:paraId="3909D560" w14:textId="77777777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8351" w:type="dxa"/>
            <w:vAlign w:val="center"/>
          </w:tcPr>
          <w:p w14:paraId="494B9E9D" w14:textId="71440F6A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Nazwa urządzenia</w:t>
            </w:r>
          </w:p>
        </w:tc>
        <w:tc>
          <w:tcPr>
            <w:tcW w:w="1558" w:type="dxa"/>
            <w:vAlign w:val="center"/>
          </w:tcPr>
          <w:p w14:paraId="7510C599" w14:textId="2984F739" w:rsidR="00831100" w:rsidRPr="00BC39BF" w:rsidRDefault="00831100" w:rsidP="0092333D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>
              <w:rPr>
                <w:rFonts w:cs="Arial"/>
                <w:b/>
                <w:bCs/>
                <w:color w:val="000000" w:themeColor="text1"/>
                <w:szCs w:val="24"/>
              </w:rPr>
              <w:t>Liczba sztuk</w:t>
            </w:r>
          </w:p>
        </w:tc>
      </w:tr>
      <w:tr w:rsidR="00831100" w:rsidRPr="00BC39BF" w14:paraId="193617F7" w14:textId="77777777" w:rsidTr="009D489B">
        <w:trPr>
          <w:jc w:val="center"/>
        </w:trPr>
        <w:tc>
          <w:tcPr>
            <w:tcW w:w="576" w:type="dxa"/>
            <w:vAlign w:val="center"/>
          </w:tcPr>
          <w:p w14:paraId="6D71AA65" w14:textId="77777777" w:rsidR="00831100" w:rsidRPr="009468AD" w:rsidRDefault="00831100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8351" w:type="dxa"/>
            <w:vAlign w:val="center"/>
          </w:tcPr>
          <w:p w14:paraId="3CA2E831" w14:textId="63591770" w:rsidR="00831100" w:rsidRPr="009468AD" w:rsidRDefault="000C547F" w:rsidP="00D27ACA">
            <w:pPr>
              <w:jc w:val="left"/>
              <w:rPr>
                <w:rFonts w:cs="Arial"/>
                <w:color w:val="000000" w:themeColor="text1"/>
                <w:szCs w:val="24"/>
              </w:rPr>
            </w:pPr>
            <w:r>
              <w:t>Densytometr do diagnostyki gęstości kości wraz z niezbędnym wyposażeniem.</w:t>
            </w:r>
          </w:p>
        </w:tc>
        <w:tc>
          <w:tcPr>
            <w:tcW w:w="1558" w:type="dxa"/>
            <w:vAlign w:val="center"/>
          </w:tcPr>
          <w:p w14:paraId="50B2713F" w14:textId="3A3E5ABD" w:rsidR="00831100" w:rsidRPr="009468AD" w:rsidRDefault="00D27ACA" w:rsidP="0092333D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9468AD">
              <w:rPr>
                <w:rFonts w:cs="Arial"/>
                <w:color w:val="000000" w:themeColor="text1"/>
                <w:szCs w:val="24"/>
              </w:rPr>
              <w:t>1</w:t>
            </w:r>
          </w:p>
        </w:tc>
      </w:tr>
    </w:tbl>
    <w:p w14:paraId="3E8F06AC" w14:textId="77777777" w:rsidR="00BA3A1B" w:rsidRDefault="00BA3A1B" w:rsidP="00BA3A1B">
      <w:pPr>
        <w:rPr>
          <w:rFonts w:cs="Arial"/>
          <w:b/>
          <w:bCs/>
          <w:color w:val="000000" w:themeColor="text1"/>
          <w:szCs w:val="24"/>
        </w:rPr>
      </w:pPr>
    </w:p>
    <w:p w14:paraId="0FFFC928" w14:textId="77777777" w:rsidR="00BA3A1B" w:rsidRDefault="00BA3A1B" w:rsidP="00BA3A1B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t>Termin dostawy urządzeń</w:t>
      </w:r>
    </w:p>
    <w:p w14:paraId="62D4C0BF" w14:textId="21D4A011" w:rsidR="00BA3A1B" w:rsidRDefault="00BA3A1B" w:rsidP="00BA3A1B">
      <w:pPr>
        <w:pStyle w:val="Akapitzlis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 xml:space="preserve">Wykonawca zobowiązany jest do dostarczenia urządzeń w terminie </w:t>
      </w:r>
      <w:r>
        <w:rPr>
          <w:rFonts w:cs="Arial"/>
          <w:b/>
          <w:bCs/>
          <w:color w:val="000000" w:themeColor="text1"/>
          <w:szCs w:val="24"/>
        </w:rPr>
        <w:t xml:space="preserve">do </w:t>
      </w:r>
      <w:r w:rsidR="00DA6337">
        <w:rPr>
          <w:rFonts w:cs="Arial"/>
          <w:b/>
          <w:bCs/>
          <w:color w:val="000000" w:themeColor="text1"/>
          <w:szCs w:val="24"/>
        </w:rPr>
        <w:t>3</w:t>
      </w:r>
      <w:r>
        <w:rPr>
          <w:rFonts w:cs="Arial"/>
          <w:b/>
          <w:bCs/>
          <w:color w:val="000000" w:themeColor="text1"/>
          <w:szCs w:val="24"/>
        </w:rPr>
        <w:t xml:space="preserve"> miesięcy od dnia podpisania umowy</w:t>
      </w:r>
      <w:r>
        <w:rPr>
          <w:rFonts w:cs="Arial"/>
          <w:color w:val="000000" w:themeColor="text1"/>
          <w:szCs w:val="24"/>
        </w:rPr>
        <w:t>.</w:t>
      </w:r>
    </w:p>
    <w:p w14:paraId="25B26C6E" w14:textId="77777777" w:rsidR="00831100" w:rsidRPr="00831100" w:rsidRDefault="00831100" w:rsidP="00831100">
      <w:pPr>
        <w:rPr>
          <w:rFonts w:cs="Arial"/>
          <w:b/>
          <w:bCs/>
          <w:color w:val="000000" w:themeColor="text1"/>
          <w:szCs w:val="24"/>
        </w:rPr>
      </w:pPr>
    </w:p>
    <w:p w14:paraId="5577769B" w14:textId="69BA131C" w:rsidR="00862CF1" w:rsidRDefault="00A30E66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A30E66">
        <w:rPr>
          <w:rFonts w:cs="Arial"/>
          <w:b/>
          <w:bCs/>
          <w:color w:val="000000" w:themeColor="text1"/>
          <w:szCs w:val="24"/>
        </w:rPr>
        <w:t>Szacunkowa wartość zamówienia netto ustalona przez Zamawiająceg</w:t>
      </w:r>
      <w:r>
        <w:rPr>
          <w:rFonts w:cs="Arial"/>
          <w:b/>
          <w:bCs/>
          <w:color w:val="000000" w:themeColor="text1"/>
          <w:szCs w:val="24"/>
        </w:rPr>
        <w:t>o</w:t>
      </w:r>
    </w:p>
    <w:p w14:paraId="227C08E4" w14:textId="4B4514C5" w:rsidR="00FD627A" w:rsidRPr="003C6565" w:rsidRDefault="00FD627A" w:rsidP="00FD627A">
      <w:pPr>
        <w:pStyle w:val="Akapitzlist"/>
        <w:rPr>
          <w:rFonts w:cs="Arial"/>
          <w:color w:val="000000" w:themeColor="text1"/>
          <w:szCs w:val="24"/>
        </w:rPr>
      </w:pPr>
      <w:r w:rsidRPr="003C6565">
        <w:rPr>
          <w:rFonts w:cs="Arial"/>
          <w:color w:val="000000" w:themeColor="text1"/>
          <w:szCs w:val="24"/>
        </w:rPr>
        <w:t xml:space="preserve">Całkowita szacunkowa wartość netto, ustalona przez Zamawiającego dla Części </w:t>
      </w:r>
      <w:r w:rsidR="00C351DE">
        <w:rPr>
          <w:rFonts w:cs="Arial"/>
          <w:color w:val="000000" w:themeColor="text1"/>
          <w:szCs w:val="24"/>
        </w:rPr>
        <w:t>6</w:t>
      </w:r>
      <w:r w:rsidRPr="003C6565">
        <w:rPr>
          <w:rFonts w:cs="Arial"/>
          <w:color w:val="000000" w:themeColor="text1"/>
          <w:szCs w:val="24"/>
        </w:rPr>
        <w:t xml:space="preserve"> zamówienia publicznego nr </w:t>
      </w:r>
      <w:r w:rsidR="0092318E">
        <w:rPr>
          <w:rFonts w:cs="Arial"/>
          <w:color w:val="000000" w:themeColor="text1"/>
          <w:szCs w:val="24"/>
        </w:rPr>
        <w:t>CM5/117/25/ZP</w:t>
      </w:r>
      <w:r w:rsidRPr="003C6565">
        <w:rPr>
          <w:rFonts w:cs="Arial"/>
          <w:color w:val="000000" w:themeColor="text1"/>
          <w:szCs w:val="24"/>
        </w:rPr>
        <w:t xml:space="preserve">, wynosi: </w:t>
      </w:r>
      <w:r w:rsidR="00542055" w:rsidRPr="00542055">
        <w:rPr>
          <w:rFonts w:cs="Arial"/>
          <w:b/>
          <w:bCs/>
          <w:color w:val="000000" w:themeColor="text1"/>
          <w:szCs w:val="24"/>
        </w:rPr>
        <w:t>224 000,00</w:t>
      </w:r>
      <w:r w:rsidRPr="00542055">
        <w:rPr>
          <w:rFonts w:cs="Arial"/>
          <w:b/>
          <w:bCs/>
          <w:color w:val="000000" w:themeColor="text1"/>
          <w:szCs w:val="24"/>
        </w:rPr>
        <w:t xml:space="preserve"> zł</w:t>
      </w:r>
      <w:r w:rsidR="00542055" w:rsidRPr="00542055">
        <w:rPr>
          <w:rFonts w:cs="Arial"/>
          <w:b/>
          <w:bCs/>
          <w:color w:val="000000" w:themeColor="text1"/>
          <w:szCs w:val="24"/>
        </w:rPr>
        <w:t xml:space="preserve"> netto</w:t>
      </w:r>
      <w:r w:rsidRPr="003C6565">
        <w:rPr>
          <w:rFonts w:cs="Arial"/>
          <w:color w:val="000000" w:themeColor="text1"/>
          <w:szCs w:val="24"/>
        </w:rPr>
        <w:t>.</w:t>
      </w:r>
    </w:p>
    <w:p w14:paraId="2C6806F0" w14:textId="77777777" w:rsidR="00862CF1" w:rsidRDefault="00862CF1" w:rsidP="00862CF1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3027B243" w14:textId="70C98AE6" w:rsidR="006B7ADE" w:rsidRPr="00BC39BF" w:rsidRDefault="006B7ADE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Kryterium oceny </w:t>
      </w:r>
      <w:r w:rsidR="00D26020" w:rsidRPr="00BC39BF">
        <w:rPr>
          <w:rFonts w:cs="Arial"/>
          <w:b/>
          <w:bCs/>
          <w:color w:val="000000" w:themeColor="text1"/>
          <w:szCs w:val="24"/>
        </w:rPr>
        <w:t>pakietu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</w:t>
      </w:r>
      <w:r w:rsidR="00210B88">
        <w:rPr>
          <w:rFonts w:cs="Arial"/>
          <w:b/>
          <w:bCs/>
          <w:color w:val="000000" w:themeColor="text1"/>
          <w:szCs w:val="24"/>
        </w:rPr>
        <w:t>-</w:t>
      </w:r>
      <w:r w:rsidRPr="00BC39BF">
        <w:rPr>
          <w:rFonts w:cs="Arial"/>
          <w:b/>
          <w:bCs/>
          <w:color w:val="000000" w:themeColor="text1"/>
          <w:szCs w:val="24"/>
        </w:rPr>
        <w:t xml:space="preserve"> cena, doświadczenie i warunki gwarancji</w:t>
      </w:r>
    </w:p>
    <w:p w14:paraId="34D2DC49" w14:textId="77777777" w:rsidR="008B2C3C" w:rsidRPr="00BC39BF" w:rsidRDefault="008B2C3C" w:rsidP="009208CF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10491" w:type="dxa"/>
        <w:jc w:val="center"/>
        <w:tblLook w:val="04A0" w:firstRow="1" w:lastRow="0" w:firstColumn="1" w:lastColumn="0" w:noHBand="0" w:noVBand="1"/>
        <w:tblCaption w:val="Tabela zawierająca kryteria oceny pakietu ofertowego."/>
        <w:tblDescription w:val="Tabela zawierająca kryteria oceny pakietu ofertowego. Składa się z czterech kolumn: Lp., Kryterium oceny, Waga wyrażona w procentach oraz Opis sposobu oceny."/>
      </w:tblPr>
      <w:tblGrid>
        <w:gridCol w:w="576"/>
        <w:gridCol w:w="3247"/>
        <w:gridCol w:w="1122"/>
        <w:gridCol w:w="5546"/>
      </w:tblGrid>
      <w:tr w:rsidR="00DA6079" w:rsidRPr="00BC39BF" w14:paraId="602F9C67" w14:textId="77777777" w:rsidTr="009B06A0">
        <w:trPr>
          <w:tblHeader/>
          <w:jc w:val="center"/>
        </w:trPr>
        <w:tc>
          <w:tcPr>
            <w:tcW w:w="576" w:type="dxa"/>
            <w:vAlign w:val="center"/>
          </w:tcPr>
          <w:p w14:paraId="5204F75C" w14:textId="2E1158D7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247" w:type="dxa"/>
            <w:vAlign w:val="center"/>
          </w:tcPr>
          <w:p w14:paraId="23927677" w14:textId="5B313F7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Kryterium oceny</w:t>
            </w:r>
          </w:p>
        </w:tc>
        <w:tc>
          <w:tcPr>
            <w:tcW w:w="1122" w:type="dxa"/>
            <w:vAlign w:val="center"/>
          </w:tcPr>
          <w:p w14:paraId="44D7783D" w14:textId="79FE624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Waga [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>pkt.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]</w:t>
            </w:r>
          </w:p>
        </w:tc>
        <w:tc>
          <w:tcPr>
            <w:tcW w:w="5546" w:type="dxa"/>
            <w:vAlign w:val="center"/>
          </w:tcPr>
          <w:p w14:paraId="192CA12B" w14:textId="4390276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Opis sposobu oceny</w:t>
            </w:r>
          </w:p>
        </w:tc>
      </w:tr>
      <w:tr w:rsidR="00DA6079" w:rsidRPr="00BC39BF" w14:paraId="6C218542" w14:textId="77777777" w:rsidTr="009B06A0">
        <w:trPr>
          <w:jc w:val="center"/>
        </w:trPr>
        <w:tc>
          <w:tcPr>
            <w:tcW w:w="576" w:type="dxa"/>
            <w:vAlign w:val="center"/>
          </w:tcPr>
          <w:p w14:paraId="1D8FF496" w14:textId="5613638A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247" w:type="dxa"/>
            <w:vAlign w:val="center"/>
          </w:tcPr>
          <w:p w14:paraId="36A6D7D0" w14:textId="763D2020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Cena brutto realizacji </w:t>
            </w:r>
            <w:r w:rsidR="00B7544F" w:rsidRPr="00BC39BF">
              <w:rPr>
                <w:rFonts w:cs="Arial"/>
                <w:b/>
                <w:bCs/>
                <w:color w:val="000000" w:themeColor="text1"/>
                <w:szCs w:val="24"/>
              </w:rPr>
              <w:t>zamówienia publicznego</w:t>
            </w:r>
          </w:p>
        </w:tc>
        <w:tc>
          <w:tcPr>
            <w:tcW w:w="1122" w:type="dxa"/>
            <w:vAlign w:val="center"/>
          </w:tcPr>
          <w:p w14:paraId="39B21EAE" w14:textId="036E7395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60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A4CD5D8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Najniższa cena otrzymuje 60 pkt.</w:t>
            </w:r>
          </w:p>
          <w:p w14:paraId="466DBCB2" w14:textId="649561AC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Pozostałe oferty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proporcjonalnie według wzoru:</w:t>
            </w:r>
          </w:p>
          <w:p w14:paraId="0193BB11" w14:textId="77777777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(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/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>) × 60 pkt,</w:t>
            </w:r>
          </w:p>
          <w:p w14:paraId="244D80FC" w14:textId="568236E8" w:rsidR="00A62A80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gdzie: </w:t>
            </w: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Cmin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najniższa cena spośród ofert,</w:t>
            </w:r>
          </w:p>
          <w:p w14:paraId="014FC412" w14:textId="677BA572" w:rsidR="003218E2" w:rsidRPr="00BC39BF" w:rsidRDefault="003218E2" w:rsidP="009208CF">
            <w:pPr>
              <w:rPr>
                <w:rFonts w:cs="Arial"/>
                <w:b/>
                <w:bCs/>
                <w:color w:val="000000" w:themeColor="text1"/>
                <w:szCs w:val="24"/>
              </w:rPr>
            </w:pPr>
            <w:proofErr w:type="spellStart"/>
            <w:r w:rsidRPr="00BC39BF">
              <w:rPr>
                <w:rFonts w:cs="Arial"/>
                <w:color w:val="000000" w:themeColor="text1"/>
                <w:szCs w:val="24"/>
              </w:rPr>
              <w:t>Cbad</w:t>
            </w:r>
            <w:proofErr w:type="spellEnd"/>
            <w:r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cena badanej oferty.</w:t>
            </w:r>
          </w:p>
        </w:tc>
      </w:tr>
      <w:tr w:rsidR="00DA6079" w:rsidRPr="00BC39BF" w14:paraId="00D8A50F" w14:textId="77777777" w:rsidTr="009B06A0">
        <w:trPr>
          <w:jc w:val="center"/>
        </w:trPr>
        <w:tc>
          <w:tcPr>
            <w:tcW w:w="576" w:type="dxa"/>
            <w:vAlign w:val="center"/>
          </w:tcPr>
          <w:p w14:paraId="5D0220F3" w14:textId="33B9BC9F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247" w:type="dxa"/>
            <w:vAlign w:val="center"/>
          </w:tcPr>
          <w:p w14:paraId="35B6E5EA" w14:textId="4E57EBF9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Doświadczenie</w:t>
            </w:r>
            <w:r w:rsidR="009B06A0"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wykonawcy</w:t>
            </w:r>
          </w:p>
        </w:tc>
        <w:tc>
          <w:tcPr>
            <w:tcW w:w="1122" w:type="dxa"/>
            <w:vAlign w:val="center"/>
          </w:tcPr>
          <w:p w14:paraId="449F2177" w14:textId="26FCAAA4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4B0657D6" w14:textId="55C6BA12" w:rsidR="006A2D7B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Punkty przyznawane za liczbę zrealizowanych zamówień</w:t>
            </w:r>
            <w:r w:rsidR="00B54A6D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o podobnym zakresie w ciągu ostatnich 3 lat.</w:t>
            </w:r>
          </w:p>
          <w:p w14:paraId="2EACB8D0" w14:textId="0D300E71" w:rsidR="006A2D7B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5 i więcej wdrożeń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2CCC30B7" w14:textId="204CF860" w:rsidR="006A2D7B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 wdrożenia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1F418FD5" w14:textId="328DAF6B" w:rsidR="006A2D7B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  <w:r w:rsidR="00643F03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2 wdrożenia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5 pkt</w:t>
            </w:r>
          </w:p>
          <w:p w14:paraId="27D3BBCE" w14:textId="18423435" w:rsidR="003218E2" w:rsidRPr="00BC39BF" w:rsidRDefault="003218E2">
            <w:pPr>
              <w:pStyle w:val="Akapitzlist"/>
              <w:numPr>
                <w:ilvl w:val="0"/>
                <w:numId w:val="3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lastRenderedPageBreak/>
              <w:t xml:space="preserve">brak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  <w:tr w:rsidR="00DA6079" w:rsidRPr="00BC39BF" w14:paraId="5EE70497" w14:textId="77777777" w:rsidTr="009B06A0">
        <w:trPr>
          <w:jc w:val="center"/>
        </w:trPr>
        <w:tc>
          <w:tcPr>
            <w:tcW w:w="576" w:type="dxa"/>
            <w:vAlign w:val="center"/>
          </w:tcPr>
          <w:p w14:paraId="1240CE0D" w14:textId="667B2082" w:rsidR="003218E2" w:rsidRPr="00BC39BF" w:rsidRDefault="00392E36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lastRenderedPageBreak/>
              <w:t>3</w:t>
            </w:r>
          </w:p>
        </w:tc>
        <w:tc>
          <w:tcPr>
            <w:tcW w:w="3247" w:type="dxa"/>
            <w:vAlign w:val="center"/>
          </w:tcPr>
          <w:p w14:paraId="5B2D7288" w14:textId="15DA0AEF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Warunki gwarancji</w:t>
            </w:r>
            <w:r w:rsidR="0052467F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i rękojmi</w:t>
            </w:r>
          </w:p>
        </w:tc>
        <w:tc>
          <w:tcPr>
            <w:tcW w:w="1122" w:type="dxa"/>
            <w:vAlign w:val="center"/>
          </w:tcPr>
          <w:p w14:paraId="798FBE61" w14:textId="27006796" w:rsidR="003218E2" w:rsidRPr="00BC39BF" w:rsidRDefault="003218E2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20</w:t>
            </w:r>
            <w:r w:rsidR="00C915EF">
              <w:rPr>
                <w:rFonts w:cs="Arial"/>
                <w:b/>
                <w:bCs/>
                <w:color w:val="000000" w:themeColor="text1"/>
                <w:szCs w:val="24"/>
              </w:rPr>
              <w:t xml:space="preserve"> pkt.</w:t>
            </w:r>
          </w:p>
        </w:tc>
        <w:tc>
          <w:tcPr>
            <w:tcW w:w="5546" w:type="dxa"/>
            <w:vAlign w:val="center"/>
          </w:tcPr>
          <w:p w14:paraId="130810FB" w14:textId="34C72DF3" w:rsidR="007D6BDC" w:rsidRPr="00BC39BF" w:rsidRDefault="003218E2" w:rsidP="009208CF">
            <w:pPr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Ocenie podlega łączny okres gwarancji i rękojmi wyrażony</w:t>
            </w:r>
            <w:r w:rsidR="001F7CA7" w:rsidRPr="00BC39BF">
              <w:rPr>
                <w:rFonts w:cs="Arial"/>
                <w:color w:val="000000" w:themeColor="text1"/>
                <w:szCs w:val="24"/>
              </w:rPr>
              <w:t xml:space="preserve"> </w:t>
            </w:r>
            <w:r w:rsidRPr="00BC39BF">
              <w:rPr>
                <w:rFonts w:cs="Arial"/>
                <w:color w:val="000000" w:themeColor="text1"/>
                <w:szCs w:val="24"/>
              </w:rPr>
              <w:t>w miesiącach:</w:t>
            </w:r>
          </w:p>
          <w:p w14:paraId="449784C2" w14:textId="3EC058AC" w:rsidR="007D6BDC" w:rsidRPr="00BC39BF" w:rsidRDefault="003218E2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 xml:space="preserve">48 miesięcy lub więcej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20 pkt</w:t>
            </w:r>
          </w:p>
          <w:p w14:paraId="7BDAD34C" w14:textId="1ED93C9D" w:rsidR="007D6BDC" w:rsidRPr="00BC39BF" w:rsidRDefault="003218E2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36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47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15 pkt</w:t>
            </w:r>
          </w:p>
          <w:p w14:paraId="51ADD1DB" w14:textId="3ADAA68C" w:rsidR="007D6BDC" w:rsidRPr="00BC39BF" w:rsidRDefault="003218E2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="0023424F" w:rsidRPr="00BC39BF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35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10 pkt</w:t>
            </w:r>
          </w:p>
          <w:p w14:paraId="1A879836" w14:textId="7965F036" w:rsidR="003218E2" w:rsidRPr="00BC39BF" w:rsidRDefault="003218E2">
            <w:pPr>
              <w:pStyle w:val="Akapitzlist"/>
              <w:numPr>
                <w:ilvl w:val="0"/>
                <w:numId w:val="4"/>
              </w:numPr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poniżej 2</w:t>
            </w:r>
            <w:r w:rsidR="009B393F" w:rsidRPr="00BC39BF">
              <w:rPr>
                <w:rFonts w:cs="Arial"/>
                <w:color w:val="000000" w:themeColor="text1"/>
                <w:szCs w:val="24"/>
              </w:rPr>
              <w:t>5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miesięcy </w:t>
            </w:r>
            <w:r w:rsidR="00210B88">
              <w:rPr>
                <w:rFonts w:cs="Arial"/>
                <w:color w:val="000000" w:themeColor="text1"/>
                <w:szCs w:val="24"/>
              </w:rPr>
              <w:t>-</w:t>
            </w:r>
            <w:r w:rsidRPr="00BC39BF">
              <w:rPr>
                <w:rFonts w:cs="Arial"/>
                <w:color w:val="000000" w:themeColor="text1"/>
                <w:szCs w:val="24"/>
              </w:rPr>
              <w:t xml:space="preserve"> 0 pkt</w:t>
            </w:r>
          </w:p>
        </w:tc>
      </w:tr>
    </w:tbl>
    <w:p w14:paraId="04AD150F" w14:textId="77777777" w:rsidR="00377A41" w:rsidRDefault="00377A41" w:rsidP="009208CF">
      <w:pPr>
        <w:jc w:val="center"/>
        <w:rPr>
          <w:rFonts w:cs="Arial"/>
          <w:b/>
          <w:bCs/>
          <w:color w:val="000000" w:themeColor="text1"/>
          <w:szCs w:val="24"/>
        </w:rPr>
      </w:pPr>
    </w:p>
    <w:p w14:paraId="474F9880" w14:textId="77777777" w:rsidR="00751AF4" w:rsidRPr="0060685D" w:rsidRDefault="00751AF4" w:rsidP="00751AF4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Tabela zgodności</w:t>
      </w:r>
    </w:p>
    <w:p w14:paraId="539A516C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Tabela zgodności powinna zostać wypełniona przez Oferenta w celu wykazania zgodności oferowanych urządzeń z minimalnymi wymaganiami określonymi przez Zamawiającego.</w:t>
      </w:r>
    </w:p>
    <w:p w14:paraId="62327DCA" w14:textId="77777777" w:rsidR="00751AF4" w:rsidRPr="00D00FE1" w:rsidRDefault="00751AF4" w:rsidP="00751AF4">
      <w:pPr>
        <w:ind w:left="720"/>
        <w:rPr>
          <w:lang w:eastAsia="pl-PL"/>
        </w:rPr>
      </w:pPr>
      <w:r w:rsidRPr="00D00FE1">
        <w:rPr>
          <w:lang w:eastAsia="pl-PL"/>
        </w:rPr>
        <w:t>Oferent zobowiązany jest do:</w:t>
      </w:r>
    </w:p>
    <w:p w14:paraId="46109B41" w14:textId="77777777" w:rsidR="00751AF4" w:rsidRDefault="00751AF4">
      <w:pPr>
        <w:pStyle w:val="Akapitzlist"/>
        <w:numPr>
          <w:ilvl w:val="0"/>
          <w:numId w:val="19"/>
        </w:numPr>
        <w:rPr>
          <w:lang w:eastAsia="pl-PL"/>
        </w:rPr>
      </w:pPr>
      <w:r w:rsidRPr="00D00FE1">
        <w:rPr>
          <w:lang w:eastAsia="pl-PL"/>
        </w:rPr>
        <w:t xml:space="preserve">uzupełnienia kolumny </w:t>
      </w:r>
      <w:r w:rsidRPr="00D00FE1">
        <w:rPr>
          <w:b/>
          <w:bCs/>
          <w:lang w:eastAsia="pl-PL"/>
        </w:rPr>
        <w:t>„Zgodność”</w:t>
      </w:r>
      <w:r w:rsidRPr="00D00FE1">
        <w:rPr>
          <w:lang w:eastAsia="pl-PL"/>
        </w:rPr>
        <w:t xml:space="preserve"> poprzez jednoznaczne wskazanie:</w:t>
      </w:r>
    </w:p>
    <w:p w14:paraId="0620E389" w14:textId="77777777" w:rsidR="00751AF4" w:rsidRDefault="00751AF4">
      <w:pPr>
        <w:pStyle w:val="Akapitzlist"/>
        <w:numPr>
          <w:ilvl w:val="1"/>
          <w:numId w:val="20"/>
        </w:numPr>
        <w:rPr>
          <w:lang w:eastAsia="pl-PL"/>
        </w:rPr>
      </w:pPr>
      <w:r w:rsidRPr="00D00FE1">
        <w:rPr>
          <w:b/>
          <w:bCs/>
          <w:lang w:eastAsia="pl-PL"/>
        </w:rPr>
        <w:t>„TAK”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oferowany parametr jest zgodny z wymaganiem,</w:t>
      </w:r>
    </w:p>
    <w:p w14:paraId="36C5A6DB" w14:textId="77777777" w:rsidR="00751AF4" w:rsidRDefault="00751AF4">
      <w:pPr>
        <w:pStyle w:val="Akapitzlist"/>
        <w:numPr>
          <w:ilvl w:val="1"/>
          <w:numId w:val="20"/>
        </w:numPr>
        <w:rPr>
          <w:lang w:eastAsia="pl-PL"/>
        </w:rPr>
      </w:pPr>
      <w:r w:rsidRPr="00D00FE1">
        <w:rPr>
          <w:b/>
          <w:bCs/>
          <w:lang w:eastAsia="pl-PL"/>
        </w:rPr>
        <w:t>„NIE”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nie jest zgodny,</w:t>
      </w:r>
    </w:p>
    <w:p w14:paraId="579F0037" w14:textId="77777777" w:rsidR="00751AF4" w:rsidRPr="00D00FE1" w:rsidRDefault="00751AF4">
      <w:pPr>
        <w:pStyle w:val="Akapitzlist"/>
        <w:numPr>
          <w:ilvl w:val="1"/>
          <w:numId w:val="20"/>
        </w:numPr>
        <w:rPr>
          <w:lang w:eastAsia="pl-PL"/>
        </w:rPr>
      </w:pP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 xml:space="preserve"> </w:t>
      </w:r>
      <w:r>
        <w:rPr>
          <w:lang w:eastAsia="pl-PL"/>
        </w:rPr>
        <w:t>-</w:t>
      </w:r>
      <w:r w:rsidRPr="00D00FE1">
        <w:rPr>
          <w:lang w:eastAsia="pl-PL"/>
        </w:rPr>
        <w:t xml:space="preserve"> gdy parametr różni się od wymaganego, ale został zaakceptowany przez Zamawiającego.</w:t>
      </w:r>
    </w:p>
    <w:p w14:paraId="09D823F6" w14:textId="038EC8F0" w:rsidR="00751AF4" w:rsidRPr="00D00FE1" w:rsidRDefault="00751AF4">
      <w:pPr>
        <w:pStyle w:val="Akapitzlist"/>
        <w:numPr>
          <w:ilvl w:val="0"/>
          <w:numId w:val="19"/>
        </w:numPr>
        <w:rPr>
          <w:lang w:eastAsia="pl-PL"/>
        </w:rPr>
      </w:pPr>
      <w:r w:rsidRPr="00D00FE1">
        <w:rPr>
          <w:lang w:eastAsia="pl-PL"/>
        </w:rPr>
        <w:t xml:space="preserve">W przypadku zaznaczenia opcji </w:t>
      </w:r>
      <w:r w:rsidRPr="00D00FE1">
        <w:rPr>
          <w:b/>
          <w:bCs/>
          <w:lang w:eastAsia="pl-PL"/>
        </w:rPr>
        <w:t>„DOPUSZCZONY”</w:t>
      </w:r>
      <w:r w:rsidRPr="00D00FE1">
        <w:rPr>
          <w:lang w:eastAsia="pl-PL"/>
        </w:rPr>
        <w:t>, Oferent jest zobowiązany do uzupełnienia kolumny</w:t>
      </w:r>
      <w:r>
        <w:rPr>
          <w:lang w:eastAsia="pl-PL"/>
        </w:rPr>
        <w:t xml:space="preserve"> </w:t>
      </w:r>
      <w:r w:rsidRPr="00D00FE1">
        <w:rPr>
          <w:b/>
          <w:bCs/>
          <w:lang w:eastAsia="pl-PL"/>
        </w:rPr>
        <w:t>„Wskazanie podstawy dopuszczenia parametrów przez Zamawiającego”</w:t>
      </w:r>
      <w:r w:rsidRPr="00D00FE1">
        <w:rPr>
          <w:lang w:eastAsia="pl-PL"/>
        </w:rPr>
        <w:t>,</w:t>
      </w:r>
      <w:r>
        <w:rPr>
          <w:lang w:eastAsia="pl-PL"/>
        </w:rPr>
        <w:t xml:space="preserve"> </w:t>
      </w:r>
      <w:r w:rsidRPr="00D00FE1">
        <w:rPr>
          <w:lang w:eastAsia="pl-PL"/>
        </w:rPr>
        <w:t>wskazując podstawę dopuszczenia (np. zgoda Zamawiającego wyrażona</w:t>
      </w:r>
      <w:r>
        <w:rPr>
          <w:lang w:eastAsia="pl-PL"/>
        </w:rPr>
        <w:br/>
      </w:r>
      <w:r w:rsidRPr="00D00FE1">
        <w:rPr>
          <w:lang w:eastAsia="pl-PL"/>
        </w:rPr>
        <w:t>w odpowiedzi na pytanie opublikowane w ramach postępowania na platformie</w:t>
      </w:r>
      <w:r>
        <w:rPr>
          <w:lang w:eastAsia="pl-PL"/>
        </w:rPr>
        <w:br/>
      </w:r>
      <w:r w:rsidRPr="00D00FE1">
        <w:rPr>
          <w:lang w:eastAsia="pl-PL"/>
        </w:rPr>
        <w:t>e-Zamówienia).</w:t>
      </w:r>
    </w:p>
    <w:p w14:paraId="43E85003" w14:textId="77777777" w:rsidR="00751AF4" w:rsidRDefault="00751AF4" w:rsidP="00751AF4">
      <w:pPr>
        <w:ind w:left="720"/>
        <w:rPr>
          <w:lang w:eastAsia="pl-PL"/>
        </w:rPr>
      </w:pPr>
    </w:p>
    <w:p w14:paraId="30854A4E" w14:textId="3BDAA4FB" w:rsidR="00751AF4" w:rsidRPr="004A3461" w:rsidRDefault="00751AF4" w:rsidP="004A3461">
      <w:pPr>
        <w:ind w:left="720"/>
        <w:rPr>
          <w:b/>
          <w:bCs/>
          <w:lang w:eastAsia="pl-PL"/>
        </w:rPr>
        <w:sectPr w:rsidR="00751AF4" w:rsidRPr="004A3461" w:rsidSect="002275D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DC3C79">
        <w:rPr>
          <w:b/>
          <w:bCs/>
          <w:lang w:eastAsia="pl-PL"/>
        </w:rPr>
        <w:t>Brak uzupełnienia tabeli zgodnie z powyższymi zasadami może skutkować odrzuceniem oferty jako niezgodnej z wymaganiami Zamawiającego</w:t>
      </w:r>
      <w:r w:rsidR="004A3461">
        <w:rPr>
          <w:b/>
          <w:bCs/>
          <w:lang w:eastAsia="pl-PL"/>
        </w:rPr>
        <w:t>.</w:t>
      </w:r>
    </w:p>
    <w:p w14:paraId="49C1E7F1" w14:textId="785AD56F" w:rsidR="00E87C21" w:rsidRPr="00BC39BF" w:rsidRDefault="00CC74B7" w:rsidP="00512C54">
      <w:pPr>
        <w:pStyle w:val="Nagwek1"/>
      </w:pPr>
      <w:bookmarkStart w:id="15" w:name="_Toc197535759"/>
      <w:bookmarkStart w:id="16" w:name="_Toc197536123"/>
      <w:bookmarkStart w:id="17" w:name="_Toc197536267"/>
      <w:r w:rsidRPr="00BC39BF">
        <w:lastRenderedPageBreak/>
        <w:t>WYKAZ ZGODNOŚCI OFEROWANYCH PARAMETRÓW</w:t>
      </w:r>
      <w:r w:rsidR="00377A41" w:rsidRPr="00BC39BF">
        <w:t xml:space="preserve"> </w:t>
      </w:r>
      <w:r w:rsidRPr="00BC39BF">
        <w:t>Z WYMAGANIAMI OKREŚLONYMI PRZEZ ZAMAWIAJĄCEGO</w:t>
      </w:r>
      <w:bookmarkEnd w:id="15"/>
      <w:bookmarkEnd w:id="16"/>
      <w:bookmarkEnd w:id="17"/>
    </w:p>
    <w:p w14:paraId="6E3D2162" w14:textId="33352770" w:rsidR="00A53386" w:rsidRPr="00BC39BF" w:rsidRDefault="007350A0">
      <w:pPr>
        <w:pStyle w:val="Akapitzlist"/>
        <w:numPr>
          <w:ilvl w:val="0"/>
          <w:numId w:val="12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Nazwa </w:t>
      </w:r>
      <w:r w:rsidR="00A8358A">
        <w:rPr>
          <w:rFonts w:cs="Arial"/>
          <w:b/>
          <w:bCs/>
          <w:color w:val="000000" w:themeColor="text1"/>
          <w:szCs w:val="24"/>
        </w:rPr>
        <w:t>urządzenia</w:t>
      </w:r>
      <w:r w:rsidRPr="00BC39BF">
        <w:rPr>
          <w:rFonts w:cs="Arial"/>
          <w:b/>
          <w:bCs/>
          <w:color w:val="000000" w:themeColor="text1"/>
          <w:szCs w:val="24"/>
        </w:rPr>
        <w:t xml:space="preserve">: </w:t>
      </w:r>
      <w:r w:rsidR="00820F8D">
        <w:t>Densytometr do diagnostyki gęstości kości wraz z niezbędnym wyposażeniem</w:t>
      </w:r>
    </w:p>
    <w:p w14:paraId="4CF60CF4" w14:textId="5A5B0DCC" w:rsidR="00A53386" w:rsidRPr="00B54B4E" w:rsidRDefault="007350A0" w:rsidP="00B54B4E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Lokalizacja </w:t>
      </w:r>
      <w:r w:rsidR="009106B9" w:rsidRPr="00BC39BF">
        <w:rPr>
          <w:rFonts w:cs="Arial"/>
          <w:b/>
          <w:bCs/>
          <w:color w:val="000000" w:themeColor="text1"/>
          <w:szCs w:val="24"/>
        </w:rPr>
        <w:t>dostawy i montażu</w:t>
      </w:r>
      <w:r w:rsidRPr="00BC39BF">
        <w:rPr>
          <w:rFonts w:cs="Arial"/>
          <w:b/>
          <w:bCs/>
          <w:color w:val="000000" w:themeColor="text1"/>
          <w:szCs w:val="24"/>
        </w:rPr>
        <w:t>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54B4E" w:rsidRPr="00BC39BF">
        <w:rPr>
          <w:rFonts w:cs="Arial"/>
          <w:color w:val="000000" w:themeColor="text1"/>
          <w:szCs w:val="24"/>
        </w:rPr>
        <w:t>Specjalistyczna Przychodnia Lekarska w Tarnowie, Plac Dworcowy 6, 33-100 Tarnów</w:t>
      </w:r>
    </w:p>
    <w:p w14:paraId="594B0F80" w14:textId="7C70547A" w:rsidR="00195A90" w:rsidRDefault="007350A0" w:rsidP="00FD627A">
      <w:pPr>
        <w:pStyle w:val="Akapitzlist"/>
        <w:rPr>
          <w:rFonts w:cs="Arial"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Liczba sztuk: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F6C7C">
        <w:rPr>
          <w:rFonts w:cs="Arial"/>
          <w:color w:val="000000" w:themeColor="text1"/>
          <w:szCs w:val="24"/>
        </w:rPr>
        <w:t>1</w:t>
      </w:r>
    </w:p>
    <w:p w14:paraId="7C65D570" w14:textId="77777777" w:rsidR="00FD627A" w:rsidRPr="00FD627A" w:rsidRDefault="00FD627A" w:rsidP="00FD627A">
      <w:pPr>
        <w:pStyle w:val="Akapitzlist"/>
        <w:rPr>
          <w:rFonts w:cs="Arial"/>
          <w:color w:val="000000" w:themeColor="text1"/>
          <w:szCs w:val="24"/>
        </w:rPr>
      </w:pPr>
    </w:p>
    <w:tbl>
      <w:tblPr>
        <w:tblStyle w:val="Tabela-Siatk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  <w:tblCaption w:val="Tabela zawiera wykaz zgodności oferowanych parametrów z wymaganiami określonymi przez Zamawiającego."/>
        <w:tblDescription w:val="Tabela zawiera wykaz zgodności oferowanych parametrów z wymaganiami określonymi przez Zamawiającego. Zawiera pięć kolumn: Lp., Parametr, Minimalna wartość parametru dopuszczona przez Zamawiającego, Zgodność (TAK / NIE / DOPUSZCZONY), Uwagi lub wskazanie podstawy dopuszczenia parametrów przez Zamawiającego."/>
      </w:tblPr>
      <w:tblGrid>
        <w:gridCol w:w="709"/>
        <w:gridCol w:w="2830"/>
        <w:gridCol w:w="5812"/>
        <w:gridCol w:w="2412"/>
        <w:gridCol w:w="3625"/>
      </w:tblGrid>
      <w:tr w:rsidR="005339DB" w:rsidRPr="00BC39BF" w14:paraId="4ADF4CA8" w14:textId="77777777" w:rsidTr="00597E64">
        <w:trPr>
          <w:tblHeader/>
        </w:trPr>
        <w:tc>
          <w:tcPr>
            <w:tcW w:w="709" w:type="dxa"/>
            <w:vAlign w:val="center"/>
          </w:tcPr>
          <w:p w14:paraId="65311A4F" w14:textId="1E343C88" w:rsidR="00336483" w:rsidRPr="00AB6579" w:rsidRDefault="00336483" w:rsidP="00AB6579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AB6579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2830" w:type="dxa"/>
            <w:vAlign w:val="center"/>
          </w:tcPr>
          <w:p w14:paraId="27CB26A9" w14:textId="05DF1EB5" w:rsidR="00336483" w:rsidRPr="00AB6579" w:rsidRDefault="00336483" w:rsidP="00AB6579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AB6579">
              <w:rPr>
                <w:rFonts w:cs="Arial"/>
                <w:b/>
                <w:bCs/>
                <w:color w:val="000000" w:themeColor="text1"/>
                <w:szCs w:val="24"/>
              </w:rPr>
              <w:t>Parametr</w:t>
            </w:r>
          </w:p>
        </w:tc>
        <w:tc>
          <w:tcPr>
            <w:tcW w:w="5812" w:type="dxa"/>
            <w:vAlign w:val="center"/>
          </w:tcPr>
          <w:p w14:paraId="3796F2B1" w14:textId="3C315919" w:rsidR="00336483" w:rsidRPr="00AB6579" w:rsidRDefault="0040304F" w:rsidP="00AB6579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AB6579">
              <w:rPr>
                <w:rFonts w:cs="Arial"/>
                <w:b/>
                <w:bCs/>
                <w:color w:val="000000" w:themeColor="text1"/>
                <w:szCs w:val="24"/>
              </w:rPr>
              <w:t>Minimalna w</w:t>
            </w:r>
            <w:r w:rsidR="000B0513" w:rsidRPr="00AB6579">
              <w:rPr>
                <w:rFonts w:cs="Arial"/>
                <w:b/>
                <w:bCs/>
                <w:color w:val="000000" w:themeColor="text1"/>
                <w:szCs w:val="24"/>
              </w:rPr>
              <w:t xml:space="preserve">artość </w:t>
            </w:r>
            <w:r w:rsidRPr="00AB6579">
              <w:rPr>
                <w:rFonts w:cs="Arial"/>
                <w:b/>
                <w:bCs/>
                <w:color w:val="000000" w:themeColor="text1"/>
                <w:szCs w:val="24"/>
              </w:rPr>
              <w:t xml:space="preserve">parametru </w:t>
            </w:r>
            <w:r w:rsidR="00A309C0" w:rsidRPr="00AB6579">
              <w:rPr>
                <w:rFonts w:cs="Arial"/>
                <w:b/>
                <w:bCs/>
                <w:color w:val="000000" w:themeColor="text1"/>
                <w:szCs w:val="24"/>
              </w:rPr>
              <w:t>dopuszczona</w:t>
            </w:r>
            <w:r w:rsidRPr="00AB6579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  <w:tc>
          <w:tcPr>
            <w:tcW w:w="2412" w:type="dxa"/>
            <w:tcBorders>
              <w:bottom w:val="single" w:sz="4" w:space="0" w:color="auto"/>
            </w:tcBorders>
            <w:vAlign w:val="center"/>
          </w:tcPr>
          <w:p w14:paraId="34E94D36" w14:textId="7D8E44AA" w:rsidR="00336483" w:rsidRPr="00BC39BF" w:rsidRDefault="00336483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Zgodność</w:t>
            </w:r>
            <w:r w:rsidR="00D53064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</w:r>
            <w:r w:rsidRPr="00BC39BF">
              <w:rPr>
                <w:rFonts w:cs="Arial"/>
                <w:b/>
                <w:bCs/>
                <w:szCs w:val="24"/>
              </w:rPr>
              <w:t>(TAK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Pr="00BC39BF">
              <w:rPr>
                <w:rFonts w:cs="Arial"/>
                <w:b/>
                <w:bCs/>
                <w:szCs w:val="24"/>
              </w:rPr>
              <w:t>NIE</w:t>
            </w:r>
            <w:r w:rsidR="005339DB" w:rsidRPr="00BC39BF">
              <w:rPr>
                <w:rFonts w:cs="Arial"/>
                <w:b/>
                <w:bCs/>
                <w:szCs w:val="24"/>
              </w:rPr>
              <w:br/>
            </w:r>
            <w:r w:rsidR="00D53064" w:rsidRPr="00BC39BF">
              <w:rPr>
                <w:rFonts w:cs="Arial"/>
                <w:b/>
                <w:bCs/>
                <w:szCs w:val="24"/>
              </w:rPr>
              <w:t>/</w:t>
            </w:r>
            <w:r w:rsidR="005339DB" w:rsidRPr="00BC39BF">
              <w:rPr>
                <w:rFonts w:cs="Arial"/>
                <w:b/>
                <w:bCs/>
                <w:szCs w:val="24"/>
              </w:rPr>
              <w:t xml:space="preserve"> </w:t>
            </w:r>
            <w:r w:rsidR="000E16FC" w:rsidRPr="00BC39BF">
              <w:rPr>
                <w:rFonts w:cs="Arial"/>
                <w:b/>
                <w:bCs/>
                <w:szCs w:val="24"/>
              </w:rPr>
              <w:t>DOPUSZCZONY</w:t>
            </w:r>
            <w:r w:rsidRPr="00BC39BF">
              <w:rPr>
                <w:rFonts w:cs="Arial"/>
                <w:b/>
                <w:bCs/>
                <w:szCs w:val="24"/>
              </w:rPr>
              <w:t>)</w:t>
            </w:r>
          </w:p>
        </w:tc>
        <w:tc>
          <w:tcPr>
            <w:tcW w:w="3625" w:type="dxa"/>
            <w:tcBorders>
              <w:bottom w:val="single" w:sz="4" w:space="0" w:color="auto"/>
            </w:tcBorders>
            <w:vAlign w:val="center"/>
          </w:tcPr>
          <w:p w14:paraId="7543F372" w14:textId="2FA3AD64" w:rsidR="00336483" w:rsidRPr="00BC39BF" w:rsidRDefault="00D53064" w:rsidP="009208CF">
            <w:pPr>
              <w:pStyle w:val="Akapitzlist"/>
              <w:ind w:left="0"/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Uwagi / 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t>Wskazanie podstawy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dopuszczenia parametrów</w:t>
            </w:r>
            <w:r w:rsidR="0031089E"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przez Zamawiającego</w:t>
            </w:r>
          </w:p>
        </w:tc>
      </w:tr>
      <w:tr w:rsidR="00035875" w:rsidRPr="00BC39BF" w14:paraId="1A6122E3" w14:textId="77777777" w:rsidTr="00597E64">
        <w:tc>
          <w:tcPr>
            <w:tcW w:w="709" w:type="dxa"/>
            <w:vAlign w:val="center"/>
          </w:tcPr>
          <w:p w14:paraId="738CA6C4" w14:textId="2DD4D83A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2830" w:type="dxa"/>
            <w:vAlign w:val="center"/>
          </w:tcPr>
          <w:p w14:paraId="75E68FF5" w14:textId="7C125FE4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Producent</w:t>
            </w:r>
          </w:p>
        </w:tc>
        <w:tc>
          <w:tcPr>
            <w:tcW w:w="5812" w:type="dxa"/>
            <w:vAlign w:val="center"/>
          </w:tcPr>
          <w:p w14:paraId="292D936E" w14:textId="34A5D676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547DAC51" w14:textId="7ED48B1C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74487298" w14:textId="51E008D6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35875" w:rsidRPr="00BC39BF" w14:paraId="2E81A5D1" w14:textId="77777777" w:rsidTr="00597E64">
        <w:tc>
          <w:tcPr>
            <w:tcW w:w="709" w:type="dxa"/>
            <w:vAlign w:val="center"/>
          </w:tcPr>
          <w:p w14:paraId="5B8E6A04" w14:textId="5453B61F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2830" w:type="dxa"/>
            <w:vAlign w:val="center"/>
          </w:tcPr>
          <w:p w14:paraId="018609C0" w14:textId="3EBFC915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Model</w:t>
            </w:r>
          </w:p>
        </w:tc>
        <w:tc>
          <w:tcPr>
            <w:tcW w:w="5812" w:type="dxa"/>
            <w:vAlign w:val="center"/>
          </w:tcPr>
          <w:p w14:paraId="0E30CC9E" w14:textId="6A3E1AF8" w:rsidR="00035875" w:rsidRPr="00AB6579" w:rsidRDefault="00035875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Proszę podać w polu uwagi.</w:t>
            </w:r>
          </w:p>
        </w:tc>
        <w:tc>
          <w:tcPr>
            <w:tcW w:w="2412" w:type="dxa"/>
            <w:tcBorders>
              <w:bottom w:val="single" w:sz="4" w:space="0" w:color="auto"/>
              <w:right w:val="single" w:sz="4" w:space="0" w:color="auto"/>
              <w:tl2br w:val="single" w:sz="4" w:space="0" w:color="auto"/>
              <w:tr2bl w:val="single" w:sz="4" w:space="0" w:color="auto"/>
            </w:tcBorders>
            <w:vAlign w:val="center"/>
          </w:tcPr>
          <w:p w14:paraId="01266FEB" w14:textId="3AE9A10A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3AA030EC" w14:textId="1ABFE498" w:rsidR="00035875" w:rsidRPr="00BC39BF" w:rsidRDefault="00035875" w:rsidP="00035875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7038E0" w:rsidRPr="00BC39BF" w14:paraId="678EF6E3" w14:textId="77777777" w:rsidTr="00597E64">
        <w:tc>
          <w:tcPr>
            <w:tcW w:w="709" w:type="dxa"/>
            <w:vAlign w:val="center"/>
          </w:tcPr>
          <w:p w14:paraId="5A0EF151" w14:textId="313A7CDC" w:rsidR="007038E0" w:rsidRPr="00AB6579" w:rsidRDefault="00DA4A1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2830" w:type="dxa"/>
            <w:vAlign w:val="center"/>
          </w:tcPr>
          <w:p w14:paraId="0A4C9DE6" w14:textId="4E52ECD5" w:rsidR="007038E0" w:rsidRPr="00AB6579" w:rsidRDefault="007038E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Stan techniczny i rok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produkcji urządzenia</w:t>
            </w:r>
          </w:p>
        </w:tc>
        <w:tc>
          <w:tcPr>
            <w:tcW w:w="5812" w:type="dxa"/>
            <w:vAlign w:val="center"/>
          </w:tcPr>
          <w:p w14:paraId="3852427E" w14:textId="2D2C0F53" w:rsidR="007038E0" w:rsidRPr="00AB6579" w:rsidRDefault="007038E0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Oferowane urządzenie musi być fabrycznie nowe,</w:t>
            </w:r>
            <w:r w:rsidRPr="00AB6579">
              <w:rPr>
                <w:rFonts w:cs="Arial"/>
                <w:szCs w:val="24"/>
              </w:rPr>
              <w:br/>
              <w:t>wyprodukowane nie wcześniej niż w 2024 roku,</w:t>
            </w:r>
            <w:r w:rsidRPr="00AB6579">
              <w:rPr>
                <w:rFonts w:cs="Arial"/>
                <w:szCs w:val="24"/>
              </w:rPr>
              <w:br/>
              <w:t>wolne od wad fizycznych i prawnych, nieużywane,</w:t>
            </w:r>
            <w:r w:rsidRPr="00AB6579">
              <w:rPr>
                <w:rFonts w:cs="Arial"/>
                <w:szCs w:val="24"/>
              </w:rPr>
              <w:br/>
              <w:t xml:space="preserve">nieodnawiane, niefabrykowane, </w:t>
            </w:r>
            <w:proofErr w:type="spellStart"/>
            <w:r w:rsidRPr="00AB6579">
              <w:rPr>
                <w:rFonts w:cs="Arial"/>
                <w:szCs w:val="24"/>
              </w:rPr>
              <w:t>niepowystawowe</w:t>
            </w:r>
            <w:proofErr w:type="spellEnd"/>
            <w:r w:rsidRPr="00AB6579">
              <w:rPr>
                <w:rFonts w:cs="Arial"/>
                <w:szCs w:val="24"/>
              </w:rPr>
              <w:br/>
              <w:t>oraz niepochodzące z ekspozycji lub zwrotu.</w:t>
            </w:r>
            <w:r w:rsidRPr="00AB6579">
              <w:rPr>
                <w:rFonts w:cs="Arial"/>
                <w:szCs w:val="24"/>
              </w:rPr>
              <w:br/>
              <w:t>Urządzenie nie może nosić śladów wcześniejszego</w:t>
            </w:r>
            <w:r w:rsidRPr="00AB6579">
              <w:rPr>
                <w:rFonts w:cs="Arial"/>
                <w:szCs w:val="24"/>
              </w:rPr>
              <w:br/>
              <w:t>użytkowania, napraw ani modyfikacji.</w:t>
            </w:r>
          </w:p>
        </w:tc>
        <w:tc>
          <w:tcPr>
            <w:tcW w:w="2412" w:type="dxa"/>
            <w:tcBorders>
              <w:tl2br w:val="nil"/>
              <w:tr2bl w:val="nil"/>
            </w:tcBorders>
            <w:vAlign w:val="center"/>
          </w:tcPr>
          <w:p w14:paraId="46CDAF9E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5BD7240D" w14:textId="77777777" w:rsidR="007038E0" w:rsidRPr="00BC39BF" w:rsidRDefault="007038E0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D0063" w:rsidRPr="00BC39BF" w14:paraId="69D0803D" w14:textId="77777777" w:rsidTr="00597E64">
        <w:tc>
          <w:tcPr>
            <w:tcW w:w="709" w:type="dxa"/>
            <w:vAlign w:val="center"/>
          </w:tcPr>
          <w:p w14:paraId="52E3FF50" w14:textId="207A5172" w:rsidR="004D0063" w:rsidRPr="00AB6579" w:rsidRDefault="00DA4A1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lastRenderedPageBreak/>
              <w:t>4</w:t>
            </w:r>
          </w:p>
        </w:tc>
        <w:tc>
          <w:tcPr>
            <w:tcW w:w="2830" w:type="dxa"/>
            <w:vAlign w:val="center"/>
          </w:tcPr>
          <w:p w14:paraId="0FC67A81" w14:textId="6E579CDE" w:rsidR="004D0063" w:rsidRPr="00AB6579" w:rsidRDefault="003F0A0B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szCs w:val="24"/>
              </w:rPr>
              <w:t>Metoda obrazująca</w:t>
            </w:r>
          </w:p>
        </w:tc>
        <w:tc>
          <w:tcPr>
            <w:tcW w:w="5812" w:type="dxa"/>
            <w:vAlign w:val="center"/>
          </w:tcPr>
          <w:p w14:paraId="4C56638E" w14:textId="5CB4AA5E" w:rsidR="004D0063" w:rsidRPr="00AB6579" w:rsidRDefault="00EF75FF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 xml:space="preserve">Aparat rentgenowski  z metodą DXA niewymagający </w:t>
            </w:r>
            <w:r w:rsidR="009A5D77"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t>zastosowania specjalnego ekranowania.</w:t>
            </w:r>
          </w:p>
        </w:tc>
        <w:tc>
          <w:tcPr>
            <w:tcW w:w="2412" w:type="dxa"/>
            <w:vAlign w:val="center"/>
          </w:tcPr>
          <w:p w14:paraId="29361D5F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C1196BD" w14:textId="77777777" w:rsidR="004D0063" w:rsidRDefault="004D0063" w:rsidP="009208CF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14AE5A54" w14:textId="77777777" w:rsidTr="00597E64">
        <w:tc>
          <w:tcPr>
            <w:tcW w:w="709" w:type="dxa"/>
            <w:vAlign w:val="center"/>
          </w:tcPr>
          <w:p w14:paraId="1722B0DF" w14:textId="1F13EBA8" w:rsidR="000C37C8" w:rsidRPr="00AB6579" w:rsidRDefault="00DA4A1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2830" w:type="dxa"/>
            <w:vAlign w:val="center"/>
          </w:tcPr>
          <w:p w14:paraId="28E81861" w14:textId="6C0F74EF" w:rsidR="000C37C8" w:rsidRPr="00AB6579" w:rsidRDefault="00C30EA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Stół skaningowy</w:t>
            </w:r>
          </w:p>
        </w:tc>
        <w:tc>
          <w:tcPr>
            <w:tcW w:w="5812" w:type="dxa"/>
            <w:vAlign w:val="center"/>
          </w:tcPr>
          <w:p w14:paraId="6AFC1202" w14:textId="5C01E591" w:rsidR="000C37C8" w:rsidRPr="00AB6579" w:rsidRDefault="00B22123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 xml:space="preserve">Stół skaningowy nieskładany. Ramię typu „C”. </w:t>
            </w:r>
            <w:r w:rsidRPr="00AB6579">
              <w:rPr>
                <w:rFonts w:cs="Arial"/>
                <w:szCs w:val="24"/>
                <w:lang w:eastAsia="pl-PL"/>
              </w:rPr>
              <w:t>Wysokość stołu: od 60 do 65 cm. Waga: do 250 kg.</w:t>
            </w:r>
          </w:p>
        </w:tc>
        <w:tc>
          <w:tcPr>
            <w:tcW w:w="2412" w:type="dxa"/>
            <w:vAlign w:val="center"/>
          </w:tcPr>
          <w:p w14:paraId="634BCF96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E6786E1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0C37C8" w:rsidRPr="00BC39BF" w14:paraId="66EC1551" w14:textId="77777777" w:rsidTr="00597E64">
        <w:tc>
          <w:tcPr>
            <w:tcW w:w="709" w:type="dxa"/>
            <w:vAlign w:val="center"/>
          </w:tcPr>
          <w:p w14:paraId="7FCC1444" w14:textId="0836A50A" w:rsidR="000C37C8" w:rsidRPr="00AB6579" w:rsidRDefault="00DA4A1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6</w:t>
            </w:r>
          </w:p>
        </w:tc>
        <w:tc>
          <w:tcPr>
            <w:tcW w:w="2830" w:type="dxa"/>
            <w:vAlign w:val="center"/>
          </w:tcPr>
          <w:p w14:paraId="5332670B" w14:textId="19585DFD" w:rsidR="000C37C8" w:rsidRPr="00AB6579" w:rsidRDefault="00C30EA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Rodzaj promieniowania</w:t>
            </w:r>
          </w:p>
        </w:tc>
        <w:tc>
          <w:tcPr>
            <w:tcW w:w="5812" w:type="dxa"/>
            <w:vAlign w:val="center"/>
          </w:tcPr>
          <w:p w14:paraId="4FA7F207" w14:textId="0448FF04" w:rsidR="000C37C8" w:rsidRPr="00AB6579" w:rsidRDefault="00A21883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Promieniowanie w wiązce wachlarzowej.</w:t>
            </w:r>
          </w:p>
        </w:tc>
        <w:tc>
          <w:tcPr>
            <w:tcW w:w="2412" w:type="dxa"/>
            <w:vAlign w:val="center"/>
          </w:tcPr>
          <w:p w14:paraId="78FCD8FF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71DA267" w14:textId="77777777" w:rsidR="000C37C8" w:rsidRDefault="000C37C8" w:rsidP="000C37C8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6E4B50BE" w14:textId="77777777" w:rsidTr="00597E64">
        <w:tc>
          <w:tcPr>
            <w:tcW w:w="709" w:type="dxa"/>
            <w:vAlign w:val="center"/>
          </w:tcPr>
          <w:p w14:paraId="09FAC4B5" w14:textId="70505A2B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7</w:t>
            </w:r>
          </w:p>
        </w:tc>
        <w:tc>
          <w:tcPr>
            <w:tcW w:w="2830" w:type="dxa"/>
            <w:vAlign w:val="center"/>
          </w:tcPr>
          <w:p w14:paraId="74590607" w14:textId="0B4D7C11" w:rsidR="004624E1" w:rsidRPr="00AB6579" w:rsidRDefault="00C30EA5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szCs w:val="24"/>
              </w:rPr>
              <w:t>Dawka promieniowania</w:t>
            </w:r>
          </w:p>
        </w:tc>
        <w:tc>
          <w:tcPr>
            <w:tcW w:w="5812" w:type="dxa"/>
            <w:vAlign w:val="center"/>
          </w:tcPr>
          <w:p w14:paraId="1649362D" w14:textId="6BD4523D" w:rsidR="004624E1" w:rsidRPr="00AB6579" w:rsidRDefault="00A21883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Dawka promieniowania dla pacjenta:</w:t>
            </w:r>
            <w:r w:rsidR="00AD3001"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t xml:space="preserve">kręgosłup AP </w:t>
            </w:r>
            <w:r w:rsidR="00AD3001" w:rsidRPr="00AB6579">
              <w:rPr>
                <w:rFonts w:cs="Arial"/>
                <w:szCs w:val="24"/>
              </w:rPr>
              <w:t>-</w:t>
            </w:r>
            <w:r w:rsidRPr="00AB6579">
              <w:rPr>
                <w:rFonts w:cs="Arial"/>
                <w:szCs w:val="24"/>
              </w:rPr>
              <w:t xml:space="preserve"> maks.: 30 µ</w:t>
            </w:r>
            <w:proofErr w:type="spellStart"/>
            <w:r w:rsidRPr="00AB6579">
              <w:rPr>
                <w:rFonts w:cs="Arial"/>
                <w:szCs w:val="24"/>
              </w:rPr>
              <w:t>Gy</w:t>
            </w:r>
            <w:proofErr w:type="spellEnd"/>
            <w:r w:rsidRPr="00AB6579">
              <w:rPr>
                <w:rFonts w:cs="Arial"/>
                <w:szCs w:val="24"/>
              </w:rPr>
              <w:t>;</w:t>
            </w:r>
            <w:r w:rsidR="00AD3001"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t xml:space="preserve">szyjka kości udowej </w:t>
            </w:r>
            <w:r w:rsidR="00AD3001" w:rsidRPr="00AB6579">
              <w:rPr>
                <w:rFonts w:cs="Arial"/>
                <w:szCs w:val="24"/>
              </w:rPr>
              <w:t>-</w:t>
            </w:r>
            <w:r w:rsidRPr="00AB6579">
              <w:rPr>
                <w:rFonts w:cs="Arial"/>
                <w:szCs w:val="24"/>
              </w:rPr>
              <w:t xml:space="preserve"> maks.: 20 µ</w:t>
            </w:r>
            <w:proofErr w:type="spellStart"/>
            <w:r w:rsidRPr="00AB6579">
              <w:rPr>
                <w:rFonts w:cs="Arial"/>
                <w:szCs w:val="24"/>
              </w:rPr>
              <w:t>Gy</w:t>
            </w:r>
            <w:proofErr w:type="spellEnd"/>
            <w:r w:rsidRPr="00AB6579">
              <w:rPr>
                <w:rFonts w:cs="Arial"/>
                <w:szCs w:val="24"/>
              </w:rPr>
              <w:t>;</w:t>
            </w:r>
            <w:r w:rsidR="00AD3001"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t xml:space="preserve">przedramię </w:t>
            </w:r>
            <w:r w:rsidR="00AD3001" w:rsidRPr="00AB6579">
              <w:rPr>
                <w:rFonts w:cs="Arial"/>
                <w:szCs w:val="24"/>
              </w:rPr>
              <w:t>-</w:t>
            </w:r>
            <w:r w:rsidRPr="00AB6579">
              <w:rPr>
                <w:rFonts w:cs="Arial"/>
                <w:szCs w:val="24"/>
              </w:rPr>
              <w:t xml:space="preserve"> maks.: 1 µ</w:t>
            </w:r>
            <w:proofErr w:type="spellStart"/>
            <w:r w:rsidRPr="00AB6579">
              <w:rPr>
                <w:rFonts w:cs="Arial"/>
                <w:szCs w:val="24"/>
              </w:rPr>
              <w:t>Gy</w:t>
            </w:r>
            <w:proofErr w:type="spellEnd"/>
            <w:r w:rsidRPr="00AB6579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11B02B1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2E72344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4EA4469B" w14:textId="77777777" w:rsidTr="00597E64">
        <w:tc>
          <w:tcPr>
            <w:tcW w:w="709" w:type="dxa"/>
            <w:vAlign w:val="center"/>
          </w:tcPr>
          <w:p w14:paraId="5A656C87" w14:textId="7B182C92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8</w:t>
            </w:r>
          </w:p>
        </w:tc>
        <w:tc>
          <w:tcPr>
            <w:tcW w:w="2830" w:type="dxa"/>
            <w:vAlign w:val="center"/>
          </w:tcPr>
          <w:p w14:paraId="00015947" w14:textId="71752529" w:rsidR="004624E1" w:rsidRPr="00AB6579" w:rsidRDefault="00617082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Czasy skanowania</w:t>
            </w:r>
          </w:p>
        </w:tc>
        <w:tc>
          <w:tcPr>
            <w:tcW w:w="5812" w:type="dxa"/>
            <w:vAlign w:val="center"/>
          </w:tcPr>
          <w:p w14:paraId="00FBF581" w14:textId="77777777" w:rsidR="00B17A35" w:rsidRPr="00AB6579" w:rsidRDefault="00B17A35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Czasy skanowania dla lokalizacji:</w:t>
            </w:r>
          </w:p>
          <w:p w14:paraId="280D10AC" w14:textId="77777777" w:rsidR="00B17A35" w:rsidRPr="00AB6579" w:rsidRDefault="00B17A35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kręgosłup AP ≤ 25 s;</w:t>
            </w:r>
          </w:p>
          <w:p w14:paraId="7E03FCF3" w14:textId="77777777" w:rsidR="00B17A35" w:rsidRPr="00AB6579" w:rsidRDefault="00B17A35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szyjka kości udowej ≤  20s;</w:t>
            </w:r>
          </w:p>
          <w:p w14:paraId="4ECAB14A" w14:textId="38E2D4F7" w:rsidR="00B17A35" w:rsidRPr="00AB6579" w:rsidRDefault="00B17A35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  <w:lang w:eastAsia="pl-PL"/>
              </w:rPr>
              <w:t xml:space="preserve">przedramię </w:t>
            </w:r>
            <w:r w:rsidRPr="00AB6579">
              <w:rPr>
                <w:rFonts w:cs="Arial"/>
                <w:szCs w:val="24"/>
              </w:rPr>
              <w:t>≤  15s.</w:t>
            </w:r>
          </w:p>
        </w:tc>
        <w:tc>
          <w:tcPr>
            <w:tcW w:w="2412" w:type="dxa"/>
            <w:vAlign w:val="center"/>
          </w:tcPr>
          <w:p w14:paraId="51003C1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10D849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5EEE500" w14:textId="77777777" w:rsidTr="00597E64">
        <w:tc>
          <w:tcPr>
            <w:tcW w:w="709" w:type="dxa"/>
            <w:vAlign w:val="center"/>
          </w:tcPr>
          <w:p w14:paraId="0F359987" w14:textId="738DA8A6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9</w:t>
            </w:r>
          </w:p>
        </w:tc>
        <w:tc>
          <w:tcPr>
            <w:tcW w:w="2830" w:type="dxa"/>
            <w:vAlign w:val="center"/>
          </w:tcPr>
          <w:p w14:paraId="164F9521" w14:textId="588167E6" w:rsidR="004624E1" w:rsidRPr="00AB6579" w:rsidRDefault="004F50A2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System kalibracji</w:t>
            </w:r>
          </w:p>
        </w:tc>
        <w:tc>
          <w:tcPr>
            <w:tcW w:w="5812" w:type="dxa"/>
            <w:vAlign w:val="center"/>
          </w:tcPr>
          <w:p w14:paraId="0618D89A" w14:textId="1ABB97A1" w:rsidR="004624E1" w:rsidRPr="00AB6579" w:rsidRDefault="004F50A2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System kalibracji pozwalający na kontrolę</w:t>
            </w:r>
            <w:r w:rsidRPr="00AB6579">
              <w:rPr>
                <w:rFonts w:cs="Arial"/>
                <w:szCs w:val="24"/>
              </w:rPr>
              <w:br/>
              <w:t>i utrzymanie stałych warunków podczas dnia badań.</w:t>
            </w:r>
          </w:p>
        </w:tc>
        <w:tc>
          <w:tcPr>
            <w:tcW w:w="2412" w:type="dxa"/>
            <w:vAlign w:val="center"/>
          </w:tcPr>
          <w:p w14:paraId="023A359C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754DA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75D74BFA" w14:textId="77777777" w:rsidTr="00597E64">
        <w:tc>
          <w:tcPr>
            <w:tcW w:w="709" w:type="dxa"/>
            <w:vAlign w:val="center"/>
          </w:tcPr>
          <w:p w14:paraId="08D3E527" w14:textId="79F794B9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lastRenderedPageBreak/>
              <w:t>10</w:t>
            </w:r>
          </w:p>
        </w:tc>
        <w:tc>
          <w:tcPr>
            <w:tcW w:w="2830" w:type="dxa"/>
            <w:vAlign w:val="center"/>
          </w:tcPr>
          <w:p w14:paraId="440ACCD4" w14:textId="4C5B8F84" w:rsidR="004624E1" w:rsidRPr="00AB6579" w:rsidRDefault="001A074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Obszary skanowania</w:t>
            </w:r>
          </w:p>
        </w:tc>
        <w:tc>
          <w:tcPr>
            <w:tcW w:w="5812" w:type="dxa"/>
            <w:vAlign w:val="center"/>
          </w:tcPr>
          <w:p w14:paraId="7CE7A5C5" w14:textId="351D65FF" w:rsidR="008B1632" w:rsidRPr="00AB6579" w:rsidRDefault="008B1632" w:rsidP="00AB6579">
            <w:pPr>
              <w:tabs>
                <w:tab w:val="left" w:pos="1200"/>
              </w:tabs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Kręgosłup AP; kręgosłup boczny;</w:t>
            </w:r>
            <w:r w:rsidRPr="00AB6579">
              <w:rPr>
                <w:rFonts w:cs="Arial"/>
                <w:szCs w:val="24"/>
              </w:rPr>
              <w:br/>
              <w:t>szyjka kości udowej; obie szyjki kości udowych (równoczesne); przedramię; dłoń;</w:t>
            </w:r>
            <w:r w:rsidRPr="00AB6579">
              <w:rPr>
                <w:rFonts w:cs="Arial"/>
                <w:szCs w:val="24"/>
              </w:rPr>
              <w:br/>
              <w:t>analiza składu ciała tzw. skan ciała Total Body;</w:t>
            </w:r>
          </w:p>
          <w:p w14:paraId="5DCF738C" w14:textId="0F65DB6C" w:rsidR="008B1632" w:rsidRPr="00AB6579" w:rsidRDefault="008B1632" w:rsidP="00AB6579">
            <w:pPr>
              <w:tabs>
                <w:tab w:val="left" w:pos="1200"/>
              </w:tabs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 xml:space="preserve">analiza gęstości kości </w:t>
            </w:r>
            <w:proofErr w:type="spellStart"/>
            <w:r w:rsidRPr="00AB6579">
              <w:rPr>
                <w:rFonts w:cs="Arial"/>
                <w:szCs w:val="24"/>
              </w:rPr>
              <w:t>okołoprotezowej</w:t>
            </w:r>
            <w:proofErr w:type="spellEnd"/>
            <w:r w:rsidRPr="00AB6579">
              <w:rPr>
                <w:rFonts w:cs="Arial"/>
                <w:szCs w:val="24"/>
              </w:rPr>
              <w:t>;</w:t>
            </w:r>
          </w:p>
          <w:p w14:paraId="6D60BBAD" w14:textId="721C6380" w:rsidR="004624E1" w:rsidRPr="00AB6579" w:rsidRDefault="008B1632" w:rsidP="00AB6579">
            <w:pPr>
              <w:tabs>
                <w:tab w:val="left" w:pos="1200"/>
              </w:tabs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skolioza; kolano.</w:t>
            </w:r>
          </w:p>
        </w:tc>
        <w:tc>
          <w:tcPr>
            <w:tcW w:w="2412" w:type="dxa"/>
            <w:vAlign w:val="center"/>
          </w:tcPr>
          <w:p w14:paraId="330CD3C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E267EB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016E721" w14:textId="77777777" w:rsidTr="00597E64">
        <w:tc>
          <w:tcPr>
            <w:tcW w:w="709" w:type="dxa"/>
            <w:vAlign w:val="center"/>
          </w:tcPr>
          <w:p w14:paraId="5F8AA370" w14:textId="77591C66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11</w:t>
            </w:r>
          </w:p>
        </w:tc>
        <w:tc>
          <w:tcPr>
            <w:tcW w:w="2830" w:type="dxa"/>
            <w:vAlign w:val="center"/>
          </w:tcPr>
          <w:p w14:paraId="64ACF5FF" w14:textId="1890D3EB" w:rsidR="004624E1" w:rsidRPr="00AB6579" w:rsidRDefault="00D368C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Opcje pediatryczne</w:t>
            </w:r>
          </w:p>
        </w:tc>
        <w:tc>
          <w:tcPr>
            <w:tcW w:w="5812" w:type="dxa"/>
            <w:vAlign w:val="center"/>
          </w:tcPr>
          <w:p w14:paraId="5A663092" w14:textId="40E35176" w:rsidR="004624E1" w:rsidRPr="00AB6579" w:rsidRDefault="00D368C0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BMD;  Z-</w:t>
            </w:r>
            <w:proofErr w:type="spellStart"/>
            <w:r w:rsidRPr="00AB6579">
              <w:rPr>
                <w:rFonts w:cs="Arial"/>
                <w:szCs w:val="24"/>
              </w:rPr>
              <w:t>Score</w:t>
            </w:r>
            <w:proofErr w:type="spellEnd"/>
            <w:r w:rsidRPr="00AB6579">
              <w:rPr>
                <w:rFonts w:cs="Arial"/>
                <w:szCs w:val="24"/>
              </w:rPr>
              <w:t xml:space="preserve"> dla badań kręgosłupa</w:t>
            </w:r>
            <w:r w:rsidRPr="00AB6579">
              <w:rPr>
                <w:rFonts w:cs="Arial"/>
                <w:szCs w:val="24"/>
              </w:rPr>
              <w:br/>
              <w:t>i szyjki kości udowej.</w:t>
            </w:r>
          </w:p>
        </w:tc>
        <w:tc>
          <w:tcPr>
            <w:tcW w:w="2412" w:type="dxa"/>
            <w:vAlign w:val="center"/>
          </w:tcPr>
          <w:p w14:paraId="1D623153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B0B0049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363C68B" w14:textId="77777777" w:rsidTr="00597E64">
        <w:tc>
          <w:tcPr>
            <w:tcW w:w="709" w:type="dxa"/>
            <w:vAlign w:val="center"/>
          </w:tcPr>
          <w:p w14:paraId="19ADCB6F" w14:textId="6A4AA2A0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12</w:t>
            </w:r>
          </w:p>
        </w:tc>
        <w:tc>
          <w:tcPr>
            <w:tcW w:w="2830" w:type="dxa"/>
            <w:vAlign w:val="center"/>
          </w:tcPr>
          <w:p w14:paraId="3B623120" w14:textId="3DCBF47A" w:rsidR="004624E1" w:rsidRPr="00AB6579" w:rsidRDefault="001273F7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Wskaźniki dla badań</w:t>
            </w:r>
            <w:r w:rsidR="00E606A2" w:rsidRPr="00AB6579">
              <w:rPr>
                <w:rFonts w:cs="Arial"/>
                <w:color w:val="000000" w:themeColor="text1"/>
                <w:szCs w:val="24"/>
              </w:rPr>
              <w:br/>
            </w:r>
            <w:r w:rsidRPr="00AB6579">
              <w:rPr>
                <w:rFonts w:cs="Arial"/>
                <w:color w:val="000000" w:themeColor="text1"/>
                <w:szCs w:val="24"/>
              </w:rPr>
              <w:t>podstawowych</w:t>
            </w:r>
          </w:p>
        </w:tc>
        <w:tc>
          <w:tcPr>
            <w:tcW w:w="5812" w:type="dxa"/>
            <w:vAlign w:val="center"/>
          </w:tcPr>
          <w:p w14:paraId="41035D42" w14:textId="5E67B2D6" w:rsidR="004624E1" w:rsidRPr="00AB6579" w:rsidRDefault="000D5B0E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Dla badań podstawowych</w:t>
            </w:r>
            <w:r w:rsidRPr="00AB6579">
              <w:rPr>
                <w:rFonts w:cs="Arial"/>
                <w:szCs w:val="24"/>
              </w:rPr>
              <w:br/>
              <w:t>(kręgosłupa AP, przedramienia, szyjki kości udowej)</w:t>
            </w:r>
            <w:r w:rsidRPr="00AB6579">
              <w:rPr>
                <w:rFonts w:cs="Arial"/>
                <w:szCs w:val="24"/>
              </w:rPr>
              <w:br/>
              <w:t>wyliczane minimum: BMD; BMC; BMI;</w:t>
            </w:r>
            <w:r w:rsidRPr="00AB6579">
              <w:rPr>
                <w:rFonts w:cs="Arial"/>
                <w:szCs w:val="24"/>
              </w:rPr>
              <w:br/>
              <w:t>wskaźnik T-</w:t>
            </w:r>
            <w:proofErr w:type="spellStart"/>
            <w:r w:rsidRPr="00AB6579">
              <w:rPr>
                <w:rFonts w:cs="Arial"/>
                <w:szCs w:val="24"/>
              </w:rPr>
              <w:t>Score</w:t>
            </w:r>
            <w:proofErr w:type="spellEnd"/>
            <w:r w:rsidRPr="00AB6579">
              <w:rPr>
                <w:rFonts w:cs="Arial"/>
                <w:szCs w:val="24"/>
              </w:rPr>
              <w:t>; wskaźnik Z-</w:t>
            </w:r>
            <w:proofErr w:type="spellStart"/>
            <w:r w:rsidRPr="00AB6579">
              <w:rPr>
                <w:rFonts w:cs="Arial"/>
                <w:szCs w:val="24"/>
              </w:rPr>
              <w:t>Score</w:t>
            </w:r>
            <w:proofErr w:type="spellEnd"/>
            <w:r w:rsidRPr="00AB6579">
              <w:rPr>
                <w:rFonts w:cs="Arial"/>
                <w:szCs w:val="24"/>
              </w:rPr>
              <w:t>;</w:t>
            </w:r>
            <w:r w:rsidRPr="00AB6579">
              <w:rPr>
                <w:rFonts w:cs="Arial"/>
                <w:szCs w:val="24"/>
              </w:rPr>
              <w:br/>
              <w:t>prezentacja wyników wcześniejszych badań;</w:t>
            </w:r>
            <w:r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bCs/>
                <w:szCs w:val="24"/>
              </w:rPr>
              <w:t>automatyczne porównanie BMD</w:t>
            </w:r>
            <w:r w:rsidRPr="00AB6579">
              <w:rPr>
                <w:rFonts w:cs="Arial"/>
                <w:bCs/>
                <w:szCs w:val="24"/>
              </w:rPr>
              <w:br/>
              <w:t>z poprzednim badaniem;</w:t>
            </w:r>
            <w:r w:rsidRPr="00AB6579">
              <w:rPr>
                <w:rFonts w:cs="Arial"/>
                <w:bCs/>
                <w:szCs w:val="24"/>
              </w:rPr>
              <w:br/>
            </w:r>
            <w:r w:rsidRPr="00AB6579">
              <w:rPr>
                <w:rFonts w:cs="Arial"/>
                <w:bCs/>
                <w:szCs w:val="24"/>
              </w:rPr>
              <w:lastRenderedPageBreak/>
              <w:t xml:space="preserve">ocena </w:t>
            </w:r>
            <w:r w:rsidRPr="00AB6579">
              <w:rPr>
                <w:rFonts w:cs="Arial"/>
                <w:szCs w:val="24"/>
              </w:rPr>
              <w:t>indywidualnego 10-letniego ryzyka</w:t>
            </w:r>
            <w:r w:rsidRPr="00AB6579">
              <w:rPr>
                <w:rFonts w:cs="Arial"/>
                <w:szCs w:val="24"/>
              </w:rPr>
              <w:br/>
              <w:t>złamania FRAX.</w:t>
            </w:r>
          </w:p>
        </w:tc>
        <w:tc>
          <w:tcPr>
            <w:tcW w:w="2412" w:type="dxa"/>
            <w:vAlign w:val="center"/>
          </w:tcPr>
          <w:p w14:paraId="391D9581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EFD384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1B722672" w14:textId="77777777" w:rsidTr="00597E64">
        <w:tc>
          <w:tcPr>
            <w:tcW w:w="709" w:type="dxa"/>
            <w:vAlign w:val="center"/>
          </w:tcPr>
          <w:p w14:paraId="75C48D6C" w14:textId="7F198117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13</w:t>
            </w:r>
          </w:p>
        </w:tc>
        <w:tc>
          <w:tcPr>
            <w:tcW w:w="2830" w:type="dxa"/>
            <w:vAlign w:val="center"/>
          </w:tcPr>
          <w:p w14:paraId="10725AA7" w14:textId="070FB966" w:rsidR="004624E1" w:rsidRPr="00AB6579" w:rsidRDefault="00196226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Funkcjonalność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dodatkowa dla badań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szyjki kości udowej</w:t>
            </w:r>
          </w:p>
        </w:tc>
        <w:tc>
          <w:tcPr>
            <w:tcW w:w="5812" w:type="dxa"/>
            <w:vAlign w:val="center"/>
          </w:tcPr>
          <w:p w14:paraId="0E0C7A3C" w14:textId="4FB9C46B" w:rsidR="004624E1" w:rsidRPr="00AB6579" w:rsidRDefault="00B039BF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Dla badań szyjki kości udowej dodatkowo:</w:t>
            </w:r>
            <w:r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bCs/>
                <w:szCs w:val="24"/>
              </w:rPr>
              <w:t>możliwość wykonania skanu obu kości (L i P)</w:t>
            </w:r>
            <w:r w:rsidRPr="00AB6579">
              <w:rPr>
                <w:rFonts w:cs="Arial"/>
                <w:bCs/>
                <w:szCs w:val="24"/>
              </w:rPr>
              <w:br/>
              <w:t>jednocześnie  bez zmiany ułożenia pacjenta</w:t>
            </w:r>
            <w:r w:rsidRPr="00AB6579">
              <w:rPr>
                <w:rFonts w:cs="Arial"/>
                <w:bCs/>
                <w:szCs w:val="24"/>
              </w:rPr>
              <w:br/>
              <w:t>w czasie jednego badania; jednoczesna prezentacja</w:t>
            </w:r>
            <w:r w:rsidRPr="00AB6579">
              <w:rPr>
                <w:rFonts w:cs="Arial"/>
                <w:bCs/>
                <w:szCs w:val="24"/>
              </w:rPr>
              <w:br/>
              <w:t>wyników obu kości (</w:t>
            </w:r>
            <w:proofErr w:type="spellStart"/>
            <w:r w:rsidRPr="00AB6579">
              <w:rPr>
                <w:rFonts w:cs="Arial"/>
                <w:bCs/>
                <w:szCs w:val="24"/>
              </w:rPr>
              <w:t>LiP</w:t>
            </w:r>
            <w:proofErr w:type="spellEnd"/>
            <w:r w:rsidRPr="00AB6579">
              <w:rPr>
                <w:rFonts w:cs="Arial"/>
                <w:bCs/>
                <w:szCs w:val="24"/>
              </w:rPr>
              <w:t>) w celu porównania.</w:t>
            </w:r>
          </w:p>
        </w:tc>
        <w:tc>
          <w:tcPr>
            <w:tcW w:w="2412" w:type="dxa"/>
            <w:vAlign w:val="center"/>
          </w:tcPr>
          <w:p w14:paraId="0FBA00C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BD8A5E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3E264432" w14:textId="77777777" w:rsidTr="00597E64">
        <w:tc>
          <w:tcPr>
            <w:tcW w:w="709" w:type="dxa"/>
            <w:vAlign w:val="center"/>
          </w:tcPr>
          <w:p w14:paraId="0539A548" w14:textId="52A57D42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14</w:t>
            </w:r>
          </w:p>
        </w:tc>
        <w:tc>
          <w:tcPr>
            <w:tcW w:w="2830" w:type="dxa"/>
            <w:vAlign w:val="center"/>
          </w:tcPr>
          <w:p w14:paraId="0F8661AC" w14:textId="29AE9D18" w:rsidR="004624E1" w:rsidRPr="00AB6579" w:rsidRDefault="009F697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Projekcja</w:t>
            </w:r>
          </w:p>
        </w:tc>
        <w:tc>
          <w:tcPr>
            <w:tcW w:w="5812" w:type="dxa"/>
            <w:vAlign w:val="center"/>
          </w:tcPr>
          <w:p w14:paraId="315DC4E6" w14:textId="2FFAAEB4" w:rsidR="004624E1" w:rsidRPr="00AB6579" w:rsidRDefault="009F6971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Możliwość wykonania analizy</w:t>
            </w:r>
            <w:r w:rsidRPr="00AB6579">
              <w:rPr>
                <w:rFonts w:cs="Arial"/>
                <w:szCs w:val="24"/>
              </w:rPr>
              <w:br/>
              <w:t>projekcji bocznej kręgosłupa.</w:t>
            </w:r>
          </w:p>
        </w:tc>
        <w:tc>
          <w:tcPr>
            <w:tcW w:w="2412" w:type="dxa"/>
            <w:vAlign w:val="center"/>
          </w:tcPr>
          <w:p w14:paraId="755774FB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72FC1B0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4624E1" w:rsidRPr="00BC39BF" w14:paraId="515C0B60" w14:textId="77777777" w:rsidTr="00597E64">
        <w:tc>
          <w:tcPr>
            <w:tcW w:w="709" w:type="dxa"/>
            <w:vAlign w:val="center"/>
          </w:tcPr>
          <w:p w14:paraId="5D130209" w14:textId="5197AEC0" w:rsidR="004624E1" w:rsidRPr="00AB6579" w:rsidRDefault="004624E1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15</w:t>
            </w:r>
          </w:p>
        </w:tc>
        <w:tc>
          <w:tcPr>
            <w:tcW w:w="2830" w:type="dxa"/>
            <w:vAlign w:val="center"/>
          </w:tcPr>
          <w:p w14:paraId="3D42053C" w14:textId="2C70F485" w:rsidR="004624E1" w:rsidRPr="00AB6579" w:rsidRDefault="00BB3BAA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Funkcjonalność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dodatkowa dla badań ortopedycznych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z protezą</w:t>
            </w:r>
          </w:p>
        </w:tc>
        <w:tc>
          <w:tcPr>
            <w:tcW w:w="5812" w:type="dxa"/>
            <w:vAlign w:val="center"/>
          </w:tcPr>
          <w:p w14:paraId="28CFB334" w14:textId="2F8BCBA6" w:rsidR="004624E1" w:rsidRPr="00AB6579" w:rsidRDefault="00BB3BAA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Dla badań ortopedycznych z protezą,</w:t>
            </w:r>
            <w:r w:rsidRPr="00AB6579">
              <w:rPr>
                <w:rFonts w:cs="Arial"/>
                <w:szCs w:val="24"/>
              </w:rPr>
              <w:br/>
              <w:t>możliwość wyznaczenia parametrów BMD,</w:t>
            </w:r>
            <w:r w:rsidRPr="00AB6579">
              <w:rPr>
                <w:rFonts w:cs="Arial"/>
                <w:szCs w:val="24"/>
              </w:rPr>
              <w:br/>
              <w:t xml:space="preserve">BMC dla kilkunastu obszarów </w:t>
            </w:r>
            <w:proofErr w:type="spellStart"/>
            <w:r w:rsidRPr="00AB6579">
              <w:rPr>
                <w:rFonts w:cs="Arial"/>
                <w:szCs w:val="24"/>
              </w:rPr>
              <w:t>okołoprotezowych</w:t>
            </w:r>
            <w:proofErr w:type="spellEnd"/>
            <w:r w:rsidRPr="00AB6579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431A94A7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DC59E6F" w14:textId="77777777" w:rsidR="004624E1" w:rsidRDefault="004624E1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32693C" w:rsidRPr="00BC39BF" w14:paraId="51766555" w14:textId="77777777" w:rsidTr="00597E64">
        <w:tc>
          <w:tcPr>
            <w:tcW w:w="709" w:type="dxa"/>
            <w:vAlign w:val="center"/>
          </w:tcPr>
          <w:p w14:paraId="6874C54E" w14:textId="77777777" w:rsidR="0032693C" w:rsidRPr="00AB6579" w:rsidRDefault="0032693C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2830" w:type="dxa"/>
            <w:vAlign w:val="center"/>
          </w:tcPr>
          <w:p w14:paraId="62C228F6" w14:textId="6A44606A" w:rsidR="0032693C" w:rsidRPr="00AB6579" w:rsidRDefault="0032693C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Analiza składu ciała</w:t>
            </w:r>
          </w:p>
        </w:tc>
        <w:tc>
          <w:tcPr>
            <w:tcW w:w="5812" w:type="dxa"/>
            <w:vAlign w:val="center"/>
          </w:tcPr>
          <w:p w14:paraId="6CF44547" w14:textId="543B0B4D" w:rsidR="0032693C" w:rsidRPr="00AB6579" w:rsidRDefault="0032693C" w:rsidP="00AB6579">
            <w:pPr>
              <w:pStyle w:val="Akapitzlist"/>
              <w:ind w:left="-10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Analiza składu ciała ( skan Total Body):</w:t>
            </w:r>
            <w:r w:rsidRPr="00AB6579">
              <w:rPr>
                <w:rFonts w:cs="Arial"/>
                <w:szCs w:val="24"/>
              </w:rPr>
              <w:br/>
              <w:t>obraz kolorowy obrazujący skład ciała</w:t>
            </w:r>
            <w:r w:rsidRPr="00AB6579">
              <w:rPr>
                <w:rFonts w:cs="Arial"/>
                <w:szCs w:val="24"/>
              </w:rPr>
              <w:br/>
              <w:t>z podziałem na tkanki;</w:t>
            </w:r>
            <w:r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lastRenderedPageBreak/>
              <w:t>analiza ciała w dwóch obszarach z możliwością porównania wyników.</w:t>
            </w:r>
          </w:p>
          <w:p w14:paraId="157C49BD" w14:textId="77777777" w:rsidR="0032693C" w:rsidRPr="00AB6579" w:rsidRDefault="0032693C" w:rsidP="00AB6579">
            <w:pPr>
              <w:pStyle w:val="Akapitzlist"/>
              <w:ind w:left="-10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Dla wyznaczonych obszarów wyznaczenie:</w:t>
            </w:r>
            <w:r w:rsidRPr="00AB6579">
              <w:rPr>
                <w:rFonts w:cs="Arial"/>
                <w:szCs w:val="24"/>
              </w:rPr>
              <w:br/>
              <w:t>ilości tkanki tłuszczowej; masy mięśniowej;</w:t>
            </w:r>
            <w:r w:rsidRPr="00AB6579">
              <w:rPr>
                <w:rFonts w:cs="Arial"/>
                <w:szCs w:val="24"/>
              </w:rPr>
              <w:br/>
              <w:t>masy kostnej; możliwość śledzenie trendu zmian.</w:t>
            </w:r>
          </w:p>
          <w:p w14:paraId="4DAA4739" w14:textId="653E3518" w:rsidR="0032693C" w:rsidRPr="00AB6579" w:rsidRDefault="0032693C" w:rsidP="00AB6579">
            <w:pPr>
              <w:pStyle w:val="Akapitzlist"/>
              <w:ind w:left="-10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Dla obszaru brzusznego możliwość oszacowania</w:t>
            </w:r>
            <w:r w:rsidRPr="00AB6579">
              <w:rPr>
                <w:rFonts w:cs="Arial"/>
                <w:szCs w:val="24"/>
              </w:rPr>
              <w:br/>
              <w:t>procentowej zawartości,</w:t>
            </w:r>
            <w:r w:rsidRPr="00AB6579">
              <w:rPr>
                <w:rFonts w:cs="Arial"/>
                <w:szCs w:val="24"/>
              </w:rPr>
              <w:br/>
              <w:t>objętości i masy tkanki tłuszczowej trzewnej,</w:t>
            </w:r>
            <w:r w:rsidRPr="00AB6579">
              <w:rPr>
                <w:rFonts w:cs="Arial"/>
                <w:szCs w:val="24"/>
              </w:rPr>
              <w:br/>
              <w:t>oraz możliwością porównania danych</w:t>
            </w:r>
            <w:r w:rsidRPr="00AB6579">
              <w:rPr>
                <w:rFonts w:cs="Arial"/>
                <w:szCs w:val="24"/>
              </w:rPr>
              <w:br/>
              <w:t>z poprzednich badań.</w:t>
            </w:r>
          </w:p>
        </w:tc>
        <w:tc>
          <w:tcPr>
            <w:tcW w:w="2412" w:type="dxa"/>
            <w:vAlign w:val="center"/>
          </w:tcPr>
          <w:p w14:paraId="187B3817" w14:textId="77777777" w:rsidR="0032693C" w:rsidRDefault="0032693C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4A2390CA" w14:textId="77777777" w:rsidR="0032693C" w:rsidRDefault="0032693C" w:rsidP="004624E1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F21D0" w:rsidRPr="00BC39BF" w14:paraId="745B5634" w14:textId="77777777" w:rsidTr="00597E64">
        <w:tc>
          <w:tcPr>
            <w:tcW w:w="709" w:type="dxa"/>
            <w:vAlign w:val="center"/>
          </w:tcPr>
          <w:p w14:paraId="532D2FE0" w14:textId="29D22C4C" w:rsidR="008F21D0" w:rsidRPr="00AB6579" w:rsidRDefault="008F21D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16</w:t>
            </w:r>
          </w:p>
        </w:tc>
        <w:tc>
          <w:tcPr>
            <w:tcW w:w="2830" w:type="dxa"/>
            <w:vAlign w:val="center"/>
          </w:tcPr>
          <w:p w14:paraId="07928197" w14:textId="3DF53716" w:rsidR="008F21D0" w:rsidRPr="00AB6579" w:rsidRDefault="008F21D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Analiza z jednego skanu</w:t>
            </w:r>
          </w:p>
        </w:tc>
        <w:tc>
          <w:tcPr>
            <w:tcW w:w="5812" w:type="dxa"/>
            <w:vAlign w:val="center"/>
          </w:tcPr>
          <w:p w14:paraId="1A822FD6" w14:textId="009F122D" w:rsidR="008F21D0" w:rsidRPr="00AB6579" w:rsidRDefault="008F21D0" w:rsidP="00AB6579">
            <w:pPr>
              <w:ind w:left="4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Możliwość przeprowadzenia podwójnej analizy</w:t>
            </w:r>
            <w:r w:rsidRPr="00AB6579">
              <w:rPr>
                <w:rFonts w:cs="Arial"/>
                <w:szCs w:val="24"/>
              </w:rPr>
              <w:br/>
              <w:t>z jednego skanu badania:</w:t>
            </w:r>
            <w:r w:rsidRPr="00AB6579">
              <w:rPr>
                <w:rFonts w:cs="Arial"/>
                <w:szCs w:val="24"/>
              </w:rPr>
              <w:br/>
              <w:t>wyznaczenie BMD kręgosłupa AP + skład ciała;</w:t>
            </w:r>
            <w:r w:rsidRPr="00AB6579">
              <w:rPr>
                <w:rFonts w:cs="Arial"/>
                <w:szCs w:val="24"/>
              </w:rPr>
              <w:br/>
              <w:t>wyznaczenie BMD obu szyjek kości udowych</w:t>
            </w:r>
            <w:r w:rsidRPr="00AB6579">
              <w:rPr>
                <w:rFonts w:cs="Arial"/>
                <w:szCs w:val="24"/>
              </w:rPr>
              <w:br/>
              <w:t>+ skład ciała.</w:t>
            </w:r>
          </w:p>
        </w:tc>
        <w:tc>
          <w:tcPr>
            <w:tcW w:w="2412" w:type="dxa"/>
            <w:vAlign w:val="center"/>
          </w:tcPr>
          <w:p w14:paraId="0F71DE24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63C3CD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F21D0" w:rsidRPr="00BC39BF" w14:paraId="23697B23" w14:textId="77777777" w:rsidTr="00597E64">
        <w:tc>
          <w:tcPr>
            <w:tcW w:w="709" w:type="dxa"/>
            <w:vAlign w:val="center"/>
          </w:tcPr>
          <w:p w14:paraId="6F06F4B6" w14:textId="49AFDE8D" w:rsidR="008F21D0" w:rsidRPr="00AB6579" w:rsidRDefault="008F21D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lastRenderedPageBreak/>
              <w:t>17</w:t>
            </w:r>
          </w:p>
        </w:tc>
        <w:tc>
          <w:tcPr>
            <w:tcW w:w="2830" w:type="dxa"/>
            <w:vAlign w:val="center"/>
          </w:tcPr>
          <w:p w14:paraId="78E6D2A4" w14:textId="03FA1BFB" w:rsidR="008F21D0" w:rsidRPr="00AB6579" w:rsidRDefault="006A2E93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Program pediatryczny</w:t>
            </w:r>
          </w:p>
        </w:tc>
        <w:tc>
          <w:tcPr>
            <w:tcW w:w="5812" w:type="dxa"/>
            <w:vAlign w:val="center"/>
          </w:tcPr>
          <w:p w14:paraId="4A2BC667" w14:textId="7C0371FA" w:rsidR="008F21D0" w:rsidRPr="00AB6579" w:rsidRDefault="00F47C83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Program pediatryczny - kręgosłup lędźwiowy AP</w:t>
            </w:r>
            <w:r w:rsidRPr="00AB6579">
              <w:rPr>
                <w:rFonts w:cs="Arial"/>
                <w:szCs w:val="24"/>
              </w:rPr>
              <w:br/>
              <w:t xml:space="preserve">i </w:t>
            </w:r>
            <w:r w:rsidRPr="00AB6579">
              <w:rPr>
                <w:rFonts w:cs="Arial"/>
                <w:bCs/>
                <w:szCs w:val="24"/>
              </w:rPr>
              <w:t xml:space="preserve">szyjki kości udowej: </w:t>
            </w:r>
            <w:r w:rsidRPr="00AB6579">
              <w:rPr>
                <w:rFonts w:cs="Arial"/>
                <w:szCs w:val="24"/>
              </w:rPr>
              <w:t>BMD; wskaźnik Z-</w:t>
            </w:r>
            <w:proofErr w:type="spellStart"/>
            <w:r w:rsidRPr="00AB6579">
              <w:rPr>
                <w:rFonts w:cs="Arial"/>
                <w:szCs w:val="24"/>
              </w:rPr>
              <w:t>Score</w:t>
            </w:r>
            <w:proofErr w:type="spellEnd"/>
            <w:r w:rsidRPr="00AB6579">
              <w:rPr>
                <w:rFonts w:cs="Arial"/>
                <w:szCs w:val="24"/>
              </w:rPr>
              <w:t>.</w:t>
            </w:r>
          </w:p>
        </w:tc>
        <w:tc>
          <w:tcPr>
            <w:tcW w:w="2412" w:type="dxa"/>
            <w:vAlign w:val="center"/>
          </w:tcPr>
          <w:p w14:paraId="0C673BC2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F6C28E3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F21D0" w:rsidRPr="00BC39BF" w14:paraId="03B253B6" w14:textId="77777777" w:rsidTr="00597E64">
        <w:tc>
          <w:tcPr>
            <w:tcW w:w="709" w:type="dxa"/>
            <w:vAlign w:val="center"/>
          </w:tcPr>
          <w:p w14:paraId="20A5AC22" w14:textId="4665515E" w:rsidR="008F21D0" w:rsidRPr="00AB6579" w:rsidRDefault="008F21D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18</w:t>
            </w:r>
          </w:p>
        </w:tc>
        <w:tc>
          <w:tcPr>
            <w:tcW w:w="2830" w:type="dxa"/>
            <w:vAlign w:val="center"/>
          </w:tcPr>
          <w:p w14:paraId="0EC95398" w14:textId="56358BB6" w:rsidR="008F21D0" w:rsidRPr="00AB6579" w:rsidRDefault="004A2596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Pozostała funkcjonalność</w:t>
            </w:r>
          </w:p>
        </w:tc>
        <w:tc>
          <w:tcPr>
            <w:tcW w:w="5812" w:type="dxa"/>
            <w:vAlign w:val="center"/>
          </w:tcPr>
          <w:p w14:paraId="5C98AD62" w14:textId="65B380EC" w:rsidR="008F21D0" w:rsidRPr="00AB6579" w:rsidRDefault="00CA627B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Możliwość Morfometrii, LVA ocena boczna kręgów.</w:t>
            </w:r>
          </w:p>
        </w:tc>
        <w:tc>
          <w:tcPr>
            <w:tcW w:w="2412" w:type="dxa"/>
            <w:vAlign w:val="center"/>
          </w:tcPr>
          <w:p w14:paraId="68406729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09C27294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F21D0" w:rsidRPr="00BC39BF" w14:paraId="782AA5AC" w14:textId="77777777" w:rsidTr="00597E64">
        <w:tc>
          <w:tcPr>
            <w:tcW w:w="709" w:type="dxa"/>
            <w:vAlign w:val="center"/>
          </w:tcPr>
          <w:p w14:paraId="58275309" w14:textId="2C8EF59A" w:rsidR="008F21D0" w:rsidRPr="00AB6579" w:rsidRDefault="008F21D0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19</w:t>
            </w:r>
          </w:p>
        </w:tc>
        <w:tc>
          <w:tcPr>
            <w:tcW w:w="2830" w:type="dxa"/>
            <w:vAlign w:val="center"/>
          </w:tcPr>
          <w:p w14:paraId="77A95BC1" w14:textId="08BAEDC4" w:rsidR="008F21D0" w:rsidRPr="00AB6579" w:rsidRDefault="00E82D2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3731F300" w14:textId="104D1156" w:rsidR="008F21D0" w:rsidRPr="00AB6579" w:rsidRDefault="00E82D24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Stacja robocza do obróbki badań</w:t>
            </w:r>
            <w:r w:rsidRPr="00AB6579">
              <w:rPr>
                <w:rFonts w:cs="Arial"/>
                <w:szCs w:val="24"/>
              </w:rPr>
              <w:br/>
              <w:t>z oprogramowaniem, o parametrach dostosowanych do wymagań densytometru</w:t>
            </w:r>
            <w:r w:rsidRPr="00AB6579">
              <w:rPr>
                <w:rFonts w:cs="Arial"/>
                <w:szCs w:val="24"/>
              </w:rPr>
              <w:br/>
              <w:t>(minimum: 32 GB RAM DDR5, 2 x 2 TB SSD</w:t>
            </w:r>
            <w:r w:rsidRPr="00AB6579">
              <w:rPr>
                <w:rFonts w:cs="Arial"/>
                <w:szCs w:val="24"/>
              </w:rPr>
              <w:br/>
              <w:t>klasy Enterprise połączone za pomocą</w:t>
            </w:r>
            <w:r w:rsidRPr="00AB6579">
              <w:rPr>
                <w:rFonts w:cs="Arial"/>
                <w:szCs w:val="24"/>
              </w:rPr>
              <w:br/>
              <w:t>sprzętowego kontrolera RAID</w:t>
            </w:r>
            <w:r w:rsidR="00CB1FC9">
              <w:rPr>
                <w:rFonts w:cs="Arial"/>
                <w:szCs w:val="24"/>
              </w:rPr>
              <w:t xml:space="preserve"> w konfiguracji RAID 1</w:t>
            </w:r>
            <w:r w:rsidRPr="00AB6579">
              <w:rPr>
                <w:rFonts w:cs="Arial"/>
                <w:szCs w:val="24"/>
              </w:rPr>
              <w:t>,</w:t>
            </w:r>
            <w:r w:rsidRPr="00AB6579">
              <w:rPr>
                <w:rFonts w:cs="Arial"/>
                <w:szCs w:val="24"/>
              </w:rPr>
              <w:br/>
              <w:t xml:space="preserve">procesor </w:t>
            </w:r>
            <w:r w:rsidR="00EA13C7" w:rsidRPr="00AB6579">
              <w:rPr>
                <w:rFonts w:cs="Arial"/>
                <w:szCs w:val="24"/>
              </w:rPr>
              <w:t>20</w:t>
            </w:r>
            <w:r w:rsidRPr="00AB6579">
              <w:rPr>
                <w:rFonts w:cs="Arial"/>
                <w:szCs w:val="24"/>
              </w:rPr>
              <w:t xml:space="preserve">-rdzeniowy, </w:t>
            </w:r>
            <w:r w:rsidR="00EA13C7" w:rsidRPr="00AB6579">
              <w:rPr>
                <w:rFonts w:cs="Arial"/>
                <w:szCs w:val="24"/>
              </w:rPr>
              <w:t>28</w:t>
            </w:r>
            <w:r w:rsidRPr="00AB6579">
              <w:rPr>
                <w:rFonts w:cs="Arial"/>
                <w:szCs w:val="24"/>
              </w:rPr>
              <w:t>-wątkowy,</w:t>
            </w:r>
            <w:r w:rsidRPr="00AB6579">
              <w:rPr>
                <w:rFonts w:cs="Arial"/>
                <w:szCs w:val="24"/>
              </w:rPr>
              <w:br/>
              <w:t>o taktowaniu bazowym minimum 2,</w:t>
            </w:r>
            <w:r w:rsidR="00EA13C7" w:rsidRPr="00AB6579">
              <w:rPr>
                <w:rFonts w:cs="Arial"/>
                <w:szCs w:val="24"/>
              </w:rPr>
              <w:t>5</w:t>
            </w:r>
            <w:r w:rsidRPr="00AB6579">
              <w:rPr>
                <w:rFonts w:cs="Arial"/>
                <w:szCs w:val="24"/>
              </w:rPr>
              <w:t xml:space="preserve"> GHz</w:t>
            </w:r>
            <w:r w:rsidRPr="00AB6579">
              <w:rPr>
                <w:rFonts w:cs="Arial"/>
                <w:szCs w:val="24"/>
              </w:rPr>
              <w:br/>
              <w:t>dla rdzeni wysokowydajnych,</w:t>
            </w:r>
            <w:r w:rsidRPr="00AB6579">
              <w:rPr>
                <w:rFonts w:cs="Arial"/>
                <w:szCs w:val="24"/>
              </w:rPr>
              <w:br/>
              <w:t xml:space="preserve">z pamięcią podręczną minimum </w:t>
            </w:r>
            <w:r w:rsidR="00EA13C7" w:rsidRPr="00AB6579">
              <w:rPr>
                <w:rFonts w:cs="Arial"/>
                <w:szCs w:val="24"/>
              </w:rPr>
              <w:t>30</w:t>
            </w:r>
            <w:r w:rsidRPr="00AB6579">
              <w:rPr>
                <w:rFonts w:cs="Arial"/>
                <w:szCs w:val="24"/>
              </w:rPr>
              <w:t xml:space="preserve"> MB,</w:t>
            </w:r>
            <w:r w:rsidRPr="00AB6579">
              <w:rPr>
                <w:rFonts w:cs="Arial"/>
                <w:szCs w:val="24"/>
              </w:rPr>
              <w:br/>
              <w:t xml:space="preserve">osiągający co najmniej </w:t>
            </w:r>
            <w:r w:rsidR="002F0472" w:rsidRPr="00AB6579">
              <w:rPr>
                <w:rFonts w:cs="Arial"/>
                <w:szCs w:val="24"/>
              </w:rPr>
              <w:t>52 616</w:t>
            </w:r>
            <w:r w:rsidRPr="00AB6579">
              <w:rPr>
                <w:rFonts w:cs="Arial"/>
                <w:szCs w:val="24"/>
              </w:rPr>
              <w:t xml:space="preserve"> punktów</w:t>
            </w:r>
            <w:r w:rsidRPr="00AB6579">
              <w:rPr>
                <w:rFonts w:cs="Arial"/>
                <w:szCs w:val="24"/>
              </w:rPr>
              <w:br/>
              <w:t>w teście Multi-</w:t>
            </w:r>
            <w:proofErr w:type="spellStart"/>
            <w:r w:rsidRPr="00AB6579">
              <w:rPr>
                <w:rFonts w:cs="Arial"/>
                <w:szCs w:val="24"/>
              </w:rPr>
              <w:t>Thread</w:t>
            </w:r>
            <w:proofErr w:type="spellEnd"/>
            <w:r w:rsidRPr="00AB6579">
              <w:rPr>
                <w:rFonts w:cs="Arial"/>
                <w:szCs w:val="24"/>
              </w:rPr>
              <w:t xml:space="preserve"> Rating oraz </w:t>
            </w:r>
            <w:r w:rsidR="002F0472" w:rsidRPr="00AB6579">
              <w:rPr>
                <w:rFonts w:cs="Arial"/>
                <w:szCs w:val="24"/>
              </w:rPr>
              <w:t>4475</w:t>
            </w:r>
            <w:r w:rsidRPr="00AB6579">
              <w:rPr>
                <w:rFonts w:cs="Arial"/>
                <w:szCs w:val="24"/>
              </w:rPr>
              <w:t xml:space="preserve"> punktów</w:t>
            </w:r>
            <w:r w:rsidRPr="00AB6579">
              <w:rPr>
                <w:rFonts w:cs="Arial"/>
                <w:szCs w:val="24"/>
              </w:rPr>
              <w:br/>
            </w:r>
            <w:r w:rsidRPr="00AB6579">
              <w:rPr>
                <w:rFonts w:cs="Arial"/>
                <w:szCs w:val="24"/>
              </w:rPr>
              <w:lastRenderedPageBreak/>
              <w:t xml:space="preserve">w teście Single </w:t>
            </w:r>
            <w:proofErr w:type="spellStart"/>
            <w:r w:rsidRPr="00AB6579">
              <w:rPr>
                <w:rFonts w:cs="Arial"/>
                <w:szCs w:val="24"/>
              </w:rPr>
              <w:t>Thread</w:t>
            </w:r>
            <w:proofErr w:type="spellEnd"/>
            <w:r w:rsidRPr="00AB6579">
              <w:rPr>
                <w:rFonts w:cs="Arial"/>
                <w:szCs w:val="24"/>
              </w:rPr>
              <w:t xml:space="preserve"> Rating według danych opublikowanych na stronie </w:t>
            </w:r>
            <w:hyperlink r:id="rId17" w:tgtFrame="_new" w:history="1">
              <w:r w:rsidRPr="00AB6579">
                <w:rPr>
                  <w:rStyle w:val="Hipercze"/>
                  <w:rFonts w:cs="Arial"/>
                  <w:szCs w:val="24"/>
                </w:rPr>
                <w:t>www.cpubenchmark.net</w:t>
              </w:r>
            </w:hyperlink>
            <w:r w:rsidRPr="00AB6579">
              <w:rPr>
                <w:rFonts w:cs="Arial"/>
                <w:szCs w:val="24"/>
              </w:rPr>
              <w:t xml:space="preserve"> (</w:t>
            </w:r>
            <w:proofErr w:type="spellStart"/>
            <w:r w:rsidRPr="00AB6579">
              <w:rPr>
                <w:rFonts w:cs="Arial"/>
                <w:szCs w:val="24"/>
              </w:rPr>
              <w:t>PassMark</w:t>
            </w:r>
            <w:proofErr w:type="spellEnd"/>
            <w:r w:rsidRPr="00AB6579">
              <w:rPr>
                <w:rFonts w:cs="Arial"/>
                <w:szCs w:val="24"/>
              </w:rPr>
              <w:t xml:space="preserve"> Software) na dzień składania oferty)</w:t>
            </w:r>
            <w:r w:rsidR="0042189B" w:rsidRPr="00AB6579">
              <w:rPr>
                <w:rFonts w:cs="Arial"/>
                <w:szCs w:val="24"/>
              </w:rPr>
              <w:br/>
              <w:t>z możliwością podłączenia nośników zewnętrznych</w:t>
            </w:r>
            <w:r w:rsidR="0042189B" w:rsidRPr="00AB6579">
              <w:rPr>
                <w:rFonts w:cs="Arial"/>
                <w:szCs w:val="24"/>
              </w:rPr>
              <w:br/>
              <w:t>typu pendrive do portów USB.</w:t>
            </w:r>
          </w:p>
        </w:tc>
        <w:tc>
          <w:tcPr>
            <w:tcW w:w="2412" w:type="dxa"/>
            <w:vAlign w:val="center"/>
          </w:tcPr>
          <w:p w14:paraId="12441275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5884C29B" w14:textId="77777777" w:rsidR="008F21D0" w:rsidRDefault="008F21D0" w:rsidP="008F21D0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E26D4" w:rsidRPr="00BC39BF" w14:paraId="0CC11834" w14:textId="77777777" w:rsidTr="00597E64">
        <w:tc>
          <w:tcPr>
            <w:tcW w:w="709" w:type="dxa"/>
            <w:vAlign w:val="center"/>
          </w:tcPr>
          <w:p w14:paraId="016383D8" w14:textId="75BB6DCC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20</w:t>
            </w:r>
          </w:p>
        </w:tc>
        <w:tc>
          <w:tcPr>
            <w:tcW w:w="2830" w:type="dxa"/>
            <w:vAlign w:val="center"/>
          </w:tcPr>
          <w:p w14:paraId="61C59742" w14:textId="3B2840BD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7448BC1B" w14:textId="124866BC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Monitor z ekranem o przekątnej min. 24'</w:t>
            </w:r>
            <w:r w:rsidRPr="00AB6579">
              <w:rPr>
                <w:rFonts w:cs="Arial"/>
                <w:szCs w:val="24"/>
              </w:rPr>
              <w:br/>
              <w:t>1920 x 1200 (16:10) z funkcją kalibracji zgodną</w:t>
            </w:r>
            <w:r w:rsidRPr="00AB6579">
              <w:rPr>
                <w:rFonts w:cs="Arial"/>
                <w:szCs w:val="24"/>
              </w:rPr>
              <w:br/>
              <w:t>ze standardem DICOM Part 14., przeznaczony</w:t>
            </w:r>
            <w:r w:rsidRPr="00AB6579">
              <w:rPr>
                <w:rFonts w:cs="Arial"/>
                <w:szCs w:val="24"/>
              </w:rPr>
              <w:br/>
              <w:t>do wyświetlania obrazów cyfrowych w kolorze</w:t>
            </w:r>
            <w:r w:rsidRPr="00AB6579">
              <w:rPr>
                <w:rFonts w:cs="Arial"/>
                <w:szCs w:val="24"/>
              </w:rPr>
              <w:br/>
              <w:t>i skali szarości na potrzeby diagnozowania</w:t>
            </w:r>
            <w:r w:rsidRPr="00AB6579">
              <w:rPr>
                <w:rFonts w:cs="Arial"/>
                <w:szCs w:val="24"/>
              </w:rPr>
              <w:br/>
              <w:t>zgodnie z Rozporządzeniem Ministra Zdrowia</w:t>
            </w:r>
            <w:r w:rsidRPr="00AB6579">
              <w:rPr>
                <w:rFonts w:cs="Arial"/>
                <w:szCs w:val="24"/>
              </w:rPr>
              <w:br/>
              <w:t>z dnia 18.02.2011 zał. 1.</w:t>
            </w:r>
            <w:r w:rsidRPr="00AB6579">
              <w:rPr>
                <w:rFonts w:cs="Arial"/>
                <w:szCs w:val="24"/>
              </w:rPr>
              <w:br/>
              <w:t>Może być wykorzystywany m.in. do przeglądania obrazów diagnostycznych w technikach</w:t>
            </w:r>
            <w:r w:rsidRPr="00AB6579">
              <w:rPr>
                <w:rFonts w:cs="Arial"/>
                <w:szCs w:val="24"/>
              </w:rPr>
              <w:br/>
              <w:t>obrazowania medycznego takich jak TK i MRI.</w:t>
            </w:r>
          </w:p>
        </w:tc>
        <w:tc>
          <w:tcPr>
            <w:tcW w:w="2412" w:type="dxa"/>
            <w:vAlign w:val="center"/>
          </w:tcPr>
          <w:p w14:paraId="25654A27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9DA74D6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E26D4" w:rsidRPr="00BC39BF" w14:paraId="7404827F" w14:textId="77777777" w:rsidTr="00597E64">
        <w:tc>
          <w:tcPr>
            <w:tcW w:w="709" w:type="dxa"/>
            <w:vAlign w:val="center"/>
          </w:tcPr>
          <w:p w14:paraId="62C2E9A2" w14:textId="621FA240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21</w:t>
            </w:r>
          </w:p>
        </w:tc>
        <w:tc>
          <w:tcPr>
            <w:tcW w:w="2830" w:type="dxa"/>
            <w:vAlign w:val="center"/>
          </w:tcPr>
          <w:p w14:paraId="6A89D7D2" w14:textId="7E99E620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452989AD" w14:textId="24EECA91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Kolorowa drukarka</w:t>
            </w:r>
            <w:r w:rsidR="00AB6579">
              <w:rPr>
                <w:rFonts w:cs="Arial"/>
                <w:szCs w:val="24"/>
              </w:rPr>
              <w:t xml:space="preserve"> laserowa.</w:t>
            </w:r>
          </w:p>
        </w:tc>
        <w:tc>
          <w:tcPr>
            <w:tcW w:w="2412" w:type="dxa"/>
            <w:vAlign w:val="center"/>
          </w:tcPr>
          <w:p w14:paraId="65938B63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8573120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E26D4" w:rsidRPr="00BC39BF" w14:paraId="58693138" w14:textId="77777777" w:rsidTr="00597E64">
        <w:tc>
          <w:tcPr>
            <w:tcW w:w="709" w:type="dxa"/>
            <w:vAlign w:val="center"/>
          </w:tcPr>
          <w:p w14:paraId="28403520" w14:textId="5CC091CA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lastRenderedPageBreak/>
              <w:t>22</w:t>
            </w:r>
          </w:p>
        </w:tc>
        <w:tc>
          <w:tcPr>
            <w:tcW w:w="2830" w:type="dxa"/>
            <w:vAlign w:val="center"/>
          </w:tcPr>
          <w:p w14:paraId="4242D23C" w14:textId="35E73A7D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Wyposażenie</w:t>
            </w:r>
          </w:p>
        </w:tc>
        <w:tc>
          <w:tcPr>
            <w:tcW w:w="5812" w:type="dxa"/>
            <w:vAlign w:val="center"/>
          </w:tcPr>
          <w:p w14:paraId="188817D3" w14:textId="02BB9BDD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Zasilacz awaryjny UPS o mocy skutecznej</w:t>
            </w:r>
            <w:r w:rsidRPr="00AB6579">
              <w:rPr>
                <w:rFonts w:cs="Arial"/>
                <w:szCs w:val="24"/>
              </w:rPr>
              <w:br/>
              <w:t>min.: 2400 W i mocy pozornej min.: 3000 VA</w:t>
            </w:r>
            <w:r w:rsidRPr="00AB6579">
              <w:rPr>
                <w:rFonts w:cs="Arial"/>
                <w:szCs w:val="24"/>
              </w:rPr>
              <w:br/>
              <w:t>wyposażony w zabezpieczenia przeciwzwarciowe;</w:t>
            </w:r>
            <w:r w:rsidRPr="00AB6579">
              <w:rPr>
                <w:rFonts w:cs="Arial"/>
                <w:szCs w:val="24"/>
              </w:rPr>
              <w:br/>
              <w:t>przeciążeniowe; przeciwprzepięciowe.</w:t>
            </w:r>
          </w:p>
        </w:tc>
        <w:tc>
          <w:tcPr>
            <w:tcW w:w="2412" w:type="dxa"/>
            <w:vAlign w:val="center"/>
          </w:tcPr>
          <w:p w14:paraId="3806ACD4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3211D2D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E26D4" w:rsidRPr="00BC39BF" w14:paraId="76523970" w14:textId="77777777" w:rsidTr="00597E64">
        <w:tc>
          <w:tcPr>
            <w:tcW w:w="709" w:type="dxa"/>
            <w:vAlign w:val="center"/>
          </w:tcPr>
          <w:p w14:paraId="37A93B0D" w14:textId="5289EDCD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23</w:t>
            </w:r>
          </w:p>
        </w:tc>
        <w:tc>
          <w:tcPr>
            <w:tcW w:w="2830" w:type="dxa"/>
            <w:vAlign w:val="center"/>
          </w:tcPr>
          <w:p w14:paraId="724B45F9" w14:textId="49922991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Oprogramowanie</w:t>
            </w:r>
          </w:p>
        </w:tc>
        <w:tc>
          <w:tcPr>
            <w:tcW w:w="5812" w:type="dxa"/>
            <w:vAlign w:val="center"/>
          </w:tcPr>
          <w:p w14:paraId="4CC86302" w14:textId="62F1F808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Oprogramowanie umożliwiające:</w:t>
            </w:r>
            <w:r w:rsidRPr="00AB6579">
              <w:rPr>
                <w:rFonts w:cs="Arial"/>
                <w:szCs w:val="24"/>
              </w:rPr>
              <w:br/>
              <w:t xml:space="preserve">pobieranie DICOM </w:t>
            </w:r>
            <w:proofErr w:type="spellStart"/>
            <w:r w:rsidRPr="00AB6579">
              <w:rPr>
                <w:rFonts w:cs="Arial"/>
                <w:szCs w:val="24"/>
              </w:rPr>
              <w:t>WorkList</w:t>
            </w:r>
            <w:proofErr w:type="spellEnd"/>
            <w:r w:rsidRPr="00AB6579">
              <w:rPr>
                <w:rFonts w:cs="Arial"/>
                <w:szCs w:val="24"/>
              </w:rPr>
              <w:t>; możliwość zapisu</w:t>
            </w:r>
            <w:r w:rsidRPr="00AB6579">
              <w:rPr>
                <w:rFonts w:cs="Arial"/>
                <w:szCs w:val="24"/>
              </w:rPr>
              <w:br/>
              <w:t>w formatach DICOM, JPEG, TIFF.</w:t>
            </w:r>
          </w:p>
        </w:tc>
        <w:tc>
          <w:tcPr>
            <w:tcW w:w="2412" w:type="dxa"/>
            <w:vAlign w:val="center"/>
          </w:tcPr>
          <w:p w14:paraId="3E8B1FD0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A505177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6E26D4" w:rsidRPr="00BC39BF" w14:paraId="0A2F087C" w14:textId="77777777" w:rsidTr="00597E64">
        <w:tc>
          <w:tcPr>
            <w:tcW w:w="709" w:type="dxa"/>
            <w:vAlign w:val="center"/>
          </w:tcPr>
          <w:p w14:paraId="20071D1E" w14:textId="3A1DC183" w:rsidR="006E26D4" w:rsidRPr="00AB6579" w:rsidRDefault="006E26D4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24</w:t>
            </w:r>
          </w:p>
        </w:tc>
        <w:tc>
          <w:tcPr>
            <w:tcW w:w="2830" w:type="dxa"/>
            <w:vAlign w:val="center"/>
          </w:tcPr>
          <w:p w14:paraId="4BF4B96D" w14:textId="4D663788" w:rsidR="006E26D4" w:rsidRPr="00AB6579" w:rsidRDefault="00B84C47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Autoryzacja producenta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na sprzedaż i serwis</w:t>
            </w:r>
          </w:p>
        </w:tc>
        <w:tc>
          <w:tcPr>
            <w:tcW w:w="5812" w:type="dxa"/>
            <w:vAlign w:val="center"/>
          </w:tcPr>
          <w:p w14:paraId="067A66EA" w14:textId="1F2C20E6" w:rsidR="006E26D4" w:rsidRPr="00AB6579" w:rsidRDefault="00F27C9D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kern w:val="3"/>
                <w:szCs w:val="24"/>
              </w:rPr>
              <w:t>Autoryzacja producenta na sprzedaż</w:t>
            </w:r>
            <w:r w:rsidRPr="00AB6579">
              <w:rPr>
                <w:rFonts w:cs="Arial"/>
                <w:kern w:val="3"/>
                <w:szCs w:val="24"/>
              </w:rPr>
              <w:br/>
              <w:t>i serwis na terenie Polski.</w:t>
            </w:r>
          </w:p>
        </w:tc>
        <w:tc>
          <w:tcPr>
            <w:tcW w:w="2412" w:type="dxa"/>
            <w:vAlign w:val="center"/>
          </w:tcPr>
          <w:p w14:paraId="20CACA18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EB7BF35" w14:textId="77777777" w:rsidR="006E26D4" w:rsidRDefault="006E26D4" w:rsidP="006E26D4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8463D" w:rsidRPr="00BC39BF" w14:paraId="479B15DF" w14:textId="77777777" w:rsidTr="00FC3FCA">
        <w:tc>
          <w:tcPr>
            <w:tcW w:w="709" w:type="dxa"/>
            <w:vAlign w:val="center"/>
          </w:tcPr>
          <w:p w14:paraId="444FAAC4" w14:textId="2F5E2A42" w:rsidR="0088463D" w:rsidRPr="00AB6579" w:rsidRDefault="0088463D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25</w:t>
            </w:r>
          </w:p>
        </w:tc>
        <w:tc>
          <w:tcPr>
            <w:tcW w:w="2830" w:type="dxa"/>
            <w:vAlign w:val="center"/>
          </w:tcPr>
          <w:p w14:paraId="3F5706A8" w14:textId="5EF4CDB4" w:rsidR="0088463D" w:rsidRPr="00AB6579" w:rsidRDefault="00B84C47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Czas podjęcia</w:t>
            </w:r>
            <w:r w:rsidRPr="00AB6579">
              <w:rPr>
                <w:rFonts w:cs="Arial"/>
                <w:color w:val="000000" w:themeColor="text1"/>
                <w:szCs w:val="24"/>
              </w:rPr>
              <w:br/>
              <w:t>naprawy przez serwis</w:t>
            </w:r>
          </w:p>
        </w:tc>
        <w:tc>
          <w:tcPr>
            <w:tcW w:w="5812" w:type="dxa"/>
          </w:tcPr>
          <w:p w14:paraId="08A732A0" w14:textId="6ECBC9BD" w:rsidR="0088463D" w:rsidRPr="00AB6579" w:rsidRDefault="0088463D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Czas podjęcia naprawy przez serwis</w:t>
            </w:r>
            <w:r w:rsidRPr="00AB6579">
              <w:rPr>
                <w:rFonts w:cs="Arial"/>
                <w:szCs w:val="24"/>
              </w:rPr>
              <w:br/>
              <w:t>maks. 48 godz. od momentu zgłoszenia.</w:t>
            </w:r>
            <w:r w:rsidRPr="00AB6579">
              <w:rPr>
                <w:rFonts w:cs="Arial"/>
                <w:szCs w:val="24"/>
              </w:rPr>
              <w:br/>
              <w:t>Realizacja reklamacji i usunięcia wad</w:t>
            </w:r>
            <w:r w:rsidRPr="00AB6579">
              <w:rPr>
                <w:rFonts w:cs="Arial"/>
                <w:szCs w:val="24"/>
              </w:rPr>
              <w:br/>
              <w:t>oraz naprawa maks. 7 dni roboczych.</w:t>
            </w:r>
          </w:p>
        </w:tc>
        <w:tc>
          <w:tcPr>
            <w:tcW w:w="2412" w:type="dxa"/>
            <w:vAlign w:val="center"/>
          </w:tcPr>
          <w:p w14:paraId="114DE491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74464A3E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8463D" w:rsidRPr="00BC39BF" w14:paraId="02038061" w14:textId="77777777" w:rsidTr="00597E64">
        <w:tc>
          <w:tcPr>
            <w:tcW w:w="709" w:type="dxa"/>
            <w:vAlign w:val="center"/>
          </w:tcPr>
          <w:p w14:paraId="456F4A1D" w14:textId="522734FF" w:rsidR="0088463D" w:rsidRPr="00AB6579" w:rsidRDefault="0088463D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26</w:t>
            </w:r>
          </w:p>
        </w:tc>
        <w:tc>
          <w:tcPr>
            <w:tcW w:w="2830" w:type="dxa"/>
            <w:vAlign w:val="center"/>
          </w:tcPr>
          <w:p w14:paraId="597B0BE8" w14:textId="5A63FEF6" w:rsidR="0088463D" w:rsidRPr="00AB6579" w:rsidRDefault="00B84C47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Dostępność części</w:t>
            </w:r>
          </w:p>
        </w:tc>
        <w:tc>
          <w:tcPr>
            <w:tcW w:w="5812" w:type="dxa"/>
            <w:vAlign w:val="center"/>
          </w:tcPr>
          <w:p w14:paraId="6084A729" w14:textId="53315931" w:rsidR="0088463D" w:rsidRPr="00AB6579" w:rsidRDefault="0020213C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color w:val="000000"/>
                <w:kern w:val="3"/>
                <w:szCs w:val="24"/>
              </w:rPr>
              <w:t>Zapewnienie dostępności części zamiennych</w:t>
            </w:r>
            <w:r w:rsidRPr="00AB6579">
              <w:rPr>
                <w:rFonts w:cs="Arial"/>
                <w:color w:val="000000"/>
                <w:kern w:val="3"/>
                <w:szCs w:val="24"/>
              </w:rPr>
              <w:br/>
              <w:t>przez min.: 10 lat.</w:t>
            </w:r>
          </w:p>
        </w:tc>
        <w:tc>
          <w:tcPr>
            <w:tcW w:w="2412" w:type="dxa"/>
            <w:vAlign w:val="center"/>
          </w:tcPr>
          <w:p w14:paraId="5C0DAE9A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13F03A91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88463D" w:rsidRPr="00BC39BF" w14:paraId="731CD330" w14:textId="77777777" w:rsidTr="00597E64">
        <w:tc>
          <w:tcPr>
            <w:tcW w:w="709" w:type="dxa"/>
            <w:vAlign w:val="center"/>
          </w:tcPr>
          <w:p w14:paraId="4D63D2CC" w14:textId="123E85CA" w:rsidR="0088463D" w:rsidRPr="00AB6579" w:rsidRDefault="0088463D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lastRenderedPageBreak/>
              <w:t>27</w:t>
            </w:r>
          </w:p>
        </w:tc>
        <w:tc>
          <w:tcPr>
            <w:tcW w:w="2830" w:type="dxa"/>
            <w:vAlign w:val="center"/>
          </w:tcPr>
          <w:p w14:paraId="099AA82A" w14:textId="2A0E06D1" w:rsidR="0088463D" w:rsidRPr="00AB6579" w:rsidRDefault="00B84C47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Serwis pogwarancyjny</w:t>
            </w:r>
          </w:p>
        </w:tc>
        <w:tc>
          <w:tcPr>
            <w:tcW w:w="5812" w:type="dxa"/>
            <w:vAlign w:val="center"/>
          </w:tcPr>
          <w:p w14:paraId="02DBEE97" w14:textId="32E84107" w:rsidR="007D6862" w:rsidRPr="00AB6579" w:rsidRDefault="007D6862" w:rsidP="00AB6579">
            <w:pPr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Serwis pogwarancyjny nie jest zastrzeżony tylko</w:t>
            </w:r>
            <w:r w:rsidRPr="00AB6579">
              <w:rPr>
                <w:rFonts w:cs="Arial"/>
                <w:szCs w:val="24"/>
              </w:rPr>
              <w:br/>
              <w:t xml:space="preserve">dla autoryzowanego serwisu i może być </w:t>
            </w:r>
            <w:r w:rsidRPr="00AB6579">
              <w:rPr>
                <w:rFonts w:cs="Arial"/>
                <w:szCs w:val="24"/>
              </w:rPr>
              <w:br/>
              <w:t>prowadzony przez dowolny punkt serwisowy.</w:t>
            </w:r>
          </w:p>
          <w:p w14:paraId="0D3214C0" w14:textId="0DC5DAFC" w:rsidR="0088463D" w:rsidRPr="00AB6579" w:rsidRDefault="007D6862" w:rsidP="00AB6579">
            <w:pPr>
              <w:pStyle w:val="Akapitzlist"/>
              <w:ind w:left="0"/>
              <w:jc w:val="center"/>
              <w:rPr>
                <w:rFonts w:eastAsia="Times New Roman" w:cs="Arial"/>
                <w:color w:val="000000"/>
                <w:szCs w:val="24"/>
                <w:lang w:eastAsia="pl-PL"/>
              </w:rPr>
            </w:pPr>
            <w:r w:rsidRPr="00AB6579">
              <w:rPr>
                <w:rFonts w:cs="Arial"/>
                <w:szCs w:val="24"/>
              </w:rPr>
              <w:t>Aparat nie posiada ew. kodów / kluczy serwisowych,</w:t>
            </w:r>
            <w:r w:rsidRPr="00AB6579">
              <w:rPr>
                <w:rFonts w:cs="Arial"/>
                <w:szCs w:val="24"/>
              </w:rPr>
              <w:br/>
              <w:t>co umożliwia Zamawiającemu pełną dostępność</w:t>
            </w:r>
            <w:r w:rsidRPr="00AB6579">
              <w:rPr>
                <w:rFonts w:cs="Arial"/>
                <w:szCs w:val="24"/>
              </w:rPr>
              <w:br/>
              <w:t>do napraw serwisowych po okresie gwarancji</w:t>
            </w:r>
            <w:r w:rsidRPr="00AB6579">
              <w:rPr>
                <w:rFonts w:cs="Arial"/>
                <w:szCs w:val="24"/>
              </w:rPr>
              <w:br/>
              <w:t>(tam gdzie występują).</w:t>
            </w:r>
          </w:p>
        </w:tc>
        <w:tc>
          <w:tcPr>
            <w:tcW w:w="2412" w:type="dxa"/>
            <w:vAlign w:val="center"/>
          </w:tcPr>
          <w:p w14:paraId="5552B3C9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60C7FC09" w14:textId="77777777" w:rsidR="0088463D" w:rsidRDefault="0088463D" w:rsidP="0088463D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  <w:tr w:rsidR="00B54B4E" w:rsidRPr="00BC39BF" w14:paraId="7DD84E2F" w14:textId="77777777" w:rsidTr="00597E64">
        <w:tc>
          <w:tcPr>
            <w:tcW w:w="709" w:type="dxa"/>
            <w:vAlign w:val="center"/>
          </w:tcPr>
          <w:p w14:paraId="637AD5EE" w14:textId="5429411B" w:rsidR="00B54B4E" w:rsidRPr="00AB6579" w:rsidRDefault="00B54B4E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28</w:t>
            </w:r>
          </w:p>
        </w:tc>
        <w:tc>
          <w:tcPr>
            <w:tcW w:w="2830" w:type="dxa"/>
            <w:vAlign w:val="center"/>
          </w:tcPr>
          <w:p w14:paraId="7A6DFFD2" w14:textId="4A403FF8" w:rsidR="00B54B4E" w:rsidRPr="00AB6579" w:rsidRDefault="00B54B4E" w:rsidP="00AB6579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  <w:r w:rsidRPr="00AB6579">
              <w:rPr>
                <w:rFonts w:cs="Arial"/>
                <w:color w:val="000000" w:themeColor="text1"/>
                <w:szCs w:val="24"/>
              </w:rPr>
              <w:t>Pozostałe</w:t>
            </w:r>
          </w:p>
        </w:tc>
        <w:tc>
          <w:tcPr>
            <w:tcW w:w="5812" w:type="dxa"/>
            <w:vAlign w:val="center"/>
          </w:tcPr>
          <w:p w14:paraId="68FC1EDC" w14:textId="5B342F8C" w:rsidR="00B54B4E" w:rsidRPr="00AB6579" w:rsidRDefault="00B54B4E" w:rsidP="00AB6579">
            <w:pPr>
              <w:pStyle w:val="Akapitzlist"/>
              <w:ind w:left="0"/>
              <w:jc w:val="center"/>
              <w:rPr>
                <w:rFonts w:cs="Arial"/>
                <w:szCs w:val="24"/>
              </w:rPr>
            </w:pPr>
            <w:r w:rsidRPr="00AB6579">
              <w:rPr>
                <w:rFonts w:cs="Arial"/>
                <w:szCs w:val="24"/>
              </w:rPr>
              <w:t>Wszelkie niezbędne oprogramowanie, aplikacje, moduły oraz elementy systemu wymagane</w:t>
            </w:r>
            <w:r w:rsidRPr="00AB6579">
              <w:rPr>
                <w:rFonts w:cs="Arial"/>
                <w:szCs w:val="24"/>
              </w:rPr>
              <w:br/>
              <w:t>do prawidłowego i pełnego działania oferowanego rozwiązania zostały uwzględnione w ofercie,</w:t>
            </w:r>
            <w:r w:rsidRPr="00AB6579">
              <w:rPr>
                <w:rFonts w:cs="Arial"/>
                <w:szCs w:val="24"/>
              </w:rPr>
              <w:br/>
              <w:t>bez konieczności ponoszenia dodatkowych kosztów związanych z ich zakupem, licencjonowaniem, instalacją lub rozbudową. Sprzęt musi być dostarczony w pełni skonfigurowany i gotowy</w:t>
            </w:r>
            <w:r w:rsidRPr="00AB6579">
              <w:rPr>
                <w:rFonts w:cs="Arial"/>
                <w:szCs w:val="24"/>
              </w:rPr>
              <w:br/>
              <w:t xml:space="preserve">do pracy. Wymagane jest dostarczenie licencji </w:t>
            </w:r>
            <w:r w:rsidRPr="00AB6579">
              <w:rPr>
                <w:rFonts w:cs="Arial"/>
                <w:szCs w:val="24"/>
              </w:rPr>
              <w:lastRenderedPageBreak/>
              <w:t>bezterminowych (wieczystych) na wszystkie składniki oprogramowania, z zapewnieniem bezpłatnych aktualizacji i poprawek w całym</w:t>
            </w:r>
            <w:r w:rsidRPr="00AB6579">
              <w:rPr>
                <w:rFonts w:cs="Arial"/>
                <w:szCs w:val="24"/>
              </w:rPr>
              <w:br/>
              <w:t>okresie gwarancyjnym.</w:t>
            </w:r>
          </w:p>
        </w:tc>
        <w:tc>
          <w:tcPr>
            <w:tcW w:w="2412" w:type="dxa"/>
            <w:vAlign w:val="center"/>
          </w:tcPr>
          <w:p w14:paraId="2B38DCA1" w14:textId="77777777" w:rsidR="00B54B4E" w:rsidRDefault="00B54B4E" w:rsidP="00B54B4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  <w:tc>
          <w:tcPr>
            <w:tcW w:w="3625" w:type="dxa"/>
            <w:vAlign w:val="center"/>
          </w:tcPr>
          <w:p w14:paraId="3F74C5E2" w14:textId="77777777" w:rsidR="00B54B4E" w:rsidRDefault="00B54B4E" w:rsidP="00B54B4E">
            <w:pPr>
              <w:pStyle w:val="Akapitzlist"/>
              <w:ind w:left="0"/>
              <w:jc w:val="center"/>
              <w:rPr>
                <w:rFonts w:cs="Arial"/>
                <w:color w:val="000000" w:themeColor="text1"/>
                <w:szCs w:val="24"/>
              </w:rPr>
            </w:pPr>
          </w:p>
        </w:tc>
      </w:tr>
    </w:tbl>
    <w:p w14:paraId="6F7B912F" w14:textId="2A776BF0" w:rsidR="00742062" w:rsidRPr="00BC39BF" w:rsidRDefault="00742062" w:rsidP="009208CF">
      <w:pPr>
        <w:pStyle w:val="Akapitzlist"/>
        <w:ind w:left="360"/>
        <w:jc w:val="center"/>
        <w:rPr>
          <w:rFonts w:cs="Arial"/>
          <w:b/>
          <w:bCs/>
          <w:color w:val="000000" w:themeColor="text1"/>
          <w:szCs w:val="24"/>
        </w:rPr>
      </w:pPr>
    </w:p>
    <w:p w14:paraId="47658121" w14:textId="77777777" w:rsidR="000F7B3A" w:rsidRDefault="000F7B3A">
      <w:pPr>
        <w:spacing w:after="160" w:line="259" w:lineRule="auto"/>
        <w:jc w:val="left"/>
        <w:rPr>
          <w:rFonts w:cs="Arial"/>
          <w:b/>
          <w:bCs/>
          <w:color w:val="000000" w:themeColor="text1"/>
          <w:szCs w:val="24"/>
        </w:rPr>
      </w:pPr>
      <w:r>
        <w:rPr>
          <w:rFonts w:cs="Arial"/>
          <w:b/>
          <w:bCs/>
          <w:color w:val="000000" w:themeColor="text1"/>
          <w:szCs w:val="24"/>
        </w:rPr>
        <w:br w:type="page"/>
      </w:r>
    </w:p>
    <w:p w14:paraId="1638CC49" w14:textId="5A74AE0F" w:rsidR="00E0102E" w:rsidRPr="00BC39BF" w:rsidRDefault="00F77E9D" w:rsidP="00F7229A">
      <w:pPr>
        <w:pStyle w:val="Nagwek1"/>
      </w:pPr>
      <w:bookmarkStart w:id="18" w:name="_Toc197535760"/>
      <w:bookmarkStart w:id="19" w:name="_Toc197536124"/>
      <w:bookmarkStart w:id="20" w:name="_Toc197536268"/>
      <w:r w:rsidRPr="00F77E9D">
        <w:lastRenderedPageBreak/>
        <w:t>Wykaz zrealizowanych dostaw przez Oferenta</w:t>
      </w:r>
      <w:bookmarkEnd w:id="18"/>
      <w:bookmarkEnd w:id="19"/>
      <w:bookmarkEnd w:id="20"/>
    </w:p>
    <w:p w14:paraId="0A1E2C17" w14:textId="06CF7C69" w:rsidR="00E0102E" w:rsidRPr="00BC39BF" w:rsidRDefault="0013774C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 xml:space="preserve">Wykaz </w:t>
      </w:r>
      <w:r w:rsidR="00790B05">
        <w:rPr>
          <w:rFonts w:cs="Arial"/>
          <w:b/>
          <w:bCs/>
          <w:color w:val="000000" w:themeColor="text1"/>
          <w:szCs w:val="24"/>
        </w:rPr>
        <w:t>zrealizowanych dostaw przez oferenta</w:t>
      </w:r>
    </w:p>
    <w:p w14:paraId="772E1817" w14:textId="77777777" w:rsidR="00195A90" w:rsidRPr="00BC39BF" w:rsidRDefault="00195A90" w:rsidP="00195A90">
      <w:pPr>
        <w:rPr>
          <w:rFonts w:cs="Arial"/>
          <w:b/>
          <w:bCs/>
          <w:color w:val="000000" w:themeColor="text1"/>
          <w:szCs w:val="24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  <w:tblCaption w:val="Tabela zawiera wykaz zrealizowanych dostaw przez oferenta."/>
        <w:tblDescription w:val="Tabela zawiera wykaz zrealizowanych dostaw przez oferenta. Zawiera siedem kolumn: Lp., Przedmiot dostawy wraz z usługą montażu, Odbiorca (nazwa i adres), Data wykonania (od – do), Wartość brutto w PLN, Zakres wykonanych czynności, oraz Dokument potwierdzający należyte wykonanie."/>
      </w:tblPr>
      <w:tblGrid>
        <w:gridCol w:w="576"/>
        <w:gridCol w:w="3397"/>
        <w:gridCol w:w="2266"/>
        <w:gridCol w:w="2125"/>
        <w:gridCol w:w="1982"/>
        <w:gridCol w:w="2550"/>
        <w:gridCol w:w="2492"/>
      </w:tblGrid>
      <w:tr w:rsidR="00DA6079" w:rsidRPr="00BC39BF" w14:paraId="7B3272E6" w14:textId="77777777" w:rsidTr="00195A90">
        <w:trPr>
          <w:tblHeader/>
          <w:jc w:val="center"/>
        </w:trPr>
        <w:tc>
          <w:tcPr>
            <w:tcW w:w="576" w:type="dxa"/>
            <w:vAlign w:val="center"/>
          </w:tcPr>
          <w:p w14:paraId="2E322755" w14:textId="11AF1B7B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Lp.</w:t>
            </w:r>
          </w:p>
        </w:tc>
        <w:tc>
          <w:tcPr>
            <w:tcW w:w="3397" w:type="dxa"/>
            <w:vAlign w:val="center"/>
          </w:tcPr>
          <w:p w14:paraId="551BB368" w14:textId="79A7EC5F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 xml:space="preserve">Przedmiot </w:t>
            </w:r>
            <w:r w:rsidR="00637573" w:rsidRPr="00BC39BF">
              <w:rPr>
                <w:rFonts w:cs="Arial"/>
                <w:b/>
                <w:bCs/>
                <w:color w:val="000000" w:themeColor="text1"/>
                <w:szCs w:val="24"/>
              </w:rPr>
              <w:t>dostawy</w:t>
            </w:r>
          </w:p>
        </w:tc>
        <w:tc>
          <w:tcPr>
            <w:tcW w:w="2266" w:type="dxa"/>
            <w:vAlign w:val="center"/>
          </w:tcPr>
          <w:p w14:paraId="22BE7A38" w14:textId="502BE54D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Odbiorca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(nazwa i adres)</w:t>
            </w:r>
          </w:p>
        </w:tc>
        <w:tc>
          <w:tcPr>
            <w:tcW w:w="2125" w:type="dxa"/>
            <w:vAlign w:val="center"/>
          </w:tcPr>
          <w:p w14:paraId="00637D3B" w14:textId="49D9C35C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Data wykonania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(od - do)</w:t>
            </w:r>
          </w:p>
        </w:tc>
        <w:tc>
          <w:tcPr>
            <w:tcW w:w="1982" w:type="dxa"/>
            <w:vAlign w:val="center"/>
          </w:tcPr>
          <w:p w14:paraId="03C7ED78" w14:textId="26E70281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Wartość brutto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(PLN)</w:t>
            </w:r>
          </w:p>
        </w:tc>
        <w:tc>
          <w:tcPr>
            <w:tcW w:w="2550" w:type="dxa"/>
            <w:vAlign w:val="center"/>
          </w:tcPr>
          <w:p w14:paraId="27EDCE71" w14:textId="4F3CD8F4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Zakres wykonanych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czynności</w:t>
            </w:r>
          </w:p>
        </w:tc>
        <w:tc>
          <w:tcPr>
            <w:tcW w:w="2492" w:type="dxa"/>
            <w:vAlign w:val="center"/>
          </w:tcPr>
          <w:p w14:paraId="69158F97" w14:textId="4D7D31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t>Dokument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potwierdzający</w:t>
            </w:r>
            <w:r w:rsidRPr="00BC39BF">
              <w:rPr>
                <w:rFonts w:cs="Arial"/>
                <w:b/>
                <w:bCs/>
                <w:color w:val="000000" w:themeColor="text1"/>
                <w:szCs w:val="24"/>
              </w:rPr>
              <w:br/>
              <w:t>należyte wykonanie</w:t>
            </w:r>
          </w:p>
        </w:tc>
      </w:tr>
      <w:tr w:rsidR="00DA6079" w:rsidRPr="00BC39BF" w14:paraId="1F1BAB17" w14:textId="77777777" w:rsidTr="00195A90">
        <w:trPr>
          <w:jc w:val="center"/>
        </w:trPr>
        <w:tc>
          <w:tcPr>
            <w:tcW w:w="576" w:type="dxa"/>
            <w:vAlign w:val="center"/>
          </w:tcPr>
          <w:p w14:paraId="596EDE62" w14:textId="7113F32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1</w:t>
            </w:r>
          </w:p>
        </w:tc>
        <w:tc>
          <w:tcPr>
            <w:tcW w:w="3397" w:type="dxa"/>
            <w:vAlign w:val="center"/>
          </w:tcPr>
          <w:p w14:paraId="0D5647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41F32AD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28BFEF0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664270E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1DF1598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4F05730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1E5EEA7" w14:textId="77777777" w:rsidTr="00195A90">
        <w:trPr>
          <w:jc w:val="center"/>
        </w:trPr>
        <w:tc>
          <w:tcPr>
            <w:tcW w:w="576" w:type="dxa"/>
            <w:vAlign w:val="center"/>
          </w:tcPr>
          <w:p w14:paraId="037F6461" w14:textId="2563BFFD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2</w:t>
            </w:r>
          </w:p>
        </w:tc>
        <w:tc>
          <w:tcPr>
            <w:tcW w:w="3397" w:type="dxa"/>
            <w:vAlign w:val="center"/>
          </w:tcPr>
          <w:p w14:paraId="493A9A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6849FD1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97EE11F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138F61F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7EAD21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52F6D21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655119DB" w14:textId="77777777" w:rsidTr="00195A90">
        <w:trPr>
          <w:jc w:val="center"/>
        </w:trPr>
        <w:tc>
          <w:tcPr>
            <w:tcW w:w="576" w:type="dxa"/>
            <w:vAlign w:val="center"/>
          </w:tcPr>
          <w:p w14:paraId="4D016F02" w14:textId="7EC915F6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3</w:t>
            </w:r>
          </w:p>
        </w:tc>
        <w:tc>
          <w:tcPr>
            <w:tcW w:w="3397" w:type="dxa"/>
            <w:vAlign w:val="center"/>
          </w:tcPr>
          <w:p w14:paraId="4B0C809C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39AEB53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7E69EE7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0ED567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6C1BF9E9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084F4D32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4837E580" w14:textId="77777777" w:rsidTr="00195A90">
        <w:trPr>
          <w:jc w:val="center"/>
        </w:trPr>
        <w:tc>
          <w:tcPr>
            <w:tcW w:w="576" w:type="dxa"/>
            <w:vAlign w:val="center"/>
          </w:tcPr>
          <w:p w14:paraId="7359C437" w14:textId="035C8265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4</w:t>
            </w:r>
          </w:p>
        </w:tc>
        <w:tc>
          <w:tcPr>
            <w:tcW w:w="3397" w:type="dxa"/>
            <w:vAlign w:val="center"/>
          </w:tcPr>
          <w:p w14:paraId="55C974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C79037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398687C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7914BDAD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2BBD9FDE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4AAD19B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  <w:tr w:rsidR="00DA6079" w:rsidRPr="00BC39BF" w14:paraId="515BD526" w14:textId="77777777" w:rsidTr="00195A90">
        <w:trPr>
          <w:jc w:val="center"/>
        </w:trPr>
        <w:tc>
          <w:tcPr>
            <w:tcW w:w="576" w:type="dxa"/>
            <w:vAlign w:val="center"/>
          </w:tcPr>
          <w:p w14:paraId="356A6F86" w14:textId="5081F643" w:rsidR="001E0E5C" w:rsidRPr="00BC39BF" w:rsidRDefault="001E0E5C" w:rsidP="009208CF">
            <w:pPr>
              <w:jc w:val="center"/>
              <w:rPr>
                <w:rFonts w:cs="Arial"/>
                <w:color w:val="000000" w:themeColor="text1"/>
                <w:szCs w:val="24"/>
              </w:rPr>
            </w:pPr>
            <w:r w:rsidRPr="00BC39BF">
              <w:rPr>
                <w:rFonts w:cs="Arial"/>
                <w:color w:val="000000" w:themeColor="text1"/>
                <w:szCs w:val="24"/>
              </w:rPr>
              <w:t>5</w:t>
            </w:r>
          </w:p>
        </w:tc>
        <w:tc>
          <w:tcPr>
            <w:tcW w:w="3397" w:type="dxa"/>
            <w:vAlign w:val="center"/>
          </w:tcPr>
          <w:p w14:paraId="4F452D9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266" w:type="dxa"/>
            <w:vAlign w:val="center"/>
          </w:tcPr>
          <w:p w14:paraId="2BF2BF64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125" w:type="dxa"/>
            <w:vAlign w:val="center"/>
          </w:tcPr>
          <w:p w14:paraId="1AA5286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1982" w:type="dxa"/>
            <w:vAlign w:val="center"/>
          </w:tcPr>
          <w:p w14:paraId="4D0B1543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550" w:type="dxa"/>
            <w:vAlign w:val="center"/>
          </w:tcPr>
          <w:p w14:paraId="3D3B8721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  <w:tc>
          <w:tcPr>
            <w:tcW w:w="2492" w:type="dxa"/>
            <w:vAlign w:val="center"/>
          </w:tcPr>
          <w:p w14:paraId="2FBBC406" w14:textId="77777777" w:rsidR="001E0E5C" w:rsidRPr="00BC39BF" w:rsidRDefault="001E0E5C" w:rsidP="009208CF">
            <w:pPr>
              <w:jc w:val="center"/>
              <w:rPr>
                <w:rFonts w:cs="Arial"/>
                <w:b/>
                <w:bCs/>
                <w:color w:val="000000" w:themeColor="text1"/>
                <w:szCs w:val="24"/>
              </w:rPr>
            </w:pPr>
          </w:p>
        </w:tc>
      </w:tr>
    </w:tbl>
    <w:p w14:paraId="19DF558F" w14:textId="77777777" w:rsidR="0058497F" w:rsidRDefault="0058497F" w:rsidP="009208CF">
      <w:pPr>
        <w:rPr>
          <w:rFonts w:cs="Arial"/>
          <w:b/>
          <w:bCs/>
          <w:color w:val="000000" w:themeColor="text1"/>
          <w:szCs w:val="24"/>
        </w:rPr>
      </w:pPr>
    </w:p>
    <w:p w14:paraId="4E706A30" w14:textId="4BF0F764" w:rsidR="00B278C2" w:rsidRPr="00B278C2" w:rsidRDefault="00B278C2" w:rsidP="00B278C2">
      <w:pPr>
        <w:rPr>
          <w:b/>
          <w:bCs/>
        </w:rPr>
      </w:pPr>
      <w:r w:rsidRPr="00B278C2">
        <w:rPr>
          <w:b/>
          <w:bCs/>
        </w:rPr>
        <w:t>Uwaga:</w:t>
      </w:r>
    </w:p>
    <w:p w14:paraId="563A0270" w14:textId="3B9DEC23" w:rsidR="00B278C2" w:rsidRPr="00BC39BF" w:rsidRDefault="00B278C2" w:rsidP="00B278C2">
      <w:pPr>
        <w:sectPr w:rsidR="00B278C2" w:rsidRPr="00BC39BF" w:rsidSect="00377A41">
          <w:headerReference w:type="default" r:id="rId18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  <w:r w:rsidRPr="00B278C2">
        <w:t>Na potwierdzenie należytego wykonania zrealizowanych dostaw przez Oferenta dopuszcza się przedłożenie faktury wystawionej przez Oferenta oraz dokumentu potwierdzającego dokonanie zapłaty przez Zamawiającego (np. potwierdzenia przelewu, wyciągu bankowego lub innego równoważnego dokumentu)</w:t>
      </w:r>
      <w:r w:rsidR="00467DC5">
        <w:t xml:space="preserve"> pod warunkiem, że </w:t>
      </w:r>
      <w:r w:rsidR="00467DC5" w:rsidRPr="00467DC5">
        <w:t>wartość dostarczon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urządze</w:t>
      </w:r>
      <w:r w:rsidR="00B000C9">
        <w:t>nia</w:t>
      </w:r>
      <w:r w:rsidR="00B000C9" w:rsidRPr="00B278C2">
        <w:t>(</w:t>
      </w:r>
      <w:r w:rsidR="00467DC5" w:rsidRPr="00467DC5">
        <w:t>ń</w:t>
      </w:r>
      <w:r w:rsidR="00B000C9">
        <w:t>)</w:t>
      </w:r>
      <w:r w:rsidR="00467DC5" w:rsidRPr="00467DC5">
        <w:t xml:space="preserve"> rodzajowo tożsam</w:t>
      </w:r>
      <w:r w:rsidR="00B000C9">
        <w:t>ego</w:t>
      </w:r>
      <w:r w:rsidR="00B000C9" w:rsidRPr="00B278C2">
        <w:t>(</w:t>
      </w:r>
      <w:proofErr w:type="spellStart"/>
      <w:r w:rsidR="00467DC5" w:rsidRPr="00467DC5">
        <w:t>ych</w:t>
      </w:r>
      <w:proofErr w:type="spellEnd"/>
      <w:r w:rsidR="00B000C9">
        <w:t>)</w:t>
      </w:r>
      <w:r w:rsidR="00467DC5" w:rsidRPr="00467DC5">
        <w:t xml:space="preserve"> z przedmiotem niniejszego zamówienia, wynikająca z </w:t>
      </w:r>
      <w:r w:rsidR="00CE0404">
        <w:t>przedłożonej przez Oferenta</w:t>
      </w:r>
      <w:r w:rsidR="00467DC5" w:rsidRPr="00467DC5">
        <w:t xml:space="preserve"> faktury, wyniosła nie mniej niż </w:t>
      </w:r>
      <w:r w:rsidR="005D7C99">
        <w:t>150</w:t>
      </w:r>
      <w:r w:rsidR="00467DC5" w:rsidRPr="00467DC5">
        <w:t xml:space="preserve"> 000,00 zł brutto.</w:t>
      </w:r>
    </w:p>
    <w:p w14:paraId="6B315DA9" w14:textId="77777777" w:rsidR="002670BA" w:rsidRDefault="002670BA" w:rsidP="002670BA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2670BA">
        <w:rPr>
          <w:rFonts w:cs="Arial"/>
          <w:b/>
          <w:bCs/>
          <w:color w:val="000000" w:themeColor="text1"/>
          <w:szCs w:val="24"/>
        </w:rPr>
        <w:lastRenderedPageBreak/>
        <w:t>Oferowana wartość realizacji zamówienia publicznego</w:t>
      </w:r>
    </w:p>
    <w:p w14:paraId="0626D96E" w14:textId="5E5073A9" w:rsidR="00CB2710" w:rsidRDefault="002670BA" w:rsidP="002670BA">
      <w:pPr>
        <w:pStyle w:val="Akapitzlist"/>
      </w:pPr>
      <w:r>
        <w:t>W odpowiedzi na zapytanie ofertowe oferuję realizację zamówienia publicznego</w:t>
      </w:r>
      <w:r w:rsidR="00CB2710">
        <w:br/>
      </w:r>
      <w:r>
        <w:t xml:space="preserve">nr </w:t>
      </w:r>
      <w:r w:rsidR="0092318E">
        <w:rPr>
          <w:rStyle w:val="Pogrubienie"/>
        </w:rPr>
        <w:t>CM5/117/25/ZP</w:t>
      </w:r>
      <w:r>
        <w:t xml:space="preserve"> dla części nr </w:t>
      </w:r>
      <w:r w:rsidR="00C351DE">
        <w:rPr>
          <w:rStyle w:val="Pogrubienie"/>
        </w:rPr>
        <w:t>6</w:t>
      </w:r>
      <w:r>
        <w:t xml:space="preserve"> za całkowitą kwotę:</w:t>
      </w:r>
    </w:p>
    <w:p w14:paraId="3D678223" w14:textId="1CEE442C" w:rsidR="00CB2710" w:rsidRDefault="002670BA" w:rsidP="00CB2710">
      <w:pPr>
        <w:pStyle w:val="Akapitzlist"/>
        <w:jc w:val="left"/>
      </w:pPr>
      <w:r>
        <w:br/>
      </w:r>
      <w:r>
        <w:rPr>
          <w:rStyle w:val="Pogrubienie"/>
        </w:rPr>
        <w:t xml:space="preserve">………… zł netto, </w:t>
      </w:r>
      <w:r w:rsidR="004A3E36">
        <w:rPr>
          <w:rStyle w:val="Pogrubienie"/>
        </w:rPr>
        <w:t>…………</w:t>
      </w:r>
      <w:r>
        <w:rPr>
          <w:rStyle w:val="Pogrubienie"/>
        </w:rPr>
        <w:t xml:space="preserve"> zł brutto</w:t>
      </w:r>
      <w:r w:rsidR="00CB2710">
        <w:t>.</w:t>
      </w:r>
      <w:r>
        <w:br/>
      </w:r>
    </w:p>
    <w:p w14:paraId="69210417" w14:textId="5D3F2DE6" w:rsidR="002670BA" w:rsidRDefault="00D4022E" w:rsidP="002670BA">
      <w:pPr>
        <w:pStyle w:val="Akapitzlist"/>
      </w:pPr>
      <w:r>
        <w:t>Ponadto u</w:t>
      </w:r>
      <w:r w:rsidR="002670BA">
        <w:t>dzielam gwarancji</w:t>
      </w:r>
      <w:r w:rsidR="00CB2710">
        <w:t xml:space="preserve"> </w:t>
      </w:r>
      <w:r w:rsidR="002670BA">
        <w:t>/</w:t>
      </w:r>
      <w:r w:rsidR="00CB2710">
        <w:t xml:space="preserve"> </w:t>
      </w:r>
      <w:r w:rsidR="002670BA">
        <w:t xml:space="preserve">rękojmi na wszystkie zakupione urządzenia na okres </w:t>
      </w:r>
      <w:r w:rsidR="002670BA">
        <w:rPr>
          <w:rStyle w:val="Pogrubienie"/>
        </w:rPr>
        <w:t>………… miesięcy</w:t>
      </w:r>
      <w:r w:rsidR="002670BA">
        <w:t>.</w:t>
      </w:r>
    </w:p>
    <w:p w14:paraId="5BD0BBB3" w14:textId="77777777" w:rsidR="00D4022E" w:rsidRPr="002670BA" w:rsidRDefault="00D4022E" w:rsidP="002670BA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4D0D9112" w14:textId="11F1178C" w:rsidR="00F66E64" w:rsidRPr="00BC39BF" w:rsidRDefault="009D0118" w:rsidP="009208CF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Wykaz załączników wymaganych i dodatkowych scalonych z ofertą</w:t>
      </w:r>
    </w:p>
    <w:p w14:paraId="24BBF65A" w14:textId="03BD0FC1" w:rsidR="004B6A13" w:rsidRPr="00BC39BF" w:rsidRDefault="0076687C">
      <w:pPr>
        <w:pStyle w:val="Akapitzlist"/>
        <w:numPr>
          <w:ilvl w:val="0"/>
          <w:numId w:val="1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Skan(y) dokumentu(ów) potwierdzającego(</w:t>
      </w:r>
      <w:proofErr w:type="spellStart"/>
      <w:r w:rsidRPr="00BC39BF">
        <w:rPr>
          <w:rFonts w:cs="Arial"/>
          <w:color w:val="000000" w:themeColor="text1"/>
          <w:szCs w:val="24"/>
        </w:rPr>
        <w:t>ych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) należyte wykonanie zamówień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67B42797" w14:textId="5C7F6F98" w:rsidR="00F22118" w:rsidRPr="00BC39BF" w:rsidRDefault="0076687C">
      <w:pPr>
        <w:pStyle w:val="Akapitzlist"/>
        <w:numPr>
          <w:ilvl w:val="0"/>
          <w:numId w:val="11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 xml:space="preserve">Certyfikat(y) i/lub norma(y)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jako środki dowodowe.</w:t>
      </w:r>
    </w:p>
    <w:p w14:paraId="221103D2" w14:textId="77777777" w:rsidR="0076687C" w:rsidRPr="00BC39BF" w:rsidRDefault="0076687C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59BA6C6" w14:textId="1A772431" w:rsidR="00112B02" w:rsidRPr="00BC39BF" w:rsidRDefault="0099445B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33A341F3" w14:textId="4851E4D3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Wykonawca składając ofertę, zobowiązany jest do podpisania wszystkich dokumentów wchodzących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w skład oferty kwalifikowanym podpisem elektronicznym, podpisem zaufanym lub podpisem osobistym, zgodnie z przepisami ustawy z dnia 11 września 2019 r. </w:t>
      </w:r>
      <w:r w:rsidR="00210B88">
        <w:rPr>
          <w:rFonts w:cs="Arial"/>
          <w:color w:val="000000" w:themeColor="text1"/>
          <w:szCs w:val="24"/>
        </w:rPr>
        <w:t>-</w:t>
      </w:r>
      <w:r w:rsidRPr="00BC39BF">
        <w:rPr>
          <w:rFonts w:cs="Arial"/>
          <w:color w:val="000000" w:themeColor="text1"/>
          <w:szCs w:val="24"/>
        </w:rPr>
        <w:t xml:space="preserve"> Prawo zamówień publicznych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 xml:space="preserve">(Dz.U. z 2023 r. poz. 1605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 oraz ustawy</w:t>
      </w:r>
      <w:r w:rsidR="005246D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z dnia</w:t>
      </w:r>
      <w:r w:rsidR="005246DE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5 września 2016 r. o usługach zaufania</w:t>
      </w:r>
      <w:r w:rsidR="00F66E64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oraz identyfikacji elektronicznej</w:t>
      </w:r>
      <w:r w:rsidR="00DF1D58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(</w:t>
      </w:r>
      <w:proofErr w:type="spellStart"/>
      <w:r w:rsidRPr="00BC39BF">
        <w:rPr>
          <w:rFonts w:cs="Arial"/>
          <w:color w:val="000000" w:themeColor="text1"/>
          <w:szCs w:val="24"/>
        </w:rPr>
        <w:t>Dz.U.z</w:t>
      </w:r>
      <w:proofErr w:type="spellEnd"/>
      <w:r w:rsidRPr="00BC39BF">
        <w:rPr>
          <w:rFonts w:cs="Arial"/>
          <w:color w:val="000000" w:themeColor="text1"/>
          <w:szCs w:val="24"/>
        </w:rPr>
        <w:t xml:space="preserve"> 2023 r. poz. 1975 z </w:t>
      </w:r>
      <w:proofErr w:type="spellStart"/>
      <w:r w:rsidRPr="00BC39BF">
        <w:rPr>
          <w:rFonts w:cs="Arial"/>
          <w:color w:val="000000" w:themeColor="text1"/>
          <w:szCs w:val="24"/>
        </w:rPr>
        <w:t>późn</w:t>
      </w:r>
      <w:proofErr w:type="spellEnd"/>
      <w:r w:rsidRPr="00BC39BF">
        <w:rPr>
          <w:rFonts w:cs="Arial"/>
          <w:color w:val="000000" w:themeColor="text1"/>
          <w:szCs w:val="24"/>
        </w:rPr>
        <w:t>. zm.).</w:t>
      </w:r>
    </w:p>
    <w:p w14:paraId="59EEE325" w14:textId="37AC9DBE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Dokumenty składające się na ofertę, w tym formularz ofertowy, wykazy, oświadczenia, referencje, pełnomocnictwa oraz inne wymagane załączniki, powinny zostać zapisane</w:t>
      </w:r>
      <w:r w:rsidR="000C02BE" w:rsidRPr="00BC39BF">
        <w:rPr>
          <w:rFonts w:cs="Arial"/>
          <w:color w:val="000000" w:themeColor="text1"/>
          <w:szCs w:val="24"/>
        </w:rPr>
        <w:br/>
      </w:r>
      <w:r w:rsidRPr="00BC39BF">
        <w:rPr>
          <w:rFonts w:cs="Arial"/>
          <w:color w:val="000000" w:themeColor="text1"/>
          <w:szCs w:val="24"/>
        </w:rPr>
        <w:t>w formacie PDF,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a następnie połączone w jeden plik obejmujący całą ofertę.</w:t>
      </w:r>
    </w:p>
    <w:p w14:paraId="441AB884" w14:textId="77777777" w:rsidR="0099445B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Oferta wraz ze wszystkimi załącznikami musi zostać scalona w jeden plik PDF oraz odpowiednio podpisana przez osobę uprawnioną do reprezentowania Wykonawcy.</w:t>
      </w:r>
    </w:p>
    <w:p w14:paraId="3FC6212C" w14:textId="3CA301BE" w:rsidR="00B2580E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t>W przypadku złożenia pliku niescalonego, niepodpisanego lub podpisanego w sposób niezgodny</w:t>
      </w:r>
      <w:r w:rsidR="00767C8B">
        <w:rPr>
          <w:rFonts w:cs="Arial"/>
          <w:color w:val="000000" w:themeColor="text1"/>
          <w:szCs w:val="24"/>
        </w:rPr>
        <w:t xml:space="preserve"> </w:t>
      </w:r>
      <w:r w:rsidRPr="00BC39BF">
        <w:rPr>
          <w:rFonts w:cs="Arial"/>
          <w:color w:val="000000" w:themeColor="text1"/>
          <w:szCs w:val="24"/>
        </w:rPr>
        <w:t>z wymaganiami, Zamawiający</w:t>
      </w:r>
      <w:r w:rsidR="00B2553D">
        <w:rPr>
          <w:rFonts w:cs="Arial"/>
          <w:color w:val="000000" w:themeColor="text1"/>
          <w:szCs w:val="24"/>
        </w:rPr>
        <w:t xml:space="preserve"> zastrzega sobie prawo do</w:t>
      </w:r>
      <w:r w:rsidRPr="00BC39BF">
        <w:rPr>
          <w:rFonts w:cs="Arial"/>
          <w:color w:val="000000" w:themeColor="text1"/>
          <w:szCs w:val="24"/>
        </w:rPr>
        <w:t xml:space="preserve"> odrzuc</w:t>
      </w:r>
      <w:r w:rsidR="00B2553D">
        <w:rPr>
          <w:rFonts w:cs="Arial"/>
          <w:color w:val="000000" w:themeColor="text1"/>
          <w:szCs w:val="24"/>
        </w:rPr>
        <w:t>enia takiej</w:t>
      </w:r>
      <w:r w:rsidRPr="00BC39BF">
        <w:rPr>
          <w:rFonts w:cs="Arial"/>
          <w:color w:val="000000" w:themeColor="text1"/>
          <w:szCs w:val="24"/>
        </w:rPr>
        <w:t xml:space="preserve"> </w:t>
      </w:r>
      <w:r w:rsidR="00B2553D">
        <w:rPr>
          <w:rFonts w:cs="Arial"/>
          <w:color w:val="000000" w:themeColor="text1"/>
          <w:szCs w:val="24"/>
        </w:rPr>
        <w:t>oferty</w:t>
      </w:r>
      <w:r w:rsidRPr="00BC39BF">
        <w:rPr>
          <w:rFonts w:cs="Arial"/>
          <w:color w:val="000000" w:themeColor="text1"/>
          <w:szCs w:val="24"/>
        </w:rPr>
        <w:t xml:space="preserve"> na podstawie art. 226 ust. 1 pkt </w:t>
      </w:r>
      <w:r w:rsidR="00BE111E">
        <w:rPr>
          <w:rFonts w:cs="Arial"/>
          <w:color w:val="000000" w:themeColor="text1"/>
          <w:szCs w:val="24"/>
        </w:rPr>
        <w:t>6</w:t>
      </w:r>
      <w:r w:rsidRPr="00BC39BF">
        <w:rPr>
          <w:rFonts w:cs="Arial"/>
          <w:color w:val="000000" w:themeColor="text1"/>
          <w:szCs w:val="24"/>
        </w:rPr>
        <w:t xml:space="preserve"> ustawy Prawo zamówień publicznych.</w:t>
      </w:r>
    </w:p>
    <w:p w14:paraId="6E02B093" w14:textId="2E9C12FF" w:rsidR="00B4711A" w:rsidRPr="00BC39BF" w:rsidRDefault="0099445B">
      <w:pPr>
        <w:pStyle w:val="Akapitzlist"/>
        <w:numPr>
          <w:ilvl w:val="0"/>
          <w:numId w:val="6"/>
        </w:numPr>
        <w:rPr>
          <w:rFonts w:cs="Arial"/>
          <w:color w:val="000000" w:themeColor="text1"/>
          <w:szCs w:val="24"/>
        </w:rPr>
      </w:pPr>
      <w:r w:rsidRPr="00BC39BF">
        <w:rPr>
          <w:rFonts w:cs="Arial"/>
          <w:color w:val="000000" w:themeColor="text1"/>
          <w:szCs w:val="24"/>
        </w:rPr>
        <w:lastRenderedPageBreak/>
        <w:t>Plik PDF zawierający ofertę i załączniki powinien być nazwany zgodnie ze schematem:</w:t>
      </w:r>
      <w:r w:rsidR="0075217D" w:rsidRPr="00BC39BF">
        <w:rPr>
          <w:rFonts w:cs="Arial"/>
          <w:color w:val="000000" w:themeColor="text1"/>
          <w:szCs w:val="24"/>
        </w:rPr>
        <w:t xml:space="preserve"> </w:t>
      </w:r>
      <w:r w:rsidR="004A6F1F" w:rsidRPr="00BC39BF">
        <w:rPr>
          <w:rFonts w:cs="Arial"/>
          <w:color w:val="000000" w:themeColor="text1"/>
          <w:szCs w:val="24"/>
        </w:rPr>
        <w:t>„</w:t>
      </w:r>
      <w:proofErr w:type="spellStart"/>
      <w:r w:rsidRPr="00BC39BF">
        <w:rPr>
          <w:rFonts w:cs="Arial"/>
          <w:color w:val="000000" w:themeColor="text1"/>
          <w:szCs w:val="24"/>
        </w:rPr>
        <w:t>Oferta_CzescX</w:t>
      </w:r>
      <w:proofErr w:type="spellEnd"/>
      <w:r w:rsidRPr="00BC39BF">
        <w:rPr>
          <w:rFonts w:cs="Arial"/>
          <w:color w:val="000000" w:themeColor="text1"/>
          <w:szCs w:val="24"/>
        </w:rPr>
        <w:t>_[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].pdf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, gdzie </w:t>
      </w:r>
      <w:r w:rsidR="004A6F1F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X</w:t>
      </w:r>
      <w:r w:rsidR="004A6F1F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oznacza numer części zamówienia, na którą składana jest oferta, a </w:t>
      </w:r>
      <w:r w:rsidR="00EB0710" w:rsidRPr="00BC39BF">
        <w:rPr>
          <w:rFonts w:cs="Arial"/>
          <w:color w:val="000000" w:themeColor="text1"/>
          <w:szCs w:val="24"/>
        </w:rPr>
        <w:t>„</w:t>
      </w:r>
      <w:r w:rsidRPr="00BC39BF">
        <w:rPr>
          <w:rFonts w:cs="Arial"/>
          <w:color w:val="000000" w:themeColor="text1"/>
          <w:szCs w:val="24"/>
        </w:rPr>
        <w:t>[</w:t>
      </w:r>
      <w:proofErr w:type="spellStart"/>
      <w:r w:rsidRPr="00BC39BF">
        <w:rPr>
          <w:rFonts w:cs="Arial"/>
          <w:color w:val="000000" w:themeColor="text1"/>
          <w:szCs w:val="24"/>
        </w:rPr>
        <w:t>nazwa_wykonawcy</w:t>
      </w:r>
      <w:proofErr w:type="spellEnd"/>
      <w:r w:rsidRPr="00BC39BF">
        <w:rPr>
          <w:rFonts w:cs="Arial"/>
          <w:color w:val="000000" w:themeColor="text1"/>
          <w:szCs w:val="24"/>
        </w:rPr>
        <w:t>]</w:t>
      </w:r>
      <w:r w:rsidR="00EB0710" w:rsidRPr="00BC39BF">
        <w:rPr>
          <w:rFonts w:cs="Arial"/>
          <w:color w:val="000000" w:themeColor="text1"/>
          <w:szCs w:val="24"/>
        </w:rPr>
        <w:t>”</w:t>
      </w:r>
      <w:r w:rsidRPr="00BC39BF">
        <w:rPr>
          <w:rFonts w:cs="Arial"/>
          <w:color w:val="000000" w:themeColor="text1"/>
          <w:szCs w:val="24"/>
        </w:rPr>
        <w:t xml:space="preserve"> to skrócona nazwa Wykonawcy.</w:t>
      </w:r>
    </w:p>
    <w:p w14:paraId="46D9707C" w14:textId="77777777" w:rsidR="00F22118" w:rsidRPr="00BC39BF" w:rsidRDefault="00F22118" w:rsidP="00F22118">
      <w:pPr>
        <w:pStyle w:val="Akapitzlist"/>
        <w:rPr>
          <w:rFonts w:cs="Arial"/>
          <w:b/>
          <w:bCs/>
          <w:color w:val="000000" w:themeColor="text1"/>
          <w:szCs w:val="24"/>
        </w:rPr>
      </w:pPr>
    </w:p>
    <w:p w14:paraId="260E5937" w14:textId="055FCA1D" w:rsidR="006D0B1C" w:rsidRPr="00BC39BF" w:rsidRDefault="006D0B1C" w:rsidP="000C02BE">
      <w:pPr>
        <w:pStyle w:val="Akapitzlist"/>
        <w:numPr>
          <w:ilvl w:val="0"/>
          <w:numId w:val="1"/>
        </w:numPr>
        <w:rPr>
          <w:rFonts w:cs="Arial"/>
          <w:b/>
          <w:bCs/>
          <w:color w:val="000000" w:themeColor="text1"/>
          <w:szCs w:val="24"/>
        </w:rPr>
      </w:pPr>
      <w:r w:rsidRPr="00BC39BF">
        <w:rPr>
          <w:rFonts w:cs="Arial"/>
          <w:b/>
          <w:bCs/>
          <w:color w:val="000000" w:themeColor="text1"/>
          <w:szCs w:val="24"/>
        </w:rPr>
        <w:t>Sposób podpisania i złożenia oferty</w:t>
      </w:r>
    </w:p>
    <w:p w14:paraId="71240B44" w14:textId="70523170" w:rsidR="006D0B1C" w:rsidRPr="00BC39BF" w:rsidRDefault="005E3BBB">
      <w:pPr>
        <w:pStyle w:val="Akapitzlist"/>
        <w:numPr>
          <w:ilvl w:val="0"/>
          <w:numId w:val="8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Oferta_CzescX_[nazwa_wykonawcy].pdf</w:t>
      </w:r>
      <w:r w:rsidRPr="00BC39BF">
        <w:rPr>
          <w:rFonts w:cs="Arial"/>
          <w:szCs w:val="24"/>
        </w:rPr>
        <w:t xml:space="preserve"> </w:t>
      </w:r>
      <w:r w:rsidR="00210B88">
        <w:rPr>
          <w:rFonts w:cs="Arial"/>
          <w:b/>
          <w:bCs/>
          <w:szCs w:val="24"/>
        </w:rPr>
        <w:t>-</w:t>
      </w:r>
      <w:r w:rsidRPr="00BC39BF">
        <w:rPr>
          <w:rFonts w:cs="Arial"/>
          <w:b/>
          <w:bCs/>
          <w:szCs w:val="24"/>
        </w:rPr>
        <w:t xml:space="preserve"> co to oznacza?</w:t>
      </w:r>
    </w:p>
    <w:p w14:paraId="5464499B" w14:textId="4EC7D92D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„Oferta”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początek nazwy pliku, wskazujący na zawartość (oferta przetargowa).</w:t>
      </w:r>
    </w:p>
    <w:p w14:paraId="26689567" w14:textId="29DA59D7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CzescX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numer części zamówienia, na którą składana jest oferta (np. Czesc1, Czesc2 itd.).</w:t>
      </w:r>
    </w:p>
    <w:p w14:paraId="15385EF2" w14:textId="1F7AE346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„[</w:t>
      </w:r>
      <w:proofErr w:type="spellStart"/>
      <w:r w:rsidRPr="00BC39BF">
        <w:rPr>
          <w:rFonts w:eastAsia="Times New Roman" w:cs="Arial"/>
          <w:b/>
          <w:bCs/>
          <w:szCs w:val="24"/>
          <w:lang w:eastAsia="pl-PL"/>
        </w:rPr>
        <w:t>nazwa_wykonawcy</w:t>
      </w:r>
      <w:proofErr w:type="spellEnd"/>
      <w:r w:rsidRPr="00BC39BF">
        <w:rPr>
          <w:rFonts w:eastAsia="Times New Roman" w:cs="Arial"/>
          <w:b/>
          <w:bCs/>
          <w:szCs w:val="24"/>
          <w:lang w:eastAsia="pl-PL"/>
        </w:rPr>
        <w:t>]”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skrócona nazwa firmy wykonawcy, wpisana bez znaków specjalnych</w:t>
      </w:r>
      <w:r w:rsidR="004B7A3B" w:rsidRPr="00BC39BF">
        <w:rPr>
          <w:rFonts w:eastAsia="Times New Roman" w:cs="Arial"/>
          <w:szCs w:val="24"/>
          <w:lang w:eastAsia="pl-PL"/>
        </w:rPr>
        <w:br/>
      </w:r>
      <w:r w:rsidRPr="00BC39BF">
        <w:rPr>
          <w:rFonts w:eastAsia="Times New Roman" w:cs="Arial"/>
          <w:szCs w:val="24"/>
          <w:lang w:eastAsia="pl-PL"/>
        </w:rPr>
        <w:t>(np. bez polskich znaków, spacji, kropek, znaków „&amp;” itp.).</w:t>
      </w:r>
    </w:p>
    <w:p w14:paraId="2E9F2B2E" w14:textId="33928CA6" w:rsidR="005E3BBB" w:rsidRPr="00BC39BF" w:rsidRDefault="005E3BBB">
      <w:pPr>
        <w:pStyle w:val="Akapitzlist"/>
        <w:numPr>
          <w:ilvl w:val="0"/>
          <w:numId w:val="10"/>
        </w:numPr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„.pdf”</w:t>
      </w:r>
      <w:r w:rsidRPr="00BC39BF">
        <w:rPr>
          <w:rFonts w:eastAsia="Times New Roman" w:cs="Arial"/>
          <w:szCs w:val="24"/>
          <w:lang w:eastAsia="pl-PL"/>
        </w:rPr>
        <w:t xml:space="preserve"> </w:t>
      </w:r>
      <w:r w:rsidR="00210B88">
        <w:rPr>
          <w:rFonts w:eastAsia="Times New Roman" w:cs="Arial"/>
          <w:szCs w:val="24"/>
          <w:lang w:eastAsia="pl-PL"/>
        </w:rPr>
        <w:t>-</w:t>
      </w:r>
      <w:r w:rsidRPr="00BC39BF">
        <w:rPr>
          <w:rFonts w:eastAsia="Times New Roman" w:cs="Arial"/>
          <w:szCs w:val="24"/>
          <w:lang w:eastAsia="pl-PL"/>
        </w:rPr>
        <w:t xml:space="preserve"> rozszerzenie pliku, wskazujące format (</w:t>
      </w:r>
      <w:proofErr w:type="spellStart"/>
      <w:r w:rsidRPr="00BC39BF">
        <w:rPr>
          <w:rFonts w:eastAsia="Times New Roman" w:cs="Arial"/>
          <w:szCs w:val="24"/>
          <w:lang w:eastAsia="pl-PL"/>
        </w:rPr>
        <w:t>Portable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</w:t>
      </w:r>
      <w:proofErr w:type="spellStart"/>
      <w:r w:rsidRPr="00BC39BF">
        <w:rPr>
          <w:rFonts w:eastAsia="Times New Roman" w:cs="Arial"/>
          <w:szCs w:val="24"/>
          <w:lang w:eastAsia="pl-PL"/>
        </w:rPr>
        <w:t>Document</w:t>
      </w:r>
      <w:proofErr w:type="spellEnd"/>
      <w:r w:rsidRPr="00BC39BF">
        <w:rPr>
          <w:rFonts w:eastAsia="Times New Roman" w:cs="Arial"/>
          <w:szCs w:val="24"/>
          <w:lang w:eastAsia="pl-PL"/>
        </w:rPr>
        <w:t xml:space="preserve"> Format).</w:t>
      </w:r>
    </w:p>
    <w:p w14:paraId="04F607D9" w14:textId="77777777" w:rsidR="006D0B1C" w:rsidRPr="00BC39BF" w:rsidRDefault="006D0B1C" w:rsidP="009208CF">
      <w:pPr>
        <w:ind w:left="1140"/>
        <w:rPr>
          <w:rFonts w:cs="Arial"/>
          <w:b/>
          <w:bCs/>
          <w:szCs w:val="24"/>
        </w:rPr>
      </w:pPr>
    </w:p>
    <w:p w14:paraId="17F936D0" w14:textId="77777777" w:rsidR="00D6763E" w:rsidRPr="00BC39BF" w:rsidRDefault="00045FF2" w:rsidP="009208CF">
      <w:pPr>
        <w:ind w:left="1140"/>
        <w:rPr>
          <w:rFonts w:cs="Arial"/>
          <w:szCs w:val="24"/>
        </w:rPr>
      </w:pPr>
      <w:r w:rsidRPr="00BC39BF">
        <w:rPr>
          <w:rFonts w:cs="Arial"/>
          <w:b/>
          <w:bCs/>
          <w:szCs w:val="24"/>
        </w:rPr>
        <w:t>Przykład:</w:t>
      </w:r>
    </w:p>
    <w:p w14:paraId="4D913F46" w14:textId="1070E918" w:rsidR="00045FF2" w:rsidRPr="00BC39BF" w:rsidRDefault="00045FF2" w:rsidP="009208CF">
      <w:pPr>
        <w:ind w:left="1140" w:firstLine="276"/>
        <w:rPr>
          <w:rStyle w:val="HTML-kod"/>
          <w:rFonts w:ascii="Arial" w:eastAsiaTheme="minorHAnsi" w:hAnsi="Arial" w:cs="Arial"/>
          <w:i/>
          <w:iCs/>
          <w:sz w:val="24"/>
          <w:szCs w:val="24"/>
        </w:rPr>
      </w:pP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Oferta_Czesc</w:t>
      </w:r>
      <w:r w:rsidR="005519B1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6</w:t>
      </w:r>
      <w:r w:rsidRPr="00BC39BF">
        <w:rPr>
          <w:rStyle w:val="HTML-kod"/>
          <w:rFonts w:ascii="Arial" w:eastAsiaTheme="minorHAnsi" w:hAnsi="Arial" w:cs="Arial"/>
          <w:i/>
          <w:iCs/>
          <w:sz w:val="24"/>
          <w:szCs w:val="24"/>
        </w:rPr>
        <w:t>_ABC_Sp_z_o_o.pdf</w:t>
      </w:r>
    </w:p>
    <w:p w14:paraId="6E19C0EE" w14:textId="77777777" w:rsidR="006D0B1C" w:rsidRPr="00BC39BF" w:rsidRDefault="006D0B1C" w:rsidP="009208CF">
      <w:pPr>
        <w:ind w:left="1140"/>
        <w:rPr>
          <w:rFonts w:eastAsia="Times New Roman" w:cs="Arial"/>
          <w:szCs w:val="24"/>
          <w:lang w:eastAsia="pl-PL"/>
        </w:rPr>
      </w:pPr>
    </w:p>
    <w:p w14:paraId="134791A8" w14:textId="62F928DD" w:rsidR="006D0B1C" w:rsidRPr="00BC39BF" w:rsidRDefault="008709E0">
      <w:pPr>
        <w:pStyle w:val="Akapitzlist"/>
        <w:numPr>
          <w:ilvl w:val="0"/>
          <w:numId w:val="8"/>
        </w:numPr>
        <w:rPr>
          <w:rFonts w:cs="Arial"/>
          <w:szCs w:val="24"/>
        </w:rPr>
      </w:pPr>
      <w:r w:rsidRPr="00BC39BF">
        <w:rPr>
          <w:rStyle w:val="Pogrubienie"/>
          <w:rFonts w:cs="Arial"/>
          <w:szCs w:val="24"/>
        </w:rPr>
        <w:t>Wymogi nazewnictwa plików w systemach operacyjnych</w:t>
      </w:r>
    </w:p>
    <w:p w14:paraId="55E7522A" w14:textId="3F06E7CA" w:rsidR="00133097" w:rsidRPr="00BC39BF" w:rsidRDefault="008709E0" w:rsidP="008A74E0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Żeby plik działał prawidłowo w każdym systemie operacyjnym (Windows, </w:t>
      </w:r>
      <w:proofErr w:type="spellStart"/>
      <w:r w:rsidRPr="00BC39BF">
        <w:rPr>
          <w:rFonts w:eastAsia="Times New Roman" w:cs="Arial"/>
          <w:szCs w:val="24"/>
          <w:lang w:eastAsia="pl-PL"/>
        </w:rPr>
        <w:t>macOS</w:t>
      </w:r>
      <w:proofErr w:type="spellEnd"/>
      <w:r w:rsidRPr="00BC39BF">
        <w:rPr>
          <w:rFonts w:eastAsia="Times New Roman" w:cs="Arial"/>
          <w:szCs w:val="24"/>
          <w:lang w:eastAsia="pl-PL"/>
        </w:rPr>
        <w:t>, Linux, systemy zamawiających), trzeba pamiętać:</w:t>
      </w:r>
    </w:p>
    <w:p w14:paraId="4D13CC9B" w14:textId="77777777" w:rsidR="008A74E0" w:rsidRPr="00BC39BF" w:rsidRDefault="008A74E0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</w:p>
    <w:p w14:paraId="3DCD9C3E" w14:textId="06F701FC" w:rsidR="00282845" w:rsidRPr="00BC39BF" w:rsidRDefault="00282845" w:rsidP="009208CF">
      <w:pPr>
        <w:ind w:left="1068"/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Co jest dozwolone i bezpieczne:</w:t>
      </w:r>
    </w:p>
    <w:p w14:paraId="13EFBED5" w14:textId="6095CF18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litery (A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Z, a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z),</w:t>
      </w:r>
    </w:p>
    <w:p w14:paraId="6F78AFB7" w14:textId="465C985D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cyfry (0</w:t>
      </w:r>
      <w:r w:rsidR="00210B88">
        <w:rPr>
          <w:rFonts w:eastAsia="Times New Roman" w:cs="Arial"/>
          <w:b/>
          <w:bCs/>
          <w:szCs w:val="24"/>
          <w:lang w:eastAsia="pl-PL"/>
        </w:rPr>
        <w:t>-</w:t>
      </w:r>
      <w:r w:rsidRPr="00BC39BF">
        <w:rPr>
          <w:rFonts w:eastAsia="Times New Roman" w:cs="Arial"/>
          <w:b/>
          <w:bCs/>
          <w:szCs w:val="24"/>
          <w:lang w:eastAsia="pl-PL"/>
        </w:rPr>
        <w:t>9),</w:t>
      </w:r>
    </w:p>
    <w:p w14:paraId="42489B71" w14:textId="7CD5458A" w:rsidR="00282845" w:rsidRPr="00BC39BF" w:rsidRDefault="00282845">
      <w:pPr>
        <w:pStyle w:val="Akapitzlist"/>
        <w:numPr>
          <w:ilvl w:val="0"/>
          <w:numId w:val="9"/>
        </w:numPr>
        <w:rPr>
          <w:rFonts w:eastAsia="Times New Roman" w:cs="Arial"/>
          <w:b/>
          <w:bCs/>
          <w:szCs w:val="24"/>
          <w:lang w:eastAsia="pl-PL"/>
        </w:rPr>
      </w:pPr>
      <w:r w:rsidRPr="00BC39BF">
        <w:rPr>
          <w:rFonts w:eastAsia="Times New Roman" w:cs="Arial"/>
          <w:b/>
          <w:bCs/>
          <w:szCs w:val="24"/>
          <w:lang w:eastAsia="pl-PL"/>
        </w:rPr>
        <w:t>znak podkreślenia _,</w:t>
      </w:r>
    </w:p>
    <w:p w14:paraId="57D0B3C7" w14:textId="77777777" w:rsidR="006D0B1C" w:rsidRPr="00BC39BF" w:rsidRDefault="006D0B1C" w:rsidP="009208CF">
      <w:pPr>
        <w:rPr>
          <w:rFonts w:eastAsia="Times New Roman" w:cs="Arial"/>
          <w:b/>
          <w:bCs/>
          <w:szCs w:val="24"/>
          <w:lang w:eastAsia="pl-PL"/>
        </w:rPr>
      </w:pPr>
    </w:p>
    <w:p w14:paraId="63297081" w14:textId="32690D2A" w:rsidR="006D0B1C" w:rsidRPr="00BC39BF" w:rsidRDefault="008709E0" w:rsidP="009208CF">
      <w:pPr>
        <w:ind w:left="1068"/>
        <w:rPr>
          <w:rFonts w:eastAsia="Times New Roman" w:cs="Arial"/>
          <w:b/>
          <w:bCs/>
          <w:i/>
          <w:iCs/>
          <w:szCs w:val="24"/>
          <w:lang w:eastAsia="pl-PL"/>
        </w:rPr>
      </w:pPr>
      <w:r w:rsidRPr="00BC39BF">
        <w:rPr>
          <w:rFonts w:eastAsia="Times New Roman" w:cs="Arial"/>
          <w:b/>
          <w:bCs/>
          <w:color w:val="000000" w:themeColor="text1"/>
          <w:szCs w:val="24"/>
          <w:lang w:eastAsia="pl-PL"/>
        </w:rPr>
        <w:t>Uwaga</w:t>
      </w:r>
      <w:r w:rsidRPr="00BC39BF">
        <w:rPr>
          <w:rFonts w:eastAsia="Times New Roman" w:cs="Arial"/>
          <w:color w:val="000000" w:themeColor="text1"/>
          <w:szCs w:val="24"/>
          <w:lang w:eastAsia="pl-PL"/>
        </w:rPr>
        <w:t>:</w:t>
      </w:r>
    </w:p>
    <w:p w14:paraId="5A4DCE6E" w14:textId="75F5359D" w:rsidR="000E2F62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b/>
          <w:bCs/>
          <w:i/>
          <w:iCs/>
          <w:szCs w:val="24"/>
          <w:lang w:eastAsia="pl-PL"/>
        </w:rPr>
        <w:t>Nie wolno</w:t>
      </w:r>
      <w:r w:rsidRPr="00BC39BF">
        <w:rPr>
          <w:rFonts w:eastAsia="Times New Roman" w:cs="Arial"/>
          <w:szCs w:val="24"/>
          <w:lang w:eastAsia="pl-PL"/>
        </w:rPr>
        <w:t xml:space="preserve"> używać:</w:t>
      </w:r>
    </w:p>
    <w:p w14:paraId="5BBCF0BA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polskich znaków (ą, ć, ł, ń, ó, ś, ź, ż),</w:t>
      </w:r>
    </w:p>
    <w:p w14:paraId="7A6BE6C9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spacji ( ),</w:t>
      </w:r>
    </w:p>
    <w:p w14:paraId="18819758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znaków specjalnych (/, , :, *, ?, ", &lt;, &gt;, |, &amp;, %, $, itp.),</w:t>
      </w:r>
    </w:p>
    <w:p w14:paraId="3E97DB38" w14:textId="77777777" w:rsidR="008709E0" w:rsidRPr="00BC39BF" w:rsidRDefault="008709E0">
      <w:pPr>
        <w:numPr>
          <w:ilvl w:val="0"/>
          <w:numId w:val="7"/>
        </w:numPr>
        <w:tabs>
          <w:tab w:val="clear" w:pos="720"/>
          <w:tab w:val="num" w:pos="1788"/>
        </w:tabs>
        <w:ind w:left="178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lastRenderedPageBreak/>
        <w:t>kropek w nazwie pliku (oprócz tej jednej przed „pdf”).</w:t>
      </w:r>
    </w:p>
    <w:p w14:paraId="43214BD1" w14:textId="77777777" w:rsidR="006D0B1C" w:rsidRPr="00BC39BF" w:rsidRDefault="006D0B1C" w:rsidP="009208CF">
      <w:pPr>
        <w:ind w:left="1068"/>
        <w:rPr>
          <w:rFonts w:eastAsia="Times New Roman" w:cs="Arial"/>
          <w:szCs w:val="24"/>
          <w:lang w:eastAsia="pl-PL"/>
        </w:rPr>
      </w:pPr>
    </w:p>
    <w:p w14:paraId="4E60F84D" w14:textId="47CDF448" w:rsidR="008709E0" w:rsidRPr="00BC39BF" w:rsidRDefault="008709E0" w:rsidP="009208CF">
      <w:pPr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 xml:space="preserve">System Windows, a także platformy wykorzystywane przez Zamawiającego, </w:t>
      </w:r>
      <w:r w:rsidRPr="00BC39BF">
        <w:rPr>
          <w:rFonts w:eastAsia="Times New Roman" w:cs="Arial"/>
          <w:b/>
          <w:bCs/>
          <w:szCs w:val="24"/>
          <w:lang w:eastAsia="pl-PL"/>
        </w:rPr>
        <w:t>mogą odrzucić</w:t>
      </w:r>
      <w:r w:rsidRPr="00BC39BF">
        <w:rPr>
          <w:rFonts w:eastAsia="Times New Roman" w:cs="Arial"/>
          <w:szCs w:val="24"/>
          <w:lang w:eastAsia="pl-PL"/>
        </w:rPr>
        <w:t xml:space="preserve"> lub źle odczytać pliki z błędami w nazwie!</w:t>
      </w:r>
    </w:p>
    <w:p w14:paraId="69DF8F50" w14:textId="77777777" w:rsidR="006D0B1C" w:rsidRPr="00BC39BF" w:rsidRDefault="006D0B1C" w:rsidP="009208CF">
      <w:pPr>
        <w:ind w:left="1140"/>
        <w:rPr>
          <w:rStyle w:val="Pogrubienie"/>
          <w:rFonts w:eastAsia="Times New Roman" w:cs="Arial"/>
          <w:b w:val="0"/>
          <w:bCs w:val="0"/>
          <w:szCs w:val="24"/>
          <w:lang w:eastAsia="pl-PL"/>
        </w:rPr>
      </w:pPr>
    </w:p>
    <w:p w14:paraId="623197E3" w14:textId="3326798E" w:rsidR="008709E0" w:rsidRPr="00BC39BF" w:rsidRDefault="00B4322E">
      <w:pPr>
        <w:pStyle w:val="Akapitzlist"/>
        <w:numPr>
          <w:ilvl w:val="0"/>
          <w:numId w:val="8"/>
        </w:numPr>
        <w:rPr>
          <w:rFonts w:cs="Arial"/>
          <w:b/>
          <w:bCs/>
          <w:szCs w:val="24"/>
        </w:rPr>
      </w:pPr>
      <w:r w:rsidRPr="00BC39BF">
        <w:rPr>
          <w:rFonts w:cs="Arial"/>
          <w:b/>
          <w:bCs/>
          <w:szCs w:val="24"/>
        </w:rPr>
        <w:t>Jak zamienić nazwę wykonawcy?</w:t>
      </w:r>
    </w:p>
    <w:p w14:paraId="5FE920F8" w14:textId="3B1CA095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Jeżeli firma nazywa się np. „Zakład Usług Komunalnych Sp. z o.o.” to nazwa pliku powinna być uproszczona, np.:</w:t>
      </w:r>
    </w:p>
    <w:p w14:paraId="47656F83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0DA2B638" w14:textId="450EC80A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C758E0">
        <w:rPr>
          <w:rFonts w:eastAsia="Times New Roman" w:cs="Arial"/>
          <w:i/>
          <w:iCs/>
          <w:szCs w:val="24"/>
          <w:lang w:eastAsia="pl-PL"/>
        </w:rPr>
        <w:t>6</w:t>
      </w:r>
      <w:r w:rsidRPr="00BC39BF">
        <w:rPr>
          <w:rFonts w:eastAsia="Times New Roman" w:cs="Arial"/>
          <w:i/>
          <w:iCs/>
          <w:szCs w:val="24"/>
          <w:lang w:eastAsia="pl-PL"/>
        </w:rPr>
        <w:t>_ZUK_Sp_z_o_o.pdf</w:t>
      </w:r>
    </w:p>
    <w:p w14:paraId="0BE296B4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63539F1" w14:textId="15C3CC52" w:rsidR="00B4322E" w:rsidRPr="00BC39BF" w:rsidRDefault="00B4322E" w:rsidP="007C113D">
      <w:pPr>
        <w:pStyle w:val="Akapitzlist"/>
        <w:tabs>
          <w:tab w:val="left" w:pos="7200"/>
        </w:tabs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szCs w:val="24"/>
          <w:lang w:eastAsia="pl-PL"/>
        </w:rPr>
        <w:t>lub w jeszcze bardziej czytelnej formie:</w:t>
      </w:r>
      <w:r w:rsidR="007C113D">
        <w:rPr>
          <w:rFonts w:eastAsia="Times New Roman" w:cs="Arial"/>
          <w:szCs w:val="24"/>
          <w:lang w:eastAsia="pl-PL"/>
        </w:rPr>
        <w:tab/>
      </w:r>
    </w:p>
    <w:p w14:paraId="652F8806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32FCA3D9" w14:textId="695828BB" w:rsidR="00B4322E" w:rsidRPr="00BC39BF" w:rsidRDefault="00B4322E" w:rsidP="009208CF">
      <w:pPr>
        <w:pStyle w:val="Akapitzlist"/>
        <w:ind w:left="1068" w:firstLine="348"/>
        <w:rPr>
          <w:rFonts w:eastAsia="Times New Roman" w:cs="Arial"/>
          <w:i/>
          <w:iCs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>Oferta_Czesc</w:t>
      </w:r>
      <w:r w:rsidR="00C758E0">
        <w:rPr>
          <w:rFonts w:eastAsia="Times New Roman" w:cs="Arial"/>
          <w:i/>
          <w:iCs/>
          <w:szCs w:val="24"/>
          <w:lang w:eastAsia="pl-PL"/>
        </w:rPr>
        <w:t>6</w:t>
      </w:r>
      <w:r w:rsidRPr="00BC39BF">
        <w:rPr>
          <w:rFonts w:eastAsia="Times New Roman" w:cs="Arial"/>
          <w:i/>
          <w:iCs/>
          <w:szCs w:val="24"/>
          <w:lang w:eastAsia="pl-PL"/>
        </w:rPr>
        <w:t>_ZUK.pdf</w:t>
      </w:r>
    </w:p>
    <w:p w14:paraId="7DE0FB7B" w14:textId="77777777" w:rsidR="006D0B1C" w:rsidRPr="00BC39BF" w:rsidRDefault="006D0B1C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</w:p>
    <w:p w14:paraId="212698BF" w14:textId="61E366E4" w:rsidR="00B4322E" w:rsidRPr="00BC39BF" w:rsidRDefault="00B4322E" w:rsidP="009208CF">
      <w:pPr>
        <w:pStyle w:val="Akapitzlist"/>
        <w:ind w:left="1068"/>
        <w:rPr>
          <w:rFonts w:eastAsia="Times New Roman" w:cs="Arial"/>
          <w:szCs w:val="24"/>
          <w:lang w:eastAsia="pl-PL"/>
        </w:rPr>
      </w:pPr>
      <w:r w:rsidRPr="00BC39BF">
        <w:rPr>
          <w:rFonts w:eastAsia="Times New Roman" w:cs="Arial"/>
          <w:i/>
          <w:iCs/>
          <w:szCs w:val="24"/>
          <w:lang w:eastAsia="pl-PL"/>
        </w:rPr>
        <w:t xml:space="preserve">Nie wpisuj 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„</w:t>
      </w:r>
      <w:r w:rsidRPr="00BC39BF">
        <w:rPr>
          <w:rFonts w:eastAsia="Times New Roman" w:cs="Arial"/>
          <w:i/>
          <w:iCs/>
          <w:szCs w:val="24"/>
          <w:lang w:eastAsia="pl-PL"/>
        </w:rPr>
        <w:t>Sp. z o.o.</w:t>
      </w:r>
      <w:r w:rsidR="005F4B54" w:rsidRPr="00BC39BF">
        <w:rPr>
          <w:rFonts w:eastAsia="Times New Roman" w:cs="Arial"/>
          <w:i/>
          <w:iCs/>
          <w:szCs w:val="24"/>
          <w:lang w:eastAsia="pl-PL"/>
        </w:rPr>
        <w:t>”</w:t>
      </w:r>
      <w:r w:rsidRPr="00BC39BF">
        <w:rPr>
          <w:rFonts w:eastAsia="Times New Roman" w:cs="Arial"/>
          <w:i/>
          <w:iCs/>
          <w:szCs w:val="24"/>
          <w:lang w:eastAsia="pl-PL"/>
        </w:rPr>
        <w:t xml:space="preserve"> pełnymi polskimi znakami, żeby uniknąć błędów.</w:t>
      </w:r>
    </w:p>
    <w:p w14:paraId="6B47772B" w14:textId="2FB39A3E" w:rsidR="00B4711A" w:rsidRPr="00BC39BF" w:rsidRDefault="00B4711A" w:rsidP="009208CF">
      <w:pPr>
        <w:rPr>
          <w:rFonts w:cs="Arial"/>
          <w:szCs w:val="24"/>
        </w:rPr>
      </w:pPr>
    </w:p>
    <w:p w14:paraId="18310C7A" w14:textId="2CB85088" w:rsidR="00B4711A" w:rsidRPr="00BC39BF" w:rsidRDefault="00B4711A" w:rsidP="009208CF">
      <w:pPr>
        <w:rPr>
          <w:rFonts w:cs="Arial"/>
          <w:szCs w:val="24"/>
        </w:rPr>
      </w:pPr>
    </w:p>
    <w:p w14:paraId="35F62B54" w14:textId="3FE8F8A7" w:rsidR="00B4711A" w:rsidRPr="00BC39BF" w:rsidRDefault="00B4711A" w:rsidP="009208CF">
      <w:pPr>
        <w:rPr>
          <w:rFonts w:cs="Arial"/>
          <w:szCs w:val="24"/>
        </w:rPr>
      </w:pPr>
    </w:p>
    <w:p w14:paraId="6797EEEA" w14:textId="4AB57574" w:rsidR="00B4711A" w:rsidRPr="00BC39BF" w:rsidRDefault="00B4711A" w:rsidP="009208CF">
      <w:pPr>
        <w:rPr>
          <w:rFonts w:cs="Arial"/>
          <w:szCs w:val="24"/>
        </w:rPr>
      </w:pPr>
    </w:p>
    <w:p w14:paraId="2E67B2F1" w14:textId="5B488C2F" w:rsidR="00B4711A" w:rsidRPr="00BC39BF" w:rsidRDefault="00B4711A" w:rsidP="009208CF">
      <w:pPr>
        <w:rPr>
          <w:rFonts w:cs="Arial"/>
          <w:szCs w:val="24"/>
        </w:rPr>
      </w:pPr>
    </w:p>
    <w:p w14:paraId="0936CF9A" w14:textId="16C70956" w:rsidR="00B4711A" w:rsidRPr="00BC39BF" w:rsidRDefault="00B4711A" w:rsidP="009208CF">
      <w:pPr>
        <w:rPr>
          <w:rFonts w:cs="Arial"/>
          <w:szCs w:val="24"/>
        </w:rPr>
      </w:pPr>
    </w:p>
    <w:p w14:paraId="6CBDD92B" w14:textId="4A4137EA" w:rsidR="00B4711A" w:rsidRPr="00BC39BF" w:rsidRDefault="00B4711A" w:rsidP="009208CF">
      <w:pPr>
        <w:rPr>
          <w:rFonts w:cs="Arial"/>
          <w:szCs w:val="24"/>
        </w:rPr>
      </w:pPr>
    </w:p>
    <w:p w14:paraId="430AD80F" w14:textId="120F9F4E" w:rsidR="00B4711A" w:rsidRPr="00BC39BF" w:rsidRDefault="00B4711A" w:rsidP="009208CF">
      <w:pPr>
        <w:rPr>
          <w:rFonts w:cs="Arial"/>
          <w:szCs w:val="24"/>
        </w:rPr>
      </w:pPr>
    </w:p>
    <w:p w14:paraId="7C5F1D5E" w14:textId="67F69B87" w:rsidR="00B4711A" w:rsidRPr="00BC39BF" w:rsidRDefault="00B4711A" w:rsidP="009208CF">
      <w:pPr>
        <w:rPr>
          <w:rFonts w:cs="Arial"/>
          <w:szCs w:val="24"/>
        </w:rPr>
      </w:pPr>
    </w:p>
    <w:p w14:paraId="7AB977F6" w14:textId="383C041D" w:rsidR="00B4711A" w:rsidRPr="00BC39BF" w:rsidRDefault="00B4711A" w:rsidP="009208CF">
      <w:pPr>
        <w:rPr>
          <w:rFonts w:cs="Arial"/>
          <w:szCs w:val="24"/>
        </w:rPr>
      </w:pPr>
    </w:p>
    <w:p w14:paraId="7176AE2A" w14:textId="71047518" w:rsidR="00B4711A" w:rsidRPr="00BC39BF" w:rsidRDefault="00B4711A" w:rsidP="009208CF">
      <w:pPr>
        <w:rPr>
          <w:rFonts w:cs="Arial"/>
          <w:color w:val="000000" w:themeColor="text1"/>
          <w:szCs w:val="24"/>
        </w:rPr>
      </w:pPr>
    </w:p>
    <w:p w14:paraId="530D1307" w14:textId="77777777" w:rsidR="00B4711A" w:rsidRPr="00BC39BF" w:rsidRDefault="00B4711A" w:rsidP="009208CF">
      <w:pPr>
        <w:jc w:val="center"/>
        <w:rPr>
          <w:rFonts w:cs="Arial"/>
          <w:szCs w:val="24"/>
        </w:rPr>
      </w:pPr>
    </w:p>
    <w:sectPr w:rsidR="00B4711A" w:rsidRPr="00BC39BF" w:rsidSect="00D40DB9">
      <w:headerReference w:type="default" r:id="rId1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4D7CA" w14:textId="77777777" w:rsidR="00FA68B1" w:rsidRDefault="00FA68B1" w:rsidP="002275DE">
      <w:pPr>
        <w:spacing w:line="240" w:lineRule="auto"/>
      </w:pPr>
      <w:r>
        <w:separator/>
      </w:r>
    </w:p>
  </w:endnote>
  <w:endnote w:type="continuationSeparator" w:id="0">
    <w:p w14:paraId="60B4630E" w14:textId="77777777" w:rsidR="00FA68B1" w:rsidRDefault="00FA68B1" w:rsidP="002275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16079" w14:textId="77777777" w:rsidR="00B373E4" w:rsidRDefault="00B373E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006042261"/>
      <w:docPartObj>
        <w:docPartGallery w:val="Page Numbers (Bottom of Page)"/>
        <w:docPartUnique/>
      </w:docPartObj>
    </w:sdtPr>
    <w:sdtContent>
      <w:sdt>
        <w:sdtPr>
          <w:rPr>
            <w:rFonts w:cs="Arial"/>
          </w:rPr>
          <w:id w:val="1728636285"/>
          <w:docPartObj>
            <w:docPartGallery w:val="Page Numbers (Top of Page)"/>
            <w:docPartUnique/>
          </w:docPartObj>
        </w:sdtPr>
        <w:sdtContent>
          <w:p w14:paraId="69C45D3A" w14:textId="77777777" w:rsidR="00291A70" w:rsidRPr="004E5266" w:rsidRDefault="00291A70" w:rsidP="00291A70">
            <w:pPr>
              <w:pStyle w:val="Stopka"/>
              <w:pBdr>
                <w:top w:val="single" w:sz="4" w:space="1" w:color="auto"/>
              </w:pBdr>
              <w:jc w:val="center"/>
              <w:rPr>
                <w:rFonts w:cs="Arial"/>
              </w:rPr>
            </w:pPr>
          </w:p>
          <w:p w14:paraId="12E9A139" w14:textId="3327C05A" w:rsidR="002275DE" w:rsidRPr="004E5266" w:rsidRDefault="00291A70" w:rsidP="00291A70">
            <w:pPr>
              <w:pStyle w:val="Stopka"/>
              <w:jc w:val="center"/>
              <w:rPr>
                <w:rFonts w:cs="Arial"/>
              </w:rPr>
            </w:pPr>
            <w:r w:rsidRPr="004E5266">
              <w:rPr>
                <w:rFonts w:cs="Arial"/>
                <w:sz w:val="20"/>
                <w:szCs w:val="20"/>
              </w:rPr>
              <w:t xml:space="preserve">Strona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PAGE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  <w:r w:rsidRPr="004E5266">
              <w:rPr>
                <w:rFonts w:cs="Arial"/>
                <w:sz w:val="20"/>
                <w:szCs w:val="20"/>
              </w:rPr>
              <w:t xml:space="preserve"> z 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begin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instrText>NUMPAGES</w:instrTex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separate"/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4E5266">
              <w:rPr>
                <w:rFonts w:cs="Arial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7205" w14:textId="77777777" w:rsidR="00B373E4" w:rsidRDefault="00B373E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6E2DD" w14:textId="77777777" w:rsidR="00FA68B1" w:rsidRDefault="00FA68B1" w:rsidP="002275DE">
      <w:pPr>
        <w:spacing w:line="240" w:lineRule="auto"/>
      </w:pPr>
      <w:r>
        <w:separator/>
      </w:r>
    </w:p>
  </w:footnote>
  <w:footnote w:type="continuationSeparator" w:id="0">
    <w:p w14:paraId="2643E4EA" w14:textId="77777777" w:rsidR="00FA68B1" w:rsidRDefault="00FA68B1" w:rsidP="002275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A7C5" w14:textId="77777777" w:rsidR="00B373E4" w:rsidRDefault="00B373E4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D45D" w14:textId="1A3C1158" w:rsidR="002275DE" w:rsidRPr="002641A5" w:rsidRDefault="003B61EB" w:rsidP="00B84D25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6623AFE6" wp14:editId="5E4FF0EE">
          <wp:extent cx="6645910" cy="568960"/>
          <wp:effectExtent l="0" t="0" r="2540" b="2540"/>
          <wp:doc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Obraz 13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18FDA2A" w14:textId="679CA3BD" w:rsidR="00D905AC" w:rsidRDefault="00C72410" w:rsidP="00644841">
    <w:pPr>
      <w:pStyle w:val="Opiszacznika"/>
      <w:spacing w:before="240"/>
    </w:pPr>
    <w:r w:rsidRPr="002641A5">
      <w:t xml:space="preserve">Załącznik nr </w:t>
    </w:r>
    <w:r w:rsidR="00C351DE">
      <w:t>6</w:t>
    </w:r>
    <w:r w:rsidRPr="002641A5">
      <w:t xml:space="preserve"> do SWZ </w:t>
    </w:r>
    <w:r w:rsidR="00334FE8">
      <w:t>-</w:t>
    </w:r>
    <w:r w:rsidRPr="002641A5">
      <w:t xml:space="preserve"> Dokumentacja ofertowa dla Części nr </w:t>
    </w:r>
    <w:r w:rsidR="00C351DE">
      <w:t>6</w:t>
    </w:r>
    <w:r w:rsidR="005C7ED6" w:rsidRPr="002641A5">
      <w:t xml:space="preserve"> </w:t>
    </w:r>
    <w:r w:rsidR="00B7544F" w:rsidRPr="002641A5">
      <w:t>zamówienia publicznego</w:t>
    </w:r>
    <w:r w:rsidR="00B373E4">
      <w:t xml:space="preserve"> nr</w:t>
    </w:r>
    <w:r w:rsidR="005C7ED6" w:rsidRPr="002641A5">
      <w:t xml:space="preserve"> </w:t>
    </w:r>
    <w:r w:rsidR="0092318E">
      <w:t>CM5/117/25/ZP</w:t>
    </w:r>
    <w:r w:rsidRPr="002641A5">
      <w:br/>
      <w:t xml:space="preserve">(formularz ofertowy, opis przedmiotu </w:t>
    </w:r>
    <w:r w:rsidR="00B7544F" w:rsidRPr="002641A5">
      <w:t>zamówienia publicznego</w:t>
    </w:r>
    <w:r w:rsidRPr="002641A5">
      <w:t>, tabela zgodności parametrów)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3EB89" w14:textId="77777777" w:rsidR="00B373E4" w:rsidRDefault="00B373E4">
    <w:pPr>
      <w:pStyle w:val="Nagwek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CE122" w14:textId="76F092D4" w:rsidR="00377A41" w:rsidRPr="000C14CD" w:rsidRDefault="00E45FCB" w:rsidP="00B6590E">
    <w:pPr>
      <w:pStyle w:val="Nagwek"/>
      <w:jc w:val="center"/>
      <w:rPr>
        <w:color w:val="000000" w:themeColor="text1"/>
      </w:rPr>
    </w:pPr>
    <w:r w:rsidRPr="000C14CD">
      <w:rPr>
        <w:noProof/>
        <w:color w:val="000000" w:themeColor="text1"/>
      </w:rPr>
      <w:drawing>
        <wp:inline distT="0" distB="0" distL="0" distR="0" wp14:anchorId="79E28C87" wp14:editId="53F57518">
          <wp:extent cx="6929755" cy="593156"/>
          <wp:effectExtent l="0" t="0" r="4445" b="0"/>
          <wp:doc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Obraz 14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43659" cy="5943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2A8953C" w14:textId="220BDC30" w:rsidR="00377A41" w:rsidRDefault="00377A41" w:rsidP="00EE1567">
    <w:pPr>
      <w:pStyle w:val="Opiszacznika"/>
    </w:pPr>
    <w:r w:rsidRPr="000C14CD">
      <w:t xml:space="preserve">Załącznik nr </w:t>
    </w:r>
    <w:r w:rsidR="00C351DE">
      <w:t>6</w:t>
    </w:r>
    <w:r w:rsidRPr="000C14CD">
      <w:t xml:space="preserve"> do SWZ </w:t>
    </w:r>
    <w:r w:rsidR="00210B88">
      <w:t>-</w:t>
    </w:r>
    <w:r w:rsidRPr="000C14CD">
      <w:t xml:space="preserve"> Dokumentacja ofertowa dla Części nr </w:t>
    </w:r>
    <w:r w:rsidR="00C351DE">
      <w:t>6</w:t>
    </w:r>
    <w:r w:rsidRPr="000C14CD">
      <w:t xml:space="preserve"> </w:t>
    </w:r>
    <w:r w:rsidR="00B7544F" w:rsidRPr="000C14CD">
      <w:t>zamówienia publicznego</w:t>
    </w:r>
    <w:r w:rsidRPr="000C14CD">
      <w:t xml:space="preserve"> nr</w:t>
    </w:r>
    <w:r w:rsidR="00B84D25" w:rsidRPr="000C14CD">
      <w:t xml:space="preserve"> </w:t>
    </w:r>
    <w:r w:rsidR="0092318E">
      <w:t>CM5/117/25/ZP</w:t>
    </w:r>
    <w:r w:rsidR="000C14CD" w:rsidRPr="000C14CD">
      <w:br/>
    </w:r>
    <w:r w:rsidRPr="000C14CD">
      <w:t xml:space="preserve">(formularz ofertowy, opis przedmiotu </w:t>
    </w:r>
    <w:r w:rsidR="00B7544F" w:rsidRPr="000C14CD">
      <w:t>zamówienia publicznego</w:t>
    </w:r>
    <w:r w:rsidRPr="000C14CD">
      <w:t>, tabela zgodności parametrów)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481A" w14:textId="77777777" w:rsidR="003C6BF8" w:rsidRPr="002641A5" w:rsidRDefault="003C6BF8" w:rsidP="003C6BF8">
    <w:pPr>
      <w:pStyle w:val="Nagwek"/>
      <w:jc w:val="center"/>
      <w:rPr>
        <w:color w:val="000000" w:themeColor="text1"/>
      </w:rPr>
    </w:pPr>
    <w:r w:rsidRPr="002641A5">
      <w:rPr>
        <w:noProof/>
        <w:color w:val="000000" w:themeColor="text1"/>
      </w:rPr>
      <w:drawing>
        <wp:inline distT="0" distB="0" distL="0" distR="0" wp14:anchorId="17369F96" wp14:editId="52D8FBD0">
          <wp:extent cx="6645910" cy="568960"/>
          <wp:effectExtent l="0" t="0" r="2540" b="2540"/>
          <wp:doc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Obraz 15" descr="Zestaw logotypów informujących o współfinansowaniu projektu: Fundusze Europejskie dla Małopolski, flaga Rzeczypospolitej Polskiej, flaga Unii Europejskiej z podpisem ‘Dofinansowano przez Unię Europejską’, logotyp Małopolska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D752DDB" w14:textId="66DBCBF7" w:rsidR="00FA2F7F" w:rsidRPr="003C6BF8" w:rsidRDefault="003C6BF8" w:rsidP="00853B8A">
    <w:pPr>
      <w:pStyle w:val="Opiszacznika"/>
    </w:pPr>
    <w:r w:rsidRPr="002641A5">
      <w:t xml:space="preserve">Załącznik nr </w:t>
    </w:r>
    <w:r w:rsidR="00C351DE">
      <w:t>6</w:t>
    </w:r>
    <w:r w:rsidRPr="002641A5">
      <w:t xml:space="preserve"> do SWZ </w:t>
    </w:r>
    <w:r w:rsidR="00334FE8">
      <w:t>-</w:t>
    </w:r>
    <w:r w:rsidRPr="002641A5">
      <w:t xml:space="preserve"> Dokumentacja ofertowa dla Części nr </w:t>
    </w:r>
    <w:r w:rsidR="00C351DE">
      <w:t>6</w:t>
    </w:r>
    <w:r w:rsidRPr="002641A5">
      <w:t xml:space="preserve"> zamówienia publicznego </w:t>
    </w:r>
    <w:r w:rsidR="0092318E">
      <w:t>CM5/117/25/ZP</w:t>
    </w:r>
    <w:r w:rsidRPr="002641A5">
      <w:br/>
      <w:t>(formularz ofertowy, opis przedmiotu zamówienia publicznego, tabela zgodności parametrów)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833CB"/>
    <w:multiLevelType w:val="hybridMultilevel"/>
    <w:tmpl w:val="75CC862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A12732"/>
    <w:multiLevelType w:val="hybridMultilevel"/>
    <w:tmpl w:val="AD9E2E9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9B0E73"/>
    <w:multiLevelType w:val="hybridMultilevel"/>
    <w:tmpl w:val="28104B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14BAB"/>
    <w:multiLevelType w:val="hybridMultilevel"/>
    <w:tmpl w:val="7A044B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F4DFD"/>
    <w:multiLevelType w:val="hybridMultilevel"/>
    <w:tmpl w:val="5BC28654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2B3A7C0A"/>
    <w:multiLevelType w:val="hybridMultilevel"/>
    <w:tmpl w:val="D9FE9B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B92E34"/>
    <w:multiLevelType w:val="hybridMultilevel"/>
    <w:tmpl w:val="6218B91E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F25102"/>
    <w:multiLevelType w:val="hybridMultilevel"/>
    <w:tmpl w:val="0D98D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F35184"/>
    <w:multiLevelType w:val="hybridMultilevel"/>
    <w:tmpl w:val="D8A4CB6A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numFmt w:val="bullet"/>
      <w:lvlText w:val=""/>
      <w:lvlJc w:val="left"/>
      <w:pPr>
        <w:ind w:left="2688" w:hanging="360"/>
      </w:pPr>
      <w:rPr>
        <w:rFonts w:ascii="Symbol" w:eastAsia="Times New Roman" w:hAnsi="Symbol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EB849EC"/>
    <w:multiLevelType w:val="hybridMultilevel"/>
    <w:tmpl w:val="B9520D2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E14A72"/>
    <w:multiLevelType w:val="hybridMultilevel"/>
    <w:tmpl w:val="62501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4AB6AE6A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FD4222"/>
    <w:multiLevelType w:val="hybridMultilevel"/>
    <w:tmpl w:val="9BD6F5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30B7E"/>
    <w:multiLevelType w:val="hybridMultilevel"/>
    <w:tmpl w:val="2CAE5F46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38A13D1"/>
    <w:multiLevelType w:val="hybridMultilevel"/>
    <w:tmpl w:val="DE564E0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FD7811"/>
    <w:multiLevelType w:val="hybridMultilevel"/>
    <w:tmpl w:val="E20EE5F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EC73AD3"/>
    <w:multiLevelType w:val="hybridMultilevel"/>
    <w:tmpl w:val="E59C4BA4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A1B6E10"/>
    <w:multiLevelType w:val="hybridMultilevel"/>
    <w:tmpl w:val="4C4ED8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475D00"/>
    <w:multiLevelType w:val="multilevel"/>
    <w:tmpl w:val="23E6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A49F8"/>
    <w:multiLevelType w:val="hybridMultilevel"/>
    <w:tmpl w:val="892E4C5A"/>
    <w:lvl w:ilvl="0" w:tplc="A5D092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8D32D3"/>
    <w:multiLevelType w:val="hybridMultilevel"/>
    <w:tmpl w:val="04B6243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07612245">
    <w:abstractNumId w:val="10"/>
  </w:num>
  <w:num w:numId="2" w16cid:durableId="691998965">
    <w:abstractNumId w:val="3"/>
  </w:num>
  <w:num w:numId="3" w16cid:durableId="1663973594">
    <w:abstractNumId w:val="7"/>
  </w:num>
  <w:num w:numId="4" w16cid:durableId="747923011">
    <w:abstractNumId w:val="16"/>
  </w:num>
  <w:num w:numId="5" w16cid:durableId="924650174">
    <w:abstractNumId w:val="11"/>
  </w:num>
  <w:num w:numId="6" w16cid:durableId="31808728">
    <w:abstractNumId w:val="0"/>
  </w:num>
  <w:num w:numId="7" w16cid:durableId="1863129336">
    <w:abstractNumId w:val="17"/>
  </w:num>
  <w:num w:numId="8" w16cid:durableId="2141416607">
    <w:abstractNumId w:val="8"/>
  </w:num>
  <w:num w:numId="9" w16cid:durableId="1272782913">
    <w:abstractNumId w:val="4"/>
  </w:num>
  <w:num w:numId="10" w16cid:durableId="408769830">
    <w:abstractNumId w:val="12"/>
  </w:num>
  <w:num w:numId="11" w16cid:durableId="734402367">
    <w:abstractNumId w:val="2"/>
  </w:num>
  <w:num w:numId="12" w16cid:durableId="96414023">
    <w:abstractNumId w:val="18"/>
  </w:num>
  <w:num w:numId="13" w16cid:durableId="1046879244">
    <w:abstractNumId w:val="5"/>
  </w:num>
  <w:num w:numId="14" w16cid:durableId="1489591357">
    <w:abstractNumId w:val="13"/>
  </w:num>
  <w:num w:numId="15" w16cid:durableId="1123233292">
    <w:abstractNumId w:val="6"/>
  </w:num>
  <w:num w:numId="16" w16cid:durableId="1754886914">
    <w:abstractNumId w:val="14"/>
  </w:num>
  <w:num w:numId="17" w16cid:durableId="1170756265">
    <w:abstractNumId w:val="15"/>
  </w:num>
  <w:num w:numId="18" w16cid:durableId="515388562">
    <w:abstractNumId w:val="1"/>
  </w:num>
  <w:num w:numId="19" w16cid:durableId="449982122">
    <w:abstractNumId w:val="19"/>
  </w:num>
  <w:num w:numId="20" w16cid:durableId="630130156">
    <w:abstractNumId w:val="9"/>
  </w:num>
  <w:num w:numId="21" w16cid:durableId="912158652">
    <w:abstractNumId w:val="1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BA"/>
    <w:rsid w:val="00000294"/>
    <w:rsid w:val="000027EB"/>
    <w:rsid w:val="000041A6"/>
    <w:rsid w:val="000042EC"/>
    <w:rsid w:val="00004A30"/>
    <w:rsid w:val="00011A93"/>
    <w:rsid w:val="000132B4"/>
    <w:rsid w:val="00013DBF"/>
    <w:rsid w:val="000147DA"/>
    <w:rsid w:val="000165CD"/>
    <w:rsid w:val="00020420"/>
    <w:rsid w:val="00020C13"/>
    <w:rsid w:val="0002714D"/>
    <w:rsid w:val="000343C5"/>
    <w:rsid w:val="00035875"/>
    <w:rsid w:val="00042D92"/>
    <w:rsid w:val="00045FF2"/>
    <w:rsid w:val="00056785"/>
    <w:rsid w:val="00057858"/>
    <w:rsid w:val="000607F4"/>
    <w:rsid w:val="00065E68"/>
    <w:rsid w:val="00065EA9"/>
    <w:rsid w:val="0007040E"/>
    <w:rsid w:val="00075018"/>
    <w:rsid w:val="00076929"/>
    <w:rsid w:val="00077C12"/>
    <w:rsid w:val="00082095"/>
    <w:rsid w:val="00082DE0"/>
    <w:rsid w:val="0008352B"/>
    <w:rsid w:val="0008562D"/>
    <w:rsid w:val="00091EA8"/>
    <w:rsid w:val="0009299B"/>
    <w:rsid w:val="00095D15"/>
    <w:rsid w:val="00096B2A"/>
    <w:rsid w:val="00097FB2"/>
    <w:rsid w:val="000A2650"/>
    <w:rsid w:val="000A291E"/>
    <w:rsid w:val="000A46B5"/>
    <w:rsid w:val="000A5B7B"/>
    <w:rsid w:val="000A791F"/>
    <w:rsid w:val="000B0513"/>
    <w:rsid w:val="000B111F"/>
    <w:rsid w:val="000B14B5"/>
    <w:rsid w:val="000B2AAB"/>
    <w:rsid w:val="000B4084"/>
    <w:rsid w:val="000B5D3E"/>
    <w:rsid w:val="000B61EC"/>
    <w:rsid w:val="000B756F"/>
    <w:rsid w:val="000C02BE"/>
    <w:rsid w:val="000C08AF"/>
    <w:rsid w:val="000C0BB3"/>
    <w:rsid w:val="000C14CD"/>
    <w:rsid w:val="000C1842"/>
    <w:rsid w:val="000C37C8"/>
    <w:rsid w:val="000C547F"/>
    <w:rsid w:val="000C708A"/>
    <w:rsid w:val="000C7964"/>
    <w:rsid w:val="000D00AD"/>
    <w:rsid w:val="000D58FD"/>
    <w:rsid w:val="000D5B0E"/>
    <w:rsid w:val="000D6068"/>
    <w:rsid w:val="000D6F8A"/>
    <w:rsid w:val="000E026C"/>
    <w:rsid w:val="000E02E8"/>
    <w:rsid w:val="000E16FC"/>
    <w:rsid w:val="000E24C4"/>
    <w:rsid w:val="000E2F62"/>
    <w:rsid w:val="000E4BC5"/>
    <w:rsid w:val="000F1456"/>
    <w:rsid w:val="000F2CCA"/>
    <w:rsid w:val="000F3751"/>
    <w:rsid w:val="000F7B3A"/>
    <w:rsid w:val="00100877"/>
    <w:rsid w:val="001022F0"/>
    <w:rsid w:val="00104FAE"/>
    <w:rsid w:val="00112B02"/>
    <w:rsid w:val="00120CE2"/>
    <w:rsid w:val="00122827"/>
    <w:rsid w:val="00123DDF"/>
    <w:rsid w:val="0012542D"/>
    <w:rsid w:val="001273F7"/>
    <w:rsid w:val="00130113"/>
    <w:rsid w:val="00133097"/>
    <w:rsid w:val="001338DC"/>
    <w:rsid w:val="00134B95"/>
    <w:rsid w:val="001371BB"/>
    <w:rsid w:val="0013774C"/>
    <w:rsid w:val="00137DD6"/>
    <w:rsid w:val="00140810"/>
    <w:rsid w:val="00141C44"/>
    <w:rsid w:val="00142CC4"/>
    <w:rsid w:val="001502E9"/>
    <w:rsid w:val="001512FA"/>
    <w:rsid w:val="00151630"/>
    <w:rsid w:val="00157CC3"/>
    <w:rsid w:val="0016064C"/>
    <w:rsid w:val="00160A3D"/>
    <w:rsid w:val="001616F5"/>
    <w:rsid w:val="00163AFA"/>
    <w:rsid w:val="00171924"/>
    <w:rsid w:val="00176701"/>
    <w:rsid w:val="00180C93"/>
    <w:rsid w:val="00185251"/>
    <w:rsid w:val="00185CD2"/>
    <w:rsid w:val="00187936"/>
    <w:rsid w:val="00190829"/>
    <w:rsid w:val="00192152"/>
    <w:rsid w:val="00194AAA"/>
    <w:rsid w:val="00195A90"/>
    <w:rsid w:val="00196226"/>
    <w:rsid w:val="00196868"/>
    <w:rsid w:val="001974F4"/>
    <w:rsid w:val="001A0108"/>
    <w:rsid w:val="001A0741"/>
    <w:rsid w:val="001A5504"/>
    <w:rsid w:val="001A6A69"/>
    <w:rsid w:val="001B023E"/>
    <w:rsid w:val="001B041F"/>
    <w:rsid w:val="001B0877"/>
    <w:rsid w:val="001C1665"/>
    <w:rsid w:val="001C2CA9"/>
    <w:rsid w:val="001C3EAE"/>
    <w:rsid w:val="001C5152"/>
    <w:rsid w:val="001C56B7"/>
    <w:rsid w:val="001C5BCA"/>
    <w:rsid w:val="001C5FC5"/>
    <w:rsid w:val="001E0E5C"/>
    <w:rsid w:val="001E43DE"/>
    <w:rsid w:val="001E50AF"/>
    <w:rsid w:val="001E55D2"/>
    <w:rsid w:val="001E6464"/>
    <w:rsid w:val="001F0ED6"/>
    <w:rsid w:val="001F1021"/>
    <w:rsid w:val="001F2398"/>
    <w:rsid w:val="001F7CA7"/>
    <w:rsid w:val="0020037B"/>
    <w:rsid w:val="0020213C"/>
    <w:rsid w:val="002063C7"/>
    <w:rsid w:val="00210B88"/>
    <w:rsid w:val="00210BEF"/>
    <w:rsid w:val="00215D0D"/>
    <w:rsid w:val="002177FA"/>
    <w:rsid w:val="002229E0"/>
    <w:rsid w:val="002275DE"/>
    <w:rsid w:val="00233948"/>
    <w:rsid w:val="0023424F"/>
    <w:rsid w:val="002402CC"/>
    <w:rsid w:val="00251584"/>
    <w:rsid w:val="00254179"/>
    <w:rsid w:val="0025673C"/>
    <w:rsid w:val="002641A5"/>
    <w:rsid w:val="00265869"/>
    <w:rsid w:val="002670BA"/>
    <w:rsid w:val="002702C5"/>
    <w:rsid w:val="00275FA5"/>
    <w:rsid w:val="00276BB7"/>
    <w:rsid w:val="00282067"/>
    <w:rsid w:val="00282845"/>
    <w:rsid w:val="00284888"/>
    <w:rsid w:val="00287BE2"/>
    <w:rsid w:val="00291A70"/>
    <w:rsid w:val="00291D1F"/>
    <w:rsid w:val="00292EC9"/>
    <w:rsid w:val="002949FA"/>
    <w:rsid w:val="002A220F"/>
    <w:rsid w:val="002A396A"/>
    <w:rsid w:val="002B21AA"/>
    <w:rsid w:val="002B3673"/>
    <w:rsid w:val="002B4066"/>
    <w:rsid w:val="002B7720"/>
    <w:rsid w:val="002C43A8"/>
    <w:rsid w:val="002C5C1D"/>
    <w:rsid w:val="002C6A55"/>
    <w:rsid w:val="002C7794"/>
    <w:rsid w:val="002D1238"/>
    <w:rsid w:val="002D380D"/>
    <w:rsid w:val="002D53EC"/>
    <w:rsid w:val="002E381E"/>
    <w:rsid w:val="002F0472"/>
    <w:rsid w:val="002F075D"/>
    <w:rsid w:val="002F37CD"/>
    <w:rsid w:val="002F3850"/>
    <w:rsid w:val="002F51CE"/>
    <w:rsid w:val="002F72BD"/>
    <w:rsid w:val="00301950"/>
    <w:rsid w:val="00306C9E"/>
    <w:rsid w:val="0031089E"/>
    <w:rsid w:val="0031386E"/>
    <w:rsid w:val="00316A95"/>
    <w:rsid w:val="00320127"/>
    <w:rsid w:val="00320B27"/>
    <w:rsid w:val="003218E2"/>
    <w:rsid w:val="00325F26"/>
    <w:rsid w:val="00325FDD"/>
    <w:rsid w:val="0032607D"/>
    <w:rsid w:val="0032693C"/>
    <w:rsid w:val="00326F65"/>
    <w:rsid w:val="0033178B"/>
    <w:rsid w:val="003321CB"/>
    <w:rsid w:val="00332394"/>
    <w:rsid w:val="00332DCE"/>
    <w:rsid w:val="00333515"/>
    <w:rsid w:val="0033388D"/>
    <w:rsid w:val="003338BB"/>
    <w:rsid w:val="00334FE8"/>
    <w:rsid w:val="00335985"/>
    <w:rsid w:val="00336483"/>
    <w:rsid w:val="00337B42"/>
    <w:rsid w:val="0034043C"/>
    <w:rsid w:val="00341C71"/>
    <w:rsid w:val="003420EE"/>
    <w:rsid w:val="0034573C"/>
    <w:rsid w:val="00352000"/>
    <w:rsid w:val="00354969"/>
    <w:rsid w:val="003564CF"/>
    <w:rsid w:val="003569EA"/>
    <w:rsid w:val="003612F4"/>
    <w:rsid w:val="003617F4"/>
    <w:rsid w:val="00377465"/>
    <w:rsid w:val="00377A41"/>
    <w:rsid w:val="003833DD"/>
    <w:rsid w:val="00385A81"/>
    <w:rsid w:val="003927E8"/>
    <w:rsid w:val="00392951"/>
    <w:rsid w:val="00392E36"/>
    <w:rsid w:val="00393BAE"/>
    <w:rsid w:val="00393E61"/>
    <w:rsid w:val="003966B0"/>
    <w:rsid w:val="00396DB3"/>
    <w:rsid w:val="003A085D"/>
    <w:rsid w:val="003A2E00"/>
    <w:rsid w:val="003B071B"/>
    <w:rsid w:val="003B1514"/>
    <w:rsid w:val="003B61EB"/>
    <w:rsid w:val="003B6E7C"/>
    <w:rsid w:val="003B7B8E"/>
    <w:rsid w:val="003C246F"/>
    <w:rsid w:val="003C6468"/>
    <w:rsid w:val="003C6565"/>
    <w:rsid w:val="003C6BF8"/>
    <w:rsid w:val="003D1794"/>
    <w:rsid w:val="003D3ADB"/>
    <w:rsid w:val="003D6DB4"/>
    <w:rsid w:val="003F068E"/>
    <w:rsid w:val="003F0A0B"/>
    <w:rsid w:val="003F102F"/>
    <w:rsid w:val="003F2E0B"/>
    <w:rsid w:val="003F3C61"/>
    <w:rsid w:val="0040304F"/>
    <w:rsid w:val="00404700"/>
    <w:rsid w:val="00410C36"/>
    <w:rsid w:val="0041118A"/>
    <w:rsid w:val="004123BB"/>
    <w:rsid w:val="00412A8E"/>
    <w:rsid w:val="00415521"/>
    <w:rsid w:val="0042189B"/>
    <w:rsid w:val="00433157"/>
    <w:rsid w:val="00436717"/>
    <w:rsid w:val="00442BAA"/>
    <w:rsid w:val="00446800"/>
    <w:rsid w:val="0045000C"/>
    <w:rsid w:val="004624E1"/>
    <w:rsid w:val="004626D9"/>
    <w:rsid w:val="004628A7"/>
    <w:rsid w:val="004669F3"/>
    <w:rsid w:val="00467DC5"/>
    <w:rsid w:val="00470C2D"/>
    <w:rsid w:val="00476480"/>
    <w:rsid w:val="004801CF"/>
    <w:rsid w:val="004808CB"/>
    <w:rsid w:val="004831D6"/>
    <w:rsid w:val="00486969"/>
    <w:rsid w:val="00490AFE"/>
    <w:rsid w:val="0049354B"/>
    <w:rsid w:val="004946A7"/>
    <w:rsid w:val="00494991"/>
    <w:rsid w:val="004A2596"/>
    <w:rsid w:val="004A2FEC"/>
    <w:rsid w:val="004A3461"/>
    <w:rsid w:val="004A3E36"/>
    <w:rsid w:val="004A49A9"/>
    <w:rsid w:val="004A59F6"/>
    <w:rsid w:val="004A6F1F"/>
    <w:rsid w:val="004A75AD"/>
    <w:rsid w:val="004B1874"/>
    <w:rsid w:val="004B3E2E"/>
    <w:rsid w:val="004B6A13"/>
    <w:rsid w:val="004B6AD8"/>
    <w:rsid w:val="004B7A3B"/>
    <w:rsid w:val="004D0063"/>
    <w:rsid w:val="004D28C3"/>
    <w:rsid w:val="004D2B70"/>
    <w:rsid w:val="004D52DA"/>
    <w:rsid w:val="004D54C8"/>
    <w:rsid w:val="004D61FA"/>
    <w:rsid w:val="004E18B3"/>
    <w:rsid w:val="004E3E8B"/>
    <w:rsid w:val="004E424D"/>
    <w:rsid w:val="004E47DB"/>
    <w:rsid w:val="004E4A87"/>
    <w:rsid w:val="004E5266"/>
    <w:rsid w:val="004E574F"/>
    <w:rsid w:val="004E7B6A"/>
    <w:rsid w:val="004F50A2"/>
    <w:rsid w:val="004F51DF"/>
    <w:rsid w:val="004F544B"/>
    <w:rsid w:val="004F71AA"/>
    <w:rsid w:val="00502040"/>
    <w:rsid w:val="00505FCF"/>
    <w:rsid w:val="00507187"/>
    <w:rsid w:val="00511196"/>
    <w:rsid w:val="00512C54"/>
    <w:rsid w:val="00512DE1"/>
    <w:rsid w:val="0051451F"/>
    <w:rsid w:val="005203DF"/>
    <w:rsid w:val="0052450D"/>
    <w:rsid w:val="0052454B"/>
    <w:rsid w:val="0052467F"/>
    <w:rsid w:val="005246DE"/>
    <w:rsid w:val="00525EEE"/>
    <w:rsid w:val="005312F1"/>
    <w:rsid w:val="00531BAE"/>
    <w:rsid w:val="00533918"/>
    <w:rsid w:val="005339DB"/>
    <w:rsid w:val="00533BD6"/>
    <w:rsid w:val="00534F59"/>
    <w:rsid w:val="005359BD"/>
    <w:rsid w:val="00537246"/>
    <w:rsid w:val="00542055"/>
    <w:rsid w:val="005442E3"/>
    <w:rsid w:val="00544374"/>
    <w:rsid w:val="00545D7A"/>
    <w:rsid w:val="00547137"/>
    <w:rsid w:val="005519B1"/>
    <w:rsid w:val="00555155"/>
    <w:rsid w:val="00562A35"/>
    <w:rsid w:val="00563C0A"/>
    <w:rsid w:val="00570C45"/>
    <w:rsid w:val="0057375E"/>
    <w:rsid w:val="00575D92"/>
    <w:rsid w:val="00577A87"/>
    <w:rsid w:val="0058497F"/>
    <w:rsid w:val="005858BA"/>
    <w:rsid w:val="00590151"/>
    <w:rsid w:val="0059087A"/>
    <w:rsid w:val="00590C56"/>
    <w:rsid w:val="00590E76"/>
    <w:rsid w:val="005934B8"/>
    <w:rsid w:val="00595597"/>
    <w:rsid w:val="00597A50"/>
    <w:rsid w:val="00597E64"/>
    <w:rsid w:val="005A07E3"/>
    <w:rsid w:val="005A0D44"/>
    <w:rsid w:val="005A0EA3"/>
    <w:rsid w:val="005A1092"/>
    <w:rsid w:val="005A1CFB"/>
    <w:rsid w:val="005A2D66"/>
    <w:rsid w:val="005A61BF"/>
    <w:rsid w:val="005A7622"/>
    <w:rsid w:val="005A7668"/>
    <w:rsid w:val="005B2395"/>
    <w:rsid w:val="005B540B"/>
    <w:rsid w:val="005B67F6"/>
    <w:rsid w:val="005B68C4"/>
    <w:rsid w:val="005C1EAB"/>
    <w:rsid w:val="005C2498"/>
    <w:rsid w:val="005C398B"/>
    <w:rsid w:val="005C43A6"/>
    <w:rsid w:val="005C637E"/>
    <w:rsid w:val="005C6AA5"/>
    <w:rsid w:val="005C7ED6"/>
    <w:rsid w:val="005D203F"/>
    <w:rsid w:val="005D3452"/>
    <w:rsid w:val="005D7C99"/>
    <w:rsid w:val="005E0A6C"/>
    <w:rsid w:val="005E133B"/>
    <w:rsid w:val="005E17DC"/>
    <w:rsid w:val="005E3BBB"/>
    <w:rsid w:val="005E4508"/>
    <w:rsid w:val="005E4FE6"/>
    <w:rsid w:val="005F11A6"/>
    <w:rsid w:val="005F4B54"/>
    <w:rsid w:val="005F5758"/>
    <w:rsid w:val="006009D9"/>
    <w:rsid w:val="00601A26"/>
    <w:rsid w:val="00601E73"/>
    <w:rsid w:val="0060270D"/>
    <w:rsid w:val="006041EE"/>
    <w:rsid w:val="00605ED7"/>
    <w:rsid w:val="006064C3"/>
    <w:rsid w:val="0060685D"/>
    <w:rsid w:val="00607281"/>
    <w:rsid w:val="006078BB"/>
    <w:rsid w:val="00612923"/>
    <w:rsid w:val="00614043"/>
    <w:rsid w:val="006163F7"/>
    <w:rsid w:val="00617082"/>
    <w:rsid w:val="00620BAA"/>
    <w:rsid w:val="00622455"/>
    <w:rsid w:val="00633E68"/>
    <w:rsid w:val="006351B0"/>
    <w:rsid w:val="00637573"/>
    <w:rsid w:val="00641A1B"/>
    <w:rsid w:val="00642325"/>
    <w:rsid w:val="00643684"/>
    <w:rsid w:val="00643F03"/>
    <w:rsid w:val="00644841"/>
    <w:rsid w:val="00645058"/>
    <w:rsid w:val="006450CA"/>
    <w:rsid w:val="006460DA"/>
    <w:rsid w:val="00646FC0"/>
    <w:rsid w:val="00646FC8"/>
    <w:rsid w:val="006477E3"/>
    <w:rsid w:val="00650A53"/>
    <w:rsid w:val="00651231"/>
    <w:rsid w:val="00651360"/>
    <w:rsid w:val="00652CF9"/>
    <w:rsid w:val="00655873"/>
    <w:rsid w:val="0065777E"/>
    <w:rsid w:val="0065784F"/>
    <w:rsid w:val="00661619"/>
    <w:rsid w:val="00667567"/>
    <w:rsid w:val="00670B48"/>
    <w:rsid w:val="00672D2F"/>
    <w:rsid w:val="00673686"/>
    <w:rsid w:val="00673EB1"/>
    <w:rsid w:val="00680339"/>
    <w:rsid w:val="00680FC8"/>
    <w:rsid w:val="00686C73"/>
    <w:rsid w:val="00692187"/>
    <w:rsid w:val="00693D4E"/>
    <w:rsid w:val="00694ACC"/>
    <w:rsid w:val="00696305"/>
    <w:rsid w:val="0069691C"/>
    <w:rsid w:val="00697926"/>
    <w:rsid w:val="006A1A01"/>
    <w:rsid w:val="006A2587"/>
    <w:rsid w:val="006A2D7B"/>
    <w:rsid w:val="006A2E93"/>
    <w:rsid w:val="006A30F3"/>
    <w:rsid w:val="006A484D"/>
    <w:rsid w:val="006A538C"/>
    <w:rsid w:val="006A6F0C"/>
    <w:rsid w:val="006A75BA"/>
    <w:rsid w:val="006B0679"/>
    <w:rsid w:val="006B39A5"/>
    <w:rsid w:val="006B6F10"/>
    <w:rsid w:val="006B7ADE"/>
    <w:rsid w:val="006C1DDB"/>
    <w:rsid w:val="006C22E8"/>
    <w:rsid w:val="006C3A48"/>
    <w:rsid w:val="006C527A"/>
    <w:rsid w:val="006D0B1C"/>
    <w:rsid w:val="006D54B6"/>
    <w:rsid w:val="006E19F5"/>
    <w:rsid w:val="006E26D4"/>
    <w:rsid w:val="006E3200"/>
    <w:rsid w:val="006E4405"/>
    <w:rsid w:val="006E4877"/>
    <w:rsid w:val="006E7285"/>
    <w:rsid w:val="006F10D2"/>
    <w:rsid w:val="006F1843"/>
    <w:rsid w:val="006F19A1"/>
    <w:rsid w:val="006F3888"/>
    <w:rsid w:val="007000F7"/>
    <w:rsid w:val="007007C6"/>
    <w:rsid w:val="00700E66"/>
    <w:rsid w:val="0070260F"/>
    <w:rsid w:val="007038E0"/>
    <w:rsid w:val="00707CBA"/>
    <w:rsid w:val="007102E2"/>
    <w:rsid w:val="00717DAC"/>
    <w:rsid w:val="00720DD0"/>
    <w:rsid w:val="00721D26"/>
    <w:rsid w:val="0072445B"/>
    <w:rsid w:val="007350A0"/>
    <w:rsid w:val="00736341"/>
    <w:rsid w:val="00736635"/>
    <w:rsid w:val="00742062"/>
    <w:rsid w:val="00742A68"/>
    <w:rsid w:val="00746DD1"/>
    <w:rsid w:val="0074763C"/>
    <w:rsid w:val="00750B31"/>
    <w:rsid w:val="00751AF4"/>
    <w:rsid w:val="0075217D"/>
    <w:rsid w:val="00756897"/>
    <w:rsid w:val="0076130A"/>
    <w:rsid w:val="00763B6D"/>
    <w:rsid w:val="007654F0"/>
    <w:rsid w:val="00766116"/>
    <w:rsid w:val="0076687C"/>
    <w:rsid w:val="00767C8B"/>
    <w:rsid w:val="00770D88"/>
    <w:rsid w:val="007730DB"/>
    <w:rsid w:val="00777EB2"/>
    <w:rsid w:val="0078770E"/>
    <w:rsid w:val="00790B05"/>
    <w:rsid w:val="007920DC"/>
    <w:rsid w:val="007924B4"/>
    <w:rsid w:val="0079591B"/>
    <w:rsid w:val="00796FD9"/>
    <w:rsid w:val="00797B4E"/>
    <w:rsid w:val="007A088D"/>
    <w:rsid w:val="007A2508"/>
    <w:rsid w:val="007A3CF5"/>
    <w:rsid w:val="007A6D29"/>
    <w:rsid w:val="007B0986"/>
    <w:rsid w:val="007B2150"/>
    <w:rsid w:val="007B5960"/>
    <w:rsid w:val="007C113D"/>
    <w:rsid w:val="007C68B9"/>
    <w:rsid w:val="007D065A"/>
    <w:rsid w:val="007D13F9"/>
    <w:rsid w:val="007D2285"/>
    <w:rsid w:val="007D322E"/>
    <w:rsid w:val="007D6862"/>
    <w:rsid w:val="007D6BDC"/>
    <w:rsid w:val="007E1391"/>
    <w:rsid w:val="007E1F0E"/>
    <w:rsid w:val="007F3EC8"/>
    <w:rsid w:val="007F53A0"/>
    <w:rsid w:val="007F7260"/>
    <w:rsid w:val="007F7286"/>
    <w:rsid w:val="007F7FD6"/>
    <w:rsid w:val="008015FE"/>
    <w:rsid w:val="008058F2"/>
    <w:rsid w:val="0080669B"/>
    <w:rsid w:val="00814748"/>
    <w:rsid w:val="0081522E"/>
    <w:rsid w:val="00816E08"/>
    <w:rsid w:val="00820189"/>
    <w:rsid w:val="008203E6"/>
    <w:rsid w:val="00820F8D"/>
    <w:rsid w:val="00824CEA"/>
    <w:rsid w:val="0082628B"/>
    <w:rsid w:val="00831100"/>
    <w:rsid w:val="00832017"/>
    <w:rsid w:val="00835761"/>
    <w:rsid w:val="00835DB6"/>
    <w:rsid w:val="00835FB3"/>
    <w:rsid w:val="008370A1"/>
    <w:rsid w:val="008500E8"/>
    <w:rsid w:val="00850904"/>
    <w:rsid w:val="00853B8A"/>
    <w:rsid w:val="00854293"/>
    <w:rsid w:val="008570A5"/>
    <w:rsid w:val="00860904"/>
    <w:rsid w:val="00860996"/>
    <w:rsid w:val="00862CF1"/>
    <w:rsid w:val="00863157"/>
    <w:rsid w:val="00863B87"/>
    <w:rsid w:val="00863E49"/>
    <w:rsid w:val="008664C0"/>
    <w:rsid w:val="008709E0"/>
    <w:rsid w:val="0087370E"/>
    <w:rsid w:val="00875B15"/>
    <w:rsid w:val="0088372F"/>
    <w:rsid w:val="0088463D"/>
    <w:rsid w:val="0088776B"/>
    <w:rsid w:val="00893A3F"/>
    <w:rsid w:val="00895321"/>
    <w:rsid w:val="00895C99"/>
    <w:rsid w:val="008960F3"/>
    <w:rsid w:val="00896BC0"/>
    <w:rsid w:val="008A02E6"/>
    <w:rsid w:val="008A2E3E"/>
    <w:rsid w:val="008A74E0"/>
    <w:rsid w:val="008B1632"/>
    <w:rsid w:val="008B2B5A"/>
    <w:rsid w:val="008B2C3C"/>
    <w:rsid w:val="008B3775"/>
    <w:rsid w:val="008C2925"/>
    <w:rsid w:val="008C6388"/>
    <w:rsid w:val="008C6FAB"/>
    <w:rsid w:val="008D37B0"/>
    <w:rsid w:val="008D4EDF"/>
    <w:rsid w:val="008D5399"/>
    <w:rsid w:val="008E118F"/>
    <w:rsid w:val="008E16D5"/>
    <w:rsid w:val="008E1A55"/>
    <w:rsid w:val="008F0475"/>
    <w:rsid w:val="008F0A5E"/>
    <w:rsid w:val="008F21D0"/>
    <w:rsid w:val="008F4B6C"/>
    <w:rsid w:val="008F5AA8"/>
    <w:rsid w:val="008F6B39"/>
    <w:rsid w:val="008F7C9C"/>
    <w:rsid w:val="00900403"/>
    <w:rsid w:val="00902ABC"/>
    <w:rsid w:val="009106B9"/>
    <w:rsid w:val="00910788"/>
    <w:rsid w:val="00911328"/>
    <w:rsid w:val="009115D5"/>
    <w:rsid w:val="00912A63"/>
    <w:rsid w:val="00912CE3"/>
    <w:rsid w:val="00913AA0"/>
    <w:rsid w:val="00914CFB"/>
    <w:rsid w:val="00916FAC"/>
    <w:rsid w:val="009208CF"/>
    <w:rsid w:val="0092318E"/>
    <w:rsid w:val="00925356"/>
    <w:rsid w:val="00930AE8"/>
    <w:rsid w:val="00930CAB"/>
    <w:rsid w:val="00931CB6"/>
    <w:rsid w:val="0093266B"/>
    <w:rsid w:val="0093305A"/>
    <w:rsid w:val="00935F1E"/>
    <w:rsid w:val="00937918"/>
    <w:rsid w:val="00945238"/>
    <w:rsid w:val="00945C80"/>
    <w:rsid w:val="009468AD"/>
    <w:rsid w:val="00946C20"/>
    <w:rsid w:val="00955DBB"/>
    <w:rsid w:val="009574C7"/>
    <w:rsid w:val="00960338"/>
    <w:rsid w:val="0096379A"/>
    <w:rsid w:val="009677DD"/>
    <w:rsid w:val="00970CDF"/>
    <w:rsid w:val="009761B2"/>
    <w:rsid w:val="00976673"/>
    <w:rsid w:val="00977066"/>
    <w:rsid w:val="00977A62"/>
    <w:rsid w:val="00977EED"/>
    <w:rsid w:val="0098178F"/>
    <w:rsid w:val="00990937"/>
    <w:rsid w:val="0099445B"/>
    <w:rsid w:val="00995E5D"/>
    <w:rsid w:val="00997444"/>
    <w:rsid w:val="00997800"/>
    <w:rsid w:val="00997945"/>
    <w:rsid w:val="009A32E5"/>
    <w:rsid w:val="009A4725"/>
    <w:rsid w:val="009A5BCB"/>
    <w:rsid w:val="009A5D77"/>
    <w:rsid w:val="009A7D4F"/>
    <w:rsid w:val="009B00BB"/>
    <w:rsid w:val="009B06A0"/>
    <w:rsid w:val="009B0C84"/>
    <w:rsid w:val="009B1F8F"/>
    <w:rsid w:val="009B3492"/>
    <w:rsid w:val="009B393F"/>
    <w:rsid w:val="009B3F13"/>
    <w:rsid w:val="009B408F"/>
    <w:rsid w:val="009B4C6F"/>
    <w:rsid w:val="009B5F5A"/>
    <w:rsid w:val="009B709A"/>
    <w:rsid w:val="009C19EF"/>
    <w:rsid w:val="009C1C13"/>
    <w:rsid w:val="009C2B3B"/>
    <w:rsid w:val="009C2EC2"/>
    <w:rsid w:val="009C4BEE"/>
    <w:rsid w:val="009C573F"/>
    <w:rsid w:val="009C5939"/>
    <w:rsid w:val="009C7812"/>
    <w:rsid w:val="009D0118"/>
    <w:rsid w:val="009D3C4D"/>
    <w:rsid w:val="009D4036"/>
    <w:rsid w:val="009D489B"/>
    <w:rsid w:val="009E26D9"/>
    <w:rsid w:val="009E35E9"/>
    <w:rsid w:val="009E56E1"/>
    <w:rsid w:val="009E618C"/>
    <w:rsid w:val="009F0AB6"/>
    <w:rsid w:val="009F2DC3"/>
    <w:rsid w:val="009F601B"/>
    <w:rsid w:val="009F6971"/>
    <w:rsid w:val="00A06025"/>
    <w:rsid w:val="00A13708"/>
    <w:rsid w:val="00A21244"/>
    <w:rsid w:val="00A21883"/>
    <w:rsid w:val="00A22A9B"/>
    <w:rsid w:val="00A2382F"/>
    <w:rsid w:val="00A245C5"/>
    <w:rsid w:val="00A26EF3"/>
    <w:rsid w:val="00A27ED6"/>
    <w:rsid w:val="00A309C0"/>
    <w:rsid w:val="00A30AC4"/>
    <w:rsid w:val="00A30E66"/>
    <w:rsid w:val="00A35411"/>
    <w:rsid w:val="00A371CC"/>
    <w:rsid w:val="00A376E5"/>
    <w:rsid w:val="00A4038A"/>
    <w:rsid w:val="00A41F64"/>
    <w:rsid w:val="00A42573"/>
    <w:rsid w:val="00A43C4D"/>
    <w:rsid w:val="00A44F24"/>
    <w:rsid w:val="00A46A92"/>
    <w:rsid w:val="00A506C8"/>
    <w:rsid w:val="00A52711"/>
    <w:rsid w:val="00A53386"/>
    <w:rsid w:val="00A5478B"/>
    <w:rsid w:val="00A620E7"/>
    <w:rsid w:val="00A6248B"/>
    <w:rsid w:val="00A62A80"/>
    <w:rsid w:val="00A62ECE"/>
    <w:rsid w:val="00A6428A"/>
    <w:rsid w:val="00A648F4"/>
    <w:rsid w:val="00A655B0"/>
    <w:rsid w:val="00A65C9C"/>
    <w:rsid w:val="00A65F44"/>
    <w:rsid w:val="00A7207D"/>
    <w:rsid w:val="00A72084"/>
    <w:rsid w:val="00A76FEC"/>
    <w:rsid w:val="00A77A22"/>
    <w:rsid w:val="00A81273"/>
    <w:rsid w:val="00A817D8"/>
    <w:rsid w:val="00A8289C"/>
    <w:rsid w:val="00A8358A"/>
    <w:rsid w:val="00A85A46"/>
    <w:rsid w:val="00A86B5B"/>
    <w:rsid w:val="00A908EF"/>
    <w:rsid w:val="00A92F84"/>
    <w:rsid w:val="00A9582D"/>
    <w:rsid w:val="00AA03DE"/>
    <w:rsid w:val="00AA22FA"/>
    <w:rsid w:val="00AA343C"/>
    <w:rsid w:val="00AB0578"/>
    <w:rsid w:val="00AB1773"/>
    <w:rsid w:val="00AB2E8C"/>
    <w:rsid w:val="00AB6579"/>
    <w:rsid w:val="00AB6FE6"/>
    <w:rsid w:val="00AC1903"/>
    <w:rsid w:val="00AC256F"/>
    <w:rsid w:val="00AC3C07"/>
    <w:rsid w:val="00AD185D"/>
    <w:rsid w:val="00AD3001"/>
    <w:rsid w:val="00AD6427"/>
    <w:rsid w:val="00AE3476"/>
    <w:rsid w:val="00AE3815"/>
    <w:rsid w:val="00AE4092"/>
    <w:rsid w:val="00AF1D56"/>
    <w:rsid w:val="00AF24F2"/>
    <w:rsid w:val="00AF39C1"/>
    <w:rsid w:val="00AF501F"/>
    <w:rsid w:val="00AF6FA5"/>
    <w:rsid w:val="00B000C9"/>
    <w:rsid w:val="00B00E20"/>
    <w:rsid w:val="00B02684"/>
    <w:rsid w:val="00B0330F"/>
    <w:rsid w:val="00B039BF"/>
    <w:rsid w:val="00B05FCC"/>
    <w:rsid w:val="00B10D1C"/>
    <w:rsid w:val="00B1199B"/>
    <w:rsid w:val="00B12DC9"/>
    <w:rsid w:val="00B1448F"/>
    <w:rsid w:val="00B17A35"/>
    <w:rsid w:val="00B22123"/>
    <w:rsid w:val="00B2399F"/>
    <w:rsid w:val="00B2553D"/>
    <w:rsid w:val="00B2580E"/>
    <w:rsid w:val="00B278C2"/>
    <w:rsid w:val="00B27E4F"/>
    <w:rsid w:val="00B30378"/>
    <w:rsid w:val="00B335E6"/>
    <w:rsid w:val="00B35369"/>
    <w:rsid w:val="00B373E4"/>
    <w:rsid w:val="00B4322E"/>
    <w:rsid w:val="00B4711A"/>
    <w:rsid w:val="00B50E43"/>
    <w:rsid w:val="00B52089"/>
    <w:rsid w:val="00B528B0"/>
    <w:rsid w:val="00B54A6D"/>
    <w:rsid w:val="00B54B4E"/>
    <w:rsid w:val="00B55254"/>
    <w:rsid w:val="00B55B03"/>
    <w:rsid w:val="00B562C3"/>
    <w:rsid w:val="00B56323"/>
    <w:rsid w:val="00B6590E"/>
    <w:rsid w:val="00B7260D"/>
    <w:rsid w:val="00B73377"/>
    <w:rsid w:val="00B73BDA"/>
    <w:rsid w:val="00B7544F"/>
    <w:rsid w:val="00B77DE6"/>
    <w:rsid w:val="00B8152F"/>
    <w:rsid w:val="00B82921"/>
    <w:rsid w:val="00B831DC"/>
    <w:rsid w:val="00B8449D"/>
    <w:rsid w:val="00B84A52"/>
    <w:rsid w:val="00B84C47"/>
    <w:rsid w:val="00B84D25"/>
    <w:rsid w:val="00B9062C"/>
    <w:rsid w:val="00B9399C"/>
    <w:rsid w:val="00B9619F"/>
    <w:rsid w:val="00B96FF5"/>
    <w:rsid w:val="00B97325"/>
    <w:rsid w:val="00B9789C"/>
    <w:rsid w:val="00B97905"/>
    <w:rsid w:val="00BA10C9"/>
    <w:rsid w:val="00BA2591"/>
    <w:rsid w:val="00BA3485"/>
    <w:rsid w:val="00BA3A1B"/>
    <w:rsid w:val="00BB123A"/>
    <w:rsid w:val="00BB1677"/>
    <w:rsid w:val="00BB2783"/>
    <w:rsid w:val="00BB2F68"/>
    <w:rsid w:val="00BB32FB"/>
    <w:rsid w:val="00BB3BAA"/>
    <w:rsid w:val="00BB4A8E"/>
    <w:rsid w:val="00BB5963"/>
    <w:rsid w:val="00BB5A5F"/>
    <w:rsid w:val="00BB7D49"/>
    <w:rsid w:val="00BC39BF"/>
    <w:rsid w:val="00BC58B7"/>
    <w:rsid w:val="00BC69B8"/>
    <w:rsid w:val="00BC72C9"/>
    <w:rsid w:val="00BC76CD"/>
    <w:rsid w:val="00BC7FDA"/>
    <w:rsid w:val="00BD0C43"/>
    <w:rsid w:val="00BD1D18"/>
    <w:rsid w:val="00BD1EFF"/>
    <w:rsid w:val="00BD4986"/>
    <w:rsid w:val="00BD5187"/>
    <w:rsid w:val="00BD589D"/>
    <w:rsid w:val="00BD68ED"/>
    <w:rsid w:val="00BE0670"/>
    <w:rsid w:val="00BE0C09"/>
    <w:rsid w:val="00BE101C"/>
    <w:rsid w:val="00BE111E"/>
    <w:rsid w:val="00BE18C2"/>
    <w:rsid w:val="00BE1DEA"/>
    <w:rsid w:val="00BE4DAB"/>
    <w:rsid w:val="00BF1A85"/>
    <w:rsid w:val="00BF2F0A"/>
    <w:rsid w:val="00BF5AFA"/>
    <w:rsid w:val="00BF681F"/>
    <w:rsid w:val="00BF6C7C"/>
    <w:rsid w:val="00BF71C8"/>
    <w:rsid w:val="00C05FCE"/>
    <w:rsid w:val="00C06C82"/>
    <w:rsid w:val="00C070C9"/>
    <w:rsid w:val="00C138F7"/>
    <w:rsid w:val="00C15A25"/>
    <w:rsid w:val="00C3077E"/>
    <w:rsid w:val="00C30EA5"/>
    <w:rsid w:val="00C31F66"/>
    <w:rsid w:val="00C33808"/>
    <w:rsid w:val="00C33F1C"/>
    <w:rsid w:val="00C3491D"/>
    <w:rsid w:val="00C351DE"/>
    <w:rsid w:val="00C45E6C"/>
    <w:rsid w:val="00C56962"/>
    <w:rsid w:val="00C6094D"/>
    <w:rsid w:val="00C65085"/>
    <w:rsid w:val="00C661C8"/>
    <w:rsid w:val="00C67834"/>
    <w:rsid w:val="00C71E58"/>
    <w:rsid w:val="00C72410"/>
    <w:rsid w:val="00C73D03"/>
    <w:rsid w:val="00C74C5E"/>
    <w:rsid w:val="00C758E0"/>
    <w:rsid w:val="00C75A14"/>
    <w:rsid w:val="00C76594"/>
    <w:rsid w:val="00C8441E"/>
    <w:rsid w:val="00C85D97"/>
    <w:rsid w:val="00C90185"/>
    <w:rsid w:val="00C90670"/>
    <w:rsid w:val="00C907E3"/>
    <w:rsid w:val="00C915EF"/>
    <w:rsid w:val="00C918EB"/>
    <w:rsid w:val="00C947D6"/>
    <w:rsid w:val="00C97194"/>
    <w:rsid w:val="00C97D87"/>
    <w:rsid w:val="00CA16C8"/>
    <w:rsid w:val="00CA2507"/>
    <w:rsid w:val="00CA2A59"/>
    <w:rsid w:val="00CA355D"/>
    <w:rsid w:val="00CA627B"/>
    <w:rsid w:val="00CA683B"/>
    <w:rsid w:val="00CB15B1"/>
    <w:rsid w:val="00CB1752"/>
    <w:rsid w:val="00CB1E85"/>
    <w:rsid w:val="00CB1FC9"/>
    <w:rsid w:val="00CB2710"/>
    <w:rsid w:val="00CB79E9"/>
    <w:rsid w:val="00CC04D2"/>
    <w:rsid w:val="00CC1A01"/>
    <w:rsid w:val="00CC2264"/>
    <w:rsid w:val="00CC74B7"/>
    <w:rsid w:val="00CC7962"/>
    <w:rsid w:val="00CD0487"/>
    <w:rsid w:val="00CD071E"/>
    <w:rsid w:val="00CD0DF8"/>
    <w:rsid w:val="00CD3558"/>
    <w:rsid w:val="00CD3630"/>
    <w:rsid w:val="00CD48EC"/>
    <w:rsid w:val="00CD7035"/>
    <w:rsid w:val="00CE0404"/>
    <w:rsid w:val="00CE37F5"/>
    <w:rsid w:val="00CE3C18"/>
    <w:rsid w:val="00CE7CC2"/>
    <w:rsid w:val="00CF362E"/>
    <w:rsid w:val="00CF3D6E"/>
    <w:rsid w:val="00CF3EE6"/>
    <w:rsid w:val="00D00FE1"/>
    <w:rsid w:val="00D01AFF"/>
    <w:rsid w:val="00D10048"/>
    <w:rsid w:val="00D14A59"/>
    <w:rsid w:val="00D150D5"/>
    <w:rsid w:val="00D16AA7"/>
    <w:rsid w:val="00D21229"/>
    <w:rsid w:val="00D238DD"/>
    <w:rsid w:val="00D242AF"/>
    <w:rsid w:val="00D26020"/>
    <w:rsid w:val="00D27ACA"/>
    <w:rsid w:val="00D30F83"/>
    <w:rsid w:val="00D368C0"/>
    <w:rsid w:val="00D4016E"/>
    <w:rsid w:val="00D4022E"/>
    <w:rsid w:val="00D40DB9"/>
    <w:rsid w:val="00D40FBB"/>
    <w:rsid w:val="00D41E97"/>
    <w:rsid w:val="00D44EBA"/>
    <w:rsid w:val="00D47D05"/>
    <w:rsid w:val="00D510B1"/>
    <w:rsid w:val="00D53064"/>
    <w:rsid w:val="00D54071"/>
    <w:rsid w:val="00D552FE"/>
    <w:rsid w:val="00D558C2"/>
    <w:rsid w:val="00D663FF"/>
    <w:rsid w:val="00D6763E"/>
    <w:rsid w:val="00D67F5C"/>
    <w:rsid w:val="00D71BF6"/>
    <w:rsid w:val="00D726C3"/>
    <w:rsid w:val="00D73457"/>
    <w:rsid w:val="00D74B58"/>
    <w:rsid w:val="00D82EB9"/>
    <w:rsid w:val="00D851E5"/>
    <w:rsid w:val="00D8547B"/>
    <w:rsid w:val="00D854F7"/>
    <w:rsid w:val="00D878D7"/>
    <w:rsid w:val="00D905AC"/>
    <w:rsid w:val="00D91072"/>
    <w:rsid w:val="00D91D0D"/>
    <w:rsid w:val="00D95688"/>
    <w:rsid w:val="00DA0D85"/>
    <w:rsid w:val="00DA1C43"/>
    <w:rsid w:val="00DA1C72"/>
    <w:rsid w:val="00DA1E56"/>
    <w:rsid w:val="00DA2377"/>
    <w:rsid w:val="00DA48B5"/>
    <w:rsid w:val="00DA4A14"/>
    <w:rsid w:val="00DA5114"/>
    <w:rsid w:val="00DA6079"/>
    <w:rsid w:val="00DA6337"/>
    <w:rsid w:val="00DA670A"/>
    <w:rsid w:val="00DB09AF"/>
    <w:rsid w:val="00DB2973"/>
    <w:rsid w:val="00DB3311"/>
    <w:rsid w:val="00DB448F"/>
    <w:rsid w:val="00DB49C5"/>
    <w:rsid w:val="00DB4EFF"/>
    <w:rsid w:val="00DB6A31"/>
    <w:rsid w:val="00DC277B"/>
    <w:rsid w:val="00DC2D10"/>
    <w:rsid w:val="00DC32EF"/>
    <w:rsid w:val="00DC3C79"/>
    <w:rsid w:val="00DC5E51"/>
    <w:rsid w:val="00DC7B32"/>
    <w:rsid w:val="00DD0F2C"/>
    <w:rsid w:val="00DD11AE"/>
    <w:rsid w:val="00DD29C3"/>
    <w:rsid w:val="00DD6B14"/>
    <w:rsid w:val="00DE21C8"/>
    <w:rsid w:val="00DE2C92"/>
    <w:rsid w:val="00DE2EF9"/>
    <w:rsid w:val="00DE479A"/>
    <w:rsid w:val="00DF02A2"/>
    <w:rsid w:val="00DF1D58"/>
    <w:rsid w:val="00DF43D9"/>
    <w:rsid w:val="00DF7AF9"/>
    <w:rsid w:val="00E0102E"/>
    <w:rsid w:val="00E05208"/>
    <w:rsid w:val="00E10CCD"/>
    <w:rsid w:val="00E10F4A"/>
    <w:rsid w:val="00E1167C"/>
    <w:rsid w:val="00E11FFE"/>
    <w:rsid w:val="00E174A3"/>
    <w:rsid w:val="00E209A8"/>
    <w:rsid w:val="00E253B2"/>
    <w:rsid w:val="00E2597B"/>
    <w:rsid w:val="00E26F74"/>
    <w:rsid w:val="00E27B6F"/>
    <w:rsid w:val="00E33B75"/>
    <w:rsid w:val="00E33E27"/>
    <w:rsid w:val="00E35E51"/>
    <w:rsid w:val="00E424A4"/>
    <w:rsid w:val="00E45FCB"/>
    <w:rsid w:val="00E547A0"/>
    <w:rsid w:val="00E565CB"/>
    <w:rsid w:val="00E56CCA"/>
    <w:rsid w:val="00E602D8"/>
    <w:rsid w:val="00E606A2"/>
    <w:rsid w:val="00E61663"/>
    <w:rsid w:val="00E62707"/>
    <w:rsid w:val="00E63B55"/>
    <w:rsid w:val="00E74353"/>
    <w:rsid w:val="00E75513"/>
    <w:rsid w:val="00E773F7"/>
    <w:rsid w:val="00E82CEC"/>
    <w:rsid w:val="00E82D24"/>
    <w:rsid w:val="00E85FE7"/>
    <w:rsid w:val="00E87C21"/>
    <w:rsid w:val="00E925AC"/>
    <w:rsid w:val="00E97F63"/>
    <w:rsid w:val="00EA0C02"/>
    <w:rsid w:val="00EA13C7"/>
    <w:rsid w:val="00EA1B2D"/>
    <w:rsid w:val="00EA2EE9"/>
    <w:rsid w:val="00EA3975"/>
    <w:rsid w:val="00EA47C5"/>
    <w:rsid w:val="00EA6584"/>
    <w:rsid w:val="00EB0710"/>
    <w:rsid w:val="00EB07A0"/>
    <w:rsid w:val="00EB33DA"/>
    <w:rsid w:val="00EB7820"/>
    <w:rsid w:val="00EB78F0"/>
    <w:rsid w:val="00ED07C3"/>
    <w:rsid w:val="00ED2920"/>
    <w:rsid w:val="00ED3DDD"/>
    <w:rsid w:val="00ED6F77"/>
    <w:rsid w:val="00EE1567"/>
    <w:rsid w:val="00EE40B8"/>
    <w:rsid w:val="00EE438F"/>
    <w:rsid w:val="00EE4DC6"/>
    <w:rsid w:val="00EE53EF"/>
    <w:rsid w:val="00EE6011"/>
    <w:rsid w:val="00EF39FB"/>
    <w:rsid w:val="00EF4FE0"/>
    <w:rsid w:val="00EF75FF"/>
    <w:rsid w:val="00F0550D"/>
    <w:rsid w:val="00F05C08"/>
    <w:rsid w:val="00F13288"/>
    <w:rsid w:val="00F133AD"/>
    <w:rsid w:val="00F22118"/>
    <w:rsid w:val="00F2251F"/>
    <w:rsid w:val="00F238F4"/>
    <w:rsid w:val="00F23AD3"/>
    <w:rsid w:val="00F27405"/>
    <w:rsid w:val="00F2783D"/>
    <w:rsid w:val="00F27C9D"/>
    <w:rsid w:val="00F31FB4"/>
    <w:rsid w:val="00F34579"/>
    <w:rsid w:val="00F35728"/>
    <w:rsid w:val="00F35EF4"/>
    <w:rsid w:val="00F375E8"/>
    <w:rsid w:val="00F4152B"/>
    <w:rsid w:val="00F43A97"/>
    <w:rsid w:val="00F43B21"/>
    <w:rsid w:val="00F45D38"/>
    <w:rsid w:val="00F45EE9"/>
    <w:rsid w:val="00F47C83"/>
    <w:rsid w:val="00F5162A"/>
    <w:rsid w:val="00F52517"/>
    <w:rsid w:val="00F54B01"/>
    <w:rsid w:val="00F566A8"/>
    <w:rsid w:val="00F6309B"/>
    <w:rsid w:val="00F63F53"/>
    <w:rsid w:val="00F63FBB"/>
    <w:rsid w:val="00F66CCF"/>
    <w:rsid w:val="00F66E64"/>
    <w:rsid w:val="00F66E92"/>
    <w:rsid w:val="00F7229A"/>
    <w:rsid w:val="00F72C7F"/>
    <w:rsid w:val="00F76D55"/>
    <w:rsid w:val="00F772C1"/>
    <w:rsid w:val="00F77E9D"/>
    <w:rsid w:val="00F8196D"/>
    <w:rsid w:val="00F9201A"/>
    <w:rsid w:val="00F93C17"/>
    <w:rsid w:val="00F93FA8"/>
    <w:rsid w:val="00F94305"/>
    <w:rsid w:val="00F9484A"/>
    <w:rsid w:val="00F97D44"/>
    <w:rsid w:val="00FA0622"/>
    <w:rsid w:val="00FA2890"/>
    <w:rsid w:val="00FA2F7F"/>
    <w:rsid w:val="00FA508A"/>
    <w:rsid w:val="00FA5876"/>
    <w:rsid w:val="00FA68B1"/>
    <w:rsid w:val="00FA6F0B"/>
    <w:rsid w:val="00FB08A8"/>
    <w:rsid w:val="00FB2681"/>
    <w:rsid w:val="00FB73E4"/>
    <w:rsid w:val="00FB7B77"/>
    <w:rsid w:val="00FC0B51"/>
    <w:rsid w:val="00FC1052"/>
    <w:rsid w:val="00FC770E"/>
    <w:rsid w:val="00FD1000"/>
    <w:rsid w:val="00FD3616"/>
    <w:rsid w:val="00FD3BDF"/>
    <w:rsid w:val="00FD627A"/>
    <w:rsid w:val="00FE30BF"/>
    <w:rsid w:val="00FE355A"/>
    <w:rsid w:val="00FE7991"/>
    <w:rsid w:val="00FF2298"/>
    <w:rsid w:val="00FF4B5B"/>
    <w:rsid w:val="00FF5F57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7190FC"/>
  <w15:chartTrackingRefBased/>
  <w15:docId w15:val="{35159F3E-2AA9-437B-B7D7-0C74DDD40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5960"/>
    <w:pPr>
      <w:spacing w:after="0" w:line="360" w:lineRule="auto"/>
      <w:jc w:val="both"/>
    </w:pPr>
    <w:rPr>
      <w:rFonts w:ascii="Arial" w:hAnsi="Arial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2399F"/>
    <w:pPr>
      <w:keepNext/>
      <w:keepLines/>
      <w:spacing w:before="360" w:after="48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C4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Nagwek4">
    <w:name w:val="heading 4"/>
    <w:basedOn w:val="Normalny"/>
    <w:link w:val="Nagwek4Znak"/>
    <w:uiPriority w:val="9"/>
    <w:qFormat/>
    <w:rsid w:val="008709E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275DE"/>
  </w:style>
  <w:style w:type="paragraph" w:styleId="Stopka">
    <w:name w:val="footer"/>
    <w:basedOn w:val="Normalny"/>
    <w:link w:val="StopkaZnak"/>
    <w:uiPriority w:val="99"/>
    <w:unhideWhenUsed/>
    <w:rsid w:val="002275DE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275DE"/>
  </w:style>
  <w:style w:type="character" w:styleId="Tekstzastpczy">
    <w:name w:val="Placeholder Text"/>
    <w:basedOn w:val="Domylnaczcionkaakapitu"/>
    <w:uiPriority w:val="99"/>
    <w:semiHidden/>
    <w:rsid w:val="002275DE"/>
    <w:rPr>
      <w:color w:val="808080"/>
    </w:rPr>
  </w:style>
  <w:style w:type="paragraph" w:styleId="Akapitzlist">
    <w:name w:val="List Paragraph"/>
    <w:basedOn w:val="Normalny"/>
    <w:uiPriority w:val="34"/>
    <w:qFormat/>
    <w:rsid w:val="007654F0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DC277B"/>
    <w:rPr>
      <w:b/>
      <w:bCs/>
    </w:rPr>
  </w:style>
  <w:style w:type="table" w:styleId="Tabela-Siatka">
    <w:name w:val="Table Grid"/>
    <w:basedOn w:val="Standardowy"/>
    <w:uiPriority w:val="39"/>
    <w:rsid w:val="00321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-kod">
    <w:name w:val="HTML Code"/>
    <w:basedOn w:val="Domylnaczcionkaakapitu"/>
    <w:uiPriority w:val="99"/>
    <w:semiHidden/>
    <w:unhideWhenUsed/>
    <w:rsid w:val="00045FF2"/>
    <w:rPr>
      <w:rFonts w:ascii="Courier New" w:eastAsia="Times New Roman" w:hAnsi="Courier New" w:cs="Courier New"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rsid w:val="008709E0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709E0"/>
    <w:rPr>
      <w:i/>
      <w:iCs/>
    </w:rPr>
  </w:style>
  <w:style w:type="character" w:customStyle="1" w:styleId="Nagwek1Znak">
    <w:name w:val="Nagłówek 1 Znak"/>
    <w:basedOn w:val="Domylnaczcionkaakapitu"/>
    <w:link w:val="Nagwek1"/>
    <w:uiPriority w:val="9"/>
    <w:rsid w:val="00B2399F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C43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2C43A8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C43A8"/>
    <w:rPr>
      <w:color w:val="605E5C"/>
      <w:shd w:val="clear" w:color="auto" w:fill="E1DFDD"/>
    </w:rPr>
  </w:style>
  <w:style w:type="paragraph" w:customStyle="1" w:styleId="Opiszacznika">
    <w:name w:val="Opis załącznika"/>
    <w:basedOn w:val="Nagwek"/>
    <w:link w:val="OpiszacznikaZnak"/>
    <w:qFormat/>
    <w:rsid w:val="00644841"/>
    <w:pPr>
      <w:pBdr>
        <w:top w:val="single" w:sz="4" w:space="1" w:color="auto"/>
      </w:pBdr>
      <w:spacing w:before="120" w:after="240" w:line="360" w:lineRule="auto"/>
      <w:jc w:val="right"/>
    </w:pPr>
    <w:rPr>
      <w:i/>
      <w:iCs/>
      <w:color w:val="000000" w:themeColor="text1"/>
      <w:sz w:val="18"/>
      <w:szCs w:val="18"/>
    </w:rPr>
  </w:style>
  <w:style w:type="character" w:styleId="Wyrnienieintensywne">
    <w:name w:val="Intense Emphasis"/>
    <w:basedOn w:val="Domylnaczcionkaakapitu"/>
    <w:uiPriority w:val="21"/>
    <w:qFormat/>
    <w:rsid w:val="006078BB"/>
    <w:rPr>
      <w:i/>
      <w:iCs/>
      <w:color w:val="4472C4" w:themeColor="accent1"/>
    </w:rPr>
  </w:style>
  <w:style w:type="character" w:customStyle="1" w:styleId="OpiszacznikaZnak">
    <w:name w:val="Opis załącznika Znak"/>
    <w:basedOn w:val="NagwekZnak"/>
    <w:link w:val="Opiszacznika"/>
    <w:rsid w:val="00644841"/>
    <w:rPr>
      <w:rFonts w:ascii="Arial" w:hAnsi="Arial"/>
      <w:i/>
      <w:iCs/>
      <w:color w:val="000000" w:themeColor="text1"/>
      <w:sz w:val="18"/>
      <w:szCs w:val="18"/>
    </w:rPr>
  </w:style>
  <w:style w:type="paragraph" w:styleId="Nagwekspisutreci">
    <w:name w:val="TOC Heading"/>
    <w:basedOn w:val="Nagwek1"/>
    <w:next w:val="Normalny"/>
    <w:link w:val="NagwekspisutreciZnak"/>
    <w:uiPriority w:val="39"/>
    <w:unhideWhenUsed/>
    <w:qFormat/>
    <w:rsid w:val="00CF362E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BE18C2"/>
    <w:pPr>
      <w:tabs>
        <w:tab w:val="right" w:leader="dot" w:pos="10456"/>
      </w:tabs>
      <w:spacing w:before="120" w:after="120"/>
      <w:jc w:val="left"/>
    </w:pPr>
    <w:rPr>
      <w:b/>
      <w:caps/>
    </w:rPr>
  </w:style>
  <w:style w:type="paragraph" w:customStyle="1" w:styleId="Spistreci">
    <w:name w:val="Spis treści"/>
    <w:basedOn w:val="Nagwekspisutreci"/>
    <w:link w:val="SpistreciZnak"/>
    <w:qFormat/>
    <w:rsid w:val="00590E76"/>
    <w:rPr>
      <w:rFonts w:ascii="Arial" w:hAnsi="Arial" w:cs="Arial"/>
      <w:caps/>
      <w:color w:val="000000" w:themeColor="text1"/>
      <w:sz w:val="24"/>
      <w:szCs w:val="24"/>
    </w:rPr>
  </w:style>
  <w:style w:type="paragraph" w:styleId="Spistreci2">
    <w:name w:val="toc 2"/>
    <w:basedOn w:val="Normalny"/>
    <w:next w:val="Normalny"/>
    <w:autoRedefine/>
    <w:uiPriority w:val="39"/>
    <w:unhideWhenUsed/>
    <w:rsid w:val="00187936"/>
    <w:pPr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NagwekspisutreciZnak">
    <w:name w:val="Nagłówek spisu treści Znak"/>
    <w:basedOn w:val="Nagwek1Znak"/>
    <w:link w:val="Nagwekspisutreci"/>
    <w:uiPriority w:val="39"/>
    <w:rsid w:val="00590E76"/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eastAsia="pl-PL"/>
    </w:rPr>
  </w:style>
  <w:style w:type="character" w:customStyle="1" w:styleId="SpistreciZnak">
    <w:name w:val="Spis treści Znak"/>
    <w:basedOn w:val="NagwekspisutreciZnak"/>
    <w:link w:val="Spistreci"/>
    <w:rsid w:val="00590E76"/>
    <w:rPr>
      <w:rFonts w:ascii="Arial" w:eastAsiaTheme="majorEastAsia" w:hAnsi="Arial" w:cs="Arial"/>
      <w:b w:val="0"/>
      <w:caps/>
      <w:color w:val="000000" w:themeColor="text1"/>
      <w:sz w:val="24"/>
      <w:szCs w:val="24"/>
      <w:lang w:eastAsia="pl-PL"/>
    </w:rPr>
  </w:style>
  <w:style w:type="paragraph" w:styleId="Spistreci3">
    <w:name w:val="toc 3"/>
    <w:basedOn w:val="Normalny"/>
    <w:next w:val="Normalny"/>
    <w:autoRedefine/>
    <w:uiPriority w:val="39"/>
    <w:unhideWhenUsed/>
    <w:rsid w:val="00187936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lang w:eastAsia="pl-PL"/>
    </w:rPr>
  </w:style>
  <w:style w:type="character" w:customStyle="1" w:styleId="hgkelc">
    <w:name w:val="hgkelc"/>
    <w:basedOn w:val="Domylnaczcionkaakapitu"/>
    <w:rsid w:val="00507187"/>
  </w:style>
  <w:style w:type="character" w:customStyle="1" w:styleId="WW8Num5z0">
    <w:name w:val="WW8Num5z0"/>
    <w:rsid w:val="00B22123"/>
    <w:rPr>
      <w:rFonts w:ascii="Symbol" w:hAnsi="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ig@kolmed.tarnow.pl" TargetMode="Externa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www.cpubenchmark.net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rpo.gov.pl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tel:+48146886012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A84DC-D308-4142-B481-C21901EA0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3068</Words>
  <Characters>18413</Characters>
  <Application>Microsoft Office Word</Application>
  <DocSecurity>0</DocSecurity>
  <Lines>153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Malig</dc:creator>
  <cp:keywords/>
  <dc:description/>
  <cp:lastModifiedBy>Filip Malig</cp:lastModifiedBy>
  <cp:revision>356</cp:revision>
  <cp:lastPrinted>2025-05-12T15:55:00Z</cp:lastPrinted>
  <dcterms:created xsi:type="dcterms:W3CDTF">2025-05-08T07:29:00Z</dcterms:created>
  <dcterms:modified xsi:type="dcterms:W3CDTF">2025-06-25T11:30:00Z</dcterms:modified>
</cp:coreProperties>
</file>