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3D33E" w14:textId="767EBA48" w:rsidR="008C745E" w:rsidRPr="00EF2FFF" w:rsidRDefault="008C745E" w:rsidP="008C745E">
      <w:pPr>
        <w:pStyle w:val="Zwykytekst2"/>
        <w:spacing w:line="276" w:lineRule="auto"/>
        <w:jc w:val="right"/>
        <w:rPr>
          <w:rFonts w:ascii="Arial" w:hAnsi="Arial" w:cs="Arial"/>
          <w:b/>
          <w:sz w:val="22"/>
          <w:szCs w:val="22"/>
        </w:rPr>
      </w:pPr>
      <w:r w:rsidRPr="00EF2FFF">
        <w:rPr>
          <w:rFonts w:ascii="Arial" w:hAnsi="Arial" w:cs="Arial"/>
          <w:b/>
          <w:sz w:val="22"/>
          <w:szCs w:val="22"/>
        </w:rPr>
        <w:t>Załącznik nr 4</w:t>
      </w:r>
      <w:r w:rsidR="00FF25FC">
        <w:rPr>
          <w:rFonts w:ascii="Arial" w:hAnsi="Arial" w:cs="Arial"/>
          <w:b/>
          <w:sz w:val="22"/>
          <w:szCs w:val="22"/>
        </w:rPr>
        <w:t>a</w:t>
      </w:r>
      <w:r w:rsidR="00707D4D">
        <w:rPr>
          <w:rFonts w:ascii="Arial" w:hAnsi="Arial" w:cs="Arial"/>
          <w:b/>
          <w:sz w:val="22"/>
          <w:szCs w:val="22"/>
        </w:rPr>
        <w:t xml:space="preserve"> do SWZ - projektowane post.umowy zadanie </w:t>
      </w:r>
      <w:r w:rsidR="00FF25FC">
        <w:rPr>
          <w:rFonts w:ascii="Arial" w:hAnsi="Arial" w:cs="Arial"/>
          <w:b/>
          <w:sz w:val="22"/>
          <w:szCs w:val="22"/>
        </w:rPr>
        <w:t>2</w:t>
      </w:r>
    </w:p>
    <w:p w14:paraId="74DBC54A" w14:textId="77777777" w:rsidR="008C745E" w:rsidRPr="00EF2FFF" w:rsidRDefault="008C745E" w:rsidP="008C745E">
      <w:pPr>
        <w:pStyle w:val="Zwykytekst2"/>
        <w:spacing w:line="276" w:lineRule="auto"/>
        <w:jc w:val="right"/>
        <w:rPr>
          <w:rFonts w:ascii="Arial" w:hAnsi="Arial" w:cs="Arial"/>
          <w:sz w:val="22"/>
          <w:szCs w:val="22"/>
        </w:rPr>
      </w:pPr>
    </w:p>
    <w:p w14:paraId="2E2CAAEF" w14:textId="77777777" w:rsidR="008C745E" w:rsidRPr="00EF2FFF" w:rsidRDefault="008C745E" w:rsidP="008C745E">
      <w:pPr>
        <w:pStyle w:val="Zwykytekst2"/>
        <w:spacing w:line="276" w:lineRule="auto"/>
        <w:jc w:val="right"/>
        <w:rPr>
          <w:rFonts w:ascii="Arial" w:hAnsi="Arial" w:cs="Arial"/>
          <w:sz w:val="22"/>
          <w:szCs w:val="22"/>
        </w:rPr>
      </w:pPr>
    </w:p>
    <w:p w14:paraId="02A660D4" w14:textId="77777777" w:rsidR="008C745E" w:rsidRPr="00EF2FFF" w:rsidRDefault="008C745E" w:rsidP="008C745E">
      <w:pPr>
        <w:jc w:val="center"/>
        <w:textAlignment w:val="baseline"/>
        <w:rPr>
          <w:rFonts w:ascii="Arial" w:hAnsi="Arial" w:cs="Arial"/>
        </w:rPr>
      </w:pPr>
      <w:bookmarkStart w:id="0" w:name="_%2525C2%2525A7_2_Przekazane"/>
      <w:bookmarkEnd w:id="0"/>
      <w:r w:rsidRPr="00EF2FFF">
        <w:rPr>
          <w:rFonts w:ascii="Arial" w:eastAsia="Droid Sans Fallback" w:hAnsi="Arial" w:cs="Arial"/>
          <w:b/>
          <w:lang w:bidi="hi-IN"/>
        </w:rPr>
        <w:t>Umowa nr …………………………………….</w:t>
      </w:r>
    </w:p>
    <w:p w14:paraId="1E1A05A1" w14:textId="77777777" w:rsidR="008C745E" w:rsidRPr="00EF2FFF" w:rsidRDefault="008C745E" w:rsidP="008C745E">
      <w:pPr>
        <w:pStyle w:val="Zwykytekst2"/>
        <w:spacing w:line="276" w:lineRule="auto"/>
        <w:jc w:val="both"/>
        <w:rPr>
          <w:rFonts w:ascii="Arial" w:eastAsia="Droid Sans Fallback" w:hAnsi="Arial" w:cs="Arial"/>
          <w:b/>
          <w:sz w:val="22"/>
          <w:szCs w:val="22"/>
          <w:lang w:bidi="hi-IN"/>
        </w:rPr>
      </w:pPr>
    </w:p>
    <w:p w14:paraId="6756C1E2" w14:textId="0F1F3334" w:rsidR="008C745E" w:rsidRPr="00EF2FFF" w:rsidRDefault="008C745E" w:rsidP="008C745E">
      <w:pPr>
        <w:pStyle w:val="Zwykytekst2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F2FFF">
        <w:rPr>
          <w:rFonts w:ascii="Arial" w:hAnsi="Arial" w:cs="Arial"/>
          <w:sz w:val="22"/>
          <w:szCs w:val="22"/>
        </w:rPr>
        <w:t xml:space="preserve">Zawarta w dniu </w:t>
      </w:r>
      <w:r w:rsidR="00BA11A2" w:rsidRPr="00EF2FFF">
        <w:rPr>
          <w:rFonts w:ascii="Arial" w:hAnsi="Arial" w:cs="Arial"/>
          <w:sz w:val="22"/>
          <w:szCs w:val="22"/>
        </w:rPr>
        <w:t>…………………………….</w:t>
      </w:r>
      <w:r w:rsidRPr="00EF2FFF">
        <w:rPr>
          <w:rFonts w:ascii="Arial" w:hAnsi="Arial" w:cs="Arial"/>
          <w:sz w:val="22"/>
          <w:szCs w:val="22"/>
        </w:rPr>
        <w:t>r. w Mikołowie pomiędzy Powiatem Mikołowskim z siedzibą w Mikołowie przy ul. Żwirki i Wigury 4a, reprezentowanym przez Zarząd Powiatu, w imieniu którego działają:</w:t>
      </w:r>
    </w:p>
    <w:p w14:paraId="0658F77D" w14:textId="77777777" w:rsidR="008C745E" w:rsidRPr="00EF2FFF" w:rsidRDefault="008C745E" w:rsidP="008C745E">
      <w:pPr>
        <w:pStyle w:val="Zwykytekst2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E1B179B" w14:textId="77777777" w:rsidR="008C745E" w:rsidRPr="00EF2FFF" w:rsidRDefault="008C745E" w:rsidP="008C745E">
      <w:pPr>
        <w:pStyle w:val="Zwykytekst2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F2FFF">
        <w:rPr>
          <w:rFonts w:ascii="Arial" w:hAnsi="Arial" w:cs="Arial"/>
          <w:sz w:val="22"/>
          <w:szCs w:val="22"/>
        </w:rPr>
        <w:t>1. …………………………………………… - …………………………………………….</w:t>
      </w:r>
    </w:p>
    <w:p w14:paraId="10655AB2" w14:textId="77777777" w:rsidR="008C745E" w:rsidRPr="00EF2FFF" w:rsidRDefault="008C745E" w:rsidP="008C745E">
      <w:pPr>
        <w:pStyle w:val="Zwykytekst2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F2FFF">
        <w:rPr>
          <w:rFonts w:ascii="Arial" w:hAnsi="Arial" w:cs="Arial"/>
          <w:sz w:val="22"/>
          <w:szCs w:val="22"/>
        </w:rPr>
        <w:t>2. ………………………………………… - ……………………………………….</w:t>
      </w:r>
    </w:p>
    <w:p w14:paraId="1B5519C9" w14:textId="77777777" w:rsidR="008C745E" w:rsidRPr="00EF2FFF" w:rsidRDefault="008C745E" w:rsidP="008C745E">
      <w:pPr>
        <w:pStyle w:val="Zwykytekst2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ACAF38F" w14:textId="77777777" w:rsidR="008C745E" w:rsidRPr="00EF2FFF" w:rsidRDefault="008C745E" w:rsidP="008C745E">
      <w:pPr>
        <w:pStyle w:val="Zwykytekst2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F2FFF">
        <w:rPr>
          <w:rFonts w:ascii="Arial" w:hAnsi="Arial" w:cs="Arial"/>
          <w:sz w:val="22"/>
          <w:szCs w:val="22"/>
        </w:rPr>
        <w:t xml:space="preserve">zwanym dalej </w:t>
      </w:r>
      <w:r w:rsidRPr="00EF2FFF">
        <w:rPr>
          <w:rFonts w:ascii="Arial" w:hAnsi="Arial" w:cs="Arial"/>
          <w:b/>
          <w:bCs/>
          <w:sz w:val="22"/>
          <w:szCs w:val="22"/>
        </w:rPr>
        <w:t>„Zamawiającym”,</w:t>
      </w:r>
      <w:r w:rsidRPr="00EF2FFF">
        <w:rPr>
          <w:rFonts w:ascii="Arial" w:hAnsi="Arial" w:cs="Arial"/>
          <w:sz w:val="22"/>
          <w:szCs w:val="22"/>
        </w:rPr>
        <w:t xml:space="preserve"> a</w:t>
      </w:r>
    </w:p>
    <w:p w14:paraId="46EE8FFD" w14:textId="77777777" w:rsidR="008C745E" w:rsidRPr="00EF2FFF" w:rsidRDefault="008C745E" w:rsidP="008C745E">
      <w:pPr>
        <w:ind w:right="675"/>
        <w:rPr>
          <w:rFonts w:ascii="Arial" w:hAnsi="Arial" w:cs="Arial"/>
          <w:b/>
        </w:rPr>
      </w:pPr>
    </w:p>
    <w:p w14:paraId="4916AAFC" w14:textId="77777777" w:rsidR="008C745E" w:rsidRPr="00EF2FFF" w:rsidRDefault="008C745E" w:rsidP="008C745E">
      <w:pPr>
        <w:ind w:right="675"/>
        <w:rPr>
          <w:rFonts w:ascii="Arial" w:hAnsi="Arial" w:cs="Arial"/>
        </w:rPr>
      </w:pPr>
      <w:r w:rsidRPr="00EF2FFF">
        <w:rPr>
          <w:rFonts w:ascii="Arial" w:hAnsi="Arial" w:cs="Arial"/>
        </w:rPr>
        <w:t>a</w:t>
      </w:r>
    </w:p>
    <w:p w14:paraId="75A6D8C9" w14:textId="1119662E" w:rsidR="008C745E" w:rsidRPr="00EF2FFF" w:rsidRDefault="00BA11A2" w:rsidP="008C745E">
      <w:pPr>
        <w:textAlignment w:val="baseline"/>
        <w:rPr>
          <w:rFonts w:ascii="Arial" w:eastAsia="Trebuchet MS" w:hAnsi="Arial" w:cs="Arial"/>
        </w:rPr>
      </w:pPr>
      <w:r w:rsidRPr="00EF2FFF">
        <w:rPr>
          <w:rFonts w:ascii="Arial" w:eastAsia="Trebuchet MS" w:hAnsi="Arial" w:cs="Arial"/>
        </w:rPr>
        <w:t xml:space="preserve"> …………………………………………………………………………</w:t>
      </w:r>
      <w:r w:rsidR="008C745E" w:rsidRPr="00EF2FFF">
        <w:rPr>
          <w:rFonts w:ascii="Arial" w:hAnsi="Arial" w:cs="Arial"/>
        </w:rPr>
        <w:t>reprezentowaną przez:</w:t>
      </w:r>
    </w:p>
    <w:p w14:paraId="1CD79D85" w14:textId="77777777" w:rsidR="008C745E" w:rsidRPr="00EF2FFF" w:rsidRDefault="008C745E" w:rsidP="008C745E">
      <w:pPr>
        <w:textAlignment w:val="baseline"/>
        <w:rPr>
          <w:rFonts w:ascii="Arial" w:eastAsia="Trebuchet MS" w:hAnsi="Arial" w:cs="Arial"/>
        </w:rPr>
      </w:pPr>
    </w:p>
    <w:p w14:paraId="16C2AC98" w14:textId="3EA8303C" w:rsidR="008C745E" w:rsidRPr="00EF2FFF" w:rsidRDefault="008C745E" w:rsidP="008C745E">
      <w:pPr>
        <w:textAlignment w:val="baseline"/>
        <w:rPr>
          <w:rFonts w:ascii="Arial" w:eastAsia="Trebuchet MS" w:hAnsi="Arial" w:cs="Arial"/>
        </w:rPr>
      </w:pPr>
      <w:r w:rsidRPr="00EF2FFF">
        <w:rPr>
          <w:rFonts w:ascii="Arial" w:eastAsia="Trebuchet MS" w:hAnsi="Arial" w:cs="Arial"/>
        </w:rPr>
        <w:t xml:space="preserve">1. </w:t>
      </w:r>
      <w:r w:rsidR="00791FAF" w:rsidRPr="00EF2FFF">
        <w:rPr>
          <w:rFonts w:ascii="Arial" w:eastAsia="Trebuchet MS" w:hAnsi="Arial" w:cs="Arial"/>
        </w:rPr>
        <w:t>………………………………………………………………………..</w:t>
      </w:r>
    </w:p>
    <w:p w14:paraId="4563FC50" w14:textId="77777777" w:rsidR="008C745E" w:rsidRPr="00EF2FFF" w:rsidRDefault="008C745E" w:rsidP="008C745E">
      <w:pPr>
        <w:textAlignment w:val="baseline"/>
        <w:rPr>
          <w:rFonts w:ascii="Arial" w:hAnsi="Arial" w:cs="Arial"/>
        </w:rPr>
      </w:pPr>
    </w:p>
    <w:p w14:paraId="27D372A3" w14:textId="77777777" w:rsidR="008C745E" w:rsidRPr="00EF2FFF" w:rsidRDefault="008C745E" w:rsidP="008C745E">
      <w:pPr>
        <w:ind w:right="675"/>
        <w:rPr>
          <w:rFonts w:ascii="Arial" w:hAnsi="Arial" w:cs="Arial"/>
          <w:shd w:val="clear" w:color="auto" w:fill="FFFFFF"/>
        </w:rPr>
      </w:pPr>
      <w:r w:rsidRPr="00EF2FFF">
        <w:rPr>
          <w:rFonts w:ascii="Arial" w:hAnsi="Arial" w:cs="Arial"/>
          <w:shd w:val="clear" w:color="auto" w:fill="FFFFFF"/>
        </w:rPr>
        <w:t>zwanym dalej</w:t>
      </w:r>
      <w:r w:rsidRPr="00EF2FFF">
        <w:rPr>
          <w:rFonts w:ascii="Arial" w:hAnsi="Arial" w:cs="Arial"/>
          <w:b/>
          <w:bCs/>
          <w:shd w:val="clear" w:color="auto" w:fill="FFFFFF"/>
        </w:rPr>
        <w:t xml:space="preserve"> „Wykonawcą”</w:t>
      </w:r>
      <w:r w:rsidRPr="00EF2FFF">
        <w:rPr>
          <w:rFonts w:ascii="Arial" w:hAnsi="Arial" w:cs="Arial"/>
          <w:shd w:val="clear" w:color="auto" w:fill="FFFFFF"/>
        </w:rPr>
        <w:t>,</w:t>
      </w:r>
    </w:p>
    <w:p w14:paraId="4F916CC4" w14:textId="77777777" w:rsidR="008C745E" w:rsidRDefault="008C745E" w:rsidP="008C745E">
      <w:pPr>
        <w:jc w:val="both"/>
        <w:textAlignment w:val="baseline"/>
        <w:rPr>
          <w:rFonts w:ascii="Arial" w:eastAsia="Droid Sans Fallback" w:hAnsi="Arial" w:cs="Arial"/>
          <w:lang w:bidi="hi-IN"/>
        </w:rPr>
      </w:pPr>
    </w:p>
    <w:p w14:paraId="3ADF77E6" w14:textId="77777777" w:rsidR="00893308" w:rsidRPr="00EF2FFF" w:rsidRDefault="00893308" w:rsidP="008C745E">
      <w:pPr>
        <w:jc w:val="both"/>
        <w:textAlignment w:val="baseline"/>
        <w:rPr>
          <w:rFonts w:ascii="Arial" w:eastAsia="Droid Sans Fallback" w:hAnsi="Arial" w:cs="Arial"/>
          <w:lang w:bidi="hi-IN"/>
        </w:rPr>
      </w:pPr>
    </w:p>
    <w:p w14:paraId="190689BA" w14:textId="403D7A01" w:rsidR="008C745E" w:rsidRPr="00EF2FFF" w:rsidRDefault="008C745E" w:rsidP="008C745E">
      <w:pPr>
        <w:pStyle w:val="Zwykytekst"/>
        <w:spacing w:line="276" w:lineRule="auto"/>
        <w:ind w:left="360"/>
        <w:jc w:val="both"/>
        <w:rPr>
          <w:rFonts w:ascii="Arial" w:eastAsia="Droid Sans Fallback" w:hAnsi="Arial" w:cs="Arial"/>
          <w:sz w:val="22"/>
          <w:szCs w:val="22"/>
          <w:lang w:bidi="hi-IN"/>
        </w:rPr>
      </w:pPr>
      <w:r w:rsidRPr="00EF2FFF">
        <w:rPr>
          <w:rFonts w:ascii="Arial" w:eastAsia="Droid Sans Fallback" w:hAnsi="Arial" w:cs="Arial"/>
          <w:sz w:val="22"/>
          <w:szCs w:val="22"/>
          <w:lang w:bidi="hi-IN"/>
        </w:rPr>
        <w:t>Podstawę zawarcia niniejszej Umowy, zwanej dalej „Umową”, stanowi udzielenie zamówienia publicznego na :</w:t>
      </w:r>
      <w:r w:rsidRPr="00EF2FFF">
        <w:rPr>
          <w:rFonts w:ascii="Arial" w:hAnsi="Arial" w:cs="Arial"/>
          <w:sz w:val="22"/>
          <w:szCs w:val="22"/>
        </w:rPr>
        <w:t xml:space="preserve"> Sprzedaż i dostawa</w:t>
      </w:r>
      <w:r w:rsidR="00206532" w:rsidRPr="00EF2FFF">
        <w:rPr>
          <w:rFonts w:ascii="Arial" w:hAnsi="Arial" w:cs="Arial"/>
          <w:sz w:val="22"/>
          <w:szCs w:val="22"/>
        </w:rPr>
        <w:t xml:space="preserve"> </w:t>
      </w:r>
      <w:r w:rsidR="000E38A0">
        <w:rPr>
          <w:rFonts w:ascii="Arial" w:hAnsi="Arial" w:cs="Arial"/>
          <w:sz w:val="22"/>
          <w:szCs w:val="22"/>
        </w:rPr>
        <w:t xml:space="preserve">sprzętu komputerowego dla Zespołu Szkół Technicznych Mikołowie </w:t>
      </w:r>
      <w:r w:rsidR="00791FAF" w:rsidRPr="00EF2FFF">
        <w:rPr>
          <w:rFonts w:ascii="Arial" w:hAnsi="Arial" w:cs="Arial"/>
          <w:sz w:val="22"/>
          <w:szCs w:val="22"/>
        </w:rPr>
        <w:t xml:space="preserve">przewidzianych w ramach projektu pn.: </w:t>
      </w:r>
      <w:bookmarkStart w:id="1" w:name="_Hlk188530490"/>
      <w:r w:rsidR="00791FAF" w:rsidRPr="00EF2FFF">
        <w:rPr>
          <w:rFonts w:ascii="Arial" w:hAnsi="Arial" w:cs="Arial"/>
          <w:b/>
          <w:bCs/>
          <w:sz w:val="22"/>
          <w:szCs w:val="22"/>
        </w:rPr>
        <w:t>„Zawodowy Mikołowski – Edukacja Zawodowa w procesie transformacji w Powiecie Mikołowskim”</w:t>
      </w:r>
      <w:r w:rsidR="00791FAF" w:rsidRPr="00EF2FFF">
        <w:rPr>
          <w:rFonts w:ascii="Arial" w:hAnsi="Arial" w:cs="Arial"/>
          <w:sz w:val="22"/>
          <w:szCs w:val="22"/>
        </w:rPr>
        <w:t xml:space="preserve"> Projekt dofinansowany jest z Funduszu na rzecz Sprawiedliwej Transformacji w ramach Programu Fundusze Europejskie dla Śląskiego na lata 2021–2027, Priorytet </w:t>
      </w:r>
      <w:r w:rsidR="00791FAF" w:rsidRPr="00EF2FFF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FESL.10.00 – Fundusze Europejskie  na transformację, Działanie: FESL.10.23 – Edukacja Zawodowa w procesie sprawiedliwej transformacji regionu</w:t>
      </w:r>
      <w:bookmarkEnd w:id="1"/>
      <w:r w:rsidR="00791FAF" w:rsidRPr="00EF2FFF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.</w:t>
      </w:r>
    </w:p>
    <w:p w14:paraId="75540CF6" w14:textId="77777777" w:rsidR="00791FAF" w:rsidRPr="00EF2FFF" w:rsidRDefault="00791FAF" w:rsidP="00274C77">
      <w:pPr>
        <w:textAlignment w:val="baseline"/>
        <w:rPr>
          <w:rFonts w:ascii="Arial" w:eastAsia="Droid Sans Fallback" w:hAnsi="Arial" w:cs="Arial"/>
          <w:b/>
          <w:lang w:bidi="hi-IN"/>
        </w:rPr>
      </w:pPr>
    </w:p>
    <w:p w14:paraId="691594C7" w14:textId="77777777" w:rsidR="008C745E" w:rsidRPr="00EF2FFF" w:rsidRDefault="008C745E" w:rsidP="008C745E">
      <w:pPr>
        <w:jc w:val="center"/>
        <w:textAlignment w:val="baseline"/>
        <w:rPr>
          <w:rFonts w:ascii="Arial" w:eastAsia="Droid Sans Fallback" w:hAnsi="Arial" w:cs="Arial"/>
          <w:b/>
          <w:lang w:bidi="hi-IN"/>
        </w:rPr>
      </w:pPr>
      <w:r w:rsidRPr="00EF2FFF">
        <w:rPr>
          <w:rFonts w:ascii="Arial" w:eastAsia="Droid Sans Fallback" w:hAnsi="Arial" w:cs="Arial"/>
          <w:b/>
          <w:lang w:bidi="hi-IN"/>
        </w:rPr>
        <w:t>§ 1.</w:t>
      </w:r>
    </w:p>
    <w:p w14:paraId="7BF97B85" w14:textId="77777777" w:rsidR="008C745E" w:rsidRPr="00EF2FFF" w:rsidRDefault="008C745E" w:rsidP="008C745E">
      <w:pPr>
        <w:jc w:val="center"/>
        <w:textAlignment w:val="baseline"/>
        <w:rPr>
          <w:rFonts w:ascii="Arial" w:hAnsi="Arial" w:cs="Arial"/>
        </w:rPr>
      </w:pPr>
      <w:r w:rsidRPr="00EF2FFF">
        <w:rPr>
          <w:rFonts w:ascii="Arial" w:eastAsia="Droid Sans Fallback" w:hAnsi="Arial" w:cs="Arial"/>
          <w:b/>
          <w:lang w:bidi="hi-IN"/>
        </w:rPr>
        <w:t>Przedmiot Umowy</w:t>
      </w:r>
    </w:p>
    <w:p w14:paraId="2D04865E" w14:textId="28FA1A9D" w:rsidR="008C745E" w:rsidRPr="00EF2FFF" w:rsidRDefault="008C745E" w:rsidP="008C745E">
      <w:pPr>
        <w:pStyle w:val="Zwykytekst"/>
        <w:numPr>
          <w:ilvl w:val="0"/>
          <w:numId w:val="17"/>
        </w:numPr>
        <w:suppressAutoHyphens/>
        <w:spacing w:line="276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EF2FFF">
        <w:rPr>
          <w:rFonts w:ascii="Arial" w:eastAsia="Droid Sans Fallback" w:hAnsi="Arial" w:cs="Arial"/>
          <w:sz w:val="22"/>
          <w:szCs w:val="22"/>
          <w:lang w:bidi="hi-IN"/>
        </w:rPr>
        <w:t>Przedmiotem niniejszej Umowy jest</w:t>
      </w:r>
      <w:r w:rsidRPr="00EF2FFF">
        <w:rPr>
          <w:rFonts w:ascii="Arial" w:hAnsi="Arial" w:cs="Arial"/>
          <w:sz w:val="22"/>
          <w:szCs w:val="22"/>
        </w:rPr>
        <w:t>: Sprzedaż i dostawa</w:t>
      </w:r>
      <w:r w:rsidR="000E38A0" w:rsidRPr="00EF2FFF">
        <w:rPr>
          <w:rFonts w:ascii="Arial" w:hAnsi="Arial" w:cs="Arial"/>
          <w:sz w:val="22"/>
          <w:szCs w:val="22"/>
        </w:rPr>
        <w:t xml:space="preserve"> </w:t>
      </w:r>
      <w:r w:rsidR="000E38A0">
        <w:rPr>
          <w:rFonts w:ascii="Arial" w:hAnsi="Arial" w:cs="Arial"/>
          <w:sz w:val="22"/>
          <w:szCs w:val="22"/>
        </w:rPr>
        <w:t>sprzętu komputerowego dla Zespołu Szkół</w:t>
      </w:r>
      <w:r w:rsidR="00FF25FC" w:rsidRPr="00FF25FC">
        <w:t xml:space="preserve"> </w:t>
      </w:r>
      <w:r w:rsidR="00FF25FC" w:rsidRPr="00FF25FC">
        <w:rPr>
          <w:rFonts w:ascii="Arial" w:hAnsi="Arial" w:cs="Arial"/>
          <w:sz w:val="22"/>
          <w:szCs w:val="22"/>
        </w:rPr>
        <w:t xml:space="preserve"> Energetycznych i Usługowych w Łaziskach Górnych</w:t>
      </w:r>
      <w:r w:rsidR="000E38A0">
        <w:rPr>
          <w:rFonts w:ascii="Arial" w:hAnsi="Arial" w:cs="Arial"/>
          <w:sz w:val="22"/>
          <w:szCs w:val="22"/>
        </w:rPr>
        <w:t xml:space="preserve"> </w:t>
      </w:r>
      <w:r w:rsidR="00707D4D">
        <w:rPr>
          <w:rFonts w:ascii="Arial" w:hAnsi="Arial" w:cs="Arial"/>
          <w:sz w:val="22"/>
          <w:szCs w:val="22"/>
        </w:rPr>
        <w:t>,</w:t>
      </w:r>
      <w:r w:rsidR="000E38A0">
        <w:rPr>
          <w:rFonts w:ascii="Arial" w:hAnsi="Arial" w:cs="Arial"/>
          <w:sz w:val="22"/>
          <w:szCs w:val="22"/>
        </w:rPr>
        <w:t xml:space="preserve"> </w:t>
      </w:r>
      <w:r w:rsidR="00791FAF" w:rsidRPr="00EF2FFF">
        <w:rPr>
          <w:rFonts w:ascii="Arial" w:hAnsi="Arial" w:cs="Arial"/>
          <w:sz w:val="22"/>
          <w:szCs w:val="22"/>
        </w:rPr>
        <w:t xml:space="preserve">przewidzianych w ramach projektu pn.: </w:t>
      </w:r>
      <w:r w:rsidR="00791FAF" w:rsidRPr="00EF2FFF">
        <w:rPr>
          <w:rFonts w:ascii="Arial" w:hAnsi="Arial" w:cs="Arial"/>
          <w:b/>
          <w:bCs/>
          <w:sz w:val="22"/>
          <w:szCs w:val="22"/>
        </w:rPr>
        <w:t>„Zawodowy Mikołowski – Edukacja Zawodowa w procesie transformacji w Powiecie Mikołowskim”</w:t>
      </w:r>
      <w:r w:rsidR="00791FAF" w:rsidRPr="00EF2FFF">
        <w:rPr>
          <w:rFonts w:ascii="Arial" w:hAnsi="Arial" w:cs="Arial"/>
          <w:sz w:val="22"/>
          <w:szCs w:val="22"/>
        </w:rPr>
        <w:t xml:space="preserve"> - projekt dofinansowany jest z Funduszu na </w:t>
      </w:r>
      <w:r w:rsidR="00791FAF" w:rsidRPr="00EF2FFF">
        <w:rPr>
          <w:rFonts w:ascii="Arial" w:hAnsi="Arial" w:cs="Arial"/>
          <w:sz w:val="22"/>
          <w:szCs w:val="22"/>
        </w:rPr>
        <w:lastRenderedPageBreak/>
        <w:t xml:space="preserve">rzecz Sprawiedliwej Transformacji w ramach Programu Fundusze Europejskie dla Śląskiego na lata 2021–2027, Priorytet </w:t>
      </w:r>
      <w:r w:rsidR="00791FAF" w:rsidRPr="00EF2FFF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FESL.10.00 – Fundusze Europejskie  na transformację, Działanie: FESL.10.23 – Edukacja Zawodowa w procesie sprawiedliwej transformacji regionu - </w:t>
      </w:r>
      <w:r w:rsidRPr="00EF2FFF">
        <w:rPr>
          <w:rFonts w:ascii="Arial" w:eastAsia="Droid Sans Fallback" w:hAnsi="Arial" w:cs="Arial"/>
          <w:sz w:val="22"/>
          <w:szCs w:val="22"/>
          <w:lang w:bidi="hi-IN"/>
        </w:rPr>
        <w:t xml:space="preserve">określonego szczegółowo w Opisie Przedmiotu Zamówienia (Załącznik </w:t>
      </w:r>
      <w:r w:rsidRPr="00EF2FFF">
        <w:rPr>
          <w:rFonts w:ascii="Arial" w:eastAsia="Droid Sans Fallback" w:hAnsi="Arial" w:cs="Arial"/>
          <w:color w:val="000000" w:themeColor="text1"/>
          <w:sz w:val="22"/>
          <w:szCs w:val="22"/>
          <w:lang w:bidi="hi-IN"/>
        </w:rPr>
        <w:t>nr</w:t>
      </w:r>
      <w:r w:rsidR="00F164BC" w:rsidRPr="00EF2FFF">
        <w:rPr>
          <w:rFonts w:ascii="Arial" w:eastAsia="Droid Sans Fallback" w:hAnsi="Arial" w:cs="Arial"/>
          <w:color w:val="000000" w:themeColor="text1"/>
          <w:sz w:val="22"/>
          <w:szCs w:val="22"/>
          <w:lang w:bidi="hi-IN"/>
        </w:rPr>
        <w:t xml:space="preserve"> </w:t>
      </w:r>
      <w:r w:rsidR="008E22B3">
        <w:rPr>
          <w:rFonts w:ascii="Arial" w:eastAsia="Droid Sans Fallback" w:hAnsi="Arial" w:cs="Arial"/>
          <w:color w:val="000000" w:themeColor="text1"/>
          <w:sz w:val="22"/>
          <w:szCs w:val="22"/>
          <w:lang w:bidi="hi-IN"/>
        </w:rPr>
        <w:t>3</w:t>
      </w:r>
      <w:r w:rsidR="00FF25FC">
        <w:rPr>
          <w:rFonts w:ascii="Arial" w:eastAsia="Droid Sans Fallback" w:hAnsi="Arial" w:cs="Arial"/>
          <w:color w:val="000000" w:themeColor="text1"/>
          <w:sz w:val="22"/>
          <w:szCs w:val="22"/>
          <w:lang w:bidi="hi-IN"/>
        </w:rPr>
        <w:t>a</w:t>
      </w:r>
      <w:r w:rsidR="00137BA0">
        <w:rPr>
          <w:rFonts w:ascii="Arial" w:eastAsia="Droid Sans Fallback" w:hAnsi="Arial" w:cs="Arial"/>
          <w:color w:val="000000" w:themeColor="text1"/>
          <w:sz w:val="22"/>
          <w:szCs w:val="22"/>
          <w:lang w:bidi="hi-IN"/>
        </w:rPr>
        <w:t xml:space="preserve"> </w:t>
      </w:r>
      <w:r w:rsidRPr="00EF2FFF">
        <w:rPr>
          <w:rFonts w:ascii="Arial" w:eastAsia="Droid Sans Fallback" w:hAnsi="Arial" w:cs="Arial"/>
          <w:sz w:val="22"/>
          <w:szCs w:val="22"/>
          <w:lang w:bidi="hi-IN"/>
        </w:rPr>
        <w:t>do Specyfikacji Warunków Zamówienia), stanowiącym załącznik nr 1 do niniejszej Umowy, zwanego dalej „Sprzętem”.</w:t>
      </w:r>
    </w:p>
    <w:p w14:paraId="21A3911A" w14:textId="78C26CCF" w:rsidR="008C745E" w:rsidRPr="00791FAF" w:rsidRDefault="008C745E" w:rsidP="008C745E">
      <w:pPr>
        <w:numPr>
          <w:ilvl w:val="0"/>
          <w:numId w:val="17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791FAF">
        <w:rPr>
          <w:rFonts w:ascii="Arial" w:eastAsia="Droid Sans Fallback" w:hAnsi="Arial" w:cs="Arial"/>
          <w:lang w:bidi="hi-IN"/>
        </w:rPr>
        <w:t>Wykonawca oświadcza, że dostarczony Sprzęt odpowiada wszystkim cechom określonym w SWZ oraz jest fabrycznie nowy.</w:t>
      </w:r>
    </w:p>
    <w:p w14:paraId="1B025AD4" w14:textId="77777777" w:rsidR="008C745E" w:rsidRPr="00791FAF" w:rsidRDefault="008C745E" w:rsidP="008C745E">
      <w:pPr>
        <w:numPr>
          <w:ilvl w:val="0"/>
          <w:numId w:val="17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791FAF">
        <w:rPr>
          <w:rFonts w:ascii="Arial" w:eastAsia="Droid Sans Fallback" w:hAnsi="Arial" w:cs="Arial"/>
          <w:lang w:bidi="hi-IN"/>
        </w:rPr>
        <w:t>Wykonawca oświadcza, że jest właścicielem Sprzętu, posiada prawo swobodnego nim dysponowania oraz że Sprzęt nie jest dotknięty żadną wadą fizyczną, a także wadą prawną, w szczególności nie jest obciążony prawami osób trzecich. Z tego tytułu Wykonawca ponosi pełną odpowiedzialność wobec Zamawiającego.</w:t>
      </w:r>
    </w:p>
    <w:p w14:paraId="44633C53" w14:textId="77777777" w:rsidR="008C745E" w:rsidRPr="00791FAF" w:rsidRDefault="008C745E" w:rsidP="008C745E">
      <w:pPr>
        <w:widowControl w:val="0"/>
        <w:numPr>
          <w:ilvl w:val="0"/>
          <w:numId w:val="17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791FAF">
        <w:rPr>
          <w:rFonts w:ascii="Arial" w:hAnsi="Arial" w:cs="Arial"/>
        </w:rPr>
        <w:t>W ramach realizacji niniejszej Umowy Wykonawca, zobowiązany jest do spełnienia na rzecz Zamawiającego świadczeń obejmujących w szczególności:</w:t>
      </w:r>
    </w:p>
    <w:p w14:paraId="2E0E16AB" w14:textId="77777777" w:rsidR="008C745E" w:rsidRPr="00791FAF" w:rsidRDefault="008C745E" w:rsidP="008C745E">
      <w:pPr>
        <w:numPr>
          <w:ilvl w:val="0"/>
          <w:numId w:val="32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791FAF">
        <w:rPr>
          <w:rFonts w:ascii="Arial" w:hAnsi="Arial" w:cs="Arial"/>
        </w:rPr>
        <w:t>dostarczenia własnym transportem i na własny koszt i ryzyko Sprzętu do siedziby Zamawiającego wraz z wyposażeniem oraz wymaganymi dokumentami;</w:t>
      </w:r>
    </w:p>
    <w:p w14:paraId="6D8861C7" w14:textId="77777777" w:rsidR="008C745E" w:rsidRPr="00791FAF" w:rsidRDefault="008C745E" w:rsidP="008C745E">
      <w:pPr>
        <w:numPr>
          <w:ilvl w:val="0"/>
          <w:numId w:val="32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791FAF">
        <w:rPr>
          <w:rFonts w:ascii="Arial" w:hAnsi="Arial" w:cs="Arial"/>
        </w:rPr>
        <w:t>rozładunku Sprzętu ze środka transportu oraz jego przetransportowania (wniesienia) do pomieszczeń wskazanych przez Zamawiającego, rozpakowania z opakowań;</w:t>
      </w:r>
    </w:p>
    <w:p w14:paraId="241C1052" w14:textId="77777777" w:rsidR="008C745E" w:rsidRPr="00791FAF" w:rsidRDefault="008C745E" w:rsidP="008C745E">
      <w:pPr>
        <w:numPr>
          <w:ilvl w:val="0"/>
          <w:numId w:val="32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791FAF">
        <w:rPr>
          <w:rFonts w:ascii="Arial" w:hAnsi="Arial" w:cs="Arial"/>
        </w:rPr>
        <w:t>podłączenia, uruchomienia Sprzętu i sprawdzenia prawidłowości jego działania;</w:t>
      </w:r>
    </w:p>
    <w:p w14:paraId="63AAEB89" w14:textId="77777777" w:rsidR="008C745E" w:rsidRPr="00791FAF" w:rsidRDefault="008C745E" w:rsidP="008C745E">
      <w:pPr>
        <w:numPr>
          <w:ilvl w:val="0"/>
          <w:numId w:val="32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791FAF">
        <w:rPr>
          <w:rFonts w:ascii="Arial" w:hAnsi="Arial" w:cs="Arial"/>
        </w:rPr>
        <w:t>przeprowadzenia instruktażu stanowiskowego dla pracowników Zamawiającego w zakresie niezbędnym do kompleksowego użytkowania przedmiotu umowy;</w:t>
      </w:r>
    </w:p>
    <w:p w14:paraId="2F1AC721" w14:textId="77777777" w:rsidR="008C745E" w:rsidRPr="00791FAF" w:rsidRDefault="008C745E" w:rsidP="008C745E">
      <w:pPr>
        <w:numPr>
          <w:ilvl w:val="0"/>
          <w:numId w:val="32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791FAF">
        <w:rPr>
          <w:rFonts w:ascii="Arial" w:hAnsi="Arial" w:cs="Arial"/>
        </w:rPr>
        <w:t>zapewnienia obsługi serwisowej w ramach gwarancji jakości, jak również obsługi serwisowej w okresie pogwarancyjnym na warunkach określonych w niniejszej umowie;</w:t>
      </w:r>
    </w:p>
    <w:p w14:paraId="31560718" w14:textId="226D8F02" w:rsidR="008C745E" w:rsidRPr="00791FAF" w:rsidRDefault="008C745E" w:rsidP="008C745E">
      <w:pPr>
        <w:numPr>
          <w:ilvl w:val="0"/>
          <w:numId w:val="32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791FAF">
        <w:rPr>
          <w:rFonts w:ascii="Arial" w:hAnsi="Arial" w:cs="Arial"/>
        </w:rPr>
        <w:t>dostarczenia wraz z dostawą Sprzętu dokumentów wskazanych w SWZ oraz wszelkich innych dokumentów, pozwalających Zamawiającemu na korzystanie ze Sprzętu zgodnie z prawem oraz zgodnie z jego technicznym i gospodarczym przeznaczeniem (wszystkie określone w treści niniejszego punktu dokumenty winny być sporządzone w języku polskim lub przetłumaczone na język polski);</w:t>
      </w:r>
    </w:p>
    <w:p w14:paraId="4C5AEFD8" w14:textId="6013FF57" w:rsidR="008C745E" w:rsidRPr="00791FAF" w:rsidRDefault="008C745E" w:rsidP="008C745E">
      <w:pPr>
        <w:numPr>
          <w:ilvl w:val="0"/>
          <w:numId w:val="32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791FAF">
        <w:rPr>
          <w:rFonts w:ascii="Arial" w:hAnsi="Arial" w:cs="Arial"/>
        </w:rPr>
        <w:t>wykonania innych czynności szczegółowo określonych w SWZ.</w:t>
      </w:r>
    </w:p>
    <w:p w14:paraId="57B02049" w14:textId="77777777" w:rsidR="008C745E" w:rsidRPr="00791FAF" w:rsidRDefault="008C745E" w:rsidP="008C745E">
      <w:pPr>
        <w:widowControl w:val="0"/>
        <w:numPr>
          <w:ilvl w:val="0"/>
          <w:numId w:val="17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791FAF">
        <w:rPr>
          <w:rFonts w:ascii="Arial" w:hAnsi="Arial" w:cs="Arial"/>
        </w:rPr>
        <w:t>Osobami upoważnionymi do bieżących kontaktów związanych z realizacją zamówienia są:</w:t>
      </w:r>
    </w:p>
    <w:p w14:paraId="1AD3832A" w14:textId="00D2F83D" w:rsidR="008C745E" w:rsidRPr="004162B4" w:rsidRDefault="008C745E" w:rsidP="008C745E">
      <w:pPr>
        <w:numPr>
          <w:ilvl w:val="0"/>
          <w:numId w:val="18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791FAF">
        <w:rPr>
          <w:rFonts w:ascii="Arial" w:eastAsia="Droid Sans Fallback" w:hAnsi="Arial" w:cs="Arial"/>
          <w:lang w:bidi="hi-IN"/>
        </w:rPr>
        <w:t xml:space="preserve"> po stronie </w:t>
      </w:r>
      <w:r w:rsidR="004162B4" w:rsidRPr="00791FAF">
        <w:rPr>
          <w:rFonts w:ascii="Arial" w:eastAsia="Droid Sans Fallback" w:hAnsi="Arial" w:cs="Arial"/>
          <w:lang w:bidi="hi-IN"/>
        </w:rPr>
        <w:t>Wykonawcy:</w:t>
      </w:r>
      <w:r w:rsidR="004162B4">
        <w:rPr>
          <w:rFonts w:ascii="Arial" w:eastAsia="Droid Sans Fallback" w:hAnsi="Arial" w:cs="Arial"/>
          <w:lang w:bidi="hi-IN"/>
        </w:rPr>
        <w:t>……………………………………………………………………</w:t>
      </w:r>
    </w:p>
    <w:p w14:paraId="68AD63A0" w14:textId="77777777" w:rsidR="004162B4" w:rsidRPr="00791FAF" w:rsidRDefault="004162B4" w:rsidP="004162B4">
      <w:pPr>
        <w:suppressAutoHyphens/>
        <w:spacing w:after="0"/>
        <w:ind w:left="723"/>
        <w:jc w:val="both"/>
        <w:textAlignment w:val="baseline"/>
        <w:rPr>
          <w:rFonts w:ascii="Arial" w:hAnsi="Arial" w:cs="Arial"/>
        </w:rPr>
      </w:pPr>
    </w:p>
    <w:p w14:paraId="3707E4EB" w14:textId="61914C3F" w:rsidR="008C745E" w:rsidRPr="00805CC8" w:rsidRDefault="008C745E" w:rsidP="008C745E">
      <w:pPr>
        <w:numPr>
          <w:ilvl w:val="0"/>
          <w:numId w:val="18"/>
        </w:numPr>
        <w:suppressAutoHyphens/>
        <w:spacing w:after="0"/>
        <w:jc w:val="both"/>
        <w:textAlignment w:val="baseline"/>
        <w:rPr>
          <w:rFonts w:ascii="Arial" w:eastAsia="Droid Sans Fallback" w:hAnsi="Arial" w:cs="Arial"/>
          <w:lang w:bidi="hi-IN"/>
        </w:rPr>
      </w:pPr>
      <w:r w:rsidRPr="00791FAF">
        <w:rPr>
          <w:rFonts w:ascii="Arial" w:eastAsia="Droid Sans Fallback" w:hAnsi="Arial" w:cs="Arial"/>
          <w:lang w:bidi="hi-IN"/>
        </w:rPr>
        <w:t>po stronie Zamawiającego:</w:t>
      </w:r>
      <w:r w:rsidRPr="00791FAF">
        <w:rPr>
          <w:rFonts w:ascii="Arial" w:hAnsi="Arial" w:cs="Arial"/>
        </w:rPr>
        <w:t xml:space="preserve"> </w:t>
      </w:r>
    </w:p>
    <w:p w14:paraId="13283925" w14:textId="77777777" w:rsidR="00805CC8" w:rsidRPr="00791FAF" w:rsidRDefault="00805CC8" w:rsidP="00805CC8">
      <w:pPr>
        <w:suppressAutoHyphens/>
        <w:spacing w:after="0"/>
        <w:jc w:val="both"/>
        <w:textAlignment w:val="baseline"/>
        <w:rPr>
          <w:rFonts w:ascii="Arial" w:eastAsia="Droid Sans Fallback" w:hAnsi="Arial" w:cs="Arial"/>
          <w:lang w:bidi="hi-IN"/>
        </w:rPr>
      </w:pPr>
    </w:p>
    <w:p w14:paraId="7BA24936" w14:textId="111DC8DB" w:rsidR="004162B4" w:rsidRDefault="0080714D" w:rsidP="00137BA0">
      <w:pPr>
        <w:suppressAutoHyphens/>
        <w:ind w:left="363"/>
        <w:jc w:val="both"/>
        <w:textAlignment w:val="baseline"/>
        <w:rPr>
          <w:rFonts w:ascii="Arial" w:eastAsia="Droid Sans Fallback" w:hAnsi="Arial" w:cs="Arial"/>
          <w:lang w:bidi="hi-IN"/>
        </w:rPr>
      </w:pPr>
      <w:r>
        <w:rPr>
          <w:rFonts w:ascii="Arial" w:eastAsia="Droid Sans Fallback" w:hAnsi="Arial" w:cs="Arial"/>
          <w:lang w:bidi="hi-IN"/>
        </w:rPr>
        <w:t xml:space="preserve">a) </w:t>
      </w:r>
      <w:r w:rsidR="008C745E" w:rsidRPr="00791FAF">
        <w:rPr>
          <w:rFonts w:ascii="Arial" w:eastAsia="Droid Sans Fallback" w:hAnsi="Arial" w:cs="Arial"/>
          <w:lang w:bidi="hi-IN"/>
        </w:rPr>
        <w:t xml:space="preserve">Aleksandra Łataś – Makuch tel. </w:t>
      </w:r>
      <w:r w:rsidR="004162B4" w:rsidRPr="00791FAF">
        <w:rPr>
          <w:rFonts w:ascii="Arial" w:eastAsia="Droid Sans Fallback" w:hAnsi="Arial" w:cs="Arial"/>
          <w:lang w:bidi="hi-IN"/>
        </w:rPr>
        <w:t>323248170, mail</w:t>
      </w:r>
      <w:r w:rsidR="008C745E" w:rsidRPr="004162B4">
        <w:rPr>
          <w:rFonts w:ascii="Arial" w:eastAsia="Droid Sans Fallback" w:hAnsi="Arial" w:cs="Arial"/>
          <w:lang w:bidi="hi-IN"/>
        </w:rPr>
        <w:t xml:space="preserve">: </w:t>
      </w:r>
      <w:r w:rsidR="00137BA0" w:rsidRPr="00137BA0">
        <w:rPr>
          <w:rFonts w:ascii="Arial" w:eastAsia="Droid Sans Fallback" w:hAnsi="Arial" w:cs="Arial"/>
          <w:lang w:bidi="hi-IN"/>
        </w:rPr>
        <w:t>aleksandra.latas@mikolow.starostwo.gov.pl</w:t>
      </w:r>
      <w:r w:rsidR="008C745E" w:rsidRPr="004162B4">
        <w:rPr>
          <w:rFonts w:ascii="Arial" w:eastAsia="Droid Sans Fallback" w:hAnsi="Arial" w:cs="Arial"/>
          <w:lang w:bidi="hi-IN"/>
        </w:rPr>
        <w:t xml:space="preserve">, </w:t>
      </w:r>
    </w:p>
    <w:p w14:paraId="745E1E14" w14:textId="60F2C113" w:rsidR="00805CC8" w:rsidRPr="005E047F" w:rsidRDefault="0080714D" w:rsidP="005E047F">
      <w:pPr>
        <w:suppressAutoHyphens/>
        <w:ind w:firstLine="363"/>
        <w:jc w:val="both"/>
        <w:textAlignment w:val="baseline"/>
        <w:rPr>
          <w:rFonts w:ascii="Arial" w:eastAsia="Droid Sans Fallback" w:hAnsi="Arial" w:cs="Arial"/>
          <w:lang w:val="en-GB" w:bidi="hi-IN"/>
        </w:rPr>
      </w:pPr>
      <w:r>
        <w:rPr>
          <w:rFonts w:ascii="Arial" w:eastAsia="Droid Sans Fallback" w:hAnsi="Arial" w:cs="Arial"/>
          <w:lang w:val="en-GB" w:bidi="hi-IN"/>
        </w:rPr>
        <w:t xml:space="preserve">b) </w:t>
      </w:r>
      <w:r w:rsidR="00137BA0" w:rsidRPr="0063090E">
        <w:rPr>
          <w:rFonts w:ascii="Arial" w:eastAsia="Droid Sans Fallback" w:hAnsi="Arial" w:cs="Arial"/>
          <w:lang w:val="en-GB" w:bidi="hi-IN"/>
        </w:rPr>
        <w:t xml:space="preserve">Magdalena Locke, tel. 570323738, mail: </w:t>
      </w:r>
      <w:r w:rsidR="00805CC8" w:rsidRPr="00805CC8">
        <w:rPr>
          <w:rFonts w:ascii="Arial" w:eastAsia="Droid Sans Fallback" w:hAnsi="Arial" w:cs="Arial"/>
          <w:lang w:val="en-GB" w:bidi="hi-IN"/>
        </w:rPr>
        <w:t>Magdalena.locke@mikolow.starostwo.gov.pl</w:t>
      </w:r>
      <w:r w:rsidR="00137BA0">
        <w:rPr>
          <w:rFonts w:ascii="Arial" w:eastAsia="Droid Sans Fallback" w:hAnsi="Arial" w:cs="Arial"/>
          <w:lang w:val="en-GB" w:bidi="hi-IN"/>
        </w:rPr>
        <w:t>,</w:t>
      </w:r>
      <w:r w:rsidR="00805CC8" w:rsidRPr="005E047F">
        <w:rPr>
          <w:rFonts w:ascii="Arial" w:eastAsia="Droid Sans Fallback" w:hAnsi="Arial" w:cs="Arial"/>
          <w:lang w:val="en-GB" w:bidi="hi-IN"/>
        </w:rPr>
        <w:t xml:space="preserve"> </w:t>
      </w:r>
    </w:p>
    <w:p w14:paraId="7960DB4F" w14:textId="633A0F5F" w:rsidR="00FF25FC" w:rsidRDefault="00FF25FC" w:rsidP="00FF25FC">
      <w:pPr>
        <w:suppressAutoHyphens/>
        <w:ind w:left="363"/>
        <w:jc w:val="both"/>
        <w:textAlignment w:val="baseline"/>
        <w:rPr>
          <w:rFonts w:ascii="Arial" w:eastAsia="Droid Sans Fallback" w:hAnsi="Arial" w:cs="Arial"/>
          <w:lang w:bidi="hi-IN"/>
        </w:rPr>
      </w:pPr>
      <w:r>
        <w:rPr>
          <w:rFonts w:ascii="Arial" w:eastAsia="Droid Sans Fallback" w:hAnsi="Arial" w:cs="Arial"/>
          <w:lang w:bidi="hi-IN"/>
        </w:rPr>
        <w:t xml:space="preserve">c) </w:t>
      </w:r>
      <w:r w:rsidRPr="00805CC8">
        <w:rPr>
          <w:rFonts w:ascii="Arial" w:eastAsia="Droid Sans Fallback" w:hAnsi="Arial" w:cs="Arial"/>
          <w:lang w:bidi="hi-IN"/>
        </w:rPr>
        <w:t>Aleksandra Wyleżoł - Zespół Szkół Energetycznych i Usługowych w Łaziska Górne tel. 510239353, mail: aleksandra.wylezol@zseiulaziska.pl</w:t>
      </w:r>
      <w:r>
        <w:rPr>
          <w:rFonts w:ascii="Arial" w:eastAsia="Droid Sans Fallback" w:hAnsi="Arial" w:cs="Arial"/>
          <w:lang w:eastAsia="pl-PL" w:bidi="hi-IN"/>
        </w:rPr>
        <w:t>.</w:t>
      </w:r>
    </w:p>
    <w:p w14:paraId="04779C86" w14:textId="77777777" w:rsidR="00805CC8" w:rsidRPr="00805CC8" w:rsidRDefault="00805CC8" w:rsidP="00805CC8">
      <w:pPr>
        <w:widowControl w:val="0"/>
        <w:suppressAutoHyphens/>
        <w:spacing w:after="0"/>
        <w:contextualSpacing/>
        <w:jc w:val="both"/>
        <w:textAlignment w:val="baseline"/>
        <w:rPr>
          <w:rFonts w:ascii="Arial" w:eastAsia="Times New Roman" w:hAnsi="Arial" w:cs="Arial"/>
          <w:lang w:eastAsia="pl-PL"/>
        </w:rPr>
      </w:pPr>
    </w:p>
    <w:p w14:paraId="7D48DFE1" w14:textId="481E565F" w:rsidR="00893308" w:rsidRPr="005E047F" w:rsidRDefault="008C745E" w:rsidP="008C745E">
      <w:pPr>
        <w:jc w:val="both"/>
        <w:textAlignment w:val="baseline"/>
        <w:rPr>
          <w:rFonts w:ascii="Arial" w:eastAsia="Droid Sans Fallback" w:hAnsi="Arial" w:cs="Arial"/>
          <w:lang w:bidi="hi-IN"/>
        </w:rPr>
      </w:pPr>
      <w:r w:rsidRPr="00690E70">
        <w:rPr>
          <w:rFonts w:ascii="Arial" w:eastAsia="Droid Sans Fallback" w:hAnsi="Arial" w:cs="Arial"/>
          <w:lang w:bidi="hi-IN"/>
        </w:rPr>
        <w:lastRenderedPageBreak/>
        <w:t>6. Zmiana osób, o których mowa w ust. 5 nie stanowi zmiany Umowy i nie wymaga formy pisemnej w postaci aneksu do Umowy. Staje się ona skuteczna względem drugiej Strony z chwilą otrzymania przez nią informacji o zmianie osoby.</w:t>
      </w:r>
    </w:p>
    <w:p w14:paraId="7EA544F4" w14:textId="77777777" w:rsidR="008C745E" w:rsidRPr="00690E70" w:rsidRDefault="008C745E" w:rsidP="008C745E">
      <w:pPr>
        <w:jc w:val="center"/>
        <w:textAlignment w:val="baseline"/>
        <w:rPr>
          <w:rFonts w:ascii="Arial" w:eastAsia="Droid Sans Fallback" w:hAnsi="Arial" w:cs="Arial"/>
          <w:b/>
          <w:lang w:bidi="hi-IN"/>
        </w:rPr>
      </w:pPr>
      <w:r w:rsidRPr="00690E70">
        <w:rPr>
          <w:rFonts w:ascii="Arial" w:eastAsia="Droid Sans Fallback" w:hAnsi="Arial" w:cs="Arial"/>
          <w:b/>
          <w:lang w:bidi="hi-IN"/>
        </w:rPr>
        <w:t>§ 2.</w:t>
      </w:r>
    </w:p>
    <w:p w14:paraId="2553539B" w14:textId="77777777" w:rsidR="008C745E" w:rsidRPr="00805CC8" w:rsidRDefault="008C745E" w:rsidP="008C745E">
      <w:pPr>
        <w:jc w:val="center"/>
        <w:textAlignment w:val="baseline"/>
        <w:rPr>
          <w:rFonts w:ascii="Arial" w:hAnsi="Arial" w:cs="Arial"/>
        </w:rPr>
      </w:pPr>
      <w:r w:rsidRPr="00805CC8">
        <w:rPr>
          <w:rFonts w:ascii="Arial" w:eastAsia="Droid Sans Fallback" w:hAnsi="Arial" w:cs="Arial"/>
          <w:b/>
          <w:lang w:bidi="hi-IN"/>
        </w:rPr>
        <w:t>Gwarancja i Rękojmia</w:t>
      </w:r>
    </w:p>
    <w:p w14:paraId="08BB2AAB" w14:textId="7BBC84A3" w:rsidR="008C745E" w:rsidRPr="00805CC8" w:rsidRDefault="008C745E" w:rsidP="008C745E">
      <w:pPr>
        <w:widowControl w:val="0"/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805CC8">
        <w:rPr>
          <w:rFonts w:ascii="Arial" w:hAnsi="Arial" w:cs="Arial"/>
        </w:rPr>
        <w:t xml:space="preserve">Wykonawca udziela </w:t>
      </w:r>
      <w:r w:rsidR="00F164BC" w:rsidRPr="00805CC8">
        <w:rPr>
          <w:rFonts w:ascii="Arial" w:hAnsi="Arial" w:cs="Arial"/>
        </w:rPr>
        <w:t>……………….</w:t>
      </w:r>
      <w:r w:rsidRPr="00805CC8">
        <w:rPr>
          <w:rFonts w:ascii="Arial" w:hAnsi="Arial" w:cs="Arial"/>
        </w:rPr>
        <w:t xml:space="preserve"> miesięcy gwarancji jakości na dostarczany </w:t>
      </w:r>
    </w:p>
    <w:p w14:paraId="0F608EEE" w14:textId="77777777" w:rsidR="008C745E" w:rsidRPr="00690E70" w:rsidRDefault="008C745E" w:rsidP="008C745E">
      <w:pPr>
        <w:widowControl w:val="0"/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</w:rPr>
        <w:t>Okres rękojmi za wady Sprzętu jest równy okresowi udzielonej gwarancji jakości.</w:t>
      </w:r>
    </w:p>
    <w:p w14:paraId="06580BC5" w14:textId="77777777" w:rsidR="008C745E" w:rsidRPr="00690E70" w:rsidRDefault="008C745E" w:rsidP="008C745E">
      <w:pPr>
        <w:widowControl w:val="0"/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</w:rPr>
        <w:t>Wykonawca ponosić będzie pełną odpowiedzialność wobec Zamawiającego za wszelkie szkody Zamawiającego, w tym utracone przez niego korzyści, będące następstwem ujawnionych wad Sprzętu.</w:t>
      </w:r>
    </w:p>
    <w:p w14:paraId="7AC826BB" w14:textId="77777777" w:rsidR="008C745E" w:rsidRPr="00690E70" w:rsidRDefault="008C745E" w:rsidP="008C745E">
      <w:pPr>
        <w:widowControl w:val="0"/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</w:rPr>
        <w:t>Okres gwarancji jakości i rękojmi za wady Sprzętu rozpoczyna swój bieg od daty podpisania przez Strony protokołu odbioru bez zastrzeżeń.</w:t>
      </w:r>
    </w:p>
    <w:p w14:paraId="6B82CD8A" w14:textId="77777777" w:rsidR="008C745E" w:rsidRPr="00690E70" w:rsidRDefault="008C745E" w:rsidP="008C745E">
      <w:pPr>
        <w:widowControl w:val="0"/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</w:rPr>
        <w:t>Obowiązki gwaranta pełni Wykonawca, przy czym wykonanie napraw gwarancyjnych Wykonawca może zlecić innemu profesjonalnemu podmiotowi, na własną odpowiedzialność i na własny koszt.</w:t>
      </w:r>
    </w:p>
    <w:p w14:paraId="14141FD8" w14:textId="76ACCA11" w:rsidR="008C745E" w:rsidRPr="00690E70" w:rsidRDefault="008C745E" w:rsidP="008C745E">
      <w:pPr>
        <w:widowControl w:val="0"/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</w:rPr>
        <w:t>Przez wadę fizyczną rozumie się w szczególności jakąkolwiek niezgodność Przedmiotu Umowy z wymaganiami wynikającymi z SWZ.</w:t>
      </w:r>
    </w:p>
    <w:p w14:paraId="63166CEB" w14:textId="77777777" w:rsidR="008C745E" w:rsidRPr="00690E70" w:rsidRDefault="008C745E" w:rsidP="008C745E">
      <w:pPr>
        <w:widowControl w:val="0"/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</w:rPr>
        <w:t>W okresie gwarancji jakości Wykonawca zobowiązany jest do bezpłatnego usuwania wszelkich zaistniałych wad i uszkodzeń.</w:t>
      </w:r>
    </w:p>
    <w:p w14:paraId="6E5D7033" w14:textId="77777777" w:rsidR="008C745E" w:rsidRPr="00690E70" w:rsidRDefault="008C745E" w:rsidP="008C745E">
      <w:pPr>
        <w:widowControl w:val="0"/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</w:rPr>
        <w:t xml:space="preserve">W przypadku awarii sprzętu dostarczonego, w okresie gwarancji jakości lub okresu rękojmi, w ramach realizacji niniejszej Umowy, czas reakcji serwisu nastąpi najpóźniej do końca następnego dnia roboczego od momentu zgłoszenia awarii za pośrednictwem faksu, poczty email lub inną, a samodzielne bądź zlecone osobie trzeciej usunięcie wad będzie mogło nastąpić nie wcześniej niż po upływie 7 dni licząc od dnia zgłoszenia awarii, o ile Zamawiający działając na uzasadniony wniosek Wykonawcy, nie wydłuży tego terminu. W przypadku, gdy ze względów technicznych usunięcie awarii w terminie wskazanym w zdaniu poprzednim jest niemożliwe, Wykonawca zobowiązany jest poinformować Zamawiającego o takiej sytuacji odpowiednio ją motywując oraz wskazując możliwy termin naprawy. Zamawiający na wniosek Wykonawcy może wydłużyć termin usunięcia awarii pod warunkiem zapewnienia Zamawiającemu sprzętu zastępczego, o parametrach nie gorszych niż sprzęt, który uległ awarii, na czas usuwania awarii. </w:t>
      </w:r>
    </w:p>
    <w:p w14:paraId="11A645E6" w14:textId="77777777" w:rsidR="008C745E" w:rsidRPr="00690E70" w:rsidRDefault="008C745E" w:rsidP="008C745E">
      <w:pPr>
        <w:widowControl w:val="0"/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</w:rPr>
        <w:t>Sprzęt do naprawy będzie przyjmowany i wydawany po naprawie w dni robocze, tj. od poniedziałku do piątku z wyjątkiem dni ustawowo wolnych od pracy, w godzinach od 07.00 – 15.00 w miejscu dostawy sprzętu.</w:t>
      </w:r>
    </w:p>
    <w:p w14:paraId="32D4354A" w14:textId="77777777" w:rsidR="008C745E" w:rsidRPr="00690E70" w:rsidRDefault="008C745E" w:rsidP="008C745E">
      <w:pPr>
        <w:widowControl w:val="0"/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Calibri Light" w:hAnsi="Arial" w:cs="Arial"/>
        </w:rPr>
        <w:t xml:space="preserve"> </w:t>
      </w:r>
      <w:r w:rsidRPr="00690E70">
        <w:rPr>
          <w:rFonts w:ascii="Arial" w:hAnsi="Arial" w:cs="Arial"/>
        </w:rPr>
        <w:t xml:space="preserve">Wykonawca ma obowiązek odebrać sprzęt do naprawy z miejsca dostawy i zwrócić go w to samo miejsce po usunięciu usterki. </w:t>
      </w:r>
    </w:p>
    <w:p w14:paraId="120D1C38" w14:textId="77777777" w:rsidR="008C745E" w:rsidRPr="00690E70" w:rsidRDefault="008C745E" w:rsidP="008C745E">
      <w:pPr>
        <w:widowControl w:val="0"/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</w:rPr>
        <w:t>Serwisowi podlegać będą uszkodzenia polegające na usterkach sprzętowych. Zamawiający potwierdza, że nie zażąda od Wykonawcy naprawy / wymiany sprzętu, gdy wada powstanie wskutek okoliczności leżących po stronie Zamawiającego Zgłoszenia serwisowe przyjmowane będą w dni robocze od godz. 08.00 do 16.00.</w:t>
      </w:r>
    </w:p>
    <w:p w14:paraId="1C005CFF" w14:textId="652E68BC" w:rsidR="008C745E" w:rsidRPr="00690E70" w:rsidRDefault="008C745E" w:rsidP="008C745E">
      <w:pPr>
        <w:widowControl w:val="0"/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</w:rPr>
        <w:t>Skuteczne zgłoszenie o wystąpieniu awarii winno być dokonane telefonicznie (</w:t>
      </w:r>
      <w:r w:rsidR="004162B4">
        <w:rPr>
          <w:rFonts w:ascii="Arial" w:hAnsi="Arial" w:cs="Arial"/>
        </w:rPr>
        <w:t>nr tel. ………………………………………………</w:t>
      </w:r>
      <w:r w:rsidRPr="00690E70">
        <w:rPr>
          <w:rFonts w:ascii="Arial" w:hAnsi="Arial" w:cs="Arial"/>
        </w:rPr>
        <w:t>) oraz niezwłocznie potwierdzone za pośrednictwem lub poczty elektronicznej</w:t>
      </w:r>
      <w:r w:rsidR="004162B4">
        <w:rPr>
          <w:rFonts w:ascii="Arial" w:hAnsi="Arial" w:cs="Arial"/>
        </w:rPr>
        <w:t>………………………………….</w:t>
      </w:r>
      <w:r w:rsidRPr="00690E70">
        <w:rPr>
          <w:rFonts w:ascii="Arial" w:hAnsi="Arial" w:cs="Arial"/>
        </w:rPr>
        <w:t xml:space="preserve">, w formie umożliwiające zrozumiałe przekazanie informacji. </w:t>
      </w:r>
    </w:p>
    <w:p w14:paraId="54FC7582" w14:textId="77777777" w:rsidR="008C745E" w:rsidRPr="00690E70" w:rsidRDefault="008C745E" w:rsidP="008C745E">
      <w:pPr>
        <w:widowControl w:val="0"/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</w:rPr>
        <w:lastRenderedPageBreak/>
        <w:t>W odniesieniu do wymienionych lub naprawionych części lub podzespołów, termin gwarancji biegnie na nowo od chwili dokonania skutecznej naprawy lub zakończenia wymiany.</w:t>
      </w:r>
    </w:p>
    <w:p w14:paraId="7434D204" w14:textId="77777777" w:rsidR="008C745E" w:rsidRPr="00690E70" w:rsidRDefault="008C745E" w:rsidP="008C745E">
      <w:pPr>
        <w:widowControl w:val="0"/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</w:rPr>
        <w:t>Jeżeli Wykonawca nie usunie wad Sprzętu w terminie określonym przez Zamawiającego, Zamawiający może je usunąć samodzielnie lub zlecić ich usunięcie osobie trzeciej - na koszt i ryzyko Wykonawcy.</w:t>
      </w:r>
    </w:p>
    <w:p w14:paraId="2969E2D5" w14:textId="77777777" w:rsidR="008C745E" w:rsidRPr="00690E70" w:rsidRDefault="008C745E" w:rsidP="008C745E">
      <w:pPr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W ramach gwarancji i rękojmi Wykonawca zobowiązany jest bezpłatnie usunąć wszelkie wady zgłoszone przez Zamawiającego przed upływem okresu gwarancji bądź ujawnione przed upływem okresu gwarancji i zgłoszone niezwłocznie przez Zamawiającego.</w:t>
      </w:r>
    </w:p>
    <w:p w14:paraId="5E2FD720" w14:textId="77777777" w:rsidR="008C745E" w:rsidRPr="00690E70" w:rsidRDefault="008C745E" w:rsidP="008C745E">
      <w:pPr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Dokonanie odbioru Sprzętu zgodnie z postanowieniami Umowy nie zwalnia Wykonawcy od roszczeń z tytułu rękojmi lub gwarancji jakości.</w:t>
      </w:r>
    </w:p>
    <w:p w14:paraId="6C5CC6FB" w14:textId="77777777" w:rsidR="008C745E" w:rsidRPr="00690E70" w:rsidRDefault="008C745E" w:rsidP="008C745E">
      <w:pPr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Serwis gwarancyjny świadczony będzie przez Wykonawcę wyłącznie na podstawie zgłoszenia, bez żądania od Zamawiającego dodatkowej dokumentacji (np. karty gwarancyjnej).</w:t>
      </w:r>
    </w:p>
    <w:p w14:paraId="3E4A7BA7" w14:textId="77777777" w:rsidR="008C745E" w:rsidRPr="00690E70" w:rsidRDefault="008C745E" w:rsidP="008C745E">
      <w:pPr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Wymiana sprzętu na nowy następuje po 3 bezskutecznych jego naprawach.</w:t>
      </w:r>
    </w:p>
    <w:p w14:paraId="4A7681DF" w14:textId="77777777" w:rsidR="008C745E" w:rsidRPr="00690E70" w:rsidRDefault="008C745E" w:rsidP="008C745E">
      <w:pPr>
        <w:suppressAutoHyphens/>
        <w:jc w:val="both"/>
        <w:textAlignment w:val="baseline"/>
        <w:rPr>
          <w:rFonts w:ascii="Arial" w:hAnsi="Arial" w:cs="Arial"/>
        </w:rPr>
      </w:pPr>
    </w:p>
    <w:p w14:paraId="3F611770" w14:textId="77777777" w:rsidR="008C745E" w:rsidRPr="00690E70" w:rsidRDefault="008C745E" w:rsidP="008C745E">
      <w:pPr>
        <w:keepNext/>
        <w:jc w:val="center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b/>
          <w:lang w:bidi="hi-IN"/>
        </w:rPr>
        <w:t>§ 3.</w:t>
      </w:r>
    </w:p>
    <w:p w14:paraId="0ACCEBD9" w14:textId="77777777" w:rsidR="008C745E" w:rsidRPr="00690E70" w:rsidRDefault="008C745E" w:rsidP="008C745E">
      <w:pPr>
        <w:jc w:val="center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b/>
          <w:lang w:bidi="hi-IN"/>
        </w:rPr>
        <w:t xml:space="preserve">Termin dostawy </w:t>
      </w:r>
    </w:p>
    <w:p w14:paraId="7280943C" w14:textId="782E1152" w:rsidR="008C745E" w:rsidRPr="00690E70" w:rsidRDefault="008C745E" w:rsidP="008C745E">
      <w:pPr>
        <w:numPr>
          <w:ilvl w:val="0"/>
          <w:numId w:val="20"/>
        </w:numPr>
        <w:suppressAutoHyphens/>
        <w:spacing w:after="0"/>
        <w:jc w:val="both"/>
        <w:textAlignment w:val="baseline"/>
        <w:rPr>
          <w:rFonts w:ascii="Arial" w:eastAsia="Droid Sans Fallback" w:hAnsi="Arial" w:cs="Arial"/>
          <w:lang w:bidi="hi-IN"/>
        </w:rPr>
      </w:pPr>
      <w:r w:rsidRPr="00690E70">
        <w:rPr>
          <w:rFonts w:ascii="Arial" w:eastAsia="Droid Sans Fallback" w:hAnsi="Arial" w:cs="Arial"/>
          <w:lang w:bidi="hi-IN"/>
        </w:rPr>
        <w:t xml:space="preserve">Dostawa będąca przedmiotem Umowy zostanie zrealizowana w terminie: </w:t>
      </w:r>
      <w:r w:rsidR="003B599F">
        <w:rPr>
          <w:rFonts w:ascii="Arial" w:eastAsia="Droid Sans Fallback" w:hAnsi="Arial" w:cs="Arial"/>
          <w:lang w:bidi="hi-IN"/>
        </w:rPr>
        <w:t>60 dni</w:t>
      </w:r>
      <w:r w:rsidRPr="00690E70">
        <w:rPr>
          <w:rFonts w:ascii="Arial" w:eastAsia="Droid Sans Fallback" w:hAnsi="Arial" w:cs="Arial"/>
          <w:lang w:bidi="hi-IN"/>
        </w:rPr>
        <w:t xml:space="preserve"> </w:t>
      </w:r>
      <w:r w:rsidR="00F164BC">
        <w:rPr>
          <w:rFonts w:ascii="Arial" w:eastAsia="Droid Sans Fallback" w:hAnsi="Arial" w:cs="Arial"/>
          <w:lang w:bidi="hi-IN"/>
        </w:rPr>
        <w:t xml:space="preserve">licząc </w:t>
      </w:r>
      <w:r w:rsidRPr="00690E70">
        <w:rPr>
          <w:rFonts w:ascii="Arial" w:eastAsia="Droid Sans Fallback" w:hAnsi="Arial" w:cs="Arial"/>
          <w:lang w:bidi="hi-IN"/>
        </w:rPr>
        <w:t>od daty podpisania umowy.</w:t>
      </w:r>
      <w:r w:rsidRPr="00690E70">
        <w:rPr>
          <w:rFonts w:ascii="Arial" w:eastAsia="Droid Sans Fallback" w:hAnsi="Arial" w:cs="Arial"/>
          <w:vertAlign w:val="superscript"/>
          <w:lang w:bidi="hi-IN"/>
        </w:rPr>
        <w:t xml:space="preserve"> </w:t>
      </w:r>
    </w:p>
    <w:p w14:paraId="49C3A8AC" w14:textId="14A08F3A" w:rsidR="008C745E" w:rsidRPr="00690E70" w:rsidRDefault="008C745E" w:rsidP="008C745E">
      <w:pPr>
        <w:numPr>
          <w:ilvl w:val="0"/>
          <w:numId w:val="20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Termin, o którym mowa w ust. 1, obejmuje dostawę oraz odbiór przedmiotu Umowy bez zastrzeżeń, w tym wykonanie wszelkich czynności, w szczególności do dostarczenie wszelkich wymaganych dokumentów, do których zobowiązany jest Wykonawca na podstawie SWZ oraz niniejszej Umowy (z wyjątkiem postanowień określających obowiązki w zakresie gwarancji, rękojmi).</w:t>
      </w:r>
    </w:p>
    <w:p w14:paraId="722AB775" w14:textId="77777777" w:rsidR="008C745E" w:rsidRPr="00690E70" w:rsidRDefault="008C745E" w:rsidP="008C745E">
      <w:pPr>
        <w:numPr>
          <w:ilvl w:val="0"/>
          <w:numId w:val="20"/>
        </w:numPr>
        <w:suppressAutoHyphens/>
        <w:spacing w:after="0"/>
        <w:jc w:val="both"/>
        <w:rPr>
          <w:rFonts w:ascii="Arial" w:eastAsia="Droid Sans Fallback" w:hAnsi="Arial" w:cs="Arial"/>
          <w:lang w:bidi="hi-IN"/>
        </w:rPr>
      </w:pPr>
      <w:r w:rsidRPr="00690E70">
        <w:rPr>
          <w:rFonts w:ascii="Arial" w:eastAsia="Droid Sans Fallback" w:hAnsi="Arial" w:cs="Arial"/>
          <w:lang w:bidi="hi-IN"/>
        </w:rPr>
        <w:t>Wykonawca jest zobowiązany zawiadomić Zamawiającego o planowanym terminie dostarczenia Sprzętu z co najmniej 5-dniowym wyprzedzeniem.</w:t>
      </w:r>
      <w:r w:rsidRPr="00690E70">
        <w:rPr>
          <w:rFonts w:ascii="Arial" w:hAnsi="Arial" w:cs="Arial"/>
        </w:rPr>
        <w:t xml:space="preserve"> </w:t>
      </w:r>
      <w:r w:rsidRPr="00690E70">
        <w:rPr>
          <w:rFonts w:ascii="Arial" w:eastAsia="Droid Sans Fallback" w:hAnsi="Arial" w:cs="Arial"/>
          <w:lang w:bidi="hi-IN"/>
        </w:rPr>
        <w:t>Dostawy oraz uruchomienie sprzętu następować będzie w dni robocze w godzinach pracy Zamawiającego tj. między godziną 07.30 a 15.30.</w:t>
      </w:r>
      <w:r w:rsidRPr="00690E70">
        <w:rPr>
          <w:rFonts w:ascii="Arial" w:hAnsi="Arial" w:cs="Arial"/>
        </w:rPr>
        <w:t xml:space="preserve"> </w:t>
      </w:r>
      <w:r w:rsidRPr="00690E70">
        <w:rPr>
          <w:rFonts w:ascii="Arial" w:eastAsia="Droid Sans Fallback" w:hAnsi="Arial" w:cs="Arial"/>
          <w:lang w:bidi="hi-IN"/>
        </w:rPr>
        <w:t>Ostateczne terminy (dni i godziny) dostaw i uruchomienia Wykonawca uzgodni z:</w:t>
      </w:r>
    </w:p>
    <w:p w14:paraId="5A741242" w14:textId="77777777" w:rsidR="00230CC6" w:rsidRPr="000F3EE5" w:rsidRDefault="00230CC6" w:rsidP="00230CC6">
      <w:pPr>
        <w:pStyle w:val="Akapitzlist"/>
        <w:widowControl w:val="0"/>
        <w:numPr>
          <w:ilvl w:val="0"/>
          <w:numId w:val="42"/>
        </w:numPr>
        <w:suppressAutoHyphens/>
        <w:spacing w:after="0" w:line="276" w:lineRule="auto"/>
        <w:contextualSpacing/>
        <w:textAlignment w:val="baseline"/>
        <w:rPr>
          <w:rFonts w:cs="Arial"/>
          <w:sz w:val="22"/>
          <w:szCs w:val="22"/>
        </w:rPr>
      </w:pPr>
      <w:bookmarkStart w:id="2" w:name="_Hlk24960152"/>
      <w:r w:rsidRPr="00805CC8">
        <w:rPr>
          <w:rFonts w:cs="Arial"/>
          <w:sz w:val="22"/>
          <w:szCs w:val="22"/>
        </w:rPr>
        <w:t>Aleksandra Wyleżoł - Zespół Szkół Energetycznych i Usługowych w Łaziska Górne tel. 510239353, mail: aleksandra.wylezol@zseiulaziska.pl, Specjalista ds. Rekrutacji ZSEiU Łaziska Górne</w:t>
      </w:r>
      <w:r w:rsidRPr="000F3EE5">
        <w:rPr>
          <w:rFonts w:cs="Arial"/>
        </w:rPr>
        <w:t>.</w:t>
      </w:r>
    </w:p>
    <w:p w14:paraId="61F38B5A" w14:textId="77777777" w:rsidR="009075FC" w:rsidRPr="005E047F" w:rsidRDefault="009075FC" w:rsidP="009075FC">
      <w:pPr>
        <w:pStyle w:val="Akapitzlist"/>
        <w:widowControl w:val="0"/>
        <w:suppressAutoHyphens/>
        <w:spacing w:before="0" w:after="0" w:line="276" w:lineRule="auto"/>
        <w:ind w:left="720"/>
        <w:contextualSpacing/>
        <w:textAlignment w:val="baseline"/>
        <w:rPr>
          <w:rFonts w:cs="Arial"/>
          <w:sz w:val="22"/>
          <w:szCs w:val="22"/>
        </w:rPr>
      </w:pPr>
    </w:p>
    <w:bookmarkEnd w:id="2"/>
    <w:p w14:paraId="1F23A642" w14:textId="02757144" w:rsidR="008C745E" w:rsidRDefault="008C745E" w:rsidP="008C745E">
      <w:pPr>
        <w:numPr>
          <w:ilvl w:val="0"/>
          <w:numId w:val="20"/>
        </w:numPr>
        <w:suppressAutoHyphens/>
        <w:spacing w:after="0"/>
        <w:jc w:val="both"/>
        <w:textAlignment w:val="baseline"/>
        <w:rPr>
          <w:rFonts w:ascii="Arial" w:eastAsia="Droid Sans Fallback" w:hAnsi="Arial" w:cs="Arial"/>
          <w:lang w:bidi="hi-IN"/>
        </w:rPr>
      </w:pPr>
      <w:r w:rsidRPr="00690E70">
        <w:rPr>
          <w:rFonts w:ascii="Arial" w:eastAsia="Droid Sans Fallback" w:hAnsi="Arial" w:cs="Arial"/>
          <w:lang w:bidi="hi-IN"/>
        </w:rPr>
        <w:t xml:space="preserve">Wykonanie przedmiotu Umowy potwierdzone zostanie przez Strony podpisaniem </w:t>
      </w:r>
      <w:r w:rsidRPr="004162B4">
        <w:rPr>
          <w:rFonts w:ascii="Arial" w:eastAsia="Droid Sans Fallback" w:hAnsi="Arial" w:cs="Arial"/>
          <w:lang w:bidi="hi-IN"/>
        </w:rPr>
        <w:t>końcowego protokołu odbioru bez zastrzeżeń.</w:t>
      </w:r>
      <w:r w:rsidRPr="004162B4">
        <w:rPr>
          <w:rFonts w:ascii="Arial" w:hAnsi="Arial" w:cs="Arial"/>
        </w:rPr>
        <w:t xml:space="preserve"> </w:t>
      </w:r>
      <w:r w:rsidRPr="004162B4">
        <w:rPr>
          <w:rFonts w:ascii="Arial" w:eastAsia="Droid Sans Fallback" w:hAnsi="Arial" w:cs="Arial"/>
          <w:lang w:bidi="hi-IN"/>
        </w:rPr>
        <w:t>Osobami upoważnionymi do podpisania protokołu odbioru</w:t>
      </w:r>
      <w:r w:rsidR="003B599F">
        <w:rPr>
          <w:rFonts w:ascii="Arial" w:eastAsia="Droid Sans Fallback" w:hAnsi="Arial" w:cs="Arial"/>
          <w:lang w:bidi="hi-IN"/>
        </w:rPr>
        <w:t xml:space="preserve"> </w:t>
      </w:r>
      <w:r w:rsidR="005E047F">
        <w:rPr>
          <w:rFonts w:ascii="Arial" w:eastAsia="Droid Sans Fallback" w:hAnsi="Arial" w:cs="Arial"/>
          <w:lang w:bidi="hi-IN"/>
        </w:rPr>
        <w:t>dla Szkoły oraz</w:t>
      </w:r>
      <w:r w:rsidRPr="004162B4">
        <w:rPr>
          <w:rFonts w:ascii="Arial" w:eastAsia="Droid Sans Fallback" w:hAnsi="Arial" w:cs="Arial"/>
          <w:lang w:bidi="hi-IN"/>
        </w:rPr>
        <w:t xml:space="preserve"> ze strony Zamawiającego są:</w:t>
      </w:r>
    </w:p>
    <w:p w14:paraId="5E4F29B9" w14:textId="77777777" w:rsidR="00230CC6" w:rsidRPr="00137BA0" w:rsidRDefault="00230CC6" w:rsidP="00230CC6">
      <w:pPr>
        <w:pStyle w:val="Akapitzlist"/>
        <w:numPr>
          <w:ilvl w:val="0"/>
          <w:numId w:val="41"/>
        </w:numPr>
        <w:textAlignment w:val="baseline"/>
        <w:rPr>
          <w:rFonts w:eastAsia="Droid Sans Fallback" w:cs="Arial"/>
          <w:sz w:val="22"/>
          <w:szCs w:val="22"/>
          <w:lang w:bidi="hi-IN"/>
        </w:rPr>
      </w:pPr>
      <w:r w:rsidRPr="00137BA0">
        <w:rPr>
          <w:rFonts w:eastAsia="Droid Sans Fallback" w:cs="Arial"/>
          <w:sz w:val="22"/>
          <w:szCs w:val="22"/>
          <w:lang w:bidi="hi-IN"/>
        </w:rPr>
        <w:t xml:space="preserve">Dyrektor Zespołu Szkół </w:t>
      </w:r>
      <w:r>
        <w:rPr>
          <w:rFonts w:eastAsia="Droid Sans Fallback" w:cs="Arial"/>
          <w:sz w:val="22"/>
          <w:szCs w:val="22"/>
          <w:lang w:bidi="hi-IN"/>
        </w:rPr>
        <w:t xml:space="preserve">Energetycznych i Usługowych w Łaziskach Górnych oraz </w:t>
      </w:r>
      <w:r w:rsidRPr="00137BA0">
        <w:rPr>
          <w:rFonts w:eastAsia="Droid Sans Fallback" w:cs="Arial"/>
          <w:sz w:val="22"/>
          <w:szCs w:val="22"/>
          <w:lang w:bidi="hi-IN"/>
        </w:rPr>
        <w:t>2 Członków Zarządu Powiatu Mikołowskiego</w:t>
      </w:r>
      <w:r>
        <w:rPr>
          <w:rFonts w:eastAsia="Droid Sans Fallback" w:cs="Arial"/>
          <w:sz w:val="22"/>
          <w:szCs w:val="22"/>
          <w:lang w:bidi="hi-IN"/>
        </w:rPr>
        <w:t>.</w:t>
      </w:r>
    </w:p>
    <w:p w14:paraId="0B144A0D" w14:textId="77777777" w:rsidR="00230CC6" w:rsidRPr="004162B4" w:rsidRDefault="00230CC6" w:rsidP="00230CC6">
      <w:pPr>
        <w:suppressAutoHyphens/>
        <w:spacing w:after="0"/>
        <w:ind w:left="360"/>
        <w:jc w:val="both"/>
        <w:textAlignment w:val="baseline"/>
        <w:rPr>
          <w:rFonts w:ascii="Arial" w:eastAsia="Droid Sans Fallback" w:hAnsi="Arial" w:cs="Arial"/>
          <w:lang w:bidi="hi-IN"/>
        </w:rPr>
      </w:pPr>
    </w:p>
    <w:p w14:paraId="4AE514EF" w14:textId="733F38E6" w:rsidR="005E047F" w:rsidRPr="00E33D00" w:rsidRDefault="00230CC6" w:rsidP="00E33D00">
      <w:pPr>
        <w:suppressAutoHyphens/>
        <w:spacing w:after="0"/>
        <w:ind w:left="360"/>
        <w:jc w:val="both"/>
        <w:textAlignment w:val="baseline"/>
        <w:rPr>
          <w:rFonts w:ascii="Arial" w:hAnsi="Arial" w:cs="Arial"/>
        </w:rPr>
      </w:pPr>
      <w:r>
        <w:rPr>
          <w:rFonts w:ascii="Arial" w:eastAsia="Droid Sans Fallback" w:hAnsi="Arial" w:cs="Arial"/>
          <w:lang w:bidi="hi-IN"/>
        </w:rPr>
        <w:t xml:space="preserve">5. </w:t>
      </w:r>
      <w:r w:rsidR="008C745E" w:rsidRPr="004F16E7">
        <w:rPr>
          <w:rFonts w:ascii="Arial" w:eastAsia="Droid Sans Fallback" w:hAnsi="Arial" w:cs="Arial"/>
          <w:lang w:bidi="hi-IN"/>
        </w:rPr>
        <w:t>Strony zgodnie oświadczają, że przeniesienie własności Sprzętu na Zamawiającego nastąpi z chwilą podpisania przez strony końcowego protokołu odbioru bez zastrzeżeń.</w:t>
      </w:r>
    </w:p>
    <w:p w14:paraId="0FB93589" w14:textId="77777777" w:rsidR="005E047F" w:rsidRPr="004F16E7" w:rsidRDefault="005E047F" w:rsidP="00EC3197">
      <w:pPr>
        <w:textAlignment w:val="baseline"/>
        <w:rPr>
          <w:rFonts w:ascii="Arial" w:eastAsia="Droid Sans Fallback" w:hAnsi="Arial" w:cs="Arial"/>
          <w:b/>
          <w:lang w:bidi="hi-IN"/>
        </w:rPr>
      </w:pPr>
    </w:p>
    <w:p w14:paraId="7C38E563" w14:textId="77777777" w:rsidR="008C745E" w:rsidRPr="004F16E7" w:rsidRDefault="008C745E" w:rsidP="008C745E">
      <w:pPr>
        <w:jc w:val="center"/>
        <w:textAlignment w:val="baseline"/>
        <w:rPr>
          <w:rFonts w:ascii="Arial" w:eastAsia="Droid Sans Fallback" w:hAnsi="Arial" w:cs="Arial"/>
          <w:b/>
          <w:lang w:bidi="hi-IN"/>
        </w:rPr>
      </w:pPr>
      <w:r w:rsidRPr="004F16E7">
        <w:rPr>
          <w:rFonts w:ascii="Arial" w:eastAsia="Droid Sans Fallback" w:hAnsi="Arial" w:cs="Arial"/>
          <w:b/>
          <w:lang w:bidi="hi-IN"/>
        </w:rPr>
        <w:lastRenderedPageBreak/>
        <w:t>§ 4.</w:t>
      </w:r>
    </w:p>
    <w:p w14:paraId="2DC5060B" w14:textId="77777777" w:rsidR="008C745E" w:rsidRPr="004F16E7" w:rsidRDefault="008C745E" w:rsidP="008C745E">
      <w:pPr>
        <w:jc w:val="center"/>
        <w:textAlignment w:val="baseline"/>
        <w:rPr>
          <w:rFonts w:ascii="Arial" w:hAnsi="Arial" w:cs="Arial"/>
        </w:rPr>
      </w:pPr>
      <w:r w:rsidRPr="004F16E7">
        <w:rPr>
          <w:rFonts w:ascii="Arial" w:eastAsia="Droid Sans Fallback" w:hAnsi="Arial" w:cs="Arial"/>
          <w:b/>
          <w:lang w:bidi="hi-IN"/>
        </w:rPr>
        <w:t>Warunki Płatności</w:t>
      </w:r>
    </w:p>
    <w:p w14:paraId="7A85B03B" w14:textId="77777777" w:rsidR="008C745E" w:rsidRPr="004F16E7" w:rsidRDefault="008C745E" w:rsidP="008C745E">
      <w:pPr>
        <w:numPr>
          <w:ilvl w:val="0"/>
          <w:numId w:val="22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4F16E7">
        <w:rPr>
          <w:rFonts w:ascii="Arial" w:eastAsia="Droid Sans Fallback" w:hAnsi="Arial" w:cs="Arial"/>
          <w:lang w:bidi="hi-IN"/>
        </w:rPr>
        <w:t>Zapłata wynagrodzenia Wykonawcy nastąpi po prawidłowej realizacji całego przedmiotu umowy w szczególności po zrealizowaniu dostawy Zamawiającemu Sprzętu, przeprowadzeniu instalacji i szkoleń oraz sprawdzeniu poprawności działania dostarczonego Sprzętu przez osoby upoważnione ze strony Zamawiającego, co musi zostać potwierdzone podpisaniem protokołu odbioru końcowego bez zastrzeżeń.</w:t>
      </w:r>
    </w:p>
    <w:p w14:paraId="75C6B846" w14:textId="77777777" w:rsidR="008C745E" w:rsidRPr="004F16E7" w:rsidRDefault="008C745E" w:rsidP="008C745E">
      <w:pPr>
        <w:numPr>
          <w:ilvl w:val="0"/>
          <w:numId w:val="22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4F16E7">
        <w:rPr>
          <w:rFonts w:ascii="Arial" w:eastAsia="Droid Sans Fallback" w:hAnsi="Arial" w:cs="Arial"/>
          <w:lang w:bidi="hi-IN"/>
        </w:rPr>
        <w:t>Po czynnościach, o których mowa w ust. 1 oraz podpisaniu przez Strony końcowego protokołu odbioru bez zastrzeżeń zostanie wystawiona faktura.</w:t>
      </w:r>
    </w:p>
    <w:p w14:paraId="6398448C" w14:textId="0CB81729" w:rsidR="008C745E" w:rsidRPr="004F16E7" w:rsidRDefault="008C745E" w:rsidP="008C745E">
      <w:pPr>
        <w:pStyle w:val="Zwykytekst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F16E7">
        <w:rPr>
          <w:rFonts w:ascii="Arial" w:hAnsi="Arial" w:cs="Arial"/>
          <w:sz w:val="22"/>
          <w:szCs w:val="22"/>
        </w:rPr>
        <w:t>Za należyte wykonanie całego przedmiotu Umowy</w:t>
      </w:r>
      <w:r w:rsidR="00D13EFB">
        <w:rPr>
          <w:rFonts w:ascii="Arial" w:hAnsi="Arial" w:cs="Arial"/>
          <w:sz w:val="22"/>
          <w:szCs w:val="22"/>
        </w:rPr>
        <w:t xml:space="preserve"> </w:t>
      </w:r>
      <w:r w:rsidRPr="004F16E7">
        <w:rPr>
          <w:rFonts w:ascii="Arial" w:hAnsi="Arial" w:cs="Arial"/>
          <w:sz w:val="22"/>
          <w:szCs w:val="22"/>
        </w:rPr>
        <w:t xml:space="preserve">Zamawiający zapłaci Wykonawcy kwotę brutto ogółem: </w:t>
      </w:r>
      <w:r w:rsidR="004162B4" w:rsidRPr="004F16E7">
        <w:rPr>
          <w:rFonts w:ascii="Arial" w:hAnsi="Arial" w:cs="Arial"/>
          <w:sz w:val="22"/>
          <w:szCs w:val="22"/>
        </w:rPr>
        <w:t>…………………………………</w:t>
      </w:r>
      <w:r w:rsidRPr="004F16E7">
        <w:rPr>
          <w:rFonts w:ascii="Arial" w:hAnsi="Arial" w:cs="Arial"/>
          <w:sz w:val="22"/>
          <w:szCs w:val="22"/>
        </w:rPr>
        <w:t>PLN (słownie:</w:t>
      </w:r>
      <w:r w:rsidR="004162B4" w:rsidRPr="004F16E7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</w:t>
      </w:r>
      <w:r w:rsidRPr="004F16E7">
        <w:rPr>
          <w:rFonts w:ascii="Arial" w:hAnsi="Arial" w:cs="Arial"/>
          <w:sz w:val="22"/>
          <w:szCs w:val="22"/>
        </w:rPr>
        <w:t xml:space="preserve">). </w:t>
      </w:r>
    </w:p>
    <w:p w14:paraId="638A9715" w14:textId="76188AD0" w:rsidR="008C745E" w:rsidRPr="004F16E7" w:rsidRDefault="008C745E" w:rsidP="008C745E">
      <w:pPr>
        <w:pStyle w:val="Zwykytekst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F16E7">
        <w:rPr>
          <w:rFonts w:ascii="Arial" w:hAnsi="Arial" w:cs="Arial"/>
          <w:color w:val="000000" w:themeColor="text1"/>
          <w:sz w:val="22"/>
          <w:szCs w:val="22"/>
        </w:rPr>
        <w:t>Jeżeli umowa będzie dotyczyć zakupu towarów lub usług wymienionych w załączniku nr 15 Ustawy z dnia 11 marca 2004 o podatku od towarów i usług (tekst jedn. Dz. U.</w:t>
      </w:r>
      <w:r w:rsidRPr="004F16E7">
        <w:rPr>
          <w:rFonts w:ascii="Arial" w:hAnsi="Arial" w:cs="Arial"/>
          <w:sz w:val="22"/>
          <w:szCs w:val="22"/>
        </w:rPr>
        <w:t xml:space="preserve"> </w:t>
      </w:r>
      <w:r w:rsidRPr="004F16E7">
        <w:rPr>
          <w:rFonts w:ascii="Arial" w:hAnsi="Arial" w:cs="Arial"/>
          <w:color w:val="000000" w:themeColor="text1"/>
          <w:sz w:val="22"/>
          <w:szCs w:val="22"/>
        </w:rPr>
        <w:t>z 202</w:t>
      </w:r>
      <w:r w:rsidR="00D13EFB">
        <w:rPr>
          <w:rFonts w:ascii="Arial" w:hAnsi="Arial" w:cs="Arial"/>
          <w:color w:val="000000" w:themeColor="text1"/>
          <w:sz w:val="22"/>
          <w:szCs w:val="22"/>
        </w:rPr>
        <w:t>4</w:t>
      </w:r>
      <w:r w:rsidRPr="004F16E7">
        <w:rPr>
          <w:rFonts w:ascii="Arial" w:hAnsi="Arial" w:cs="Arial"/>
          <w:color w:val="000000" w:themeColor="text1"/>
          <w:sz w:val="22"/>
          <w:szCs w:val="22"/>
        </w:rPr>
        <w:t xml:space="preserve"> r. poz. </w:t>
      </w:r>
      <w:r w:rsidR="00D13EFB">
        <w:rPr>
          <w:rFonts w:ascii="Arial" w:hAnsi="Arial" w:cs="Arial"/>
          <w:color w:val="000000" w:themeColor="text1"/>
          <w:sz w:val="22"/>
          <w:szCs w:val="22"/>
        </w:rPr>
        <w:t>361</w:t>
      </w:r>
      <w:r w:rsidRPr="004F16E7">
        <w:rPr>
          <w:rFonts w:ascii="Arial" w:hAnsi="Arial" w:cs="Arial"/>
          <w:color w:val="000000" w:themeColor="text1"/>
          <w:sz w:val="22"/>
          <w:szCs w:val="22"/>
        </w:rPr>
        <w:t xml:space="preserve">) to wówczas na fakturze musi być napisane przy adekwatnej pozycji „mechanizm podzielonej płatności”. </w:t>
      </w:r>
    </w:p>
    <w:p w14:paraId="56D2F3DE" w14:textId="77777777" w:rsidR="008C745E" w:rsidRPr="004F16E7" w:rsidRDefault="008C745E" w:rsidP="008C745E">
      <w:pPr>
        <w:numPr>
          <w:ilvl w:val="0"/>
          <w:numId w:val="22"/>
        </w:numPr>
        <w:suppressAutoHyphens/>
        <w:spacing w:after="0"/>
        <w:jc w:val="both"/>
        <w:textAlignment w:val="baseline"/>
        <w:rPr>
          <w:rFonts w:ascii="Arial" w:hAnsi="Arial" w:cs="Arial"/>
          <w:color w:val="00000A"/>
        </w:rPr>
      </w:pPr>
      <w:r w:rsidRPr="004F16E7">
        <w:rPr>
          <w:rFonts w:ascii="Arial" w:eastAsia="Droid Sans Fallback" w:hAnsi="Arial" w:cs="Arial"/>
          <w:lang w:bidi="hi-IN"/>
        </w:rPr>
        <w:t>Wynagrodzenie Wykonawcy obejmuje wszystkie koszty związane z realizacją przedmiotu umowy, w szczególności koszt wszystkich elementów dodatkowych, niezbędnych do montażu Sprzętu, umożliwiających jego funkcjonowanie oraz koszty szkoleń, transportu, rozładunku i innych czynności wskazanych w SIWZ oraz niniejszej Umowie.</w:t>
      </w:r>
    </w:p>
    <w:p w14:paraId="75E2736C" w14:textId="6FC1B64B" w:rsidR="008C745E" w:rsidRPr="004F16E7" w:rsidRDefault="008C745E" w:rsidP="008C745E">
      <w:pPr>
        <w:numPr>
          <w:ilvl w:val="0"/>
          <w:numId w:val="22"/>
        </w:numPr>
        <w:suppressAutoHyphens/>
        <w:spacing w:after="0"/>
        <w:jc w:val="both"/>
        <w:rPr>
          <w:rFonts w:ascii="Arial" w:hAnsi="Arial" w:cs="Arial"/>
        </w:rPr>
      </w:pPr>
      <w:r w:rsidRPr="004F16E7">
        <w:rPr>
          <w:rFonts w:ascii="Arial" w:hAnsi="Arial" w:cs="Arial"/>
        </w:rPr>
        <w:t>Prawidłowo wystawiona faktura musi zawierać następujące dane w polu Nabywca: Powiat Mikołowski, ul. Żwirki i Wigury 4a, NIP 635-18-30-724</w:t>
      </w:r>
      <w:r w:rsidR="00D13EFB">
        <w:rPr>
          <w:rFonts w:ascii="Arial" w:hAnsi="Arial" w:cs="Arial"/>
        </w:rPr>
        <w:t xml:space="preserve">; Odbiorca: </w:t>
      </w:r>
      <w:r w:rsidR="00D13EFB" w:rsidRPr="004F16E7">
        <w:rPr>
          <w:rFonts w:ascii="Arial" w:hAnsi="Arial" w:cs="Arial"/>
        </w:rPr>
        <w:t>Starostwo Powiatowe w Mikołowie, ul. Żwirki i Wigury 4a</w:t>
      </w:r>
      <w:r w:rsidR="00D13EFB">
        <w:rPr>
          <w:rFonts w:ascii="Arial" w:hAnsi="Arial" w:cs="Arial"/>
        </w:rPr>
        <w:t>.</w:t>
      </w:r>
      <w:r w:rsidRPr="004F16E7">
        <w:rPr>
          <w:rFonts w:ascii="Arial" w:hAnsi="Arial" w:cs="Arial"/>
        </w:rPr>
        <w:t xml:space="preserve"> Wykonawca ma prawo złożyć ustrukturyzowaną fakturę elektroniczną za pośrednictwem Platformy Elektronicznego Fakturowania na podstawie ustawy z dnia 9 listopada 2018r. o elektronicznym fakturowaniu w zamówieniach publicznych, koncesjach na roboty budowlane lub usługi oraz partnerstwie publiczno-prywatnym (tekst jedn. Dz.U. z 2020 poz. </w:t>
      </w:r>
      <w:r w:rsidR="00D13EFB">
        <w:rPr>
          <w:rFonts w:ascii="Arial" w:hAnsi="Arial" w:cs="Arial"/>
        </w:rPr>
        <w:t>1666</w:t>
      </w:r>
      <w:r w:rsidRPr="004F16E7">
        <w:rPr>
          <w:rFonts w:ascii="Arial" w:hAnsi="Arial" w:cs="Arial"/>
        </w:rPr>
        <w:t xml:space="preserve">). W celu wskazania prawidłowego adresata dokumentu (faktury) należy dokonać wyboru rodzaju adresu PEF- NIP oraz wpisać numer adresu PEF- 6351830724. </w:t>
      </w:r>
    </w:p>
    <w:p w14:paraId="0B72E608" w14:textId="77777777" w:rsidR="008C745E" w:rsidRPr="004F16E7" w:rsidRDefault="008C745E" w:rsidP="008C745E">
      <w:pPr>
        <w:numPr>
          <w:ilvl w:val="0"/>
          <w:numId w:val="22"/>
        </w:numPr>
        <w:suppressAutoHyphens/>
        <w:spacing w:after="0"/>
        <w:jc w:val="both"/>
        <w:textAlignment w:val="baseline"/>
        <w:rPr>
          <w:rFonts w:ascii="Arial" w:eastAsia="Droid Sans Fallback" w:hAnsi="Arial" w:cs="Arial"/>
          <w:lang w:bidi="hi-IN"/>
        </w:rPr>
      </w:pPr>
      <w:r w:rsidRPr="004F16E7">
        <w:rPr>
          <w:rFonts w:ascii="Arial" w:eastAsia="Droid Sans Fallback" w:hAnsi="Arial" w:cs="Arial"/>
          <w:lang w:bidi="hi-IN"/>
        </w:rPr>
        <w:t>Należność, o której mowa w ust. 3 Zamawiający zapłaci Wykonawcy przelewem na rachunek bankowy w terminie 30 dni od dnia otrzymania faktury prawidłowo wystawionej przez Wykonawcę, a przyjętej przez Zamawiającego, na podstawie końcowego protokołu odbioru Przedmiotu Umowy podpisanego przez Zamawiającego bez zastrzeżeń.</w:t>
      </w:r>
      <w:r w:rsidRPr="004F16E7">
        <w:rPr>
          <w:rFonts w:ascii="Arial" w:hAnsi="Arial" w:cs="Arial"/>
        </w:rPr>
        <w:t xml:space="preserve"> </w:t>
      </w:r>
    </w:p>
    <w:p w14:paraId="51EF74AE" w14:textId="77777777" w:rsidR="008C745E" w:rsidRPr="004F16E7" w:rsidRDefault="008C745E" w:rsidP="008C745E">
      <w:pPr>
        <w:numPr>
          <w:ilvl w:val="0"/>
          <w:numId w:val="22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4F16E7">
        <w:rPr>
          <w:rFonts w:ascii="Arial" w:eastAsia="Droid Sans Fallback" w:hAnsi="Arial" w:cs="Arial"/>
          <w:lang w:bidi="hi-IN"/>
        </w:rPr>
        <w:t>Strony postanawiają, iż za dzień zapłaty uważa się dzień obciążenia rachunku bankowego Zamawiającego.</w:t>
      </w:r>
    </w:p>
    <w:p w14:paraId="6A5C24C1" w14:textId="77777777" w:rsidR="008C745E" w:rsidRPr="004F16E7" w:rsidRDefault="008C745E" w:rsidP="008C745E">
      <w:pPr>
        <w:numPr>
          <w:ilvl w:val="0"/>
          <w:numId w:val="22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4F16E7">
        <w:rPr>
          <w:rFonts w:ascii="Arial" w:eastAsia="Droid Sans Fallback" w:hAnsi="Arial" w:cs="Arial"/>
          <w:lang w:bidi="hi-IN"/>
        </w:rPr>
        <w:t>W przypadku nieterminowej płatności należności Wykonawca ma prawo naliczyć Zamawiającemu odsetki ustawowe za opóźnienie w zapłacie.</w:t>
      </w:r>
    </w:p>
    <w:p w14:paraId="6BFAEF61" w14:textId="77777777" w:rsidR="008C745E" w:rsidRPr="004F16E7" w:rsidRDefault="008C745E" w:rsidP="008C745E">
      <w:pPr>
        <w:numPr>
          <w:ilvl w:val="0"/>
          <w:numId w:val="22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4F16E7">
        <w:rPr>
          <w:rFonts w:ascii="Arial" w:eastAsia="Droid Sans Fallback" w:hAnsi="Arial" w:cs="Arial"/>
          <w:lang w:bidi="hi-IN"/>
        </w:rPr>
        <w:t>Zamawiającemu przysługuje prawo, w przypadku niewłaściwego wywiązywania się przez Wykonawcę z realizacji niniejszej Umowy, do wstrzymania płatności, do czasu usunięcia nieprawidłowości. Powyższa okoliczność nie wyłącza prawa do naliczania kary umownej określonej w § 5</w:t>
      </w:r>
    </w:p>
    <w:p w14:paraId="14BE5254" w14:textId="77777777" w:rsidR="008C745E" w:rsidRPr="004F16E7" w:rsidRDefault="008C745E" w:rsidP="008C745E">
      <w:pPr>
        <w:numPr>
          <w:ilvl w:val="0"/>
          <w:numId w:val="22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4F16E7">
        <w:rPr>
          <w:rFonts w:ascii="Arial" w:eastAsia="Droid Sans Fallback" w:hAnsi="Arial" w:cs="Arial"/>
          <w:lang w:bidi="hi-IN"/>
        </w:rPr>
        <w:t>Wszelkie rozliczenia między Zamawiającym a Wykonawcą będą dokonywane w złotych polskich.</w:t>
      </w:r>
    </w:p>
    <w:p w14:paraId="59DCE943" w14:textId="77777777" w:rsidR="005E047F" w:rsidRPr="004F16E7" w:rsidRDefault="005E047F" w:rsidP="008C745E">
      <w:pPr>
        <w:jc w:val="center"/>
        <w:textAlignment w:val="baseline"/>
        <w:rPr>
          <w:rFonts w:ascii="Arial" w:eastAsia="Droid Sans Fallback" w:hAnsi="Arial" w:cs="Arial"/>
          <w:b/>
          <w:lang w:bidi="hi-IN"/>
        </w:rPr>
      </w:pPr>
    </w:p>
    <w:p w14:paraId="2FB7B75C" w14:textId="77777777" w:rsidR="008C745E" w:rsidRPr="004F16E7" w:rsidRDefault="008C745E" w:rsidP="008C745E">
      <w:pPr>
        <w:jc w:val="center"/>
        <w:textAlignment w:val="baseline"/>
        <w:rPr>
          <w:rFonts w:ascii="Arial" w:eastAsia="Droid Sans Fallback" w:hAnsi="Arial" w:cs="Arial"/>
          <w:b/>
          <w:lang w:bidi="hi-IN"/>
        </w:rPr>
      </w:pPr>
      <w:r w:rsidRPr="004F16E7">
        <w:rPr>
          <w:rFonts w:ascii="Arial" w:eastAsia="Droid Sans Fallback" w:hAnsi="Arial" w:cs="Arial"/>
          <w:b/>
          <w:lang w:bidi="hi-IN"/>
        </w:rPr>
        <w:lastRenderedPageBreak/>
        <w:t>§ 5.</w:t>
      </w:r>
    </w:p>
    <w:p w14:paraId="3602066F" w14:textId="77777777" w:rsidR="008C745E" w:rsidRPr="004F16E7" w:rsidRDefault="008C745E" w:rsidP="008C745E">
      <w:pPr>
        <w:jc w:val="center"/>
        <w:textAlignment w:val="baseline"/>
        <w:rPr>
          <w:rFonts w:ascii="Arial" w:hAnsi="Arial" w:cs="Arial"/>
        </w:rPr>
      </w:pPr>
      <w:r w:rsidRPr="004F16E7">
        <w:rPr>
          <w:rFonts w:ascii="Arial" w:eastAsia="Droid Sans Fallback" w:hAnsi="Arial" w:cs="Arial"/>
          <w:b/>
          <w:lang w:bidi="hi-IN"/>
        </w:rPr>
        <w:t xml:space="preserve">Kary Umowne </w:t>
      </w:r>
    </w:p>
    <w:p w14:paraId="06BDAB24" w14:textId="77777777" w:rsidR="008C745E" w:rsidRPr="004F16E7" w:rsidRDefault="008C745E" w:rsidP="008C745E">
      <w:pPr>
        <w:numPr>
          <w:ilvl w:val="0"/>
          <w:numId w:val="23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4F16E7">
        <w:rPr>
          <w:rFonts w:ascii="Arial" w:eastAsia="Droid Sans Fallback" w:hAnsi="Arial" w:cs="Arial"/>
          <w:lang w:bidi="hi-IN"/>
        </w:rPr>
        <w:t>Strony ustalają, że w razie niewykonania lub nienależytego wykonania Umowy obowiązywać będą następujące kary umowne:</w:t>
      </w:r>
    </w:p>
    <w:p w14:paraId="355B3D40" w14:textId="1CB1E13E" w:rsidR="008C745E" w:rsidRPr="004F16E7" w:rsidRDefault="008C745E" w:rsidP="008C745E">
      <w:pPr>
        <w:numPr>
          <w:ilvl w:val="0"/>
          <w:numId w:val="24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4F16E7">
        <w:rPr>
          <w:rFonts w:ascii="Arial" w:eastAsia="Droid Sans Fallback" w:hAnsi="Arial" w:cs="Arial"/>
          <w:lang w:bidi="hi-IN"/>
        </w:rPr>
        <w:t xml:space="preserve">Wykonawca zapłaci Zamawiającemu kary umowne za </w:t>
      </w:r>
      <w:r w:rsidR="00F164BC">
        <w:rPr>
          <w:rFonts w:ascii="Arial" w:eastAsia="Droid Sans Fallback" w:hAnsi="Arial" w:cs="Arial"/>
          <w:lang w:bidi="hi-IN"/>
        </w:rPr>
        <w:t>zwłokę</w:t>
      </w:r>
      <w:r w:rsidRPr="004F16E7">
        <w:rPr>
          <w:rFonts w:ascii="Arial" w:eastAsia="Droid Sans Fallback" w:hAnsi="Arial" w:cs="Arial"/>
          <w:lang w:bidi="hi-IN"/>
        </w:rPr>
        <w:t xml:space="preserve"> w wykonaniu przedmiotu Umowy w wysokości 1 % wartości całkowitego wynagrodzenia określonego w § 4 ust. 3 umowy za każdy dzień </w:t>
      </w:r>
      <w:r w:rsidR="00F164BC">
        <w:rPr>
          <w:rFonts w:ascii="Arial" w:eastAsia="Droid Sans Fallback" w:hAnsi="Arial" w:cs="Arial"/>
          <w:lang w:bidi="hi-IN"/>
        </w:rPr>
        <w:t>zwłoki</w:t>
      </w:r>
      <w:r w:rsidRPr="004F16E7">
        <w:rPr>
          <w:rFonts w:ascii="Arial" w:eastAsia="Droid Sans Fallback" w:hAnsi="Arial" w:cs="Arial"/>
          <w:lang w:bidi="hi-IN"/>
        </w:rPr>
        <w:t>;</w:t>
      </w:r>
    </w:p>
    <w:p w14:paraId="08498A6F" w14:textId="77777777" w:rsidR="008C745E" w:rsidRPr="004F16E7" w:rsidRDefault="008C745E" w:rsidP="008C745E">
      <w:pPr>
        <w:numPr>
          <w:ilvl w:val="0"/>
          <w:numId w:val="24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4F16E7">
        <w:rPr>
          <w:rFonts w:ascii="Arial" w:eastAsia="Droid Sans Fallback" w:hAnsi="Arial" w:cs="Arial"/>
          <w:lang w:bidi="hi-IN"/>
        </w:rPr>
        <w:t xml:space="preserve">Wykonawca zapłaci Zamawiającemu kary umowne z tytułu odstąpienia od umowy przez którąkolwiek ze Stron umowy z przyczyn leżących po stronie Wykonawcy umowy w wysokości 10 % </w:t>
      </w:r>
      <w:bookmarkStart w:id="3" w:name="_Hlk24632606"/>
      <w:r w:rsidRPr="004F16E7">
        <w:rPr>
          <w:rFonts w:ascii="Arial" w:eastAsia="Droid Sans Fallback" w:hAnsi="Arial" w:cs="Arial"/>
          <w:lang w:bidi="hi-IN"/>
        </w:rPr>
        <w:t xml:space="preserve">wartości całkowitego wynagrodzenia Wykonawcy, określonego w § 4 ust. 3 umowy;  </w:t>
      </w:r>
      <w:bookmarkEnd w:id="3"/>
    </w:p>
    <w:p w14:paraId="0850710F" w14:textId="77777777" w:rsidR="008C745E" w:rsidRPr="004F16E7" w:rsidRDefault="008C745E" w:rsidP="008C745E">
      <w:pPr>
        <w:pStyle w:val="WW-Domylnie"/>
        <w:numPr>
          <w:ilvl w:val="0"/>
          <w:numId w:val="24"/>
        </w:numPr>
        <w:spacing w:after="120" w:line="276" w:lineRule="auto"/>
        <w:jc w:val="both"/>
        <w:rPr>
          <w:sz w:val="22"/>
          <w:szCs w:val="22"/>
        </w:rPr>
      </w:pPr>
      <w:r w:rsidRPr="004F16E7">
        <w:rPr>
          <w:color w:val="auto"/>
          <w:sz w:val="22"/>
          <w:szCs w:val="22"/>
        </w:rPr>
        <w:t>w przypadku wystąpienia innych okoliczności nienależytego wykonania umowy przez Wykonawcę, w wysokości 10% wynagrodzenia umownego brutto, określonego w § 4 ust. 3 Umowy.</w:t>
      </w:r>
    </w:p>
    <w:p w14:paraId="110E10C9" w14:textId="77777777" w:rsidR="008C745E" w:rsidRPr="004F16E7" w:rsidRDefault="008C745E" w:rsidP="008C745E">
      <w:pPr>
        <w:pStyle w:val="WW-Domylnie"/>
        <w:numPr>
          <w:ilvl w:val="0"/>
          <w:numId w:val="24"/>
        </w:numPr>
        <w:spacing w:after="120" w:line="276" w:lineRule="auto"/>
        <w:jc w:val="both"/>
        <w:rPr>
          <w:sz w:val="22"/>
          <w:szCs w:val="22"/>
        </w:rPr>
      </w:pPr>
      <w:r w:rsidRPr="004F16E7">
        <w:rPr>
          <w:color w:val="auto"/>
          <w:sz w:val="22"/>
          <w:szCs w:val="22"/>
        </w:rPr>
        <w:t>Wykonawca zapłaci Zamawiającemu kary umowne za opóźnienia w usuwaniu wad i usterek w przedmiocie umowy w wysokości 0,1% wartości całkowitego wynagrodzenia Wykonawcy, określonego w § 4 ust. 3 umowy; za każdy dzień opóźnienia.</w:t>
      </w:r>
    </w:p>
    <w:p w14:paraId="63A6BBAB" w14:textId="77777777" w:rsidR="008C745E" w:rsidRPr="004F16E7" w:rsidRDefault="008C745E" w:rsidP="008C745E">
      <w:pPr>
        <w:numPr>
          <w:ilvl w:val="0"/>
          <w:numId w:val="23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4F16E7">
        <w:rPr>
          <w:rFonts w:ascii="Arial" w:eastAsia="Droid Sans Fallback" w:hAnsi="Arial" w:cs="Arial"/>
          <w:lang w:bidi="hi-IN"/>
        </w:rPr>
        <w:t>Wykonawca oświadcza, że wyraża zgodę na potrącenie kary umownej z przysługującego wynagrodzenia.</w:t>
      </w:r>
    </w:p>
    <w:p w14:paraId="0E7A885C" w14:textId="77777777" w:rsidR="008C745E" w:rsidRPr="00F164BC" w:rsidRDefault="008C745E" w:rsidP="008C745E">
      <w:pPr>
        <w:numPr>
          <w:ilvl w:val="0"/>
          <w:numId w:val="23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4F16E7">
        <w:rPr>
          <w:rFonts w:ascii="Arial" w:eastAsia="Droid Sans Fallback" w:hAnsi="Arial" w:cs="Arial"/>
          <w:lang w:bidi="hi-IN"/>
        </w:rPr>
        <w:t>Zamawiający zastrzega sobie prawo do odszkodowania uzupełniającego, przenoszącego wysokość kar umownych w sytuacji, gdy wysokość kary umownej nie pokrywa poniesionej szkody i nie wyklucza możliwości kumulacji kar umownych, na co Wykonawca wyraża zgodę.</w:t>
      </w:r>
    </w:p>
    <w:p w14:paraId="74198BE7" w14:textId="5EBCEA18" w:rsidR="00F164BC" w:rsidRPr="00F164BC" w:rsidRDefault="00F164BC" w:rsidP="00F164BC">
      <w:pPr>
        <w:pStyle w:val="Akapitzlist"/>
        <w:numPr>
          <w:ilvl w:val="0"/>
          <w:numId w:val="23"/>
        </w:numPr>
        <w:rPr>
          <w:rFonts w:eastAsia="Calibri" w:cs="Arial"/>
          <w:sz w:val="22"/>
          <w:szCs w:val="22"/>
          <w:lang w:eastAsia="en-US"/>
        </w:rPr>
      </w:pPr>
      <w:r w:rsidRPr="00F164BC">
        <w:rPr>
          <w:rFonts w:eastAsia="Calibri" w:cs="Arial"/>
          <w:sz w:val="22"/>
          <w:szCs w:val="22"/>
          <w:lang w:eastAsia="en-US"/>
        </w:rPr>
        <w:t xml:space="preserve">Strony ustalają, że maksymalna wysokość kar umownych, których mogą dochodzić strony umowy nie może przekroczyć 30% wynagrodzenia umownego brutto określonego § 4 ust. 3 umowy. </w:t>
      </w:r>
    </w:p>
    <w:p w14:paraId="0DCDE0DB" w14:textId="77777777" w:rsidR="008C745E" w:rsidRPr="004F16E7" w:rsidRDefault="008C745E" w:rsidP="008C745E">
      <w:pPr>
        <w:numPr>
          <w:ilvl w:val="0"/>
          <w:numId w:val="23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4F16E7">
        <w:rPr>
          <w:rFonts w:ascii="Arial" w:hAnsi="Arial" w:cs="Arial"/>
        </w:rPr>
        <w:t>Za wartość wynagrodzenia Wykonawcy, o której mowa w ust. 1, jako podstawy do ustalenia wysokości kary umownej przyjmuje się wynagrodzenie brutto Wykonawcy określone w § 4 ust. 3 umowy, które otrzymałby z tytułu należytego wykonania całego przedmiotu umowy obejmującego wszystkie zadania określone w niniejszej umowie.</w:t>
      </w:r>
    </w:p>
    <w:p w14:paraId="2E37E436" w14:textId="77777777" w:rsidR="008C745E" w:rsidRPr="00690E70" w:rsidRDefault="008C745E" w:rsidP="008C745E">
      <w:pPr>
        <w:jc w:val="center"/>
        <w:textAlignment w:val="baseline"/>
        <w:rPr>
          <w:rFonts w:ascii="Arial" w:eastAsia="Droid Sans Fallback" w:hAnsi="Arial" w:cs="Arial"/>
          <w:b/>
          <w:lang w:bidi="hi-IN"/>
        </w:rPr>
      </w:pPr>
    </w:p>
    <w:p w14:paraId="313ABD5D" w14:textId="77777777" w:rsidR="008C745E" w:rsidRPr="00690E70" w:rsidRDefault="008C745E" w:rsidP="008C745E">
      <w:pPr>
        <w:jc w:val="center"/>
        <w:textAlignment w:val="baseline"/>
        <w:rPr>
          <w:rFonts w:ascii="Arial" w:eastAsia="Droid Sans Fallback" w:hAnsi="Arial" w:cs="Arial"/>
          <w:b/>
          <w:lang w:bidi="hi-IN"/>
        </w:rPr>
      </w:pPr>
      <w:r w:rsidRPr="00690E70">
        <w:rPr>
          <w:rFonts w:ascii="Arial" w:eastAsia="Droid Sans Fallback" w:hAnsi="Arial" w:cs="Arial"/>
          <w:b/>
          <w:lang w:bidi="hi-IN"/>
        </w:rPr>
        <w:t>§ 6.</w:t>
      </w:r>
    </w:p>
    <w:p w14:paraId="10F12059" w14:textId="77777777" w:rsidR="00F164BC" w:rsidRPr="00F164BC" w:rsidRDefault="008C745E" w:rsidP="00F164BC">
      <w:pPr>
        <w:widowControl w:val="0"/>
        <w:suppressAutoHyphens/>
        <w:spacing w:after="0" w:line="0" w:lineRule="atLeast"/>
        <w:jc w:val="center"/>
        <w:rPr>
          <w:rFonts w:ascii="Arial" w:eastAsia="Cambria" w:hAnsi="Arial" w:cs="Arial"/>
          <w:b/>
          <w:spacing w:val="-2"/>
        </w:rPr>
      </w:pPr>
      <w:r w:rsidRPr="00F164BC">
        <w:rPr>
          <w:rFonts w:ascii="Arial" w:hAnsi="Arial" w:cs="Arial"/>
          <w:b/>
          <w:bCs/>
        </w:rPr>
        <w:t xml:space="preserve">Odstąpienie </w:t>
      </w:r>
      <w:r w:rsidR="00F164BC" w:rsidRPr="00F164BC">
        <w:rPr>
          <w:rFonts w:ascii="Arial" w:eastAsia="Cambria" w:hAnsi="Arial" w:cs="Arial"/>
          <w:b/>
        </w:rPr>
        <w:t>od</w:t>
      </w:r>
      <w:r w:rsidR="00F164BC" w:rsidRPr="00F164BC">
        <w:rPr>
          <w:rFonts w:ascii="Arial" w:eastAsia="Cambria" w:hAnsi="Arial" w:cs="Arial"/>
          <w:b/>
          <w:spacing w:val="-5"/>
        </w:rPr>
        <w:t xml:space="preserve"> </w:t>
      </w:r>
      <w:r w:rsidR="00F164BC" w:rsidRPr="00F164BC">
        <w:rPr>
          <w:rFonts w:ascii="Arial" w:eastAsia="Cambria" w:hAnsi="Arial" w:cs="Arial"/>
          <w:b/>
          <w:spacing w:val="-2"/>
        </w:rPr>
        <w:t>umowy</w:t>
      </w:r>
    </w:p>
    <w:p w14:paraId="0D72A697" w14:textId="77777777" w:rsidR="00F164BC" w:rsidRPr="00F164BC" w:rsidRDefault="00F164BC" w:rsidP="00EF2FFF">
      <w:pPr>
        <w:widowControl w:val="0"/>
        <w:suppressAutoHyphens/>
        <w:spacing w:after="0"/>
        <w:jc w:val="center"/>
        <w:rPr>
          <w:rFonts w:ascii="Arial" w:eastAsia="Cambria" w:hAnsi="Arial" w:cs="Arial"/>
          <w:b/>
        </w:rPr>
      </w:pPr>
    </w:p>
    <w:p w14:paraId="026DA170" w14:textId="15625742" w:rsidR="00F164BC" w:rsidRPr="000C2191" w:rsidRDefault="00F164BC" w:rsidP="00EF2FFF">
      <w:pPr>
        <w:pStyle w:val="Akapitzlist"/>
        <w:widowControl w:val="0"/>
        <w:numPr>
          <w:ilvl w:val="0"/>
          <w:numId w:val="38"/>
        </w:numPr>
        <w:suppressAutoHyphens/>
        <w:spacing w:after="0" w:line="276" w:lineRule="auto"/>
        <w:rPr>
          <w:rFonts w:eastAsia="Cambria" w:cs="Arial"/>
          <w:sz w:val="22"/>
          <w:szCs w:val="22"/>
        </w:rPr>
      </w:pPr>
      <w:r w:rsidRPr="000C2191">
        <w:rPr>
          <w:rFonts w:eastAsia="Cambria" w:cs="Arial"/>
          <w:sz w:val="22"/>
          <w:szCs w:val="22"/>
        </w:rPr>
        <w:t>Zamawiającemu przysługuje prawo odstąpienia od umowy w następujących przypadkach:</w:t>
      </w:r>
    </w:p>
    <w:p w14:paraId="42D6EA1A" w14:textId="12D7E635" w:rsidR="00F164BC" w:rsidRPr="000C2191" w:rsidRDefault="00F164BC" w:rsidP="00EF2FFF">
      <w:pPr>
        <w:pStyle w:val="Akapitzlist"/>
        <w:widowControl w:val="0"/>
        <w:numPr>
          <w:ilvl w:val="0"/>
          <w:numId w:val="40"/>
        </w:numPr>
        <w:suppressAutoHyphens/>
        <w:spacing w:after="0" w:line="276" w:lineRule="auto"/>
        <w:rPr>
          <w:rFonts w:eastAsia="Cambria" w:cs="Arial"/>
          <w:sz w:val="22"/>
          <w:szCs w:val="22"/>
        </w:rPr>
      </w:pPr>
      <w:r w:rsidRPr="000C2191">
        <w:rPr>
          <w:rFonts w:eastAsia="Cambria" w:cs="Arial"/>
          <w:sz w:val="22"/>
          <w:szCs w:val="22"/>
        </w:rPr>
        <w:t xml:space="preserve">w razie istotnej zmiany okoliczności, powodującej, że wykonanie niniejszej Umowy nie leży w interesie publicznym (zgodnie z art. 456 Ustawy z dnia 11 września 2019 r. - Prawo zamówień publicznych (t.j Dz. U. z 2024, poz. 1320), czego nie można było przewidzieć w chwili zawarcia niniejszej Umowy, lub dalsze wykonywanie umowy może zagrozić podstawowemu interesowi bezpieczeństwa państwa lub bezpieczeństwu publicznemu Zamawiający może odstąpić od niniejszej Umowy w terminie 30 dni od </w:t>
      </w:r>
      <w:r w:rsidRPr="000C2191">
        <w:rPr>
          <w:rFonts w:eastAsia="Cambria" w:cs="Arial"/>
          <w:sz w:val="22"/>
          <w:szCs w:val="22"/>
        </w:rPr>
        <w:lastRenderedPageBreak/>
        <w:t>dnia powzięcia wiadomości o tych okolicznościach.</w:t>
      </w:r>
    </w:p>
    <w:p w14:paraId="49DFCBED" w14:textId="4DB77073" w:rsidR="00F164BC" w:rsidRPr="000C2191" w:rsidRDefault="00F164BC" w:rsidP="00EF2FFF">
      <w:pPr>
        <w:pStyle w:val="Akapitzlist"/>
        <w:widowControl w:val="0"/>
        <w:numPr>
          <w:ilvl w:val="0"/>
          <w:numId w:val="40"/>
        </w:numPr>
        <w:suppressAutoHyphens/>
        <w:spacing w:after="0" w:line="276" w:lineRule="auto"/>
        <w:rPr>
          <w:rFonts w:eastAsia="Cambria" w:cs="Arial"/>
          <w:sz w:val="22"/>
          <w:szCs w:val="22"/>
        </w:rPr>
      </w:pPr>
      <w:r w:rsidRPr="000C2191">
        <w:rPr>
          <w:rFonts w:eastAsia="Cambria" w:cs="Arial"/>
          <w:sz w:val="22"/>
          <w:szCs w:val="22"/>
        </w:rPr>
        <w:t>dokonano zmiany umowy z naruszeniem art. 454 i art. 455 ustawy Prawo zamówień publicznych. Zamawiający odstąpi od umowy w części, której zmiana dotyczy.</w:t>
      </w:r>
    </w:p>
    <w:p w14:paraId="31C194AB" w14:textId="53009041" w:rsidR="00EC3197" w:rsidRPr="00893308" w:rsidRDefault="00F164BC" w:rsidP="00893308">
      <w:pPr>
        <w:pStyle w:val="Akapitzlist"/>
        <w:widowControl w:val="0"/>
        <w:numPr>
          <w:ilvl w:val="0"/>
          <w:numId w:val="40"/>
        </w:numPr>
        <w:suppressAutoHyphens/>
        <w:spacing w:after="0" w:line="276" w:lineRule="auto"/>
        <w:rPr>
          <w:rFonts w:eastAsia="Cambria" w:cs="Arial"/>
          <w:sz w:val="22"/>
          <w:szCs w:val="22"/>
        </w:rPr>
      </w:pPr>
      <w:r w:rsidRPr="000C2191">
        <w:rPr>
          <w:rFonts w:eastAsia="Cambria" w:cs="Arial"/>
          <w:sz w:val="22"/>
          <w:szCs w:val="22"/>
        </w:rPr>
        <w:t>Wykonawca w chwili zawarcia umowy podlegał wykluczeniu na podstawie art. 108 ustawy Prawo zamówień publicznych,</w:t>
      </w:r>
    </w:p>
    <w:p w14:paraId="592E68F6" w14:textId="0C778EBE" w:rsidR="00F164BC" w:rsidRPr="000C2191" w:rsidRDefault="00F164BC" w:rsidP="00EF2FFF">
      <w:pPr>
        <w:pStyle w:val="Akapitzlist"/>
        <w:widowControl w:val="0"/>
        <w:numPr>
          <w:ilvl w:val="0"/>
          <w:numId w:val="40"/>
        </w:numPr>
        <w:suppressAutoHyphens/>
        <w:spacing w:after="0" w:line="276" w:lineRule="auto"/>
        <w:rPr>
          <w:rFonts w:eastAsia="Cambria" w:cs="Arial"/>
          <w:sz w:val="22"/>
          <w:szCs w:val="22"/>
        </w:rPr>
      </w:pPr>
      <w:r w:rsidRPr="000C2191">
        <w:rPr>
          <w:rFonts w:eastAsia="Cambria" w:cs="Arial"/>
          <w:sz w:val="22"/>
          <w:szCs w:val="22"/>
        </w:rPr>
        <w:t>Trybunał Sprawiedliwości Unii Europejskiej stwierdził, w ramach procedury przewidzianej w art. 258 Traktatu o Funkcjonowaniu Unii Europejskiej, że Rzeczpospolita Polska uchybiła zobowiązaniom, które ciążą na nim na mocy Traktatów, dyrektywy 2014/24/UE, dyrektywy 2014/25/UE i dyrektywy 2009/81/WE z uwagi na to, że Zamawiający udzielił zamówienia z naruszeniem przepisów prawa Unii Europejskiej.</w:t>
      </w:r>
    </w:p>
    <w:p w14:paraId="647D8340" w14:textId="347EDF70" w:rsidR="00F164BC" w:rsidRPr="000C2191" w:rsidRDefault="00F164BC" w:rsidP="00EF2FFF">
      <w:pPr>
        <w:pStyle w:val="Akapitzlist"/>
        <w:widowControl w:val="0"/>
        <w:numPr>
          <w:ilvl w:val="0"/>
          <w:numId w:val="40"/>
        </w:numPr>
        <w:suppressAutoHyphens/>
        <w:spacing w:after="0" w:line="276" w:lineRule="auto"/>
        <w:rPr>
          <w:rFonts w:eastAsia="Cambria" w:cs="Arial"/>
          <w:sz w:val="22"/>
          <w:szCs w:val="22"/>
        </w:rPr>
      </w:pPr>
      <w:r w:rsidRPr="000C2191">
        <w:rPr>
          <w:rFonts w:eastAsia="Cambria" w:cs="Arial"/>
          <w:sz w:val="22"/>
          <w:szCs w:val="22"/>
        </w:rPr>
        <w:t>gdy</w:t>
      </w:r>
      <w:r w:rsidRPr="000C2191">
        <w:rPr>
          <w:rFonts w:eastAsia="Cambria" w:cs="Arial"/>
          <w:spacing w:val="60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Wykonawca</w:t>
      </w:r>
      <w:r w:rsidRPr="000C2191">
        <w:rPr>
          <w:rFonts w:eastAsia="Cambria" w:cs="Arial"/>
          <w:spacing w:val="64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nie</w:t>
      </w:r>
      <w:r w:rsidRPr="000C2191">
        <w:rPr>
          <w:rFonts w:eastAsia="Cambria" w:cs="Arial"/>
          <w:spacing w:val="64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rozpoczął</w:t>
      </w:r>
      <w:r w:rsidRPr="000C2191">
        <w:rPr>
          <w:rFonts w:eastAsia="Cambria" w:cs="Arial"/>
          <w:spacing w:val="64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realizacji przedmiotu umowy</w:t>
      </w:r>
      <w:r w:rsidRPr="000C2191">
        <w:rPr>
          <w:rFonts w:eastAsia="Cambria" w:cs="Arial"/>
          <w:spacing w:val="63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bez</w:t>
      </w:r>
      <w:r w:rsidRPr="000C2191">
        <w:rPr>
          <w:rFonts w:eastAsia="Cambria" w:cs="Arial"/>
          <w:spacing w:val="63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uzasadnionych</w:t>
      </w:r>
      <w:r w:rsidRPr="000C2191">
        <w:rPr>
          <w:rFonts w:eastAsia="Cambria" w:cs="Arial"/>
          <w:spacing w:val="63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przyczyn</w:t>
      </w:r>
      <w:r w:rsidRPr="000C2191">
        <w:rPr>
          <w:rFonts w:eastAsia="Cambria" w:cs="Arial"/>
          <w:spacing w:val="66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oraz</w:t>
      </w:r>
      <w:r w:rsidRPr="000C2191">
        <w:rPr>
          <w:rFonts w:eastAsia="Cambria" w:cs="Arial"/>
          <w:spacing w:val="63"/>
          <w:sz w:val="22"/>
          <w:szCs w:val="22"/>
        </w:rPr>
        <w:t xml:space="preserve"> </w:t>
      </w:r>
      <w:r w:rsidRPr="000C2191">
        <w:rPr>
          <w:rFonts w:eastAsia="Cambria" w:cs="Arial"/>
          <w:spacing w:val="-5"/>
          <w:sz w:val="22"/>
          <w:szCs w:val="22"/>
        </w:rPr>
        <w:t>nie</w:t>
      </w:r>
      <w:r w:rsidRPr="000C2191">
        <w:rPr>
          <w:rFonts w:eastAsia="Cambria" w:cs="Arial"/>
          <w:sz w:val="22"/>
          <w:szCs w:val="22"/>
        </w:rPr>
        <w:t xml:space="preserve"> kontynuuje</w:t>
      </w:r>
      <w:r w:rsidRPr="000C2191">
        <w:rPr>
          <w:rFonts w:eastAsia="Cambria" w:cs="Arial"/>
          <w:spacing w:val="-6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ich</w:t>
      </w:r>
      <w:r w:rsidRPr="000C2191">
        <w:rPr>
          <w:rFonts w:eastAsia="Cambria" w:cs="Arial"/>
          <w:spacing w:val="-5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pomimo</w:t>
      </w:r>
      <w:r w:rsidRPr="000C2191">
        <w:rPr>
          <w:rFonts w:eastAsia="Cambria" w:cs="Arial"/>
          <w:spacing w:val="-3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wezwania</w:t>
      </w:r>
      <w:r w:rsidRPr="000C2191">
        <w:rPr>
          <w:rFonts w:eastAsia="Cambria" w:cs="Arial"/>
          <w:spacing w:val="-4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Zamawiającego</w:t>
      </w:r>
      <w:r w:rsidRPr="000C2191">
        <w:rPr>
          <w:rFonts w:eastAsia="Cambria" w:cs="Arial"/>
          <w:spacing w:val="-3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złożonego</w:t>
      </w:r>
      <w:r w:rsidRPr="000C2191">
        <w:rPr>
          <w:rFonts w:eastAsia="Cambria" w:cs="Arial"/>
          <w:spacing w:val="-4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na</w:t>
      </w:r>
      <w:r w:rsidRPr="000C2191">
        <w:rPr>
          <w:rFonts w:eastAsia="Cambria" w:cs="Arial"/>
          <w:spacing w:val="-4"/>
          <w:sz w:val="22"/>
          <w:szCs w:val="22"/>
        </w:rPr>
        <w:t xml:space="preserve"> </w:t>
      </w:r>
      <w:r w:rsidRPr="000C2191">
        <w:rPr>
          <w:rFonts w:eastAsia="Cambria" w:cs="Arial"/>
          <w:spacing w:val="-2"/>
          <w:sz w:val="22"/>
          <w:szCs w:val="22"/>
        </w:rPr>
        <w:t>piśmie,</w:t>
      </w:r>
    </w:p>
    <w:p w14:paraId="3E211EF1" w14:textId="08A0AAAC" w:rsidR="00F164BC" w:rsidRPr="000C2191" w:rsidRDefault="00F164BC" w:rsidP="00EF2FFF">
      <w:pPr>
        <w:pStyle w:val="Akapitzlist"/>
        <w:widowControl w:val="0"/>
        <w:numPr>
          <w:ilvl w:val="0"/>
          <w:numId w:val="40"/>
        </w:numPr>
        <w:suppressAutoHyphens/>
        <w:spacing w:after="0" w:line="276" w:lineRule="auto"/>
        <w:rPr>
          <w:rFonts w:eastAsia="Cambria" w:cs="Arial"/>
          <w:sz w:val="22"/>
          <w:szCs w:val="22"/>
        </w:rPr>
      </w:pPr>
      <w:r w:rsidRPr="000C2191">
        <w:rPr>
          <w:rFonts w:eastAsia="Cambria" w:cs="Arial"/>
          <w:sz w:val="22"/>
          <w:szCs w:val="22"/>
        </w:rPr>
        <w:t>gdy Wykonawca przerwał, z przyczyn leżących po stronie Wykonawcy, realizację przedmiotu umowy i przerwa ta trwa dłużej niż 7 dni,</w:t>
      </w:r>
    </w:p>
    <w:p w14:paraId="17ACE496" w14:textId="51F3D096" w:rsidR="00F164BC" w:rsidRPr="000C2191" w:rsidRDefault="00F164BC" w:rsidP="00EF2FFF">
      <w:pPr>
        <w:pStyle w:val="Akapitzlist"/>
        <w:widowControl w:val="0"/>
        <w:numPr>
          <w:ilvl w:val="0"/>
          <w:numId w:val="40"/>
        </w:numPr>
        <w:suppressAutoHyphens/>
        <w:spacing w:after="0" w:line="276" w:lineRule="auto"/>
        <w:rPr>
          <w:rFonts w:eastAsia="Cambria" w:cs="Arial"/>
          <w:sz w:val="22"/>
          <w:szCs w:val="22"/>
        </w:rPr>
      </w:pPr>
      <w:r w:rsidRPr="000C2191">
        <w:rPr>
          <w:rFonts w:eastAsia="Cambria" w:cs="Arial"/>
          <w:sz w:val="22"/>
          <w:szCs w:val="22"/>
        </w:rPr>
        <w:t>gdy Wykonawca nie podjął realizacji dostawy w ciągi 3 dni od daty wezwania go przez Zamawiającego do jej rozpoczęcia i jednocześnie istnieje uzasadnione ryzyko niedotrzymania terminu realizacji Umowy, określonego w § 3 ust.1;</w:t>
      </w:r>
    </w:p>
    <w:p w14:paraId="5ECA0A95" w14:textId="7E7549CA" w:rsidR="00F164BC" w:rsidRPr="000C2191" w:rsidRDefault="00F164BC" w:rsidP="00EF2FFF">
      <w:pPr>
        <w:pStyle w:val="Akapitzlist"/>
        <w:widowControl w:val="0"/>
        <w:numPr>
          <w:ilvl w:val="0"/>
          <w:numId w:val="40"/>
        </w:numPr>
        <w:suppressAutoHyphens/>
        <w:spacing w:after="0" w:line="276" w:lineRule="auto"/>
        <w:rPr>
          <w:rFonts w:eastAsia="Cambria" w:cs="Arial"/>
          <w:spacing w:val="-4"/>
          <w:sz w:val="22"/>
          <w:szCs w:val="22"/>
        </w:rPr>
      </w:pPr>
      <w:r w:rsidRPr="000C2191">
        <w:rPr>
          <w:rFonts w:eastAsia="Cambria" w:cs="Arial"/>
          <w:sz w:val="22"/>
          <w:szCs w:val="22"/>
        </w:rPr>
        <w:t>gdy</w:t>
      </w:r>
      <w:r w:rsidRPr="000C2191">
        <w:rPr>
          <w:rFonts w:eastAsia="Cambria" w:cs="Arial"/>
          <w:spacing w:val="-6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Wykonawca</w:t>
      </w:r>
      <w:r w:rsidRPr="000C2191">
        <w:rPr>
          <w:rFonts w:eastAsia="Cambria" w:cs="Arial"/>
          <w:spacing w:val="-4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opóźnia</w:t>
      </w:r>
      <w:r w:rsidRPr="000C2191">
        <w:rPr>
          <w:rFonts w:eastAsia="Cambria" w:cs="Arial"/>
          <w:spacing w:val="-3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się</w:t>
      </w:r>
      <w:r w:rsidRPr="000C2191">
        <w:rPr>
          <w:rFonts w:eastAsia="Cambria" w:cs="Arial"/>
          <w:spacing w:val="-3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z</w:t>
      </w:r>
      <w:r w:rsidRPr="000C2191">
        <w:rPr>
          <w:rFonts w:eastAsia="Cambria" w:cs="Arial"/>
          <w:spacing w:val="-3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wykonaniem</w:t>
      </w:r>
      <w:r w:rsidRPr="000C2191">
        <w:rPr>
          <w:rFonts w:eastAsia="Cambria" w:cs="Arial"/>
          <w:spacing w:val="-4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przedmiotu</w:t>
      </w:r>
      <w:r w:rsidRPr="000C2191">
        <w:rPr>
          <w:rFonts w:eastAsia="Cambria" w:cs="Arial"/>
          <w:spacing w:val="-4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umowy</w:t>
      </w:r>
      <w:r w:rsidRPr="000C2191">
        <w:rPr>
          <w:rFonts w:eastAsia="Cambria" w:cs="Arial"/>
          <w:spacing w:val="-3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ponad</w:t>
      </w:r>
      <w:r w:rsidRPr="000C2191">
        <w:rPr>
          <w:rFonts w:eastAsia="Cambria" w:cs="Arial"/>
          <w:spacing w:val="-2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14</w:t>
      </w:r>
      <w:r w:rsidRPr="000C2191">
        <w:rPr>
          <w:rFonts w:eastAsia="Cambria" w:cs="Arial"/>
          <w:spacing w:val="-3"/>
          <w:sz w:val="22"/>
          <w:szCs w:val="22"/>
        </w:rPr>
        <w:t xml:space="preserve"> </w:t>
      </w:r>
      <w:r w:rsidRPr="000C2191">
        <w:rPr>
          <w:rFonts w:eastAsia="Cambria" w:cs="Arial"/>
          <w:spacing w:val="-4"/>
          <w:sz w:val="22"/>
          <w:szCs w:val="22"/>
        </w:rPr>
        <w:t>dni.</w:t>
      </w:r>
    </w:p>
    <w:p w14:paraId="0804E9E6" w14:textId="44777ECE" w:rsidR="00F164BC" w:rsidRPr="000C2191" w:rsidRDefault="00F164BC" w:rsidP="00EF2FFF">
      <w:pPr>
        <w:pStyle w:val="Akapitzlist"/>
        <w:widowControl w:val="0"/>
        <w:numPr>
          <w:ilvl w:val="0"/>
          <w:numId w:val="40"/>
        </w:numPr>
        <w:suppressAutoHyphens/>
        <w:spacing w:after="0" w:line="276" w:lineRule="auto"/>
        <w:rPr>
          <w:rFonts w:eastAsia="Cambria" w:cs="Arial"/>
          <w:sz w:val="22"/>
          <w:szCs w:val="22"/>
        </w:rPr>
      </w:pPr>
      <w:r w:rsidRPr="000C2191">
        <w:rPr>
          <w:rFonts w:eastAsia="Cambria" w:cs="Arial"/>
          <w:sz w:val="22"/>
          <w:szCs w:val="22"/>
        </w:rPr>
        <w:t>gdy Wykonawca dokona przeniesienia wierzytelności w jakiejkolwiek części na osobę trzecią bez zgody Zamawiającego wyrażonej w formie pisemnej pod rygorem nieważności;</w:t>
      </w:r>
    </w:p>
    <w:p w14:paraId="3F8DC205" w14:textId="6ECBEB3E" w:rsidR="00F164BC" w:rsidRPr="000C2191" w:rsidRDefault="00F164BC" w:rsidP="00EF2FFF">
      <w:pPr>
        <w:pStyle w:val="Akapitzlist"/>
        <w:widowControl w:val="0"/>
        <w:numPr>
          <w:ilvl w:val="0"/>
          <w:numId w:val="40"/>
        </w:numPr>
        <w:suppressAutoHyphens/>
        <w:spacing w:after="0" w:line="276" w:lineRule="auto"/>
        <w:rPr>
          <w:rFonts w:eastAsia="Cambria" w:cs="Arial"/>
          <w:sz w:val="22"/>
          <w:szCs w:val="22"/>
        </w:rPr>
      </w:pPr>
      <w:r w:rsidRPr="000C2191">
        <w:rPr>
          <w:rFonts w:eastAsia="Cambria" w:cs="Arial"/>
          <w:sz w:val="22"/>
          <w:szCs w:val="22"/>
        </w:rPr>
        <w:t>gdy Wykonawca bezzasadnie odrzucił reklamację;</w:t>
      </w:r>
    </w:p>
    <w:p w14:paraId="3C590CC3" w14:textId="326E8E6D" w:rsidR="00F164BC" w:rsidRPr="000C2191" w:rsidRDefault="00F164BC" w:rsidP="00EF2FFF">
      <w:pPr>
        <w:pStyle w:val="Akapitzlist"/>
        <w:widowControl w:val="0"/>
        <w:numPr>
          <w:ilvl w:val="0"/>
          <w:numId w:val="40"/>
        </w:numPr>
        <w:suppressAutoHyphens/>
        <w:spacing w:after="0" w:line="276" w:lineRule="auto"/>
        <w:rPr>
          <w:rFonts w:eastAsia="Cambria" w:cs="Arial"/>
          <w:sz w:val="22"/>
          <w:szCs w:val="22"/>
        </w:rPr>
      </w:pPr>
      <w:r w:rsidRPr="000C2191">
        <w:rPr>
          <w:rFonts w:eastAsia="Cambria" w:cs="Arial"/>
          <w:sz w:val="22"/>
          <w:szCs w:val="22"/>
        </w:rPr>
        <w:t>w</w:t>
      </w:r>
      <w:r w:rsidRPr="000C2191">
        <w:rPr>
          <w:rFonts w:eastAsia="Cambria" w:cs="Arial"/>
          <w:spacing w:val="-5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innych</w:t>
      </w:r>
      <w:r w:rsidRPr="000C2191">
        <w:rPr>
          <w:rFonts w:eastAsia="Cambria" w:cs="Arial"/>
          <w:spacing w:val="-2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przypadkach</w:t>
      </w:r>
      <w:r w:rsidRPr="000C2191">
        <w:rPr>
          <w:rFonts w:eastAsia="Cambria" w:cs="Arial"/>
          <w:spacing w:val="-2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przewidzianych</w:t>
      </w:r>
      <w:r w:rsidRPr="000C2191">
        <w:rPr>
          <w:rFonts w:eastAsia="Cambria" w:cs="Arial"/>
          <w:spacing w:val="-2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w</w:t>
      </w:r>
      <w:r w:rsidRPr="000C2191">
        <w:rPr>
          <w:rFonts w:eastAsia="Cambria" w:cs="Arial"/>
          <w:spacing w:val="-4"/>
          <w:sz w:val="22"/>
          <w:szCs w:val="22"/>
        </w:rPr>
        <w:t xml:space="preserve"> </w:t>
      </w:r>
      <w:r w:rsidRPr="000C2191">
        <w:rPr>
          <w:rFonts w:eastAsia="Cambria" w:cs="Arial"/>
          <w:spacing w:val="-2"/>
          <w:sz w:val="22"/>
          <w:szCs w:val="22"/>
        </w:rPr>
        <w:t>umowie.</w:t>
      </w:r>
    </w:p>
    <w:p w14:paraId="3F4B719A" w14:textId="1F45CA72" w:rsidR="00F164BC" w:rsidRPr="000C2191" w:rsidRDefault="00F164BC" w:rsidP="00EF2FFF">
      <w:pPr>
        <w:pStyle w:val="Akapitzlist"/>
        <w:widowControl w:val="0"/>
        <w:numPr>
          <w:ilvl w:val="0"/>
          <w:numId w:val="38"/>
        </w:numPr>
        <w:suppressAutoHyphens/>
        <w:spacing w:after="0" w:line="276" w:lineRule="auto"/>
        <w:rPr>
          <w:rFonts w:eastAsia="Cambria" w:cs="Arial"/>
          <w:spacing w:val="-2"/>
          <w:sz w:val="22"/>
          <w:szCs w:val="22"/>
        </w:rPr>
      </w:pPr>
      <w:r w:rsidRPr="000C2191">
        <w:rPr>
          <w:rFonts w:eastAsia="Cambria" w:cs="Arial"/>
          <w:sz w:val="22"/>
          <w:szCs w:val="22"/>
        </w:rPr>
        <w:t>Odstąpienie od umowy powinno nastąpić w terminie 30 dni od dnia pozyskania przez stronę</w:t>
      </w:r>
      <w:r w:rsidRPr="000C2191">
        <w:rPr>
          <w:rFonts w:eastAsia="Cambria" w:cs="Arial"/>
          <w:spacing w:val="-2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umowy</w:t>
      </w:r>
      <w:r w:rsidRPr="000C2191">
        <w:rPr>
          <w:rFonts w:eastAsia="Cambria" w:cs="Arial"/>
          <w:spacing w:val="-3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informacji</w:t>
      </w:r>
      <w:r w:rsidRPr="000C2191">
        <w:rPr>
          <w:rFonts w:eastAsia="Cambria" w:cs="Arial"/>
          <w:spacing w:val="-2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o</w:t>
      </w:r>
      <w:r w:rsidRPr="000C2191">
        <w:rPr>
          <w:rFonts w:eastAsia="Cambria" w:cs="Arial"/>
          <w:spacing w:val="-3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wystąpieniu</w:t>
      </w:r>
      <w:r w:rsidRPr="000C2191">
        <w:rPr>
          <w:rFonts w:eastAsia="Cambria" w:cs="Arial"/>
          <w:spacing w:val="-3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podstawy</w:t>
      </w:r>
      <w:r w:rsidRPr="000C2191">
        <w:rPr>
          <w:rFonts w:eastAsia="Cambria" w:cs="Arial"/>
          <w:spacing w:val="-4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odstąpienia</w:t>
      </w:r>
      <w:r w:rsidRPr="000C2191">
        <w:rPr>
          <w:rFonts w:eastAsia="Cambria" w:cs="Arial"/>
          <w:spacing w:val="-2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od</w:t>
      </w:r>
      <w:r w:rsidRPr="000C2191">
        <w:rPr>
          <w:rFonts w:eastAsia="Cambria" w:cs="Arial"/>
          <w:spacing w:val="-2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umowy -</w:t>
      </w:r>
      <w:r w:rsidRPr="000C2191">
        <w:rPr>
          <w:rFonts w:eastAsia="Cambria" w:cs="Arial"/>
          <w:spacing w:val="-3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w</w:t>
      </w:r>
      <w:r w:rsidRPr="000C2191">
        <w:rPr>
          <w:rFonts w:eastAsia="Cambria" w:cs="Arial"/>
          <w:spacing w:val="-1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 xml:space="preserve">formie pisemnej pod rygorem nieważności takiego oświadczenia i powinno zawierać </w:t>
      </w:r>
      <w:r w:rsidRPr="000C2191">
        <w:rPr>
          <w:rFonts w:eastAsia="Cambria" w:cs="Arial"/>
          <w:spacing w:val="-2"/>
          <w:sz w:val="22"/>
          <w:szCs w:val="22"/>
        </w:rPr>
        <w:t>uzasadnienie.</w:t>
      </w:r>
    </w:p>
    <w:p w14:paraId="4C51F5D7" w14:textId="6649428D" w:rsidR="00F164BC" w:rsidRPr="000C2191" w:rsidRDefault="00F164BC" w:rsidP="00EF2FFF">
      <w:pPr>
        <w:pStyle w:val="Akapitzlist"/>
        <w:widowControl w:val="0"/>
        <w:numPr>
          <w:ilvl w:val="0"/>
          <w:numId w:val="38"/>
        </w:numPr>
        <w:suppressAutoHyphens/>
        <w:spacing w:after="0" w:line="276" w:lineRule="auto"/>
        <w:rPr>
          <w:rFonts w:eastAsia="Cambria" w:cs="Arial"/>
          <w:sz w:val="22"/>
          <w:szCs w:val="22"/>
        </w:rPr>
      </w:pPr>
      <w:r w:rsidRPr="000C2191">
        <w:rPr>
          <w:rFonts w:eastAsia="Cambria" w:cs="Arial"/>
          <w:sz w:val="22"/>
          <w:szCs w:val="22"/>
        </w:rPr>
        <w:t>W przypadku odstąpienia od umowy w sytuacjach określonych w ust. 1 niniejszego paragrafu Wykonawca ma prawo żądać jedynie wynagrodzenia należnego mu z tytułu wykonania części zamówienia</w:t>
      </w:r>
    </w:p>
    <w:p w14:paraId="7F510B39" w14:textId="4F628592" w:rsidR="00F164BC" w:rsidRPr="000C2191" w:rsidRDefault="00F164BC" w:rsidP="00EF2FFF">
      <w:pPr>
        <w:pStyle w:val="Akapitzlist"/>
        <w:widowControl w:val="0"/>
        <w:numPr>
          <w:ilvl w:val="0"/>
          <w:numId w:val="38"/>
        </w:numPr>
        <w:suppressAutoHyphens/>
        <w:spacing w:after="0" w:line="276" w:lineRule="auto"/>
        <w:rPr>
          <w:rFonts w:eastAsia="Cambria" w:cs="Arial"/>
          <w:sz w:val="22"/>
          <w:szCs w:val="22"/>
        </w:rPr>
      </w:pPr>
      <w:r w:rsidRPr="000C2191">
        <w:rPr>
          <w:rFonts w:eastAsia="Cambria" w:cs="Arial"/>
          <w:sz w:val="22"/>
          <w:szCs w:val="22"/>
        </w:rPr>
        <w:t>W przypadku odstąpienia Zamawiającego od Umowy w sytuacjach określonych w ust. 1 niniejszego paragrafu, skutki odstąpienia następują na przyszłość i nie dotyczą kar umownych, zobowiązań z tytułu rękojmi i gwarancji oraz prawa do żądania odszkodowania za niewykonanie lub nienależyte wykonanie Umowy.</w:t>
      </w:r>
    </w:p>
    <w:p w14:paraId="63288CE8" w14:textId="31C72B85" w:rsidR="00F164BC" w:rsidRPr="000C2191" w:rsidRDefault="00F164BC" w:rsidP="00EF2FFF">
      <w:pPr>
        <w:pStyle w:val="Akapitzlist"/>
        <w:widowControl w:val="0"/>
        <w:numPr>
          <w:ilvl w:val="0"/>
          <w:numId w:val="38"/>
        </w:numPr>
        <w:suppressAutoHyphens/>
        <w:spacing w:after="0" w:line="276" w:lineRule="auto"/>
        <w:rPr>
          <w:rFonts w:eastAsia="Cambria" w:cs="Arial"/>
          <w:sz w:val="22"/>
          <w:szCs w:val="22"/>
        </w:rPr>
      </w:pPr>
      <w:r w:rsidRPr="000C2191">
        <w:rPr>
          <w:rFonts w:eastAsia="Cambria" w:cs="Arial"/>
          <w:sz w:val="22"/>
          <w:szCs w:val="22"/>
        </w:rPr>
        <w:t>W razie odstąpienia od Umowy Wykonawca zobowiązany jest do dokonania przy udziale Zamawiającego pełnej inwentaryzacji wykonanych dostaw.</w:t>
      </w:r>
    </w:p>
    <w:p w14:paraId="15E9F1F7" w14:textId="14D1A02C" w:rsidR="00EC3197" w:rsidRPr="005E047F" w:rsidRDefault="00F164BC" w:rsidP="00F164BC">
      <w:pPr>
        <w:pStyle w:val="Akapitzlist"/>
        <w:numPr>
          <w:ilvl w:val="0"/>
          <w:numId w:val="38"/>
        </w:numPr>
        <w:spacing w:line="276" w:lineRule="auto"/>
        <w:textAlignment w:val="baseline"/>
        <w:rPr>
          <w:rFonts w:eastAsia="Droid Sans Fallback" w:cs="Arial"/>
          <w:sz w:val="22"/>
          <w:szCs w:val="22"/>
          <w:lang w:bidi="hi-IN"/>
        </w:rPr>
      </w:pPr>
      <w:r w:rsidRPr="000C2191">
        <w:rPr>
          <w:rFonts w:eastAsia="Cambria" w:cs="Arial"/>
          <w:sz w:val="22"/>
          <w:szCs w:val="22"/>
        </w:rPr>
        <w:t>Strony zgodnie postanawiają, że odstąpienie od umowy nie pozbawia Zamawiającego prawa do dochodzenia zastrzeżonych kar umownych.</w:t>
      </w:r>
    </w:p>
    <w:p w14:paraId="7597869C" w14:textId="77777777" w:rsidR="008C745E" w:rsidRPr="00690E70" w:rsidRDefault="008C745E" w:rsidP="008C745E">
      <w:pPr>
        <w:jc w:val="center"/>
        <w:textAlignment w:val="baseline"/>
        <w:rPr>
          <w:rFonts w:ascii="Arial" w:eastAsia="Droid Sans Fallback" w:hAnsi="Arial" w:cs="Arial"/>
          <w:b/>
          <w:lang w:bidi="hi-IN"/>
        </w:rPr>
      </w:pPr>
      <w:r w:rsidRPr="00690E70">
        <w:rPr>
          <w:rFonts w:ascii="Arial" w:eastAsia="Droid Sans Fallback" w:hAnsi="Arial" w:cs="Arial"/>
          <w:b/>
          <w:lang w:bidi="hi-IN"/>
        </w:rPr>
        <w:lastRenderedPageBreak/>
        <w:t>§ 7.</w:t>
      </w:r>
    </w:p>
    <w:p w14:paraId="5113FACB" w14:textId="77777777" w:rsidR="008C745E" w:rsidRPr="00690E70" w:rsidRDefault="008C745E" w:rsidP="008C745E">
      <w:pPr>
        <w:jc w:val="center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b/>
          <w:lang w:bidi="hi-IN"/>
        </w:rPr>
        <w:t>Wykonanie Umowy</w:t>
      </w:r>
    </w:p>
    <w:p w14:paraId="06891BC9" w14:textId="77777777" w:rsidR="008C745E" w:rsidRPr="00690E70" w:rsidRDefault="008C745E" w:rsidP="008C745E">
      <w:pPr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Zamawiający stworzy niezbędne warunki organizacyjne umożliwiające dostęp pracownikom Wykonawcy do pomieszczeń i personelu Zamawiającego - w zakresie niezbędnym do wykonania niniejszej umowy.</w:t>
      </w:r>
    </w:p>
    <w:p w14:paraId="54FB9FEC" w14:textId="77777777" w:rsidR="008C745E" w:rsidRPr="00690E70" w:rsidRDefault="008C745E" w:rsidP="008C745E">
      <w:pPr>
        <w:keepNext/>
        <w:jc w:val="center"/>
        <w:textAlignment w:val="baseline"/>
        <w:rPr>
          <w:rFonts w:ascii="Arial" w:eastAsia="Droid Sans Fallback" w:hAnsi="Arial" w:cs="Arial"/>
          <w:b/>
          <w:lang w:bidi="hi-IN"/>
        </w:rPr>
      </w:pPr>
    </w:p>
    <w:p w14:paraId="5432F986" w14:textId="77777777" w:rsidR="008C745E" w:rsidRPr="00690E70" w:rsidRDefault="008C745E" w:rsidP="008C745E">
      <w:pPr>
        <w:keepNext/>
        <w:jc w:val="center"/>
        <w:textAlignment w:val="baseline"/>
        <w:rPr>
          <w:rFonts w:ascii="Arial" w:eastAsia="Droid Sans Fallback" w:hAnsi="Arial" w:cs="Arial"/>
          <w:b/>
          <w:lang w:bidi="hi-IN"/>
        </w:rPr>
      </w:pPr>
      <w:r w:rsidRPr="00690E70">
        <w:rPr>
          <w:rFonts w:ascii="Arial" w:eastAsia="Droid Sans Fallback" w:hAnsi="Arial" w:cs="Arial"/>
          <w:b/>
          <w:lang w:bidi="hi-IN"/>
        </w:rPr>
        <w:t>§ 8.</w:t>
      </w:r>
    </w:p>
    <w:p w14:paraId="429B6CE3" w14:textId="77777777" w:rsidR="008C745E" w:rsidRPr="00690E70" w:rsidRDefault="008C745E" w:rsidP="008C745E">
      <w:pPr>
        <w:keepNext/>
        <w:jc w:val="center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b/>
          <w:lang w:bidi="hi-IN"/>
        </w:rPr>
        <w:t>Podwykonawstwo</w:t>
      </w:r>
    </w:p>
    <w:p w14:paraId="5FAD06D2" w14:textId="77777777" w:rsidR="008C745E" w:rsidRPr="00690E70" w:rsidRDefault="008C745E" w:rsidP="008C745E">
      <w:pPr>
        <w:jc w:val="both"/>
        <w:textAlignment w:val="baseline"/>
        <w:rPr>
          <w:rFonts w:ascii="Arial" w:eastAsia="Droid Sans Fallback" w:hAnsi="Arial" w:cs="Arial"/>
          <w:bCs/>
          <w:lang w:bidi="hi-IN"/>
        </w:rPr>
      </w:pPr>
      <w:r w:rsidRPr="00690E70">
        <w:rPr>
          <w:rFonts w:ascii="Arial" w:eastAsia="Droid Sans Fallback" w:hAnsi="Arial" w:cs="Arial"/>
          <w:bCs/>
          <w:lang w:bidi="hi-IN"/>
        </w:rPr>
        <w:t>1.</w:t>
      </w:r>
      <w:r w:rsidRPr="00690E70">
        <w:rPr>
          <w:rFonts w:ascii="Arial" w:eastAsia="Droid Sans Fallback" w:hAnsi="Arial" w:cs="Arial"/>
          <w:bCs/>
          <w:lang w:bidi="hi-IN"/>
        </w:rPr>
        <w:tab/>
        <w:t xml:space="preserve">Wykonawca oświadcza, iż przedmiot umowy wykona siłami własnymi / </w:t>
      </w:r>
      <w:r w:rsidRPr="00F25853">
        <w:rPr>
          <w:rFonts w:ascii="Arial" w:eastAsia="Droid Sans Fallback" w:hAnsi="Arial" w:cs="Arial"/>
          <w:bCs/>
          <w:strike/>
          <w:lang w:bidi="hi-IN"/>
        </w:rPr>
        <w:t>przy udziale podwykonawcy</w:t>
      </w:r>
      <w:r w:rsidRPr="00690E70">
        <w:rPr>
          <w:rFonts w:ascii="Arial" w:eastAsia="Droid Sans Fallback" w:hAnsi="Arial" w:cs="Arial"/>
          <w:bCs/>
          <w:lang w:bidi="hi-IN"/>
        </w:rPr>
        <w:t xml:space="preserve"> (niewłaściwe skreślić), któremu powierzy do wykonania następującą część przedmiotu Umowy:………………………………………………………………………………</w:t>
      </w:r>
    </w:p>
    <w:p w14:paraId="0BEB95A3" w14:textId="77777777" w:rsidR="008C745E" w:rsidRPr="00690E70" w:rsidRDefault="008C745E" w:rsidP="008C745E">
      <w:pPr>
        <w:jc w:val="both"/>
        <w:textAlignment w:val="baseline"/>
        <w:rPr>
          <w:rFonts w:ascii="Arial" w:eastAsia="Droid Sans Fallback" w:hAnsi="Arial" w:cs="Arial"/>
          <w:bCs/>
          <w:lang w:bidi="hi-IN"/>
        </w:rPr>
      </w:pPr>
      <w:r w:rsidRPr="00690E70">
        <w:rPr>
          <w:rFonts w:ascii="Arial" w:eastAsia="Droid Sans Fallback" w:hAnsi="Arial" w:cs="Arial"/>
          <w:bCs/>
          <w:lang w:bidi="hi-IN"/>
        </w:rPr>
        <w:t>2.</w:t>
      </w:r>
      <w:r w:rsidRPr="00690E70">
        <w:rPr>
          <w:rFonts w:ascii="Arial" w:eastAsia="Droid Sans Fallback" w:hAnsi="Arial" w:cs="Arial"/>
          <w:bCs/>
          <w:lang w:bidi="hi-IN"/>
        </w:rPr>
        <w:tab/>
        <w:t>Umowa z podwykonawcą musi być zawarta, pod rygorem nieważności, w formie pisemnej.</w:t>
      </w:r>
    </w:p>
    <w:p w14:paraId="67D83E8B" w14:textId="201C4345" w:rsidR="008C745E" w:rsidRPr="00690E70" w:rsidRDefault="008C745E" w:rsidP="008C745E">
      <w:pPr>
        <w:jc w:val="both"/>
        <w:textAlignment w:val="baseline"/>
        <w:rPr>
          <w:rFonts w:ascii="Arial" w:eastAsia="Droid Sans Fallback" w:hAnsi="Arial" w:cs="Arial"/>
          <w:bCs/>
          <w:lang w:bidi="hi-IN"/>
        </w:rPr>
      </w:pPr>
      <w:r w:rsidRPr="00690E70">
        <w:rPr>
          <w:rFonts w:ascii="Arial" w:eastAsia="Droid Sans Fallback" w:hAnsi="Arial" w:cs="Arial"/>
          <w:bCs/>
          <w:lang w:bidi="hi-IN"/>
        </w:rPr>
        <w:t>3.</w:t>
      </w:r>
      <w:r w:rsidRPr="00690E70">
        <w:rPr>
          <w:rFonts w:ascii="Arial" w:eastAsia="Droid Sans Fallback" w:hAnsi="Arial" w:cs="Arial"/>
          <w:bCs/>
          <w:lang w:bidi="hi-IN"/>
        </w:rPr>
        <w:tab/>
      </w:r>
      <w:r w:rsidR="00F164BC" w:rsidRPr="00F164BC">
        <w:rPr>
          <w:rFonts w:ascii="Arial" w:eastAsia="Droid Sans Fallback" w:hAnsi="Arial" w:cs="Arial"/>
          <w:bCs/>
          <w:lang w:bidi="hi-IN"/>
        </w:rPr>
        <w:t>Wykonawca ponosi pełną odpowiedzialność za działania lub zaniechania osób i podmiotów przy pomocy, których wykonuje Przedmiot Umowy. W szczególności jak za własne działania i zaniechania Wykonawca odpowiada za ewentualnych podwykonawców.</w:t>
      </w:r>
    </w:p>
    <w:p w14:paraId="1A188C20" w14:textId="6FD66002" w:rsidR="003B599F" w:rsidRPr="00690E70" w:rsidRDefault="008C745E" w:rsidP="008C745E">
      <w:pPr>
        <w:jc w:val="both"/>
        <w:textAlignment w:val="baseline"/>
        <w:rPr>
          <w:rFonts w:ascii="Arial" w:eastAsia="Droid Sans Fallback" w:hAnsi="Arial" w:cs="Arial"/>
          <w:bCs/>
          <w:lang w:bidi="hi-IN"/>
        </w:rPr>
      </w:pPr>
      <w:r w:rsidRPr="00690E70">
        <w:rPr>
          <w:rFonts w:ascii="Arial" w:eastAsia="Droid Sans Fallback" w:hAnsi="Arial" w:cs="Arial"/>
          <w:bCs/>
          <w:lang w:bidi="hi-IN"/>
        </w:rPr>
        <w:t>4.</w:t>
      </w:r>
      <w:r w:rsidRPr="00690E70">
        <w:rPr>
          <w:rFonts w:ascii="Arial" w:eastAsia="Droid Sans Fallback" w:hAnsi="Arial" w:cs="Arial"/>
          <w:bCs/>
          <w:lang w:bidi="hi-IN"/>
        </w:rPr>
        <w:tab/>
        <w:t>Powierzenie wykonania części zamówienia podwykonawcom nie zwalnia Wykonawcy z odpowiedzialności za należyte wykonanie Umowy.</w:t>
      </w:r>
    </w:p>
    <w:p w14:paraId="3716A39E" w14:textId="77777777" w:rsidR="008C745E" w:rsidRPr="00690E70" w:rsidRDefault="008C745E" w:rsidP="008C745E">
      <w:pPr>
        <w:jc w:val="center"/>
        <w:textAlignment w:val="baseline"/>
        <w:rPr>
          <w:rFonts w:ascii="Arial" w:eastAsia="Droid Sans Fallback" w:hAnsi="Arial" w:cs="Arial"/>
          <w:b/>
          <w:lang w:bidi="hi-IN"/>
        </w:rPr>
      </w:pPr>
      <w:r w:rsidRPr="00690E70">
        <w:rPr>
          <w:rFonts w:ascii="Arial" w:eastAsia="Droid Sans Fallback" w:hAnsi="Arial" w:cs="Arial"/>
          <w:b/>
          <w:lang w:bidi="hi-IN"/>
        </w:rPr>
        <w:t>§ 9.</w:t>
      </w:r>
    </w:p>
    <w:p w14:paraId="7A8FB192" w14:textId="77777777" w:rsidR="008C745E" w:rsidRPr="00690E70" w:rsidRDefault="008C745E" w:rsidP="008C745E">
      <w:pPr>
        <w:jc w:val="center"/>
        <w:textAlignment w:val="baseline"/>
        <w:rPr>
          <w:rFonts w:ascii="Arial" w:hAnsi="Arial" w:cs="Arial"/>
          <w:b/>
        </w:rPr>
      </w:pPr>
      <w:r w:rsidRPr="00690E70">
        <w:rPr>
          <w:rFonts w:ascii="Arial" w:hAnsi="Arial" w:cs="Arial"/>
          <w:b/>
        </w:rPr>
        <w:t>Odpowiedzialność</w:t>
      </w:r>
    </w:p>
    <w:p w14:paraId="759C31AF" w14:textId="77777777" w:rsidR="008C745E" w:rsidRPr="00690E70" w:rsidRDefault="008C745E" w:rsidP="008C745E">
      <w:pPr>
        <w:numPr>
          <w:ilvl w:val="0"/>
          <w:numId w:val="28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Wykonawca zobowiązany jest wszelkie oprogramowanie wykorzystywane w ramach realizacji umowy użytkować z poszanowaniem praw własności intelektualnej, w szczególności zgodnie z ustawą o prawie autorskim.</w:t>
      </w:r>
    </w:p>
    <w:p w14:paraId="042B0C53" w14:textId="77777777" w:rsidR="008C745E" w:rsidRPr="00690E70" w:rsidRDefault="008C745E" w:rsidP="008C745E">
      <w:pPr>
        <w:numPr>
          <w:ilvl w:val="0"/>
          <w:numId w:val="28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Wykonawca zobowiązuje się do zachowania poufności w sprawie przedmiotu umowy, a w szczególności do nieprzekazywania osobom trzecim i niewykorzystywania przez Wykonawcę w innych celach niż związane z przedmiotem umowy informacji uzyskanych przy realizacji umowy. Wykonawca w tym zakresie ponosi odpowiedzialność za działania osób trzecich.</w:t>
      </w:r>
    </w:p>
    <w:p w14:paraId="02848879" w14:textId="77777777" w:rsidR="008C745E" w:rsidRPr="00690E70" w:rsidRDefault="008C745E" w:rsidP="008C745E">
      <w:pPr>
        <w:numPr>
          <w:ilvl w:val="0"/>
          <w:numId w:val="28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Zamawiający zastrzega sobie prawo do audytu i monitorowania działań Wykonawcy, w tym prawo do kontroli sposobu wykonywania Umowy oraz żądania składania przez Wykonawcę pisemnych wyjaśnień.</w:t>
      </w:r>
    </w:p>
    <w:p w14:paraId="317445E7" w14:textId="1600F07C" w:rsidR="008C745E" w:rsidRPr="00690E70" w:rsidRDefault="008C745E" w:rsidP="008C745E">
      <w:pPr>
        <w:numPr>
          <w:ilvl w:val="0"/>
          <w:numId w:val="28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 xml:space="preserve">W przypadku gdy Zamawiający zostanie pociągnięty do odpowiedzialności wynikającej z naruszenia przez Wykonawcę niniejszej Umowy, Wykonawca zobowiązuje się pokryć </w:t>
      </w:r>
      <w:r w:rsidR="000F7BF8">
        <w:rPr>
          <w:rFonts w:ascii="Arial" w:eastAsia="Droid Sans Fallback" w:hAnsi="Arial" w:cs="Arial"/>
          <w:lang w:bidi="hi-IN"/>
        </w:rPr>
        <w:t>Zamawiającemu</w:t>
      </w:r>
      <w:r w:rsidRPr="00690E70">
        <w:rPr>
          <w:rFonts w:ascii="Arial" w:eastAsia="Droid Sans Fallback" w:hAnsi="Arial" w:cs="Arial"/>
          <w:lang w:bidi="hi-IN"/>
        </w:rPr>
        <w:t xml:space="preserve"> poniesione z tego tytułu straty i koszty.</w:t>
      </w:r>
    </w:p>
    <w:p w14:paraId="54AA6E62" w14:textId="77777777" w:rsidR="008C745E" w:rsidRPr="00690E70" w:rsidRDefault="008C745E" w:rsidP="008C745E">
      <w:pPr>
        <w:jc w:val="center"/>
        <w:textAlignment w:val="baseline"/>
        <w:rPr>
          <w:rFonts w:ascii="Arial" w:eastAsia="Droid Sans Fallback" w:hAnsi="Arial" w:cs="Arial"/>
          <w:b/>
          <w:lang w:bidi="hi-IN"/>
        </w:rPr>
      </w:pPr>
    </w:p>
    <w:p w14:paraId="295990AD" w14:textId="77777777" w:rsidR="008C745E" w:rsidRPr="00690E70" w:rsidRDefault="008C745E" w:rsidP="008C745E">
      <w:pPr>
        <w:keepNext/>
        <w:jc w:val="center"/>
        <w:textAlignment w:val="baseline"/>
        <w:rPr>
          <w:rFonts w:ascii="Arial" w:eastAsia="Droid Sans Fallback" w:hAnsi="Arial" w:cs="Arial"/>
          <w:b/>
          <w:lang w:bidi="hi-IN"/>
        </w:rPr>
      </w:pPr>
      <w:r w:rsidRPr="00690E70">
        <w:rPr>
          <w:rFonts w:ascii="Arial" w:eastAsia="Droid Sans Fallback" w:hAnsi="Arial" w:cs="Arial"/>
          <w:b/>
          <w:lang w:bidi="hi-IN"/>
        </w:rPr>
        <w:lastRenderedPageBreak/>
        <w:t>§ 10.</w:t>
      </w:r>
    </w:p>
    <w:p w14:paraId="6C1005FA" w14:textId="77777777" w:rsidR="008C745E" w:rsidRPr="00690E70" w:rsidRDefault="008C745E" w:rsidP="008C745E">
      <w:pPr>
        <w:keepNext/>
        <w:jc w:val="center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b/>
          <w:lang w:bidi="hi-IN"/>
        </w:rPr>
        <w:t>Zamiany Umowy</w:t>
      </w:r>
    </w:p>
    <w:p w14:paraId="3DC22C73" w14:textId="77777777" w:rsidR="008C745E" w:rsidRPr="00690E70" w:rsidRDefault="008C745E" w:rsidP="008C745E">
      <w:pPr>
        <w:keepNext/>
        <w:numPr>
          <w:ilvl w:val="0"/>
          <w:numId w:val="2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</w:rPr>
        <w:t>Wszelkie zmiany i uzupełnienia niniejszej Umowy mogą być dokonywane wyłącznie w formie pisemnej, pod rygorem nieważności.</w:t>
      </w:r>
    </w:p>
    <w:p w14:paraId="5D300F84" w14:textId="77777777" w:rsidR="008C745E" w:rsidRPr="00690E70" w:rsidRDefault="008C745E" w:rsidP="008C745E">
      <w:pPr>
        <w:keepNext/>
        <w:numPr>
          <w:ilvl w:val="0"/>
          <w:numId w:val="2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</w:rPr>
        <w:t>Strony dopuszczają możliwość zmiany postanowień umowy w następujących przypadkach:</w:t>
      </w:r>
    </w:p>
    <w:p w14:paraId="17D02FB2" w14:textId="01407266" w:rsidR="008C745E" w:rsidRPr="00690E70" w:rsidRDefault="008C745E" w:rsidP="008C745E">
      <w:pPr>
        <w:numPr>
          <w:ilvl w:val="1"/>
          <w:numId w:val="30"/>
        </w:numPr>
        <w:tabs>
          <w:tab w:val="left" w:pos="1702"/>
        </w:tabs>
        <w:suppressAutoHyphens/>
        <w:spacing w:after="0"/>
        <w:ind w:left="851" w:hanging="425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gdy przedmiot zamówienia zaoferowany w ofercie zostanie wycofany z produkcji lub dystrybucji i nie jest dostępny na rynku. Zamawiający dopuszcza możliwość zamiany przedmiotu zamówienia na wersję lub zamienniki o lepszych parametrach technicznych i funkcjonalnych nie gorszych niż wersja zaproponowana w ofercie. W takim przypadku zmiana nie może powodować wzrostu ceny ofertowej, terminu wykonania i innych warunków udzielenia zamówienia zawartych w SWZ. Wykonawca zapewni Zamawiającego pisemnie, iż sprzęt zaoferowany został wycofany z produkcji lub dystrybucji. Wykonawca zobowiązany jest przekazać zamawiającemu podpisany przez producenta lub dystrybutora w Polsce dokument z oświadczeniem o wycofaniu z produkcji lub dystrybucji zaoferowanego przedmiotu zamówienia z jednoczesną propozycją zmian.</w:t>
      </w:r>
    </w:p>
    <w:p w14:paraId="28C272FE" w14:textId="77777777" w:rsidR="008C745E" w:rsidRPr="00690E70" w:rsidRDefault="008C745E" w:rsidP="008C745E">
      <w:pPr>
        <w:numPr>
          <w:ilvl w:val="1"/>
          <w:numId w:val="30"/>
        </w:numPr>
        <w:tabs>
          <w:tab w:val="left" w:pos="1702"/>
        </w:tabs>
        <w:suppressAutoHyphens/>
        <w:spacing w:after="0"/>
        <w:ind w:left="851" w:hanging="425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gdy zmiana postanowień umownych jest korzystna dla Zamawiającego;</w:t>
      </w:r>
    </w:p>
    <w:p w14:paraId="46C23E02" w14:textId="77777777" w:rsidR="008C745E" w:rsidRPr="00690E70" w:rsidRDefault="008C745E" w:rsidP="008C745E">
      <w:pPr>
        <w:numPr>
          <w:ilvl w:val="1"/>
          <w:numId w:val="30"/>
        </w:numPr>
        <w:tabs>
          <w:tab w:val="left" w:pos="1702"/>
        </w:tabs>
        <w:suppressAutoHyphens/>
        <w:spacing w:after="0"/>
        <w:ind w:left="851" w:hanging="425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gdy konieczność wprowadzenia zmian wynika z okoliczności, których nie można było przewidzieć w chwili zawarcia umowy;</w:t>
      </w:r>
    </w:p>
    <w:p w14:paraId="24D1B45C" w14:textId="77777777" w:rsidR="008C745E" w:rsidRPr="00690E70" w:rsidRDefault="008C745E" w:rsidP="008C745E">
      <w:pPr>
        <w:numPr>
          <w:ilvl w:val="1"/>
          <w:numId w:val="30"/>
        </w:numPr>
        <w:tabs>
          <w:tab w:val="left" w:pos="1702"/>
        </w:tabs>
        <w:suppressAutoHyphens/>
        <w:spacing w:after="0"/>
        <w:ind w:left="851" w:hanging="425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w przypadku wystąpienia „siły wyższej”. „Siła wyższa” oznacza wydarzenie zewnętrzne, nieprzewidywalne i poza kontrolą stron niniejszej umowy, którego skutkom nie można zapobiec, występujące po podpisaniu umowy, a powodujące niemożliwość wywiązania się z umowy w jej obecnym brzmieniu; W przypadku wystąpienia okoliczności siły wyższej, która będzie uniemożliwiać terminowe wykonanie obowiązków umownych, Strony uzgodnią na piśmie zakres działań, jakie będą podjęte w okresie działania zjawiska siły wyższej, a po jej ustąpieniu, określą na piśmie nowe terminy realizacji Umowy.</w:t>
      </w:r>
    </w:p>
    <w:p w14:paraId="1C00FAE6" w14:textId="77777777" w:rsidR="008C745E" w:rsidRPr="00690E70" w:rsidRDefault="008C745E" w:rsidP="008C745E">
      <w:pPr>
        <w:numPr>
          <w:ilvl w:val="1"/>
          <w:numId w:val="30"/>
        </w:numPr>
        <w:tabs>
          <w:tab w:val="left" w:pos="1702"/>
        </w:tabs>
        <w:suppressAutoHyphens/>
        <w:spacing w:after="0"/>
        <w:ind w:left="851" w:hanging="425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w przypadku zmiany stanu prawnego, który będzie wnosił nowe wymagania co do sposobu realizacji jakiegokolwiek elementu usług;</w:t>
      </w:r>
    </w:p>
    <w:p w14:paraId="6CA61C59" w14:textId="77777777" w:rsidR="008C745E" w:rsidRPr="00690E70" w:rsidRDefault="008C745E" w:rsidP="008C745E">
      <w:pPr>
        <w:numPr>
          <w:ilvl w:val="1"/>
          <w:numId w:val="30"/>
        </w:numPr>
        <w:tabs>
          <w:tab w:val="left" w:pos="1702"/>
        </w:tabs>
        <w:suppressAutoHyphens/>
        <w:spacing w:after="0"/>
        <w:ind w:left="851" w:hanging="425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w przypadku zmiany terminu realizacji Umowy, spowodowanego przerwą w realizacji przedmiotu zamówienia, z przyczyn leżących po stronie Zamawiającego - zmiana umowy z powodu, o którym mowa w zdaniu poprzednim możliwa jest, gdy przerwa w realizacji przedmiotu umowy zostanie pisemnie stwierdzona oraz umotywowana przez Zamawiającego;</w:t>
      </w:r>
    </w:p>
    <w:p w14:paraId="3B9A7785" w14:textId="77777777" w:rsidR="008C745E" w:rsidRPr="00690E70" w:rsidRDefault="008C745E" w:rsidP="008C745E">
      <w:pPr>
        <w:numPr>
          <w:ilvl w:val="1"/>
          <w:numId w:val="30"/>
        </w:numPr>
        <w:tabs>
          <w:tab w:val="left" w:pos="1702"/>
        </w:tabs>
        <w:suppressAutoHyphens/>
        <w:spacing w:after="0"/>
        <w:ind w:left="851" w:hanging="425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w zakresie danych identyfikacyjnych strony umowy takich jak np. firma, adres, numer rachunku bankowego, osoby upoważnione do kontaktów/odbioru lub inne zapisy dotyczące wskazania Stron,</w:t>
      </w:r>
    </w:p>
    <w:p w14:paraId="2FE80674" w14:textId="77777777" w:rsidR="008C745E" w:rsidRPr="00690E70" w:rsidRDefault="008C745E" w:rsidP="008C745E">
      <w:pPr>
        <w:numPr>
          <w:ilvl w:val="1"/>
          <w:numId w:val="30"/>
        </w:numPr>
        <w:tabs>
          <w:tab w:val="left" w:pos="1702"/>
        </w:tabs>
        <w:suppressAutoHyphens/>
        <w:spacing w:after="0"/>
        <w:ind w:left="851" w:hanging="425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w przypadku gdy konieczność wprowadzenia zmian, będzie następstwem wytycznych i/lub zaleceń Instytucji Zarządzającej, która przyznała środki UE na współfinansowanie zamówienia.</w:t>
      </w:r>
    </w:p>
    <w:p w14:paraId="734C6183" w14:textId="77777777" w:rsidR="008C745E" w:rsidRPr="00690E70" w:rsidRDefault="008C745E" w:rsidP="008C745E">
      <w:pPr>
        <w:numPr>
          <w:ilvl w:val="1"/>
          <w:numId w:val="30"/>
        </w:numPr>
        <w:tabs>
          <w:tab w:val="left" w:pos="1702"/>
        </w:tabs>
        <w:suppressAutoHyphens/>
        <w:spacing w:after="0"/>
        <w:ind w:left="851" w:hanging="425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Calibri Light" w:hAnsi="Arial" w:cs="Arial"/>
        </w:rPr>
        <w:t xml:space="preserve"> </w:t>
      </w:r>
      <w:r w:rsidRPr="00690E70">
        <w:rPr>
          <w:rFonts w:ascii="Arial" w:hAnsi="Arial" w:cs="Arial"/>
        </w:rPr>
        <w:t xml:space="preserve">zmiany sposobu rozliczenia Umowy lub dokonywania płatności na rzecz Wykonawcy na skutek zmian zawartej przez Zamawiającego umowy o dofinansowanie projektu, </w:t>
      </w:r>
      <w:r w:rsidRPr="00690E70">
        <w:rPr>
          <w:rFonts w:ascii="Arial" w:hAnsi="Arial" w:cs="Arial"/>
        </w:rPr>
        <w:lastRenderedPageBreak/>
        <w:t>w ramach którego realizowany jest przedmiot zamówienia, zmian wytycznych lub innych dokumentów programowych;</w:t>
      </w:r>
    </w:p>
    <w:p w14:paraId="5445C278" w14:textId="21CB4635" w:rsidR="008C745E" w:rsidRDefault="008C745E" w:rsidP="008C745E">
      <w:pPr>
        <w:numPr>
          <w:ilvl w:val="1"/>
          <w:numId w:val="30"/>
        </w:numPr>
        <w:tabs>
          <w:tab w:val="left" w:pos="1702"/>
        </w:tabs>
        <w:suppressAutoHyphens/>
        <w:spacing w:after="0"/>
        <w:ind w:left="851" w:hanging="425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Calibri Light" w:hAnsi="Arial" w:cs="Arial"/>
        </w:rPr>
        <w:t xml:space="preserve"> </w:t>
      </w:r>
      <w:r w:rsidRPr="00690E70">
        <w:rPr>
          <w:rFonts w:ascii="Arial" w:hAnsi="Arial" w:cs="Arial"/>
        </w:rPr>
        <w:t xml:space="preserve">w przypadkach przewidzianych w art. </w:t>
      </w:r>
      <w:r w:rsidR="00274C77">
        <w:rPr>
          <w:rFonts w:ascii="Arial" w:hAnsi="Arial" w:cs="Arial"/>
        </w:rPr>
        <w:t xml:space="preserve">455 </w:t>
      </w:r>
      <w:r w:rsidRPr="00690E70">
        <w:rPr>
          <w:rFonts w:ascii="Arial" w:hAnsi="Arial" w:cs="Arial"/>
        </w:rPr>
        <w:t>ustawy Prawo zamówień publicznych (tekst jednolity: Dz. U. z 2</w:t>
      </w:r>
      <w:r w:rsidR="00274C77">
        <w:rPr>
          <w:rFonts w:ascii="Arial" w:hAnsi="Arial" w:cs="Arial"/>
        </w:rPr>
        <w:t>024</w:t>
      </w:r>
      <w:r w:rsidRPr="00690E70">
        <w:rPr>
          <w:rFonts w:ascii="Arial" w:hAnsi="Arial" w:cs="Arial"/>
        </w:rPr>
        <w:t>, poz. 1</w:t>
      </w:r>
      <w:r w:rsidR="00274C77">
        <w:rPr>
          <w:rFonts w:ascii="Arial" w:hAnsi="Arial" w:cs="Arial"/>
        </w:rPr>
        <w:t>320</w:t>
      </w:r>
      <w:r>
        <w:rPr>
          <w:rFonts w:ascii="Arial" w:hAnsi="Arial" w:cs="Arial"/>
        </w:rPr>
        <w:t xml:space="preserve"> z późn. zmianami</w:t>
      </w:r>
      <w:r w:rsidRPr="00690E70">
        <w:rPr>
          <w:rFonts w:ascii="Arial" w:hAnsi="Arial" w:cs="Arial"/>
        </w:rPr>
        <w:t>).</w:t>
      </w:r>
    </w:p>
    <w:p w14:paraId="13425462" w14:textId="77777777" w:rsidR="008C745E" w:rsidRPr="00E03F80" w:rsidRDefault="008C745E" w:rsidP="008C745E">
      <w:pPr>
        <w:pStyle w:val="Bezodstpw"/>
        <w:widowControl w:val="0"/>
        <w:numPr>
          <w:ilvl w:val="0"/>
          <w:numId w:val="29"/>
        </w:numPr>
        <w:suppressAutoHyphens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03F80">
        <w:rPr>
          <w:rFonts w:ascii="Arial" w:hAnsi="Arial" w:cs="Arial"/>
          <w:sz w:val="22"/>
          <w:szCs w:val="22"/>
        </w:rPr>
        <w:t>W przypadkach określonych w ust. 2 Zamawiający przewiduje możliwość:</w:t>
      </w:r>
    </w:p>
    <w:p w14:paraId="72ABDE75" w14:textId="77777777" w:rsidR="008C745E" w:rsidRPr="00E03F80" w:rsidRDefault="008C745E" w:rsidP="008C745E">
      <w:pPr>
        <w:pStyle w:val="Bezodstpw"/>
        <w:widowControl w:val="0"/>
        <w:numPr>
          <w:ilvl w:val="0"/>
          <w:numId w:val="34"/>
        </w:numPr>
        <w:suppressAutoHyphens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03F80">
        <w:rPr>
          <w:rFonts w:ascii="Arial" w:hAnsi="Arial" w:cs="Arial"/>
          <w:sz w:val="22"/>
          <w:szCs w:val="22"/>
        </w:rPr>
        <w:t>zmiany terminu realizacji Przedmiotu Umowy;</w:t>
      </w:r>
    </w:p>
    <w:p w14:paraId="46822ACF" w14:textId="77777777" w:rsidR="008C745E" w:rsidRPr="00E03F80" w:rsidRDefault="008C745E" w:rsidP="008C745E">
      <w:pPr>
        <w:pStyle w:val="Bezodstpw"/>
        <w:widowControl w:val="0"/>
        <w:numPr>
          <w:ilvl w:val="0"/>
          <w:numId w:val="34"/>
        </w:numPr>
        <w:suppressAutoHyphens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03F80">
        <w:rPr>
          <w:rFonts w:ascii="Arial" w:hAnsi="Arial" w:cs="Arial"/>
          <w:sz w:val="22"/>
          <w:szCs w:val="22"/>
        </w:rPr>
        <w:t>zmiany sposobu wykonania Przedmiotu Umowy.</w:t>
      </w:r>
    </w:p>
    <w:p w14:paraId="0AB12E3B" w14:textId="5AFFE563" w:rsidR="00F164BC" w:rsidRPr="00690E70" w:rsidRDefault="00F164BC" w:rsidP="00F164BC">
      <w:pPr>
        <w:pStyle w:val="Bezodstpw"/>
        <w:widowControl w:val="0"/>
        <w:numPr>
          <w:ilvl w:val="0"/>
          <w:numId w:val="33"/>
        </w:numPr>
        <w:suppressAutoHyphens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164BC">
        <w:rPr>
          <w:rFonts w:ascii="Arial" w:hAnsi="Arial" w:cs="Arial"/>
          <w:sz w:val="22"/>
          <w:szCs w:val="22"/>
        </w:rPr>
        <w:t>Wszystkie powyższe postanowienia stanowią katalog zmian, na które Zamawiający może wyrazić zgodę. Nie stanowią jednocześnie zobowiązania do wyrażenia takiej zgody.</w:t>
      </w:r>
    </w:p>
    <w:p w14:paraId="48429CBF" w14:textId="77777777" w:rsidR="003F00A3" w:rsidRDefault="008C745E" w:rsidP="000C2191">
      <w:pPr>
        <w:pStyle w:val="Bezodstpw"/>
        <w:widowControl w:val="0"/>
        <w:numPr>
          <w:ilvl w:val="0"/>
          <w:numId w:val="33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690E70">
        <w:rPr>
          <w:rFonts w:ascii="Arial" w:hAnsi="Arial" w:cs="Arial"/>
          <w:sz w:val="22"/>
          <w:szCs w:val="22"/>
        </w:rPr>
        <w:t>.</w:t>
      </w:r>
      <w:r w:rsidR="00F164BC" w:rsidRPr="00F164BC">
        <w:t xml:space="preserve"> </w:t>
      </w:r>
      <w:r w:rsidR="00F164BC" w:rsidRPr="00F164BC">
        <w:rPr>
          <w:rFonts w:ascii="Arial" w:hAnsi="Arial" w:cs="Arial"/>
          <w:sz w:val="22"/>
          <w:szCs w:val="22"/>
        </w:rPr>
        <w:t>Nie stanowi zmiany istotnej umowy w rozumieniu art. 454 ustawy Prawo zamówień publicznych:</w:t>
      </w:r>
      <w:r w:rsidR="000C2191" w:rsidRPr="000C2191">
        <w:rPr>
          <w:rFonts w:ascii="Arial" w:hAnsi="Arial" w:cs="Arial"/>
          <w:sz w:val="22"/>
          <w:szCs w:val="22"/>
        </w:rPr>
        <w:t xml:space="preserve"> </w:t>
      </w:r>
    </w:p>
    <w:p w14:paraId="3AE20E74" w14:textId="09ACE10E" w:rsidR="000C2191" w:rsidRPr="00F164BC" w:rsidRDefault="000C2191" w:rsidP="003F00A3">
      <w:pPr>
        <w:pStyle w:val="Bezodstpw"/>
        <w:widowControl w:val="0"/>
        <w:suppressAutoHyphens/>
        <w:ind w:left="360"/>
        <w:jc w:val="both"/>
        <w:rPr>
          <w:rFonts w:ascii="Arial" w:hAnsi="Arial" w:cs="Arial"/>
          <w:sz w:val="22"/>
          <w:szCs w:val="22"/>
        </w:rPr>
      </w:pPr>
      <w:r w:rsidRPr="00F164BC">
        <w:rPr>
          <w:rFonts w:ascii="Arial" w:hAnsi="Arial" w:cs="Arial"/>
          <w:sz w:val="22"/>
          <w:szCs w:val="22"/>
        </w:rPr>
        <w:t>a)</w:t>
      </w:r>
      <w:r w:rsidRPr="00F164BC">
        <w:rPr>
          <w:rFonts w:ascii="Arial" w:hAnsi="Arial" w:cs="Arial"/>
          <w:sz w:val="22"/>
          <w:szCs w:val="22"/>
        </w:rPr>
        <w:tab/>
        <w:t>zmiana danych teleadresowych,</w:t>
      </w:r>
    </w:p>
    <w:p w14:paraId="0D513B94" w14:textId="77777777" w:rsidR="000C2191" w:rsidRDefault="000C2191" w:rsidP="000C2191">
      <w:pPr>
        <w:pStyle w:val="Bezodstpw"/>
        <w:widowControl w:val="0"/>
        <w:suppressAutoHyphens/>
        <w:spacing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F164BC">
        <w:rPr>
          <w:rFonts w:ascii="Arial" w:hAnsi="Arial" w:cs="Arial"/>
          <w:sz w:val="22"/>
          <w:szCs w:val="22"/>
        </w:rPr>
        <w:t>b)</w:t>
      </w:r>
      <w:r w:rsidRPr="00F164BC">
        <w:rPr>
          <w:rFonts w:ascii="Arial" w:hAnsi="Arial" w:cs="Arial"/>
          <w:sz w:val="22"/>
          <w:szCs w:val="22"/>
        </w:rPr>
        <w:tab/>
        <w:t>zmiana danych związanych z obsługą administracyjno-organizacyjną Umowy.</w:t>
      </w:r>
    </w:p>
    <w:p w14:paraId="1EB99034" w14:textId="763791B3" w:rsidR="00F164BC" w:rsidRPr="00F164BC" w:rsidRDefault="000C2191" w:rsidP="00F164BC">
      <w:pPr>
        <w:pStyle w:val="Bezodstpw"/>
        <w:widowControl w:val="0"/>
        <w:numPr>
          <w:ilvl w:val="0"/>
          <w:numId w:val="33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0C2191">
        <w:rPr>
          <w:rFonts w:ascii="Arial" w:hAnsi="Arial" w:cs="Arial"/>
          <w:sz w:val="22"/>
          <w:szCs w:val="22"/>
        </w:rPr>
        <w:t>Warunkiem dokonania zmian w umowie jest złożenie wniosku w formie pisemnej przez stronę inicjującą zmianę zawierającego: opis propozycji zmian, uzasadnienie zmian, opis wypływu zmiany na termin wykonania umowy</w:t>
      </w:r>
    </w:p>
    <w:p w14:paraId="3C4D32C0" w14:textId="5083F9C8" w:rsidR="00F164BC" w:rsidRDefault="000C2191" w:rsidP="008C745E">
      <w:pPr>
        <w:pStyle w:val="Bezodstpw"/>
        <w:widowControl w:val="0"/>
        <w:numPr>
          <w:ilvl w:val="0"/>
          <w:numId w:val="33"/>
        </w:numPr>
        <w:suppressAutoHyphens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C2191">
        <w:rPr>
          <w:rFonts w:ascii="Arial" w:hAnsi="Arial" w:cs="Arial"/>
          <w:sz w:val="22"/>
          <w:szCs w:val="22"/>
        </w:rPr>
        <w:t>W przypadku, gdy o zmianę w umowie wnioskuje Wykonawca, zgłasza on wniosek Zamawiającemu wraz z dokumentami potwierdzającymi konieczność ich wprowadzenia Wniosek powinien zostać złożony u Zamawiającego z chwilą zaistnienia okoliczności, jednak nie później niż w terminie do 7 dni od dnia, w którym Wykonawca dowiedział się, lub mógł dowiedzieć się o danym zdarzeniu lub okolicznościach.</w:t>
      </w:r>
    </w:p>
    <w:p w14:paraId="421AE41F" w14:textId="20E35995" w:rsidR="003B599F" w:rsidRDefault="000C2191" w:rsidP="005E047F">
      <w:pPr>
        <w:pStyle w:val="Bezodstpw"/>
        <w:widowControl w:val="0"/>
        <w:numPr>
          <w:ilvl w:val="0"/>
          <w:numId w:val="33"/>
        </w:numPr>
        <w:suppressAutoHyphens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C2191">
        <w:rPr>
          <w:rFonts w:ascii="Arial" w:hAnsi="Arial" w:cs="Arial"/>
          <w:sz w:val="22"/>
          <w:szCs w:val="22"/>
        </w:rPr>
        <w:t>Strona, która otrzyma propozycję zawarcia aneksu winna ustosunkować się na piśmie, w terminie 14 dni od daty otrzymania, względnie przystąpić do negocjacji warunków aneksu albo podpisać aneks, jeżeli akceptuje jego treść.</w:t>
      </w:r>
    </w:p>
    <w:p w14:paraId="3D092D60" w14:textId="77777777" w:rsidR="005E047F" w:rsidRPr="005E047F" w:rsidRDefault="005E047F" w:rsidP="005E047F">
      <w:pPr>
        <w:pStyle w:val="Bezodstpw"/>
        <w:widowControl w:val="0"/>
        <w:suppressAutoHyphens/>
        <w:spacing w:line="276" w:lineRule="auto"/>
        <w:ind w:left="360"/>
        <w:jc w:val="both"/>
        <w:rPr>
          <w:rFonts w:ascii="Arial" w:hAnsi="Arial" w:cs="Arial"/>
          <w:sz w:val="22"/>
          <w:szCs w:val="22"/>
        </w:rPr>
      </w:pPr>
    </w:p>
    <w:p w14:paraId="6527D47B" w14:textId="77777777" w:rsidR="008C745E" w:rsidRPr="00690E70" w:rsidRDefault="008C745E" w:rsidP="008C745E">
      <w:pPr>
        <w:tabs>
          <w:tab w:val="left" w:pos="852"/>
        </w:tabs>
        <w:jc w:val="center"/>
        <w:rPr>
          <w:rFonts w:ascii="Arial" w:hAnsi="Arial" w:cs="Arial"/>
          <w:b/>
        </w:rPr>
      </w:pPr>
      <w:r w:rsidRPr="00690E70">
        <w:rPr>
          <w:rFonts w:ascii="Arial" w:hAnsi="Arial" w:cs="Arial"/>
          <w:b/>
        </w:rPr>
        <w:t>§ 11.</w:t>
      </w:r>
    </w:p>
    <w:p w14:paraId="440F5ECE" w14:textId="77777777" w:rsidR="008C745E" w:rsidRPr="00690E70" w:rsidRDefault="008C745E" w:rsidP="008C745E">
      <w:pPr>
        <w:tabs>
          <w:tab w:val="left" w:pos="852"/>
        </w:tabs>
        <w:jc w:val="center"/>
        <w:rPr>
          <w:rFonts w:ascii="Arial" w:hAnsi="Arial" w:cs="Arial"/>
        </w:rPr>
      </w:pPr>
      <w:r w:rsidRPr="00690E70">
        <w:rPr>
          <w:rFonts w:ascii="Arial" w:hAnsi="Arial" w:cs="Arial"/>
          <w:b/>
        </w:rPr>
        <w:t>Postanowienia Końcowe</w:t>
      </w:r>
    </w:p>
    <w:p w14:paraId="1CB4E2CC" w14:textId="77777777" w:rsidR="008C745E" w:rsidRPr="00690E70" w:rsidRDefault="008C745E" w:rsidP="008C745E">
      <w:pPr>
        <w:numPr>
          <w:ilvl w:val="0"/>
          <w:numId w:val="31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color w:val="000000"/>
          <w:lang w:bidi="hi-IN"/>
        </w:rPr>
        <w:t>W sprawach nieuregulowanych w niniejszej umowie zastosowanie mają przepisy ustawy Prawo zamówień publicznych i kodeksu cywilnego.</w:t>
      </w:r>
    </w:p>
    <w:p w14:paraId="626D7D68" w14:textId="6B789485" w:rsidR="008C745E" w:rsidRPr="00690E70" w:rsidRDefault="008C745E" w:rsidP="008C745E">
      <w:pPr>
        <w:numPr>
          <w:ilvl w:val="0"/>
          <w:numId w:val="31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Integralną część niniejszej Umowy stanowią SWZ wraz z wszystkimi załącznikami oraz oferta Wykonawcy.</w:t>
      </w:r>
    </w:p>
    <w:p w14:paraId="1D70DBB2" w14:textId="77777777" w:rsidR="008C745E" w:rsidRPr="00690E70" w:rsidRDefault="008C745E" w:rsidP="008C745E">
      <w:pPr>
        <w:numPr>
          <w:ilvl w:val="0"/>
          <w:numId w:val="31"/>
        </w:numPr>
        <w:suppressAutoHyphens/>
        <w:spacing w:after="0"/>
        <w:ind w:right="1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</w:rPr>
        <w:t>Przeniesienia przez Wykonawcę wszelkich praw i obowiązków, wierzytelności związanych i wynikających z niniejszej umowy w jakiejkolwiek części na osobę trzecią wymaga zgody Zamawiającego w formie pisemnej pod rygorem nieważności.</w:t>
      </w:r>
    </w:p>
    <w:p w14:paraId="0DA8F822" w14:textId="77777777" w:rsidR="008C745E" w:rsidRPr="00690E70" w:rsidRDefault="008C745E" w:rsidP="008C745E">
      <w:pPr>
        <w:numPr>
          <w:ilvl w:val="0"/>
          <w:numId w:val="31"/>
        </w:numPr>
        <w:suppressAutoHyphens/>
        <w:spacing w:after="0"/>
        <w:ind w:left="426" w:hanging="426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  <w:color w:val="000000"/>
        </w:rPr>
        <w:t>Pisma przesłane na adresy stron określone w komparacji umowy uważa się za skutecznie doręczone, chyba że Strony poinformują się pismem poleconym o zmianie adresu.</w:t>
      </w:r>
    </w:p>
    <w:p w14:paraId="2643FA3C" w14:textId="77777777" w:rsidR="008C745E" w:rsidRPr="00690E70" w:rsidRDefault="008C745E" w:rsidP="008C745E">
      <w:pPr>
        <w:numPr>
          <w:ilvl w:val="0"/>
          <w:numId w:val="31"/>
        </w:numPr>
        <w:suppressAutoHyphens/>
        <w:spacing w:after="0"/>
        <w:ind w:left="426" w:hanging="426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color w:val="000000"/>
          <w:lang w:bidi="hi-IN"/>
        </w:rPr>
        <w:t>Wszelkie spory powstałe na tle niniejszej umowy zostaną poddane rozstrzygnięciu przez właściwy miejscowo dla Zamawiającego sąd powszechny.</w:t>
      </w:r>
    </w:p>
    <w:p w14:paraId="18E38706" w14:textId="77777777" w:rsidR="008C745E" w:rsidRPr="00690E70" w:rsidRDefault="008C745E" w:rsidP="008C745E">
      <w:pPr>
        <w:numPr>
          <w:ilvl w:val="0"/>
          <w:numId w:val="31"/>
        </w:numPr>
        <w:suppressAutoHyphens/>
        <w:spacing w:after="0"/>
        <w:ind w:left="426" w:hanging="426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  <w:color w:val="000000"/>
        </w:rPr>
        <w:t>Umowa zostaje zawarta z chwilą podpisania jej przez obie strony.</w:t>
      </w:r>
    </w:p>
    <w:p w14:paraId="2039AA3E" w14:textId="5E9D1E90" w:rsidR="005E047F" w:rsidRPr="00EB6AED" w:rsidRDefault="008C745E" w:rsidP="00EB6AED">
      <w:pPr>
        <w:numPr>
          <w:ilvl w:val="0"/>
          <w:numId w:val="31"/>
        </w:numPr>
        <w:suppressAutoHyphens/>
        <w:spacing w:after="0"/>
        <w:ind w:left="426" w:hanging="426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  <w:color w:val="000000"/>
        </w:rPr>
        <w:t>Umowę sporządzono w dwóch jednobrzmiących egzemplarzach, po jednym dla każdej ze stron.</w:t>
      </w:r>
    </w:p>
    <w:p w14:paraId="315BFB5F" w14:textId="5F44DCC5" w:rsidR="008C745E" w:rsidRPr="00690E70" w:rsidRDefault="008C745E" w:rsidP="005E047F">
      <w:pPr>
        <w:pStyle w:val="Nagwek1"/>
        <w:tabs>
          <w:tab w:val="left" w:pos="0"/>
        </w:tabs>
        <w:suppressAutoHyphens/>
        <w:spacing w:line="480" w:lineRule="auto"/>
        <w:jc w:val="center"/>
        <w:rPr>
          <w:sz w:val="22"/>
          <w:szCs w:val="22"/>
        </w:rPr>
      </w:pPr>
      <w:r w:rsidRPr="00690E70">
        <w:rPr>
          <w:sz w:val="22"/>
          <w:szCs w:val="22"/>
        </w:rPr>
        <w:lastRenderedPageBreak/>
        <w:t>§12.</w:t>
      </w:r>
      <w:r w:rsidRPr="00690E70">
        <w:rPr>
          <w:sz w:val="22"/>
          <w:szCs w:val="22"/>
        </w:rPr>
        <w:br/>
        <w:t>Załączniki do umowy</w:t>
      </w:r>
    </w:p>
    <w:p w14:paraId="30C7262F" w14:textId="77777777" w:rsidR="008C745E" w:rsidRPr="00690E70" w:rsidRDefault="008C745E" w:rsidP="008C745E">
      <w:pPr>
        <w:pStyle w:val="Zwykytekst2"/>
        <w:spacing w:line="276" w:lineRule="auto"/>
        <w:rPr>
          <w:rFonts w:ascii="Arial" w:hAnsi="Arial" w:cs="Arial"/>
          <w:sz w:val="22"/>
          <w:szCs w:val="22"/>
        </w:rPr>
      </w:pPr>
      <w:r w:rsidRPr="00690E70">
        <w:rPr>
          <w:rFonts w:ascii="Arial" w:hAnsi="Arial" w:cs="Arial"/>
          <w:sz w:val="22"/>
          <w:szCs w:val="22"/>
        </w:rPr>
        <w:t>Integralną część niniejszej umowy stanowią następujące załączniki:</w:t>
      </w:r>
    </w:p>
    <w:p w14:paraId="6310952A" w14:textId="77C53A99" w:rsidR="008C745E" w:rsidRPr="00690E70" w:rsidRDefault="008C745E" w:rsidP="008C745E">
      <w:pPr>
        <w:pStyle w:val="Zwykytekst2"/>
        <w:spacing w:line="276" w:lineRule="auto"/>
        <w:rPr>
          <w:rFonts w:ascii="Arial" w:hAnsi="Arial" w:cs="Arial"/>
          <w:sz w:val="22"/>
          <w:szCs w:val="22"/>
        </w:rPr>
      </w:pPr>
      <w:r w:rsidRPr="00690E70">
        <w:rPr>
          <w:rFonts w:ascii="Arial" w:hAnsi="Arial" w:cs="Arial"/>
          <w:sz w:val="22"/>
          <w:szCs w:val="22"/>
        </w:rPr>
        <w:t xml:space="preserve">Załącznik nr 1 – Specyfikacja Warunków Zamówienia wraz z załącznikami nr </w:t>
      </w:r>
      <w:r w:rsidR="00EB6AED">
        <w:rPr>
          <w:rFonts w:ascii="Arial" w:hAnsi="Arial" w:cs="Arial"/>
          <w:sz w:val="22"/>
          <w:szCs w:val="22"/>
        </w:rPr>
        <w:t>3</w:t>
      </w:r>
      <w:r w:rsidR="0086177E">
        <w:rPr>
          <w:rFonts w:ascii="Arial" w:hAnsi="Arial" w:cs="Arial"/>
          <w:sz w:val="22"/>
          <w:szCs w:val="22"/>
        </w:rPr>
        <w:t>a</w:t>
      </w:r>
      <w:r w:rsidRPr="00690E70">
        <w:rPr>
          <w:rFonts w:ascii="Arial" w:hAnsi="Arial" w:cs="Arial"/>
          <w:sz w:val="22"/>
          <w:szCs w:val="22"/>
        </w:rPr>
        <w:t xml:space="preserve"> do SWZ</w:t>
      </w:r>
    </w:p>
    <w:p w14:paraId="0E376006" w14:textId="77777777" w:rsidR="008C745E" w:rsidRPr="00690E70" w:rsidRDefault="008C745E" w:rsidP="008C745E">
      <w:pPr>
        <w:pStyle w:val="Zwykytekst2"/>
        <w:spacing w:line="276" w:lineRule="auto"/>
        <w:rPr>
          <w:rFonts w:ascii="Arial" w:hAnsi="Arial" w:cs="Arial"/>
          <w:sz w:val="22"/>
          <w:szCs w:val="22"/>
        </w:rPr>
      </w:pPr>
      <w:r w:rsidRPr="00690E70">
        <w:rPr>
          <w:rFonts w:ascii="Arial" w:hAnsi="Arial" w:cs="Arial"/>
          <w:sz w:val="22"/>
          <w:szCs w:val="22"/>
        </w:rPr>
        <w:t>Załącznik nr 2 - Oferta Wykonawcy</w:t>
      </w:r>
    </w:p>
    <w:p w14:paraId="7D6B9201" w14:textId="77777777" w:rsidR="008C745E" w:rsidRPr="00690E70" w:rsidRDefault="008C745E" w:rsidP="008C745E">
      <w:pPr>
        <w:pStyle w:val="Zwykytekst2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2CD29AD" w14:textId="77777777" w:rsidR="008C745E" w:rsidRPr="00690E70" w:rsidRDefault="008C745E" w:rsidP="008C745E">
      <w:pPr>
        <w:pStyle w:val="Zwykytekst2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3C48852" w14:textId="77777777" w:rsidR="008C745E" w:rsidRPr="00690E70" w:rsidRDefault="008C745E" w:rsidP="008C745E">
      <w:pPr>
        <w:pStyle w:val="Zwykytekst2"/>
        <w:spacing w:line="276" w:lineRule="auto"/>
        <w:rPr>
          <w:rFonts w:ascii="Arial" w:hAnsi="Arial" w:cs="Arial"/>
          <w:sz w:val="22"/>
          <w:szCs w:val="22"/>
        </w:rPr>
      </w:pPr>
      <w:r w:rsidRPr="00690E70">
        <w:rPr>
          <w:rFonts w:ascii="Arial" w:hAnsi="Arial" w:cs="Arial"/>
          <w:b/>
          <w:sz w:val="22"/>
          <w:szCs w:val="22"/>
          <w:u w:val="single"/>
        </w:rPr>
        <w:t>W Y K O N A W C A</w:t>
      </w:r>
      <w:r>
        <w:rPr>
          <w:rFonts w:ascii="Arial" w:hAnsi="Arial" w:cs="Arial"/>
          <w:b/>
          <w:sz w:val="22"/>
          <w:szCs w:val="22"/>
          <w:u w:val="single"/>
        </w:rPr>
        <w:t>:</w:t>
      </w:r>
      <w:r w:rsidRPr="00690E70">
        <w:rPr>
          <w:rFonts w:ascii="Arial" w:hAnsi="Arial" w:cs="Arial"/>
          <w:b/>
          <w:sz w:val="22"/>
          <w:szCs w:val="22"/>
        </w:rPr>
        <w:tab/>
      </w:r>
      <w:r w:rsidRPr="00690E70">
        <w:rPr>
          <w:rFonts w:ascii="Arial" w:hAnsi="Arial" w:cs="Arial"/>
          <w:b/>
          <w:sz w:val="22"/>
          <w:szCs w:val="22"/>
        </w:rPr>
        <w:tab/>
      </w:r>
      <w:r w:rsidRPr="00690E70">
        <w:rPr>
          <w:rFonts w:ascii="Arial" w:hAnsi="Arial" w:cs="Arial"/>
          <w:b/>
          <w:sz w:val="22"/>
          <w:szCs w:val="22"/>
        </w:rPr>
        <w:tab/>
      </w:r>
      <w:r w:rsidRPr="00690E70">
        <w:rPr>
          <w:rFonts w:ascii="Arial" w:hAnsi="Arial" w:cs="Arial"/>
          <w:b/>
          <w:sz w:val="22"/>
          <w:szCs w:val="22"/>
        </w:rPr>
        <w:tab/>
        <w:t xml:space="preserve">      </w:t>
      </w:r>
      <w:r w:rsidRPr="00690E70">
        <w:rPr>
          <w:rFonts w:ascii="Arial" w:hAnsi="Arial" w:cs="Arial"/>
          <w:b/>
          <w:sz w:val="22"/>
          <w:szCs w:val="22"/>
        </w:rPr>
        <w:tab/>
      </w:r>
      <w:r w:rsidRPr="00690E70">
        <w:rPr>
          <w:rFonts w:ascii="Arial" w:hAnsi="Arial" w:cs="Arial"/>
          <w:b/>
          <w:sz w:val="22"/>
          <w:szCs w:val="22"/>
        </w:rPr>
        <w:tab/>
      </w:r>
      <w:r w:rsidRPr="00690E70">
        <w:rPr>
          <w:rFonts w:ascii="Arial" w:hAnsi="Arial" w:cs="Arial"/>
          <w:b/>
          <w:sz w:val="22"/>
          <w:szCs w:val="22"/>
        </w:rPr>
        <w:tab/>
      </w:r>
      <w:r w:rsidRPr="00690E70">
        <w:rPr>
          <w:rFonts w:ascii="Arial" w:hAnsi="Arial" w:cs="Arial"/>
          <w:b/>
          <w:sz w:val="22"/>
          <w:szCs w:val="22"/>
          <w:u w:val="single"/>
        </w:rPr>
        <w:t>Z A M A W I A J Ą C Y</w:t>
      </w:r>
      <w:r w:rsidRPr="00690E70">
        <w:rPr>
          <w:rFonts w:ascii="Arial" w:hAnsi="Arial" w:cs="Arial"/>
          <w:b/>
          <w:sz w:val="22"/>
          <w:szCs w:val="22"/>
        </w:rPr>
        <w:t>:</w:t>
      </w:r>
    </w:p>
    <w:p w14:paraId="4AA6D5A5" w14:textId="01E02AAF" w:rsidR="00AB4CC7" w:rsidRPr="007069FD" w:rsidRDefault="00AB4CC7" w:rsidP="007069F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AB4CC7" w:rsidRPr="007069F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745BB" w14:textId="77777777" w:rsidR="0047663C" w:rsidRDefault="0047663C" w:rsidP="005E067D">
      <w:pPr>
        <w:spacing w:after="0" w:line="240" w:lineRule="auto"/>
      </w:pPr>
      <w:r>
        <w:separator/>
      </w:r>
    </w:p>
  </w:endnote>
  <w:endnote w:type="continuationSeparator" w:id="0">
    <w:p w14:paraId="5DB16964" w14:textId="77777777" w:rsidR="0047663C" w:rsidRDefault="0047663C" w:rsidP="005E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roman"/>
    <w:pitch w:val="default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Ubuntu Light">
    <w:charset w:val="00"/>
    <w:family w:val="swiss"/>
    <w:pitch w:val="variable"/>
    <w:sig w:usb0="E00002FF" w:usb1="5000205B" w:usb2="00000000" w:usb3="00000000" w:csb0="0000009F" w:csb1="00000000"/>
  </w:font>
  <w:font w:name="Times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BEF18" w14:textId="77777777" w:rsidR="0047663C" w:rsidRDefault="0047663C" w:rsidP="005E067D">
      <w:pPr>
        <w:spacing w:after="0" w:line="240" w:lineRule="auto"/>
      </w:pPr>
      <w:r>
        <w:separator/>
      </w:r>
    </w:p>
  </w:footnote>
  <w:footnote w:type="continuationSeparator" w:id="0">
    <w:p w14:paraId="083BADF7" w14:textId="77777777" w:rsidR="0047663C" w:rsidRDefault="0047663C" w:rsidP="005E0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6D7B9" w14:textId="2E7D7483" w:rsidR="00AB4CC7" w:rsidRDefault="004C28E4" w:rsidP="004C28E4">
    <w:pPr>
      <w:pStyle w:val="Nagwek"/>
      <w:jc w:val="center"/>
    </w:pPr>
    <w:r>
      <w:rPr>
        <w:noProof/>
      </w:rPr>
      <w:drawing>
        <wp:inline distT="0" distB="0" distL="0" distR="0" wp14:anchorId="39FC8858" wp14:editId="71D90ABA">
          <wp:extent cx="4725035" cy="658495"/>
          <wp:effectExtent l="0" t="0" r="0" b="8255"/>
          <wp:docPr id="873975839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5035" cy="658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Obraz 2081989048" o:spid="_x0000_i1026" type="#_x0000_t75" style="width:9pt;height:9pt;visibility:visible;mso-wrap-style:square" o:bullet="t">
        <v:imagedata r:id="rId1" o:title=""/>
      </v:shape>
    </w:pict>
  </w:numPicBullet>
  <w:numPicBullet w:numPicBulletId="1">
    <w:pict>
      <v:shape id="Obraz 277990476" o:spid="_x0000_i1027" type="#_x0000_t75" style="width:11.25pt;height:11.25pt;visibility:visible;mso-wrap-style:square" o:bullet="t">
        <v:imagedata r:id="rId2" o:title=""/>
      </v:shape>
    </w:pict>
  </w:numPicBullet>
  <w:abstractNum w:abstractNumId="0" w15:restartNumberingAfterBreak="0">
    <w:nsid w:val="016D608E"/>
    <w:multiLevelType w:val="multilevel"/>
    <w:tmpl w:val="CC3A68C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FF522B"/>
    <w:multiLevelType w:val="hybridMultilevel"/>
    <w:tmpl w:val="1B54BC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80D59"/>
    <w:multiLevelType w:val="multilevel"/>
    <w:tmpl w:val="7FAC7578"/>
    <w:lvl w:ilvl="0">
      <w:start w:val="1"/>
      <w:numFmt w:val="bullet"/>
      <w:lvlText w:val="-"/>
      <w:lvlJc w:val="left"/>
      <w:pPr>
        <w:ind w:left="723" w:hanging="360"/>
      </w:pPr>
      <w:rPr>
        <w:rFonts w:ascii="SimSun-ExtB" w:eastAsia="Times New Roman" w:hAnsi="SimSun-ExtB" w:cs="SimSun-ExtB" w:hint="eastAsia"/>
        <w:sz w:val="22"/>
        <w:szCs w:val="22"/>
        <w:lang w:eastAsia="zh-CN" w:bidi="hi-IN"/>
      </w:rPr>
    </w:lvl>
    <w:lvl w:ilvl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8C0375"/>
    <w:multiLevelType w:val="multilevel"/>
    <w:tmpl w:val="9C7811FA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cs="Calibri Light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FA3424"/>
    <w:multiLevelType w:val="multilevel"/>
    <w:tmpl w:val="33468510"/>
    <w:lvl w:ilvl="0">
      <w:start w:val="1"/>
      <w:numFmt w:val="none"/>
      <w:suff w:val="nothing"/>
      <w:lvlText w:val="."/>
      <w:lvlJc w:val="left"/>
      <w:pPr>
        <w:ind w:left="720" w:hanging="360"/>
      </w:pPr>
      <w:rPr>
        <w:b w:val="0"/>
        <w:i w:val="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cs="Calibri"/>
        <w:kern w:val="2"/>
        <w:sz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13683"/>
    <w:multiLevelType w:val="multilevel"/>
    <w:tmpl w:val="D742B442"/>
    <w:lvl w:ilvl="0">
      <w:start w:val="1"/>
      <w:numFmt w:val="decimal"/>
      <w:lvlText w:val="%1."/>
      <w:lvlJc w:val="left"/>
      <w:pPr>
        <w:ind w:left="360" w:hanging="360"/>
      </w:pPr>
      <w:rPr>
        <w:rFonts w:eastAsia="Droid Sans Fallback" w:cs="Calibri"/>
        <w:sz w:val="22"/>
        <w:szCs w:val="22"/>
        <w:lang w:eastAsia="zh-CN" w:bidi="hi-I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FB2878"/>
    <w:multiLevelType w:val="multilevel"/>
    <w:tmpl w:val="C298F3D2"/>
    <w:lvl w:ilvl="0">
      <w:start w:val="1"/>
      <w:numFmt w:val="lowerLetter"/>
      <w:lvlText w:val="%1)"/>
      <w:lvlJc w:val="left"/>
      <w:pPr>
        <w:ind w:left="717" w:hanging="360"/>
      </w:pPr>
      <w:rPr>
        <w:rFonts w:ascii="Calibri" w:eastAsia="Times New Roman" w:hAnsi="Calibri" w:cs="Calibri"/>
      </w:rPr>
    </w:lvl>
    <w:lvl w:ilvl="1">
      <w:start w:val="1"/>
      <w:numFmt w:val="lowerLetter"/>
      <w:lvlText w:val="%2)"/>
      <w:lvlJc w:val="left"/>
      <w:pPr>
        <w:ind w:left="107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3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9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5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1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3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97" w:hanging="360"/>
      </w:pPr>
      <w:rPr>
        <w:rFonts w:hint="default"/>
      </w:rPr>
    </w:lvl>
  </w:abstractNum>
  <w:abstractNum w:abstractNumId="7" w15:restartNumberingAfterBreak="0">
    <w:nsid w:val="151C7F67"/>
    <w:multiLevelType w:val="hybridMultilevel"/>
    <w:tmpl w:val="09D6BFC0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DF495B"/>
    <w:multiLevelType w:val="multilevel"/>
    <w:tmpl w:val="F82EB24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78F0949"/>
    <w:multiLevelType w:val="hybridMultilevel"/>
    <w:tmpl w:val="AB94F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F131E"/>
    <w:multiLevelType w:val="multilevel"/>
    <w:tmpl w:val="6700D1F0"/>
    <w:lvl w:ilvl="0">
      <w:start w:val="1"/>
      <w:numFmt w:val="decimal"/>
      <w:lvlText w:val="%1."/>
      <w:lvlJc w:val="left"/>
      <w:pPr>
        <w:ind w:left="360" w:hanging="360"/>
      </w:pPr>
      <w:rPr>
        <w:rFonts w:eastAsia="Droid Sans Fallback" w:cs="Trebuchet MS"/>
        <w:sz w:val="22"/>
        <w:szCs w:val="22"/>
        <w:lang w:eastAsia="zh-CN" w:bidi="hi-I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984CEF"/>
    <w:multiLevelType w:val="hybridMultilevel"/>
    <w:tmpl w:val="768A1E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F3C47"/>
    <w:multiLevelType w:val="hybridMultilevel"/>
    <w:tmpl w:val="E69EFA7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504E6E"/>
    <w:multiLevelType w:val="hybridMultilevel"/>
    <w:tmpl w:val="59AED8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75D29"/>
    <w:multiLevelType w:val="multilevel"/>
    <w:tmpl w:val="4BF2F1AC"/>
    <w:lvl w:ilvl="0">
      <w:start w:val="1"/>
      <w:numFmt w:val="decimal"/>
      <w:lvlText w:val="%1."/>
      <w:lvlJc w:val="left"/>
      <w:pPr>
        <w:ind w:left="360" w:hanging="360"/>
      </w:pPr>
      <w:rPr>
        <w:rFonts w:eastAsia="Droid Sans Fallback" w:cs="Trebuchet MS"/>
        <w:sz w:val="22"/>
        <w:szCs w:val="22"/>
        <w:lang w:eastAsia="zh-CN" w:bidi="hi-I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5766DE"/>
    <w:multiLevelType w:val="multilevel"/>
    <w:tmpl w:val="4574C6A0"/>
    <w:lvl w:ilvl="0">
      <w:start w:val="1"/>
      <w:numFmt w:val="decimal"/>
      <w:lvlText w:val="%1)"/>
      <w:lvlJc w:val="left"/>
      <w:pPr>
        <w:ind w:left="720" w:hanging="360"/>
      </w:pPr>
      <w:rPr>
        <w:rFonts w:cs="Calibri Light"/>
        <w:b w:val="0"/>
        <w:sz w:val="22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63F583F"/>
    <w:multiLevelType w:val="multilevel"/>
    <w:tmpl w:val="6700D1F0"/>
    <w:lvl w:ilvl="0">
      <w:start w:val="1"/>
      <w:numFmt w:val="decimal"/>
      <w:lvlText w:val="%1."/>
      <w:lvlJc w:val="left"/>
      <w:pPr>
        <w:ind w:left="360" w:hanging="360"/>
      </w:pPr>
      <w:rPr>
        <w:rFonts w:eastAsia="Droid Sans Fallback" w:cs="Trebuchet MS"/>
        <w:sz w:val="22"/>
        <w:szCs w:val="22"/>
        <w:lang w:eastAsia="zh-CN" w:bidi="hi-I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C4031E"/>
    <w:multiLevelType w:val="multilevel"/>
    <w:tmpl w:val="53A8D7CE"/>
    <w:lvl w:ilvl="0">
      <w:start w:val="1"/>
      <w:numFmt w:val="decimal"/>
      <w:pStyle w:val="Nagwek2"/>
      <w:lvlText w:val="%1."/>
      <w:lvlJc w:val="left"/>
      <w:pPr>
        <w:ind w:left="360" w:hanging="360"/>
      </w:pPr>
    </w:lvl>
    <w:lvl w:ilvl="1">
      <w:start w:val="1"/>
      <w:numFmt w:val="decimal"/>
      <w:pStyle w:val="Nagwek3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4BC3005"/>
    <w:multiLevelType w:val="multilevel"/>
    <w:tmpl w:val="DF6CAC2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96F7DCC"/>
    <w:multiLevelType w:val="hybridMultilevel"/>
    <w:tmpl w:val="C30C304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28018D"/>
    <w:multiLevelType w:val="multilevel"/>
    <w:tmpl w:val="45645C5E"/>
    <w:lvl w:ilvl="0">
      <w:start w:val="1"/>
      <w:numFmt w:val="none"/>
      <w:suff w:val="nothing"/>
      <w:lvlText w:val="."/>
      <w:lvlJc w:val="left"/>
      <w:pPr>
        <w:ind w:left="720" w:hanging="360"/>
      </w:pPr>
      <w:rPr>
        <w:rFonts w:cs="Liberation Serif"/>
        <w:sz w:val="22"/>
      </w:rPr>
    </w:lvl>
    <w:lvl w:ilvl="1">
      <w:start w:val="1"/>
      <w:numFmt w:val="decimal"/>
      <w:lvlText w:val="%2)"/>
      <w:lvlJc w:val="left"/>
      <w:pPr>
        <w:ind w:left="930" w:hanging="363"/>
      </w:pPr>
      <w:rPr>
        <w:rFonts w:eastAsia="Times New Roman" w:cs="Liberation Serif"/>
        <w:b w:val="0"/>
        <w:bCs w:val="0"/>
        <w:color w:val="000000"/>
        <w:sz w:val="22"/>
        <w:szCs w:val="20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1" w15:restartNumberingAfterBreak="0">
    <w:nsid w:val="4CF065F8"/>
    <w:multiLevelType w:val="hybridMultilevel"/>
    <w:tmpl w:val="4E3A9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11506"/>
    <w:multiLevelType w:val="multilevel"/>
    <w:tmpl w:val="5694BE1E"/>
    <w:lvl w:ilvl="0">
      <w:start w:val="1"/>
      <w:numFmt w:val="decimal"/>
      <w:lvlText w:val="%1."/>
      <w:lvlJc w:val="left"/>
      <w:pPr>
        <w:ind w:left="360" w:hanging="360"/>
      </w:pPr>
      <w:rPr>
        <w:rFonts w:cs="Arial"/>
        <w:sz w:val="22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51E329EC"/>
    <w:multiLevelType w:val="hybridMultilevel"/>
    <w:tmpl w:val="04C2F0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752110"/>
    <w:multiLevelType w:val="multilevel"/>
    <w:tmpl w:val="AD284804"/>
    <w:lvl w:ilvl="0">
      <w:start w:val="1"/>
      <w:numFmt w:val="lowerLetter"/>
      <w:lvlText w:val="%1)"/>
      <w:lvlJc w:val="left"/>
      <w:pPr>
        <w:ind w:left="435" w:hanging="435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5" w15:restartNumberingAfterBreak="0">
    <w:nsid w:val="575C3587"/>
    <w:multiLevelType w:val="multilevel"/>
    <w:tmpl w:val="6700D1F0"/>
    <w:lvl w:ilvl="0">
      <w:start w:val="1"/>
      <w:numFmt w:val="decimal"/>
      <w:lvlText w:val="%1."/>
      <w:lvlJc w:val="left"/>
      <w:pPr>
        <w:ind w:left="360" w:hanging="360"/>
      </w:pPr>
      <w:rPr>
        <w:rFonts w:eastAsia="Droid Sans Fallback" w:cs="Trebuchet MS"/>
        <w:sz w:val="22"/>
        <w:szCs w:val="22"/>
        <w:lang w:eastAsia="zh-CN" w:bidi="hi-I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7B16C60"/>
    <w:multiLevelType w:val="multilevel"/>
    <w:tmpl w:val="C7FCC7BC"/>
    <w:lvl w:ilvl="0">
      <w:start w:val="1"/>
      <w:numFmt w:val="decimal"/>
      <w:lvlText w:val="%1."/>
      <w:lvlJc w:val="left"/>
      <w:pPr>
        <w:ind w:left="360" w:hanging="360"/>
      </w:pPr>
      <w:rPr>
        <w:rFonts w:cs="Calibri Light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12708F"/>
    <w:multiLevelType w:val="hybridMultilevel"/>
    <w:tmpl w:val="BF3E4EBC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B9939DC"/>
    <w:multiLevelType w:val="hybridMultilevel"/>
    <w:tmpl w:val="BB7E471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3F4EE6"/>
    <w:multiLevelType w:val="hybridMultilevel"/>
    <w:tmpl w:val="278690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A1259D"/>
    <w:multiLevelType w:val="hybridMultilevel"/>
    <w:tmpl w:val="04FC81EE"/>
    <w:lvl w:ilvl="0" w:tplc="19D0B828">
      <w:start w:val="1"/>
      <w:numFmt w:val="lowerLetter"/>
      <w:lvlText w:val="%1)"/>
      <w:lvlJc w:val="left"/>
      <w:pPr>
        <w:ind w:left="360" w:hanging="360"/>
      </w:pPr>
      <w:rPr>
        <w:rFonts w:ascii="Calibri" w:eastAsia="Calibri" w:hAnsi="Calibri" w:cs="Calibri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1" w15:restartNumberingAfterBreak="0">
    <w:nsid w:val="62C26909"/>
    <w:multiLevelType w:val="multilevel"/>
    <w:tmpl w:val="6700D1F0"/>
    <w:lvl w:ilvl="0">
      <w:start w:val="1"/>
      <w:numFmt w:val="decimal"/>
      <w:lvlText w:val="%1."/>
      <w:lvlJc w:val="left"/>
      <w:pPr>
        <w:ind w:left="360" w:hanging="360"/>
      </w:pPr>
      <w:rPr>
        <w:rFonts w:eastAsia="Droid Sans Fallback" w:cs="Trebuchet MS"/>
        <w:sz w:val="22"/>
        <w:szCs w:val="22"/>
        <w:lang w:eastAsia="zh-CN" w:bidi="hi-I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3E5184B"/>
    <w:multiLevelType w:val="hybridMultilevel"/>
    <w:tmpl w:val="9FA2A4AC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876B73"/>
    <w:multiLevelType w:val="multilevel"/>
    <w:tmpl w:val="F01ABF0E"/>
    <w:lvl w:ilvl="0">
      <w:start w:val="1"/>
      <w:numFmt w:val="decimal"/>
      <w:lvlText w:val="%1)"/>
      <w:lvlJc w:val="left"/>
      <w:pPr>
        <w:ind w:left="720" w:hanging="360"/>
      </w:pPr>
      <w:rPr>
        <w:rFonts w:eastAsia="Droid Sans Fallback" w:cs="Calibri Light"/>
        <w:sz w:val="22"/>
        <w:szCs w:val="22"/>
        <w:lang w:eastAsia="zh-CN" w:bidi="hi-I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D922DE"/>
    <w:multiLevelType w:val="hybridMultilevel"/>
    <w:tmpl w:val="D27A540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8357B0"/>
    <w:multiLevelType w:val="multilevel"/>
    <w:tmpl w:val="64742346"/>
    <w:lvl w:ilvl="0">
      <w:start w:val="1"/>
      <w:numFmt w:val="decimal"/>
      <w:lvlText w:val="%1."/>
      <w:lvlJc w:val="left"/>
      <w:pPr>
        <w:ind w:left="360" w:hanging="360"/>
      </w:pPr>
      <w:rPr>
        <w:rFonts w:cs="Trebuchet MS"/>
        <w:sz w:val="22"/>
        <w:szCs w:val="20"/>
        <w:lang w:eastAsia="zh-CN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36" w15:restartNumberingAfterBreak="0">
    <w:nsid w:val="6D6D4811"/>
    <w:multiLevelType w:val="multilevel"/>
    <w:tmpl w:val="E61670BE"/>
    <w:lvl w:ilvl="0">
      <w:start w:val="1"/>
      <w:numFmt w:val="decimal"/>
      <w:lvlText w:val="%1."/>
      <w:lvlJc w:val="left"/>
      <w:pPr>
        <w:ind w:left="360" w:hanging="360"/>
      </w:pPr>
      <w:rPr>
        <w:rFonts w:eastAsia="Droid Sans Fallback" w:cs="Trebuchet MS"/>
        <w:sz w:val="22"/>
        <w:szCs w:val="20"/>
        <w:lang w:eastAsia="zh-CN" w:bidi="hi-IN"/>
      </w:rPr>
    </w:lvl>
    <w:lvl w:ilvl="1">
      <w:start w:val="1"/>
      <w:numFmt w:val="lowerLetter"/>
      <w:lvlText w:val="%2)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7" w15:restartNumberingAfterBreak="0">
    <w:nsid w:val="6D812FC7"/>
    <w:multiLevelType w:val="hybridMultilevel"/>
    <w:tmpl w:val="63764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751DB"/>
    <w:multiLevelType w:val="multilevel"/>
    <w:tmpl w:val="087E4B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A031B8B"/>
    <w:multiLevelType w:val="multilevel"/>
    <w:tmpl w:val="A8A2DEEC"/>
    <w:lvl w:ilvl="0">
      <w:start w:val="1"/>
      <w:numFmt w:val="decimal"/>
      <w:lvlText w:val="%1."/>
      <w:lvlJc w:val="left"/>
      <w:pPr>
        <w:ind w:left="360" w:hanging="360"/>
      </w:pPr>
      <w:rPr>
        <w:rFonts w:cs="Arial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BAF44D5"/>
    <w:multiLevelType w:val="multilevel"/>
    <w:tmpl w:val="24A8A2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Calibri" w:hAnsi="Calibri" w:cs="Calibri" w:hint="default"/>
        <w:b/>
        <w:bCs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8268655">
    <w:abstractNumId w:val="17"/>
  </w:num>
  <w:num w:numId="2" w16cid:durableId="1486170032">
    <w:abstractNumId w:val="29"/>
  </w:num>
  <w:num w:numId="3" w16cid:durableId="710807890">
    <w:abstractNumId w:val="1"/>
  </w:num>
  <w:num w:numId="4" w16cid:durableId="803238240">
    <w:abstractNumId w:val="11"/>
  </w:num>
  <w:num w:numId="5" w16cid:durableId="2087796927">
    <w:abstractNumId w:val="30"/>
  </w:num>
  <w:num w:numId="6" w16cid:durableId="1149442757">
    <w:abstractNumId w:val="40"/>
  </w:num>
  <w:num w:numId="7" w16cid:durableId="1635598626">
    <w:abstractNumId w:val="24"/>
  </w:num>
  <w:num w:numId="8" w16cid:durableId="2025746526">
    <w:abstractNumId w:val="6"/>
  </w:num>
  <w:num w:numId="9" w16cid:durableId="770442524">
    <w:abstractNumId w:val="13"/>
  </w:num>
  <w:num w:numId="10" w16cid:durableId="1483348364">
    <w:abstractNumId w:val="23"/>
  </w:num>
  <w:num w:numId="11" w16cid:durableId="1818646229">
    <w:abstractNumId w:val="28"/>
  </w:num>
  <w:num w:numId="12" w16cid:durableId="187640947">
    <w:abstractNumId w:val="18"/>
  </w:num>
  <w:num w:numId="13" w16cid:durableId="1115246115">
    <w:abstractNumId w:val="8"/>
  </w:num>
  <w:num w:numId="14" w16cid:durableId="1284271299">
    <w:abstractNumId w:val="0"/>
  </w:num>
  <w:num w:numId="15" w16cid:durableId="551111205">
    <w:abstractNumId w:val="34"/>
  </w:num>
  <w:num w:numId="16" w16cid:durableId="576944270">
    <w:abstractNumId w:val="27"/>
  </w:num>
  <w:num w:numId="17" w16cid:durableId="86718118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5744150">
    <w:abstractNumId w:val="2"/>
  </w:num>
  <w:num w:numId="19" w16cid:durableId="200350535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675968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75006751">
    <w:abstractNumId w:val="38"/>
  </w:num>
  <w:num w:numId="22" w16cid:durableId="118601879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31382256">
    <w:abstractNumId w:val="25"/>
  </w:num>
  <w:num w:numId="24" w16cid:durableId="6025705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1063337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20084679">
    <w:abstractNumId w:val="2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7" w16cid:durableId="4098899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78364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530707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235033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775785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65675883">
    <w:abstractNumId w:val="7"/>
  </w:num>
  <w:num w:numId="33" w16cid:durableId="792284876">
    <w:abstractNumId w:val="26"/>
  </w:num>
  <w:num w:numId="34" w16cid:durableId="157798219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962299107">
    <w:abstractNumId w:val="9"/>
  </w:num>
  <w:num w:numId="36" w16cid:durableId="1451630212">
    <w:abstractNumId w:val="31"/>
  </w:num>
  <w:num w:numId="37" w16cid:durableId="301081881">
    <w:abstractNumId w:val="10"/>
  </w:num>
  <w:num w:numId="38" w16cid:durableId="1762295540">
    <w:abstractNumId w:val="16"/>
  </w:num>
  <w:num w:numId="39" w16cid:durableId="184641825">
    <w:abstractNumId w:val="37"/>
  </w:num>
  <w:num w:numId="40" w16cid:durableId="1338146251">
    <w:abstractNumId w:val="12"/>
  </w:num>
  <w:num w:numId="41" w16cid:durableId="1476802315">
    <w:abstractNumId w:val="21"/>
  </w:num>
  <w:num w:numId="42" w16cid:durableId="827866868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116"/>
    <w:rsid w:val="0004720D"/>
    <w:rsid w:val="00050B1E"/>
    <w:rsid w:val="00062F7B"/>
    <w:rsid w:val="00065A16"/>
    <w:rsid w:val="00090CC7"/>
    <w:rsid w:val="000A4711"/>
    <w:rsid w:val="000A7E86"/>
    <w:rsid w:val="000B59DA"/>
    <w:rsid w:val="000C2191"/>
    <w:rsid w:val="000C4E2B"/>
    <w:rsid w:val="000D4490"/>
    <w:rsid w:val="000E38A0"/>
    <w:rsid w:val="000F7BF8"/>
    <w:rsid w:val="00123F39"/>
    <w:rsid w:val="00126527"/>
    <w:rsid w:val="001363DE"/>
    <w:rsid w:val="00137BA0"/>
    <w:rsid w:val="00146E6A"/>
    <w:rsid w:val="00163673"/>
    <w:rsid w:val="001811FA"/>
    <w:rsid w:val="00187CF4"/>
    <w:rsid w:val="001A0910"/>
    <w:rsid w:val="001C207C"/>
    <w:rsid w:val="00206532"/>
    <w:rsid w:val="00211D1F"/>
    <w:rsid w:val="00213C11"/>
    <w:rsid w:val="00214E17"/>
    <w:rsid w:val="0021790E"/>
    <w:rsid w:val="002273B5"/>
    <w:rsid w:val="00230CC6"/>
    <w:rsid w:val="00231BA1"/>
    <w:rsid w:val="0026237D"/>
    <w:rsid w:val="00274035"/>
    <w:rsid w:val="00274C77"/>
    <w:rsid w:val="00285600"/>
    <w:rsid w:val="002971A1"/>
    <w:rsid w:val="002A4077"/>
    <w:rsid w:val="002C4806"/>
    <w:rsid w:val="002C50EC"/>
    <w:rsid w:val="002E008B"/>
    <w:rsid w:val="002F368E"/>
    <w:rsid w:val="00333B15"/>
    <w:rsid w:val="00342208"/>
    <w:rsid w:val="00347254"/>
    <w:rsid w:val="00362126"/>
    <w:rsid w:val="00370A65"/>
    <w:rsid w:val="00376D7E"/>
    <w:rsid w:val="003958F6"/>
    <w:rsid w:val="003B200F"/>
    <w:rsid w:val="003B3AF1"/>
    <w:rsid w:val="003B4324"/>
    <w:rsid w:val="003B599F"/>
    <w:rsid w:val="003D3F1D"/>
    <w:rsid w:val="003F00A3"/>
    <w:rsid w:val="003F72EF"/>
    <w:rsid w:val="00404F6F"/>
    <w:rsid w:val="004162B4"/>
    <w:rsid w:val="00420A39"/>
    <w:rsid w:val="0042152D"/>
    <w:rsid w:val="00423263"/>
    <w:rsid w:val="0043429A"/>
    <w:rsid w:val="00435731"/>
    <w:rsid w:val="00441558"/>
    <w:rsid w:val="004613C8"/>
    <w:rsid w:val="00475773"/>
    <w:rsid w:val="004765FD"/>
    <w:rsid w:val="0047663C"/>
    <w:rsid w:val="0048773C"/>
    <w:rsid w:val="00487897"/>
    <w:rsid w:val="004A1CCE"/>
    <w:rsid w:val="004A35DD"/>
    <w:rsid w:val="004A4F1C"/>
    <w:rsid w:val="004A535D"/>
    <w:rsid w:val="004C1AAB"/>
    <w:rsid w:val="004C28E4"/>
    <w:rsid w:val="004C7512"/>
    <w:rsid w:val="004F16E7"/>
    <w:rsid w:val="004F2D97"/>
    <w:rsid w:val="0052334E"/>
    <w:rsid w:val="0053233B"/>
    <w:rsid w:val="005428D1"/>
    <w:rsid w:val="00547E20"/>
    <w:rsid w:val="00550256"/>
    <w:rsid w:val="005777D0"/>
    <w:rsid w:val="00577C62"/>
    <w:rsid w:val="005879D4"/>
    <w:rsid w:val="005A0634"/>
    <w:rsid w:val="005A3A4A"/>
    <w:rsid w:val="005B5099"/>
    <w:rsid w:val="005C778A"/>
    <w:rsid w:val="005D44CF"/>
    <w:rsid w:val="005D5E2E"/>
    <w:rsid w:val="005E047F"/>
    <w:rsid w:val="005E067D"/>
    <w:rsid w:val="00615D6A"/>
    <w:rsid w:val="006265A2"/>
    <w:rsid w:val="0064653F"/>
    <w:rsid w:val="006636AD"/>
    <w:rsid w:val="00682F42"/>
    <w:rsid w:val="006C3116"/>
    <w:rsid w:val="007069FD"/>
    <w:rsid w:val="00707D4D"/>
    <w:rsid w:val="007111D7"/>
    <w:rsid w:val="00717A66"/>
    <w:rsid w:val="0072420D"/>
    <w:rsid w:val="007534FA"/>
    <w:rsid w:val="00757B02"/>
    <w:rsid w:val="00791FAF"/>
    <w:rsid w:val="0079697D"/>
    <w:rsid w:val="00797954"/>
    <w:rsid w:val="007A4992"/>
    <w:rsid w:val="007C40DD"/>
    <w:rsid w:val="007C4615"/>
    <w:rsid w:val="007D456D"/>
    <w:rsid w:val="007E114F"/>
    <w:rsid w:val="00805CC8"/>
    <w:rsid w:val="0080714D"/>
    <w:rsid w:val="00816340"/>
    <w:rsid w:val="00827488"/>
    <w:rsid w:val="0086177E"/>
    <w:rsid w:val="00884488"/>
    <w:rsid w:val="00893308"/>
    <w:rsid w:val="008976B4"/>
    <w:rsid w:val="008A055B"/>
    <w:rsid w:val="008A798A"/>
    <w:rsid w:val="008C54DB"/>
    <w:rsid w:val="008C745E"/>
    <w:rsid w:val="008D52A7"/>
    <w:rsid w:val="008E22B3"/>
    <w:rsid w:val="008E67B0"/>
    <w:rsid w:val="008F1D04"/>
    <w:rsid w:val="009075FC"/>
    <w:rsid w:val="00912025"/>
    <w:rsid w:val="00916FA7"/>
    <w:rsid w:val="00945268"/>
    <w:rsid w:val="00957A4D"/>
    <w:rsid w:val="00961BDC"/>
    <w:rsid w:val="009836F7"/>
    <w:rsid w:val="00987E6A"/>
    <w:rsid w:val="009B5B0C"/>
    <w:rsid w:val="009B71BD"/>
    <w:rsid w:val="009C6417"/>
    <w:rsid w:val="009D2789"/>
    <w:rsid w:val="009D4AC4"/>
    <w:rsid w:val="009E3CD5"/>
    <w:rsid w:val="009F199D"/>
    <w:rsid w:val="00A119B5"/>
    <w:rsid w:val="00A21325"/>
    <w:rsid w:val="00A75047"/>
    <w:rsid w:val="00A926BA"/>
    <w:rsid w:val="00AA44C8"/>
    <w:rsid w:val="00AA58D9"/>
    <w:rsid w:val="00AB2BEE"/>
    <w:rsid w:val="00AB4CC7"/>
    <w:rsid w:val="00AE602D"/>
    <w:rsid w:val="00AF28FA"/>
    <w:rsid w:val="00AF7ED3"/>
    <w:rsid w:val="00B132C2"/>
    <w:rsid w:val="00B35246"/>
    <w:rsid w:val="00B66278"/>
    <w:rsid w:val="00B87E24"/>
    <w:rsid w:val="00BA11A2"/>
    <w:rsid w:val="00BB5D2C"/>
    <w:rsid w:val="00BE0AA2"/>
    <w:rsid w:val="00BF298A"/>
    <w:rsid w:val="00BF69AC"/>
    <w:rsid w:val="00C069B2"/>
    <w:rsid w:val="00C13E49"/>
    <w:rsid w:val="00C147DA"/>
    <w:rsid w:val="00C21873"/>
    <w:rsid w:val="00C44EC9"/>
    <w:rsid w:val="00C47CFD"/>
    <w:rsid w:val="00C544F1"/>
    <w:rsid w:val="00C627EE"/>
    <w:rsid w:val="00CC5BF0"/>
    <w:rsid w:val="00CD5C54"/>
    <w:rsid w:val="00CE2291"/>
    <w:rsid w:val="00CE5EB6"/>
    <w:rsid w:val="00D02DC9"/>
    <w:rsid w:val="00D06A97"/>
    <w:rsid w:val="00D078D1"/>
    <w:rsid w:val="00D13EFB"/>
    <w:rsid w:val="00D217FF"/>
    <w:rsid w:val="00D35B9C"/>
    <w:rsid w:val="00D6028A"/>
    <w:rsid w:val="00D610C8"/>
    <w:rsid w:val="00D77217"/>
    <w:rsid w:val="00D82F8D"/>
    <w:rsid w:val="00D838A7"/>
    <w:rsid w:val="00D95309"/>
    <w:rsid w:val="00D96F47"/>
    <w:rsid w:val="00DA1AD2"/>
    <w:rsid w:val="00DB46CE"/>
    <w:rsid w:val="00DB58BE"/>
    <w:rsid w:val="00DE32D3"/>
    <w:rsid w:val="00E14BBF"/>
    <w:rsid w:val="00E27738"/>
    <w:rsid w:val="00E33D00"/>
    <w:rsid w:val="00E37D0E"/>
    <w:rsid w:val="00E40AA9"/>
    <w:rsid w:val="00E47B99"/>
    <w:rsid w:val="00E504B9"/>
    <w:rsid w:val="00E572BC"/>
    <w:rsid w:val="00E64892"/>
    <w:rsid w:val="00E707C1"/>
    <w:rsid w:val="00E80B0B"/>
    <w:rsid w:val="00E8425E"/>
    <w:rsid w:val="00E90673"/>
    <w:rsid w:val="00E928F4"/>
    <w:rsid w:val="00E936A4"/>
    <w:rsid w:val="00EA7008"/>
    <w:rsid w:val="00EB3C7C"/>
    <w:rsid w:val="00EB4D00"/>
    <w:rsid w:val="00EB6AED"/>
    <w:rsid w:val="00EC3197"/>
    <w:rsid w:val="00EE2B98"/>
    <w:rsid w:val="00EE33DA"/>
    <w:rsid w:val="00EE7A20"/>
    <w:rsid w:val="00EF2FFF"/>
    <w:rsid w:val="00F1014B"/>
    <w:rsid w:val="00F164BC"/>
    <w:rsid w:val="00F305C1"/>
    <w:rsid w:val="00F34E21"/>
    <w:rsid w:val="00F37401"/>
    <w:rsid w:val="00F453C7"/>
    <w:rsid w:val="00F56A7E"/>
    <w:rsid w:val="00F65A05"/>
    <w:rsid w:val="00F84067"/>
    <w:rsid w:val="00F90A5C"/>
    <w:rsid w:val="00F9384D"/>
    <w:rsid w:val="00F94899"/>
    <w:rsid w:val="00FC79F8"/>
    <w:rsid w:val="00FE7231"/>
    <w:rsid w:val="00FF1513"/>
    <w:rsid w:val="00FF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8C750"/>
  <w15:chartTrackingRefBased/>
  <w15:docId w15:val="{F5F43388-4E4E-4C9F-A88E-1EB07989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4E17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qFormat/>
    <w:rsid w:val="00A926BA"/>
    <w:pPr>
      <w:keepNext/>
      <w:spacing w:before="240" w:after="48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5E067D"/>
    <w:pPr>
      <w:keepNext/>
      <w:numPr>
        <w:numId w:val="1"/>
      </w:numPr>
      <w:spacing w:before="240" w:after="240" w:line="240" w:lineRule="auto"/>
      <w:jc w:val="both"/>
      <w:outlineLvl w:val="1"/>
    </w:pPr>
    <w:rPr>
      <w:rFonts w:eastAsia="Times New Roman"/>
      <w:b/>
      <w:bCs/>
      <w:iCs/>
      <w:sz w:val="24"/>
      <w:szCs w:val="24"/>
      <w:lang w:val="x-none" w:eastAsia="x-none"/>
    </w:rPr>
  </w:style>
  <w:style w:type="paragraph" w:styleId="Nagwek3">
    <w:name w:val="heading 3"/>
    <w:basedOn w:val="Normalny"/>
    <w:next w:val="Normalny"/>
    <w:link w:val="Nagwek3Znak"/>
    <w:qFormat/>
    <w:rsid w:val="005E067D"/>
    <w:pPr>
      <w:keepNext/>
      <w:numPr>
        <w:ilvl w:val="1"/>
        <w:numId w:val="1"/>
      </w:numPr>
      <w:spacing w:before="240" w:after="240" w:line="240" w:lineRule="auto"/>
      <w:jc w:val="both"/>
      <w:outlineLvl w:val="2"/>
    </w:pPr>
    <w:rPr>
      <w:rFonts w:eastAsia="Times New Roman"/>
      <w:b/>
      <w:bCs/>
      <w:sz w:val="20"/>
      <w:szCs w:val="26"/>
      <w:lang w:val="x-none" w:eastAsia="x-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aliases w:val="Podrozdział,Footnote"/>
    <w:basedOn w:val="Normalny"/>
    <w:link w:val="TekstprzypisudolnegoZnak"/>
    <w:uiPriority w:val="99"/>
    <w:unhideWhenUsed/>
    <w:rsid w:val="005E067D"/>
    <w:rPr>
      <w:sz w:val="20"/>
      <w:szCs w:val="20"/>
    </w:rPr>
  </w:style>
  <w:style w:type="character" w:customStyle="1" w:styleId="TekstprzypisudolnegoZnak">
    <w:name w:val="Tekst przypisu dolnego Znak"/>
    <w:aliases w:val="Podrozdział Znak,Footnote Znak"/>
    <w:link w:val="Tekstprzypisudolnego"/>
    <w:uiPriority w:val="99"/>
    <w:rsid w:val="005E067D"/>
    <w:rPr>
      <w:lang w:eastAsia="en-US"/>
    </w:rPr>
  </w:style>
  <w:style w:type="character" w:styleId="Odwoanieprzypisudolnego">
    <w:name w:val="footnote reference"/>
    <w:aliases w:val="Footnote Reference Number,Odwołanie przypisu,Footnote symbol,Footnote reference number,note TESI,SUPERS,EN Footnote Reference,Footnote number,Ref,de nota al pie,Odwo3anie przypisu,Times 10 Point,Exposant 3 Point,number,16 Poi"/>
    <w:uiPriority w:val="99"/>
    <w:rsid w:val="005E067D"/>
    <w:rPr>
      <w:vertAlign w:val="superscript"/>
    </w:rPr>
  </w:style>
  <w:style w:type="character" w:customStyle="1" w:styleId="Nagwek2Znak">
    <w:name w:val="Nagłówek 2 Znak"/>
    <w:link w:val="Nagwek2"/>
    <w:rsid w:val="005E067D"/>
    <w:rPr>
      <w:rFonts w:eastAsia="Times New Roman"/>
      <w:b/>
      <w:bCs/>
      <w:iCs/>
      <w:sz w:val="24"/>
      <w:szCs w:val="24"/>
      <w:lang w:val="x-none" w:eastAsia="x-none"/>
    </w:rPr>
  </w:style>
  <w:style w:type="character" w:customStyle="1" w:styleId="Nagwek3Znak">
    <w:name w:val="Nagłówek 3 Znak"/>
    <w:link w:val="Nagwek3"/>
    <w:rsid w:val="005E067D"/>
    <w:rPr>
      <w:rFonts w:eastAsia="Times New Roman"/>
      <w:b/>
      <w:bCs/>
      <w:szCs w:val="26"/>
      <w:lang w:val="x-none" w:eastAsia="x-none"/>
    </w:rPr>
  </w:style>
  <w:style w:type="character" w:styleId="Hipercze">
    <w:name w:val="Hyperlink"/>
    <w:uiPriority w:val="99"/>
    <w:rsid w:val="009836F7"/>
    <w:rPr>
      <w:color w:val="0000FF"/>
      <w:u w:val="single"/>
    </w:rPr>
  </w:style>
  <w:style w:type="character" w:customStyle="1" w:styleId="Nagwek1Znak">
    <w:name w:val="Nagłówek 1 Znak"/>
    <w:link w:val="Nagwek1"/>
    <w:rsid w:val="00A926BA"/>
    <w:rPr>
      <w:rFonts w:ascii="Arial" w:eastAsia="Times New Roman" w:hAnsi="Arial" w:cs="Arial"/>
      <w:b/>
      <w:bCs/>
      <w:kern w:val="32"/>
      <w:sz w:val="24"/>
      <w:szCs w:val="32"/>
    </w:rPr>
  </w:style>
  <w:style w:type="paragraph" w:styleId="Spistreci1">
    <w:name w:val="toc 1"/>
    <w:basedOn w:val="Normalny"/>
    <w:next w:val="Normalny"/>
    <w:autoRedefine/>
    <w:uiPriority w:val="39"/>
    <w:rsid w:val="00A926BA"/>
    <w:pPr>
      <w:tabs>
        <w:tab w:val="right" w:leader="dot" w:pos="9062"/>
      </w:tabs>
      <w:spacing w:before="120" w:after="120" w:line="240" w:lineRule="auto"/>
      <w:jc w:val="both"/>
    </w:pPr>
    <w:rPr>
      <w:rFonts w:ascii="Arial" w:eastAsia="Times New Roman" w:hAnsi="Arial"/>
      <w:b/>
      <w:sz w:val="20"/>
      <w:szCs w:val="24"/>
      <w:lang w:eastAsia="pl-PL"/>
    </w:rPr>
  </w:style>
  <w:style w:type="paragraph" w:styleId="Spistreci2">
    <w:name w:val="toc 2"/>
    <w:basedOn w:val="Normalny"/>
    <w:next w:val="Normalny"/>
    <w:autoRedefine/>
    <w:uiPriority w:val="39"/>
    <w:rsid w:val="00A926BA"/>
    <w:pPr>
      <w:tabs>
        <w:tab w:val="left" w:pos="709"/>
        <w:tab w:val="left" w:pos="2694"/>
        <w:tab w:val="right" w:leader="dot" w:pos="9062"/>
      </w:tabs>
      <w:spacing w:before="120" w:after="120" w:line="240" w:lineRule="auto"/>
      <w:ind w:left="200"/>
      <w:jc w:val="both"/>
    </w:pPr>
    <w:rPr>
      <w:rFonts w:ascii="Arial" w:eastAsia="Times New Roman" w:hAnsi="Arial"/>
      <w:b/>
      <w:noProof/>
      <w:sz w:val="20"/>
      <w:szCs w:val="24"/>
      <w:lang w:eastAsia="pl-PL"/>
    </w:rPr>
  </w:style>
  <w:style w:type="paragraph" w:styleId="Spistreci3">
    <w:name w:val="toc 3"/>
    <w:basedOn w:val="Normalny"/>
    <w:next w:val="Normalny"/>
    <w:autoRedefine/>
    <w:uiPriority w:val="39"/>
    <w:rsid w:val="00A926BA"/>
    <w:pPr>
      <w:tabs>
        <w:tab w:val="left" w:pos="1100"/>
        <w:tab w:val="right" w:leader="dot" w:pos="9062"/>
      </w:tabs>
      <w:spacing w:before="120" w:after="120" w:line="240" w:lineRule="auto"/>
      <w:ind w:left="400"/>
    </w:pPr>
    <w:rPr>
      <w:rFonts w:ascii="Arial" w:eastAsia="Times New Roman" w:hAnsi="Arial"/>
      <w:sz w:val="20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A926BA"/>
    <w:pPr>
      <w:tabs>
        <w:tab w:val="center" w:pos="4536"/>
        <w:tab w:val="right" w:pos="9072"/>
      </w:tabs>
      <w:spacing w:before="120" w:after="120" w:line="240" w:lineRule="auto"/>
      <w:jc w:val="both"/>
    </w:pPr>
    <w:rPr>
      <w:rFonts w:ascii="Arial" w:eastAsia="Times New Roman" w:hAnsi="Arial"/>
      <w:sz w:val="20"/>
      <w:szCs w:val="24"/>
      <w:lang w:val="x-none" w:eastAsia="x-none"/>
    </w:rPr>
  </w:style>
  <w:style w:type="character" w:customStyle="1" w:styleId="StopkaZnak">
    <w:name w:val="Stopka Znak"/>
    <w:link w:val="Stopka"/>
    <w:uiPriority w:val="99"/>
    <w:rsid w:val="00A926BA"/>
    <w:rPr>
      <w:rFonts w:ascii="Arial" w:eastAsia="Times New Roman" w:hAnsi="Arial"/>
      <w:szCs w:val="24"/>
      <w:lang w:val="x-none" w:eastAsia="x-none"/>
    </w:rPr>
  </w:style>
  <w:style w:type="character" w:styleId="Numerstrony">
    <w:name w:val="page number"/>
    <w:basedOn w:val="Domylnaczcionkaakapitu"/>
    <w:uiPriority w:val="99"/>
    <w:rsid w:val="00A926BA"/>
  </w:style>
  <w:style w:type="paragraph" w:styleId="Tekstprzypisukocowego">
    <w:name w:val="endnote text"/>
    <w:basedOn w:val="Normalny"/>
    <w:link w:val="TekstprzypisukocowegoZnak"/>
    <w:semiHidden/>
    <w:rsid w:val="00A926BA"/>
    <w:pPr>
      <w:spacing w:before="120" w:after="120" w:line="240" w:lineRule="auto"/>
      <w:jc w:val="both"/>
    </w:pPr>
    <w:rPr>
      <w:rFonts w:ascii="Arial" w:eastAsia="Times New Roman" w:hAnsi="Arial"/>
      <w:sz w:val="20"/>
      <w:szCs w:val="20"/>
      <w:lang w:eastAsia="pl-PL"/>
    </w:rPr>
  </w:style>
  <w:style w:type="character" w:customStyle="1" w:styleId="TekstprzypisukocowegoZnak">
    <w:name w:val="Tekst przypisu końcowego Znak"/>
    <w:link w:val="Tekstprzypisukocowego"/>
    <w:semiHidden/>
    <w:rsid w:val="00A926BA"/>
    <w:rPr>
      <w:rFonts w:ascii="Arial" w:eastAsia="Times New Roman" w:hAnsi="Arial"/>
    </w:rPr>
  </w:style>
  <w:style w:type="character" w:styleId="Odwoanieprzypisukocowego">
    <w:name w:val="endnote reference"/>
    <w:semiHidden/>
    <w:rsid w:val="00A926BA"/>
    <w:rPr>
      <w:vertAlign w:val="superscript"/>
    </w:rPr>
  </w:style>
  <w:style w:type="table" w:styleId="Tabela-Siatka">
    <w:name w:val="Table Grid"/>
    <w:basedOn w:val="Standardowy"/>
    <w:rsid w:val="00A926BA"/>
    <w:pPr>
      <w:spacing w:before="120" w:after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rsid w:val="00A926BA"/>
    <w:pPr>
      <w:tabs>
        <w:tab w:val="center" w:pos="4536"/>
        <w:tab w:val="right" w:pos="9072"/>
      </w:tabs>
      <w:spacing w:before="120" w:after="120" w:line="240" w:lineRule="auto"/>
      <w:jc w:val="both"/>
    </w:pPr>
    <w:rPr>
      <w:rFonts w:ascii="Arial" w:eastAsia="Times New Roman" w:hAnsi="Arial"/>
      <w:sz w:val="20"/>
      <w:szCs w:val="24"/>
      <w:lang w:eastAsia="pl-PL"/>
    </w:rPr>
  </w:style>
  <w:style w:type="character" w:customStyle="1" w:styleId="NagwekZnak">
    <w:name w:val="Nagłówek Znak"/>
    <w:link w:val="Nagwek"/>
    <w:rsid w:val="00A926BA"/>
    <w:rPr>
      <w:rFonts w:ascii="Arial" w:eastAsia="Times New Roman" w:hAnsi="Arial"/>
      <w:szCs w:val="24"/>
    </w:rPr>
  </w:style>
  <w:style w:type="paragraph" w:styleId="Tekstdymka">
    <w:name w:val="Balloon Text"/>
    <w:basedOn w:val="Normalny"/>
    <w:link w:val="TekstdymkaZnak"/>
    <w:semiHidden/>
    <w:rsid w:val="00A926BA"/>
    <w:pPr>
      <w:spacing w:before="120" w:after="120" w:line="240" w:lineRule="auto"/>
      <w:jc w:val="both"/>
    </w:pPr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TekstdymkaZnak">
    <w:name w:val="Tekst dymka Znak"/>
    <w:link w:val="Tekstdymka"/>
    <w:semiHidden/>
    <w:rsid w:val="00A926BA"/>
    <w:rPr>
      <w:rFonts w:ascii="Tahoma" w:eastAsia="Times New Roman" w:hAnsi="Tahoma" w:cs="Tahoma"/>
      <w:sz w:val="16"/>
      <w:szCs w:val="16"/>
    </w:rPr>
  </w:style>
  <w:style w:type="paragraph" w:styleId="Akapitzlist">
    <w:name w:val="List Paragraph"/>
    <w:basedOn w:val="Normalny"/>
    <w:uiPriority w:val="99"/>
    <w:qFormat/>
    <w:rsid w:val="00A926BA"/>
    <w:pPr>
      <w:spacing w:before="120" w:after="120" w:line="240" w:lineRule="auto"/>
      <w:ind w:left="708"/>
      <w:jc w:val="both"/>
    </w:pPr>
    <w:rPr>
      <w:rFonts w:ascii="Arial" w:eastAsia="Times New Roman" w:hAnsi="Arial"/>
      <w:sz w:val="20"/>
      <w:szCs w:val="24"/>
      <w:lang w:eastAsia="pl-PL"/>
    </w:rPr>
  </w:style>
  <w:style w:type="character" w:styleId="Odwoaniedokomentarza">
    <w:name w:val="annotation reference"/>
    <w:uiPriority w:val="99"/>
    <w:rsid w:val="00A926BA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A926BA"/>
    <w:pPr>
      <w:spacing w:before="120" w:after="120" w:line="240" w:lineRule="auto"/>
      <w:jc w:val="both"/>
    </w:pPr>
    <w:rPr>
      <w:rFonts w:ascii="Arial" w:eastAsia="Times New Roman" w:hAnsi="Arial"/>
      <w:sz w:val="20"/>
      <w:szCs w:val="20"/>
      <w:lang w:val="x-none" w:eastAsia="x-none"/>
    </w:rPr>
  </w:style>
  <w:style w:type="character" w:customStyle="1" w:styleId="TekstkomentarzaZnak">
    <w:name w:val="Tekst komentarza Znak"/>
    <w:link w:val="Tekstkomentarza"/>
    <w:rsid w:val="00A926BA"/>
    <w:rPr>
      <w:rFonts w:ascii="Arial" w:eastAsia="Times New Roman" w:hAnsi="Arial"/>
      <w:lang w:val="x-none" w:eastAsia="x-none"/>
    </w:rPr>
  </w:style>
  <w:style w:type="paragraph" w:styleId="Tematkomentarza">
    <w:name w:val="annotation subject"/>
    <w:basedOn w:val="Tekstkomentarza"/>
    <w:next w:val="Tekstkomentarza"/>
    <w:link w:val="TematkomentarzaZnak"/>
    <w:rsid w:val="00A926BA"/>
    <w:rPr>
      <w:b/>
      <w:bCs/>
    </w:rPr>
  </w:style>
  <w:style w:type="character" w:customStyle="1" w:styleId="TematkomentarzaZnak">
    <w:name w:val="Temat komentarza Znak"/>
    <w:link w:val="Tematkomentarza"/>
    <w:rsid w:val="00A926BA"/>
    <w:rPr>
      <w:rFonts w:ascii="Arial" w:eastAsia="Times New Roman" w:hAnsi="Arial"/>
      <w:b/>
      <w:bCs/>
      <w:lang w:val="x-none" w:eastAsia="x-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926BA"/>
    <w:pPr>
      <w:keepLines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Poprawka">
    <w:name w:val="Revision"/>
    <w:hidden/>
    <w:uiPriority w:val="99"/>
    <w:semiHidden/>
    <w:rsid w:val="00A926BA"/>
    <w:rPr>
      <w:rFonts w:ascii="Arial" w:eastAsia="Times New Roman" w:hAnsi="Arial"/>
      <w:szCs w:val="24"/>
    </w:rPr>
  </w:style>
  <w:style w:type="character" w:customStyle="1" w:styleId="tytul">
    <w:name w:val="tytul"/>
    <w:rsid w:val="00A926BA"/>
  </w:style>
  <w:style w:type="character" w:customStyle="1" w:styleId="apple-converted-space">
    <w:name w:val="apple-converted-space"/>
    <w:rsid w:val="00A926BA"/>
  </w:style>
  <w:style w:type="character" w:styleId="UyteHipercze">
    <w:name w:val="FollowedHyperlink"/>
    <w:rsid w:val="00A926BA"/>
    <w:rPr>
      <w:color w:val="800080"/>
      <w:u w:val="single"/>
    </w:rPr>
  </w:style>
  <w:style w:type="paragraph" w:customStyle="1" w:styleId="Default">
    <w:name w:val="Default"/>
    <w:rsid w:val="00A926BA"/>
    <w:pPr>
      <w:autoSpaceDE w:val="0"/>
      <w:autoSpaceDN w:val="0"/>
      <w:adjustRightInd w:val="0"/>
    </w:pPr>
    <w:rPr>
      <w:rFonts w:ascii="Ubuntu Light" w:eastAsia="Times New Roman" w:hAnsi="Ubuntu Light" w:cs="Ubuntu Light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A926BA"/>
    <w:pPr>
      <w:spacing w:line="201" w:lineRule="atLeast"/>
    </w:pPr>
    <w:rPr>
      <w:rFonts w:cs="Times New Roman"/>
      <w:color w:val="auto"/>
    </w:rPr>
  </w:style>
  <w:style w:type="paragraph" w:styleId="Tekstpodstawowy">
    <w:name w:val="Body Text"/>
    <w:basedOn w:val="Normalny"/>
    <w:link w:val="TekstpodstawowyZnak"/>
    <w:rsid w:val="00A926BA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TekstpodstawowyZnak">
    <w:name w:val="Tekst podstawowy Znak"/>
    <w:link w:val="Tekstpodstawowy"/>
    <w:rsid w:val="00A926BA"/>
    <w:rPr>
      <w:rFonts w:ascii="Times New Roman" w:eastAsia="Times New Roman" w:hAnsi="Times New Roman"/>
      <w:sz w:val="24"/>
      <w:szCs w:val="24"/>
    </w:rPr>
  </w:style>
  <w:style w:type="character" w:styleId="Pogrubienie">
    <w:name w:val="Strong"/>
    <w:uiPriority w:val="22"/>
    <w:qFormat/>
    <w:rsid w:val="00A926BA"/>
    <w:rPr>
      <w:b/>
      <w:bCs/>
    </w:rPr>
  </w:style>
  <w:style w:type="character" w:customStyle="1" w:styleId="Nagwekwiadomoci-etykieta">
    <w:name w:val="Nagłówek wiadomości - etykieta"/>
    <w:rsid w:val="00A926BA"/>
    <w:rPr>
      <w:b/>
      <w:sz w:val="18"/>
      <w:lang w:bidi="ar-SA"/>
    </w:rPr>
  </w:style>
  <w:style w:type="character" w:customStyle="1" w:styleId="Nierozpoznanawzmianka1">
    <w:name w:val="Nierozpoznana wzmianka1"/>
    <w:uiPriority w:val="99"/>
    <w:semiHidden/>
    <w:unhideWhenUsed/>
    <w:rsid w:val="00A926BA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rsid w:val="00A926BA"/>
    <w:pPr>
      <w:spacing w:before="100" w:beforeAutospacing="1" w:after="100" w:afterAutospacing="1" w:line="240" w:lineRule="auto"/>
    </w:pPr>
    <w:rPr>
      <w:rFonts w:ascii="Times" w:eastAsia="MS Mincho" w:hAnsi="Times"/>
      <w:sz w:val="20"/>
      <w:szCs w:val="20"/>
      <w:lang w:val="en-US" w:eastAsia="pl-PL"/>
    </w:rPr>
  </w:style>
  <w:style w:type="paragraph" w:customStyle="1" w:styleId="Pa3">
    <w:name w:val="Pa3"/>
    <w:basedOn w:val="Default"/>
    <w:next w:val="Default"/>
    <w:uiPriority w:val="99"/>
    <w:rsid w:val="00A926BA"/>
    <w:pPr>
      <w:spacing w:line="201" w:lineRule="atLeast"/>
    </w:pPr>
    <w:rPr>
      <w:rFonts w:ascii="Open Sans Light" w:hAnsi="Open Sans Light" w:cs="Times New Roman"/>
      <w:color w:val="auto"/>
    </w:rPr>
  </w:style>
  <w:style w:type="paragraph" w:styleId="Zwykytekst">
    <w:name w:val="Plain Text"/>
    <w:basedOn w:val="Normalny"/>
    <w:link w:val="ZwykytekstZnak"/>
    <w:uiPriority w:val="99"/>
    <w:semiHidden/>
    <w:unhideWhenUsed/>
    <w:qFormat/>
    <w:rsid w:val="008C745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qFormat/>
    <w:rsid w:val="008C745E"/>
    <w:rPr>
      <w:rFonts w:ascii="Courier New" w:eastAsia="Times New Roman" w:hAnsi="Courier New" w:cs="Courier New"/>
    </w:rPr>
  </w:style>
  <w:style w:type="paragraph" w:customStyle="1" w:styleId="Zwykytekst2">
    <w:name w:val="Zwykły tekst2"/>
    <w:basedOn w:val="Normalny"/>
    <w:qFormat/>
    <w:rsid w:val="008C745E"/>
    <w:pPr>
      <w:suppressAutoHyphens/>
      <w:spacing w:after="0" w:line="240" w:lineRule="auto"/>
    </w:pPr>
    <w:rPr>
      <w:rFonts w:ascii="Courier New" w:eastAsia="Times New Roman" w:hAnsi="Courier New" w:cs="Courier New"/>
      <w:kern w:val="2"/>
      <w:sz w:val="20"/>
      <w:szCs w:val="20"/>
      <w:lang w:eastAsia="zh-CN"/>
    </w:rPr>
  </w:style>
  <w:style w:type="paragraph" w:customStyle="1" w:styleId="WW-Domylnie">
    <w:name w:val="WW-Domyślnie"/>
    <w:qFormat/>
    <w:rsid w:val="008C745E"/>
    <w:pPr>
      <w:suppressAutoHyphens/>
      <w:spacing w:line="100" w:lineRule="atLeast"/>
    </w:pPr>
    <w:rPr>
      <w:rFonts w:ascii="Arial" w:eastAsia="Arial" w:hAnsi="Arial" w:cs="Arial"/>
      <w:color w:val="000000"/>
      <w:sz w:val="24"/>
      <w:szCs w:val="24"/>
      <w:lang w:eastAsia="zh-CN" w:bidi="hi-IN"/>
    </w:rPr>
  </w:style>
  <w:style w:type="character" w:customStyle="1" w:styleId="czeinternetowe">
    <w:name w:val="Łącze internetowe"/>
    <w:basedOn w:val="Domylnaczcionkaakapitu"/>
    <w:uiPriority w:val="99"/>
    <w:rsid w:val="008C745E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8C745E"/>
    <w:rPr>
      <w:rFonts w:ascii="Times New Roman" w:eastAsia="Times New Roman" w:hAnsi="Times New Roman"/>
      <w:sz w:val="24"/>
      <w:szCs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37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9CD4E-B1EC-4FFB-A460-032FB82DC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3552</Words>
  <Characters>21316</Characters>
  <Application>Microsoft Office Word</Application>
  <DocSecurity>0</DocSecurity>
  <Lines>177</Lines>
  <Paragraphs>49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Załącznik nr 5 do umowy - wyciąg z Podręcznika</vt:lpstr>
    </vt:vector>
  </TitlesOfParts>
  <Company>MRR</Company>
  <LinksUpToDate>false</LinksUpToDate>
  <CharactersWithSpaces>24819</CharactersWithSpaces>
  <SharedDoc>false</SharedDoc>
  <HLinks>
    <vt:vector size="18" baseType="variant">
      <vt:variant>
        <vt:i4>3342451</vt:i4>
      </vt:variant>
      <vt:variant>
        <vt:i4>6</vt:i4>
      </vt:variant>
      <vt:variant>
        <vt:i4>0</vt:i4>
      </vt:variant>
      <vt:variant>
        <vt:i4>5</vt:i4>
      </vt:variant>
      <vt:variant>
        <vt:lpwstr>https://www.funduszeeuropejskie.gov.pl/strony/o-funduszach/fundusze-2021-2027/prawo-i-dokumenty/zasady-komunikacji-fe/</vt:lpwstr>
      </vt:variant>
      <vt:variant>
        <vt:lpwstr/>
      </vt:variant>
      <vt:variant>
        <vt:i4>6422583</vt:i4>
      </vt:variant>
      <vt:variant>
        <vt:i4>3</vt:i4>
      </vt:variant>
      <vt:variant>
        <vt:i4>0</vt:i4>
      </vt:variant>
      <vt:variant>
        <vt:i4>5</vt:i4>
      </vt:variant>
      <vt:variant>
        <vt:lpwstr>http://www.mapadotacji.gov.pl/</vt:lpwstr>
      </vt:variant>
      <vt:variant>
        <vt:lpwstr/>
      </vt:variant>
      <vt:variant>
        <vt:i4>6422583</vt:i4>
      </vt:variant>
      <vt:variant>
        <vt:i4>0</vt:i4>
      </vt:variant>
      <vt:variant>
        <vt:i4>0</vt:i4>
      </vt:variant>
      <vt:variant>
        <vt:i4>5</vt:i4>
      </vt:variant>
      <vt:variant>
        <vt:lpwstr>http://www.mapadotacji.gov.pl/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Załącznik nr 5 do umowy - wyciąg z Podręcznika</dc:title>
  <dc:subject/>
  <dc:creator>Aleksandra Ratajczak</dc:creator>
  <cp:keywords/>
  <dc:description/>
  <cp:lastModifiedBy>Motyssek Beata</cp:lastModifiedBy>
  <cp:revision>19</cp:revision>
  <cp:lastPrinted>2025-05-28T13:47:00Z</cp:lastPrinted>
  <dcterms:created xsi:type="dcterms:W3CDTF">2025-06-15T18:08:00Z</dcterms:created>
  <dcterms:modified xsi:type="dcterms:W3CDTF">2025-07-01T10:39:00Z</dcterms:modified>
</cp:coreProperties>
</file>