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35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4235"/>
        <w:gridCol w:w="567"/>
        <w:gridCol w:w="10490"/>
      </w:tblGrid>
      <w:tr w:rsidR="003669E0" w:rsidRPr="003669E0" w14:paraId="77FD6DB9" w14:textId="77777777" w:rsidTr="00997CA9">
        <w:trPr>
          <w:trHeight w:val="28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C0B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0B9E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7A06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54DD18E9" w14:textId="77777777" w:rsidR="003669E0" w:rsidRDefault="003669E0" w:rsidP="00F17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Załącznik nr 1</w:t>
            </w:r>
          </w:p>
          <w:p w14:paraId="41118F97" w14:textId="77777777" w:rsidR="00F17D35" w:rsidRDefault="00F17D35" w:rsidP="00F17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59BE71BD" w14:textId="59DD2EA3" w:rsidR="00F17D35" w:rsidRDefault="00F17D35" w:rsidP="00F17D3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OPIS  PRZEDMIOTU ZAMÓWIENIA </w:t>
            </w:r>
            <w:r w:rsidR="000B38C1">
              <w:rPr>
                <w:rFonts w:ascii="Arial Narrow" w:hAnsi="Arial Narrow"/>
                <w:b/>
              </w:rPr>
              <w:t>-</w:t>
            </w:r>
            <w:r>
              <w:rPr>
                <w:rFonts w:ascii="Arial Narrow" w:hAnsi="Arial Narrow"/>
                <w:b/>
              </w:rPr>
              <w:t xml:space="preserve">PRACOWNIA </w:t>
            </w:r>
            <w:r w:rsidR="00ED58BB">
              <w:rPr>
                <w:rFonts w:ascii="Arial Narrow" w:hAnsi="Arial Narrow"/>
                <w:b/>
              </w:rPr>
              <w:t>MATEMATYCZNA</w:t>
            </w:r>
            <w:r>
              <w:rPr>
                <w:rFonts w:ascii="Arial Narrow" w:hAnsi="Arial Narrow"/>
                <w:b/>
              </w:rPr>
              <w:t xml:space="preserve">  W SZKOLE PODSTAWOWEJ </w:t>
            </w:r>
            <w:r w:rsidR="00844E4A">
              <w:rPr>
                <w:rFonts w:ascii="Arial Narrow" w:hAnsi="Arial Narrow"/>
                <w:b/>
              </w:rPr>
              <w:t xml:space="preserve">                                      </w:t>
            </w:r>
            <w:r>
              <w:rPr>
                <w:rFonts w:ascii="Arial Narrow" w:hAnsi="Arial Narrow"/>
                <w:b/>
              </w:rPr>
              <w:t xml:space="preserve"> Z ODDZIAŁAMI SPECJALNYMI W CHEŁMCU </w:t>
            </w:r>
          </w:p>
          <w:p w14:paraId="7A1E5059" w14:textId="77777777" w:rsidR="00F17D35" w:rsidRPr="003669E0" w:rsidRDefault="00F17D35" w:rsidP="00F17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9E0" w:rsidRPr="003669E0" w14:paraId="34A4BC6E" w14:textId="77777777" w:rsidTr="00997CA9">
        <w:trPr>
          <w:trHeight w:val="28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5B1A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C8E4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A181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65F9A10F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9E0" w:rsidRPr="003669E0" w14:paraId="5BB88DE4" w14:textId="77777777" w:rsidTr="00997CA9">
        <w:trPr>
          <w:trHeight w:val="288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84BB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9E0">
              <w:rPr>
                <w:rFonts w:ascii="Calibri" w:eastAsia="Times New Roman" w:hAnsi="Calibri" w:cs="Calibri"/>
                <w:color w:val="000000"/>
              </w:rPr>
              <w:t>Lp</w:t>
            </w:r>
            <w:proofErr w:type="spellEnd"/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B954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69E0">
              <w:rPr>
                <w:rFonts w:ascii="Calibri" w:eastAsia="Times New Roman" w:hAnsi="Calibri" w:cs="Calibri"/>
                <w:b/>
                <w:bCs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7241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69E0">
              <w:rPr>
                <w:rFonts w:ascii="Calibri" w:eastAsia="Times New Roman" w:hAnsi="Calibri" w:cs="Calibri"/>
                <w:b/>
                <w:bCs/>
                <w:color w:val="000000"/>
              </w:rPr>
              <w:t>Ilość</w:t>
            </w:r>
          </w:p>
        </w:tc>
        <w:tc>
          <w:tcPr>
            <w:tcW w:w="10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6FDEE" w14:textId="77777777" w:rsidR="003669E0" w:rsidRPr="003669E0" w:rsidRDefault="003669E0" w:rsidP="00366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Opis</w:t>
            </w:r>
          </w:p>
        </w:tc>
      </w:tr>
      <w:tr w:rsidR="003669E0" w:rsidRPr="003669E0" w14:paraId="2E5452F4" w14:textId="77777777" w:rsidTr="002772D3">
        <w:trPr>
          <w:trHeight w:val="528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5C63" w14:textId="77777777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25C4" w14:textId="73878704" w:rsidR="003669E0" w:rsidRPr="002772D3" w:rsidRDefault="007167A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Komputer NTT Business dla nauczyciela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CE50" w14:textId="02CC79FE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516E1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zastosowanie komputer będzie wykorzystywany dla potrzeb aplikacji biurowych, aplikacji edukacyjnych, aplikacji obliczeniowych, aplikacji graficznych, dostępu do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internetu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oraz poczty elektronicznej,</w:t>
            </w:r>
          </w:p>
          <w:p w14:paraId="006B8517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procesor min. ośmiordzeniowy uzyskujący wynik co najmniej 17000 punktów w teście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Passmark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- CPU Mark według wyników procesorów publikowanych na stronie http://www.cpubenchmark.net/cpu_list.php </w:t>
            </w:r>
          </w:p>
          <w:p w14:paraId="37DD848B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- pamięć operacyjna min. 16 GB DDR4, min 3200 MHz, możliwość rozbudowy do min 32GB, minimum 1 slot wolny na dalszą rozbudowę</w:t>
            </w:r>
          </w:p>
          <w:p w14:paraId="4832A363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parametry pamięci masowej min. 512 GB SSD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NVMe</w:t>
            </w:r>
            <w:proofErr w:type="spellEnd"/>
          </w:p>
          <w:p w14:paraId="59B2D891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grafika zintegrowana z możliwością obsługi jednoczesnej min. 2 monitorów, ze wsparciem dla DirectX 12,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OpenGL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4.4 osiągająca w teście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Average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G3D Mark wynik min. 1500 punktów publikowanych na stronie </w:t>
            </w:r>
            <w:hyperlink r:id="rId6" w:history="1">
              <w:r w:rsidRPr="00ED58BB">
                <w:rPr>
                  <w:rStyle w:val="Hipercze"/>
                  <w:rFonts w:ascii="Ariel" w:hAnsi="Ariel" w:cs="Times New Roman"/>
                  <w:color w:val="auto"/>
                  <w:sz w:val="18"/>
                  <w:szCs w:val="18"/>
                </w:rPr>
                <w:t>http://www.videocardbenchmark.net</w:t>
              </w:r>
            </w:hyperlink>
          </w:p>
          <w:p w14:paraId="3D2B1715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obudowa i zasilacz obudowa czarna, typu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tower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, zainstalowany napęd optyczny, możliwość zainstalowania min 1 dysku 2,5”, z przodu obudowa wyposażona w min. 2 porty USB 2.0, 2 porty USB 3.0, </w:t>
            </w:r>
          </w:p>
          <w:p w14:paraId="39214364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- zasilacz o mocy maksymalnej 360W sprawność min. 85%, kabel zasilający</w:t>
            </w:r>
          </w:p>
          <w:p w14:paraId="4C232719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porty i złącza, peryferia Wbudowane porty i złącza: porty wideo: 1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szt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DP, 1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szt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HDMI 1.4,</w:t>
            </w:r>
          </w:p>
          <w:p w14:paraId="7B9FC6C4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łącznie min 8 portów USB: min. 2 porty USB 2.0 z przodu obudowy, 2 porty USB 3.0 z przodu obudowy, min. 4 porty USB z tyłu obudowy w tym min 2 x USB 3.0, </w:t>
            </w:r>
          </w:p>
          <w:p w14:paraId="3B99417E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port sieciowy RJ-45, </w:t>
            </w:r>
          </w:p>
          <w:p w14:paraId="01725505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- wbudowana karta sieciowa 10/100/1000 Ethernet RJ 45, Wi-Fi 6, Bluetooth</w:t>
            </w:r>
          </w:p>
          <w:p w14:paraId="1A3456EB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- płyta główna wyposażona w:</w:t>
            </w:r>
          </w:p>
          <w:p w14:paraId="64F72E64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sloty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: min. 1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szt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PCIe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3.0 x16, min. 1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szt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PCIe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 3.0 x1, min. 1 szt. M.2</w:t>
            </w:r>
          </w:p>
          <w:p w14:paraId="79BBA06F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i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i/>
                <w:sz w:val="18"/>
                <w:szCs w:val="18"/>
              </w:rPr>
              <w:t>- wymagana ilość i rozmieszczenie (na zewnątrz obudowy komputera) portów USB oraz portów VIDEO nie może być osiągnięta w wyniku stosowania konwerterów, przejściówek itp..</w:t>
            </w:r>
          </w:p>
          <w:p w14:paraId="2E06AC46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- klawiatura USB producenta komputera w układzie polski programisty,</w:t>
            </w:r>
          </w:p>
          <w:p w14:paraId="510BCD46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- mysz optyczna USB producenta komputera z min dwoma klawiszami oraz rolką (</w:t>
            </w:r>
            <w:proofErr w:type="spellStart"/>
            <w:r w:rsidRPr="00ED58BB">
              <w:rPr>
                <w:rFonts w:ascii="Ariel" w:hAnsi="Ariel" w:cs="Times New Roman"/>
                <w:sz w:val="18"/>
                <w:szCs w:val="18"/>
              </w:rPr>
              <w:t>scroll</w:t>
            </w:r>
            <w:proofErr w:type="spellEnd"/>
            <w:r w:rsidRPr="00ED58BB">
              <w:rPr>
                <w:rFonts w:ascii="Ariel" w:hAnsi="Ariel" w:cs="Times New Roman"/>
                <w:sz w:val="18"/>
                <w:szCs w:val="18"/>
              </w:rPr>
              <w:t>),</w:t>
            </w:r>
          </w:p>
          <w:p w14:paraId="4CCEDA15" w14:textId="77777777" w:rsidR="007167A9" w:rsidRPr="00ED58BB" w:rsidRDefault="007167A9" w:rsidP="007167A9">
            <w:pPr>
              <w:spacing w:after="0" w:line="240" w:lineRule="auto"/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 xml:space="preserve">- System Operacyjny Zainstalowany system operacyjny Windows 11 Professional, klucz licencyjny zapisany trwale w BIOS, umożliwiać instalację systemu operacyjnego bez potrzeby ręcznego wpisywania klucza licencyjnego. </w:t>
            </w:r>
          </w:p>
          <w:p w14:paraId="369147CC" w14:textId="77777777" w:rsidR="007167A9" w:rsidRPr="00ED58BB" w:rsidRDefault="007167A9" w:rsidP="007167A9">
            <w:pPr>
              <w:rPr>
                <w:rFonts w:ascii="Ariel" w:hAnsi="Ariel" w:cs="Times New Roman"/>
                <w:sz w:val="18"/>
                <w:szCs w:val="18"/>
              </w:rPr>
            </w:pPr>
            <w:r w:rsidRPr="00ED58BB">
              <w:rPr>
                <w:rFonts w:ascii="Ariel" w:hAnsi="Ariel" w:cs="Times New Roman"/>
                <w:sz w:val="18"/>
                <w:szCs w:val="18"/>
              </w:rPr>
              <w:t>Wsparcie techniczne min. 3-letnia gwarancja producenta</w:t>
            </w:r>
          </w:p>
          <w:p w14:paraId="57AD4C48" w14:textId="6AC5FDC3" w:rsidR="003669E0" w:rsidRPr="00ED58BB" w:rsidRDefault="003669E0" w:rsidP="003669E0">
            <w:pPr>
              <w:spacing w:after="0" w:line="240" w:lineRule="auto"/>
              <w:ind w:left="-603"/>
              <w:jc w:val="right"/>
              <w:rPr>
                <w:rFonts w:ascii="Ariel" w:eastAsia="Times New Roman" w:hAnsi="Ariel" w:cs="Times New Roman"/>
                <w:sz w:val="18"/>
                <w:szCs w:val="18"/>
              </w:rPr>
            </w:pPr>
          </w:p>
        </w:tc>
      </w:tr>
      <w:tr w:rsidR="003669E0" w:rsidRPr="003669E0" w14:paraId="6C48CC75" w14:textId="77777777" w:rsidTr="002772D3">
        <w:trPr>
          <w:trHeight w:val="8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2A96" w14:textId="77777777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11B56E" w14:textId="77777777" w:rsidR="003669E0" w:rsidRPr="002772D3" w:rsidRDefault="003669E0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Biurko nauczycielskie</w:t>
            </w: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br/>
              <w:t>szafka na komputer stacjonarny, zamykana szuflada i szafka na dokumenty, możliwość zabudowy monitora dotykowego 21,5"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F709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6BEFA" w14:textId="77777777" w:rsidR="003669E0" w:rsidRPr="00ED58BB" w:rsidRDefault="003669E0" w:rsidP="003669E0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 xml:space="preserve">- elementy wykonane z płyty wiórowej laminowanej gr. 18mm, blat grubości min. 18 mm, wykończenie grubą okleiną PCV (2 mm), blenda min. 50 cm wysokości, kanał kablowy między blatem a blendą, wymiary 150-160 cm x 75 cm, narożniki blatu zaoblone, </w:t>
            </w:r>
          </w:p>
          <w:p w14:paraId="48496B31" w14:textId="77777777" w:rsidR="003669E0" w:rsidRPr="00ED58BB" w:rsidRDefault="003669E0" w:rsidP="003669E0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 xml:space="preserve">- biurko powinno posiadać z prawej strony otwarte półki z wariantem wstawienia jednostki centralnej komputera, z prawej strony </w:t>
            </w:r>
            <w:r w:rsidRPr="00ED58BB">
              <w:rPr>
                <w:rFonts w:ascii="Ariel" w:eastAsia="Arial" w:hAnsi="Ariel"/>
                <w:sz w:val="18"/>
                <w:szCs w:val="18"/>
              </w:rPr>
              <w:lastRenderedPageBreak/>
              <w:t>zamykaną szafkę na sprzęt elektroniczny,</w:t>
            </w:r>
          </w:p>
          <w:p w14:paraId="43A1FFA2" w14:textId="77777777" w:rsidR="003669E0" w:rsidRPr="00ED58BB" w:rsidRDefault="003669E0" w:rsidP="003669E0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- nadstawka na monitor dotykowy z płyty meblowej umożliwiająca  zabudowanie monitora dotykowego pod kątem 15</w:t>
            </w:r>
            <w:r w:rsidRPr="00ED58BB">
              <w:rPr>
                <w:rFonts w:ascii="Ariel" w:eastAsia="Arial" w:hAnsi="Ariel"/>
                <w:sz w:val="18"/>
                <w:szCs w:val="18"/>
                <w:vertAlign w:val="superscript"/>
              </w:rPr>
              <w:t>0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-25</w:t>
            </w:r>
            <w:r w:rsidRPr="00ED58BB">
              <w:rPr>
                <w:rFonts w:ascii="Ariel" w:eastAsia="Arial" w:hAnsi="Ariel"/>
                <w:sz w:val="18"/>
                <w:szCs w:val="18"/>
                <w:vertAlign w:val="superscript"/>
              </w:rPr>
              <w:t>0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,</w:t>
            </w:r>
          </w:p>
          <w:p w14:paraId="38D8B29C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Cs/>
                <w:iCs/>
                <w:sz w:val="18"/>
                <w:szCs w:val="18"/>
              </w:rPr>
              <w:t xml:space="preserve">- certyfikat dopuszczający do użytku w jednostkach oświatowych - </w:t>
            </w:r>
            <w:r w:rsidRPr="00ED58BB">
              <w:rPr>
                <w:rFonts w:ascii="Ariel" w:hAnsi="Ariel"/>
                <w:bCs/>
                <w:iCs/>
                <w:sz w:val="18"/>
                <w:szCs w:val="18"/>
              </w:rPr>
              <w:t>należy dołączyć do oferty.</w:t>
            </w:r>
          </w:p>
        </w:tc>
      </w:tr>
      <w:tr w:rsidR="003669E0" w:rsidRPr="003669E0" w14:paraId="20ADC7D2" w14:textId="77777777" w:rsidTr="002772D3">
        <w:trPr>
          <w:trHeight w:val="6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90C7" w14:textId="77777777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lastRenderedPageBreak/>
              <w:t>3.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E7E6" w14:textId="77777777" w:rsidR="003669E0" w:rsidRPr="002772D3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Monitor dotykowy LED zintegrowany z blatem </w:t>
            </w: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br/>
              <w:t xml:space="preserve">biurka nauczyciela 21,5" </w:t>
            </w:r>
            <w:proofErr w:type="spellStart"/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FullHD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58F1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3FEF18" w14:textId="77777777" w:rsidR="00B87D07" w:rsidRPr="00ED58BB" w:rsidRDefault="00B87D07" w:rsidP="00B87D07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- sterowanie klasopracownią za pomocą monitora dotykowego wbudowanego trwale do blatu biurka lektora,</w:t>
            </w:r>
          </w:p>
          <w:p w14:paraId="73C42184" w14:textId="77777777" w:rsidR="00B87D07" w:rsidRPr="00ED58BB" w:rsidRDefault="00B87D07" w:rsidP="00B87D07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 xml:space="preserve">- monitor typu open </w:t>
            </w:r>
            <w:proofErr w:type="spellStart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frame</w:t>
            </w:r>
            <w:proofErr w:type="spellEnd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, wielkość ekranu: min. 21”, rodzaj wyświetlacza: IPS z podświetleniem LED, min. 10 punktów dotyku, jasność: min. 450 cd/m², kontrast: min. 1000:1, kąty widzenia obrazu: min. 178° H / 178° V, naturalna rozdzielczość pracy: min. 1920 x 1080, sygnał wejściowy: D-</w:t>
            </w:r>
            <w:proofErr w:type="spellStart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Sub</w:t>
            </w:r>
            <w:proofErr w:type="spellEnd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 xml:space="preserve">, HDMI, kontroler USB, </w:t>
            </w:r>
          </w:p>
          <w:p w14:paraId="4646AED4" w14:textId="77777777" w:rsidR="003669E0" w:rsidRPr="00ED58BB" w:rsidRDefault="00B87D07" w:rsidP="00B87D07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 xml:space="preserve">- obsługa wszystkich funkcji pracowni językowej za pomocą monitora dotykowego.  </w:t>
            </w:r>
          </w:p>
        </w:tc>
      </w:tr>
      <w:tr w:rsidR="003669E0" w:rsidRPr="003669E0" w14:paraId="7B76DE89" w14:textId="77777777" w:rsidTr="002772D3">
        <w:trPr>
          <w:trHeight w:val="5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0F7E" w14:textId="464447BF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2DA3" w14:textId="2CE7BFA4" w:rsidR="003669E0" w:rsidRPr="002772D3" w:rsidRDefault="007167A9" w:rsidP="00F770DF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Stolik uczniowski</w:t>
            </w:r>
            <w:r w:rsidR="003669E0"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B063" w14:textId="2D3A36DC" w:rsidR="003669E0" w:rsidRPr="00ED58BB" w:rsidRDefault="007167A9" w:rsidP="00F770DF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30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A6D9CD" w14:textId="77777777" w:rsidR="007167A9" w:rsidRPr="00ED58BB" w:rsidRDefault="007167A9" w:rsidP="007167A9">
            <w:pPr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- elementy wykonane z płyty wiórowej laminowanej gr. 18 mm, blat grubości min. 18 mm, wykończenie grubą okleiną PCV (min. 2 mm), blenda min. 50 cm wysokości, kanał kablowy między blatem a blendą min 12cm x 12cm, przepusty kablowe, wymiary 120-130 cm x 60-70 cm, 59-76 cm,</w:t>
            </w:r>
          </w:p>
          <w:p w14:paraId="773305EA" w14:textId="23FE5DB9" w:rsidR="003669E0" w:rsidRPr="00ED58BB" w:rsidRDefault="007167A9" w:rsidP="007167A9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Cs/>
                <w:iCs/>
                <w:sz w:val="18"/>
                <w:szCs w:val="18"/>
              </w:rPr>
              <w:t xml:space="preserve">- certyfikat dopuszczający do użytku w jednostkach oświatowych - </w:t>
            </w:r>
            <w:r w:rsidRPr="00ED58BB">
              <w:rPr>
                <w:rFonts w:ascii="Ariel" w:hAnsi="Ariel"/>
                <w:bCs/>
                <w:iCs/>
                <w:sz w:val="18"/>
                <w:szCs w:val="18"/>
              </w:rPr>
              <w:t>należy dołączyć do oferty</w:t>
            </w:r>
          </w:p>
        </w:tc>
      </w:tr>
      <w:tr w:rsidR="003669E0" w:rsidRPr="003669E0" w14:paraId="78DEB64A" w14:textId="77777777" w:rsidTr="002772D3">
        <w:trPr>
          <w:trHeight w:val="81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29C7" w14:textId="1552ADB7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038272" w14:textId="00CAD97F" w:rsidR="003669E0" w:rsidRPr="002772D3" w:rsidRDefault="007167A9" w:rsidP="00F770DF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Krzesło szkolne Classic – rozmiar 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305F" w14:textId="5BB3048E" w:rsidR="003669E0" w:rsidRPr="00ED58BB" w:rsidRDefault="007167A9" w:rsidP="00F770DF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30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5BD2C" w14:textId="77777777" w:rsidR="007167A9" w:rsidRPr="00ED58BB" w:rsidRDefault="007167A9" w:rsidP="007167A9">
            <w:pPr>
              <w:rPr>
                <w:rFonts w:ascii="Ariel" w:hAnsi="Ariel"/>
                <w:bCs/>
                <w:iCs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- wzrost użytkownika 159 - 188 cm, wysokość siedziska 46 cm, głębokość siedziska 40 cm, szerokość siedziska 41 cm,  wysokość oparcia 45 cm, </w:t>
            </w:r>
          </w:p>
          <w:p w14:paraId="19C729BD" w14:textId="77777777" w:rsidR="007167A9" w:rsidRPr="00ED58BB" w:rsidRDefault="007167A9" w:rsidP="007167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- siedzisko i oparcie wykonane z tworzywa sztucznego - polietylen wysokociśnieniowy, kolor siedziska charakteryzujący odpowiedni rozmiar zgodnie z normami, stelaż (nogi krzesła),</w:t>
            </w:r>
          </w:p>
          <w:p w14:paraId="0898E898" w14:textId="77777777" w:rsidR="007167A9" w:rsidRPr="00ED58BB" w:rsidRDefault="007167A9" w:rsidP="007167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- nogi krzesła wykonano z profilu metalowego okrągłego o średnicy 22mm polakierowanego farbą proszkową, </w:t>
            </w:r>
          </w:p>
          <w:p w14:paraId="6D1FB3C8" w14:textId="77777777" w:rsidR="007167A9" w:rsidRPr="00ED58BB" w:rsidRDefault="007167A9" w:rsidP="007167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- krzesło posiada zatyczki chroniące przed zarysowaniem, </w:t>
            </w:r>
          </w:p>
          <w:p w14:paraId="4C0F0FD2" w14:textId="3FACD0DE" w:rsidR="003669E0" w:rsidRPr="00ED58BB" w:rsidRDefault="003669E0" w:rsidP="00F770DF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1817DA5C" w14:textId="77777777" w:rsidTr="002772D3">
        <w:trPr>
          <w:trHeight w:val="57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2E45" w14:textId="4E926F68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CA6F" w14:textId="7B19A226" w:rsidR="003669E0" w:rsidRPr="002772D3" w:rsidRDefault="007167A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Komoda niska zamykana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D519" w14:textId="2851823C" w:rsidR="003669E0" w:rsidRPr="00ED58BB" w:rsidRDefault="007167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6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A33D7" w14:textId="77777777" w:rsidR="007167A9" w:rsidRPr="00ED58BB" w:rsidRDefault="007167A9" w:rsidP="007167A9">
            <w:pPr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 xml:space="preserve">- elementy wykonane z płyty wiórowej laminowanej gr. 18 mm, min. dwie przestrzenie na dokumenty, wykończenie grubą okleiną PCV (min. 2 mm), </w:t>
            </w:r>
          </w:p>
          <w:p w14:paraId="05F39996" w14:textId="77777777" w:rsidR="007167A9" w:rsidRPr="00ED58BB" w:rsidRDefault="007167A9" w:rsidP="007167A9">
            <w:pPr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 xml:space="preserve">- wymiary 80 wys. x 90 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szer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 xml:space="preserve"> x 40gł. Cm</w:t>
            </w:r>
          </w:p>
          <w:p w14:paraId="4E6BC956" w14:textId="0CC34066" w:rsidR="003669E0" w:rsidRPr="00ED58BB" w:rsidRDefault="003669E0" w:rsidP="00F13B6C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4BA56A82" w14:textId="77777777" w:rsidTr="002772D3">
        <w:trPr>
          <w:trHeight w:val="612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C766" w14:textId="59EC8DBD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8E74F1" w14:textId="77777777" w:rsidR="003669E0" w:rsidRPr="002772D3" w:rsidRDefault="003669E0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Fotel nauczyciela ergonomiczny</w:t>
            </w: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br/>
              <w:t>fotel obrotowy, z podłokietnikami, rozmiar 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EFB4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0C867" w14:textId="77777777" w:rsidR="00F13B6C" w:rsidRPr="00ED58BB" w:rsidRDefault="00F13B6C" w:rsidP="00F13B6C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- krzesło nauczycielskie,</w:t>
            </w:r>
          </w:p>
          <w:p w14:paraId="7E94BC34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 xml:space="preserve">- </w:t>
            </w:r>
            <w:r w:rsidRPr="00ED58BB">
              <w:rPr>
                <w:rFonts w:ascii="Ariel" w:hAnsi="Ariel"/>
                <w:sz w:val="18"/>
                <w:szCs w:val="18"/>
              </w:rPr>
              <w:t xml:space="preserve">wzrost użytkownika 159 - 188 cm, wysokość siedziska 47-60 cm, głębokość siedziska 40 cm, szerokość siedziska 42 cm,  wysokość oparcia 42 cm, </w:t>
            </w:r>
          </w:p>
          <w:p w14:paraId="2B051E36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- siedzisko i oparcie wykonane z tworzywa sztucznego - polietylen wysokociśnieniowy obleczona </w:t>
            </w:r>
            <w:proofErr w:type="spellStart"/>
            <w:r w:rsidRPr="00ED58BB">
              <w:rPr>
                <w:rFonts w:ascii="Ariel" w:hAnsi="Ariel"/>
                <w:sz w:val="18"/>
                <w:szCs w:val="18"/>
              </w:rPr>
              <w:t>tkaninąz</w:t>
            </w:r>
            <w:proofErr w:type="spellEnd"/>
            <w:r w:rsidRPr="00ED58BB">
              <w:rPr>
                <w:rFonts w:ascii="Ariel" w:hAnsi="Ariel"/>
                <w:sz w:val="18"/>
                <w:szCs w:val="18"/>
              </w:rPr>
              <w:t xml:space="preserve"> poliestru o ścieralności min. 30000 </w:t>
            </w:r>
            <w:proofErr w:type="spellStart"/>
            <w:r w:rsidRPr="00ED58BB">
              <w:rPr>
                <w:rFonts w:ascii="Ariel" w:hAnsi="Ariel"/>
                <w:sz w:val="18"/>
                <w:szCs w:val="18"/>
              </w:rPr>
              <w:t>cyklikoloruczarnego</w:t>
            </w:r>
            <w:proofErr w:type="spellEnd"/>
            <w:r w:rsidRPr="00ED58BB">
              <w:rPr>
                <w:rFonts w:ascii="Ariel" w:hAnsi="Ariel"/>
                <w:sz w:val="18"/>
                <w:szCs w:val="18"/>
              </w:rPr>
              <w:t xml:space="preserve"> z </w:t>
            </w:r>
            <w:proofErr w:type="spellStart"/>
            <w:r w:rsidRPr="00ED58BB">
              <w:rPr>
                <w:rFonts w:ascii="Ariel" w:hAnsi="Ariel"/>
                <w:sz w:val="18"/>
                <w:szCs w:val="18"/>
              </w:rPr>
              <w:t>przeszyciami</w:t>
            </w:r>
            <w:proofErr w:type="spellEnd"/>
            <w:r w:rsidRPr="00ED58BB">
              <w:rPr>
                <w:rFonts w:ascii="Ariel" w:hAnsi="Ariel"/>
                <w:sz w:val="18"/>
                <w:szCs w:val="18"/>
              </w:rPr>
              <w:t xml:space="preserve"> i lamówką w kolorze szarym, stelaż (nogi krzesła),</w:t>
            </w:r>
          </w:p>
          <w:p w14:paraId="7E64D940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- stelaż obrotowy standardowy, podłokietniki stałe w kolorze czarnym, podstawa krzesła w kolorze czarnym wykonana z PA oraz włókna szklanego (30%),</w:t>
            </w:r>
          </w:p>
          <w:p w14:paraId="7DEF7212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- kolumna gazowa wykonana ze stali w kolorze czarnym, </w:t>
            </w:r>
          </w:p>
          <w:p w14:paraId="65F80643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lastRenderedPageBreak/>
              <w:t xml:space="preserve">- kółka do podstawy krzesła wykonane z polipropylenu, </w:t>
            </w:r>
          </w:p>
          <w:p w14:paraId="77151D91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- dodatkowo krzesło wyprodukowane w technologii rozdmuchu, umożliwiającej powstanie tzw. płaszcza termicznego,</w:t>
            </w:r>
          </w:p>
          <w:p w14:paraId="001C2CBB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- krzesło wyprofilowane, wklęsło-wypukła forma pozwalająca na prawidłowe ułożenie kręgosłupa,</w:t>
            </w:r>
          </w:p>
          <w:p w14:paraId="53ECA885" w14:textId="77777777" w:rsidR="00F13B6C" w:rsidRPr="00ED58BB" w:rsidRDefault="00F13B6C" w:rsidP="00F13B6C">
            <w:pPr>
              <w:spacing w:after="0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- krzesło musi być przeznaczone dla instytucji edukacyjnych, zaprojektowane zgodnie z zasadami ergonomii, posiadające pozytywne opinie wiodących instytutów medycznych,</w:t>
            </w:r>
          </w:p>
          <w:p w14:paraId="3909E510" w14:textId="77777777" w:rsidR="003669E0" w:rsidRPr="00ED58BB" w:rsidRDefault="00F13B6C" w:rsidP="00F13B6C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hAnsi="Ariel"/>
                <w:bCs/>
                <w:iCs/>
                <w:sz w:val="18"/>
                <w:szCs w:val="18"/>
              </w:rPr>
              <w:t>- normy i standardy Certyfikat Zgodności z Normą PN-EN 1335-1:2004 - należy dołączyć do oferty.</w:t>
            </w:r>
          </w:p>
        </w:tc>
      </w:tr>
      <w:tr w:rsidR="003669E0" w:rsidRPr="003669E0" w14:paraId="6AA00C52" w14:textId="77777777" w:rsidTr="002772D3">
        <w:trPr>
          <w:trHeight w:val="51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D2F2" w14:textId="7065874D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8.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05FF6" w14:textId="123C56BA" w:rsidR="003669E0" w:rsidRPr="002772D3" w:rsidRDefault="007167A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Szafa zamykana za zamek, drzwi pełne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363D" w14:textId="057B8B09" w:rsidR="003669E0" w:rsidRPr="00ED58BB" w:rsidRDefault="007167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70764" w14:textId="77777777" w:rsidR="007167A9" w:rsidRPr="00ED58BB" w:rsidRDefault="007167A9" w:rsidP="007167A9">
            <w:pPr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- szafa zamykana na zamek, drzwi pełne,</w:t>
            </w:r>
          </w:p>
          <w:p w14:paraId="3E535CF9" w14:textId="77777777" w:rsidR="007167A9" w:rsidRPr="00ED58BB" w:rsidRDefault="007167A9" w:rsidP="007167A9">
            <w:pPr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 xml:space="preserve">- elementy wykonane z płyty wiórowej laminowanej gr. 18 mm, min. pięć przestrzeni na dokumenty, wykończenie grubą okleiną PCV (min. 2 mm), </w:t>
            </w:r>
          </w:p>
          <w:p w14:paraId="1F22878A" w14:textId="77777777" w:rsidR="007167A9" w:rsidRPr="00ED58BB" w:rsidRDefault="007167A9" w:rsidP="007167A9">
            <w:pPr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- zamykana na zamek z dwoma kluczykami,</w:t>
            </w:r>
          </w:p>
          <w:p w14:paraId="0AB66CC3" w14:textId="77777777" w:rsidR="007167A9" w:rsidRPr="00ED58BB" w:rsidRDefault="007167A9" w:rsidP="007167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- wymiary 90 x 40 x 185cm</w:t>
            </w:r>
          </w:p>
          <w:p w14:paraId="6975E35B" w14:textId="5CFC326A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691ADC6F" w14:textId="77777777" w:rsidTr="002772D3">
        <w:trPr>
          <w:trHeight w:val="564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A612" w14:textId="09F0F197" w:rsidR="003669E0" w:rsidRPr="00BE3714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0B2D2" w14:textId="4224A4A9" w:rsidR="003669E0" w:rsidRPr="002772D3" w:rsidRDefault="007167A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Monitor interaktywny </w:t>
            </w:r>
            <w:proofErr w:type="spellStart"/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Optoma</w:t>
            </w:r>
            <w:proofErr w:type="spellEnd"/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 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D131" w14:textId="48FDB52F" w:rsidR="003669E0" w:rsidRPr="00ED58BB" w:rsidRDefault="00997C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6DE71" w14:textId="77777777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Specyfikacja Monitora</w:t>
            </w:r>
          </w:p>
          <w:p w14:paraId="12C0740F" w14:textId="0E99280B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Wyświetlacz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:</w:t>
            </w:r>
          </w:p>
          <w:p w14:paraId="7C31101A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Podświetlenie: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 xml:space="preserve"> Direct 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type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 xml:space="preserve"> LED</w:t>
            </w:r>
          </w:p>
          <w:p w14:paraId="0143BF8B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Rozmiar (przekątna):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75"</w:t>
            </w:r>
          </w:p>
          <w:p w14:paraId="1F17E1FC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Rozdzielczość: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3840x2160</w:t>
            </w:r>
          </w:p>
          <w:p w14:paraId="724533A5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Jasność: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400</w:t>
            </w:r>
          </w:p>
          <w:p w14:paraId="63DB47FF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Współczynnik kontrastu: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1 200:1</w:t>
            </w:r>
          </w:p>
          <w:p w14:paraId="6E65FE64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Contrast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ratio (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dynamic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):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5 000:1</w:t>
            </w:r>
          </w:p>
          <w:p w14:paraId="59DD2CBA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Kąty widzenia: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178°</w:t>
            </w:r>
          </w:p>
          <w:p w14:paraId="1509B2B7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Czas reakcji: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8ms</w:t>
            </w:r>
          </w:p>
          <w:p w14:paraId="3019D379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Żywotność: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50 000godzin</w:t>
            </w:r>
          </w:p>
          <w:p w14:paraId="69D29D40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Wyświetlane kolory: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1 070</w:t>
            </w:r>
          </w:p>
          <w:p w14:paraId="4FE7875A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Liczba głośników: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2</w:t>
            </w:r>
          </w:p>
          <w:p w14:paraId="00405F24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Wattów na głośnik: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20W</w:t>
            </w:r>
          </w:p>
          <w:p w14:paraId="408E9A95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Twardość powierzchni: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7H</w:t>
            </w:r>
          </w:p>
          <w:p w14:paraId="39CD09F1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Szkło: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Powłoka przeciwodblaskowa + przeciw odciskom palców o współczynniku HAZE: 4-8%</w:t>
            </w:r>
          </w:p>
          <w:p w14:paraId="0A03332D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Haze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4-8%</w:t>
            </w:r>
          </w:p>
          <w:p w14:paraId="37CF09E8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Ambient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light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sensor: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Tak</w:t>
            </w:r>
          </w:p>
          <w:p w14:paraId="1CBBEAD7" w14:textId="77777777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Air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gap: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4.00mm</w:t>
            </w:r>
          </w:p>
          <w:p w14:paraId="097D5DF5" w14:textId="27F48D48" w:rsidR="00ED58BB" w:rsidRPr="00ED58BB" w:rsidRDefault="00ED58BB" w:rsidP="00ED58BB">
            <w:pPr>
              <w:numPr>
                <w:ilvl w:val="0"/>
                <w:numId w:val="27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lastRenderedPageBreak/>
              <w:t>Pencil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hardness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9H</w:t>
            </w:r>
          </w:p>
          <w:p w14:paraId="298A2818" w14:textId="77777777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Specyfikacja Produktu</w:t>
            </w:r>
          </w:p>
          <w:p w14:paraId="3430DB04" w14:textId="77777777" w:rsidR="00ED58BB" w:rsidRPr="00ED58BB" w:rsidRDefault="00ED58BB" w:rsidP="00ED58BB">
            <w:pPr>
              <w:numPr>
                <w:ilvl w:val="0"/>
                <w:numId w:val="28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Wymiary 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(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Sz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 xml:space="preserve"> x 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Gł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 xml:space="preserve"> x Wy) (mm): 1735 x 1047x 116</w:t>
            </w:r>
          </w:p>
          <w:p w14:paraId="514EE811" w14:textId="77777777" w:rsidR="00ED58BB" w:rsidRPr="00ED58BB" w:rsidRDefault="00ED58BB" w:rsidP="00ED58BB">
            <w:pPr>
              <w:numPr>
                <w:ilvl w:val="0"/>
                <w:numId w:val="28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Rodzaj śrub montażowych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: M8*25mm</w:t>
            </w:r>
          </w:p>
          <w:p w14:paraId="5B29B62E" w14:textId="77777777" w:rsidR="00ED58BB" w:rsidRPr="00ED58BB" w:rsidRDefault="00ED58BB" w:rsidP="00ED58BB">
            <w:pPr>
              <w:numPr>
                <w:ilvl w:val="0"/>
                <w:numId w:val="28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Otwory VESA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: 800x400</w:t>
            </w:r>
          </w:p>
          <w:p w14:paraId="0BFE381A" w14:textId="70010265" w:rsidR="00ED58BB" w:rsidRPr="00ED58BB" w:rsidRDefault="00ED58BB" w:rsidP="00ED58BB">
            <w:pPr>
              <w:numPr>
                <w:ilvl w:val="0"/>
                <w:numId w:val="28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W pudełku: Standardowy przewód zasilający europejski, Przewód zasilający według standardu amerykańskiego, Kabel zasilający według standardu brytyjskiego, Kabel USB, Kabel HDMI, Pióro do pisania x2, Pilot zdalnego sterowania, Bateria, Uchwyt na pióro/ zasobnik na pióro, Skrócona instrukcja obsługi</w:t>
            </w:r>
          </w:p>
          <w:p w14:paraId="32BAE7C8" w14:textId="77777777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Złącza wejściowe/wyjściowe</w:t>
            </w:r>
          </w:p>
          <w:p w14:paraId="475AAF2F" w14:textId="77777777" w:rsidR="00ED58BB" w:rsidRPr="00ED58BB" w:rsidRDefault="00ED58BB" w:rsidP="00ED58BB">
            <w:pPr>
              <w:numPr>
                <w:ilvl w:val="0"/>
                <w:numId w:val="29"/>
              </w:numPr>
              <w:spacing w:after="0"/>
              <w:rPr>
                <w:rFonts w:ascii="Ariel" w:eastAsia="Arial" w:hAnsi="Ariel"/>
                <w:sz w:val="18"/>
                <w:szCs w:val="18"/>
                <w:lang w:val="en-US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  <w:lang w:val="en-US"/>
              </w:rPr>
              <w:t xml:space="preserve">Porty 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  <w:lang w:val="en-US"/>
              </w:rPr>
              <w:t>wejścia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  <w:lang w:val="en-US"/>
              </w:rPr>
              <w:t xml:space="preserve"> 3 x HDMI 2.0, 1 x VGA, 1 x DisplayPort, 1 x Audio 3.5mm, 3 x USB 2.0, 2 x USB 3.0, 1 x RJ45, 1 x USB-C, 1 x 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  <w:lang w:val="en-US"/>
              </w:rPr>
              <w:t>Mikrofon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  <w:lang w:val="en-US"/>
              </w:rPr>
              <w:t>, 1 x OPS slot</w:t>
            </w:r>
          </w:p>
          <w:p w14:paraId="7CFF7B82" w14:textId="77777777" w:rsidR="00ED58BB" w:rsidRPr="00ED58BB" w:rsidRDefault="00ED58BB" w:rsidP="00ED58BB">
            <w:pPr>
              <w:numPr>
                <w:ilvl w:val="0"/>
                <w:numId w:val="29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Porty wyjścia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1 x HDMI 2.0, 1 x S/PDIF, 1 x Audio 3.5mm, 1 x RJ45</w:t>
            </w:r>
          </w:p>
          <w:p w14:paraId="4CBB5080" w14:textId="0BD87B4D" w:rsidR="00ED58BB" w:rsidRPr="00ED58BB" w:rsidRDefault="00ED58BB" w:rsidP="00ED58BB">
            <w:pPr>
              <w:numPr>
                <w:ilvl w:val="0"/>
                <w:numId w:val="29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Kontrola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2 x Interaktywny USB-B, 1 x RS232</w:t>
            </w:r>
            <w:r w:rsidRPr="00ED58BB">
              <w:rPr>
                <w:rFonts w:ascii="Ariel" w:eastAsia="Arial" w:hAnsi="Ariel"/>
                <w:sz w:val="18"/>
                <w:szCs w:val="18"/>
              </w:rPr>
              <w:br/>
            </w: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Waga netto: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51 kg</w:t>
            </w:r>
            <w:r w:rsidRPr="00ED58BB">
              <w:rPr>
                <w:rFonts w:ascii="Ariel" w:eastAsia="Arial" w:hAnsi="Ariel"/>
                <w:sz w:val="18"/>
                <w:szCs w:val="18"/>
              </w:rPr>
              <w:br/>
            </w: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Waga brutto: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65 kg</w:t>
            </w:r>
            <w:r w:rsidRPr="00ED58BB">
              <w:rPr>
                <w:rFonts w:ascii="Ariel" w:eastAsia="Arial" w:hAnsi="Ariel"/>
                <w:sz w:val="18"/>
                <w:szCs w:val="18"/>
              </w:rPr>
              <w:br/>
            </w: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Technologia bezprzewodowa: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 xml:space="preserve"> Wifi 6, 2.4G/5G, 2T2R, BT5.2 (AZ832-HN 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optional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>)</w:t>
            </w:r>
            <w:r w:rsidRPr="00ED58BB">
              <w:rPr>
                <w:rFonts w:ascii="Ariel" w:eastAsia="Arial" w:hAnsi="Ariel"/>
                <w:sz w:val="18"/>
                <w:szCs w:val="18"/>
              </w:rPr>
              <w:br/>
            </w: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Bezprzewodowy - częstotliwość robocza: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2.4G/5G</w:t>
            </w:r>
          </w:p>
          <w:p w14:paraId="490C2CB8" w14:textId="77777777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Dotyk</w:t>
            </w:r>
          </w:p>
          <w:p w14:paraId="731C7019" w14:textId="77777777" w:rsidR="00ED58BB" w:rsidRPr="00ED58BB" w:rsidRDefault="00ED58BB" w:rsidP="00ED58BB">
            <w:pPr>
              <w:numPr>
                <w:ilvl w:val="0"/>
                <w:numId w:val="30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Wykrywanie dotyku: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IR</w:t>
            </w:r>
          </w:p>
          <w:p w14:paraId="25056672" w14:textId="77777777" w:rsidR="00ED58BB" w:rsidRPr="00ED58BB" w:rsidRDefault="00ED58BB" w:rsidP="00ED58BB">
            <w:pPr>
              <w:numPr>
                <w:ilvl w:val="0"/>
                <w:numId w:val="30"/>
              </w:numPr>
              <w:spacing w:after="0"/>
              <w:rPr>
                <w:rFonts w:ascii="Ariel" w:eastAsia="Arial" w:hAnsi="Ariel"/>
                <w:sz w:val="18"/>
                <w:szCs w:val="18"/>
                <w:lang w:val="en-US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  <w:lang w:val="en-US"/>
              </w:rPr>
              <w:t>System:</w:t>
            </w:r>
            <w:r w:rsidRPr="00ED58BB">
              <w:rPr>
                <w:rFonts w:ascii="Ariel" w:eastAsia="Arial" w:hAnsi="Ariel"/>
                <w:sz w:val="18"/>
                <w:szCs w:val="18"/>
                <w:lang w:val="en-US"/>
              </w:rPr>
              <w:t> Windows10/Windows8/Windows7/Windows XP /Linux/Mac (1 Touch point only)/Android/Chrome</w:t>
            </w:r>
          </w:p>
          <w:p w14:paraId="5B37E487" w14:textId="77777777" w:rsidR="00ED58BB" w:rsidRPr="00ED58BB" w:rsidRDefault="00ED58BB" w:rsidP="00ED58BB">
            <w:pPr>
              <w:numPr>
                <w:ilvl w:val="0"/>
                <w:numId w:val="30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Touch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accuracy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&lt;1.00mm</w:t>
            </w:r>
          </w:p>
          <w:p w14:paraId="0A46E2F7" w14:textId="77777777" w:rsidR="00ED58BB" w:rsidRPr="00ED58BB" w:rsidRDefault="00ED58BB" w:rsidP="00ED58BB">
            <w:pPr>
              <w:numPr>
                <w:ilvl w:val="0"/>
                <w:numId w:val="30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Punkty dotyku: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 xml:space="preserve"> 20 android / 40 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windows</w:t>
            </w:r>
            <w:proofErr w:type="spellEnd"/>
          </w:p>
          <w:p w14:paraId="5C7DE1FD" w14:textId="77777777" w:rsidR="00ED58BB" w:rsidRPr="00ED58BB" w:rsidRDefault="00ED58BB" w:rsidP="00ED58BB">
            <w:pPr>
              <w:numPr>
                <w:ilvl w:val="0"/>
                <w:numId w:val="30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Narzędzie dotyku: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Palec, pasywne pióro na podczerwień</w:t>
            </w:r>
          </w:p>
          <w:p w14:paraId="753997FE" w14:textId="7474634C" w:rsidR="00ED58BB" w:rsidRPr="00ED58BB" w:rsidRDefault="00ED58BB" w:rsidP="00ED58BB">
            <w:pPr>
              <w:numPr>
                <w:ilvl w:val="0"/>
                <w:numId w:val="30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Wykrywanie pióra / palca: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Tak</w:t>
            </w:r>
          </w:p>
          <w:p w14:paraId="3D88E70E" w14:textId="77777777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Zasilanie</w:t>
            </w:r>
          </w:p>
          <w:p w14:paraId="4814E09F" w14:textId="77777777" w:rsidR="00ED58BB" w:rsidRPr="00ED58BB" w:rsidRDefault="00ED58BB" w:rsidP="00ED58BB">
            <w:pPr>
              <w:numPr>
                <w:ilvl w:val="0"/>
                <w:numId w:val="31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Zasilanie: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100-240V~ 50/60Hz 3.5A</w:t>
            </w:r>
          </w:p>
          <w:p w14:paraId="63FA1A1D" w14:textId="77777777" w:rsidR="00ED58BB" w:rsidRPr="00ED58BB" w:rsidRDefault="00ED58BB" w:rsidP="00ED58BB">
            <w:pPr>
              <w:numPr>
                <w:ilvl w:val="0"/>
                <w:numId w:val="31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Zużycie energii (tryb czuwania):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0.5W</w:t>
            </w:r>
          </w:p>
          <w:p w14:paraId="0CC8A906" w14:textId="77777777" w:rsidR="00ED58BB" w:rsidRPr="00ED58BB" w:rsidRDefault="00ED58BB" w:rsidP="00ED58BB">
            <w:pPr>
              <w:numPr>
                <w:ilvl w:val="0"/>
                <w:numId w:val="31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Zużycie energii (maksymalne):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400W</w:t>
            </w:r>
          </w:p>
          <w:p w14:paraId="09090088" w14:textId="77777777" w:rsidR="00ED58BB" w:rsidRPr="00ED58BB" w:rsidRDefault="00ED58BB" w:rsidP="00ED58BB">
            <w:pPr>
              <w:numPr>
                <w:ilvl w:val="0"/>
                <w:numId w:val="31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Power 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consumption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- 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average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watts</w:t>
            </w:r>
            <w:proofErr w:type="spellEnd"/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):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153,1</w:t>
            </w:r>
          </w:p>
          <w:p w14:paraId="1E1EDE0D" w14:textId="5B263A87" w:rsidR="00ED58BB" w:rsidRPr="00ED58BB" w:rsidRDefault="00ED58BB" w:rsidP="00ED58BB">
            <w:pPr>
              <w:numPr>
                <w:ilvl w:val="0"/>
                <w:numId w:val="31"/>
              </w:numPr>
              <w:spacing w:after="0"/>
              <w:rPr>
                <w:rFonts w:ascii="Ariel" w:eastAsia="Arial" w:hAnsi="Ariel"/>
                <w:sz w:val="18"/>
                <w:szCs w:val="18"/>
                <w:lang w:val="en-US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  <w:lang w:val="en-US"/>
              </w:rPr>
              <w:t>Power consumption - Energy Star (watts):</w:t>
            </w:r>
            <w:r w:rsidRPr="00ED58BB">
              <w:rPr>
                <w:rFonts w:ascii="Ariel" w:eastAsia="Arial" w:hAnsi="Ariel"/>
                <w:sz w:val="18"/>
                <w:szCs w:val="18"/>
                <w:lang w:val="en-US"/>
              </w:rPr>
              <w:t> 124</w:t>
            </w:r>
          </w:p>
          <w:p w14:paraId="213949F4" w14:textId="77777777" w:rsidR="00ED58BB" w:rsidRPr="00ED58BB" w:rsidRDefault="00ED58BB" w:rsidP="00ED58BB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sz w:val="18"/>
                <w:szCs w:val="18"/>
              </w:rPr>
              <w:t>System operacyjny</w:t>
            </w:r>
          </w:p>
          <w:p w14:paraId="2DD6D615" w14:textId="77777777" w:rsidR="00ED58BB" w:rsidRPr="00ED58BB" w:rsidRDefault="00ED58BB" w:rsidP="00ED58BB">
            <w:pPr>
              <w:numPr>
                <w:ilvl w:val="0"/>
                <w:numId w:val="32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Wersja systemu: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Android 13</w:t>
            </w:r>
          </w:p>
          <w:p w14:paraId="25DF9F33" w14:textId="77777777" w:rsidR="00ED58BB" w:rsidRPr="00ED58BB" w:rsidRDefault="00ED58BB" w:rsidP="00ED58BB">
            <w:pPr>
              <w:numPr>
                <w:ilvl w:val="0"/>
                <w:numId w:val="32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CPU: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Quad-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core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 xml:space="preserve"> A55</w:t>
            </w:r>
          </w:p>
          <w:p w14:paraId="0EEB2A84" w14:textId="77777777" w:rsidR="00ED58BB" w:rsidRPr="00ED58BB" w:rsidRDefault="00ED58BB" w:rsidP="00ED58BB">
            <w:pPr>
              <w:numPr>
                <w:ilvl w:val="0"/>
                <w:numId w:val="32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GPU: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Dual-</w:t>
            </w:r>
            <w:proofErr w:type="spellStart"/>
            <w:r w:rsidRPr="00ED58BB">
              <w:rPr>
                <w:rFonts w:ascii="Ariel" w:eastAsia="Arial" w:hAnsi="Ariel"/>
                <w:sz w:val="18"/>
                <w:szCs w:val="18"/>
              </w:rPr>
              <w:t>core</w:t>
            </w:r>
            <w:proofErr w:type="spellEnd"/>
            <w:r w:rsidRPr="00ED58BB">
              <w:rPr>
                <w:rFonts w:ascii="Ariel" w:eastAsia="Arial" w:hAnsi="Ariel"/>
                <w:sz w:val="18"/>
                <w:szCs w:val="18"/>
              </w:rPr>
              <w:t xml:space="preserve"> A52</w:t>
            </w:r>
          </w:p>
          <w:p w14:paraId="6ECACC43" w14:textId="77777777" w:rsidR="00ED58BB" w:rsidRPr="00ED58BB" w:rsidRDefault="00ED58BB" w:rsidP="00ED58BB">
            <w:pPr>
              <w:numPr>
                <w:ilvl w:val="0"/>
                <w:numId w:val="32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lastRenderedPageBreak/>
              <w:t>RAM: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4GB</w:t>
            </w:r>
          </w:p>
          <w:p w14:paraId="750B1D06" w14:textId="77777777" w:rsidR="00ED58BB" w:rsidRPr="00ED58BB" w:rsidRDefault="00ED58BB" w:rsidP="00ED58BB">
            <w:pPr>
              <w:numPr>
                <w:ilvl w:val="0"/>
                <w:numId w:val="32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Storage: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32GB</w:t>
            </w:r>
          </w:p>
          <w:p w14:paraId="46656498" w14:textId="77777777" w:rsidR="00ED58BB" w:rsidRPr="00ED58BB" w:rsidRDefault="00ED58BB" w:rsidP="00ED58BB">
            <w:pPr>
              <w:numPr>
                <w:ilvl w:val="0"/>
                <w:numId w:val="32"/>
              </w:numPr>
              <w:spacing w:after="0"/>
              <w:rPr>
                <w:rFonts w:ascii="Ariel" w:eastAsia="Arial" w:hAnsi="Ariel"/>
                <w:sz w:val="18"/>
                <w:szCs w:val="18"/>
              </w:rPr>
            </w:pPr>
            <w:r w:rsidRPr="00ED58BB">
              <w:rPr>
                <w:rFonts w:ascii="Ariel" w:eastAsia="Arial" w:hAnsi="Ariel"/>
                <w:b/>
                <w:bCs/>
                <w:sz w:val="18"/>
                <w:szCs w:val="18"/>
              </w:rPr>
              <w:t>OSD / języki wyświetlacza:</w:t>
            </w:r>
            <w:r w:rsidRPr="00ED58BB">
              <w:rPr>
                <w:rFonts w:ascii="Ariel" w:eastAsia="Arial" w:hAnsi="Ariel"/>
                <w:sz w:val="18"/>
                <w:szCs w:val="18"/>
              </w:rPr>
              <w:t> 21 języków: arabski, czeski, duński, holenderski, angielski, fiński, francuski, niemiecki, grecki, włoski, norweski, polski, portugalski, rumuński, rosyjski, chiński uproszczony, hiszpański, szwedzki, chiński tradycyjny, turecki</w:t>
            </w:r>
          </w:p>
          <w:p w14:paraId="789E39C3" w14:textId="1A4C733D" w:rsidR="003669E0" w:rsidRPr="00ED58BB" w:rsidRDefault="003669E0" w:rsidP="00F13B6C">
            <w:pPr>
              <w:spacing w:after="0"/>
              <w:rPr>
                <w:rFonts w:ascii="Ariel" w:eastAsia="Arial" w:hAnsi="Ariel"/>
                <w:sz w:val="18"/>
                <w:szCs w:val="18"/>
              </w:rPr>
            </w:pPr>
          </w:p>
        </w:tc>
      </w:tr>
      <w:tr w:rsidR="003669E0" w:rsidRPr="003669E0" w14:paraId="68A638BE" w14:textId="77777777" w:rsidTr="002772D3">
        <w:trPr>
          <w:trHeight w:val="6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6C0F" w14:textId="56C4ED9D" w:rsidR="003669E0" w:rsidRPr="00BE3714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E3714">
              <w:rPr>
                <w:rFonts w:ascii="Calibri" w:eastAsia="Times New Roman" w:hAnsi="Calibri" w:cs="Calibri"/>
              </w:rPr>
              <w:lastRenderedPageBreak/>
              <w:t>1</w:t>
            </w:r>
            <w:r w:rsidR="002772D3">
              <w:rPr>
                <w:rFonts w:ascii="Calibri" w:eastAsia="Times New Roman" w:hAnsi="Calibri" w:cs="Calibri"/>
              </w:rPr>
              <w:t>0.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495E34" w14:textId="5FA1C3FD" w:rsidR="003669E0" w:rsidRPr="00ED58BB" w:rsidRDefault="00997CA9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Tablica biała ceramiczna 120*100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DA2B" w14:textId="1C768D99" w:rsidR="003669E0" w:rsidRPr="00ED58BB" w:rsidRDefault="00997C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9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6A439" w14:textId="77777777" w:rsidR="00997CA9" w:rsidRPr="00ED58BB" w:rsidRDefault="00997CA9" w:rsidP="00997C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- powierzchnia biała typu C, powłoka ceramiczna, gwarancja na powłokę ceramiczną dożywotnia, 24 miesiące na produkt</w:t>
            </w:r>
          </w:p>
          <w:p w14:paraId="1C97152C" w14:textId="77777777" w:rsidR="00997CA9" w:rsidRPr="00ED58BB" w:rsidRDefault="00997CA9" w:rsidP="00997C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Rynienka wykonana ze specjalnego kształtownika aluminiowego w kolorze naturalnym o </w:t>
            </w:r>
            <w:proofErr w:type="spellStart"/>
            <w:r w:rsidRPr="00ED58BB">
              <w:rPr>
                <w:rFonts w:ascii="Ariel" w:hAnsi="Ariel"/>
                <w:sz w:val="18"/>
                <w:szCs w:val="18"/>
              </w:rPr>
              <w:t>długoci</w:t>
            </w:r>
            <w:proofErr w:type="spellEnd"/>
            <w:r w:rsidRPr="00ED58BB">
              <w:rPr>
                <w:rFonts w:ascii="Ariel" w:hAnsi="Ariel"/>
                <w:sz w:val="18"/>
                <w:szCs w:val="18"/>
              </w:rPr>
              <w:t xml:space="preserve"> min. 32 cm </w:t>
            </w:r>
          </w:p>
          <w:p w14:paraId="6B13F320" w14:textId="77777777" w:rsidR="00997CA9" w:rsidRPr="00ED58BB" w:rsidRDefault="00997CA9" w:rsidP="00997CA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Rama wykonana z ceownika aluminiowego w kolorze naturalnym, wykończona bezpiecznymi narożnikami z tworzywa. </w:t>
            </w:r>
          </w:p>
          <w:p w14:paraId="29BA3C40" w14:textId="2B186425" w:rsidR="003669E0" w:rsidRPr="00ED58BB" w:rsidRDefault="003669E0" w:rsidP="00BE3714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49963ECC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B487" w14:textId="1B75D8F6" w:rsidR="003669E0" w:rsidRPr="00BE3714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E3714">
              <w:rPr>
                <w:rFonts w:ascii="Calibri" w:eastAsia="Times New Roman" w:hAnsi="Calibri" w:cs="Calibri"/>
              </w:rPr>
              <w:t>1</w:t>
            </w:r>
            <w:r w:rsidR="002772D3">
              <w:rPr>
                <w:rFonts w:ascii="Calibri" w:eastAsia="Times New Roman" w:hAnsi="Calibri" w:cs="Calibri"/>
              </w:rPr>
              <w:t>1.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98146" w14:textId="3D9DCE3C" w:rsidR="003669E0" w:rsidRPr="00ED58BB" w:rsidRDefault="00997CA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Drukarka Epson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13949" w14:textId="4D0F7726" w:rsidR="003669E0" w:rsidRPr="00ED58BB" w:rsidRDefault="00997C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5ADAB9" w14:textId="77777777" w:rsidR="00997CA9" w:rsidRPr="00ED58BB" w:rsidRDefault="00997CA9" w:rsidP="00997CA9">
            <w:pPr>
              <w:pStyle w:val="product-specs-listitem"/>
              <w:numPr>
                <w:ilvl w:val="0"/>
                <w:numId w:val="24"/>
              </w:numPr>
              <w:shd w:val="clear" w:color="auto" w:fill="FFFFFF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Style w:val="product-specs-listattribute-name"/>
                <w:rFonts w:ascii="Ariel" w:eastAsiaTheme="majorEastAsia" w:hAnsi="Ariel"/>
                <w:sz w:val="18"/>
                <w:szCs w:val="18"/>
              </w:rPr>
              <w:t>Technologia druku: </w:t>
            </w:r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>atramentowa (kolorowa)</w:t>
            </w:r>
          </w:p>
          <w:p w14:paraId="6985D6F4" w14:textId="77777777" w:rsidR="00997CA9" w:rsidRPr="00ED58BB" w:rsidRDefault="00997CA9" w:rsidP="00997CA9">
            <w:pPr>
              <w:pStyle w:val="product-specs-listitem"/>
              <w:numPr>
                <w:ilvl w:val="0"/>
                <w:numId w:val="24"/>
              </w:numPr>
              <w:shd w:val="clear" w:color="auto" w:fill="FFFFFF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Style w:val="product-specs-listattribute-name"/>
                <w:rFonts w:ascii="Ariel" w:eastAsiaTheme="majorEastAsia" w:hAnsi="Ariel"/>
                <w:sz w:val="18"/>
                <w:szCs w:val="18"/>
              </w:rPr>
              <w:t>Format druku: </w:t>
            </w:r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>A4</w:t>
            </w:r>
          </w:p>
          <w:p w14:paraId="4E94301F" w14:textId="77777777" w:rsidR="00997CA9" w:rsidRPr="00ED58BB" w:rsidRDefault="00997CA9" w:rsidP="00997CA9">
            <w:pPr>
              <w:pStyle w:val="product-specs-listitem"/>
              <w:numPr>
                <w:ilvl w:val="0"/>
                <w:numId w:val="24"/>
              </w:numPr>
              <w:shd w:val="clear" w:color="auto" w:fill="FFFFFF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Style w:val="product-specs-listattribute-name"/>
                <w:rFonts w:ascii="Ariel" w:eastAsiaTheme="majorEastAsia" w:hAnsi="Ariel"/>
                <w:sz w:val="18"/>
                <w:szCs w:val="18"/>
              </w:rPr>
              <w:t>Rozdzielczość w kolorze: </w:t>
            </w:r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 xml:space="preserve">5760 x 1440 </w:t>
            </w:r>
            <w:proofErr w:type="spellStart"/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>dpi</w:t>
            </w:r>
            <w:proofErr w:type="spellEnd"/>
          </w:p>
          <w:p w14:paraId="2606FB2B" w14:textId="77777777" w:rsidR="00997CA9" w:rsidRPr="00ED58BB" w:rsidRDefault="00997CA9" w:rsidP="00997CA9">
            <w:pPr>
              <w:pStyle w:val="product-specs-listitem"/>
              <w:numPr>
                <w:ilvl w:val="0"/>
                <w:numId w:val="24"/>
              </w:numPr>
              <w:shd w:val="clear" w:color="auto" w:fill="FFFFFF"/>
              <w:rPr>
                <w:rStyle w:val="product-specs-listattribute-value"/>
                <w:rFonts w:ascii="Ariel" w:hAnsi="Ariel"/>
                <w:sz w:val="18"/>
                <w:szCs w:val="18"/>
              </w:rPr>
            </w:pPr>
            <w:r w:rsidRPr="00ED58BB">
              <w:rPr>
                <w:rStyle w:val="product-specs-listattribute-name"/>
                <w:rFonts w:ascii="Ariel" w:eastAsiaTheme="majorEastAsia" w:hAnsi="Ariel"/>
                <w:sz w:val="18"/>
                <w:szCs w:val="18"/>
              </w:rPr>
              <w:t>Szybkość druku w czerni: </w:t>
            </w:r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 xml:space="preserve">33 </w:t>
            </w:r>
            <w:proofErr w:type="spellStart"/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>str</w:t>
            </w:r>
            <w:proofErr w:type="spellEnd"/>
            <w:r w:rsidRPr="00ED58BB">
              <w:rPr>
                <w:rStyle w:val="product-specs-listattribute-value"/>
                <w:rFonts w:ascii="Ariel" w:eastAsiaTheme="majorEastAsia" w:hAnsi="Ariel"/>
                <w:b/>
                <w:bCs/>
                <w:sz w:val="18"/>
                <w:szCs w:val="18"/>
              </w:rPr>
              <w:t>/min</w:t>
            </w:r>
          </w:p>
          <w:p w14:paraId="488FA413" w14:textId="5BE8BD37" w:rsidR="003669E0" w:rsidRPr="00ED58BB" w:rsidRDefault="003669E0" w:rsidP="00BE3714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323B46D2" w14:textId="77777777" w:rsidTr="002772D3">
        <w:trPr>
          <w:trHeight w:val="8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0668" w14:textId="39AE2493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1</w:t>
            </w:r>
            <w:r w:rsidR="002772D3"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A685A4" w14:textId="4E8243C6" w:rsidR="003669E0" w:rsidRPr="002772D3" w:rsidRDefault="00997CA9" w:rsidP="00F770DF">
            <w:pPr>
              <w:spacing w:after="0" w:line="240" w:lineRule="auto"/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  <w:t>Pólka na eksponaty 120*30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1D7D2" w14:textId="766EE5C2" w:rsidR="003669E0" w:rsidRPr="00ED58BB" w:rsidRDefault="00997C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5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154B3" w14:textId="53FE5E9F" w:rsidR="003669E0" w:rsidRPr="00ED58BB" w:rsidRDefault="003669E0" w:rsidP="00F770DF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997CA9" w:rsidRPr="003669E0" w14:paraId="0C8052B1" w14:textId="77777777" w:rsidTr="002772D3">
        <w:trPr>
          <w:trHeight w:val="8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B6B76" w14:textId="669862DE" w:rsidR="00997CA9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BE676B1" w14:textId="537D23D5" w:rsidR="00997CA9" w:rsidRPr="002772D3" w:rsidRDefault="00997CA9" w:rsidP="00F770DF">
            <w:pPr>
              <w:spacing w:after="0" w:line="240" w:lineRule="auto"/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</w:pPr>
            <w:proofErr w:type="spellStart"/>
            <w:r w:rsidRPr="002772D3"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  <w:t>Laminiarka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4290" w14:textId="02D497A5" w:rsidR="00997CA9" w:rsidRPr="00ED58BB" w:rsidRDefault="00997CA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02060D" w14:textId="4A2242DA" w:rsidR="00997CA9" w:rsidRPr="00ED58BB" w:rsidRDefault="00997CA9" w:rsidP="00F770DF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 xml:space="preserve">Rodzaj laminacji: na gorąco i na zimno, automatycznie wyłączenie, system laminacji- 2 rolki, sygnał gotowości, max szerokość laminacji 330mm, prędkość laminacji 60 cm/min , usuwanie dokumentu </w:t>
            </w:r>
          </w:p>
          <w:p w14:paraId="085A5520" w14:textId="42D28D6D" w:rsidR="00997CA9" w:rsidRPr="00ED58BB" w:rsidRDefault="00997CA9" w:rsidP="00F770DF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96244E" w:rsidRPr="003669E0" w14:paraId="4E80CE89" w14:textId="77777777" w:rsidTr="002772D3">
        <w:trPr>
          <w:trHeight w:val="8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665A" w14:textId="783B1E9C" w:rsidR="0096244E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85661C" w14:textId="41199D72" w:rsidR="0096244E" w:rsidRPr="002772D3" w:rsidRDefault="0096244E" w:rsidP="00F770DF">
            <w:pPr>
              <w:spacing w:after="0" w:line="240" w:lineRule="auto"/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  <w:t>Inteligentna Klasa 30 (</w:t>
            </w:r>
            <w:proofErr w:type="spellStart"/>
            <w:r w:rsidRPr="002772D3"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  <w:t>classwise</w:t>
            </w:r>
            <w:proofErr w:type="spellEnd"/>
            <w:r w:rsidRPr="002772D3">
              <w:rPr>
                <w:rFonts w:ascii="Ariel" w:eastAsia="Times New Roman" w:hAnsi="Ariel" w:cs="Calibr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B0ABA" w14:textId="0EB9ED9E" w:rsidR="0096244E" w:rsidRPr="00ED58BB" w:rsidRDefault="0096244E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75125" w14:textId="26D12A26" w:rsidR="0096244E" w:rsidRPr="00ED58BB" w:rsidRDefault="0096244E" w:rsidP="00F770DF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96244E">
              <w:rPr>
                <w:rFonts w:ascii="Ariel" w:eastAsia="Times New Roman" w:hAnsi="Ariel" w:cs="Calibri"/>
                <w:sz w:val="18"/>
                <w:szCs w:val="18"/>
              </w:rPr>
              <w:t>Zestaw Inteligenta Klasa 30 zawiera:</w:t>
            </w:r>
            <w:r w:rsidRPr="0096244E">
              <w:rPr>
                <w:rFonts w:ascii="Ariel" w:eastAsia="Times New Roman" w:hAnsi="Ariel" w:cs="Calibri"/>
                <w:sz w:val="18"/>
                <w:szCs w:val="18"/>
              </w:rPr>
              <w:br/>
              <w:t xml:space="preserve">• dostęp do dedykowanej aplikacji </w:t>
            </w:r>
            <w:proofErr w:type="spellStart"/>
            <w:r w:rsidRPr="0096244E">
              <w:rPr>
                <w:rFonts w:ascii="Ariel" w:eastAsia="Times New Roman" w:hAnsi="Ariel" w:cs="Calibri"/>
                <w:sz w:val="18"/>
                <w:szCs w:val="18"/>
              </w:rPr>
              <w:t>Classwise</w:t>
            </w:r>
            <w:proofErr w:type="spellEnd"/>
            <w:r w:rsidRPr="0096244E">
              <w:rPr>
                <w:rFonts w:ascii="Ariel" w:eastAsia="Times New Roman" w:hAnsi="Ariel" w:cs="Calibri"/>
                <w:sz w:val="18"/>
                <w:szCs w:val="18"/>
              </w:rPr>
              <w:t xml:space="preserve"> z gotowymi lekcjami, kreatorem treści i analityką wyników nauczania,</w:t>
            </w:r>
            <w:r w:rsidRPr="0096244E">
              <w:rPr>
                <w:rFonts w:ascii="Ariel" w:eastAsia="Times New Roman" w:hAnsi="Ariel" w:cs="Calibri"/>
                <w:sz w:val="18"/>
                <w:szCs w:val="18"/>
              </w:rPr>
              <w:br/>
              <w:t xml:space="preserve">• 30 urządzeń dla uczniów – </w:t>
            </w:r>
            <w:proofErr w:type="spellStart"/>
            <w:r w:rsidRPr="0096244E">
              <w:rPr>
                <w:rFonts w:ascii="Ariel" w:eastAsia="Times New Roman" w:hAnsi="Ariel" w:cs="Calibri"/>
                <w:sz w:val="18"/>
                <w:szCs w:val="18"/>
              </w:rPr>
              <w:t>Classpadów</w:t>
            </w:r>
            <w:proofErr w:type="spellEnd"/>
            <w:r w:rsidRPr="0096244E">
              <w:rPr>
                <w:rFonts w:ascii="Ariel" w:eastAsia="Times New Roman" w:hAnsi="Ariel" w:cs="Calibri"/>
                <w:sz w:val="18"/>
                <w:szCs w:val="18"/>
              </w:rPr>
              <w:t>,</w:t>
            </w: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br/>
              <w:t xml:space="preserve">1 stacja dokująca (do </w:t>
            </w:r>
            <w:proofErr w:type="spellStart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Classpadów</w:t>
            </w:r>
            <w:proofErr w:type="spellEnd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) wraz z ładowarką</w:t>
            </w: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br/>
              <w:t xml:space="preserve">1 centrala sterująca </w:t>
            </w:r>
            <w:proofErr w:type="spellStart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Classpadami</w:t>
            </w:r>
            <w:proofErr w:type="spellEnd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br/>
            </w:r>
          </w:p>
        </w:tc>
      </w:tr>
      <w:tr w:rsidR="003669E0" w:rsidRPr="003669E0" w14:paraId="47FCADFC" w14:textId="77777777" w:rsidTr="002772D3">
        <w:trPr>
          <w:trHeight w:val="624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C06E" w14:textId="40B5EBCB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7B9B0324" w14:textId="43E8C5FA" w:rsidR="003669E0" w:rsidRPr="002772D3" w:rsidRDefault="0096244E" w:rsidP="003669E0">
            <w:pPr>
              <w:spacing w:after="0" w:line="240" w:lineRule="auto"/>
              <w:jc w:val="center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POMOCE DYDAKTYCZNE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6B5A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 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70521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75BB47EC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8512" w14:textId="36CA9C56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1</w:t>
            </w:r>
            <w:r w:rsidR="002772D3"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CEC4A" w14:textId="00E7A5A3" w:rsidR="003669E0" w:rsidRPr="002772D3" w:rsidRDefault="0096244E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Bryły szkieletowe z siatkami magnetycznymi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AA2D" w14:textId="51CA1B6E" w:rsidR="003669E0" w:rsidRPr="00ED58BB" w:rsidRDefault="0096244E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EF3910" w14:textId="613EE9E1" w:rsidR="0096244E" w:rsidRPr="00ED58BB" w:rsidRDefault="0096244E" w:rsidP="0096244E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Zastaw powinien składać się z 11 podstawowych brył i ich siatek.</w:t>
            </w:r>
          </w:p>
          <w:p w14:paraId="576CF7CC" w14:textId="77777777" w:rsidR="0096244E" w:rsidRPr="00ED58BB" w:rsidRDefault="0096244E" w:rsidP="0096244E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Wysokość brył 10 – 12 cm</w:t>
            </w:r>
          </w:p>
          <w:p w14:paraId="5531E216" w14:textId="0A6B36E9" w:rsidR="003669E0" w:rsidRPr="00ED58BB" w:rsidRDefault="003669E0" w:rsidP="0096244E">
            <w:pPr>
              <w:tabs>
                <w:tab w:val="left" w:pos="1392"/>
              </w:tabs>
              <w:spacing w:after="0" w:line="240" w:lineRule="auto"/>
              <w:jc w:val="both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6A957359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1216" w14:textId="3A2E6C20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  <w:r w:rsidR="002772D3">
              <w:rPr>
                <w:rFonts w:ascii="Calibri" w:eastAsia="Times New Roman" w:hAnsi="Calibri" w:cs="Calibri"/>
                <w:color w:val="000000"/>
              </w:rPr>
              <w:t>6.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2999874" w14:textId="4E386585" w:rsidR="003669E0" w:rsidRPr="00ED58BB" w:rsidRDefault="0096244E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Bryły, wielościany prawidłowe </w:t>
            </w:r>
            <w:proofErr w:type="spellStart"/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kpl</w:t>
            </w:r>
            <w:proofErr w:type="spellEnd"/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 6 sztuk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7866" w14:textId="649B8EBC" w:rsidR="003669E0" w:rsidRPr="00ED58BB" w:rsidRDefault="0096244E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64620" w14:textId="77777777" w:rsidR="0096244E" w:rsidRPr="00ED58BB" w:rsidRDefault="0096244E" w:rsidP="0096244E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Zestaw 6 brył geometrycznych, wykonanych z przeźroczystego tworzywa sztucznego z zaznaczonymi wysokościami i przekątnymi.</w:t>
            </w:r>
          </w:p>
          <w:p w14:paraId="55ED2D03" w14:textId="77777777" w:rsidR="0096244E" w:rsidRPr="00ED58BB" w:rsidRDefault="0096244E" w:rsidP="0096244E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Wysokość brył: 18 cm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Powinien zawierać:</w:t>
            </w:r>
          </w:p>
          <w:p w14:paraId="06E4C1CE" w14:textId="77777777" w:rsidR="0096244E" w:rsidRPr="00ED58BB" w:rsidRDefault="0096244E" w:rsidP="0096244E">
            <w:pPr>
              <w:numPr>
                <w:ilvl w:val="0"/>
                <w:numId w:val="25"/>
              </w:numPr>
              <w:spacing w:after="160" w:line="259" w:lineRule="auto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graniastosłup prawidłowy o podstawie kwadratu</w:t>
            </w:r>
          </w:p>
          <w:p w14:paraId="10EBBD07" w14:textId="77777777" w:rsidR="0096244E" w:rsidRPr="00ED58BB" w:rsidRDefault="0096244E" w:rsidP="0096244E">
            <w:pPr>
              <w:numPr>
                <w:ilvl w:val="0"/>
                <w:numId w:val="25"/>
              </w:numPr>
              <w:spacing w:after="160" w:line="259" w:lineRule="auto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ostrosłup prawidłowy o podstawie kwadratu</w:t>
            </w:r>
          </w:p>
          <w:p w14:paraId="3EBF6A11" w14:textId="77777777" w:rsidR="0096244E" w:rsidRPr="00ED58BB" w:rsidRDefault="0096244E" w:rsidP="0096244E">
            <w:pPr>
              <w:numPr>
                <w:ilvl w:val="0"/>
                <w:numId w:val="25"/>
              </w:numPr>
              <w:spacing w:after="160" w:line="259" w:lineRule="auto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graniastosłup prawidłowy o podstawie trójkąta równobocznego</w:t>
            </w:r>
          </w:p>
          <w:p w14:paraId="5054F4AD" w14:textId="77777777" w:rsidR="0096244E" w:rsidRPr="00ED58BB" w:rsidRDefault="0096244E" w:rsidP="0096244E">
            <w:pPr>
              <w:numPr>
                <w:ilvl w:val="0"/>
                <w:numId w:val="25"/>
              </w:numPr>
              <w:spacing w:after="160" w:line="259" w:lineRule="auto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ostrosłup prawidłowy o podstawie trójkąta równobocznego</w:t>
            </w:r>
          </w:p>
          <w:p w14:paraId="663B7D44" w14:textId="77777777" w:rsidR="0096244E" w:rsidRPr="00ED58BB" w:rsidRDefault="0096244E" w:rsidP="0096244E">
            <w:pPr>
              <w:numPr>
                <w:ilvl w:val="0"/>
                <w:numId w:val="25"/>
              </w:numPr>
              <w:spacing w:after="160" w:line="259" w:lineRule="auto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graniastosłup prawidłowy o podstawie sześciokąta równobocznego</w:t>
            </w:r>
          </w:p>
          <w:p w14:paraId="1341938A" w14:textId="77777777" w:rsidR="0096244E" w:rsidRPr="00ED58BB" w:rsidRDefault="0096244E" w:rsidP="0096244E">
            <w:pPr>
              <w:numPr>
                <w:ilvl w:val="0"/>
                <w:numId w:val="25"/>
              </w:numPr>
              <w:spacing w:after="160" w:line="259" w:lineRule="auto"/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ostrosłup prawidłowy o podstawie sześciokąta równobocznego</w:t>
            </w:r>
          </w:p>
          <w:p w14:paraId="47E30075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62F3B65F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1E4A" w14:textId="5DA3B40C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1</w:t>
            </w:r>
            <w:r w:rsidR="002772D3">
              <w:rPr>
                <w:rFonts w:ascii="Calibri" w:eastAsia="Times New Roman" w:hAnsi="Calibri" w:cs="Calibri"/>
                <w:color w:val="000000"/>
              </w:rPr>
              <w:t>7.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D1A126" w14:textId="5472EA28" w:rsidR="003669E0" w:rsidRPr="002772D3" w:rsidRDefault="0096244E" w:rsidP="0096244E">
            <w:pPr>
              <w:widowControl w:val="0"/>
              <w:suppressAutoHyphens/>
              <w:spacing w:after="0" w:line="240" w:lineRule="auto"/>
              <w:rPr>
                <w:rFonts w:ascii="Ariel" w:eastAsia="Times New Roman" w:hAnsi="Ariel" w:cs="Arial"/>
                <w:b/>
                <w:sz w:val="18"/>
                <w:szCs w:val="18"/>
              </w:rPr>
            </w:pPr>
            <w:r w:rsidRPr="002772D3">
              <w:rPr>
                <w:rFonts w:ascii="Ariel" w:hAnsi="Ariel"/>
                <w:b/>
                <w:sz w:val="18"/>
                <w:szCs w:val="18"/>
              </w:rPr>
              <w:t>Bryły, wielościany pełne 20 cm i 18 cm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0055A" w14:textId="70E61C53" w:rsidR="003669E0" w:rsidRPr="00ED58BB" w:rsidRDefault="0096244E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BA391" w14:textId="77777777" w:rsidR="0096244E" w:rsidRPr="00ED58BB" w:rsidRDefault="0096244E" w:rsidP="0096244E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Zestaw składający się z: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podstawowe ostro i graniastosłupy oraz bryły foremne o podstawach kwadratu, trójkąta, sześciokąta, trapezu oraz równoległoboku</w:t>
            </w:r>
          </w:p>
          <w:p w14:paraId="08EF649E" w14:textId="77777777" w:rsidR="003669E0" w:rsidRPr="00ED58BB" w:rsidRDefault="003669E0" w:rsidP="00335644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59837BE5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4476" w14:textId="4F08AA94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1</w:t>
            </w:r>
            <w:r w:rsidR="002772D3">
              <w:rPr>
                <w:rFonts w:ascii="Calibri" w:eastAsia="Times New Roman" w:hAnsi="Calibri" w:cs="Calibri"/>
                <w:color w:val="000000"/>
              </w:rPr>
              <w:t>8.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57368F" w14:textId="062437C5" w:rsidR="003669E0" w:rsidRPr="00ED58BB" w:rsidRDefault="0096244E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Przymiary tablicowe na magnes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50809" w14:textId="436E1345" w:rsidR="003669E0" w:rsidRPr="00ED58BB" w:rsidRDefault="0096244E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4BAAB" w14:textId="77777777" w:rsidR="00B95EB9" w:rsidRPr="00ED58BB" w:rsidRDefault="00B95EB9" w:rsidP="00B95EB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 xml:space="preserve">wykonane z grubego, odpornego na zginanie spienionego PCV. 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Na spodniej stronie znajdują się magnesy umożliwiające przytwierdzenie narzędzi do tablicy o powierzchni magnetycznej.</w:t>
            </w:r>
          </w:p>
          <w:p w14:paraId="5F0A0118" w14:textId="77777777" w:rsidR="00B95EB9" w:rsidRPr="00ED58BB" w:rsidRDefault="00B95EB9" w:rsidP="00B95EB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W zestawie: ekierka magnetyczna 60°, ekierka magnetyczna 45°, kątomierz magnetyczny, linijka magnetyczna 100 cm, cyrkiel z przyssawką silikonową.</w:t>
            </w:r>
          </w:p>
          <w:p w14:paraId="17635A14" w14:textId="77777777" w:rsidR="003669E0" w:rsidRPr="00ED58BB" w:rsidRDefault="003669E0" w:rsidP="00335644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547F540D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D6BC" w14:textId="16E49CD0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1</w:t>
            </w:r>
            <w:r w:rsidR="002772D3">
              <w:rPr>
                <w:rFonts w:ascii="Calibri" w:eastAsia="Times New Roman" w:hAnsi="Calibri" w:cs="Calibri"/>
                <w:color w:val="000000"/>
              </w:rPr>
              <w:t>9.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A1EBC45" w14:textId="114C5F7E" w:rsidR="003669E0" w:rsidRPr="00ED58BB" w:rsidRDefault="00B95EB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Duży zegar demonstracyjny magnetyczny na tablicę 50 cm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971F8" w14:textId="39F82AC2" w:rsidR="003669E0" w:rsidRPr="00ED58BB" w:rsidRDefault="00B95EB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7021E" w14:textId="77777777" w:rsidR="00B95EB9" w:rsidRPr="00ED58BB" w:rsidRDefault="00B95EB9" w:rsidP="00B95EB9">
            <w:pPr>
              <w:rPr>
                <w:rFonts w:ascii="Ariel" w:hAnsi="Ariel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Duży demonstracyjny zegar wykonany z tworzywa, służący do odczytywania czasu.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Zegar składa się z dwóch tarcz, ruchomych wskazówek oraz 12 tabliczek minutowych</w:t>
            </w:r>
          </w:p>
          <w:p w14:paraId="2E38CF8E" w14:textId="77777777" w:rsidR="003669E0" w:rsidRPr="00ED58BB" w:rsidRDefault="003669E0" w:rsidP="00335644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29B7A584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BEB" w14:textId="59DBB3C2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6153E01" w14:textId="0B195161" w:rsidR="003669E0" w:rsidRPr="00ED58BB" w:rsidRDefault="00B95EB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Tarcza zegarowa do zapisu czasu- zestaw klasowy 24+1 numer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78B8" w14:textId="6553A9F0" w:rsidR="003669E0" w:rsidRPr="00ED58BB" w:rsidRDefault="00B95EB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F4786" w14:textId="715DA323" w:rsidR="003669E0" w:rsidRPr="00ED58BB" w:rsidRDefault="00B95EB9" w:rsidP="00335644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Ekonomiczny zestaw do ćwiczeń odczytu i zapisu czasu dla całej klasy. Duża tarcza demonstracyjna (175-1031) oraz 24 tarcze uczniowskie (175-1032). Tarcze wyposażone są w ruchome wskazówki, których kolory zgodne są z podziałką tarczy na godziny (kolor czerwony) i minuty (kolor granatowy), co znacznie ułatwia naukę odczytu czasu. Każda tarcza posiada miejsce na zapis czasu mazakiem </w:t>
            </w:r>
            <w:proofErr w:type="spellStart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suchościeralnym</w:t>
            </w:r>
            <w:proofErr w:type="spellEnd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 xml:space="preserve">. Uczniowie mogą więc z łatwością śledzić demonstrację nauczyciela, </w:t>
            </w:r>
            <w:proofErr w:type="spellStart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maniupulując</w:t>
            </w:r>
            <w:proofErr w:type="spellEnd"/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 jednocześnie własną tarczą. Wykonane są z trwałej, laminowanej tektury</w:t>
            </w:r>
          </w:p>
        </w:tc>
      </w:tr>
      <w:tr w:rsidR="003669E0" w:rsidRPr="003669E0" w14:paraId="3581CCC0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7786" w14:textId="4ED8F16F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D6F67E" w14:textId="406CACEC" w:rsidR="003669E0" w:rsidRPr="00ED58BB" w:rsidRDefault="00B95EB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Obliczam upływ czasu – nakładka magnetyczna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B1D0F" w14:textId="4EE268D2" w:rsidR="003669E0" w:rsidRPr="00ED58BB" w:rsidRDefault="00B95EB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39FAE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01658C7D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A303" w14:textId="0EA863DE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8BF3" w14:textId="31AD35BE" w:rsidR="003669E0" w:rsidRPr="00ED58BB" w:rsidRDefault="00B95EB9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Magnetyczne ułamki i procenty – koła i listwy z tabliczką 140-1750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A54C" w14:textId="5CF38FF7" w:rsidR="003669E0" w:rsidRPr="00ED58BB" w:rsidRDefault="00B95EB9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CB5AC1" w14:textId="0670AD90" w:rsidR="003669E0" w:rsidRPr="00ED58BB" w:rsidRDefault="00B95EB9" w:rsidP="00B95EB9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z</w:t>
            </w: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estaw do zadań specjalnych w krainie ułamków! Uczniowie poznają ułamki zwykłe reprezentowane przez części koła lub listwy, a jednocześnie zapamiętują ich równowartość wyrażoną ułamkiem dziesiętnym i procentem (dwustronny zapis). Nauczyciel może ukazywać skracanie i rozszerzanie ułamków, a także działania arytmetyczne na ułamkach o tym samym lub różnym mianowniku. Komplet wprowadza następujące części ułamkowe: 1, 1/2, 1/3, 1/4, 1/6, 1/8, 1/10, 1/12. Zawartość: metalowa tabliczka (wym. 23 x 31 cm) 102 kolorowych elmentów magnetycznych (51 części kół, 51 części listw) z zapisem ułamka zwykłego na awersie, a ułamka dziesiętnego i procentu na rewersie</w:t>
            </w:r>
          </w:p>
        </w:tc>
      </w:tr>
      <w:tr w:rsidR="003669E0" w:rsidRPr="003669E0" w14:paraId="76B95B8B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39E1" w14:textId="5050E5B7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78357F" w14:textId="135CD2DF" w:rsidR="003669E0" w:rsidRPr="00ED58BB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Oś  liczbowa magnetyczną z rozwinięciem setnych/tysięcznych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9166C" w14:textId="6B12687C" w:rsidR="003669E0" w:rsidRPr="00ED58BB" w:rsidRDefault="00680D31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4FBB6" w14:textId="77777777" w:rsidR="003669E0" w:rsidRPr="00ED58BB" w:rsidRDefault="003669E0" w:rsidP="00B95EB9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59A4F143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C8F3" w14:textId="2C85D4DE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C9EEA04" w14:textId="4912E620" w:rsidR="003669E0" w:rsidRPr="00ED58BB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Lustra płaskie, bezpieczne </w:t>
            </w:r>
            <w:proofErr w:type="spellStart"/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kpl</w:t>
            </w:r>
            <w:proofErr w:type="spellEnd"/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. 10 sztuk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9031" w14:textId="75132407" w:rsidR="003669E0" w:rsidRPr="00ED58BB" w:rsidRDefault="00680D31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2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C69D6" w14:textId="77777777" w:rsidR="003669E0" w:rsidRPr="00ED58BB" w:rsidRDefault="003669E0" w:rsidP="00B95EB9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2C5685C0" w14:textId="77777777" w:rsidTr="002772D3">
        <w:trPr>
          <w:trHeight w:val="252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BDC" w14:textId="4ADBA6CD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DEAC90" w14:textId="7E1747D9" w:rsidR="003669E0" w:rsidRPr="00ED58BB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Matematyka na wesoło – gra planszowa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1F63B" w14:textId="36BDD505" w:rsidR="003669E0" w:rsidRPr="00ED58BB" w:rsidRDefault="00680D31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3147D8D7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noProof/>
                <w:sz w:val="18"/>
                <w:szCs w:val="18"/>
              </w:rPr>
            </w:pPr>
          </w:p>
        </w:tc>
      </w:tr>
      <w:tr w:rsidR="003669E0" w:rsidRPr="003669E0" w14:paraId="2ED7D44E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E1D5" w14:textId="3EE361F9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6.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FC55C02" w14:textId="39AFE5E2" w:rsidR="003669E0" w:rsidRPr="00ED58BB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Domino arytmetyczne – mnożenie do 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771F9" w14:textId="2C12E379" w:rsidR="003669E0" w:rsidRPr="00ED58BB" w:rsidRDefault="00680D31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4ACD8" w14:textId="77777777" w:rsidR="003669E0" w:rsidRPr="00ED58BB" w:rsidRDefault="003669E0" w:rsidP="00037107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058B1BB7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754D" w14:textId="28D26359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7.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B8D0F4" w14:textId="2EC983E5" w:rsidR="003669E0" w:rsidRPr="002772D3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Plus i minus – gra arytmetyczna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51381" w14:textId="03D5B539" w:rsidR="003669E0" w:rsidRPr="00ED58BB" w:rsidRDefault="00680D31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78CA3" w14:textId="77777777" w:rsidR="003669E0" w:rsidRPr="00ED58BB" w:rsidRDefault="003669E0" w:rsidP="00037107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EA6BA8" w14:paraId="57481435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EE6F" w14:textId="7BFCC48C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8.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71DF95" w14:textId="0B9B76E0" w:rsidR="003669E0" w:rsidRPr="002772D3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2772D3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Duży zegar ścienny  fi 60 cm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B2700" w14:textId="5F977EF4" w:rsidR="003669E0" w:rsidRPr="00ED58BB" w:rsidRDefault="00680D31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41CF7" w14:textId="3DF3998A" w:rsidR="003669E0" w:rsidRPr="00ED58BB" w:rsidRDefault="003669E0" w:rsidP="00EA6BA8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33C2D46E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55A" w14:textId="371EFF22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2</w:t>
            </w:r>
            <w:r w:rsidR="002772D3">
              <w:rPr>
                <w:rFonts w:ascii="Calibri" w:eastAsia="Times New Roman" w:hAnsi="Calibri" w:cs="Calibri"/>
                <w:color w:val="000000"/>
              </w:rPr>
              <w:t>9.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196FB" w14:textId="36F7E8D9" w:rsidR="003669E0" w:rsidRPr="00ED58BB" w:rsidRDefault="00680D31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Zestaw kości </w:t>
            </w:r>
            <w:r w:rsidR="00ED58BB"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matematycznych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9F83F" w14:textId="5FACA792" w:rsidR="003669E0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6A7DF" w14:textId="508A3731" w:rsidR="003669E0" w:rsidRPr="00ED58BB" w:rsidRDefault="00ED58BB" w:rsidP="00ED58BB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hAnsi="Ariel"/>
                <w:sz w:val="18"/>
                <w:szCs w:val="18"/>
              </w:rPr>
              <w:t>Zestaw w poręcznej walizce z przezroczystego tworzywa sztucznego ułatwiający przechowywanie.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• 162 kości do gier matematycznych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• 14 różnych rodzajów</w:t>
            </w:r>
            <w:r w:rsidRPr="00ED58BB">
              <w:rPr>
                <w:rFonts w:ascii="Ariel" w:hAnsi="Ariel"/>
                <w:sz w:val="18"/>
                <w:szCs w:val="18"/>
              </w:rPr>
              <w:br/>
              <w:t>• wersja międzynarodowa - opis w języku obcym</w:t>
            </w:r>
          </w:p>
        </w:tc>
      </w:tr>
      <w:tr w:rsidR="003669E0" w:rsidRPr="003669E0" w14:paraId="3B2311EF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3F33" w14:textId="0E126C85" w:rsidR="003669E0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1F16D0D" w14:textId="0705A912" w:rsidR="003669E0" w:rsidRPr="00ED58BB" w:rsidRDefault="00ED58BB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Ułamkowe domino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190A5" w14:textId="7F33C6F7" w:rsidR="003669E0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689DA" w14:textId="77777777" w:rsidR="00ED58BB" w:rsidRPr="00ED58BB" w:rsidRDefault="00ED58BB" w:rsidP="00ED58B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el" w:eastAsia="Times New Roman" w:hAnsi="Ariel" w:cs="Open Sans"/>
                <w:spacing w:val="4"/>
                <w:sz w:val="18"/>
                <w:szCs w:val="18"/>
              </w:rPr>
            </w:pP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t>- 36 dwustronnych kostek domino przedstawiających ułamki w formie cyfr i obrazków oraz procentowe odpowiedniki ułamków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- instrukcję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 xml:space="preserve">- wersja międzynarodowa - opis w języku obcym- 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- od 6 do 10 lat</w:t>
            </w:r>
          </w:p>
          <w:p w14:paraId="773EB141" w14:textId="77777777" w:rsidR="003669E0" w:rsidRPr="00ED58BB" w:rsidRDefault="003669E0" w:rsidP="00EA6BA8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ED58BB" w:rsidRPr="003669E0" w14:paraId="7B10327D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85E1" w14:textId="709E62F2" w:rsidR="00ED58BB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0617" w14:textId="6A6C4C62" w:rsidR="00ED58BB" w:rsidRPr="00ED58BB" w:rsidRDefault="00ED58BB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Mistrz mnożenia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F9C36" w14:textId="57BB309B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D9E41" w14:textId="77777777" w:rsidR="00ED58BB" w:rsidRPr="00ED58BB" w:rsidRDefault="00ED58BB" w:rsidP="00ED58B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el" w:eastAsia="Times New Roman" w:hAnsi="Ariel" w:cs="Open Sans"/>
                <w:spacing w:val="4"/>
                <w:sz w:val="18"/>
                <w:szCs w:val="18"/>
              </w:rPr>
            </w:pP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t>  - dwustronna plansza, 1 szt. (31,5 x 24 cm)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• tabliczka mnożenia, 1 szt. (19,5 x 15 cm)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• żetony, 40 szt. (1,5 cm)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• worek, 1 szt.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• pionek, 1 szt. (2,5 cm)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• tabliczki plastikowe, 106 szt. (2 x 2 cm)</w:t>
            </w:r>
            <w:r w:rsidRPr="00ED58BB">
              <w:rPr>
                <w:rFonts w:ascii="Ariel" w:eastAsia="Times New Roman" w:hAnsi="Ariel" w:cs="Open Sans"/>
                <w:spacing w:val="4"/>
                <w:sz w:val="18"/>
                <w:szCs w:val="18"/>
              </w:rPr>
              <w:br/>
              <w:t>• od 5 lat</w:t>
            </w:r>
          </w:p>
          <w:p w14:paraId="0358A720" w14:textId="77777777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ED58BB" w:rsidRPr="003669E0" w14:paraId="2773E1FF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3A1ED" w14:textId="2F97C83E" w:rsidR="00ED58BB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FE4E" w14:textId="06D2BC40" w:rsidR="00ED58BB" w:rsidRPr="00ED58BB" w:rsidRDefault="00ED58BB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Liczby w rozumie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3BDD2" w14:textId="5D8C8D82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55DFB5" w14:textId="77777777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ED58BB" w:rsidRPr="003669E0" w14:paraId="7E6015E5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D250B" w14:textId="3C1A1CFB" w:rsidR="00ED58BB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2BDE3" w14:textId="0BE0DA8C" w:rsidR="00ED58BB" w:rsidRPr="00ED58BB" w:rsidRDefault="00ED58BB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Porachunki. </w:t>
            </w:r>
            <w:proofErr w:type="spellStart"/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Abino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B6B5B" w14:textId="4C2CE102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25D3F" w14:textId="77777777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ED58BB" w:rsidRPr="003669E0" w14:paraId="002B5FEB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AA76B" w14:textId="4767A800" w:rsidR="00ED58BB" w:rsidRPr="003669E0" w:rsidRDefault="002772D3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34.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81CC" w14:textId="2A3A06D0" w:rsidR="00ED58BB" w:rsidRPr="00ED58BB" w:rsidRDefault="00ED58BB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Tangram Silver Alex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1455A" w14:textId="5AD0A5E2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E6A29" w14:textId="77777777" w:rsidR="00ED58BB" w:rsidRPr="00ED58BB" w:rsidRDefault="00ED58BB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844E4A" w:rsidRPr="003669E0" w14:paraId="16F3EF1C" w14:textId="77777777" w:rsidTr="002772D3">
        <w:trPr>
          <w:trHeight w:val="33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83D1" w14:textId="26BBDAFF" w:rsidR="00844E4A" w:rsidRDefault="00844E4A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8AD2F" w14:textId="45C094E0" w:rsidR="00844E4A" w:rsidRPr="00ED58BB" w:rsidRDefault="00844E4A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Bryły do mierzenia objętości (porównawcze) </w:t>
            </w:r>
            <w:proofErr w:type="spellStart"/>
            <w:r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kpl</w:t>
            </w:r>
            <w:proofErr w:type="spellEnd"/>
            <w:r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. 4 sztuki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D01E" w14:textId="081C3EA7" w:rsidR="00844E4A" w:rsidRPr="00ED58BB" w:rsidRDefault="00844E4A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50C40" w14:textId="77777777" w:rsidR="00844E4A" w:rsidRPr="00ED58BB" w:rsidRDefault="00844E4A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27BF5C47" w14:textId="77777777" w:rsidTr="002772D3">
        <w:trPr>
          <w:trHeight w:val="756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8A81" w14:textId="4B9B8489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3</w:t>
            </w:r>
            <w:r w:rsidR="00844E4A">
              <w:rPr>
                <w:rFonts w:ascii="Calibri" w:eastAsia="Times New Roman" w:hAnsi="Calibri" w:cs="Calibri"/>
                <w:color w:val="000000"/>
              </w:rPr>
              <w:t>6.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AC617C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Arial"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 xml:space="preserve">Fototapeta tematyczna </w:t>
            </w:r>
            <w:r w:rsidRPr="00ED58BB">
              <w:rPr>
                <w:rFonts w:ascii="Ariel" w:eastAsia="Times New Roman" w:hAnsi="Ariel" w:cs="Arial"/>
                <w:sz w:val="18"/>
                <w:szCs w:val="18"/>
              </w:rPr>
              <w:t>personalizowana i drukowana zgodnie z życzeniem klienta, (cena za 1m2 wraz z przygotowaniem do druku bez klejenia)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BE19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1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D75DD" w14:textId="77777777" w:rsidR="003669E0" w:rsidRPr="00ED58BB" w:rsidRDefault="003669E0" w:rsidP="003669E0">
            <w:pPr>
              <w:spacing w:after="0" w:line="240" w:lineRule="auto"/>
              <w:jc w:val="right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  <w:tr w:rsidR="003669E0" w:rsidRPr="003669E0" w14:paraId="5887F8A6" w14:textId="77777777" w:rsidTr="002772D3">
        <w:trPr>
          <w:trHeight w:val="348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E416" w14:textId="4B8C1BEC" w:rsidR="003669E0" w:rsidRPr="003669E0" w:rsidRDefault="003669E0" w:rsidP="00277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9E0">
              <w:rPr>
                <w:rFonts w:ascii="Calibri" w:eastAsia="Times New Roman" w:hAnsi="Calibri" w:cs="Calibri"/>
                <w:color w:val="000000"/>
              </w:rPr>
              <w:t>3</w:t>
            </w:r>
            <w:r w:rsidR="00844E4A">
              <w:rPr>
                <w:rFonts w:ascii="Calibri" w:eastAsia="Times New Roman" w:hAnsi="Calibri" w:cs="Calibri"/>
                <w:color w:val="000000"/>
              </w:rPr>
              <w:t>7.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0719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</w:pPr>
            <w:r w:rsidRPr="00ED58BB">
              <w:rPr>
                <w:rFonts w:ascii="Ariel" w:eastAsia="Times New Roman" w:hAnsi="Ariel" w:cs="Arial"/>
                <w:b/>
                <w:bCs/>
                <w:sz w:val="18"/>
                <w:szCs w:val="18"/>
              </w:rPr>
              <w:t>Dostawa i montaż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FB2A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  <w:r w:rsidRPr="00ED58BB">
              <w:rPr>
                <w:rFonts w:ascii="Ariel" w:eastAsia="Times New Roman" w:hAnsi="Ariel" w:cs="Calibri"/>
                <w:sz w:val="18"/>
                <w:szCs w:val="18"/>
              </w:rPr>
              <w:t> 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E2CC2" w14:textId="77777777" w:rsidR="003669E0" w:rsidRPr="00ED58BB" w:rsidRDefault="003669E0" w:rsidP="003669E0">
            <w:pPr>
              <w:spacing w:after="0" w:line="240" w:lineRule="auto"/>
              <w:rPr>
                <w:rFonts w:ascii="Ariel" w:eastAsia="Times New Roman" w:hAnsi="Ariel" w:cs="Calibri"/>
                <w:sz w:val="18"/>
                <w:szCs w:val="18"/>
              </w:rPr>
            </w:pPr>
          </w:p>
        </w:tc>
      </w:tr>
    </w:tbl>
    <w:p w14:paraId="735AE0E7" w14:textId="77777777" w:rsidR="0076304E" w:rsidRDefault="0076304E"/>
    <w:sectPr w:rsidR="0076304E" w:rsidSect="00997CA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B5F5B68"/>
    <w:multiLevelType w:val="multilevel"/>
    <w:tmpl w:val="F49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1B6C"/>
    <w:multiLevelType w:val="multilevel"/>
    <w:tmpl w:val="706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6E95"/>
    <w:multiLevelType w:val="multilevel"/>
    <w:tmpl w:val="572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20CB0"/>
    <w:multiLevelType w:val="multilevel"/>
    <w:tmpl w:val="F2D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0393A"/>
    <w:multiLevelType w:val="multilevel"/>
    <w:tmpl w:val="2C56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14FF"/>
    <w:multiLevelType w:val="multilevel"/>
    <w:tmpl w:val="69C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F41B9"/>
    <w:multiLevelType w:val="hybridMultilevel"/>
    <w:tmpl w:val="7AE2A936"/>
    <w:lvl w:ilvl="0" w:tplc="DE7CCA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C4E0E"/>
    <w:multiLevelType w:val="multilevel"/>
    <w:tmpl w:val="6E2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759EB"/>
    <w:multiLevelType w:val="multilevel"/>
    <w:tmpl w:val="AF4A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9B2F3A"/>
    <w:multiLevelType w:val="multilevel"/>
    <w:tmpl w:val="098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A621C"/>
    <w:multiLevelType w:val="multilevel"/>
    <w:tmpl w:val="247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C2651D"/>
    <w:multiLevelType w:val="multilevel"/>
    <w:tmpl w:val="941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20CE5"/>
    <w:multiLevelType w:val="multilevel"/>
    <w:tmpl w:val="E17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E10D6"/>
    <w:multiLevelType w:val="multilevel"/>
    <w:tmpl w:val="2C8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7654D"/>
    <w:multiLevelType w:val="multilevel"/>
    <w:tmpl w:val="F39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8720A"/>
    <w:multiLevelType w:val="multilevel"/>
    <w:tmpl w:val="8B6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4569E"/>
    <w:multiLevelType w:val="multilevel"/>
    <w:tmpl w:val="51B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A508E"/>
    <w:multiLevelType w:val="multilevel"/>
    <w:tmpl w:val="28E6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E07C2"/>
    <w:multiLevelType w:val="multilevel"/>
    <w:tmpl w:val="AB4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314E8C"/>
    <w:multiLevelType w:val="multilevel"/>
    <w:tmpl w:val="10B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D5D0F"/>
    <w:multiLevelType w:val="multilevel"/>
    <w:tmpl w:val="97A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65BD9"/>
    <w:multiLevelType w:val="multilevel"/>
    <w:tmpl w:val="AFF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65144"/>
    <w:multiLevelType w:val="multilevel"/>
    <w:tmpl w:val="E06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833CF"/>
    <w:multiLevelType w:val="multilevel"/>
    <w:tmpl w:val="BA2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7671E"/>
    <w:multiLevelType w:val="multilevel"/>
    <w:tmpl w:val="6CE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ED442C"/>
    <w:multiLevelType w:val="multilevel"/>
    <w:tmpl w:val="428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C205B"/>
    <w:multiLevelType w:val="multilevel"/>
    <w:tmpl w:val="D3C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64D36"/>
    <w:multiLevelType w:val="multilevel"/>
    <w:tmpl w:val="99F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04348"/>
    <w:multiLevelType w:val="multilevel"/>
    <w:tmpl w:val="A3C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C4601"/>
    <w:multiLevelType w:val="hybridMultilevel"/>
    <w:tmpl w:val="BA6EA4F8"/>
    <w:lvl w:ilvl="0" w:tplc="76DA278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25C71"/>
    <w:multiLevelType w:val="multilevel"/>
    <w:tmpl w:val="552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063002">
    <w:abstractNumId w:val="24"/>
  </w:num>
  <w:num w:numId="2" w16cid:durableId="1906185748">
    <w:abstractNumId w:val="28"/>
  </w:num>
  <w:num w:numId="3" w16cid:durableId="2035307806">
    <w:abstractNumId w:val="4"/>
  </w:num>
  <w:num w:numId="4" w16cid:durableId="454101143">
    <w:abstractNumId w:val="8"/>
  </w:num>
  <w:num w:numId="5" w16cid:durableId="180512170">
    <w:abstractNumId w:val="27"/>
  </w:num>
  <w:num w:numId="6" w16cid:durableId="1389888030">
    <w:abstractNumId w:val="21"/>
  </w:num>
  <w:num w:numId="7" w16cid:durableId="1149009857">
    <w:abstractNumId w:val="31"/>
  </w:num>
  <w:num w:numId="8" w16cid:durableId="331757128">
    <w:abstractNumId w:val="22"/>
  </w:num>
  <w:num w:numId="9" w16cid:durableId="1419402034">
    <w:abstractNumId w:val="29"/>
  </w:num>
  <w:num w:numId="10" w16cid:durableId="1304775721">
    <w:abstractNumId w:val="5"/>
  </w:num>
  <w:num w:numId="11" w16cid:durableId="1815566952">
    <w:abstractNumId w:val="30"/>
  </w:num>
  <w:num w:numId="12" w16cid:durableId="407772540">
    <w:abstractNumId w:val="7"/>
  </w:num>
  <w:num w:numId="13" w16cid:durableId="238289620">
    <w:abstractNumId w:val="20"/>
  </w:num>
  <w:num w:numId="14" w16cid:durableId="1260289876">
    <w:abstractNumId w:val="23"/>
  </w:num>
  <w:num w:numId="15" w16cid:durableId="84310545">
    <w:abstractNumId w:val="6"/>
  </w:num>
  <w:num w:numId="16" w16cid:durableId="276760514">
    <w:abstractNumId w:val="18"/>
  </w:num>
  <w:num w:numId="17" w16cid:durableId="1315185131">
    <w:abstractNumId w:val="14"/>
  </w:num>
  <w:num w:numId="18" w16cid:durableId="176576665">
    <w:abstractNumId w:val="10"/>
  </w:num>
  <w:num w:numId="19" w16cid:durableId="144010113">
    <w:abstractNumId w:val="26"/>
  </w:num>
  <w:num w:numId="20" w16cid:durableId="1396471434">
    <w:abstractNumId w:val="16"/>
  </w:num>
  <w:num w:numId="21" w16cid:durableId="366561930">
    <w:abstractNumId w:val="15"/>
  </w:num>
  <w:num w:numId="22" w16cid:durableId="621309176">
    <w:abstractNumId w:val="17"/>
  </w:num>
  <w:num w:numId="23" w16cid:durableId="121773007">
    <w:abstractNumId w:val="13"/>
  </w:num>
  <w:num w:numId="24" w16cid:durableId="1627276756">
    <w:abstractNumId w:val="2"/>
  </w:num>
  <w:num w:numId="25" w16cid:durableId="1899170889">
    <w:abstractNumId w:val="1"/>
  </w:num>
  <w:num w:numId="26" w16cid:durableId="1621838936">
    <w:abstractNumId w:val="0"/>
  </w:num>
  <w:num w:numId="27" w16cid:durableId="917203533">
    <w:abstractNumId w:val="12"/>
  </w:num>
  <w:num w:numId="28" w16cid:durableId="1674721890">
    <w:abstractNumId w:val="19"/>
  </w:num>
  <w:num w:numId="29" w16cid:durableId="345524112">
    <w:abstractNumId w:val="3"/>
  </w:num>
  <w:num w:numId="30" w16cid:durableId="632710012">
    <w:abstractNumId w:val="9"/>
  </w:num>
  <w:num w:numId="31" w16cid:durableId="918443574">
    <w:abstractNumId w:val="25"/>
  </w:num>
  <w:num w:numId="32" w16cid:durableId="14436438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9E0"/>
    <w:rsid w:val="00037107"/>
    <w:rsid w:val="000B38C1"/>
    <w:rsid w:val="002772D3"/>
    <w:rsid w:val="00335644"/>
    <w:rsid w:val="003669E0"/>
    <w:rsid w:val="00680D31"/>
    <w:rsid w:val="007167A9"/>
    <w:rsid w:val="0076304E"/>
    <w:rsid w:val="007B4BD1"/>
    <w:rsid w:val="00844E4A"/>
    <w:rsid w:val="00955105"/>
    <w:rsid w:val="0096244E"/>
    <w:rsid w:val="00997CA9"/>
    <w:rsid w:val="00A87EDD"/>
    <w:rsid w:val="00B7745A"/>
    <w:rsid w:val="00B87D07"/>
    <w:rsid w:val="00B95EB9"/>
    <w:rsid w:val="00BE3714"/>
    <w:rsid w:val="00BF06CF"/>
    <w:rsid w:val="00C307B7"/>
    <w:rsid w:val="00EA6BA8"/>
    <w:rsid w:val="00EB1A27"/>
    <w:rsid w:val="00ED58BB"/>
    <w:rsid w:val="00F13B6C"/>
    <w:rsid w:val="00F17D35"/>
    <w:rsid w:val="00F77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463E"/>
  <w15:docId w15:val="{050C0A9B-711C-4123-BE89-3778C97C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371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87D07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87D0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3710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167A9"/>
    <w:rPr>
      <w:b/>
      <w:bCs/>
    </w:rPr>
  </w:style>
  <w:style w:type="paragraph" w:customStyle="1" w:styleId="product-specs-listitem">
    <w:name w:val="product-specs-list__item"/>
    <w:basedOn w:val="Normalny"/>
    <w:rsid w:val="0099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pecs-listattribute-name">
    <w:name w:val="product-specs-list__attribute-name"/>
    <w:basedOn w:val="Domylnaczcionkaakapitu"/>
    <w:rsid w:val="00997CA9"/>
  </w:style>
  <w:style w:type="character" w:customStyle="1" w:styleId="product-specs-listattribute-value">
    <w:name w:val="product-specs-list__attribute-value"/>
    <w:basedOn w:val="Domylnaczcionkaakapitu"/>
    <w:rsid w:val="009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deocardbenchmark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0FDB9-3091-4240-86AC-432F07F2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1983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FSPDMaIS</Company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kamilajacak.2021@gmail.com</dc:creator>
  <cp:lastModifiedBy>Kamila Jacak</cp:lastModifiedBy>
  <cp:revision>7</cp:revision>
  <cp:lastPrinted>2025-07-01T09:40:00Z</cp:lastPrinted>
  <dcterms:created xsi:type="dcterms:W3CDTF">2024-12-09T16:33:00Z</dcterms:created>
  <dcterms:modified xsi:type="dcterms:W3CDTF">2025-07-01T09:50:00Z</dcterms:modified>
</cp:coreProperties>
</file>