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58ED" w14:textId="77777777" w:rsidR="00796B2B" w:rsidRPr="00C0513D" w:rsidRDefault="00796B2B" w:rsidP="00796B2B">
      <w:pPr>
        <w:spacing w:line="360" w:lineRule="auto"/>
        <w:jc w:val="center"/>
        <w:rPr>
          <w:rFonts w:ascii="Arial" w:hAnsi="Arial" w:cs="Arial"/>
          <w:b/>
          <w:sz w:val="36"/>
          <w:szCs w:val="24"/>
        </w:rPr>
      </w:pPr>
      <w:bookmarkStart w:id="0" w:name="_Hlk109763671"/>
      <w:r>
        <w:rPr>
          <w:noProof/>
          <w:lang w:val="es-ES" w:eastAsia="es-ES"/>
        </w:rPr>
        <w:drawing>
          <wp:anchor distT="0" distB="0" distL="114300" distR="114300" simplePos="0" relativeHeight="251659264" behindDoc="0" locked="0" layoutInCell="1" allowOverlap="1" wp14:anchorId="52ACD09E" wp14:editId="6051A3D0">
            <wp:simplePos x="0" y="0"/>
            <wp:positionH relativeFrom="margin">
              <wp:posOffset>768986</wp:posOffset>
            </wp:positionH>
            <wp:positionV relativeFrom="paragraph">
              <wp:posOffset>346498</wp:posOffset>
            </wp:positionV>
            <wp:extent cx="3657600" cy="2002971"/>
            <wp:effectExtent l="0" t="0" r="0" b="0"/>
            <wp:wrapNone/>
            <wp:docPr id="3" name="Imagen 3" descr="Resultado de imagen para logo azul 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azul uapa"/>
                    <pic:cNvPicPr>
                      <a:picLocks noChangeAspect="1" noChangeArrowheads="1"/>
                    </pic:cNvPicPr>
                  </pic:nvPicPr>
                  <pic:blipFill rotWithShape="1">
                    <a:blip r:embed="rId5">
                      <a:extLst>
                        <a:ext uri="{28A0092B-C50C-407E-A947-70E740481C1C}">
                          <a14:useLocalDpi xmlns:a14="http://schemas.microsoft.com/office/drawing/2010/main" val="0"/>
                        </a:ext>
                      </a:extLst>
                    </a:blip>
                    <a:srcRect l="17994" t="4996" r="15320" b="8826"/>
                    <a:stretch/>
                  </pic:blipFill>
                  <pic:spPr bwMode="auto">
                    <a:xfrm>
                      <a:off x="0" y="0"/>
                      <a:ext cx="3673182" cy="20115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513D">
        <w:rPr>
          <w:rFonts w:ascii="Arial" w:hAnsi="Arial" w:cs="Arial"/>
          <w:b/>
          <w:sz w:val="36"/>
          <w:szCs w:val="24"/>
        </w:rPr>
        <w:t xml:space="preserve">Universidad Abierta Para Adultos </w:t>
      </w:r>
    </w:p>
    <w:p w14:paraId="3827600E" w14:textId="77777777" w:rsidR="00796B2B" w:rsidRDefault="00796B2B" w:rsidP="00796B2B">
      <w:pPr>
        <w:spacing w:line="360" w:lineRule="auto"/>
        <w:jc w:val="center"/>
        <w:rPr>
          <w:rFonts w:ascii="Arial" w:hAnsi="Arial" w:cs="Arial"/>
          <w:b/>
          <w:sz w:val="24"/>
          <w:szCs w:val="24"/>
        </w:rPr>
      </w:pPr>
    </w:p>
    <w:p w14:paraId="599CB866" w14:textId="77777777" w:rsidR="00796B2B" w:rsidRDefault="00796B2B" w:rsidP="00796B2B">
      <w:pPr>
        <w:spacing w:line="360" w:lineRule="auto"/>
        <w:jc w:val="center"/>
        <w:rPr>
          <w:rFonts w:ascii="Arial" w:hAnsi="Arial" w:cs="Arial"/>
          <w:b/>
          <w:sz w:val="24"/>
          <w:szCs w:val="24"/>
        </w:rPr>
      </w:pPr>
    </w:p>
    <w:p w14:paraId="6C5B0D8C" w14:textId="77777777" w:rsidR="00796B2B" w:rsidRDefault="00796B2B" w:rsidP="00796B2B">
      <w:pPr>
        <w:spacing w:line="360" w:lineRule="auto"/>
        <w:jc w:val="center"/>
        <w:rPr>
          <w:rFonts w:ascii="Arial" w:hAnsi="Arial" w:cs="Arial"/>
          <w:b/>
          <w:sz w:val="24"/>
          <w:szCs w:val="24"/>
        </w:rPr>
      </w:pPr>
    </w:p>
    <w:p w14:paraId="7C23B4A8" w14:textId="77777777" w:rsidR="00796B2B" w:rsidRDefault="00796B2B" w:rsidP="00796B2B">
      <w:pPr>
        <w:spacing w:line="360" w:lineRule="auto"/>
        <w:jc w:val="center"/>
        <w:rPr>
          <w:rFonts w:ascii="Arial" w:hAnsi="Arial" w:cs="Arial"/>
          <w:b/>
          <w:sz w:val="24"/>
          <w:szCs w:val="24"/>
        </w:rPr>
      </w:pPr>
    </w:p>
    <w:p w14:paraId="43F2EC82" w14:textId="77777777" w:rsidR="00796B2B" w:rsidRDefault="00796B2B" w:rsidP="00831887">
      <w:pPr>
        <w:spacing w:line="360" w:lineRule="auto"/>
        <w:rPr>
          <w:rFonts w:ascii="Arial" w:hAnsi="Arial" w:cs="Arial"/>
          <w:b/>
          <w:sz w:val="24"/>
          <w:szCs w:val="24"/>
        </w:rPr>
      </w:pPr>
    </w:p>
    <w:p w14:paraId="59680B4C" w14:textId="77777777" w:rsidR="00796B2B" w:rsidRPr="00C776D8" w:rsidRDefault="00796B2B" w:rsidP="00796B2B">
      <w:pPr>
        <w:spacing w:line="360" w:lineRule="auto"/>
        <w:jc w:val="center"/>
        <w:rPr>
          <w:rFonts w:ascii="Arial" w:hAnsi="Arial" w:cs="Arial"/>
          <w:b/>
        </w:rPr>
      </w:pPr>
      <w:r w:rsidRPr="00C776D8">
        <w:rPr>
          <w:rFonts w:ascii="Arial" w:hAnsi="Arial" w:cs="Arial"/>
          <w:b/>
        </w:rPr>
        <w:t>Formación General</w:t>
      </w:r>
    </w:p>
    <w:p w14:paraId="07864046" w14:textId="77777777" w:rsidR="00796B2B" w:rsidRPr="00C776D8" w:rsidRDefault="00796B2B" w:rsidP="00796B2B">
      <w:pPr>
        <w:spacing w:line="360" w:lineRule="auto"/>
        <w:jc w:val="center"/>
        <w:rPr>
          <w:rFonts w:ascii="Arial" w:hAnsi="Arial" w:cs="Arial"/>
          <w:b/>
          <w:color w:val="003399"/>
        </w:rPr>
      </w:pPr>
      <w:r w:rsidRPr="00C776D8">
        <w:rPr>
          <w:rFonts w:ascii="Arial" w:hAnsi="Arial" w:cs="Arial"/>
          <w:b/>
          <w:color w:val="003399"/>
        </w:rPr>
        <w:t>CARRERA</w:t>
      </w:r>
    </w:p>
    <w:p w14:paraId="445C72DB" w14:textId="77777777" w:rsidR="00796B2B" w:rsidRPr="00C776D8" w:rsidRDefault="00796B2B" w:rsidP="00796B2B">
      <w:pPr>
        <w:spacing w:line="360" w:lineRule="auto"/>
        <w:jc w:val="center"/>
        <w:rPr>
          <w:rFonts w:ascii="Arial" w:hAnsi="Arial" w:cs="Arial"/>
          <w:b/>
        </w:rPr>
      </w:pPr>
      <w:r w:rsidRPr="00C776D8">
        <w:rPr>
          <w:rFonts w:ascii="Arial" w:hAnsi="Arial" w:cs="Arial"/>
          <w:b/>
        </w:rPr>
        <w:t>Ingeniería en Software</w:t>
      </w:r>
    </w:p>
    <w:p w14:paraId="29AF0298" w14:textId="77777777" w:rsidR="00796B2B" w:rsidRPr="00C776D8" w:rsidRDefault="00796B2B" w:rsidP="00796B2B">
      <w:pPr>
        <w:spacing w:line="360" w:lineRule="auto"/>
        <w:jc w:val="center"/>
        <w:rPr>
          <w:rFonts w:ascii="Arial" w:hAnsi="Arial" w:cs="Arial"/>
          <w:b/>
          <w:color w:val="003399"/>
        </w:rPr>
      </w:pPr>
      <w:r w:rsidRPr="00C776D8">
        <w:rPr>
          <w:rFonts w:ascii="Arial" w:hAnsi="Arial" w:cs="Arial"/>
          <w:b/>
          <w:color w:val="003399"/>
        </w:rPr>
        <w:t>ASIGNATURA</w:t>
      </w:r>
    </w:p>
    <w:p w14:paraId="3A033C30" w14:textId="2C180348" w:rsidR="00796B2B" w:rsidRPr="00C776D8" w:rsidRDefault="007B7217" w:rsidP="00796B2B">
      <w:pPr>
        <w:spacing w:line="360" w:lineRule="auto"/>
        <w:jc w:val="center"/>
        <w:rPr>
          <w:rFonts w:ascii="Arial" w:hAnsi="Arial" w:cs="Arial"/>
          <w:b/>
        </w:rPr>
      </w:pPr>
      <w:r w:rsidRPr="00C776D8">
        <w:rPr>
          <w:rFonts w:ascii="Arial" w:hAnsi="Arial" w:cs="Arial"/>
          <w:b/>
        </w:rPr>
        <w:t>Programación II</w:t>
      </w:r>
    </w:p>
    <w:p w14:paraId="2928D568" w14:textId="77777777" w:rsidR="00796B2B" w:rsidRPr="00C776D8" w:rsidRDefault="00796B2B" w:rsidP="00796B2B">
      <w:pPr>
        <w:spacing w:line="360" w:lineRule="auto"/>
        <w:jc w:val="center"/>
        <w:rPr>
          <w:rFonts w:ascii="Arial" w:hAnsi="Arial" w:cs="Arial"/>
          <w:b/>
          <w:color w:val="003399"/>
          <w:shd w:val="clear" w:color="auto" w:fill="FFFFFF"/>
        </w:rPr>
      </w:pPr>
      <w:r w:rsidRPr="00C776D8">
        <w:rPr>
          <w:rFonts w:ascii="Arial" w:hAnsi="Arial" w:cs="Arial"/>
          <w:b/>
          <w:bCs/>
          <w:color w:val="003399"/>
          <w:shd w:val="clear" w:color="auto" w:fill="FFFFFF"/>
        </w:rPr>
        <w:t>FACILITADOR</w:t>
      </w:r>
    </w:p>
    <w:p w14:paraId="75B6AC4C" w14:textId="77777777" w:rsidR="007B7217" w:rsidRPr="00C776D8" w:rsidRDefault="007B7217" w:rsidP="00796B2B">
      <w:pPr>
        <w:spacing w:line="360" w:lineRule="auto"/>
        <w:jc w:val="center"/>
        <w:rPr>
          <w:rFonts w:ascii="Arial" w:eastAsia="Arial" w:hAnsi="Arial" w:cs="Arial"/>
          <w:b/>
          <w:bCs/>
        </w:rPr>
      </w:pPr>
      <w:r w:rsidRPr="00C776D8">
        <w:rPr>
          <w:rFonts w:ascii="Arial" w:eastAsia="Arial" w:hAnsi="Arial" w:cs="Arial"/>
          <w:b/>
          <w:bCs/>
        </w:rPr>
        <w:t>Diógenes Amaury Martínez Silverio</w:t>
      </w:r>
    </w:p>
    <w:p w14:paraId="09EDA75B" w14:textId="5A61D1B3" w:rsidR="00796B2B" w:rsidRPr="00C776D8" w:rsidRDefault="00796B2B" w:rsidP="00796B2B">
      <w:pPr>
        <w:spacing w:line="360" w:lineRule="auto"/>
        <w:jc w:val="center"/>
        <w:rPr>
          <w:rFonts w:ascii="Arial" w:hAnsi="Arial" w:cs="Arial"/>
          <w:b/>
          <w:color w:val="003399"/>
        </w:rPr>
      </w:pPr>
      <w:r w:rsidRPr="00C776D8">
        <w:rPr>
          <w:rFonts w:ascii="Arial" w:hAnsi="Arial" w:cs="Arial"/>
          <w:b/>
          <w:color w:val="003399"/>
        </w:rPr>
        <w:t xml:space="preserve">PARTICIPANTE </w:t>
      </w:r>
    </w:p>
    <w:p w14:paraId="53667485" w14:textId="275C3445" w:rsidR="008E3994" w:rsidRPr="00C776D8" w:rsidRDefault="00796B2B" w:rsidP="008E3994">
      <w:pPr>
        <w:spacing w:line="360" w:lineRule="auto"/>
        <w:jc w:val="center"/>
        <w:rPr>
          <w:rFonts w:ascii="Arial" w:hAnsi="Arial" w:cs="Arial"/>
          <w:b/>
        </w:rPr>
      </w:pPr>
      <w:r w:rsidRPr="00C776D8">
        <w:rPr>
          <w:rFonts w:ascii="Arial" w:hAnsi="Arial" w:cs="Arial"/>
          <w:b/>
        </w:rPr>
        <w:t>Vladimir Núñez Calderón</w:t>
      </w:r>
      <w:r w:rsidR="008E3994" w:rsidRPr="00C776D8">
        <w:rPr>
          <w:rFonts w:ascii="Arial" w:hAnsi="Arial" w:cs="Arial"/>
          <w:b/>
        </w:rPr>
        <w:br/>
        <w:t>Lewis Sánchez</w:t>
      </w:r>
    </w:p>
    <w:p w14:paraId="37F49870" w14:textId="77777777" w:rsidR="00796B2B" w:rsidRPr="00C776D8" w:rsidRDefault="00796B2B" w:rsidP="00796B2B">
      <w:pPr>
        <w:spacing w:line="360" w:lineRule="auto"/>
        <w:jc w:val="center"/>
        <w:rPr>
          <w:rFonts w:ascii="Arial" w:hAnsi="Arial" w:cs="Arial"/>
          <w:b/>
          <w:color w:val="003399"/>
        </w:rPr>
      </w:pPr>
      <w:r w:rsidRPr="00C776D8">
        <w:rPr>
          <w:rFonts w:ascii="Arial" w:hAnsi="Arial" w:cs="Arial"/>
          <w:b/>
          <w:color w:val="003399"/>
        </w:rPr>
        <w:t>MATRICULA</w:t>
      </w:r>
    </w:p>
    <w:p w14:paraId="2F4ED95D" w14:textId="3AE8E44A" w:rsidR="00C776D8" w:rsidRPr="00C776D8" w:rsidRDefault="00796B2B" w:rsidP="00C776D8">
      <w:pPr>
        <w:spacing w:line="360" w:lineRule="auto"/>
        <w:jc w:val="center"/>
        <w:rPr>
          <w:rFonts w:ascii="Arial" w:hAnsi="Arial" w:cs="Arial"/>
          <w:b/>
        </w:rPr>
      </w:pPr>
      <w:r w:rsidRPr="00C776D8">
        <w:rPr>
          <w:rFonts w:ascii="Arial" w:hAnsi="Arial" w:cs="Arial"/>
          <w:b/>
        </w:rPr>
        <w:t>100057484</w:t>
      </w:r>
      <w:r w:rsidR="00C776D8" w:rsidRPr="00C776D8">
        <w:rPr>
          <w:rFonts w:ascii="Arial" w:hAnsi="Arial" w:cs="Arial"/>
          <w:b/>
        </w:rPr>
        <w:br/>
        <w:t>100056056</w:t>
      </w:r>
    </w:p>
    <w:p w14:paraId="469BBA0F" w14:textId="77777777" w:rsidR="00796B2B" w:rsidRPr="00C776D8" w:rsidRDefault="00796B2B" w:rsidP="00796B2B">
      <w:pPr>
        <w:spacing w:line="360" w:lineRule="auto"/>
        <w:jc w:val="center"/>
        <w:rPr>
          <w:rFonts w:ascii="Arial" w:hAnsi="Arial" w:cs="Arial"/>
          <w:b/>
          <w:color w:val="003399"/>
        </w:rPr>
      </w:pPr>
      <w:r w:rsidRPr="00C776D8">
        <w:rPr>
          <w:rFonts w:ascii="Arial" w:hAnsi="Arial" w:cs="Arial"/>
          <w:b/>
          <w:color w:val="003399"/>
        </w:rPr>
        <w:t>TEMA</w:t>
      </w:r>
    </w:p>
    <w:p w14:paraId="0228517B" w14:textId="444FF19E" w:rsidR="00831887" w:rsidRPr="00C776D8" w:rsidRDefault="008E3994" w:rsidP="00294597">
      <w:pPr>
        <w:spacing w:line="360" w:lineRule="auto"/>
        <w:jc w:val="center"/>
        <w:rPr>
          <w:rFonts w:ascii="Arial" w:hAnsi="Arial" w:cs="Arial"/>
          <w:b/>
        </w:rPr>
      </w:pPr>
      <w:r w:rsidRPr="00C776D8">
        <w:rPr>
          <w:rFonts w:ascii="Arial" w:hAnsi="Arial" w:cs="Arial"/>
          <w:b/>
        </w:rPr>
        <w:t>Proyecto Final</w:t>
      </w:r>
    </w:p>
    <w:p w14:paraId="5C933F89" w14:textId="77777777" w:rsidR="00796B2B" w:rsidRPr="00C776D8" w:rsidRDefault="00796B2B" w:rsidP="00796B2B">
      <w:pPr>
        <w:spacing w:line="360" w:lineRule="auto"/>
        <w:jc w:val="center"/>
        <w:rPr>
          <w:rFonts w:ascii="Arial" w:hAnsi="Arial" w:cs="Arial"/>
          <w:b/>
          <w:color w:val="003399"/>
        </w:rPr>
      </w:pPr>
      <w:r w:rsidRPr="00C776D8">
        <w:rPr>
          <w:rFonts w:ascii="Arial" w:hAnsi="Arial" w:cs="Arial"/>
          <w:b/>
          <w:color w:val="003399"/>
        </w:rPr>
        <w:t>FECHA</w:t>
      </w:r>
    </w:p>
    <w:p w14:paraId="17F95133" w14:textId="1D2155C5" w:rsidR="00796B2B" w:rsidRPr="00C776D8" w:rsidRDefault="008E3994" w:rsidP="00796B2B">
      <w:pPr>
        <w:spacing w:line="360" w:lineRule="auto"/>
        <w:jc w:val="center"/>
        <w:rPr>
          <w:rFonts w:ascii="Arial" w:hAnsi="Arial" w:cs="Arial"/>
          <w:b/>
        </w:rPr>
      </w:pPr>
      <w:r w:rsidRPr="00C776D8">
        <w:rPr>
          <w:rFonts w:ascii="Arial" w:hAnsi="Arial" w:cs="Arial"/>
          <w:b/>
        </w:rPr>
        <w:t>20</w:t>
      </w:r>
      <w:r w:rsidR="006338A3" w:rsidRPr="00C776D8">
        <w:rPr>
          <w:rFonts w:ascii="Arial" w:hAnsi="Arial" w:cs="Arial"/>
          <w:b/>
        </w:rPr>
        <w:t xml:space="preserve"> de </w:t>
      </w:r>
      <w:r w:rsidR="009551E8" w:rsidRPr="00C776D8">
        <w:rPr>
          <w:rFonts w:ascii="Arial" w:hAnsi="Arial" w:cs="Arial"/>
          <w:b/>
        </w:rPr>
        <w:t>marzo</w:t>
      </w:r>
      <w:r w:rsidR="006338A3" w:rsidRPr="00C776D8">
        <w:rPr>
          <w:rFonts w:ascii="Arial" w:hAnsi="Arial" w:cs="Arial"/>
          <w:b/>
        </w:rPr>
        <w:t xml:space="preserve"> del 202</w:t>
      </w:r>
      <w:r w:rsidR="00E42E2B" w:rsidRPr="00C776D8">
        <w:rPr>
          <w:rFonts w:ascii="Arial" w:hAnsi="Arial" w:cs="Arial"/>
          <w:b/>
        </w:rPr>
        <w:t>3</w:t>
      </w:r>
      <w:r w:rsidR="00796B2B" w:rsidRPr="00C776D8">
        <w:rPr>
          <w:rFonts w:ascii="Arial" w:hAnsi="Arial" w:cs="Arial"/>
          <w:b/>
        </w:rPr>
        <w:br/>
        <w:t>Santiago de los Caballeros, República Dominicana</w:t>
      </w:r>
    </w:p>
    <w:bookmarkEnd w:id="0"/>
    <w:p w14:paraId="607CAD99" w14:textId="77777777" w:rsidR="00C776D8" w:rsidRDefault="00C776D8" w:rsidP="00D82D06">
      <w:pPr>
        <w:spacing w:line="360" w:lineRule="auto"/>
        <w:jc w:val="both"/>
        <w:rPr>
          <w:rFonts w:ascii="Arial" w:hAnsi="Arial" w:cs="Arial"/>
          <w:b/>
          <w:bCs/>
          <w:sz w:val="24"/>
          <w:szCs w:val="24"/>
        </w:rPr>
      </w:pPr>
    </w:p>
    <w:p w14:paraId="2A70327C" w14:textId="677A78E4" w:rsidR="009A6A8D" w:rsidRPr="00D82D06" w:rsidRDefault="009A6A8D" w:rsidP="00D82D06">
      <w:pPr>
        <w:spacing w:line="360" w:lineRule="auto"/>
        <w:jc w:val="both"/>
        <w:rPr>
          <w:rFonts w:ascii="Arial" w:hAnsi="Arial" w:cs="Arial"/>
          <w:b/>
          <w:bCs/>
          <w:sz w:val="24"/>
          <w:szCs w:val="24"/>
        </w:rPr>
      </w:pPr>
      <w:r w:rsidRPr="00D82D06">
        <w:rPr>
          <w:rFonts w:ascii="Arial" w:hAnsi="Arial" w:cs="Arial"/>
          <w:b/>
          <w:bCs/>
          <w:sz w:val="24"/>
          <w:szCs w:val="24"/>
        </w:rPr>
        <w:lastRenderedPageBreak/>
        <w:t xml:space="preserve">Introducción </w:t>
      </w:r>
    </w:p>
    <w:p w14:paraId="182DCF91" w14:textId="020887A6" w:rsidR="009A6A8D" w:rsidRPr="00D82D06" w:rsidRDefault="007C6123" w:rsidP="00D82D06">
      <w:pPr>
        <w:spacing w:line="360" w:lineRule="auto"/>
        <w:jc w:val="both"/>
        <w:rPr>
          <w:rFonts w:ascii="Arial" w:hAnsi="Arial" w:cs="Arial"/>
          <w:sz w:val="24"/>
          <w:szCs w:val="24"/>
        </w:rPr>
      </w:pPr>
      <w:r w:rsidRPr="00D82D06">
        <w:rPr>
          <w:rFonts w:ascii="Arial" w:hAnsi="Arial" w:cs="Arial"/>
          <w:sz w:val="24"/>
          <w:szCs w:val="24"/>
        </w:rPr>
        <w:t xml:space="preserve">Hablaremos sobre algunos fragmentos de código de un programa de Windows </w:t>
      </w:r>
      <w:proofErr w:type="spellStart"/>
      <w:r w:rsidRPr="00D82D06">
        <w:rPr>
          <w:rFonts w:ascii="Arial" w:hAnsi="Arial" w:cs="Arial"/>
          <w:sz w:val="24"/>
          <w:szCs w:val="24"/>
        </w:rPr>
        <w:t>Forms</w:t>
      </w:r>
      <w:proofErr w:type="spellEnd"/>
      <w:r w:rsidRPr="00D82D06">
        <w:rPr>
          <w:rFonts w:ascii="Arial" w:hAnsi="Arial" w:cs="Arial"/>
          <w:sz w:val="24"/>
          <w:szCs w:val="24"/>
        </w:rPr>
        <w:t xml:space="preserve"> para el cálculo de sueldo y facturación. Hemos revisado cómo se implementa el menú con dos pestañas y cómo se manejan los eventos de los botones para realizar los cálculos correspondientes y para limpiar los campos. También hemos explorado cómo se agregan y eliminan filas en una tabla de productos y cómo se formatea un campo de texto para mostrar números con separadores de miles.</w:t>
      </w:r>
    </w:p>
    <w:p w14:paraId="145BAC7E" w14:textId="1BF51A51" w:rsidR="007C6123" w:rsidRPr="00D82D06" w:rsidRDefault="007C6123" w:rsidP="00D82D06">
      <w:pPr>
        <w:spacing w:line="360" w:lineRule="auto"/>
        <w:jc w:val="both"/>
        <w:rPr>
          <w:rFonts w:ascii="Arial" w:hAnsi="Arial" w:cs="Arial"/>
          <w:sz w:val="24"/>
          <w:szCs w:val="24"/>
        </w:rPr>
      </w:pPr>
    </w:p>
    <w:p w14:paraId="24FF6646" w14:textId="750364E4" w:rsidR="007C6123" w:rsidRPr="00D82D06" w:rsidRDefault="007C6123" w:rsidP="00D82D06">
      <w:pPr>
        <w:spacing w:line="360" w:lineRule="auto"/>
        <w:jc w:val="both"/>
        <w:rPr>
          <w:rFonts w:ascii="Arial" w:hAnsi="Arial" w:cs="Arial"/>
          <w:sz w:val="24"/>
          <w:szCs w:val="24"/>
        </w:rPr>
      </w:pPr>
    </w:p>
    <w:p w14:paraId="1E427A63" w14:textId="775DEFAB" w:rsidR="007C6123" w:rsidRPr="00D82D06" w:rsidRDefault="007C6123" w:rsidP="00D82D06">
      <w:pPr>
        <w:spacing w:line="360" w:lineRule="auto"/>
        <w:jc w:val="both"/>
        <w:rPr>
          <w:rFonts w:ascii="Arial" w:hAnsi="Arial" w:cs="Arial"/>
          <w:sz w:val="24"/>
          <w:szCs w:val="24"/>
        </w:rPr>
      </w:pPr>
    </w:p>
    <w:p w14:paraId="69C06CCD" w14:textId="161AF414" w:rsidR="007C6123" w:rsidRPr="00D82D06" w:rsidRDefault="007C6123" w:rsidP="00D82D06">
      <w:pPr>
        <w:spacing w:line="360" w:lineRule="auto"/>
        <w:jc w:val="both"/>
        <w:rPr>
          <w:rFonts w:ascii="Arial" w:hAnsi="Arial" w:cs="Arial"/>
          <w:sz w:val="24"/>
          <w:szCs w:val="24"/>
        </w:rPr>
      </w:pPr>
    </w:p>
    <w:p w14:paraId="2312638E" w14:textId="13821295" w:rsidR="007C6123" w:rsidRPr="00D82D06" w:rsidRDefault="007C6123" w:rsidP="00D82D06">
      <w:pPr>
        <w:spacing w:line="360" w:lineRule="auto"/>
        <w:jc w:val="both"/>
        <w:rPr>
          <w:rFonts w:ascii="Arial" w:hAnsi="Arial" w:cs="Arial"/>
          <w:sz w:val="24"/>
          <w:szCs w:val="24"/>
        </w:rPr>
      </w:pPr>
    </w:p>
    <w:p w14:paraId="000FA95C" w14:textId="73E0EFFB" w:rsidR="007C6123" w:rsidRPr="00D82D06" w:rsidRDefault="007C6123" w:rsidP="00D82D06">
      <w:pPr>
        <w:spacing w:line="360" w:lineRule="auto"/>
        <w:jc w:val="both"/>
        <w:rPr>
          <w:rFonts w:ascii="Arial" w:hAnsi="Arial" w:cs="Arial"/>
          <w:sz w:val="24"/>
          <w:szCs w:val="24"/>
        </w:rPr>
      </w:pPr>
    </w:p>
    <w:p w14:paraId="17636DEB" w14:textId="5C7C89B1" w:rsidR="007C6123" w:rsidRPr="00D82D06" w:rsidRDefault="007C6123" w:rsidP="00D82D06">
      <w:pPr>
        <w:spacing w:line="360" w:lineRule="auto"/>
        <w:jc w:val="both"/>
        <w:rPr>
          <w:rFonts w:ascii="Arial" w:hAnsi="Arial" w:cs="Arial"/>
          <w:sz w:val="24"/>
          <w:szCs w:val="24"/>
        </w:rPr>
      </w:pPr>
    </w:p>
    <w:p w14:paraId="30BB236B" w14:textId="164A8ABA" w:rsidR="007C6123" w:rsidRPr="00D82D06" w:rsidRDefault="007C6123" w:rsidP="00D82D06">
      <w:pPr>
        <w:spacing w:line="360" w:lineRule="auto"/>
        <w:jc w:val="both"/>
        <w:rPr>
          <w:rFonts w:ascii="Arial" w:hAnsi="Arial" w:cs="Arial"/>
          <w:sz w:val="24"/>
          <w:szCs w:val="24"/>
        </w:rPr>
      </w:pPr>
    </w:p>
    <w:p w14:paraId="44B8C6A7" w14:textId="7FA9E0A3" w:rsidR="007C6123" w:rsidRPr="00D82D06" w:rsidRDefault="007C6123" w:rsidP="00D82D06">
      <w:pPr>
        <w:spacing w:line="360" w:lineRule="auto"/>
        <w:jc w:val="both"/>
        <w:rPr>
          <w:rFonts w:ascii="Arial" w:hAnsi="Arial" w:cs="Arial"/>
          <w:sz w:val="24"/>
          <w:szCs w:val="24"/>
        </w:rPr>
      </w:pPr>
    </w:p>
    <w:p w14:paraId="331BC39A" w14:textId="4B2BC47C" w:rsidR="007C6123" w:rsidRPr="00D82D06" w:rsidRDefault="007C6123" w:rsidP="00D82D06">
      <w:pPr>
        <w:spacing w:line="360" w:lineRule="auto"/>
        <w:jc w:val="both"/>
        <w:rPr>
          <w:rFonts w:ascii="Arial" w:hAnsi="Arial" w:cs="Arial"/>
          <w:sz w:val="24"/>
          <w:szCs w:val="24"/>
        </w:rPr>
      </w:pPr>
    </w:p>
    <w:p w14:paraId="691DA535" w14:textId="3157CC21" w:rsidR="007C6123" w:rsidRPr="00D82D06" w:rsidRDefault="007C6123" w:rsidP="00D82D06">
      <w:pPr>
        <w:spacing w:line="360" w:lineRule="auto"/>
        <w:jc w:val="both"/>
        <w:rPr>
          <w:rFonts w:ascii="Arial" w:hAnsi="Arial" w:cs="Arial"/>
          <w:sz w:val="24"/>
          <w:szCs w:val="24"/>
        </w:rPr>
      </w:pPr>
    </w:p>
    <w:p w14:paraId="103EDAB8" w14:textId="77777777" w:rsidR="007C6123" w:rsidRPr="00D82D06" w:rsidRDefault="007C6123" w:rsidP="00D82D06">
      <w:pPr>
        <w:spacing w:line="360" w:lineRule="auto"/>
        <w:jc w:val="both"/>
        <w:rPr>
          <w:rFonts w:ascii="Arial" w:hAnsi="Arial" w:cs="Arial"/>
          <w:sz w:val="24"/>
          <w:szCs w:val="24"/>
        </w:rPr>
      </w:pPr>
    </w:p>
    <w:p w14:paraId="2BF21170" w14:textId="4A5774EF" w:rsidR="003941A3" w:rsidRPr="00D82D06" w:rsidRDefault="008E3994" w:rsidP="00D82D06">
      <w:pPr>
        <w:spacing w:line="360" w:lineRule="auto"/>
        <w:jc w:val="both"/>
        <w:rPr>
          <w:rFonts w:ascii="Arial" w:hAnsi="Arial" w:cs="Arial"/>
          <w:sz w:val="24"/>
          <w:szCs w:val="24"/>
        </w:rPr>
      </w:pPr>
      <w:r w:rsidRPr="00D82D06">
        <w:rPr>
          <w:rFonts w:ascii="Arial" w:hAnsi="Arial" w:cs="Arial"/>
          <w:noProof/>
          <w:sz w:val="24"/>
          <w:szCs w:val="24"/>
        </w:rPr>
        <w:lastRenderedPageBreak/>
        <w:drawing>
          <wp:inline distT="0" distB="0" distL="0" distR="0" wp14:anchorId="6E4550BB" wp14:editId="2EB1DE15">
            <wp:extent cx="5400040" cy="3186430"/>
            <wp:effectExtent l="0" t="0" r="0" b="0"/>
            <wp:docPr id="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a:blip r:embed="rId6"/>
                    <a:stretch>
                      <a:fillRect/>
                    </a:stretch>
                  </pic:blipFill>
                  <pic:spPr>
                    <a:xfrm>
                      <a:off x="0" y="0"/>
                      <a:ext cx="5400040" cy="3186430"/>
                    </a:xfrm>
                    <a:prstGeom prst="rect">
                      <a:avLst/>
                    </a:prstGeom>
                  </pic:spPr>
                </pic:pic>
              </a:graphicData>
            </a:graphic>
          </wp:inline>
        </w:drawing>
      </w:r>
    </w:p>
    <w:p w14:paraId="0DD3826D" w14:textId="54E12F2C" w:rsidR="008E3994" w:rsidRPr="00D82D06" w:rsidRDefault="008E3994" w:rsidP="00D82D06">
      <w:pPr>
        <w:spacing w:line="360" w:lineRule="auto"/>
        <w:jc w:val="both"/>
        <w:rPr>
          <w:rFonts w:ascii="Arial" w:hAnsi="Arial" w:cs="Arial"/>
          <w:sz w:val="24"/>
          <w:szCs w:val="24"/>
        </w:rPr>
      </w:pPr>
      <w:r w:rsidRPr="00D82D06">
        <w:rPr>
          <w:rFonts w:ascii="Arial" w:hAnsi="Arial" w:cs="Arial"/>
          <w:sz w:val="24"/>
          <w:szCs w:val="24"/>
        </w:rPr>
        <w:t>El menú consta de dos pestañas: "Calcular sueldo" y "Facturación".</w:t>
      </w:r>
    </w:p>
    <w:p w14:paraId="438A06BF" w14:textId="5DDB9ED2" w:rsidR="008E3994" w:rsidRPr="00D82D06" w:rsidRDefault="008E3994" w:rsidP="00D82D06">
      <w:pPr>
        <w:spacing w:line="360" w:lineRule="auto"/>
        <w:jc w:val="both"/>
        <w:rPr>
          <w:rFonts w:ascii="Arial" w:hAnsi="Arial" w:cs="Arial"/>
          <w:sz w:val="24"/>
          <w:szCs w:val="24"/>
        </w:rPr>
      </w:pPr>
      <w:r w:rsidRPr="00D82D06">
        <w:rPr>
          <w:rFonts w:ascii="Arial" w:hAnsi="Arial" w:cs="Arial"/>
          <w:sz w:val="24"/>
          <w:szCs w:val="24"/>
        </w:rPr>
        <w:t xml:space="preserve">La pestaña "Calcular sueldo" puede contener opciones para calcular el sueldo de un empleado, </w:t>
      </w:r>
      <w:proofErr w:type="gramStart"/>
      <w:r w:rsidRPr="00D82D06">
        <w:rPr>
          <w:rFonts w:ascii="Arial" w:hAnsi="Arial" w:cs="Arial"/>
          <w:sz w:val="24"/>
          <w:szCs w:val="24"/>
        </w:rPr>
        <w:t>como</w:t>
      </w:r>
      <w:proofErr w:type="gramEnd"/>
      <w:r w:rsidRPr="00D82D06">
        <w:rPr>
          <w:rFonts w:ascii="Arial" w:hAnsi="Arial" w:cs="Arial"/>
          <w:sz w:val="24"/>
          <w:szCs w:val="24"/>
        </w:rPr>
        <w:t xml:space="preserve"> por ejemplo:</w:t>
      </w:r>
    </w:p>
    <w:p w14:paraId="2131B22B" w14:textId="0C604DEE" w:rsidR="008E3994" w:rsidRPr="00D82D06" w:rsidRDefault="008E3994" w:rsidP="00D82D06">
      <w:pPr>
        <w:pStyle w:val="Prrafodelista"/>
        <w:numPr>
          <w:ilvl w:val="0"/>
          <w:numId w:val="10"/>
        </w:numPr>
        <w:spacing w:line="360" w:lineRule="auto"/>
        <w:jc w:val="both"/>
        <w:rPr>
          <w:rFonts w:ascii="Arial" w:hAnsi="Arial" w:cs="Arial"/>
          <w:sz w:val="24"/>
          <w:szCs w:val="24"/>
        </w:rPr>
      </w:pPr>
      <w:r w:rsidRPr="00D82D06">
        <w:rPr>
          <w:rFonts w:ascii="Arial" w:hAnsi="Arial" w:cs="Arial"/>
          <w:sz w:val="24"/>
          <w:szCs w:val="24"/>
        </w:rPr>
        <w:t>Ingreso de salario.</w:t>
      </w:r>
    </w:p>
    <w:p w14:paraId="0A8CDADD" w14:textId="659A5E21" w:rsidR="008E3994" w:rsidRPr="00D82D06" w:rsidRDefault="008E3994" w:rsidP="00D82D06">
      <w:pPr>
        <w:pStyle w:val="Prrafodelista"/>
        <w:numPr>
          <w:ilvl w:val="0"/>
          <w:numId w:val="10"/>
        </w:numPr>
        <w:spacing w:line="360" w:lineRule="auto"/>
        <w:jc w:val="both"/>
        <w:rPr>
          <w:rFonts w:ascii="Arial" w:hAnsi="Arial" w:cs="Arial"/>
          <w:sz w:val="24"/>
          <w:szCs w:val="24"/>
        </w:rPr>
      </w:pPr>
      <w:r w:rsidRPr="00D82D06">
        <w:rPr>
          <w:rFonts w:ascii="Arial" w:hAnsi="Arial" w:cs="Arial"/>
          <w:sz w:val="24"/>
          <w:szCs w:val="24"/>
        </w:rPr>
        <w:t>Cálculo del salario bruto.</w:t>
      </w:r>
    </w:p>
    <w:p w14:paraId="58B50F73" w14:textId="77777777" w:rsidR="008E3994" w:rsidRPr="00D82D06" w:rsidRDefault="008E3994" w:rsidP="00D82D06">
      <w:pPr>
        <w:pStyle w:val="Prrafodelista"/>
        <w:numPr>
          <w:ilvl w:val="0"/>
          <w:numId w:val="10"/>
        </w:numPr>
        <w:spacing w:line="360" w:lineRule="auto"/>
        <w:jc w:val="both"/>
        <w:rPr>
          <w:rFonts w:ascii="Arial" w:hAnsi="Arial" w:cs="Arial"/>
          <w:sz w:val="24"/>
          <w:szCs w:val="24"/>
        </w:rPr>
      </w:pPr>
      <w:r w:rsidRPr="00D82D06">
        <w:rPr>
          <w:rFonts w:ascii="Arial" w:hAnsi="Arial" w:cs="Arial"/>
          <w:sz w:val="24"/>
          <w:szCs w:val="24"/>
        </w:rPr>
        <w:t>Deducción de impuestos y otros descuentos para obtener el salario neto.</w:t>
      </w:r>
    </w:p>
    <w:p w14:paraId="351E8D56" w14:textId="77777777" w:rsidR="008E3994" w:rsidRPr="00D82D06" w:rsidRDefault="008E3994" w:rsidP="00D82D06">
      <w:pPr>
        <w:pStyle w:val="Prrafodelista"/>
        <w:numPr>
          <w:ilvl w:val="0"/>
          <w:numId w:val="10"/>
        </w:numPr>
        <w:spacing w:line="360" w:lineRule="auto"/>
        <w:jc w:val="both"/>
        <w:rPr>
          <w:rFonts w:ascii="Arial" w:hAnsi="Arial" w:cs="Arial"/>
          <w:sz w:val="24"/>
          <w:szCs w:val="24"/>
        </w:rPr>
      </w:pPr>
      <w:r w:rsidRPr="00D82D06">
        <w:rPr>
          <w:rFonts w:ascii="Arial" w:hAnsi="Arial" w:cs="Arial"/>
          <w:sz w:val="24"/>
          <w:szCs w:val="24"/>
        </w:rPr>
        <w:t>Visualización del salario neto calculado.</w:t>
      </w:r>
    </w:p>
    <w:p w14:paraId="3CE0860A" w14:textId="6E19FA71" w:rsidR="008E3994" w:rsidRPr="00D82D06" w:rsidRDefault="008E3994" w:rsidP="00D82D06">
      <w:pPr>
        <w:spacing w:line="360" w:lineRule="auto"/>
        <w:jc w:val="both"/>
        <w:rPr>
          <w:rFonts w:ascii="Arial" w:hAnsi="Arial" w:cs="Arial"/>
          <w:sz w:val="24"/>
          <w:szCs w:val="24"/>
        </w:rPr>
      </w:pPr>
      <w:r w:rsidRPr="00D82D06">
        <w:rPr>
          <w:rFonts w:ascii="Arial" w:hAnsi="Arial" w:cs="Arial"/>
          <w:sz w:val="24"/>
          <w:szCs w:val="24"/>
        </w:rPr>
        <w:t xml:space="preserve">La pestaña "Facturación" puede contener opciones para facturar productos o servicios, </w:t>
      </w:r>
      <w:proofErr w:type="gramStart"/>
      <w:r w:rsidRPr="00D82D06">
        <w:rPr>
          <w:rFonts w:ascii="Arial" w:hAnsi="Arial" w:cs="Arial"/>
          <w:sz w:val="24"/>
          <w:szCs w:val="24"/>
        </w:rPr>
        <w:t>como</w:t>
      </w:r>
      <w:proofErr w:type="gramEnd"/>
      <w:r w:rsidRPr="00D82D06">
        <w:rPr>
          <w:rFonts w:ascii="Arial" w:hAnsi="Arial" w:cs="Arial"/>
          <w:sz w:val="24"/>
          <w:szCs w:val="24"/>
        </w:rPr>
        <w:t xml:space="preserve"> por ejemplo:</w:t>
      </w:r>
    </w:p>
    <w:p w14:paraId="0C831377" w14:textId="7148B45E" w:rsidR="008E3994" w:rsidRPr="00D82D06" w:rsidRDefault="008E3994" w:rsidP="00D82D06">
      <w:pPr>
        <w:pStyle w:val="Prrafodelista"/>
        <w:numPr>
          <w:ilvl w:val="0"/>
          <w:numId w:val="11"/>
        </w:numPr>
        <w:spacing w:line="360" w:lineRule="auto"/>
        <w:jc w:val="both"/>
        <w:rPr>
          <w:rFonts w:ascii="Arial" w:hAnsi="Arial" w:cs="Arial"/>
          <w:sz w:val="24"/>
          <w:szCs w:val="24"/>
        </w:rPr>
      </w:pPr>
      <w:r w:rsidRPr="00D82D06">
        <w:rPr>
          <w:rFonts w:ascii="Arial" w:hAnsi="Arial" w:cs="Arial"/>
          <w:sz w:val="24"/>
          <w:szCs w:val="24"/>
        </w:rPr>
        <w:t>Ingreso de datos de la factura, como código de producto.</w:t>
      </w:r>
    </w:p>
    <w:p w14:paraId="1B8E69F0" w14:textId="77777777" w:rsidR="008E3994" w:rsidRPr="00D82D06" w:rsidRDefault="008E3994" w:rsidP="00D82D06">
      <w:pPr>
        <w:pStyle w:val="Prrafodelista"/>
        <w:numPr>
          <w:ilvl w:val="0"/>
          <w:numId w:val="11"/>
        </w:numPr>
        <w:spacing w:line="360" w:lineRule="auto"/>
        <w:jc w:val="both"/>
        <w:rPr>
          <w:rFonts w:ascii="Arial" w:hAnsi="Arial" w:cs="Arial"/>
          <w:sz w:val="24"/>
          <w:szCs w:val="24"/>
        </w:rPr>
      </w:pPr>
      <w:r w:rsidRPr="00D82D06">
        <w:rPr>
          <w:rFonts w:ascii="Arial" w:hAnsi="Arial" w:cs="Arial"/>
          <w:sz w:val="24"/>
          <w:szCs w:val="24"/>
        </w:rPr>
        <w:t>Ingreso de los productos o servicios vendidos y su precio.</w:t>
      </w:r>
    </w:p>
    <w:p w14:paraId="4182EE62" w14:textId="77777777" w:rsidR="008E3994" w:rsidRPr="00D82D06" w:rsidRDefault="008E3994" w:rsidP="00D82D06">
      <w:pPr>
        <w:pStyle w:val="Prrafodelista"/>
        <w:numPr>
          <w:ilvl w:val="0"/>
          <w:numId w:val="11"/>
        </w:numPr>
        <w:spacing w:line="360" w:lineRule="auto"/>
        <w:jc w:val="both"/>
        <w:rPr>
          <w:rFonts w:ascii="Arial" w:hAnsi="Arial" w:cs="Arial"/>
          <w:sz w:val="24"/>
          <w:szCs w:val="24"/>
        </w:rPr>
      </w:pPr>
      <w:r w:rsidRPr="00D82D06">
        <w:rPr>
          <w:rFonts w:ascii="Arial" w:hAnsi="Arial" w:cs="Arial"/>
          <w:sz w:val="24"/>
          <w:szCs w:val="24"/>
        </w:rPr>
        <w:t>Cálculo del total de la factura en función de los productos o servicios vendidos y sus precios.</w:t>
      </w:r>
    </w:p>
    <w:p w14:paraId="2F6A7269" w14:textId="6020EF34" w:rsidR="008E3994" w:rsidRPr="00D82D06" w:rsidRDefault="008E3994" w:rsidP="00D82D06">
      <w:pPr>
        <w:spacing w:line="360" w:lineRule="auto"/>
        <w:jc w:val="both"/>
        <w:rPr>
          <w:rFonts w:ascii="Arial" w:hAnsi="Arial" w:cs="Arial"/>
          <w:sz w:val="24"/>
          <w:szCs w:val="24"/>
        </w:rPr>
      </w:pPr>
      <w:r w:rsidRPr="00D82D06">
        <w:rPr>
          <w:rFonts w:ascii="Arial" w:hAnsi="Arial" w:cs="Arial"/>
          <w:sz w:val="24"/>
          <w:szCs w:val="24"/>
        </w:rPr>
        <w:t xml:space="preserve">En general, un menú en Windows </w:t>
      </w:r>
      <w:proofErr w:type="spellStart"/>
      <w:r w:rsidRPr="00D82D06">
        <w:rPr>
          <w:rFonts w:ascii="Arial" w:hAnsi="Arial" w:cs="Arial"/>
          <w:sz w:val="24"/>
          <w:szCs w:val="24"/>
        </w:rPr>
        <w:t>Form</w:t>
      </w:r>
      <w:proofErr w:type="spellEnd"/>
      <w:r w:rsidRPr="00D82D06">
        <w:rPr>
          <w:rFonts w:ascii="Arial" w:hAnsi="Arial" w:cs="Arial"/>
          <w:sz w:val="24"/>
          <w:szCs w:val="24"/>
        </w:rPr>
        <w:t xml:space="preserve"> permite al usuario realizar diversas tareas en la aplicación de manera organizada y fácil de usar.</w:t>
      </w:r>
    </w:p>
    <w:p w14:paraId="6A857CBF" w14:textId="003C182E" w:rsidR="008E3994" w:rsidRPr="00D82D06" w:rsidRDefault="00F9659B" w:rsidP="00D82D06">
      <w:pPr>
        <w:spacing w:line="360" w:lineRule="auto"/>
        <w:jc w:val="both"/>
        <w:rPr>
          <w:rFonts w:ascii="Arial" w:hAnsi="Arial" w:cs="Arial"/>
          <w:sz w:val="24"/>
          <w:szCs w:val="24"/>
        </w:rPr>
      </w:pPr>
      <w:r w:rsidRPr="00D82D06">
        <w:rPr>
          <w:rFonts w:ascii="Arial" w:hAnsi="Arial" w:cs="Arial"/>
          <w:noProof/>
          <w:sz w:val="24"/>
          <w:szCs w:val="24"/>
        </w:rPr>
        <w:lastRenderedPageBreak/>
        <w:drawing>
          <wp:inline distT="0" distB="0" distL="0" distR="0" wp14:anchorId="1A53D73D" wp14:editId="0F671277">
            <wp:extent cx="5400040" cy="1028700"/>
            <wp:effectExtent l="0" t="0" r="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7"/>
                    <a:stretch>
                      <a:fillRect/>
                    </a:stretch>
                  </pic:blipFill>
                  <pic:spPr>
                    <a:xfrm>
                      <a:off x="0" y="0"/>
                      <a:ext cx="5400040" cy="1028700"/>
                    </a:xfrm>
                    <a:prstGeom prst="rect">
                      <a:avLst/>
                    </a:prstGeom>
                  </pic:spPr>
                </pic:pic>
              </a:graphicData>
            </a:graphic>
          </wp:inline>
        </w:drawing>
      </w:r>
    </w:p>
    <w:p w14:paraId="775DF803" w14:textId="003E7678" w:rsidR="00F9659B" w:rsidRPr="00D82D06" w:rsidRDefault="00F9659B" w:rsidP="00D82D06">
      <w:pPr>
        <w:spacing w:line="360" w:lineRule="auto"/>
        <w:jc w:val="both"/>
        <w:rPr>
          <w:rFonts w:ascii="Arial" w:hAnsi="Arial" w:cs="Arial"/>
          <w:sz w:val="24"/>
          <w:szCs w:val="24"/>
        </w:rPr>
      </w:pPr>
      <w:r w:rsidRPr="00D82D06">
        <w:rPr>
          <w:rFonts w:ascii="Arial" w:hAnsi="Arial" w:cs="Arial"/>
          <w:sz w:val="24"/>
          <w:szCs w:val="24"/>
        </w:rPr>
        <w:t>Este código corresponde a un controlador de eventos en C# para el evento "</w:t>
      </w:r>
      <w:proofErr w:type="spellStart"/>
      <w:proofErr w:type="gramStart"/>
      <w:r w:rsidRPr="00D82D06">
        <w:rPr>
          <w:rFonts w:ascii="Arial" w:hAnsi="Arial" w:cs="Arial"/>
          <w:sz w:val="24"/>
          <w:szCs w:val="24"/>
        </w:rPr>
        <w:t>Click</w:t>
      </w:r>
      <w:proofErr w:type="spellEnd"/>
      <w:proofErr w:type="gramEnd"/>
      <w:r w:rsidRPr="00D82D06">
        <w:rPr>
          <w:rFonts w:ascii="Arial" w:hAnsi="Arial" w:cs="Arial"/>
          <w:sz w:val="24"/>
          <w:szCs w:val="24"/>
        </w:rPr>
        <w:t>" del elemento de menú "</w:t>
      </w:r>
      <w:proofErr w:type="spellStart"/>
      <w:r w:rsidRPr="00D82D06">
        <w:rPr>
          <w:rFonts w:ascii="Arial" w:hAnsi="Arial" w:cs="Arial"/>
          <w:sz w:val="24"/>
          <w:szCs w:val="24"/>
        </w:rPr>
        <w:t>calcularSueldoToolStripMenuItem</w:t>
      </w:r>
      <w:proofErr w:type="spellEnd"/>
      <w:r w:rsidRPr="00D82D06">
        <w:rPr>
          <w:rFonts w:ascii="Arial" w:hAnsi="Arial" w:cs="Arial"/>
          <w:sz w:val="24"/>
          <w:szCs w:val="24"/>
        </w:rPr>
        <w:t>". Cuando el usuario hace clic en este elemento de menú, se ejecutará el código dentro de este controlador de eventos.</w:t>
      </w:r>
    </w:p>
    <w:p w14:paraId="0F3D0A60" w14:textId="7753911D" w:rsidR="00F9659B" w:rsidRPr="00D82D06" w:rsidRDefault="00F9659B" w:rsidP="00D82D06">
      <w:pPr>
        <w:spacing w:line="360" w:lineRule="auto"/>
        <w:jc w:val="both"/>
        <w:rPr>
          <w:rFonts w:ascii="Arial" w:hAnsi="Arial" w:cs="Arial"/>
          <w:sz w:val="24"/>
          <w:szCs w:val="24"/>
        </w:rPr>
      </w:pPr>
      <w:r w:rsidRPr="00D82D06">
        <w:rPr>
          <w:rFonts w:ascii="Arial" w:hAnsi="Arial" w:cs="Arial"/>
          <w:sz w:val="24"/>
          <w:szCs w:val="24"/>
        </w:rPr>
        <w:t>El código crea una instancia del formulario "</w:t>
      </w:r>
      <w:proofErr w:type="spellStart"/>
      <w:r w:rsidRPr="00D82D06">
        <w:rPr>
          <w:rFonts w:ascii="Arial" w:hAnsi="Arial" w:cs="Arial"/>
          <w:sz w:val="24"/>
          <w:szCs w:val="24"/>
        </w:rPr>
        <w:t>frmCalcularSueldo</w:t>
      </w:r>
      <w:proofErr w:type="spellEnd"/>
      <w:r w:rsidRPr="00D82D06">
        <w:rPr>
          <w:rFonts w:ascii="Arial" w:hAnsi="Arial" w:cs="Arial"/>
          <w:sz w:val="24"/>
          <w:szCs w:val="24"/>
        </w:rPr>
        <w:t>" y lo muestra utilizando el método "</w:t>
      </w:r>
      <w:proofErr w:type="gramStart"/>
      <w:r w:rsidRPr="00D82D06">
        <w:rPr>
          <w:rFonts w:ascii="Arial" w:hAnsi="Arial" w:cs="Arial"/>
          <w:sz w:val="24"/>
          <w:szCs w:val="24"/>
        </w:rPr>
        <w:t>Show(</w:t>
      </w:r>
      <w:proofErr w:type="gramEnd"/>
      <w:r w:rsidRPr="00D82D06">
        <w:rPr>
          <w:rFonts w:ascii="Arial" w:hAnsi="Arial" w:cs="Arial"/>
          <w:sz w:val="24"/>
          <w:szCs w:val="24"/>
        </w:rPr>
        <w:t>)". Esto significa que cuando el usuario hace clic en "</w:t>
      </w:r>
      <w:proofErr w:type="spellStart"/>
      <w:r w:rsidRPr="00D82D06">
        <w:rPr>
          <w:rFonts w:ascii="Arial" w:hAnsi="Arial" w:cs="Arial"/>
          <w:sz w:val="24"/>
          <w:szCs w:val="24"/>
        </w:rPr>
        <w:t>calcularSueldoToolStripMenuItem</w:t>
      </w:r>
      <w:proofErr w:type="spellEnd"/>
      <w:r w:rsidRPr="00D82D06">
        <w:rPr>
          <w:rFonts w:ascii="Arial" w:hAnsi="Arial" w:cs="Arial"/>
          <w:sz w:val="24"/>
          <w:szCs w:val="24"/>
        </w:rPr>
        <w:t>", se abrirá un nuevo formulario "</w:t>
      </w:r>
      <w:proofErr w:type="spellStart"/>
      <w:r w:rsidRPr="00D82D06">
        <w:rPr>
          <w:rFonts w:ascii="Arial" w:hAnsi="Arial" w:cs="Arial"/>
          <w:sz w:val="24"/>
          <w:szCs w:val="24"/>
        </w:rPr>
        <w:t>frmCalcularSueldo</w:t>
      </w:r>
      <w:proofErr w:type="spellEnd"/>
      <w:r w:rsidRPr="00D82D06">
        <w:rPr>
          <w:rFonts w:ascii="Arial" w:hAnsi="Arial" w:cs="Arial"/>
          <w:sz w:val="24"/>
          <w:szCs w:val="24"/>
        </w:rPr>
        <w:t>".</w:t>
      </w:r>
    </w:p>
    <w:p w14:paraId="77759B80" w14:textId="5BF2F63A" w:rsidR="00F9659B" w:rsidRPr="00D82D06" w:rsidRDefault="00F9659B" w:rsidP="00D82D06">
      <w:pPr>
        <w:spacing w:line="360" w:lineRule="auto"/>
        <w:jc w:val="both"/>
        <w:rPr>
          <w:rFonts w:ascii="Arial" w:hAnsi="Arial" w:cs="Arial"/>
          <w:sz w:val="24"/>
          <w:szCs w:val="24"/>
        </w:rPr>
      </w:pPr>
      <w:r w:rsidRPr="00D82D06">
        <w:rPr>
          <w:rFonts w:ascii="Arial" w:hAnsi="Arial" w:cs="Arial"/>
          <w:sz w:val="24"/>
          <w:szCs w:val="24"/>
        </w:rPr>
        <w:t>El propósito del formulario "</w:t>
      </w:r>
      <w:proofErr w:type="spellStart"/>
      <w:r w:rsidRPr="00D82D06">
        <w:rPr>
          <w:rFonts w:ascii="Arial" w:hAnsi="Arial" w:cs="Arial"/>
          <w:sz w:val="24"/>
          <w:szCs w:val="24"/>
        </w:rPr>
        <w:t>frmCalcularSueldo</w:t>
      </w:r>
      <w:proofErr w:type="spellEnd"/>
      <w:r w:rsidRPr="00D82D06">
        <w:rPr>
          <w:rFonts w:ascii="Arial" w:hAnsi="Arial" w:cs="Arial"/>
          <w:sz w:val="24"/>
          <w:szCs w:val="24"/>
        </w:rPr>
        <w:t>" es permitir al usuario ingresar información sobre un empleado y calcular su salario. Es posible que este formulario tenga controles como cajas de texto para ingresar la información del empleado y botones para realizar los cálculos y mostrar los resultados.</w:t>
      </w:r>
    </w:p>
    <w:p w14:paraId="2777D5F2" w14:textId="3B577011" w:rsidR="009A6A8D" w:rsidRPr="00D82D06" w:rsidRDefault="00F9659B" w:rsidP="00D82D06">
      <w:pPr>
        <w:spacing w:line="360" w:lineRule="auto"/>
        <w:jc w:val="both"/>
        <w:rPr>
          <w:rFonts w:ascii="Arial" w:hAnsi="Arial" w:cs="Arial"/>
          <w:sz w:val="24"/>
          <w:szCs w:val="24"/>
        </w:rPr>
      </w:pPr>
      <w:r w:rsidRPr="00D82D06">
        <w:rPr>
          <w:rFonts w:ascii="Arial" w:hAnsi="Arial" w:cs="Arial"/>
          <w:sz w:val="24"/>
          <w:szCs w:val="24"/>
        </w:rPr>
        <w:t>En resumen, este código permite al usuario abrir el formulario "</w:t>
      </w:r>
      <w:proofErr w:type="spellStart"/>
      <w:r w:rsidRPr="00D82D06">
        <w:rPr>
          <w:rFonts w:ascii="Arial" w:hAnsi="Arial" w:cs="Arial"/>
          <w:sz w:val="24"/>
          <w:szCs w:val="24"/>
        </w:rPr>
        <w:t>frmCalcularSueldo</w:t>
      </w:r>
      <w:proofErr w:type="spellEnd"/>
      <w:r w:rsidRPr="00D82D06">
        <w:rPr>
          <w:rFonts w:ascii="Arial" w:hAnsi="Arial" w:cs="Arial"/>
          <w:sz w:val="24"/>
          <w:szCs w:val="24"/>
        </w:rPr>
        <w:t>" desde el menú de la aplicación.</w:t>
      </w:r>
    </w:p>
    <w:p w14:paraId="431BDF12" w14:textId="074DF25D" w:rsidR="00F9659B" w:rsidRPr="00D82D06" w:rsidRDefault="00F9659B" w:rsidP="00D82D06">
      <w:pPr>
        <w:spacing w:line="360" w:lineRule="auto"/>
        <w:jc w:val="both"/>
        <w:rPr>
          <w:rFonts w:ascii="Arial" w:hAnsi="Arial" w:cs="Arial"/>
          <w:sz w:val="24"/>
          <w:szCs w:val="24"/>
        </w:rPr>
      </w:pPr>
      <w:r w:rsidRPr="00D82D06">
        <w:rPr>
          <w:rFonts w:ascii="Arial" w:hAnsi="Arial" w:cs="Arial"/>
          <w:noProof/>
          <w:sz w:val="24"/>
          <w:szCs w:val="24"/>
        </w:rPr>
        <w:drawing>
          <wp:inline distT="0" distB="0" distL="0" distR="0" wp14:anchorId="6595D941" wp14:editId="40BC6F60">
            <wp:extent cx="3261643" cy="3086367"/>
            <wp:effectExtent l="0" t="0" r="0"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8"/>
                    <a:stretch>
                      <a:fillRect/>
                    </a:stretch>
                  </pic:blipFill>
                  <pic:spPr>
                    <a:xfrm>
                      <a:off x="0" y="0"/>
                      <a:ext cx="3261643" cy="3086367"/>
                    </a:xfrm>
                    <a:prstGeom prst="rect">
                      <a:avLst/>
                    </a:prstGeom>
                  </pic:spPr>
                </pic:pic>
              </a:graphicData>
            </a:graphic>
          </wp:inline>
        </w:drawing>
      </w:r>
    </w:p>
    <w:p w14:paraId="54578325" w14:textId="3EB8163D" w:rsidR="00F9659B" w:rsidRPr="00D82D06" w:rsidRDefault="00F9659B" w:rsidP="00D82D06">
      <w:pPr>
        <w:spacing w:line="360" w:lineRule="auto"/>
        <w:jc w:val="both"/>
        <w:rPr>
          <w:rFonts w:ascii="Arial" w:hAnsi="Arial" w:cs="Arial"/>
          <w:sz w:val="24"/>
          <w:szCs w:val="24"/>
        </w:rPr>
      </w:pPr>
      <w:r w:rsidRPr="00D82D06">
        <w:rPr>
          <w:rFonts w:ascii="Arial" w:hAnsi="Arial" w:cs="Arial"/>
          <w:noProof/>
          <w:sz w:val="24"/>
          <w:szCs w:val="24"/>
        </w:rPr>
        <w:lastRenderedPageBreak/>
        <w:drawing>
          <wp:inline distT="0" distB="0" distL="0" distR="0" wp14:anchorId="373A0A89" wp14:editId="3898F4EE">
            <wp:extent cx="5400040" cy="6444615"/>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6444615"/>
                    </a:xfrm>
                    <a:prstGeom prst="rect">
                      <a:avLst/>
                    </a:prstGeom>
                  </pic:spPr>
                </pic:pic>
              </a:graphicData>
            </a:graphic>
          </wp:inline>
        </w:drawing>
      </w:r>
    </w:p>
    <w:p w14:paraId="057646DA" w14:textId="77A51F46" w:rsidR="00F9659B" w:rsidRPr="00D82D06" w:rsidRDefault="00F9659B" w:rsidP="00D82D06">
      <w:pPr>
        <w:spacing w:line="360" w:lineRule="auto"/>
        <w:jc w:val="both"/>
        <w:rPr>
          <w:rFonts w:ascii="Arial" w:hAnsi="Arial" w:cs="Arial"/>
          <w:sz w:val="24"/>
          <w:szCs w:val="24"/>
        </w:rPr>
      </w:pPr>
      <w:r w:rsidRPr="00D82D06">
        <w:rPr>
          <w:rFonts w:ascii="Arial" w:hAnsi="Arial" w:cs="Arial"/>
          <w:sz w:val="24"/>
          <w:szCs w:val="24"/>
        </w:rPr>
        <w:t>Este código es el controlador de eventos para el evento "</w:t>
      </w:r>
      <w:proofErr w:type="spellStart"/>
      <w:proofErr w:type="gramStart"/>
      <w:r w:rsidRPr="00D82D06">
        <w:rPr>
          <w:rFonts w:ascii="Arial" w:hAnsi="Arial" w:cs="Arial"/>
          <w:sz w:val="24"/>
          <w:szCs w:val="24"/>
        </w:rPr>
        <w:t>Click</w:t>
      </w:r>
      <w:proofErr w:type="spellEnd"/>
      <w:proofErr w:type="gramEnd"/>
      <w:r w:rsidRPr="00D82D06">
        <w:rPr>
          <w:rFonts w:ascii="Arial" w:hAnsi="Arial" w:cs="Arial"/>
          <w:sz w:val="24"/>
          <w:szCs w:val="24"/>
        </w:rPr>
        <w:t>" del botón "</w:t>
      </w:r>
      <w:proofErr w:type="spellStart"/>
      <w:r w:rsidRPr="00D82D06">
        <w:rPr>
          <w:rFonts w:ascii="Arial" w:hAnsi="Arial" w:cs="Arial"/>
          <w:sz w:val="24"/>
          <w:szCs w:val="24"/>
        </w:rPr>
        <w:t>btnCalcular</w:t>
      </w:r>
      <w:proofErr w:type="spellEnd"/>
      <w:r w:rsidRPr="00D82D06">
        <w:rPr>
          <w:rFonts w:ascii="Arial" w:hAnsi="Arial" w:cs="Arial"/>
          <w:sz w:val="24"/>
          <w:szCs w:val="24"/>
        </w:rPr>
        <w:t>". Cuando el usuario hace clic en este botón, se ejecutará el código dentro de este controlador de eventos.</w:t>
      </w:r>
    </w:p>
    <w:p w14:paraId="0940D544" w14:textId="14ADB03A" w:rsidR="00F9659B" w:rsidRPr="00D82D06" w:rsidRDefault="00F9659B" w:rsidP="00D82D06">
      <w:pPr>
        <w:spacing w:line="360" w:lineRule="auto"/>
        <w:jc w:val="both"/>
        <w:rPr>
          <w:rFonts w:ascii="Arial" w:hAnsi="Arial" w:cs="Arial"/>
          <w:sz w:val="24"/>
          <w:szCs w:val="24"/>
        </w:rPr>
      </w:pPr>
      <w:r w:rsidRPr="00D82D06">
        <w:rPr>
          <w:rFonts w:ascii="Arial" w:hAnsi="Arial" w:cs="Arial"/>
          <w:sz w:val="24"/>
          <w:szCs w:val="24"/>
        </w:rPr>
        <w:t>El código comienza definiendo constantes para las tasas de descuento de AFP, ARS y cooperativa. Luego inicializa variables para los totales de AFP, ARS, cooperativa, ISR, descuentos y sueldo neto.</w:t>
      </w:r>
    </w:p>
    <w:p w14:paraId="6733670D" w14:textId="664E54D8" w:rsidR="00F9659B" w:rsidRPr="00D82D06" w:rsidRDefault="00F9659B" w:rsidP="00D82D06">
      <w:pPr>
        <w:spacing w:line="360" w:lineRule="auto"/>
        <w:jc w:val="both"/>
        <w:rPr>
          <w:rFonts w:ascii="Arial" w:hAnsi="Arial" w:cs="Arial"/>
          <w:sz w:val="24"/>
          <w:szCs w:val="24"/>
        </w:rPr>
      </w:pPr>
      <w:r w:rsidRPr="00D82D06">
        <w:rPr>
          <w:rFonts w:ascii="Arial" w:hAnsi="Arial" w:cs="Arial"/>
          <w:sz w:val="24"/>
          <w:szCs w:val="24"/>
        </w:rPr>
        <w:lastRenderedPageBreak/>
        <w:t>El código luego verifica si el campo de texto "</w:t>
      </w:r>
      <w:proofErr w:type="spellStart"/>
      <w:r w:rsidRPr="00D82D06">
        <w:rPr>
          <w:rFonts w:ascii="Arial" w:hAnsi="Arial" w:cs="Arial"/>
          <w:sz w:val="24"/>
          <w:szCs w:val="24"/>
        </w:rPr>
        <w:t>txtSueldoBruto</w:t>
      </w:r>
      <w:proofErr w:type="spellEnd"/>
      <w:r w:rsidRPr="00D82D06">
        <w:rPr>
          <w:rFonts w:ascii="Arial" w:hAnsi="Arial" w:cs="Arial"/>
          <w:sz w:val="24"/>
          <w:szCs w:val="24"/>
        </w:rPr>
        <w:t>" no está vacío y si su contenido es un número válido. Si se cumple esta condición, se realiza el cálculo de descuentos para el sueldo bruto ingresado. Si el sueldo bruto está dentro de ciertos rangos, se aplica una tasa de ISR específica. Luego, se calculan los totales de descuento para AFP, ARS, cooperativa e ISR y se calcula el total de descuentos.</w:t>
      </w:r>
    </w:p>
    <w:p w14:paraId="75F4D830" w14:textId="5EF92214" w:rsidR="00F9659B" w:rsidRPr="00D82D06" w:rsidRDefault="00F9659B" w:rsidP="00D82D06">
      <w:pPr>
        <w:spacing w:line="360" w:lineRule="auto"/>
        <w:jc w:val="both"/>
        <w:rPr>
          <w:rFonts w:ascii="Arial" w:hAnsi="Arial" w:cs="Arial"/>
          <w:sz w:val="24"/>
          <w:szCs w:val="24"/>
        </w:rPr>
      </w:pPr>
      <w:r w:rsidRPr="00D82D06">
        <w:rPr>
          <w:rFonts w:ascii="Arial" w:hAnsi="Arial" w:cs="Arial"/>
          <w:sz w:val="24"/>
          <w:szCs w:val="24"/>
        </w:rPr>
        <w:t>Finalmente, se actualizan los campos de texto correspondientes con los totales calculados y el sueldo neto. Si el campo de texto "</w:t>
      </w:r>
      <w:proofErr w:type="spellStart"/>
      <w:r w:rsidRPr="00D82D06">
        <w:rPr>
          <w:rFonts w:ascii="Arial" w:hAnsi="Arial" w:cs="Arial"/>
          <w:sz w:val="24"/>
          <w:szCs w:val="24"/>
        </w:rPr>
        <w:t>txtSueldoBruto</w:t>
      </w:r>
      <w:proofErr w:type="spellEnd"/>
      <w:r w:rsidRPr="00D82D06">
        <w:rPr>
          <w:rFonts w:ascii="Arial" w:hAnsi="Arial" w:cs="Arial"/>
          <w:sz w:val="24"/>
          <w:szCs w:val="24"/>
        </w:rPr>
        <w:t>" no contiene un número válido, se muestra un mensaje de error utilizando el método "</w:t>
      </w:r>
      <w:proofErr w:type="spellStart"/>
      <w:r w:rsidRPr="00D82D06">
        <w:rPr>
          <w:rFonts w:ascii="Arial" w:hAnsi="Arial" w:cs="Arial"/>
          <w:sz w:val="24"/>
          <w:szCs w:val="24"/>
        </w:rPr>
        <w:t>MessageBox.</w:t>
      </w:r>
      <w:proofErr w:type="gramStart"/>
      <w:r w:rsidRPr="00D82D06">
        <w:rPr>
          <w:rFonts w:ascii="Arial" w:hAnsi="Arial" w:cs="Arial"/>
          <w:sz w:val="24"/>
          <w:szCs w:val="24"/>
        </w:rPr>
        <w:t>Show</w:t>
      </w:r>
      <w:proofErr w:type="spellEnd"/>
      <w:proofErr w:type="gramEnd"/>
      <w:r w:rsidRPr="00D82D06">
        <w:rPr>
          <w:rFonts w:ascii="Arial" w:hAnsi="Arial" w:cs="Arial"/>
          <w:sz w:val="24"/>
          <w:szCs w:val="24"/>
        </w:rPr>
        <w:t>()".</w:t>
      </w:r>
    </w:p>
    <w:p w14:paraId="169D4E62" w14:textId="15280DE9" w:rsidR="00F9659B" w:rsidRPr="00D82D06" w:rsidRDefault="00F9659B" w:rsidP="00D82D06">
      <w:pPr>
        <w:spacing w:line="360" w:lineRule="auto"/>
        <w:jc w:val="both"/>
        <w:rPr>
          <w:rFonts w:ascii="Arial" w:hAnsi="Arial" w:cs="Arial"/>
          <w:sz w:val="24"/>
          <w:szCs w:val="24"/>
        </w:rPr>
      </w:pPr>
      <w:r w:rsidRPr="00D82D06">
        <w:rPr>
          <w:rFonts w:ascii="Arial" w:hAnsi="Arial" w:cs="Arial"/>
          <w:noProof/>
          <w:sz w:val="24"/>
          <w:szCs w:val="24"/>
        </w:rPr>
        <w:drawing>
          <wp:inline distT="0" distB="0" distL="0" distR="0" wp14:anchorId="2AEF5CF0" wp14:editId="77806ED0">
            <wp:extent cx="5400040" cy="2877820"/>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877820"/>
                    </a:xfrm>
                    <a:prstGeom prst="rect">
                      <a:avLst/>
                    </a:prstGeom>
                  </pic:spPr>
                </pic:pic>
              </a:graphicData>
            </a:graphic>
          </wp:inline>
        </w:drawing>
      </w:r>
    </w:p>
    <w:p w14:paraId="3CAA704C" w14:textId="24731D23" w:rsidR="00F9659B" w:rsidRPr="00D82D06" w:rsidRDefault="00F9659B" w:rsidP="00D82D06">
      <w:pPr>
        <w:spacing w:line="360" w:lineRule="auto"/>
        <w:jc w:val="both"/>
        <w:rPr>
          <w:rFonts w:ascii="Arial" w:hAnsi="Arial" w:cs="Arial"/>
          <w:sz w:val="24"/>
          <w:szCs w:val="24"/>
        </w:rPr>
      </w:pPr>
      <w:r w:rsidRPr="00D82D06">
        <w:rPr>
          <w:rFonts w:ascii="Arial" w:hAnsi="Arial" w:cs="Arial"/>
          <w:sz w:val="24"/>
          <w:szCs w:val="24"/>
        </w:rPr>
        <w:t>El código simplemente borra el contenido de todos los campos de texto en el formulario, utilizando el método "</w:t>
      </w:r>
      <w:proofErr w:type="gramStart"/>
      <w:r w:rsidRPr="00D82D06">
        <w:rPr>
          <w:rFonts w:ascii="Arial" w:hAnsi="Arial" w:cs="Arial"/>
          <w:sz w:val="24"/>
          <w:szCs w:val="24"/>
        </w:rPr>
        <w:t>Clear(</w:t>
      </w:r>
      <w:proofErr w:type="gramEnd"/>
      <w:r w:rsidRPr="00D82D06">
        <w:rPr>
          <w:rFonts w:ascii="Arial" w:hAnsi="Arial" w:cs="Arial"/>
          <w:sz w:val="24"/>
          <w:szCs w:val="24"/>
        </w:rPr>
        <w:t>)". Esto significa que cuando el usuario hace clic en "</w:t>
      </w:r>
      <w:proofErr w:type="spellStart"/>
      <w:r w:rsidRPr="00D82D06">
        <w:rPr>
          <w:rFonts w:ascii="Arial" w:hAnsi="Arial" w:cs="Arial"/>
          <w:sz w:val="24"/>
          <w:szCs w:val="24"/>
        </w:rPr>
        <w:t>btnLimpiar</w:t>
      </w:r>
      <w:proofErr w:type="spellEnd"/>
      <w:r w:rsidRPr="00D82D06">
        <w:rPr>
          <w:rFonts w:ascii="Arial" w:hAnsi="Arial" w:cs="Arial"/>
          <w:sz w:val="24"/>
          <w:szCs w:val="24"/>
        </w:rPr>
        <w:t>", se borrará todo el contenido ingresado anteriormente en los campos de texto, lo que permitirá al usuario ingresar nuevos valores para calcular los descuentos y el sueldo neto.</w:t>
      </w:r>
    </w:p>
    <w:p w14:paraId="6F317CD6" w14:textId="7A5FFB11" w:rsidR="009A6A8D" w:rsidRPr="00D82D06" w:rsidRDefault="009A6A8D" w:rsidP="00D82D06">
      <w:pPr>
        <w:spacing w:line="360" w:lineRule="auto"/>
        <w:jc w:val="both"/>
        <w:rPr>
          <w:rFonts w:ascii="Arial" w:hAnsi="Arial" w:cs="Arial"/>
          <w:sz w:val="24"/>
          <w:szCs w:val="24"/>
        </w:rPr>
      </w:pPr>
      <w:r w:rsidRPr="00D82D06">
        <w:rPr>
          <w:rFonts w:ascii="Arial" w:hAnsi="Arial" w:cs="Arial"/>
          <w:noProof/>
          <w:sz w:val="24"/>
          <w:szCs w:val="24"/>
        </w:rPr>
        <w:lastRenderedPageBreak/>
        <w:drawing>
          <wp:inline distT="0" distB="0" distL="0" distR="0" wp14:anchorId="4854D005" wp14:editId="082B2610">
            <wp:extent cx="5400040" cy="3047365"/>
            <wp:effectExtent l="0" t="0" r="0" b="63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47365"/>
                    </a:xfrm>
                    <a:prstGeom prst="rect">
                      <a:avLst/>
                    </a:prstGeom>
                  </pic:spPr>
                </pic:pic>
              </a:graphicData>
            </a:graphic>
          </wp:inline>
        </w:drawing>
      </w:r>
    </w:p>
    <w:p w14:paraId="5653ADF1" w14:textId="613506EC" w:rsidR="009A6A8D" w:rsidRPr="00D82D06" w:rsidRDefault="009A6A8D" w:rsidP="00D82D06">
      <w:pPr>
        <w:spacing w:line="360" w:lineRule="auto"/>
        <w:jc w:val="both"/>
        <w:rPr>
          <w:rFonts w:ascii="Arial" w:hAnsi="Arial" w:cs="Arial"/>
          <w:sz w:val="24"/>
          <w:szCs w:val="24"/>
        </w:rPr>
      </w:pPr>
      <w:r w:rsidRPr="00D82D06">
        <w:rPr>
          <w:rFonts w:ascii="Arial" w:hAnsi="Arial" w:cs="Arial"/>
          <w:sz w:val="24"/>
          <w:szCs w:val="24"/>
        </w:rPr>
        <w:t>Este código se encarga de dar formato de separador de miles al valor ingresado en el campo de texto "</w:t>
      </w:r>
      <w:proofErr w:type="spellStart"/>
      <w:r w:rsidRPr="00D82D06">
        <w:rPr>
          <w:rFonts w:ascii="Arial" w:hAnsi="Arial" w:cs="Arial"/>
          <w:sz w:val="24"/>
          <w:szCs w:val="24"/>
        </w:rPr>
        <w:t>txtSueldoBruto</w:t>
      </w:r>
      <w:proofErr w:type="spellEnd"/>
      <w:r w:rsidRPr="00D82D06">
        <w:rPr>
          <w:rFonts w:ascii="Arial" w:hAnsi="Arial" w:cs="Arial"/>
          <w:sz w:val="24"/>
          <w:szCs w:val="24"/>
        </w:rPr>
        <w:t>" al momento de ser cambiado por el usuario. El formato separa los dígitos del número en grupos de tres, utilizando una coma como separador de miles, lo que hace más fácil su lectura.</w:t>
      </w:r>
    </w:p>
    <w:p w14:paraId="4F2FB169" w14:textId="6344CB38" w:rsidR="009A6A8D" w:rsidRPr="00D82D06" w:rsidRDefault="009A6A8D" w:rsidP="00D82D06">
      <w:pPr>
        <w:spacing w:line="360" w:lineRule="auto"/>
        <w:jc w:val="both"/>
        <w:rPr>
          <w:rFonts w:ascii="Arial" w:hAnsi="Arial" w:cs="Arial"/>
          <w:sz w:val="24"/>
          <w:szCs w:val="24"/>
        </w:rPr>
      </w:pPr>
      <w:r w:rsidRPr="00D82D06">
        <w:rPr>
          <w:rFonts w:ascii="Arial" w:hAnsi="Arial" w:cs="Arial"/>
          <w:sz w:val="24"/>
          <w:szCs w:val="24"/>
        </w:rPr>
        <w:t xml:space="preserve">En la primera línea, se verifica que el campo de texto no esté vacío. Luego, se utiliza el método </w:t>
      </w:r>
      <w:proofErr w:type="spellStart"/>
      <w:r w:rsidRPr="00D82D06">
        <w:rPr>
          <w:rFonts w:ascii="Arial" w:hAnsi="Arial" w:cs="Arial"/>
          <w:sz w:val="24"/>
          <w:szCs w:val="24"/>
        </w:rPr>
        <w:t>TryParse</w:t>
      </w:r>
      <w:proofErr w:type="spellEnd"/>
      <w:r w:rsidRPr="00D82D06">
        <w:rPr>
          <w:rFonts w:ascii="Arial" w:hAnsi="Arial" w:cs="Arial"/>
          <w:sz w:val="24"/>
          <w:szCs w:val="24"/>
        </w:rPr>
        <w:t xml:space="preserve"> para intentar convertir el valor del campo de texto a un número decimal. Si la conversión es exitosa, el valor del campo de texto es actualizado con el número formateado utilizando el método </w:t>
      </w:r>
      <w:proofErr w:type="spellStart"/>
      <w:r w:rsidRPr="00D82D06">
        <w:rPr>
          <w:rFonts w:ascii="Arial" w:hAnsi="Arial" w:cs="Arial"/>
          <w:sz w:val="24"/>
          <w:szCs w:val="24"/>
        </w:rPr>
        <w:t>ToString</w:t>
      </w:r>
      <w:proofErr w:type="spellEnd"/>
      <w:r w:rsidRPr="00D82D06">
        <w:rPr>
          <w:rFonts w:ascii="Arial" w:hAnsi="Arial" w:cs="Arial"/>
          <w:sz w:val="24"/>
          <w:szCs w:val="24"/>
        </w:rPr>
        <w:t xml:space="preserve"> con la especificación "N0", lo que indica que se debe usar separador de miles. Finalmente, se selecciona todo el texto del campo de texto para que el usuario pueda seguir ingresando sin tener que borrar el valor anteriormente ingresado.</w:t>
      </w:r>
    </w:p>
    <w:p w14:paraId="2BD86862" w14:textId="108D7E3C" w:rsidR="00F9659B" w:rsidRPr="00D82D06" w:rsidRDefault="00F9659B" w:rsidP="00D82D06">
      <w:pPr>
        <w:spacing w:line="360" w:lineRule="auto"/>
        <w:jc w:val="both"/>
        <w:rPr>
          <w:rFonts w:ascii="Arial" w:hAnsi="Arial" w:cs="Arial"/>
          <w:sz w:val="24"/>
          <w:szCs w:val="24"/>
        </w:rPr>
      </w:pPr>
      <w:r w:rsidRPr="00D82D06">
        <w:rPr>
          <w:rFonts w:ascii="Arial" w:hAnsi="Arial" w:cs="Arial"/>
          <w:noProof/>
          <w:sz w:val="24"/>
          <w:szCs w:val="24"/>
        </w:rPr>
        <w:drawing>
          <wp:inline distT="0" distB="0" distL="0" distR="0" wp14:anchorId="5DC4E42E" wp14:editId="1537964B">
            <wp:extent cx="5400040" cy="2418715"/>
            <wp:effectExtent l="0" t="0" r="0" b="63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2"/>
                    <a:stretch>
                      <a:fillRect/>
                    </a:stretch>
                  </pic:blipFill>
                  <pic:spPr>
                    <a:xfrm>
                      <a:off x="0" y="0"/>
                      <a:ext cx="5400040" cy="2418715"/>
                    </a:xfrm>
                    <a:prstGeom prst="rect">
                      <a:avLst/>
                    </a:prstGeom>
                  </pic:spPr>
                </pic:pic>
              </a:graphicData>
            </a:graphic>
          </wp:inline>
        </w:drawing>
      </w:r>
    </w:p>
    <w:p w14:paraId="1F30861C" w14:textId="1E68C2AC" w:rsidR="00F9659B" w:rsidRPr="00D82D06" w:rsidRDefault="00F9659B" w:rsidP="00D82D06">
      <w:pPr>
        <w:spacing w:line="360" w:lineRule="auto"/>
        <w:jc w:val="both"/>
        <w:rPr>
          <w:rFonts w:ascii="Arial" w:hAnsi="Arial" w:cs="Arial"/>
          <w:sz w:val="24"/>
          <w:szCs w:val="24"/>
        </w:rPr>
      </w:pPr>
      <w:r w:rsidRPr="00D82D06">
        <w:rPr>
          <w:rFonts w:ascii="Arial" w:hAnsi="Arial" w:cs="Arial"/>
          <w:noProof/>
          <w:sz w:val="24"/>
          <w:szCs w:val="24"/>
        </w:rPr>
        <w:lastRenderedPageBreak/>
        <w:drawing>
          <wp:inline distT="0" distB="0" distL="0" distR="0" wp14:anchorId="7306481D" wp14:editId="1CBD1F5C">
            <wp:extent cx="5400040" cy="4413885"/>
            <wp:effectExtent l="0" t="0" r="0" b="571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413885"/>
                    </a:xfrm>
                    <a:prstGeom prst="rect">
                      <a:avLst/>
                    </a:prstGeom>
                  </pic:spPr>
                </pic:pic>
              </a:graphicData>
            </a:graphic>
          </wp:inline>
        </w:drawing>
      </w:r>
    </w:p>
    <w:p w14:paraId="6A632768" w14:textId="7FD04052" w:rsidR="009A6A8D" w:rsidRPr="00D82D06" w:rsidRDefault="009A6A8D" w:rsidP="00D82D06">
      <w:pPr>
        <w:spacing w:line="360" w:lineRule="auto"/>
        <w:jc w:val="both"/>
        <w:rPr>
          <w:rFonts w:ascii="Arial" w:hAnsi="Arial" w:cs="Arial"/>
          <w:sz w:val="24"/>
          <w:szCs w:val="24"/>
        </w:rPr>
      </w:pPr>
      <w:r w:rsidRPr="00D82D06">
        <w:rPr>
          <w:rFonts w:ascii="Arial" w:hAnsi="Arial" w:cs="Arial"/>
          <w:sz w:val="24"/>
          <w:szCs w:val="24"/>
        </w:rPr>
        <w:t>Este código es el controlador de eventos para el evento "</w:t>
      </w:r>
      <w:proofErr w:type="spellStart"/>
      <w:proofErr w:type="gramStart"/>
      <w:r w:rsidRPr="00D82D06">
        <w:rPr>
          <w:rFonts w:ascii="Arial" w:hAnsi="Arial" w:cs="Arial"/>
          <w:sz w:val="24"/>
          <w:szCs w:val="24"/>
        </w:rPr>
        <w:t>Click</w:t>
      </w:r>
      <w:proofErr w:type="spellEnd"/>
      <w:proofErr w:type="gramEnd"/>
      <w:r w:rsidRPr="00D82D06">
        <w:rPr>
          <w:rFonts w:ascii="Arial" w:hAnsi="Arial" w:cs="Arial"/>
          <w:sz w:val="24"/>
          <w:szCs w:val="24"/>
        </w:rPr>
        <w:t>" del botón "</w:t>
      </w:r>
      <w:proofErr w:type="spellStart"/>
      <w:r w:rsidRPr="00D82D06">
        <w:rPr>
          <w:rFonts w:ascii="Arial" w:hAnsi="Arial" w:cs="Arial"/>
          <w:sz w:val="24"/>
          <w:szCs w:val="24"/>
        </w:rPr>
        <w:t>btnAgregar</w:t>
      </w:r>
      <w:proofErr w:type="spellEnd"/>
      <w:r w:rsidRPr="00D82D06">
        <w:rPr>
          <w:rFonts w:ascii="Arial" w:hAnsi="Arial" w:cs="Arial"/>
          <w:sz w:val="24"/>
          <w:szCs w:val="24"/>
        </w:rPr>
        <w:t>" en una aplicación de facturación. Cuando el usuario hace clic en este botón, se ejecutará el código dentro de este controlador de eventos.</w:t>
      </w:r>
    </w:p>
    <w:p w14:paraId="05072FDD" w14:textId="7340874B" w:rsidR="009A6A8D" w:rsidRPr="00D82D06" w:rsidRDefault="009A6A8D" w:rsidP="00D82D06">
      <w:pPr>
        <w:spacing w:line="360" w:lineRule="auto"/>
        <w:jc w:val="both"/>
        <w:rPr>
          <w:rFonts w:ascii="Arial" w:hAnsi="Arial" w:cs="Arial"/>
          <w:sz w:val="24"/>
          <w:szCs w:val="24"/>
        </w:rPr>
      </w:pPr>
      <w:r w:rsidRPr="00D82D06">
        <w:rPr>
          <w:rFonts w:ascii="Arial" w:hAnsi="Arial" w:cs="Arial"/>
          <w:sz w:val="24"/>
          <w:szCs w:val="24"/>
        </w:rPr>
        <w:t xml:space="preserve">El código primero declara dos variables </w:t>
      </w:r>
      <w:proofErr w:type="spellStart"/>
      <w:r w:rsidRPr="00D82D06">
        <w:rPr>
          <w:rFonts w:ascii="Arial" w:hAnsi="Arial" w:cs="Arial"/>
          <w:sz w:val="24"/>
          <w:szCs w:val="24"/>
        </w:rPr>
        <w:t>float</w:t>
      </w:r>
      <w:proofErr w:type="spellEnd"/>
      <w:r w:rsidRPr="00D82D06">
        <w:rPr>
          <w:rFonts w:ascii="Arial" w:hAnsi="Arial" w:cs="Arial"/>
          <w:sz w:val="24"/>
          <w:szCs w:val="24"/>
        </w:rPr>
        <w:t>, "</w:t>
      </w:r>
      <w:proofErr w:type="spellStart"/>
      <w:r w:rsidRPr="00D82D06">
        <w:rPr>
          <w:rFonts w:ascii="Arial" w:hAnsi="Arial" w:cs="Arial"/>
          <w:sz w:val="24"/>
          <w:szCs w:val="24"/>
        </w:rPr>
        <w:t>totalFactura</w:t>
      </w:r>
      <w:proofErr w:type="spellEnd"/>
      <w:r w:rsidRPr="00D82D06">
        <w:rPr>
          <w:rFonts w:ascii="Arial" w:hAnsi="Arial" w:cs="Arial"/>
          <w:sz w:val="24"/>
          <w:szCs w:val="24"/>
        </w:rPr>
        <w:t>" y "</w:t>
      </w:r>
      <w:proofErr w:type="spellStart"/>
      <w:r w:rsidRPr="00D82D06">
        <w:rPr>
          <w:rFonts w:ascii="Arial" w:hAnsi="Arial" w:cs="Arial"/>
          <w:sz w:val="24"/>
          <w:szCs w:val="24"/>
        </w:rPr>
        <w:t>totalPrecio</w:t>
      </w:r>
      <w:proofErr w:type="spellEnd"/>
      <w:r w:rsidRPr="00D82D06">
        <w:rPr>
          <w:rFonts w:ascii="Arial" w:hAnsi="Arial" w:cs="Arial"/>
          <w:sz w:val="24"/>
          <w:szCs w:val="24"/>
        </w:rPr>
        <w:t>", y las inicializa en 0.</w:t>
      </w:r>
    </w:p>
    <w:p w14:paraId="19D856C1" w14:textId="0D932BAE" w:rsidR="009A6A8D" w:rsidRPr="00D82D06" w:rsidRDefault="009A6A8D" w:rsidP="00D82D06">
      <w:pPr>
        <w:spacing w:line="360" w:lineRule="auto"/>
        <w:jc w:val="both"/>
        <w:rPr>
          <w:rFonts w:ascii="Arial" w:hAnsi="Arial" w:cs="Arial"/>
          <w:sz w:val="24"/>
          <w:szCs w:val="24"/>
        </w:rPr>
      </w:pPr>
      <w:r w:rsidRPr="00D82D06">
        <w:rPr>
          <w:rFonts w:ascii="Arial" w:hAnsi="Arial" w:cs="Arial"/>
          <w:sz w:val="24"/>
          <w:szCs w:val="24"/>
        </w:rPr>
        <w:t>Luego, el código comprueba si todos los campos obligatorios están completos. Si alguno de los campos obligatorios (cantidad, código, precio o producto) está vacío, se muestra un mensaje de advertencia al usuario y se detiene la ejecución del código.</w:t>
      </w:r>
    </w:p>
    <w:p w14:paraId="565A9751" w14:textId="61FF672F" w:rsidR="009A6A8D" w:rsidRPr="00D82D06" w:rsidRDefault="009A6A8D" w:rsidP="00D82D06">
      <w:pPr>
        <w:spacing w:line="360" w:lineRule="auto"/>
        <w:jc w:val="both"/>
        <w:rPr>
          <w:rFonts w:ascii="Arial" w:hAnsi="Arial" w:cs="Arial"/>
          <w:sz w:val="24"/>
          <w:szCs w:val="24"/>
        </w:rPr>
      </w:pPr>
      <w:r w:rsidRPr="00D82D06">
        <w:rPr>
          <w:rFonts w:ascii="Arial" w:hAnsi="Arial" w:cs="Arial"/>
          <w:sz w:val="24"/>
          <w:szCs w:val="24"/>
        </w:rPr>
        <w:t xml:space="preserve">Después, el código comprueba si tanto la cantidad como el </w:t>
      </w:r>
      <w:proofErr w:type="gramStart"/>
      <w:r w:rsidRPr="00D82D06">
        <w:rPr>
          <w:rFonts w:ascii="Arial" w:hAnsi="Arial" w:cs="Arial"/>
          <w:sz w:val="24"/>
          <w:szCs w:val="24"/>
        </w:rPr>
        <w:t>precio ingresados</w:t>
      </w:r>
      <w:proofErr w:type="gramEnd"/>
      <w:r w:rsidRPr="00D82D06">
        <w:rPr>
          <w:rFonts w:ascii="Arial" w:hAnsi="Arial" w:cs="Arial"/>
          <w:sz w:val="24"/>
          <w:szCs w:val="24"/>
        </w:rPr>
        <w:t xml:space="preserve"> son números válidos. Si alguno de ellos no es un número válido, se muestra un mensaje de advertencia al usuario.</w:t>
      </w:r>
    </w:p>
    <w:p w14:paraId="34010771" w14:textId="1E266006" w:rsidR="00F9659B" w:rsidRPr="00D82D06" w:rsidRDefault="009A6A8D" w:rsidP="00D82D06">
      <w:pPr>
        <w:spacing w:line="360" w:lineRule="auto"/>
        <w:jc w:val="both"/>
        <w:rPr>
          <w:rFonts w:ascii="Arial" w:hAnsi="Arial" w:cs="Arial"/>
          <w:sz w:val="24"/>
          <w:szCs w:val="24"/>
        </w:rPr>
      </w:pPr>
      <w:r w:rsidRPr="00D82D06">
        <w:rPr>
          <w:rFonts w:ascii="Arial" w:hAnsi="Arial" w:cs="Arial"/>
          <w:sz w:val="24"/>
          <w:szCs w:val="24"/>
        </w:rPr>
        <w:t xml:space="preserve">Si tanto la cantidad como el precio son números válidos, el código calcula el precio total de los productos (multiplicando la cantidad por el precio), actualiza el </w:t>
      </w:r>
      <w:r w:rsidRPr="00D82D06">
        <w:rPr>
          <w:rFonts w:ascii="Arial" w:hAnsi="Arial" w:cs="Arial"/>
          <w:sz w:val="24"/>
          <w:szCs w:val="24"/>
        </w:rPr>
        <w:lastRenderedPageBreak/>
        <w:t>precio total de la factura en el campo "</w:t>
      </w:r>
      <w:proofErr w:type="spellStart"/>
      <w:r w:rsidRPr="00D82D06">
        <w:rPr>
          <w:rFonts w:ascii="Arial" w:hAnsi="Arial" w:cs="Arial"/>
          <w:sz w:val="24"/>
          <w:szCs w:val="24"/>
        </w:rPr>
        <w:t>txtTotalFactura</w:t>
      </w:r>
      <w:proofErr w:type="spellEnd"/>
      <w:r w:rsidRPr="00D82D06">
        <w:rPr>
          <w:rFonts w:ascii="Arial" w:hAnsi="Arial" w:cs="Arial"/>
          <w:sz w:val="24"/>
          <w:szCs w:val="24"/>
        </w:rPr>
        <w:t xml:space="preserve">", agrega los detalles del producto (código, producto, precio, cantidad y precio total) a un </w:t>
      </w:r>
      <w:proofErr w:type="spellStart"/>
      <w:r w:rsidRPr="00D82D06">
        <w:rPr>
          <w:rFonts w:ascii="Arial" w:hAnsi="Arial" w:cs="Arial"/>
          <w:sz w:val="24"/>
          <w:szCs w:val="24"/>
        </w:rPr>
        <w:t>DataGridView</w:t>
      </w:r>
      <w:proofErr w:type="spellEnd"/>
      <w:r w:rsidRPr="00D82D06">
        <w:rPr>
          <w:rFonts w:ascii="Arial" w:hAnsi="Arial" w:cs="Arial"/>
          <w:sz w:val="24"/>
          <w:szCs w:val="24"/>
        </w:rPr>
        <w:t xml:space="preserve"> llamado "</w:t>
      </w:r>
      <w:proofErr w:type="spellStart"/>
      <w:r w:rsidRPr="00D82D06">
        <w:rPr>
          <w:rFonts w:ascii="Arial" w:hAnsi="Arial" w:cs="Arial"/>
          <w:sz w:val="24"/>
          <w:szCs w:val="24"/>
        </w:rPr>
        <w:t>dgvProductos</w:t>
      </w:r>
      <w:proofErr w:type="spellEnd"/>
      <w:r w:rsidRPr="00D82D06">
        <w:rPr>
          <w:rFonts w:ascii="Arial" w:hAnsi="Arial" w:cs="Arial"/>
          <w:sz w:val="24"/>
          <w:szCs w:val="24"/>
        </w:rPr>
        <w:t>", y finalmente borra el contenido de los campos de texto para que el usuario pueda ingresar los detalles de un nuevo producto.</w:t>
      </w:r>
    </w:p>
    <w:p w14:paraId="413E99E0" w14:textId="65DD40B0" w:rsidR="009A6A8D" w:rsidRPr="00D82D06" w:rsidRDefault="009A6A8D" w:rsidP="00D82D06">
      <w:pPr>
        <w:spacing w:line="360" w:lineRule="auto"/>
        <w:jc w:val="both"/>
        <w:rPr>
          <w:rFonts w:ascii="Arial" w:hAnsi="Arial" w:cs="Arial"/>
          <w:sz w:val="24"/>
          <w:szCs w:val="24"/>
        </w:rPr>
      </w:pPr>
      <w:r w:rsidRPr="00D82D06">
        <w:rPr>
          <w:rFonts w:ascii="Arial" w:hAnsi="Arial" w:cs="Arial"/>
          <w:noProof/>
          <w:sz w:val="24"/>
          <w:szCs w:val="24"/>
        </w:rPr>
        <w:drawing>
          <wp:inline distT="0" distB="0" distL="0" distR="0" wp14:anchorId="1B179313" wp14:editId="263B86D1">
            <wp:extent cx="5400040" cy="2157095"/>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157095"/>
                    </a:xfrm>
                    <a:prstGeom prst="rect">
                      <a:avLst/>
                    </a:prstGeom>
                  </pic:spPr>
                </pic:pic>
              </a:graphicData>
            </a:graphic>
          </wp:inline>
        </w:drawing>
      </w:r>
    </w:p>
    <w:p w14:paraId="2E6BB25A" w14:textId="1F6C7993" w:rsidR="009A6A8D" w:rsidRPr="00D82D06" w:rsidRDefault="009A6A8D" w:rsidP="00D82D06">
      <w:pPr>
        <w:spacing w:line="360" w:lineRule="auto"/>
        <w:jc w:val="both"/>
        <w:rPr>
          <w:rFonts w:ascii="Arial" w:hAnsi="Arial" w:cs="Arial"/>
          <w:sz w:val="24"/>
          <w:szCs w:val="24"/>
        </w:rPr>
      </w:pPr>
      <w:r w:rsidRPr="00D82D06">
        <w:rPr>
          <w:rFonts w:ascii="Arial" w:hAnsi="Arial" w:cs="Arial"/>
          <w:sz w:val="24"/>
          <w:szCs w:val="24"/>
        </w:rPr>
        <w:t xml:space="preserve">Al hacer clic en este botón, se eliminará la fila seleccionada actualmente del </w:t>
      </w:r>
      <w:proofErr w:type="spellStart"/>
      <w:r w:rsidRPr="00D82D06">
        <w:rPr>
          <w:rFonts w:ascii="Arial" w:hAnsi="Arial" w:cs="Arial"/>
          <w:sz w:val="24"/>
          <w:szCs w:val="24"/>
        </w:rPr>
        <w:t>DataGridView</w:t>
      </w:r>
      <w:proofErr w:type="spellEnd"/>
      <w:r w:rsidRPr="00D82D06">
        <w:rPr>
          <w:rFonts w:ascii="Arial" w:hAnsi="Arial" w:cs="Arial"/>
          <w:sz w:val="24"/>
          <w:szCs w:val="24"/>
        </w:rPr>
        <w:t xml:space="preserve"> "</w:t>
      </w:r>
      <w:proofErr w:type="spellStart"/>
      <w:r w:rsidRPr="00D82D06">
        <w:rPr>
          <w:rFonts w:ascii="Arial" w:hAnsi="Arial" w:cs="Arial"/>
          <w:sz w:val="24"/>
          <w:szCs w:val="24"/>
        </w:rPr>
        <w:t>dgvProductos</w:t>
      </w:r>
      <w:proofErr w:type="spellEnd"/>
      <w:r w:rsidRPr="00D82D06">
        <w:rPr>
          <w:rFonts w:ascii="Arial" w:hAnsi="Arial" w:cs="Arial"/>
          <w:sz w:val="24"/>
          <w:szCs w:val="24"/>
        </w:rPr>
        <w:t>" y se actualizará el campo "</w:t>
      </w:r>
      <w:proofErr w:type="spellStart"/>
      <w:r w:rsidRPr="00D82D06">
        <w:rPr>
          <w:rFonts w:ascii="Arial" w:hAnsi="Arial" w:cs="Arial"/>
          <w:sz w:val="24"/>
          <w:szCs w:val="24"/>
        </w:rPr>
        <w:t>txtTotalFactura</w:t>
      </w:r>
      <w:proofErr w:type="spellEnd"/>
      <w:r w:rsidRPr="00D82D06">
        <w:rPr>
          <w:rFonts w:ascii="Arial" w:hAnsi="Arial" w:cs="Arial"/>
          <w:sz w:val="24"/>
          <w:szCs w:val="24"/>
        </w:rPr>
        <w:t>" restando el valor del producto eliminado.</w:t>
      </w:r>
    </w:p>
    <w:p w14:paraId="7407804B" w14:textId="1C4890FF" w:rsidR="009A6A8D" w:rsidRPr="00D82D06" w:rsidRDefault="009A6A8D" w:rsidP="00D82D06">
      <w:pPr>
        <w:spacing w:line="360" w:lineRule="auto"/>
        <w:jc w:val="both"/>
        <w:rPr>
          <w:rFonts w:ascii="Arial" w:hAnsi="Arial" w:cs="Arial"/>
          <w:sz w:val="24"/>
          <w:szCs w:val="24"/>
        </w:rPr>
      </w:pPr>
      <w:r w:rsidRPr="00D82D06">
        <w:rPr>
          <w:rFonts w:ascii="Arial" w:hAnsi="Arial" w:cs="Arial"/>
          <w:sz w:val="24"/>
          <w:szCs w:val="24"/>
        </w:rPr>
        <w:t>En detalle, la variable "</w:t>
      </w:r>
      <w:proofErr w:type="spellStart"/>
      <w:r w:rsidRPr="00D82D06">
        <w:rPr>
          <w:rFonts w:ascii="Arial" w:hAnsi="Arial" w:cs="Arial"/>
          <w:sz w:val="24"/>
          <w:szCs w:val="24"/>
        </w:rPr>
        <w:t>totalProducto</w:t>
      </w:r>
      <w:proofErr w:type="spellEnd"/>
      <w:r w:rsidRPr="00D82D06">
        <w:rPr>
          <w:rFonts w:ascii="Arial" w:hAnsi="Arial" w:cs="Arial"/>
          <w:sz w:val="24"/>
          <w:szCs w:val="24"/>
        </w:rPr>
        <w:t xml:space="preserve">" almacena el valor de la columna de "Total" en la fila seleccionada del </w:t>
      </w:r>
      <w:proofErr w:type="spellStart"/>
      <w:r w:rsidRPr="00D82D06">
        <w:rPr>
          <w:rFonts w:ascii="Arial" w:hAnsi="Arial" w:cs="Arial"/>
          <w:sz w:val="24"/>
          <w:szCs w:val="24"/>
        </w:rPr>
        <w:t>DataGridView</w:t>
      </w:r>
      <w:proofErr w:type="spellEnd"/>
      <w:r w:rsidRPr="00D82D06">
        <w:rPr>
          <w:rFonts w:ascii="Arial" w:hAnsi="Arial" w:cs="Arial"/>
          <w:sz w:val="24"/>
          <w:szCs w:val="24"/>
        </w:rPr>
        <w:t xml:space="preserve"> "</w:t>
      </w:r>
      <w:proofErr w:type="spellStart"/>
      <w:r w:rsidRPr="00D82D06">
        <w:rPr>
          <w:rFonts w:ascii="Arial" w:hAnsi="Arial" w:cs="Arial"/>
          <w:sz w:val="24"/>
          <w:szCs w:val="24"/>
        </w:rPr>
        <w:t>dgvProductos</w:t>
      </w:r>
      <w:proofErr w:type="spellEnd"/>
      <w:r w:rsidRPr="00D82D06">
        <w:rPr>
          <w:rFonts w:ascii="Arial" w:hAnsi="Arial" w:cs="Arial"/>
          <w:sz w:val="24"/>
          <w:szCs w:val="24"/>
        </w:rPr>
        <w:t>". Si el valor es nulo o vacío, se asigna cero. Luego, se calcula la nueva suma total de los productos restando el valor del producto eliminado del total actual. Finalmente, se actualiza el campo "</w:t>
      </w:r>
      <w:proofErr w:type="spellStart"/>
      <w:r w:rsidRPr="00D82D06">
        <w:rPr>
          <w:rFonts w:ascii="Arial" w:hAnsi="Arial" w:cs="Arial"/>
          <w:sz w:val="24"/>
          <w:szCs w:val="24"/>
        </w:rPr>
        <w:t>txtTotalFactura</w:t>
      </w:r>
      <w:proofErr w:type="spellEnd"/>
      <w:r w:rsidRPr="00D82D06">
        <w:rPr>
          <w:rFonts w:ascii="Arial" w:hAnsi="Arial" w:cs="Arial"/>
          <w:sz w:val="24"/>
          <w:szCs w:val="24"/>
        </w:rPr>
        <w:t xml:space="preserve">" con el nuevo valor y se elimina la fila seleccionada del </w:t>
      </w:r>
      <w:proofErr w:type="spellStart"/>
      <w:r w:rsidRPr="00D82D06">
        <w:rPr>
          <w:rFonts w:ascii="Arial" w:hAnsi="Arial" w:cs="Arial"/>
          <w:sz w:val="24"/>
          <w:szCs w:val="24"/>
        </w:rPr>
        <w:t>DataGridView</w:t>
      </w:r>
      <w:proofErr w:type="spellEnd"/>
      <w:r w:rsidRPr="00D82D06">
        <w:rPr>
          <w:rFonts w:ascii="Arial" w:hAnsi="Arial" w:cs="Arial"/>
          <w:sz w:val="24"/>
          <w:szCs w:val="24"/>
        </w:rPr>
        <w:t xml:space="preserve"> "</w:t>
      </w:r>
      <w:proofErr w:type="spellStart"/>
      <w:r w:rsidRPr="00D82D06">
        <w:rPr>
          <w:rFonts w:ascii="Arial" w:hAnsi="Arial" w:cs="Arial"/>
          <w:sz w:val="24"/>
          <w:szCs w:val="24"/>
        </w:rPr>
        <w:t>dgvProductos</w:t>
      </w:r>
      <w:proofErr w:type="spellEnd"/>
      <w:r w:rsidRPr="00D82D06">
        <w:rPr>
          <w:rFonts w:ascii="Arial" w:hAnsi="Arial" w:cs="Arial"/>
          <w:sz w:val="24"/>
          <w:szCs w:val="24"/>
        </w:rPr>
        <w:t>".</w:t>
      </w:r>
    </w:p>
    <w:p w14:paraId="26EF4821" w14:textId="44AEDB07" w:rsidR="007C6123" w:rsidRPr="00D82D06" w:rsidRDefault="007C6123" w:rsidP="00D82D06">
      <w:pPr>
        <w:spacing w:line="360" w:lineRule="auto"/>
        <w:jc w:val="both"/>
        <w:rPr>
          <w:rFonts w:ascii="Arial" w:hAnsi="Arial" w:cs="Arial"/>
          <w:sz w:val="24"/>
          <w:szCs w:val="24"/>
        </w:rPr>
      </w:pPr>
    </w:p>
    <w:p w14:paraId="03156880" w14:textId="1B644E9D" w:rsidR="007C6123" w:rsidRPr="00D82D06" w:rsidRDefault="007C6123" w:rsidP="00D82D06">
      <w:pPr>
        <w:spacing w:line="360" w:lineRule="auto"/>
        <w:jc w:val="both"/>
        <w:rPr>
          <w:rFonts w:ascii="Arial" w:hAnsi="Arial" w:cs="Arial"/>
          <w:b/>
          <w:bCs/>
          <w:sz w:val="24"/>
          <w:szCs w:val="24"/>
        </w:rPr>
      </w:pPr>
      <w:proofErr w:type="gramStart"/>
      <w:r w:rsidRPr="00D82D06">
        <w:rPr>
          <w:rFonts w:ascii="Arial" w:hAnsi="Arial" w:cs="Arial"/>
          <w:b/>
          <w:bCs/>
          <w:sz w:val="24"/>
          <w:szCs w:val="24"/>
        </w:rPr>
        <w:t>Link</w:t>
      </w:r>
      <w:proofErr w:type="gramEnd"/>
      <w:r w:rsidRPr="00D82D06">
        <w:rPr>
          <w:rFonts w:ascii="Arial" w:hAnsi="Arial" w:cs="Arial"/>
          <w:b/>
          <w:bCs/>
          <w:sz w:val="24"/>
          <w:szCs w:val="24"/>
        </w:rPr>
        <w:t xml:space="preserve"> del video:</w:t>
      </w:r>
    </w:p>
    <w:p w14:paraId="72288C03" w14:textId="4F4E4D84" w:rsidR="007C6123" w:rsidRPr="00D82D06" w:rsidRDefault="00000000" w:rsidP="00D82D06">
      <w:pPr>
        <w:spacing w:line="360" w:lineRule="auto"/>
        <w:jc w:val="both"/>
        <w:rPr>
          <w:rFonts w:ascii="Arial" w:hAnsi="Arial" w:cs="Arial"/>
          <w:sz w:val="24"/>
          <w:szCs w:val="24"/>
          <w:lang w:val="es-ES"/>
        </w:rPr>
      </w:pPr>
      <w:hyperlink r:id="rId15" w:history="1">
        <w:r w:rsidR="007C6123" w:rsidRPr="00D82D06">
          <w:rPr>
            <w:rStyle w:val="Hipervnculo"/>
            <w:rFonts w:ascii="Arial" w:hAnsi="Arial" w:cs="Arial"/>
            <w:sz w:val="24"/>
            <w:szCs w:val="24"/>
            <w:lang w:val="es-ES"/>
          </w:rPr>
          <w:t>https://drive.google.com/file/d/1pa8ATwT0bL7DZQU9x9PgtD-dyeuaUWYO/view?usp=sharing</w:t>
        </w:r>
      </w:hyperlink>
    </w:p>
    <w:p w14:paraId="61BAA40A" w14:textId="77777777" w:rsidR="007C6123" w:rsidRPr="00D82D06" w:rsidRDefault="007C6123" w:rsidP="00D82D06">
      <w:pPr>
        <w:spacing w:line="360" w:lineRule="auto"/>
        <w:jc w:val="both"/>
        <w:rPr>
          <w:rFonts w:ascii="Arial" w:hAnsi="Arial" w:cs="Arial"/>
          <w:sz w:val="24"/>
          <w:szCs w:val="24"/>
          <w:lang w:val="es-ES"/>
        </w:rPr>
      </w:pPr>
    </w:p>
    <w:p w14:paraId="6DB634FC" w14:textId="021B904D" w:rsidR="007C6123" w:rsidRPr="00D82D06" w:rsidRDefault="007C6123" w:rsidP="00D82D06">
      <w:pPr>
        <w:spacing w:line="360" w:lineRule="auto"/>
        <w:jc w:val="both"/>
        <w:rPr>
          <w:rFonts w:ascii="Arial" w:hAnsi="Arial" w:cs="Arial"/>
          <w:sz w:val="24"/>
          <w:szCs w:val="24"/>
        </w:rPr>
      </w:pPr>
    </w:p>
    <w:p w14:paraId="78B52C35" w14:textId="77777777" w:rsidR="009A6A8D" w:rsidRPr="00D82D06" w:rsidRDefault="009A6A8D" w:rsidP="00D82D06">
      <w:pPr>
        <w:spacing w:line="360" w:lineRule="auto"/>
        <w:jc w:val="both"/>
        <w:rPr>
          <w:rFonts w:ascii="Arial" w:hAnsi="Arial" w:cs="Arial"/>
          <w:sz w:val="24"/>
          <w:szCs w:val="24"/>
        </w:rPr>
      </w:pPr>
    </w:p>
    <w:p w14:paraId="6B336B53" w14:textId="6BBCF530" w:rsidR="008E3994" w:rsidRPr="00D82D06" w:rsidRDefault="007C6123" w:rsidP="00D82D06">
      <w:pPr>
        <w:spacing w:line="360" w:lineRule="auto"/>
        <w:jc w:val="both"/>
        <w:rPr>
          <w:rFonts w:ascii="Arial" w:hAnsi="Arial" w:cs="Arial"/>
          <w:b/>
          <w:bCs/>
          <w:sz w:val="24"/>
          <w:szCs w:val="24"/>
        </w:rPr>
      </w:pPr>
      <w:r w:rsidRPr="00D82D06">
        <w:rPr>
          <w:rFonts w:ascii="Arial" w:hAnsi="Arial" w:cs="Arial"/>
          <w:b/>
          <w:bCs/>
          <w:sz w:val="24"/>
          <w:szCs w:val="24"/>
        </w:rPr>
        <w:lastRenderedPageBreak/>
        <w:t>Conclusión</w:t>
      </w:r>
    </w:p>
    <w:p w14:paraId="2781A807" w14:textId="329501AD" w:rsidR="007C6123" w:rsidRPr="00D82D06" w:rsidRDefault="007C6123" w:rsidP="00D82D06">
      <w:pPr>
        <w:spacing w:line="360" w:lineRule="auto"/>
        <w:jc w:val="both"/>
        <w:rPr>
          <w:rFonts w:ascii="Arial" w:hAnsi="Arial" w:cs="Arial"/>
          <w:sz w:val="24"/>
          <w:szCs w:val="24"/>
        </w:rPr>
      </w:pPr>
      <w:r w:rsidRPr="00D82D06">
        <w:rPr>
          <w:rFonts w:ascii="Arial" w:hAnsi="Arial" w:cs="Arial"/>
          <w:sz w:val="24"/>
          <w:szCs w:val="24"/>
        </w:rPr>
        <w:t xml:space="preserve">En esta sesión se ha presentado código en lenguaje C# relacionado con el cálculo de sueldo y facturación en una aplicación de Windows </w:t>
      </w:r>
      <w:proofErr w:type="spellStart"/>
      <w:r w:rsidRPr="00D82D06">
        <w:rPr>
          <w:rFonts w:ascii="Arial" w:hAnsi="Arial" w:cs="Arial"/>
          <w:sz w:val="24"/>
          <w:szCs w:val="24"/>
        </w:rPr>
        <w:t>Forms</w:t>
      </w:r>
      <w:proofErr w:type="spellEnd"/>
      <w:r w:rsidRPr="00D82D06">
        <w:rPr>
          <w:rFonts w:ascii="Arial" w:hAnsi="Arial" w:cs="Arial"/>
          <w:sz w:val="24"/>
          <w:szCs w:val="24"/>
        </w:rPr>
        <w:t>. Se han analizado las diferentes funciones y métodos utilizados en cada uno de los códigos, brindando una explicación detallada de su funcionamiento.</w:t>
      </w:r>
    </w:p>
    <w:p w14:paraId="11106618" w14:textId="196E17C7" w:rsidR="007C6123" w:rsidRPr="00D82D06" w:rsidRDefault="007C6123" w:rsidP="00D82D06">
      <w:pPr>
        <w:spacing w:line="360" w:lineRule="auto"/>
        <w:jc w:val="both"/>
        <w:rPr>
          <w:rFonts w:ascii="Arial" w:hAnsi="Arial" w:cs="Arial"/>
          <w:sz w:val="24"/>
          <w:szCs w:val="24"/>
        </w:rPr>
      </w:pPr>
      <w:r w:rsidRPr="00D82D06">
        <w:rPr>
          <w:rFonts w:ascii="Arial" w:hAnsi="Arial" w:cs="Arial"/>
          <w:sz w:val="24"/>
          <w:szCs w:val="24"/>
        </w:rPr>
        <w:t>En el caso del cálculo de sueldo, se ha mostrado cómo se realiza el cálculo de los diferentes descuentos (AFP, ARS, Cooperativa e ISR) a partir del ingreso del sueldo bruto por parte del usuario. Además, se ha presentado un método para limpiar los campos de la aplicación.</w:t>
      </w:r>
    </w:p>
    <w:p w14:paraId="75BE0A1C" w14:textId="2F92DD2C" w:rsidR="007C6123" w:rsidRPr="00D82D06" w:rsidRDefault="007C6123" w:rsidP="00D82D06">
      <w:pPr>
        <w:spacing w:line="360" w:lineRule="auto"/>
        <w:jc w:val="both"/>
        <w:rPr>
          <w:rFonts w:ascii="Arial" w:hAnsi="Arial" w:cs="Arial"/>
          <w:sz w:val="24"/>
          <w:szCs w:val="24"/>
        </w:rPr>
      </w:pPr>
      <w:r w:rsidRPr="00D82D06">
        <w:rPr>
          <w:rFonts w:ascii="Arial" w:hAnsi="Arial" w:cs="Arial"/>
          <w:sz w:val="24"/>
          <w:szCs w:val="24"/>
        </w:rPr>
        <w:t>Por otro lado, en el caso de la facturación, se ha explicado cómo se agrega y elimina una fila en la tabla de productos, y cómo se realiza el cálculo del total de la factura. También se ha mostrado cómo se formatea el campo de la cantidad de productos para que solo acepte números enteros.</w:t>
      </w:r>
    </w:p>
    <w:p w14:paraId="702A7B5A" w14:textId="1696CF22" w:rsidR="007C6123" w:rsidRPr="00D82D06" w:rsidRDefault="007C6123" w:rsidP="00D82D06">
      <w:pPr>
        <w:spacing w:line="360" w:lineRule="auto"/>
        <w:jc w:val="both"/>
        <w:rPr>
          <w:rFonts w:ascii="Arial" w:hAnsi="Arial" w:cs="Arial"/>
          <w:sz w:val="24"/>
          <w:szCs w:val="24"/>
        </w:rPr>
      </w:pPr>
      <w:r w:rsidRPr="00D82D06">
        <w:rPr>
          <w:rFonts w:ascii="Arial" w:hAnsi="Arial" w:cs="Arial"/>
          <w:sz w:val="24"/>
          <w:szCs w:val="24"/>
        </w:rPr>
        <w:t>En conclusión, la aplicación presentada en estos códigos permite al usuario calcular su sueldo neto después de aplicar los diferentes descuentos y también permite al usuario generar una factura a partir de la lista de productos. El código presentado puede ser utilizado como base para el desarrollo de aplicaciones similares.</w:t>
      </w:r>
    </w:p>
    <w:sectPr w:rsidR="007C6123" w:rsidRPr="00D82D06" w:rsidSect="008E39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7B45"/>
    <w:multiLevelType w:val="hybridMultilevel"/>
    <w:tmpl w:val="C582AF6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2428584B"/>
    <w:multiLevelType w:val="hybridMultilevel"/>
    <w:tmpl w:val="04C2E8D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425158AB"/>
    <w:multiLevelType w:val="multilevel"/>
    <w:tmpl w:val="B826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E43B6"/>
    <w:multiLevelType w:val="hybridMultilevel"/>
    <w:tmpl w:val="2CC26870"/>
    <w:lvl w:ilvl="0" w:tplc="B78888F2">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4E780D84"/>
    <w:multiLevelType w:val="hybridMultilevel"/>
    <w:tmpl w:val="571EB2C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15:restartNumberingAfterBreak="0">
    <w:nsid w:val="52210AEF"/>
    <w:multiLevelType w:val="hybridMultilevel"/>
    <w:tmpl w:val="FF8E97B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5333072E"/>
    <w:multiLevelType w:val="hybridMultilevel"/>
    <w:tmpl w:val="2C40EB7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5A1C3D9E"/>
    <w:multiLevelType w:val="hybridMultilevel"/>
    <w:tmpl w:val="49CC8E6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5F127631"/>
    <w:multiLevelType w:val="hybridMultilevel"/>
    <w:tmpl w:val="03342A4C"/>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15:restartNumberingAfterBreak="0">
    <w:nsid w:val="6DAF3096"/>
    <w:multiLevelType w:val="hybridMultilevel"/>
    <w:tmpl w:val="2E54AD7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72BE21E2"/>
    <w:multiLevelType w:val="hybridMultilevel"/>
    <w:tmpl w:val="215ACA56"/>
    <w:lvl w:ilvl="0" w:tplc="1C0A0013">
      <w:start w:val="1"/>
      <w:numFmt w:val="upperRoman"/>
      <w:lvlText w:val="%1."/>
      <w:lvlJc w:val="righ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633298162">
    <w:abstractNumId w:val="10"/>
  </w:num>
  <w:num w:numId="2" w16cid:durableId="175458534">
    <w:abstractNumId w:val="3"/>
  </w:num>
  <w:num w:numId="3" w16cid:durableId="119685456">
    <w:abstractNumId w:val="7"/>
  </w:num>
  <w:num w:numId="4" w16cid:durableId="372265904">
    <w:abstractNumId w:val="5"/>
  </w:num>
  <w:num w:numId="5" w16cid:durableId="1822388470">
    <w:abstractNumId w:val="8"/>
  </w:num>
  <w:num w:numId="6" w16cid:durableId="144586068">
    <w:abstractNumId w:val="1"/>
  </w:num>
  <w:num w:numId="7" w16cid:durableId="134220939">
    <w:abstractNumId w:val="6"/>
  </w:num>
  <w:num w:numId="8" w16cid:durableId="1022171025">
    <w:abstractNumId w:val="4"/>
  </w:num>
  <w:num w:numId="9" w16cid:durableId="193537474">
    <w:abstractNumId w:val="2"/>
  </w:num>
  <w:num w:numId="10" w16cid:durableId="865600561">
    <w:abstractNumId w:val="9"/>
  </w:num>
  <w:num w:numId="11" w16cid:durableId="115988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13D"/>
    <w:rsid w:val="00031AC8"/>
    <w:rsid w:val="00136ED8"/>
    <w:rsid w:val="001D117B"/>
    <w:rsid w:val="00216589"/>
    <w:rsid w:val="00235529"/>
    <w:rsid w:val="00294597"/>
    <w:rsid w:val="00373094"/>
    <w:rsid w:val="00376133"/>
    <w:rsid w:val="00377B42"/>
    <w:rsid w:val="003941A3"/>
    <w:rsid w:val="003A2A54"/>
    <w:rsid w:val="003A7323"/>
    <w:rsid w:val="003F22B1"/>
    <w:rsid w:val="00461369"/>
    <w:rsid w:val="00465678"/>
    <w:rsid w:val="00493EE1"/>
    <w:rsid w:val="004E35A9"/>
    <w:rsid w:val="0054291B"/>
    <w:rsid w:val="006338A3"/>
    <w:rsid w:val="00635B3A"/>
    <w:rsid w:val="006A7068"/>
    <w:rsid w:val="00716DE3"/>
    <w:rsid w:val="00751A47"/>
    <w:rsid w:val="00767FF4"/>
    <w:rsid w:val="00771DDB"/>
    <w:rsid w:val="00796B2B"/>
    <w:rsid w:val="007A6485"/>
    <w:rsid w:val="007B7217"/>
    <w:rsid w:val="007C6123"/>
    <w:rsid w:val="00831887"/>
    <w:rsid w:val="00877A62"/>
    <w:rsid w:val="008E3994"/>
    <w:rsid w:val="008F28C6"/>
    <w:rsid w:val="009551E8"/>
    <w:rsid w:val="009A6A8D"/>
    <w:rsid w:val="00A60104"/>
    <w:rsid w:val="00B84544"/>
    <w:rsid w:val="00C0513D"/>
    <w:rsid w:val="00C3511F"/>
    <w:rsid w:val="00C776D8"/>
    <w:rsid w:val="00C968CD"/>
    <w:rsid w:val="00CE7F45"/>
    <w:rsid w:val="00D47DC9"/>
    <w:rsid w:val="00D82D06"/>
    <w:rsid w:val="00DE7D57"/>
    <w:rsid w:val="00DF521D"/>
    <w:rsid w:val="00E02123"/>
    <w:rsid w:val="00E100E5"/>
    <w:rsid w:val="00E42E2B"/>
    <w:rsid w:val="00EA1977"/>
    <w:rsid w:val="00EA36B4"/>
    <w:rsid w:val="00F965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F955"/>
  <w15:chartTrackingRefBased/>
  <w15:docId w15:val="{3518113A-355D-4DDC-BB50-4E92B62F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13D"/>
    <w:pPr>
      <w:spacing w:after="200" w:line="276" w:lineRule="auto"/>
    </w:pPr>
    <w:rPr>
      <w:rFonts w:ascii="Calibri" w:eastAsia="Calibri" w:hAnsi="Calibri" w:cs="Times New Roman"/>
      <w:lang w:val="es-DO"/>
    </w:rPr>
  </w:style>
  <w:style w:type="paragraph" w:styleId="Ttulo3">
    <w:name w:val="heading 3"/>
    <w:basedOn w:val="Normal"/>
    <w:next w:val="Normal"/>
    <w:link w:val="Ttulo3Car"/>
    <w:uiPriority w:val="9"/>
    <w:unhideWhenUsed/>
    <w:qFormat/>
    <w:rsid w:val="00C0513D"/>
    <w:pPr>
      <w:keepNext/>
      <w:keepLines/>
      <w:spacing w:before="40" w:after="0"/>
      <w:outlineLvl w:val="2"/>
    </w:pPr>
    <w:rPr>
      <w:rFonts w:ascii="Calibri Light" w:eastAsia="Yu Gothic Light" w:hAnsi="Calibri Light"/>
      <w:color w:val="1F3763"/>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0513D"/>
    <w:rPr>
      <w:rFonts w:ascii="Calibri Light" w:eastAsia="Yu Gothic Light" w:hAnsi="Calibri Light" w:cs="Times New Roman"/>
      <w:color w:val="1F3763"/>
      <w:sz w:val="24"/>
      <w:szCs w:val="24"/>
      <w:lang w:val="es-DO"/>
    </w:rPr>
  </w:style>
  <w:style w:type="paragraph" w:styleId="Prrafodelista">
    <w:name w:val="List Paragraph"/>
    <w:basedOn w:val="Normal"/>
    <w:uiPriority w:val="34"/>
    <w:qFormat/>
    <w:rsid w:val="001D117B"/>
    <w:pPr>
      <w:ind w:left="720"/>
      <w:contextualSpacing/>
    </w:pPr>
  </w:style>
  <w:style w:type="character" w:styleId="Hipervnculo">
    <w:name w:val="Hyperlink"/>
    <w:basedOn w:val="Fuentedeprrafopredeter"/>
    <w:uiPriority w:val="99"/>
    <w:unhideWhenUsed/>
    <w:rsid w:val="00A60104"/>
    <w:rPr>
      <w:color w:val="0563C1" w:themeColor="hyperlink"/>
      <w:u w:val="single"/>
    </w:rPr>
  </w:style>
  <w:style w:type="character" w:styleId="Mencinsinresolver">
    <w:name w:val="Unresolved Mention"/>
    <w:basedOn w:val="Fuentedeprrafopredeter"/>
    <w:uiPriority w:val="99"/>
    <w:semiHidden/>
    <w:unhideWhenUsed/>
    <w:rsid w:val="00A60104"/>
    <w:rPr>
      <w:color w:val="605E5C"/>
      <w:shd w:val="clear" w:color="auto" w:fill="E1DFDD"/>
    </w:rPr>
  </w:style>
  <w:style w:type="table" w:styleId="Tablaconcuadrcula">
    <w:name w:val="Table Grid"/>
    <w:basedOn w:val="Tablanormal"/>
    <w:uiPriority w:val="39"/>
    <w:rsid w:val="00136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136ED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3941A3"/>
    <w:pPr>
      <w:spacing w:before="100" w:beforeAutospacing="1" w:after="100" w:afterAutospacing="1" w:line="240" w:lineRule="auto"/>
    </w:pPr>
    <w:rPr>
      <w:rFonts w:ascii="Times New Roman" w:eastAsia="Times New Roman" w:hAnsi="Times New Roman"/>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1206">
      <w:bodyDiv w:val="1"/>
      <w:marLeft w:val="0"/>
      <w:marRight w:val="0"/>
      <w:marTop w:val="0"/>
      <w:marBottom w:val="0"/>
      <w:divBdr>
        <w:top w:val="none" w:sz="0" w:space="0" w:color="auto"/>
        <w:left w:val="none" w:sz="0" w:space="0" w:color="auto"/>
        <w:bottom w:val="none" w:sz="0" w:space="0" w:color="auto"/>
        <w:right w:val="none" w:sz="0" w:space="0" w:color="auto"/>
      </w:divBdr>
    </w:div>
    <w:div w:id="689722139">
      <w:bodyDiv w:val="1"/>
      <w:marLeft w:val="0"/>
      <w:marRight w:val="0"/>
      <w:marTop w:val="0"/>
      <w:marBottom w:val="0"/>
      <w:divBdr>
        <w:top w:val="none" w:sz="0" w:space="0" w:color="auto"/>
        <w:left w:val="none" w:sz="0" w:space="0" w:color="auto"/>
        <w:bottom w:val="none" w:sz="0" w:space="0" w:color="auto"/>
        <w:right w:val="none" w:sz="0" w:space="0" w:color="auto"/>
      </w:divBdr>
    </w:div>
    <w:div w:id="819347707">
      <w:bodyDiv w:val="1"/>
      <w:marLeft w:val="0"/>
      <w:marRight w:val="0"/>
      <w:marTop w:val="0"/>
      <w:marBottom w:val="0"/>
      <w:divBdr>
        <w:top w:val="none" w:sz="0" w:space="0" w:color="auto"/>
        <w:left w:val="none" w:sz="0" w:space="0" w:color="auto"/>
        <w:bottom w:val="none" w:sz="0" w:space="0" w:color="auto"/>
        <w:right w:val="none" w:sz="0" w:space="0" w:color="auto"/>
      </w:divBdr>
    </w:div>
    <w:div w:id="1655379213">
      <w:bodyDiv w:val="1"/>
      <w:marLeft w:val="0"/>
      <w:marRight w:val="0"/>
      <w:marTop w:val="0"/>
      <w:marBottom w:val="0"/>
      <w:divBdr>
        <w:top w:val="none" w:sz="0" w:space="0" w:color="auto"/>
        <w:left w:val="none" w:sz="0" w:space="0" w:color="auto"/>
        <w:bottom w:val="none" w:sz="0" w:space="0" w:color="auto"/>
        <w:right w:val="none" w:sz="0" w:space="0" w:color="auto"/>
      </w:divBdr>
    </w:div>
    <w:div w:id="1683431589">
      <w:bodyDiv w:val="1"/>
      <w:marLeft w:val="0"/>
      <w:marRight w:val="0"/>
      <w:marTop w:val="0"/>
      <w:marBottom w:val="0"/>
      <w:divBdr>
        <w:top w:val="none" w:sz="0" w:space="0" w:color="auto"/>
        <w:left w:val="none" w:sz="0" w:space="0" w:color="auto"/>
        <w:bottom w:val="none" w:sz="0" w:space="0" w:color="auto"/>
        <w:right w:val="none" w:sz="0" w:space="0" w:color="auto"/>
      </w:divBdr>
    </w:div>
    <w:div w:id="1722514088">
      <w:bodyDiv w:val="1"/>
      <w:marLeft w:val="0"/>
      <w:marRight w:val="0"/>
      <w:marTop w:val="0"/>
      <w:marBottom w:val="0"/>
      <w:divBdr>
        <w:top w:val="none" w:sz="0" w:space="0" w:color="auto"/>
        <w:left w:val="none" w:sz="0" w:space="0" w:color="auto"/>
        <w:bottom w:val="none" w:sz="0" w:space="0" w:color="auto"/>
        <w:right w:val="none" w:sz="0" w:space="0" w:color="auto"/>
      </w:divBdr>
    </w:div>
    <w:div w:id="21163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drive.google.com/file/d/1pa8ATwT0bL7DZQU9x9PgtD-dyeuaUWYO/view?usp=shar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10</Pages>
  <Words>1242</Words>
  <Characters>6832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Infante</dc:creator>
  <cp:keywords/>
  <dc:description/>
  <cp:lastModifiedBy>A20A20531 educacion</cp:lastModifiedBy>
  <cp:revision>21</cp:revision>
  <dcterms:created xsi:type="dcterms:W3CDTF">2022-07-27T02:01:00Z</dcterms:created>
  <dcterms:modified xsi:type="dcterms:W3CDTF">2023-03-20T12:42:00Z</dcterms:modified>
</cp:coreProperties>
</file>