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回家作業：線上商品訂購系統</w:t>
      </w:r>
    </w:p>
    <w:p>
      <w:pPr>
        <w:jc w:val="center"/>
      </w:pPr>
      <w:r>
        <w:rPr>
          <w:b/>
        </w:rPr>
        <w:t>練習範圍：Scanner + primitive type + operator + if / else if / else + 巢狀 if</w:t>
      </w:r>
    </w:p>
    <w:p>
      <w:pPr>
        <w:pStyle w:val="Heading1"/>
      </w:pPr>
      <w:r>
        <w:t>一、學習範圍</w:t>
      </w:r>
    </w:p>
    <w:p>
      <w:pPr>
        <w:pStyle w:val="ListNumber"/>
        <w:spacing w:after="40"/>
      </w:pPr>
      <w:r>
        <w:t>primitive type 使用</w:t>
      </w:r>
    </w:p>
    <w:p>
      <w:pPr>
        <w:pStyle w:val="ListNumber"/>
        <w:spacing w:after="40"/>
      </w:pPr>
      <w:r>
        <w:t>operator 使用</w:t>
      </w:r>
    </w:p>
    <w:p>
      <w:pPr>
        <w:pStyle w:val="ListNumber"/>
        <w:spacing w:after="40"/>
      </w:pPr>
      <w:r>
        <w:t>if / else if / else 判斷流程</w:t>
      </w:r>
    </w:p>
    <w:p>
      <w:pPr>
        <w:pStyle w:val="ListNumber"/>
        <w:spacing w:after="40"/>
      </w:pPr>
      <w:r>
        <w:t>巢狀 if（Nested if）應用</w:t>
      </w:r>
    </w:p>
    <w:p>
      <w:pPr>
        <w:pStyle w:val="ListNumber"/>
        <w:spacing w:after="40"/>
      </w:pPr>
      <w:r>
        <w:t>Scanner 鍵盤輸入</w:t>
      </w:r>
    </w:p>
    <w:p>
      <w:pPr>
        <w:pStyle w:val="ListNumber"/>
        <w:spacing w:after="40"/>
      </w:pPr>
      <w:r>
        <w:t>基本輸入、計算與輸出</w:t>
      </w:r>
    </w:p>
    <w:p>
      <w:r>
        <w:t>本題禁止使用：switch、for、while、array、自訂 method、物件導向設計。</w:t>
      </w:r>
    </w:p>
    <w:p>
      <w:pPr>
        <w:pStyle w:val="Heading1"/>
      </w:pPr>
      <w:r>
        <w:t>二、題目情境</w:t>
      </w:r>
    </w:p>
    <w:p>
      <w:r>
        <w:t>請設計一個「線上商品訂購系統」。商店販售下列商品：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項目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商品名稱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Bluetooth Pro 耳機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商品單價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1,280 元</w:t>
            </w:r>
          </w:p>
        </w:tc>
      </w:tr>
    </w:tbl>
    <w:p>
      <w:r>
        <w:t>顧客下單時，系統需讓使用者輸入訂單資料，並依照規則計算最後應付金額。</w:t>
      </w:r>
    </w:p>
    <w:p>
      <w:pPr>
        <w:pStyle w:val="Heading1"/>
      </w:pPr>
      <w:r>
        <w:t>三、primitive type 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型別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建議用途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購買數量、會員等級、配送方式、付款方式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double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商品單價、小計、折扣、運費、最後金額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char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是否為會員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boolean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是否免運、是否獲得購物金</w:t>
            </w:r>
          </w:p>
        </w:tc>
      </w:tr>
    </w:tbl>
    <w:p>
      <w:r>
        <w:t>變數名稱可自行設計，但程式中至少要實際使用以上四種 primitive type。</w:t>
      </w:r>
    </w:p>
    <w:p>
      <w:pPr>
        <w:pStyle w:val="Heading1"/>
      </w:pPr>
      <w:r>
        <w:t>四、使用者輸入資料</w:t>
      </w:r>
    </w:p>
    <w:p>
      <w:pPr>
        <w:pStyle w:val="ListNumber"/>
        <w:spacing w:after="40"/>
      </w:pPr>
      <w:r>
        <w:t>購買數量</w:t>
      </w:r>
    </w:p>
    <w:p>
      <w:pPr>
        <w:pStyle w:val="ListNumber"/>
        <w:spacing w:after="40"/>
      </w:pPr>
      <w:r>
        <w:t>是否為會員（Y / N）</w:t>
      </w:r>
    </w:p>
    <w:p>
      <w:pPr>
        <w:pStyle w:val="ListNumber"/>
        <w:spacing w:after="40"/>
      </w:pPr>
      <w:r>
        <w:t>會員等級（只有會員才需要輸入）</w:t>
      </w:r>
    </w:p>
    <w:p>
      <w:pPr>
        <w:pStyle w:val="ListNumber"/>
        <w:spacing w:after="40"/>
      </w:pPr>
      <w:r>
        <w:t>付款方式</w:t>
      </w:r>
    </w:p>
    <w:p>
      <w:pPr>
        <w:pStyle w:val="ListNumber"/>
        <w:spacing w:after="40"/>
      </w:pPr>
      <w:r>
        <w:t>配送方式</w:t>
      </w:r>
    </w:p>
    <w:p>
      <w:pPr>
        <w:pStyle w:val="Heading2"/>
      </w:pPr>
      <w:r>
        <w:t>輸入格式參考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請輸入購買數量：3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是否為會員(Y/N)：Y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請輸入會員等級(1.一般 2.VIP 3.VVIP)：2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請選擇付款方式(1.現金 2.信用卡 3.行動支付)：3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請選擇配送方式(1.超商取貨 2.宅配)：2</w:t>
      </w:r>
    </w:p>
    <w:p>
      <w:pPr>
        <w:pStyle w:val="Heading1"/>
      </w:pPr>
      <w:r>
        <w:t>五、商品數量折扣規則</w:t>
      </w:r>
    </w:p>
    <w:p>
      <w:r>
        <w:t>先計算商品小計：商品小計 = 商品單價 × 購買數量。再依購買數量給予折扣：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購買數量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折扣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1～2 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原價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3～4 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95 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5～9 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9 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10 件以上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85 折</w:t>
            </w:r>
          </w:p>
        </w:tc>
      </w:tr>
    </w:tbl>
    <w:p>
      <w:r>
        <w:t>此部分必須使用 if / else if / else 判斷。</w:t>
      </w:r>
    </w:p>
    <w:p>
      <w:pPr>
        <w:pStyle w:val="Heading1"/>
      </w:pPr>
      <w:r>
        <w:t>六、會員折扣與第一個巢狀 if</w:t>
      </w:r>
    </w:p>
    <w:p>
      <w:r>
        <w:t>如果顧客是會員（輸入 Y），才進一步判斷會員等級；如果不是會員（輸入 N），會員折扣為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會員等級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會員優惠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 = 一般會員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再折 50 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 = VIP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再折 100 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3 = VVIP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再折 150 元</w:t>
            </w:r>
          </w:p>
        </w:tc>
      </w:tr>
    </w:tbl>
    <w:p>
      <w:r>
        <w:t>本段必須使用巢狀 if，流程概念如下：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是否為會員？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├─ 是 → 再判斷會員等級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│        ├─ 一般會員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│        ├─ VIP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│        └─ VVIP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└─ 否 → 會員折扣 = 0</w:t>
      </w:r>
    </w:p>
    <w:p>
      <w:pPr>
        <w:pStyle w:val="Heading1"/>
      </w:pPr>
      <w:r>
        <w:t>七、付款方式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付款方式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優惠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 = 現金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再折 50 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 = 信用卡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無折扣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3 = 行動支付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再折 80 元</w:t>
            </w:r>
          </w:p>
        </w:tc>
      </w:tr>
    </w:tbl>
    <w:p>
      <w:pPr>
        <w:pStyle w:val="Heading1"/>
      </w:pPr>
      <w:r>
        <w:t>八、配送方式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配送方式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基本運費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 = 超商取貨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60 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 = 宅配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120 元</w:t>
            </w:r>
          </w:p>
        </w:tc>
      </w:tr>
    </w:tbl>
    <w:p>
      <w:pPr>
        <w:pStyle w:val="Heading1"/>
      </w:pPr>
      <w:r>
        <w:t>九、免運規則與第二個巢狀 if</w:t>
      </w:r>
    </w:p>
    <w:p>
      <w:r>
        <w:t>免運判斷必須使用巢狀 if。規則如下：</w:t>
      </w:r>
    </w:p>
    <w:p>
      <w:pPr>
        <w:pStyle w:val="ListNumber"/>
        <w:spacing w:after="40"/>
      </w:pPr>
      <w:r>
        <w:t>先判斷「折扣後商品金額」是否大於等於 3,000 元。</w:t>
      </w:r>
    </w:p>
    <w:p>
      <w:pPr>
        <w:pStyle w:val="ListNumber"/>
        <w:spacing w:after="40"/>
      </w:pPr>
      <w:r>
        <w:t>如果未達 3,000 元，依配送方式收取基本運費。</w:t>
      </w:r>
    </w:p>
    <w:p>
      <w:pPr>
        <w:pStyle w:val="ListNumber"/>
        <w:spacing w:after="40"/>
      </w:pPr>
      <w:r>
        <w:t>如果達到 3,000 元，再判斷是否為會員。</w:t>
      </w:r>
    </w:p>
    <w:p>
      <w:pPr>
        <w:pStyle w:val="ListNumber"/>
        <w:spacing w:after="40"/>
      </w:pPr>
      <w:r>
        <w:t>如果是會員，直接免運。</w:t>
      </w:r>
    </w:p>
    <w:p>
      <w:pPr>
        <w:pStyle w:val="ListNumber"/>
        <w:spacing w:after="40"/>
      </w:pPr>
      <w:r>
        <w:t>如果不是會員，再判斷折扣後商品金額是否大於等於 5,000 元。</w:t>
      </w:r>
    </w:p>
    <w:p>
      <w:pPr>
        <w:pStyle w:val="ListNumber"/>
        <w:spacing w:after="40"/>
      </w:pPr>
      <w:r>
        <w:t>非會員若達 5,000 元則免運，否則依配送方式收取基本運費。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折扣後金額 &gt;= 3000？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├─ 否 → 收取基本運費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└─ 是 → 是否為會員？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         ├─ 是 → 免運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         └─ 否 → 金額 &gt;= 5000？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                  ├─ 是 → 免運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 xml:space="preserve">                    └─ 否 → 收取基本運費</w:t>
      </w:r>
    </w:p>
    <w:p>
      <w:pPr>
        <w:pStyle w:val="Heading1"/>
      </w:pPr>
      <w:r>
        <w:t>十、購物金判斷</w:t>
      </w:r>
    </w:p>
    <w:p>
      <w:r>
        <w:t>最後應付金額計算完成後，判斷是否贈送購物金：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條件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結果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最後應付金額 &gt;= 6,000 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贈送 300 元購物金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最後應付金額 &lt; 6,000 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不贈送購物金</w:t>
            </w:r>
          </w:p>
        </w:tc>
      </w:tr>
    </w:tbl>
    <w:p>
      <w:r>
        <w:t>請使用 boolean 變數記錄是否符合購物金資格。</w:t>
      </w:r>
    </w:p>
    <w:p>
      <w:pPr>
        <w:pStyle w:val="Heading1"/>
      </w:pPr>
      <w:r>
        <w:t>十一、operator 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運算子類型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至少應用於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算術運算子 + - *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商品小計、折扣、運費、最後金額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比較運算子 &gt; &gt;= ==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數量、金額、會員等級、付款方式判斷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邏輯運算子 &amp;&amp; ||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可依需要使用於複合條件</w:t>
            </w:r>
          </w:p>
        </w:tc>
      </w:tr>
    </w:tbl>
    <w:p>
      <w:pPr>
        <w:pStyle w:val="Heading1"/>
      </w:pPr>
      <w:r>
        <w:t>十二、計算順序</w:t>
      </w:r>
    </w:p>
    <w:p>
      <w:pPr>
        <w:pStyle w:val="ListNumber"/>
        <w:spacing w:after="40"/>
      </w:pPr>
      <w:r>
        <w:t>輸入購買數量</w:t>
      </w:r>
    </w:p>
    <w:p>
      <w:pPr>
        <w:pStyle w:val="ListNumber"/>
        <w:spacing w:after="40"/>
      </w:pPr>
      <w:r>
        <w:t>輸入是否為會員</w:t>
      </w:r>
    </w:p>
    <w:p>
      <w:pPr>
        <w:pStyle w:val="ListNumber"/>
        <w:spacing w:after="40"/>
      </w:pPr>
      <w:r>
        <w:t>若為會員，再輸入會員等級</w:t>
      </w:r>
    </w:p>
    <w:p>
      <w:pPr>
        <w:pStyle w:val="ListNumber"/>
        <w:spacing w:after="40"/>
      </w:pPr>
      <w:r>
        <w:t>輸入付款方式</w:t>
      </w:r>
    </w:p>
    <w:p>
      <w:pPr>
        <w:pStyle w:val="ListNumber"/>
        <w:spacing w:after="40"/>
      </w:pPr>
      <w:r>
        <w:t>輸入配送方式</w:t>
      </w:r>
    </w:p>
    <w:p>
      <w:pPr>
        <w:pStyle w:val="ListNumber"/>
        <w:spacing w:after="40"/>
      </w:pPr>
      <w:r>
        <w:t>計算商品小計</w:t>
      </w:r>
    </w:p>
    <w:p>
      <w:pPr>
        <w:pStyle w:val="ListNumber"/>
        <w:spacing w:after="40"/>
      </w:pPr>
      <w:r>
        <w:t>計算數量折扣</w:t>
      </w:r>
    </w:p>
    <w:p>
      <w:pPr>
        <w:pStyle w:val="ListNumber"/>
        <w:spacing w:after="40"/>
      </w:pPr>
      <w:r>
        <w:t>計算會員折扣</w:t>
      </w:r>
    </w:p>
    <w:p>
      <w:pPr>
        <w:pStyle w:val="ListNumber"/>
        <w:spacing w:after="40"/>
      </w:pPr>
      <w:r>
        <w:t>計算付款優惠</w:t>
      </w:r>
    </w:p>
    <w:p>
      <w:pPr>
        <w:pStyle w:val="ListNumber"/>
        <w:spacing w:after="40"/>
      </w:pPr>
      <w:r>
        <w:t>判斷免運與運費</w:t>
      </w:r>
    </w:p>
    <w:p>
      <w:pPr>
        <w:pStyle w:val="ListNumber"/>
        <w:spacing w:after="40"/>
      </w:pPr>
      <w:r>
        <w:t>計算最後應付金額</w:t>
      </w:r>
    </w:p>
    <w:p>
      <w:pPr>
        <w:pStyle w:val="ListNumber"/>
        <w:spacing w:after="40"/>
      </w:pPr>
      <w:r>
        <w:t>判斷是否贈送購物金</w:t>
      </w:r>
    </w:p>
    <w:p>
      <w:pPr>
        <w:pStyle w:val="ListNumber"/>
        <w:spacing w:after="40"/>
      </w:pPr>
      <w:r>
        <w:t>輸出完整訂單明細</w:t>
      </w:r>
    </w:p>
    <w:p>
      <w:pPr>
        <w:pStyle w:val="Heading1"/>
      </w:pPr>
      <w:r>
        <w:t>十三、輸出內容要求</w:t>
      </w:r>
    </w:p>
    <w:p>
      <w:r>
        <w:t>最後至少要顯示以下內容：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========== 訂單明細 ==========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商品名稱：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商品單價：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購買數量：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商品原始小計：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數量折扣後金額：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會員折扣：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付款折扣：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運費：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------------------------------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最後應付金額：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是否獲得購物金：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==============================</w:t>
      </w:r>
    </w:p>
    <w:p>
      <w:pPr>
        <w:pStyle w:val="Heading1"/>
      </w:pPr>
      <w:r>
        <w:t>十四、範例測試</w:t>
      </w:r>
    </w:p>
    <w:p>
      <w:pPr>
        <w:pStyle w:val="Heading2"/>
      </w:pPr>
      <w:r>
        <w:t>測試 1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購買數量：3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是否為會員：Y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會員等級：2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付款方式：3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配送方式：2</w:t>
      </w:r>
    </w:p>
    <w:p>
      <w:r>
        <w:t>請自行計算商品小計、數量折扣、VIP 折扣、付款折扣、免運、最後金額與購物金資格。</w:t>
      </w:r>
    </w:p>
    <w:p>
      <w:pPr>
        <w:pStyle w:val="Heading2"/>
      </w:pPr>
      <w:r>
        <w:t>測試 2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購買數量：2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是否為會員：N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付款方式：2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配送方式：1</w:t>
      </w:r>
    </w:p>
    <w:p>
      <w:r>
        <w:t>注意：非會員不需要進行會員等級判斷。</w:t>
      </w:r>
    </w:p>
    <w:p>
      <w:pPr>
        <w:pStyle w:val="Heading2"/>
      </w:pPr>
      <w:r>
        <w:t>測試 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購買數量：5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是否為會員：Y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會員等級：3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付款方式：1</w:t>
      </w:r>
    </w:p>
    <w:p>
      <w:pPr>
        <w:spacing w:after="0"/>
        <w:ind w:left="360"/>
      </w:pPr>
      <w:r>
        <w:rPr>
          <w:rFonts w:ascii="Consolas" w:hAnsi="Consolas" w:eastAsia="Microsoft JhengHei"/>
          <w:sz w:val="20"/>
        </w:rPr>
        <w:t>配送方式：2</w:t>
      </w:r>
    </w:p>
    <w:p>
      <w:r>
        <w:t>請自行判斷數量折扣、VVIP 折扣、現金付款折扣、免運資格及購物金資格。</w:t>
      </w:r>
    </w:p>
    <w:p>
      <w:pPr>
        <w:pStyle w:val="Heading1"/>
      </w:pPr>
      <w:r>
        <w:t>十五、作業要求</w:t>
      </w:r>
    </w:p>
    <w:p>
      <w:pPr>
        <w:pStyle w:val="ListBullet"/>
        <w:spacing w:after="40"/>
      </w:pPr>
      <w:r>
        <w:t>程式必須可以正常編譯與執行。</w:t>
      </w:r>
    </w:p>
    <w:p>
      <w:pPr>
        <w:pStyle w:val="ListBullet"/>
        <w:spacing w:after="40"/>
      </w:pPr>
      <w:r>
        <w:t>必須使用 Scanner 進行鍵盤輸入。</w:t>
      </w:r>
    </w:p>
    <w:p>
      <w:pPr>
        <w:pStyle w:val="ListBullet"/>
        <w:spacing w:after="40"/>
      </w:pPr>
      <w:r>
        <w:t>必須實際使用 int、double、char、boolean。</w:t>
      </w:r>
    </w:p>
    <w:p>
      <w:pPr>
        <w:pStyle w:val="ListBullet"/>
        <w:spacing w:after="40"/>
      </w:pPr>
      <w:r>
        <w:t>必須使用算術運算子與比較運算子。</w:t>
      </w:r>
    </w:p>
    <w:p>
      <w:pPr>
        <w:pStyle w:val="ListBullet"/>
        <w:spacing w:after="40"/>
      </w:pPr>
      <w:r>
        <w:t>必須使用 if / else if / else。</w:t>
      </w:r>
    </w:p>
    <w:p>
      <w:pPr>
        <w:pStyle w:val="ListBullet"/>
        <w:spacing w:after="40"/>
      </w:pPr>
      <w:r>
        <w:t>至少要有兩個巢狀 if 的應用。</w:t>
      </w:r>
    </w:p>
    <w:p>
      <w:pPr>
        <w:pStyle w:val="ListBullet"/>
        <w:spacing w:after="40"/>
      </w:pPr>
      <w:r>
        <w:t>不得使用超出本章範圍的語法。</w:t>
      </w:r>
    </w:p>
    <w:p>
      <w:pPr>
        <w:pStyle w:val="ListBullet"/>
        <w:spacing w:after="40"/>
      </w:pPr>
      <w:r>
        <w:t>輸出結果要清楚呈現完整訂單明細。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Java 基礎實作作業｜訂購系統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