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867" w:rsidRDefault="00375867" w:rsidP="00CF592D">
      <w:pPr>
        <w:rPr>
          <w:u w:val="single"/>
        </w:rPr>
      </w:pPr>
    </w:p>
    <w:p w:rsidR="00375867" w:rsidRDefault="00375867" w:rsidP="00CF592D">
      <w:pPr>
        <w:rPr>
          <w:u w:val="single"/>
        </w:rPr>
      </w:pPr>
      <w:r>
        <w:rPr>
          <w:u w:val="single"/>
        </w:rPr>
        <w:t>Compensation 2</w:t>
      </w:r>
    </w:p>
    <w:p w:rsidR="00375867" w:rsidRDefault="00375867" w:rsidP="00CF592D">
      <w:pPr>
        <w:rPr>
          <w:u w:val="single"/>
        </w:rPr>
      </w:pPr>
    </w:p>
    <w:p w:rsidR="00375867" w:rsidRDefault="00375867" w:rsidP="00CF592D">
      <w:r>
        <w:t xml:space="preserve">Main class is Compensation2.  It asks for the xml </w:t>
      </w:r>
      <w:proofErr w:type="gramStart"/>
      <w:r>
        <w:t>file  which</w:t>
      </w:r>
      <w:proofErr w:type="gramEnd"/>
      <w:r>
        <w:t xml:space="preserve"> is the </w:t>
      </w:r>
      <w:proofErr w:type="spellStart"/>
      <w:r>
        <w:t>DiVa</w:t>
      </w:r>
      <w:proofErr w:type="spellEnd"/>
      <w:r>
        <w:t xml:space="preserve"> export file.  The program </w:t>
      </w:r>
      <w:r w:rsidRPr="00375867">
        <w:rPr>
          <w:b/>
        </w:rPr>
        <w:t>assumes</w:t>
      </w:r>
      <w:r>
        <w:rPr>
          <w:b/>
        </w:rPr>
        <w:t xml:space="preserve"> </w:t>
      </w:r>
      <w:r>
        <w:t>that the directory that contains the xml file will also contain the FCS files.</w:t>
      </w:r>
    </w:p>
    <w:p w:rsidR="00375867" w:rsidRDefault="00375867" w:rsidP="00CF592D"/>
    <w:p w:rsidR="00375867" w:rsidRDefault="00375867" w:rsidP="00CF592D">
      <w:r>
        <w:t xml:space="preserve">The </w:t>
      </w:r>
      <w:proofErr w:type="spellStart"/>
      <w:r>
        <w:t>DiVa</w:t>
      </w:r>
      <w:proofErr w:type="spellEnd"/>
      <w:r>
        <w:t xml:space="preserve"> export file is parsed.  If there are no compensation controls, you are shown a dialog where the working directory and a compensation-properties file can be chosen.  The dialog contains a table of detector names plus 3 empty columns:  Reagent, Unstained compensation file, Stain compensation file.  The </w:t>
      </w:r>
      <w:proofErr w:type="gramStart"/>
      <w:r>
        <w:t>list of FCS files in the directory are</w:t>
      </w:r>
      <w:proofErr w:type="gramEnd"/>
      <w:r>
        <w:t xml:space="preserve"> listed further to the right.  </w:t>
      </w:r>
    </w:p>
    <w:p w:rsidR="00375867" w:rsidRDefault="00375867" w:rsidP="00CF592D"/>
    <w:p w:rsidR="0071532D" w:rsidRDefault="0071532D" w:rsidP="00CF592D">
      <w:r>
        <w:t>Two actions are available:</w:t>
      </w:r>
    </w:p>
    <w:p w:rsidR="0071532D" w:rsidRDefault="00375867" w:rsidP="0071532D">
      <w:pPr>
        <w:pStyle w:val="ListParagraph"/>
        <w:numPr>
          <w:ilvl w:val="0"/>
          <w:numId w:val="1"/>
        </w:numPr>
      </w:pPr>
      <w:r>
        <w:t xml:space="preserve">Select a compensation-property file that will fill in the fields.  The compensation-property file is a comma-separated values file.  The first column is detector, the second is reagent, the third is unstained compensation control FCS file, the fourth is </w:t>
      </w:r>
      <w:proofErr w:type="gramStart"/>
      <w:r>
        <w:t>Staine</w:t>
      </w:r>
      <w:r w:rsidR="0071532D">
        <w:t>d</w:t>
      </w:r>
      <w:proofErr w:type="gramEnd"/>
      <w:r w:rsidR="0071532D">
        <w:t xml:space="preserve"> compensation control FCS file;</w:t>
      </w:r>
      <w:r>
        <w:t xml:space="preserve">  </w:t>
      </w:r>
    </w:p>
    <w:p w:rsidR="00375867" w:rsidRDefault="00375867" w:rsidP="0071532D">
      <w:pPr>
        <w:pStyle w:val="ListParagraph"/>
        <w:numPr>
          <w:ilvl w:val="0"/>
          <w:numId w:val="1"/>
        </w:numPr>
      </w:pPr>
      <w:proofErr w:type="gramStart"/>
      <w:r>
        <w:t>fill</w:t>
      </w:r>
      <w:proofErr w:type="gramEnd"/>
      <w:r>
        <w:t xml:space="preserve"> in the table by typing in the boxes and/or dragging and dropping the names of the </w:t>
      </w:r>
      <w:proofErr w:type="spellStart"/>
      <w:r>
        <w:t>fcs</w:t>
      </w:r>
      <w:proofErr w:type="spellEnd"/>
      <w:r>
        <w:t xml:space="preserve"> files to the appropriate detector.</w:t>
      </w:r>
      <w:r w:rsidR="009452B5">
        <w:t xml:space="preserve">  Click the Close button and the values are read in.</w:t>
      </w:r>
    </w:p>
    <w:p w:rsidR="00375867" w:rsidRDefault="00375867" w:rsidP="00CF592D"/>
    <w:p w:rsidR="0071532D" w:rsidRDefault="00375867" w:rsidP="00CF592D">
      <w:r>
        <w:t>For testing purposes or for au</w:t>
      </w:r>
      <w:r w:rsidR="0071532D">
        <w:t xml:space="preserve">tomation, set the value of the </w:t>
      </w:r>
      <w:proofErr w:type="spellStart"/>
      <w:proofErr w:type="gramStart"/>
      <w:r w:rsidR="0071532D">
        <w:t>b</w:t>
      </w:r>
      <w:r>
        <w:t>oolean</w:t>
      </w:r>
      <w:proofErr w:type="spellEnd"/>
      <w:proofErr w:type="gramEnd"/>
      <w:r>
        <w:t xml:space="preserve"> NO_UI to true in the file Compensation2</w:t>
      </w:r>
      <w:r w:rsidR="0071532D">
        <w:t>.java</w:t>
      </w:r>
      <w:r>
        <w:t xml:space="preserve">.  </w:t>
      </w:r>
      <w:r w:rsidR="001F204B">
        <w:t xml:space="preserve">Search for the string NO_UI and </w:t>
      </w:r>
      <w:r>
        <w:t>provide the appropriate p</w:t>
      </w:r>
      <w:r w:rsidR="001F204B">
        <w:t>arameters</w:t>
      </w:r>
      <w:r>
        <w:t xml:space="preserve"> to the call to </w:t>
      </w:r>
      <w:proofErr w:type="spellStart"/>
      <w:r>
        <w:t>FCSFileDialog.java</w:t>
      </w:r>
      <w:proofErr w:type="spellEnd"/>
      <w:r>
        <w:t xml:space="preserve">.  </w:t>
      </w:r>
    </w:p>
    <w:p w:rsidR="0071532D" w:rsidRDefault="0071532D" w:rsidP="00CF592D"/>
    <w:p w:rsidR="00CF592D" w:rsidRPr="00375867" w:rsidRDefault="0071532D" w:rsidP="00CF592D">
      <w:r>
        <w:t xml:space="preserve">The stained and unstained controls are matched and the analyze algorithm continues.  </w:t>
      </w:r>
    </w:p>
    <w:sectPr w:rsidR="00CF592D" w:rsidRPr="00375867" w:rsidSect="00CF592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5C73"/>
    <w:multiLevelType w:val="hybridMultilevel"/>
    <w:tmpl w:val="C7C8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C26FAE"/>
    <w:multiLevelType w:val="hybridMultilevel"/>
    <w:tmpl w:val="46DA7CAE"/>
    <w:lvl w:ilvl="0" w:tplc="A69C170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CF592D"/>
    <w:rsid w:val="001F204B"/>
    <w:rsid w:val="00375867"/>
    <w:rsid w:val="00713F31"/>
    <w:rsid w:val="0071532D"/>
    <w:rsid w:val="009452B5"/>
    <w:rsid w:val="00A7513C"/>
    <w:rsid w:val="00CF592D"/>
    <w:rsid w:val="00E22F29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B13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153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189</Words>
  <Characters>1081</Characters>
  <Application>Microsoft Macintosh Word</Application>
  <DocSecurity>0</DocSecurity>
  <Lines>9</Lines>
  <Paragraphs>2</Paragraphs>
  <ScaleCrop>false</ScaleCrop>
  <Company>stanford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cp:lastModifiedBy>Office 2004 Test Drive User</cp:lastModifiedBy>
  <cp:revision>3</cp:revision>
  <dcterms:created xsi:type="dcterms:W3CDTF">2010-08-03T21:19:00Z</dcterms:created>
  <dcterms:modified xsi:type="dcterms:W3CDTF">2010-08-10T22:49:00Z</dcterms:modified>
</cp:coreProperties>
</file>