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351F01" w14:textId="77777777" w:rsidR="00AD0A47" w:rsidRPr="0082078C" w:rsidRDefault="00AD0A47" w:rsidP="0082078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sz w:val="20"/>
          <w:szCs w:val="20"/>
          <w:highlight w:val="red"/>
        </w:rPr>
        <w:t>ЛАБОРАТОРНАЯ 16.</w:t>
      </w:r>
    </w:p>
    <w:p w14:paraId="10F32B74" w14:textId="77777777" w:rsidR="00AD0A47" w:rsidRPr="0082078C" w:rsidRDefault="00AD0A47" w:rsidP="0082078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highlight w:val="green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На каких элементах строятся управляемые выпрямители?</w:t>
      </w:r>
    </w:p>
    <w:p w14:paraId="580CA3BA" w14:textId="6CA6B63C" w:rsidR="00AD0A47" w:rsidRPr="0082078C" w:rsidRDefault="00AD0A47" w:rsidP="008207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</w:rPr>
        <w:t>Управляемым называется выпрямитель</w:t>
      </w:r>
      <w:r w:rsidRPr="0082078C">
        <w:rPr>
          <w:rFonts w:ascii="Times New Roman" w:hAnsi="Times New Roman" w:cs="Times New Roman"/>
          <w:sz w:val="20"/>
          <w:szCs w:val="20"/>
        </w:rPr>
        <w:t>, в котором выходное напряжение может регулироваться при неизменном напряжении на второй обмотке силового трансформатора.</w:t>
      </w:r>
      <w:r w:rsidR="0082078C" w:rsidRPr="0082078C">
        <w:rPr>
          <w:rFonts w:ascii="Times New Roman" w:hAnsi="Times New Roman" w:cs="Times New Roman"/>
          <w:sz w:val="20"/>
          <w:szCs w:val="20"/>
        </w:rPr>
        <w:t xml:space="preserve"> </w:t>
      </w:r>
      <w:r w:rsidRPr="0082078C">
        <w:rPr>
          <w:rFonts w:ascii="Times New Roman" w:hAnsi="Times New Roman" w:cs="Times New Roman"/>
          <w:sz w:val="20"/>
          <w:szCs w:val="20"/>
        </w:rPr>
        <w:t xml:space="preserve">Основной элемент – </w:t>
      </w:r>
      <w:r w:rsidRPr="0082078C">
        <w:rPr>
          <w:rFonts w:ascii="Times New Roman" w:hAnsi="Times New Roman" w:cs="Times New Roman"/>
          <w:b/>
          <w:bCs/>
          <w:sz w:val="20"/>
          <w:szCs w:val="20"/>
        </w:rPr>
        <w:t>управляемый вентиль</w:t>
      </w:r>
      <w:r w:rsidRPr="0082078C">
        <w:rPr>
          <w:rFonts w:ascii="Times New Roman" w:hAnsi="Times New Roman" w:cs="Times New Roman"/>
          <w:sz w:val="20"/>
          <w:szCs w:val="20"/>
        </w:rPr>
        <w:t xml:space="preserve">, который представляет собой ионный или электронный прибор. </w:t>
      </w:r>
      <w:r w:rsidRPr="0082078C">
        <w:rPr>
          <w:rFonts w:ascii="Times New Roman" w:hAnsi="Times New Roman" w:cs="Times New Roman"/>
          <w:b/>
          <w:bCs/>
          <w:sz w:val="20"/>
          <w:szCs w:val="20"/>
        </w:rPr>
        <w:t>Управляемый вентиль – тиристор</w:t>
      </w:r>
      <w:r w:rsidRPr="0082078C">
        <w:rPr>
          <w:rFonts w:ascii="Times New Roman" w:hAnsi="Times New Roman" w:cs="Times New Roman"/>
          <w:sz w:val="20"/>
          <w:szCs w:val="20"/>
        </w:rPr>
        <w:t xml:space="preserve">. </w:t>
      </w:r>
      <w:r w:rsidRPr="0082078C">
        <w:rPr>
          <w:rFonts w:ascii="Times New Roman" w:hAnsi="Times New Roman" w:cs="Times New Roman"/>
          <w:b/>
          <w:bCs/>
          <w:sz w:val="20"/>
          <w:szCs w:val="20"/>
        </w:rPr>
        <w:t>Тиристор</w:t>
      </w:r>
      <w:r w:rsidRPr="0082078C">
        <w:rPr>
          <w:rFonts w:ascii="Times New Roman" w:hAnsi="Times New Roman" w:cs="Times New Roman"/>
          <w:sz w:val="20"/>
          <w:szCs w:val="20"/>
        </w:rPr>
        <w:t xml:space="preserve"> – это четырехслойный полупроводниковый прибор.</w:t>
      </w:r>
    </w:p>
    <w:p w14:paraId="77F20A8E" w14:textId="77777777" w:rsidR="00AD0A47" w:rsidRPr="0082078C" w:rsidRDefault="00AD0A47" w:rsidP="008207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0E1B109" wp14:editId="2D5178EB">
            <wp:extent cx="933580" cy="1028844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78C">
        <w:rPr>
          <w:rFonts w:ascii="Times New Roman" w:hAnsi="Times New Roman" w:cs="Times New Roman"/>
          <w:sz w:val="20"/>
          <w:szCs w:val="20"/>
        </w:rPr>
        <w:t>А-анод, К-катод, УЭ – управляющий электрод</w:t>
      </w:r>
    </w:p>
    <w:p w14:paraId="1B8BF0AF" w14:textId="77777777" w:rsidR="00AD0A47" w:rsidRPr="0082078C" w:rsidRDefault="00AD0A47" w:rsidP="0082078C">
      <w:pPr>
        <w:pStyle w:val="a3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</w:rPr>
        <w:t>Простейшая схема тиристора</w:t>
      </w:r>
      <w:r w:rsidRPr="0082078C">
        <w:rPr>
          <w:rFonts w:ascii="Times New Roman" w:hAnsi="Times New Roman" w:cs="Times New Roman"/>
          <w:sz w:val="20"/>
          <w:szCs w:val="20"/>
        </w:rPr>
        <w:t xml:space="preserve"> включает: силовой трансформатор с выходным напряжением, управляемый вентиль, источник управляющего напряжения, сглаживающий фильтр.</w:t>
      </w:r>
    </w:p>
    <w:p w14:paraId="629D303B" w14:textId="77777777" w:rsidR="00AD0A47" w:rsidRPr="0082078C" w:rsidRDefault="00AD0A47" w:rsidP="008207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sz w:val="20"/>
          <w:szCs w:val="20"/>
        </w:rPr>
        <w:t>____________________________________________________________</w:t>
      </w:r>
    </w:p>
    <w:p w14:paraId="43502C4A" w14:textId="77777777" w:rsidR="00AD0A47" w:rsidRPr="0082078C" w:rsidRDefault="00AD0A47" w:rsidP="0082078C">
      <w:pPr>
        <w:pStyle w:val="a4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  <w:highlight w:val="green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Поясните устройство и принцип действия тиристора</w:t>
      </w:r>
    </w:p>
    <w:p w14:paraId="75BFD916" w14:textId="77777777" w:rsidR="00AD0A47" w:rsidRPr="0082078C" w:rsidRDefault="00AD0A47" w:rsidP="0082078C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</w:rPr>
        <w:t>Тиристор</w:t>
      </w:r>
      <w:r w:rsidRPr="0082078C">
        <w:rPr>
          <w:rFonts w:ascii="Times New Roman" w:hAnsi="Times New Roman" w:cs="Times New Roman"/>
          <w:sz w:val="20"/>
          <w:szCs w:val="20"/>
        </w:rPr>
        <w:t xml:space="preserve"> – это четырехслойный полупроводниковый прибор. Особенность его работы заключается в том, что при положительном напряжении на аноде (А) по отношению к катоду (К) он начинает проводить ток при подаче на управляемый электрод (УЭ) положительного потенциала или импульса относительно катода.</w:t>
      </w:r>
    </w:p>
    <w:p w14:paraId="5BF828C3" w14:textId="77777777" w:rsidR="00AD0A47" w:rsidRPr="0082078C" w:rsidRDefault="00AD0A47" w:rsidP="0082078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9989043" wp14:editId="3217A628">
            <wp:extent cx="2455239" cy="1317009"/>
            <wp:effectExtent l="0" t="0" r="254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0279" cy="1341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09FC6" w14:textId="77777777" w:rsidR="00AD0A47" w:rsidRPr="0082078C" w:rsidRDefault="00AD0A47" w:rsidP="0082078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Статические </w:t>
      </w:r>
      <w:proofErr w:type="gramStart"/>
      <w:r w:rsidRPr="0082078C">
        <w:rPr>
          <w:rFonts w:ascii="Times New Roman" w:hAnsi="Times New Roman" w:cs="Times New Roman"/>
          <w:b/>
          <w:bCs/>
          <w:sz w:val="20"/>
          <w:szCs w:val="20"/>
          <w:u w:val="single"/>
        </w:rPr>
        <w:t>вольт-амперные</w:t>
      </w:r>
      <w:proofErr w:type="gramEnd"/>
      <w:r w:rsidRPr="0082078C">
        <w:rPr>
          <w:rFonts w:ascii="Times New Roman" w:hAnsi="Times New Roman" w:cs="Times New Roman"/>
          <w:b/>
          <w:bCs/>
          <w:sz w:val="20"/>
          <w:szCs w:val="20"/>
          <w:u w:val="single"/>
        </w:rPr>
        <w:t xml:space="preserve"> характеристики тиристора</w:t>
      </w:r>
      <w:r w:rsidRPr="0082078C">
        <w:rPr>
          <w:rFonts w:ascii="Times New Roman" w:hAnsi="Times New Roman" w:cs="Times New Roman"/>
          <w:sz w:val="20"/>
          <w:szCs w:val="20"/>
        </w:rPr>
        <w:t>:</w:t>
      </w:r>
    </w:p>
    <w:p w14:paraId="7C3E4E16" w14:textId="77777777" w:rsidR="00AD0A47" w:rsidRPr="0082078C" w:rsidRDefault="00AD0A47" w:rsidP="0082078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F5088AF" wp14:editId="5CE45937">
            <wp:extent cx="3118514" cy="1687821"/>
            <wp:effectExtent l="0" t="0" r="5715" b="825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6397" cy="1719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6960D" w14:textId="77777777" w:rsidR="00AD0A47" w:rsidRPr="0082078C" w:rsidRDefault="00AD0A47" w:rsidP="0082078C">
      <w:pPr>
        <w:pStyle w:val="a3"/>
        <w:ind w:firstLine="851"/>
        <w:jc w:val="both"/>
        <w:rPr>
          <w:rFonts w:ascii="Times New Roman" w:hAnsi="Times New Roman" w:cs="Times New Roman"/>
          <w:sz w:val="20"/>
          <w:szCs w:val="20"/>
          <w:vertAlign w:val="subscript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</w:rPr>
        <w:t>При открытом состоянии тиристора</w:t>
      </w:r>
      <w:r w:rsidRPr="0082078C">
        <w:rPr>
          <w:rFonts w:ascii="Times New Roman" w:hAnsi="Times New Roman" w:cs="Times New Roman"/>
          <w:sz w:val="20"/>
          <w:szCs w:val="20"/>
        </w:rPr>
        <w:t xml:space="preserve"> прямой ток через него ограничивается сопротивлением нагрузки. Закрывается тиристор при уменьшении тока до значения, меньшего тока удержания I</w:t>
      </w:r>
      <w:r w:rsidRPr="0082078C">
        <w:rPr>
          <w:rFonts w:ascii="Times New Roman" w:hAnsi="Times New Roman" w:cs="Times New Roman"/>
          <w:sz w:val="20"/>
          <w:szCs w:val="20"/>
          <w:vertAlign w:val="subscript"/>
        </w:rPr>
        <w:t>УД</w:t>
      </w:r>
    </w:p>
    <w:p w14:paraId="17F77EDD" w14:textId="77777777" w:rsidR="00AD0A47" w:rsidRPr="0082078C" w:rsidRDefault="00AD0A47" w:rsidP="0082078C">
      <w:pPr>
        <w:pStyle w:val="a3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sz w:val="20"/>
          <w:szCs w:val="20"/>
        </w:rPr>
        <w:t>Напряжение включения тиристора U</w:t>
      </w:r>
      <w:r w:rsidRPr="0082078C">
        <w:rPr>
          <w:rFonts w:ascii="Times New Roman" w:hAnsi="Times New Roman" w:cs="Times New Roman"/>
          <w:sz w:val="20"/>
          <w:szCs w:val="20"/>
          <w:vertAlign w:val="subscript"/>
        </w:rPr>
        <w:t>ВКЛ</w:t>
      </w:r>
      <w:r w:rsidRPr="0082078C">
        <w:rPr>
          <w:rFonts w:ascii="Times New Roman" w:hAnsi="Times New Roman" w:cs="Times New Roman"/>
          <w:sz w:val="20"/>
          <w:szCs w:val="20"/>
        </w:rPr>
        <w:t xml:space="preserve"> зависит от тока управления I</w:t>
      </w:r>
      <w:r w:rsidRPr="0082078C">
        <w:rPr>
          <w:rFonts w:ascii="Times New Roman" w:hAnsi="Times New Roman" w:cs="Times New Roman"/>
          <w:sz w:val="20"/>
          <w:szCs w:val="20"/>
          <w:vertAlign w:val="subscript"/>
        </w:rPr>
        <w:t>У</w:t>
      </w:r>
      <w:r w:rsidRPr="0082078C">
        <w:rPr>
          <w:rFonts w:ascii="Times New Roman" w:hAnsi="Times New Roman" w:cs="Times New Roman"/>
          <w:sz w:val="20"/>
          <w:szCs w:val="20"/>
        </w:rPr>
        <w:t xml:space="preserve"> в управляющем электроде (чем больше ток управления, тем меньше напряжение включения). При номинальном токе управления U</w:t>
      </w:r>
      <w:r w:rsidRPr="0082078C">
        <w:rPr>
          <w:rFonts w:ascii="Times New Roman" w:hAnsi="Times New Roman" w:cs="Times New Roman"/>
          <w:sz w:val="20"/>
          <w:szCs w:val="20"/>
          <w:vertAlign w:val="subscript"/>
        </w:rPr>
        <w:t>ВКЛ</w:t>
      </w:r>
      <w:r w:rsidRPr="0082078C">
        <w:rPr>
          <w:rFonts w:ascii="Times New Roman" w:hAnsi="Times New Roman" w:cs="Times New Roman"/>
          <w:sz w:val="20"/>
          <w:szCs w:val="20"/>
        </w:rPr>
        <w:t>=1В.</w:t>
      </w:r>
    </w:p>
    <w:p w14:paraId="0CCAADCB" w14:textId="77777777" w:rsidR="00AD0A47" w:rsidRPr="0082078C" w:rsidRDefault="00AD0A47" w:rsidP="0082078C">
      <w:pPr>
        <w:pStyle w:val="a3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sz w:val="20"/>
          <w:szCs w:val="20"/>
        </w:rPr>
        <w:t>Тиристор можно привести в открытое состояние, не воздействуя на управляющий электрод (I</w:t>
      </w:r>
      <w:r w:rsidRPr="0082078C">
        <w:rPr>
          <w:rFonts w:ascii="Times New Roman" w:hAnsi="Times New Roman" w:cs="Times New Roman"/>
          <w:sz w:val="20"/>
          <w:szCs w:val="20"/>
          <w:vertAlign w:val="subscript"/>
        </w:rPr>
        <w:t>У</w:t>
      </w:r>
      <w:r w:rsidRPr="0082078C">
        <w:rPr>
          <w:rFonts w:ascii="Times New Roman" w:hAnsi="Times New Roman" w:cs="Times New Roman"/>
          <w:sz w:val="20"/>
          <w:szCs w:val="20"/>
        </w:rPr>
        <w:t>=0). Для этого надо увеличить приложенное к нему прямое напряжение до критического значения U</w:t>
      </w:r>
      <w:r w:rsidRPr="0082078C">
        <w:rPr>
          <w:rFonts w:ascii="Times New Roman" w:hAnsi="Times New Roman" w:cs="Times New Roman"/>
          <w:b/>
          <w:sz w:val="20"/>
          <w:szCs w:val="20"/>
        </w:rPr>
        <w:t>΄</w:t>
      </w:r>
      <w:r w:rsidRPr="0082078C">
        <w:rPr>
          <w:rFonts w:ascii="Times New Roman" w:hAnsi="Times New Roman" w:cs="Times New Roman"/>
          <w:sz w:val="20"/>
          <w:szCs w:val="20"/>
          <w:vertAlign w:val="subscript"/>
        </w:rPr>
        <w:t>ВКЛ</w:t>
      </w:r>
      <w:r w:rsidRPr="0082078C">
        <w:rPr>
          <w:rFonts w:ascii="Times New Roman" w:hAnsi="Times New Roman" w:cs="Times New Roman"/>
          <w:sz w:val="20"/>
          <w:szCs w:val="20"/>
        </w:rPr>
        <w:t>. Тиристор может перейти в открытое состояние и при меньшем значении напряжения, чем U</w:t>
      </w:r>
      <w:r w:rsidRPr="0082078C">
        <w:rPr>
          <w:rFonts w:ascii="Times New Roman" w:hAnsi="Times New Roman" w:cs="Times New Roman"/>
          <w:b/>
          <w:sz w:val="20"/>
          <w:szCs w:val="20"/>
        </w:rPr>
        <w:t>΄</w:t>
      </w:r>
      <w:r w:rsidRPr="0082078C">
        <w:rPr>
          <w:rFonts w:ascii="Times New Roman" w:hAnsi="Times New Roman" w:cs="Times New Roman"/>
          <w:sz w:val="20"/>
          <w:szCs w:val="20"/>
          <w:vertAlign w:val="subscript"/>
        </w:rPr>
        <w:t>ВКЛ</w:t>
      </w:r>
      <w:r w:rsidRPr="0082078C">
        <w:rPr>
          <w:rFonts w:ascii="Times New Roman" w:hAnsi="Times New Roman" w:cs="Times New Roman"/>
          <w:sz w:val="20"/>
          <w:szCs w:val="20"/>
        </w:rPr>
        <w:t>, если скорость нарастания входного напряжения достаточно высока. Однако такое включение нежелательно, тиристоры нормально работают при входном синусоидальном напряжении, скорость нарастания – несколько сотен вольт в миллисекунду.</w:t>
      </w:r>
    </w:p>
    <w:p w14:paraId="5679FF7D" w14:textId="77777777" w:rsidR="00AD0A47" w:rsidRPr="0082078C" w:rsidRDefault="00AD0A47" w:rsidP="0082078C">
      <w:pPr>
        <w:pStyle w:val="a3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sz w:val="20"/>
          <w:szCs w:val="20"/>
        </w:rPr>
        <w:t>____________________________________________________________</w:t>
      </w:r>
    </w:p>
    <w:p w14:paraId="214B47D6" w14:textId="77777777" w:rsidR="00AD0A47" w:rsidRPr="0082078C" w:rsidRDefault="00AD0A47" w:rsidP="0082078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Назовите основные параметры тиристоров</w:t>
      </w:r>
    </w:p>
    <w:p w14:paraId="600FA605" w14:textId="77777777" w:rsidR="00AD0A47" w:rsidRPr="0082078C" w:rsidRDefault="00AD0A47" w:rsidP="0082078C">
      <w:pPr>
        <w:pStyle w:val="a3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  <w:u w:val="single"/>
        </w:rPr>
        <w:t>Основные статистические параметры тиристора:</w:t>
      </w:r>
    </w:p>
    <w:p w14:paraId="53610062" w14:textId="77777777" w:rsidR="00AD0A47" w:rsidRPr="0082078C" w:rsidRDefault="00AD0A47" w:rsidP="008207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</w:rPr>
        <w:t>U</w:t>
      </w:r>
      <w:r w:rsidRPr="0082078C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ВКЛ</w:t>
      </w:r>
      <w:r w:rsidRPr="0082078C">
        <w:rPr>
          <w:rFonts w:ascii="Times New Roman" w:hAnsi="Times New Roman" w:cs="Times New Roman"/>
          <w:sz w:val="20"/>
          <w:szCs w:val="20"/>
        </w:rPr>
        <w:t xml:space="preserve"> – напряжение включения (точка перегиба на </w:t>
      </w:r>
      <w:proofErr w:type="gramStart"/>
      <w:r w:rsidRPr="0082078C">
        <w:rPr>
          <w:rFonts w:ascii="Times New Roman" w:hAnsi="Times New Roman" w:cs="Times New Roman"/>
          <w:sz w:val="20"/>
          <w:szCs w:val="20"/>
        </w:rPr>
        <w:t>вольт-амперной</w:t>
      </w:r>
      <w:proofErr w:type="gramEnd"/>
      <w:r w:rsidRPr="0082078C">
        <w:rPr>
          <w:rFonts w:ascii="Times New Roman" w:hAnsi="Times New Roman" w:cs="Times New Roman"/>
          <w:sz w:val="20"/>
          <w:szCs w:val="20"/>
        </w:rPr>
        <w:t xml:space="preserve"> характеристике)</w:t>
      </w:r>
    </w:p>
    <w:p w14:paraId="4B587F06" w14:textId="77777777" w:rsidR="00AD0A47" w:rsidRPr="0082078C" w:rsidRDefault="00AD0A47" w:rsidP="008207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</w:rPr>
        <w:t>I</w:t>
      </w:r>
      <w:r w:rsidRPr="0082078C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ВКЛ</w:t>
      </w:r>
      <w:r w:rsidRPr="0082078C">
        <w:rPr>
          <w:rFonts w:ascii="Times New Roman" w:hAnsi="Times New Roman" w:cs="Times New Roman"/>
          <w:sz w:val="20"/>
          <w:szCs w:val="20"/>
        </w:rPr>
        <w:t xml:space="preserve"> – ток включения (минимальная величина анодного тока, необходимого для перехода тиристора в открытое состояние)</w:t>
      </w:r>
    </w:p>
    <w:p w14:paraId="1D0DF7B4" w14:textId="77777777" w:rsidR="00AD0A47" w:rsidRPr="0082078C" w:rsidRDefault="00AD0A47" w:rsidP="008207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  <w:lang w:val="en-US"/>
        </w:rPr>
        <w:t>U</w:t>
      </w:r>
      <w:r w:rsidRPr="0082078C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НОМ</w:t>
      </w:r>
      <w:r w:rsidRPr="0082078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2078C">
        <w:rPr>
          <w:rFonts w:ascii="Times New Roman" w:hAnsi="Times New Roman" w:cs="Times New Roman"/>
          <w:sz w:val="20"/>
          <w:szCs w:val="20"/>
        </w:rPr>
        <w:t xml:space="preserve">– номинальное напряжение (максимальное напряжение, когда тиристор может длительно работать в закрытом состоянии. </w:t>
      </w:r>
      <w:r w:rsidRPr="0082078C"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82078C">
        <w:rPr>
          <w:rFonts w:ascii="Times New Roman" w:hAnsi="Times New Roman" w:cs="Times New Roman"/>
          <w:sz w:val="20"/>
          <w:szCs w:val="20"/>
          <w:vertAlign w:val="subscript"/>
        </w:rPr>
        <w:t>НОМ</w:t>
      </w:r>
      <w:proofErr w:type="gramStart"/>
      <w:r w:rsidRPr="0082078C">
        <w:rPr>
          <w:rFonts w:ascii="Times New Roman" w:hAnsi="Times New Roman" w:cs="Times New Roman"/>
          <w:sz w:val="20"/>
          <w:szCs w:val="20"/>
        </w:rPr>
        <w:t>=(</w:t>
      </w:r>
      <w:proofErr w:type="gramEnd"/>
      <w:r w:rsidRPr="0082078C">
        <w:rPr>
          <w:rFonts w:ascii="Times New Roman" w:hAnsi="Times New Roman" w:cs="Times New Roman"/>
          <w:sz w:val="20"/>
          <w:szCs w:val="20"/>
        </w:rPr>
        <w:t>0,6…0,7 U</w:t>
      </w:r>
      <w:r w:rsidRPr="0082078C">
        <w:rPr>
          <w:rFonts w:ascii="Times New Roman" w:hAnsi="Times New Roman" w:cs="Times New Roman"/>
          <w:sz w:val="20"/>
          <w:szCs w:val="20"/>
          <w:vertAlign w:val="subscript"/>
        </w:rPr>
        <w:t>ВКЛ</w:t>
      </w:r>
      <w:r w:rsidRPr="0082078C">
        <w:rPr>
          <w:rFonts w:ascii="Times New Roman" w:hAnsi="Times New Roman" w:cs="Times New Roman"/>
          <w:sz w:val="20"/>
          <w:szCs w:val="20"/>
        </w:rPr>
        <w:t>))</w:t>
      </w:r>
    </w:p>
    <w:p w14:paraId="3BE464CB" w14:textId="77777777" w:rsidR="00AD0A47" w:rsidRPr="0082078C" w:rsidRDefault="00AD0A47" w:rsidP="008207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</w:rPr>
        <w:lastRenderedPageBreak/>
        <w:t>I</w:t>
      </w:r>
      <w:r w:rsidRPr="0082078C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УД</w:t>
      </w:r>
      <w:r w:rsidRPr="0082078C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Pr="0082078C">
        <w:rPr>
          <w:rFonts w:ascii="Times New Roman" w:hAnsi="Times New Roman" w:cs="Times New Roman"/>
          <w:sz w:val="20"/>
          <w:szCs w:val="20"/>
        </w:rPr>
        <w:t>ток удержания (минимальный анодный ток, который необходим для поддержания тиристора в открытом состоянии (при меньшем значении тика тиристор переходит в запертое состояние)</w:t>
      </w:r>
    </w:p>
    <w:p w14:paraId="43FBA69F" w14:textId="77777777" w:rsidR="00AD0A47" w:rsidRPr="0082078C" w:rsidRDefault="00AD0A47" w:rsidP="008207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  <w:lang w:val="en-US"/>
        </w:rPr>
        <w:t>U</w:t>
      </w:r>
      <w:r w:rsidRPr="0082078C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ОБР НОМ</w:t>
      </w:r>
      <w:r w:rsidRPr="0082078C">
        <w:rPr>
          <w:rFonts w:ascii="Times New Roman" w:hAnsi="Times New Roman" w:cs="Times New Roman"/>
          <w:b/>
          <w:bCs/>
          <w:sz w:val="20"/>
          <w:szCs w:val="20"/>
        </w:rPr>
        <w:t xml:space="preserve"> – </w:t>
      </w:r>
      <w:r w:rsidRPr="0082078C">
        <w:rPr>
          <w:rFonts w:ascii="Times New Roman" w:hAnsi="Times New Roman" w:cs="Times New Roman"/>
          <w:sz w:val="20"/>
          <w:szCs w:val="20"/>
        </w:rPr>
        <w:t xml:space="preserve">номинальное обратное напряжение (максимальное обратное напряжение, когда тиристор может длительное время работать без разрушения) </w:t>
      </w:r>
    </w:p>
    <w:p w14:paraId="28340AAA" w14:textId="77777777" w:rsidR="00AD0A47" w:rsidRPr="0082078C" w:rsidRDefault="00AD0A47" w:rsidP="0082078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</w:rPr>
        <w:t>U΄</w:t>
      </w:r>
      <w:r w:rsidRPr="0082078C">
        <w:rPr>
          <w:rFonts w:ascii="Times New Roman" w:hAnsi="Times New Roman" w:cs="Times New Roman"/>
          <w:b/>
          <w:bCs/>
          <w:sz w:val="20"/>
          <w:szCs w:val="20"/>
          <w:vertAlign w:val="subscript"/>
        </w:rPr>
        <w:t>ВКЛ</w:t>
      </w:r>
      <w:r w:rsidRPr="0082078C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82078C">
        <w:rPr>
          <w:rFonts w:ascii="Times New Roman" w:hAnsi="Times New Roman" w:cs="Times New Roman"/>
          <w:sz w:val="20"/>
          <w:szCs w:val="20"/>
        </w:rPr>
        <w:t xml:space="preserve">– прямое напряжение включения (критическое напряжение, при котором тиристор, имеющий предельную температуру корпуса </w:t>
      </w:r>
      <w:proofErr w:type="spellStart"/>
      <w:proofErr w:type="gramStart"/>
      <w:r w:rsidRPr="0082078C">
        <w:rPr>
          <w:rFonts w:ascii="Times New Roman" w:hAnsi="Times New Roman" w:cs="Times New Roman"/>
          <w:sz w:val="20"/>
          <w:szCs w:val="20"/>
        </w:rPr>
        <w:t>перехо-дит</w:t>
      </w:r>
      <w:proofErr w:type="spellEnd"/>
      <w:proofErr w:type="gramEnd"/>
      <w:r w:rsidRPr="0082078C">
        <w:rPr>
          <w:rFonts w:ascii="Times New Roman" w:hAnsi="Times New Roman" w:cs="Times New Roman"/>
          <w:sz w:val="20"/>
          <w:szCs w:val="20"/>
        </w:rPr>
        <w:t xml:space="preserve"> в открытое состояние при отсутствии тока управляющего электрода)</w:t>
      </w:r>
    </w:p>
    <w:p w14:paraId="6F89DA9F" w14:textId="77777777" w:rsidR="00AD0A47" w:rsidRPr="0082078C" w:rsidRDefault="00AD0A47" w:rsidP="0082078C">
      <w:pPr>
        <w:pStyle w:val="a3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</w:rPr>
        <w:t>Временные параметры:</w:t>
      </w:r>
    </w:p>
    <w:p w14:paraId="1694EED0" w14:textId="77777777" w:rsidR="00AD0A47" w:rsidRPr="0082078C" w:rsidRDefault="00AD0A47" w:rsidP="0082078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</w:rPr>
        <w:t xml:space="preserve">время включения </w:t>
      </w:r>
      <w:r w:rsidRPr="0082078C">
        <w:rPr>
          <w:rFonts w:ascii="Times New Roman" w:hAnsi="Times New Roman" w:cs="Times New Roman"/>
          <w:sz w:val="20"/>
          <w:szCs w:val="20"/>
        </w:rPr>
        <w:t>(0,1…5мкс)</w:t>
      </w:r>
    </w:p>
    <w:p w14:paraId="6A9A6E83" w14:textId="77777777" w:rsidR="00AD0A47" w:rsidRPr="0082078C" w:rsidRDefault="00AD0A47" w:rsidP="0082078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</w:rPr>
        <w:t xml:space="preserve">время восстановления закрытого состояния тиристора </w:t>
      </w:r>
      <w:r w:rsidRPr="0082078C">
        <w:rPr>
          <w:rFonts w:ascii="Times New Roman" w:hAnsi="Times New Roman" w:cs="Times New Roman"/>
          <w:sz w:val="20"/>
          <w:szCs w:val="20"/>
        </w:rPr>
        <w:t>(1…20мкс)</w:t>
      </w:r>
    </w:p>
    <w:p w14:paraId="418E8656" w14:textId="77777777" w:rsidR="00AD0A47" w:rsidRPr="0082078C" w:rsidRDefault="00AD0A47" w:rsidP="0082078C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</w:rPr>
        <w:t>_____________________________________________________________</w:t>
      </w:r>
    </w:p>
    <w:p w14:paraId="13C4568E" w14:textId="77777777" w:rsidR="00AD0A47" w:rsidRPr="0082078C" w:rsidRDefault="00AD0A47" w:rsidP="0082078C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</w:rPr>
      </w:pPr>
    </w:p>
    <w:p w14:paraId="6E3939BC" w14:textId="77777777" w:rsidR="00AD0A47" w:rsidRPr="0082078C" w:rsidRDefault="00AD0A47" w:rsidP="0082078C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0"/>
          <w:szCs w:val="20"/>
          <w:highlight w:val="green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Как работает простейший управляемый выпрямитель?</w:t>
      </w:r>
    </w:p>
    <w:p w14:paraId="2468CB53" w14:textId="77777777" w:rsidR="00AD0A47" w:rsidRPr="0082078C" w:rsidRDefault="00AD0A47" w:rsidP="0082078C">
      <w:pPr>
        <w:pStyle w:val="a4"/>
        <w:spacing w:after="0" w:line="240" w:lineRule="auto"/>
        <w:ind w:left="0" w:firstLine="993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</w:rPr>
        <w:t>Управляемым называется выпрямитель</w:t>
      </w:r>
      <w:r w:rsidRPr="0082078C">
        <w:rPr>
          <w:rFonts w:ascii="Times New Roman" w:hAnsi="Times New Roman" w:cs="Times New Roman"/>
          <w:sz w:val="20"/>
          <w:szCs w:val="20"/>
        </w:rPr>
        <w:t>, в котором выходное напряжение может регулироваться при неизменном напряжении на второй обмотке силового трансформатора.</w:t>
      </w:r>
    </w:p>
    <w:p w14:paraId="634CE387" w14:textId="77777777" w:rsidR="00AD0A47" w:rsidRPr="0082078C" w:rsidRDefault="00AD0A47" w:rsidP="0082078C">
      <w:pPr>
        <w:pStyle w:val="a4"/>
        <w:spacing w:after="0" w:line="240" w:lineRule="auto"/>
        <w:ind w:left="0" w:firstLine="993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sz w:val="20"/>
          <w:szCs w:val="20"/>
        </w:rPr>
        <w:t>Схема однофазного однополупериодного выпрямителя на тиристоре:</w:t>
      </w:r>
    </w:p>
    <w:p w14:paraId="17C18A9C" w14:textId="77777777" w:rsidR="00AD0A47" w:rsidRPr="0082078C" w:rsidRDefault="00AD0A47" w:rsidP="0082078C">
      <w:pPr>
        <w:pStyle w:val="a4"/>
        <w:spacing w:after="0" w:line="240" w:lineRule="auto"/>
        <w:ind w:left="0" w:firstLine="993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349307E9" wp14:editId="438C1C27">
            <wp:extent cx="1917510" cy="1150506"/>
            <wp:effectExtent l="0" t="0" r="698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39415" cy="116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F50F8" w14:textId="77777777" w:rsidR="00AD0A47" w:rsidRPr="0082078C" w:rsidRDefault="00AD0A47" w:rsidP="0082078C">
      <w:pPr>
        <w:pStyle w:val="a4"/>
        <w:spacing w:after="0" w:line="240" w:lineRule="auto"/>
        <w:ind w:left="0" w:firstLine="993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2078C">
        <w:rPr>
          <w:rFonts w:ascii="Times New Roman" w:hAnsi="Times New Roman" w:cs="Times New Roman"/>
          <w:color w:val="333333"/>
          <w:sz w:val="20"/>
          <w:szCs w:val="20"/>
        </w:rPr>
        <w:t>Управление напряжением на выходе такой схемы сводится к управлению во времени моментом отпирания тиристора. Это осуществляется за счет сдвига фаз между анодным напряжением и напряжением, подаваемым на управляющий электрод тиристора. Такой сдвиг называют углом управления и обозначают α, а способ управления называют фазовым.</w:t>
      </w:r>
    </w:p>
    <w:p w14:paraId="5602332D" w14:textId="77777777" w:rsidR="00AD0A47" w:rsidRPr="0082078C" w:rsidRDefault="00AD0A47" w:rsidP="0082078C">
      <w:pPr>
        <w:pStyle w:val="a4"/>
        <w:spacing w:after="0" w:line="240" w:lineRule="auto"/>
        <w:ind w:left="0" w:firstLine="993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noProof/>
          <w:color w:val="333333"/>
          <w:sz w:val="20"/>
          <w:szCs w:val="20"/>
          <w:lang w:eastAsia="ru-RU"/>
        </w:rPr>
        <w:drawing>
          <wp:inline distT="0" distB="0" distL="0" distR="0" wp14:anchorId="1C477B16" wp14:editId="46452B10">
            <wp:extent cx="2156346" cy="1234224"/>
            <wp:effectExtent l="0" t="0" r="0" b="444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8890" cy="1270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78C">
        <w:rPr>
          <w:rFonts w:ascii="Times New Roman" w:hAnsi="Times New Roman" w:cs="Times New Roman"/>
          <w:color w:val="333333"/>
          <w:sz w:val="20"/>
          <w:szCs w:val="20"/>
        </w:rPr>
        <w:t> </w:t>
      </w:r>
    </w:p>
    <w:p w14:paraId="2D723392" w14:textId="77777777" w:rsidR="00AD0A47" w:rsidRPr="0082078C" w:rsidRDefault="00AD0A47" w:rsidP="0082078C">
      <w:pPr>
        <w:pStyle w:val="a4"/>
        <w:spacing w:after="0" w:line="240" w:lineRule="auto"/>
        <w:ind w:left="0" w:firstLine="993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color w:val="333333"/>
          <w:sz w:val="20"/>
          <w:szCs w:val="20"/>
        </w:rPr>
        <w:t>Временные диаграммы входного напряжения </w:t>
      </w:r>
      <w:proofErr w:type="spellStart"/>
      <w:r w:rsidRPr="0082078C">
        <w:rPr>
          <w:rFonts w:ascii="Times New Roman" w:hAnsi="Times New Roman" w:cs="Times New Roman"/>
          <w:i/>
          <w:iCs/>
          <w:color w:val="333333"/>
          <w:sz w:val="20"/>
          <w:szCs w:val="20"/>
        </w:rPr>
        <w:t>U</w:t>
      </w:r>
      <w:r w:rsidRPr="0082078C">
        <w:rPr>
          <w:rFonts w:ascii="Times New Roman" w:hAnsi="Times New Roman" w:cs="Times New Roman"/>
          <w:color w:val="333333"/>
          <w:sz w:val="20"/>
          <w:szCs w:val="20"/>
          <w:vertAlign w:val="subscript"/>
        </w:rPr>
        <w:t>вх</w:t>
      </w:r>
      <w:proofErr w:type="spellEnd"/>
      <w:r w:rsidRPr="0082078C">
        <w:rPr>
          <w:rFonts w:ascii="Times New Roman" w:hAnsi="Times New Roman" w:cs="Times New Roman"/>
          <w:color w:val="333333"/>
          <w:sz w:val="20"/>
          <w:szCs w:val="20"/>
        </w:rPr>
        <w:t>, напряжения управления </w:t>
      </w:r>
      <w:proofErr w:type="spellStart"/>
      <w:r w:rsidRPr="0082078C">
        <w:rPr>
          <w:rFonts w:ascii="Times New Roman" w:hAnsi="Times New Roman" w:cs="Times New Roman"/>
          <w:i/>
          <w:iCs/>
          <w:color w:val="333333"/>
          <w:sz w:val="20"/>
          <w:szCs w:val="20"/>
        </w:rPr>
        <w:t>U</w:t>
      </w:r>
      <w:r w:rsidRPr="0082078C">
        <w:rPr>
          <w:rFonts w:ascii="Times New Roman" w:hAnsi="Times New Roman" w:cs="Times New Roman"/>
          <w:color w:val="333333"/>
          <w:sz w:val="20"/>
          <w:szCs w:val="20"/>
          <w:vertAlign w:val="subscript"/>
        </w:rPr>
        <w:t>у</w:t>
      </w:r>
      <w:proofErr w:type="spellEnd"/>
      <w:r w:rsidRPr="0082078C">
        <w:rPr>
          <w:rFonts w:ascii="Times New Roman" w:hAnsi="Times New Roman" w:cs="Times New Roman"/>
          <w:color w:val="333333"/>
          <w:sz w:val="20"/>
          <w:szCs w:val="20"/>
        </w:rPr>
        <w:t> и тока на нагрузке </w:t>
      </w:r>
      <w:proofErr w:type="spellStart"/>
      <w:r w:rsidRPr="0082078C">
        <w:rPr>
          <w:rFonts w:ascii="Times New Roman" w:hAnsi="Times New Roman" w:cs="Times New Roman"/>
          <w:i/>
          <w:iCs/>
          <w:color w:val="333333"/>
          <w:sz w:val="20"/>
          <w:szCs w:val="20"/>
        </w:rPr>
        <w:t>i</w:t>
      </w:r>
      <w:r w:rsidRPr="0082078C">
        <w:rPr>
          <w:rFonts w:ascii="Times New Roman" w:hAnsi="Times New Roman" w:cs="Times New Roman"/>
          <w:color w:val="333333"/>
          <w:sz w:val="20"/>
          <w:szCs w:val="20"/>
          <w:vertAlign w:val="subscript"/>
        </w:rPr>
        <w:t>н</w:t>
      </w:r>
      <w:proofErr w:type="spellEnd"/>
    </w:p>
    <w:p w14:paraId="113122F0" w14:textId="77777777" w:rsidR="00AD0A47" w:rsidRPr="0082078C" w:rsidRDefault="00AD0A47" w:rsidP="0082078C">
      <w:pPr>
        <w:pStyle w:val="a3"/>
        <w:ind w:firstLine="851"/>
        <w:jc w:val="both"/>
        <w:rPr>
          <w:rFonts w:ascii="Times New Roman" w:hAnsi="Times New Roman" w:cs="Times New Roman"/>
          <w:color w:val="333333"/>
          <w:sz w:val="20"/>
          <w:szCs w:val="20"/>
        </w:rPr>
      </w:pPr>
      <w:r w:rsidRPr="0082078C">
        <w:rPr>
          <w:rFonts w:ascii="Times New Roman" w:hAnsi="Times New Roman" w:cs="Times New Roman"/>
          <w:color w:val="333333"/>
          <w:sz w:val="20"/>
          <w:szCs w:val="20"/>
        </w:rPr>
        <w:t xml:space="preserve">Управление величиной α осуществляют с помощью </w:t>
      </w:r>
      <w:proofErr w:type="spellStart"/>
      <w:proofErr w:type="gramStart"/>
      <w:r w:rsidRPr="0082078C">
        <w:rPr>
          <w:rFonts w:ascii="Times New Roman" w:hAnsi="Times New Roman" w:cs="Times New Roman"/>
          <w:color w:val="333333"/>
          <w:sz w:val="20"/>
          <w:szCs w:val="20"/>
        </w:rPr>
        <w:t>фазовращаю</w:t>
      </w:r>
      <w:proofErr w:type="spellEnd"/>
      <w:r w:rsidRPr="0082078C">
        <w:rPr>
          <w:rFonts w:ascii="Times New Roman" w:hAnsi="Times New Roman" w:cs="Times New Roman"/>
          <w:color w:val="333333"/>
          <w:sz w:val="20"/>
          <w:szCs w:val="20"/>
        </w:rPr>
        <w:t>-щей</w:t>
      </w:r>
      <w:proofErr w:type="gramEnd"/>
      <w:r w:rsidRPr="0082078C">
        <w:rPr>
          <w:rFonts w:ascii="Times New Roman" w:hAnsi="Times New Roman" w:cs="Times New Roman"/>
          <w:color w:val="333333"/>
          <w:sz w:val="20"/>
          <w:szCs w:val="20"/>
        </w:rPr>
        <w:t> </w:t>
      </w:r>
      <w:r w:rsidRPr="0082078C">
        <w:rPr>
          <w:rFonts w:ascii="Times New Roman" w:hAnsi="Times New Roman" w:cs="Times New Roman"/>
          <w:i/>
          <w:iCs/>
          <w:color w:val="333333"/>
          <w:sz w:val="20"/>
          <w:szCs w:val="20"/>
        </w:rPr>
        <w:t>R</w:t>
      </w:r>
      <w:r w:rsidRPr="0082078C">
        <w:rPr>
          <w:rFonts w:ascii="Times New Roman" w:hAnsi="Times New Roman" w:cs="Times New Roman"/>
          <w:color w:val="333333"/>
          <w:sz w:val="20"/>
          <w:szCs w:val="20"/>
        </w:rPr>
        <w:t>2</w:t>
      </w:r>
      <w:r w:rsidRPr="0082078C">
        <w:rPr>
          <w:rFonts w:ascii="Times New Roman" w:hAnsi="Times New Roman" w:cs="Times New Roman"/>
          <w:i/>
          <w:iCs/>
          <w:color w:val="333333"/>
          <w:sz w:val="20"/>
          <w:szCs w:val="20"/>
        </w:rPr>
        <w:t>C</w:t>
      </w:r>
      <w:r w:rsidRPr="0082078C">
        <w:rPr>
          <w:rFonts w:ascii="Times New Roman" w:hAnsi="Times New Roman" w:cs="Times New Roman"/>
          <w:color w:val="333333"/>
          <w:sz w:val="20"/>
          <w:szCs w:val="20"/>
        </w:rPr>
        <w:t>-цепи,</w:t>
      </w:r>
      <w:r w:rsidRPr="0082078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 которая позволяет изменить угол управления от 0 до 180. При этом значение выпрямленного напряжения может изменяться от наибольшего его значения до нуля (для α = 0 – 90 значение выпрямленного напряжения изменяется от наибольшего значения до его половины). </w:t>
      </w:r>
      <w:r w:rsidRPr="0082078C">
        <w:rPr>
          <w:rFonts w:ascii="Times New Roman" w:hAnsi="Times New Roman" w:cs="Times New Roman"/>
          <w:color w:val="333333"/>
          <w:sz w:val="20"/>
          <w:szCs w:val="20"/>
        </w:rPr>
        <w:t xml:space="preserve"> Резистором </w:t>
      </w:r>
      <w:r w:rsidRPr="0082078C">
        <w:rPr>
          <w:rFonts w:ascii="Times New Roman" w:hAnsi="Times New Roman" w:cs="Times New Roman"/>
          <w:i/>
          <w:iCs/>
          <w:color w:val="333333"/>
          <w:sz w:val="20"/>
          <w:szCs w:val="20"/>
        </w:rPr>
        <w:t>R</w:t>
      </w:r>
      <w:r w:rsidRPr="0082078C">
        <w:rPr>
          <w:rFonts w:ascii="Times New Roman" w:hAnsi="Times New Roman" w:cs="Times New Roman"/>
          <w:color w:val="333333"/>
          <w:sz w:val="20"/>
          <w:szCs w:val="20"/>
        </w:rPr>
        <w:t>1 изменяют напряжение, подаваемое на управляющий электрод тиристора. Диод </w:t>
      </w:r>
      <w:r w:rsidRPr="0082078C">
        <w:rPr>
          <w:rFonts w:ascii="Times New Roman" w:hAnsi="Times New Roman" w:cs="Times New Roman"/>
          <w:i/>
          <w:iCs/>
          <w:color w:val="333333"/>
          <w:sz w:val="20"/>
          <w:szCs w:val="20"/>
        </w:rPr>
        <w:t>VD</w:t>
      </w:r>
      <w:r w:rsidRPr="0082078C">
        <w:rPr>
          <w:rFonts w:ascii="Times New Roman" w:hAnsi="Times New Roman" w:cs="Times New Roman"/>
          <w:color w:val="333333"/>
          <w:sz w:val="20"/>
          <w:szCs w:val="20"/>
        </w:rPr>
        <w:t>1 обеспечивает подачу на управляющий электрод положительных импульсов.</w:t>
      </w:r>
    </w:p>
    <w:p w14:paraId="2515FBD3" w14:textId="77777777" w:rsidR="00AD0A47" w:rsidRPr="0082078C" w:rsidRDefault="00AD0A47" w:rsidP="0082078C">
      <w:pPr>
        <w:pStyle w:val="a3"/>
        <w:ind w:firstLine="851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078C">
        <w:rPr>
          <w:rFonts w:ascii="Times New Roman" w:hAnsi="Times New Roman" w:cs="Times New Roman"/>
          <w:color w:val="333333"/>
          <w:sz w:val="20"/>
          <w:szCs w:val="20"/>
        </w:rPr>
        <w:t>Оптимальной формой управляющих сигналов является короткий импульс с крутым фронтом, который обеспечивает четкое отпирание тиристора. Для формирования таких импульсов и их сдвига во времени используются импульсно-фазовые системы управления.</w:t>
      </w:r>
    </w:p>
    <w:p w14:paraId="576A8EB0" w14:textId="77777777" w:rsidR="00AD0A47" w:rsidRPr="0082078C" w:rsidRDefault="00AD0A47" w:rsidP="0082078C">
      <w:pPr>
        <w:pStyle w:val="a3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sz w:val="20"/>
          <w:szCs w:val="20"/>
        </w:rPr>
        <w:t>____________________________________________________________</w:t>
      </w:r>
    </w:p>
    <w:p w14:paraId="2DF0E941" w14:textId="77777777" w:rsidR="00AD0A47" w:rsidRPr="0082078C" w:rsidRDefault="00AD0A47" w:rsidP="0082078C">
      <w:pPr>
        <w:pStyle w:val="a3"/>
        <w:numPr>
          <w:ilvl w:val="0"/>
          <w:numId w:val="4"/>
        </w:numPr>
        <w:ind w:left="0" w:firstLine="851"/>
        <w:jc w:val="both"/>
        <w:rPr>
          <w:rFonts w:ascii="Times New Roman" w:hAnsi="Times New Roman" w:cs="Times New Roman"/>
          <w:b/>
          <w:bCs/>
          <w:sz w:val="20"/>
          <w:szCs w:val="20"/>
          <w:highlight w:val="green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Какие методы управления управляемыми выпрямителями вы знаете?</w:t>
      </w:r>
    </w:p>
    <w:p w14:paraId="0E312AFF" w14:textId="77777777" w:rsidR="00AD0A47" w:rsidRPr="0082078C" w:rsidRDefault="00AD0A47" w:rsidP="0082078C">
      <w:pPr>
        <w:pStyle w:val="a3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sz w:val="20"/>
          <w:szCs w:val="20"/>
        </w:rPr>
        <w:t>Изменять выходное напряжение в тиристорных управляемых выпрямителях можно следующими способами:</w:t>
      </w:r>
    </w:p>
    <w:p w14:paraId="0F4B3DF3" w14:textId="77777777" w:rsidR="00AD0A47" w:rsidRPr="0082078C" w:rsidRDefault="00AD0A47" w:rsidP="0082078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0"/>
          <w:szCs w:val="20"/>
          <w:highlight w:val="yellow"/>
        </w:rPr>
      </w:pPr>
      <w:r w:rsidRPr="0082078C">
        <w:rPr>
          <w:rFonts w:ascii="Times New Roman" w:hAnsi="Times New Roman" w:cs="Times New Roman"/>
          <w:sz w:val="20"/>
          <w:szCs w:val="20"/>
        </w:rPr>
        <w:t xml:space="preserve">в зависимости от величины сигнала постоянного тока изменяется угол включения вентиля и меняется среднее значение выпрямленного тока и напряжения на нагрузке. Такой </w:t>
      </w:r>
      <w:r w:rsidRPr="0082078C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способ управления называется амплитудным.</w:t>
      </w:r>
    </w:p>
    <w:p w14:paraId="5494476D" w14:textId="77777777" w:rsidR="00AD0A47" w:rsidRPr="0082078C" w:rsidRDefault="00AD0A47" w:rsidP="0082078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sz w:val="20"/>
          <w:szCs w:val="20"/>
        </w:rPr>
        <w:t xml:space="preserve">На управляющий электрод подается переменное напряжение с углом запаздывания α по отношению к напряжению на аноде тиристора. В маломощных выпрямителях для этой цели применяются емкостные и индуктивные фазовращатели. Схема </w:t>
      </w:r>
      <w:r w:rsidRPr="0082078C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емкостного фазовращателя</w:t>
      </w:r>
      <w:r w:rsidRPr="0082078C">
        <w:rPr>
          <w:rFonts w:ascii="Times New Roman" w:hAnsi="Times New Roman" w:cs="Times New Roman"/>
          <w:sz w:val="20"/>
          <w:szCs w:val="20"/>
        </w:rPr>
        <w:t xml:space="preserve"> и векторная диаграмма:</w:t>
      </w:r>
    </w:p>
    <w:p w14:paraId="57850A9F" w14:textId="77777777" w:rsidR="00AD0A47" w:rsidRPr="0082078C" w:rsidRDefault="00AD0A47" w:rsidP="0082078C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2C1D4B6" wp14:editId="0867BDC8">
            <wp:extent cx="3009331" cy="917846"/>
            <wp:effectExtent l="0" t="0" r="63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6086" cy="92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5506D" w14:textId="77777777" w:rsidR="00AD0A47" w:rsidRPr="0082078C" w:rsidRDefault="00AD0A47" w:rsidP="0082078C">
      <w:pPr>
        <w:pStyle w:val="a3"/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sz w:val="20"/>
          <w:szCs w:val="20"/>
        </w:rPr>
        <w:lastRenderedPageBreak/>
        <w:t xml:space="preserve">Сдвиг фазы выходного напряжения относительно напряжения на вторичной обмотке в трансформаторе достигается изменением сопротивления </w:t>
      </w:r>
      <w:r w:rsidRPr="0082078C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2078C">
        <w:rPr>
          <w:rFonts w:ascii="Times New Roman" w:hAnsi="Times New Roman" w:cs="Times New Roman"/>
          <w:sz w:val="20"/>
          <w:szCs w:val="20"/>
        </w:rPr>
        <w:t>.</w:t>
      </w:r>
    </w:p>
    <w:p w14:paraId="4F1B3732" w14:textId="77777777" w:rsidR="00AD0A47" w:rsidRPr="0082078C" w:rsidRDefault="00AD0A47" w:rsidP="0082078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sz w:val="20"/>
          <w:szCs w:val="20"/>
        </w:rPr>
        <w:t xml:space="preserve">При </w:t>
      </w:r>
      <w:r w:rsidRPr="0082078C">
        <w:rPr>
          <w:rFonts w:ascii="Times New Roman" w:hAnsi="Times New Roman" w:cs="Times New Roman"/>
          <w:b/>
          <w:bCs/>
          <w:sz w:val="20"/>
          <w:szCs w:val="20"/>
          <w:highlight w:val="yellow"/>
        </w:rPr>
        <w:t>импульсном управлении</w:t>
      </w:r>
      <w:r w:rsidRPr="0082078C">
        <w:rPr>
          <w:rFonts w:ascii="Times New Roman" w:hAnsi="Times New Roman" w:cs="Times New Roman"/>
          <w:sz w:val="20"/>
          <w:szCs w:val="20"/>
        </w:rPr>
        <w:t xml:space="preserve"> на управляющий электрод подаются импульсы с крутым передним фронтом, сдвинутые по времени относительно напряжения на аноде. Исключается неоднозначность установки угла регулирования, которая может иметь место при синусоидальных управляющих сигналах. Схема формирователя импульсов управления и временные диаграммы:</w:t>
      </w:r>
    </w:p>
    <w:p w14:paraId="62214B95" w14:textId="708EED85" w:rsidR="00AD0A47" w:rsidRPr="0082078C" w:rsidRDefault="00AD0A47" w:rsidP="0082078C">
      <w:pPr>
        <w:pStyle w:val="a3"/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929ECAE" wp14:editId="231FD7A4">
            <wp:extent cx="2988860" cy="1500361"/>
            <wp:effectExtent l="0" t="0" r="2540" b="508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63106" cy="1537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8BD7" w14:textId="77777777" w:rsidR="00AD0A47" w:rsidRPr="0082078C" w:rsidRDefault="00AD0A47" w:rsidP="0082078C">
      <w:pPr>
        <w:pStyle w:val="a3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sz w:val="20"/>
          <w:szCs w:val="20"/>
        </w:rPr>
        <w:t xml:space="preserve">Формирователь импульсов представляет собой: релаксационный генератор (однопереходной транзистор, который имеет три вывода: эмиттер (Э), базу 1 (Б1), базу 2 (Б2). При напряжении на эмиттере, меньшем некоторой максимальной величины </w:t>
      </w:r>
      <w:r w:rsidRPr="008207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AA950D2" wp14:editId="2C8E784F">
            <wp:extent cx="371527" cy="200053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78C">
        <w:rPr>
          <w:rFonts w:ascii="Times New Roman" w:hAnsi="Times New Roman" w:cs="Times New Roman"/>
          <w:sz w:val="20"/>
          <w:szCs w:val="20"/>
        </w:rPr>
        <w:t xml:space="preserve">, переход эмиттер-база 1 смещен в обратном направлении и транзистор </w:t>
      </w:r>
      <w:r w:rsidRPr="0082078C">
        <w:rPr>
          <w:rFonts w:ascii="Times New Roman" w:hAnsi="Times New Roman" w:cs="Times New Roman"/>
          <w:sz w:val="20"/>
          <w:szCs w:val="20"/>
          <w:lang w:val="en-US"/>
        </w:rPr>
        <w:t>VT</w:t>
      </w:r>
      <w:r w:rsidRPr="0082078C">
        <w:rPr>
          <w:rFonts w:ascii="Times New Roman" w:hAnsi="Times New Roman" w:cs="Times New Roman"/>
          <w:sz w:val="20"/>
          <w:szCs w:val="20"/>
        </w:rPr>
        <w:t xml:space="preserve"> закрыт.</w:t>
      </w:r>
    </w:p>
    <w:p w14:paraId="49CA827C" w14:textId="77777777" w:rsidR="00AD0A47" w:rsidRPr="0082078C" w:rsidRDefault="00AD0A47" w:rsidP="0082078C">
      <w:pPr>
        <w:pStyle w:val="a3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sz w:val="20"/>
          <w:szCs w:val="20"/>
        </w:rPr>
        <w:t xml:space="preserve">При появлении напряжения на стабилитроне </w:t>
      </w:r>
      <w:r w:rsidRPr="0082078C">
        <w:rPr>
          <w:rFonts w:ascii="Times New Roman" w:hAnsi="Times New Roman" w:cs="Times New Roman"/>
          <w:sz w:val="20"/>
          <w:szCs w:val="20"/>
          <w:lang w:val="en-US"/>
        </w:rPr>
        <w:t>VD</w:t>
      </w:r>
      <w:r w:rsidRPr="0082078C">
        <w:rPr>
          <w:rFonts w:ascii="Times New Roman" w:hAnsi="Times New Roman" w:cs="Times New Roman"/>
          <w:sz w:val="20"/>
          <w:szCs w:val="20"/>
        </w:rPr>
        <w:t xml:space="preserve">3 (играет роль питающего и синхронизирующего напряжения), конденсатор С начинает заряжаться через резистор </w:t>
      </w:r>
      <w:r w:rsidRPr="0082078C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2078C">
        <w:rPr>
          <w:rFonts w:ascii="Times New Roman" w:hAnsi="Times New Roman" w:cs="Times New Roman"/>
          <w:sz w:val="20"/>
          <w:szCs w:val="20"/>
        </w:rPr>
        <w:t xml:space="preserve">2. Как только напряжение на эмиттере достигнет </w:t>
      </w:r>
      <w:r w:rsidRPr="008207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0AA3761" wp14:editId="4D1B656B">
            <wp:extent cx="371527" cy="200053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78C">
        <w:rPr>
          <w:rFonts w:ascii="Times New Roman" w:hAnsi="Times New Roman" w:cs="Times New Roman"/>
          <w:sz w:val="20"/>
          <w:szCs w:val="20"/>
        </w:rPr>
        <w:t xml:space="preserve"> , транзистор </w:t>
      </w:r>
      <w:r w:rsidRPr="0082078C">
        <w:rPr>
          <w:rFonts w:ascii="Times New Roman" w:hAnsi="Times New Roman" w:cs="Times New Roman"/>
          <w:sz w:val="20"/>
          <w:szCs w:val="20"/>
          <w:lang w:val="en-US"/>
        </w:rPr>
        <w:t>VT</w:t>
      </w:r>
      <w:r w:rsidRPr="0082078C">
        <w:rPr>
          <w:rFonts w:ascii="Times New Roman" w:hAnsi="Times New Roman" w:cs="Times New Roman"/>
          <w:sz w:val="20"/>
          <w:szCs w:val="20"/>
        </w:rPr>
        <w:t xml:space="preserve"> открывается и конденсатор С разряжается на сопротивление </w:t>
      </w:r>
      <w:r w:rsidRPr="0082078C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2078C">
        <w:rPr>
          <w:rFonts w:ascii="Times New Roman" w:hAnsi="Times New Roman" w:cs="Times New Roman"/>
          <w:sz w:val="20"/>
          <w:szCs w:val="20"/>
        </w:rPr>
        <w:t xml:space="preserve">4, с которого снимаются импульсы управления. Когда ток эмиттера </w:t>
      </w:r>
      <w:r w:rsidRPr="0082078C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82078C">
        <w:rPr>
          <w:rFonts w:ascii="Times New Roman" w:hAnsi="Times New Roman" w:cs="Times New Roman"/>
          <w:sz w:val="20"/>
          <w:szCs w:val="20"/>
          <w:vertAlign w:val="subscript"/>
        </w:rPr>
        <w:t>Э</w:t>
      </w:r>
      <w:r w:rsidRPr="0082078C">
        <w:rPr>
          <w:rFonts w:ascii="Times New Roman" w:hAnsi="Times New Roman" w:cs="Times New Roman"/>
          <w:sz w:val="20"/>
          <w:szCs w:val="20"/>
        </w:rPr>
        <w:t xml:space="preserve"> уменьшится до значения </w:t>
      </w:r>
      <w:r w:rsidRPr="0082078C">
        <w:rPr>
          <w:rFonts w:ascii="Times New Roman" w:hAnsi="Times New Roman" w:cs="Times New Roman"/>
          <w:sz w:val="20"/>
          <w:szCs w:val="20"/>
          <w:lang w:val="en-US"/>
        </w:rPr>
        <w:t>I</w:t>
      </w:r>
      <w:r w:rsidRPr="0082078C">
        <w:rPr>
          <w:rFonts w:ascii="Times New Roman" w:hAnsi="Times New Roman" w:cs="Times New Roman"/>
          <w:sz w:val="20"/>
          <w:szCs w:val="20"/>
          <w:vertAlign w:val="subscript"/>
        </w:rPr>
        <w:t>Э ВЫКЛ</w:t>
      </w:r>
      <w:r w:rsidRPr="0082078C">
        <w:rPr>
          <w:rFonts w:ascii="Times New Roman" w:hAnsi="Times New Roman" w:cs="Times New Roman"/>
          <w:sz w:val="20"/>
          <w:szCs w:val="20"/>
        </w:rPr>
        <w:t>, переход транзистора закрывается. Далее цикл повторяется.</w:t>
      </w:r>
    </w:p>
    <w:p w14:paraId="78FC9E8B" w14:textId="77777777" w:rsidR="00AD0A47" w:rsidRPr="0082078C" w:rsidRDefault="00AD0A47" w:rsidP="0082078C">
      <w:pPr>
        <w:pStyle w:val="a3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sz w:val="20"/>
          <w:szCs w:val="20"/>
        </w:rPr>
        <w:t xml:space="preserve">Резистор </w:t>
      </w:r>
      <w:r w:rsidRPr="0082078C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2078C">
        <w:rPr>
          <w:rFonts w:ascii="Times New Roman" w:hAnsi="Times New Roman" w:cs="Times New Roman"/>
          <w:sz w:val="20"/>
          <w:szCs w:val="20"/>
        </w:rPr>
        <w:t>3 защищает однопереходный транзистор от перенапряжения и стабилизирует его работу при колебаниях температуры окружающей среды.</w:t>
      </w:r>
    </w:p>
    <w:p w14:paraId="0E5B2FFD" w14:textId="77777777" w:rsidR="00AD0A47" w:rsidRPr="0082078C" w:rsidRDefault="00AD0A47" w:rsidP="0082078C">
      <w:pPr>
        <w:pStyle w:val="a3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sz w:val="20"/>
          <w:szCs w:val="20"/>
        </w:rPr>
        <w:t xml:space="preserve">Постоянная времени заряда конденсатора С зависит от сопротивления резистора </w:t>
      </w:r>
      <w:r w:rsidRPr="0082078C">
        <w:rPr>
          <w:rFonts w:ascii="Times New Roman" w:hAnsi="Times New Roman" w:cs="Times New Roman"/>
          <w:sz w:val="20"/>
          <w:szCs w:val="20"/>
          <w:lang w:val="en-US"/>
        </w:rPr>
        <w:t>R</w:t>
      </w:r>
      <w:r w:rsidRPr="0082078C">
        <w:rPr>
          <w:rFonts w:ascii="Times New Roman" w:hAnsi="Times New Roman" w:cs="Times New Roman"/>
          <w:sz w:val="20"/>
          <w:szCs w:val="20"/>
        </w:rPr>
        <w:t>2 (изменяя это значение, можно регулировать угол сдвига α импульсов управления по отношению к напряжению на аноде тиристоров).</w:t>
      </w:r>
    </w:p>
    <w:p w14:paraId="5B4CA931" w14:textId="77777777" w:rsidR="00AD0A47" w:rsidRPr="0082078C" w:rsidRDefault="00AD0A47" w:rsidP="0082078C">
      <w:pPr>
        <w:pStyle w:val="a3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sz w:val="20"/>
          <w:szCs w:val="20"/>
        </w:rPr>
        <w:t>Недостаток импульсного управления: за время действия управляющего сигнала ток анода тиристора должен превысить значение тока удержания I</w:t>
      </w:r>
      <w:r w:rsidRPr="0082078C">
        <w:rPr>
          <w:rFonts w:ascii="Times New Roman" w:hAnsi="Times New Roman" w:cs="Times New Roman"/>
          <w:sz w:val="20"/>
          <w:szCs w:val="20"/>
          <w:vertAlign w:val="subscript"/>
        </w:rPr>
        <w:t>УД</w:t>
      </w:r>
      <w:r w:rsidRPr="0082078C">
        <w:rPr>
          <w:rFonts w:ascii="Times New Roman" w:hAnsi="Times New Roman" w:cs="Times New Roman"/>
          <w:sz w:val="20"/>
          <w:szCs w:val="20"/>
        </w:rPr>
        <w:t>, иначе после окончания импульса управления тиристор закроется. При индуктивной нагрузке выполнить это условие проблематично.</w:t>
      </w:r>
    </w:p>
    <w:p w14:paraId="2703A40E" w14:textId="77777777" w:rsidR="00AD0A47" w:rsidRPr="0082078C" w:rsidRDefault="00AD0A47" w:rsidP="0082078C">
      <w:pPr>
        <w:pStyle w:val="a3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sz w:val="20"/>
          <w:szCs w:val="20"/>
        </w:rPr>
        <w:t>_____________________________________________________________</w:t>
      </w:r>
    </w:p>
    <w:p w14:paraId="51B96C1A" w14:textId="77777777" w:rsidR="00AD0A47" w:rsidRPr="0082078C" w:rsidRDefault="00AD0A47" w:rsidP="0082078C">
      <w:pPr>
        <w:pStyle w:val="a3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5174F211" w14:textId="77777777" w:rsidR="00AD0A47" w:rsidRPr="0082078C" w:rsidRDefault="00AD0A47" w:rsidP="0082078C">
      <w:pPr>
        <w:pStyle w:val="a3"/>
        <w:ind w:firstLine="720"/>
        <w:jc w:val="both"/>
        <w:rPr>
          <w:rFonts w:ascii="Times New Roman" w:hAnsi="Times New Roman" w:cs="Times New Roman"/>
          <w:sz w:val="20"/>
          <w:szCs w:val="20"/>
        </w:rPr>
      </w:pPr>
    </w:p>
    <w:p w14:paraId="0E77611A" w14:textId="77777777" w:rsidR="00AD0A47" w:rsidRPr="0082078C" w:rsidRDefault="00AD0A47" w:rsidP="0082078C">
      <w:pPr>
        <w:pStyle w:val="a3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sz w:val="20"/>
          <w:szCs w:val="20"/>
        </w:rPr>
        <w:t>Управляемые выпрямители по многофазной схеме. Рассмотрим работу двухтактного управляемого выпрямителя для однофазной сети.</w:t>
      </w:r>
    </w:p>
    <w:p w14:paraId="14D4DDA4" w14:textId="77777777" w:rsidR="00AD0A47" w:rsidRPr="0082078C" w:rsidRDefault="00AD0A47" w:rsidP="0082078C">
      <w:pPr>
        <w:pStyle w:val="a3"/>
        <w:ind w:left="720"/>
        <w:jc w:val="center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2F0EAA57" wp14:editId="29BC994B">
            <wp:extent cx="2872854" cy="1899309"/>
            <wp:effectExtent l="0" t="0" r="3810" b="5715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4925" cy="191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A316" w14:textId="77777777" w:rsidR="00AD0A47" w:rsidRPr="0082078C" w:rsidRDefault="00AD0A47" w:rsidP="0082078C">
      <w:pPr>
        <w:pStyle w:val="a3"/>
        <w:ind w:firstLine="720"/>
        <w:jc w:val="both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82078C">
        <w:rPr>
          <w:rFonts w:ascii="Times New Roman" w:hAnsi="Times New Roman" w:cs="Times New Roman"/>
          <w:sz w:val="20"/>
          <w:szCs w:val="20"/>
        </w:rPr>
        <w:t xml:space="preserve">Если между напряжениями управляющего электрода и анода каждого тиристора </w:t>
      </w:r>
      <w:r w:rsidRPr="0082078C">
        <w:rPr>
          <w:rFonts w:ascii="Times New Roman" w:hAnsi="Times New Roman" w:cs="Times New Roman"/>
          <w:b/>
          <w:bCs/>
          <w:sz w:val="20"/>
          <w:szCs w:val="20"/>
        </w:rPr>
        <w:t>нет сдвига фаз, то схема действует как неуправляемая</w:t>
      </w:r>
      <w:r w:rsidRPr="0082078C">
        <w:rPr>
          <w:rFonts w:ascii="Times New Roman" w:hAnsi="Times New Roman" w:cs="Times New Roman"/>
          <w:sz w:val="20"/>
          <w:szCs w:val="20"/>
        </w:rPr>
        <w:t xml:space="preserve">: ток протекает через каждый тиристор и нагрузку в течение половины периода выпрямляемого напряжения.     При сдвиге фаз – ток протекает через каждый тиристор в течение условного времени </w:t>
      </w:r>
      <w:r w:rsidRPr="0082078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 xml:space="preserve">π-α. Форма кривых тока и напряжения для этого режима времени работы показана на </w:t>
      </w:r>
      <w:proofErr w:type="spellStart"/>
      <w:proofErr w:type="gramStart"/>
      <w:r w:rsidRPr="0082078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рис.б</w:t>
      </w:r>
      <w:proofErr w:type="spellEnd"/>
      <w:proofErr w:type="gramEnd"/>
      <w:r w:rsidRPr="0082078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).</w:t>
      </w:r>
    </w:p>
    <w:p w14:paraId="684859E8" w14:textId="77777777" w:rsidR="00AD0A47" w:rsidRPr="0082078C" w:rsidRDefault="00AD0A47" w:rsidP="0082078C">
      <w:pPr>
        <w:pStyle w:val="a3"/>
        <w:ind w:firstLine="720"/>
        <w:jc w:val="both"/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</w:pPr>
      <w:r w:rsidRPr="0082078C">
        <w:rPr>
          <w:rFonts w:ascii="Times New Roman" w:hAnsi="Times New Roman" w:cs="Times New Roman"/>
          <w:color w:val="333333"/>
          <w:sz w:val="20"/>
          <w:szCs w:val="20"/>
          <w:shd w:val="clear" w:color="auto" w:fill="FFFFFF"/>
        </w:rPr>
        <w:t>Угол регулирования может меняться в пределах 0- π. Постоянные составляющие тока и напряжения на нагрузке:</w:t>
      </w:r>
    </w:p>
    <w:p w14:paraId="3AAE0E18" w14:textId="77777777" w:rsidR="00AD0A47" w:rsidRPr="0082078C" w:rsidRDefault="00AD0A47" w:rsidP="0082078C">
      <w:pPr>
        <w:pStyle w:val="a3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52ECFC0" wp14:editId="32D6D877">
            <wp:extent cx="1077746" cy="388961"/>
            <wp:effectExtent l="0" t="0" r="825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3476" cy="398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F8F60" w14:textId="77777777" w:rsidR="00AD0A47" w:rsidRPr="0082078C" w:rsidRDefault="00AD0A47" w:rsidP="0082078C">
      <w:pPr>
        <w:pStyle w:val="a3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noProof/>
          <w:sz w:val="20"/>
          <w:szCs w:val="20"/>
          <w:lang w:eastAsia="ru-RU"/>
        </w:rPr>
        <w:lastRenderedPageBreak/>
        <w:drawing>
          <wp:inline distT="0" distB="0" distL="0" distR="0" wp14:anchorId="1C2731B9" wp14:editId="09D68AEB">
            <wp:extent cx="3794078" cy="290178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35630" cy="308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3BDA" w14:textId="77777777" w:rsidR="00AD0A47" w:rsidRPr="0082078C" w:rsidRDefault="00AD0A47" w:rsidP="0082078C">
      <w:pPr>
        <w:pStyle w:val="a3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sz w:val="20"/>
          <w:szCs w:val="20"/>
        </w:rPr>
        <w:t>_____________________________________________________________</w:t>
      </w:r>
    </w:p>
    <w:p w14:paraId="5B60FC33" w14:textId="77777777" w:rsidR="00AD0A47" w:rsidRPr="0082078C" w:rsidRDefault="00AD0A47" w:rsidP="0082078C">
      <w:pPr>
        <w:pStyle w:val="a3"/>
        <w:ind w:firstLine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7. Что такое регулировочная характеристика выпрямителя?</w:t>
      </w:r>
    </w:p>
    <w:p w14:paraId="32B820D9" w14:textId="77777777" w:rsidR="00AD0A47" w:rsidRPr="0082078C" w:rsidRDefault="00AD0A47" w:rsidP="0082078C">
      <w:pPr>
        <w:pStyle w:val="a3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</w:rPr>
        <w:t>Регулировочная характеристика выпрямителя</w:t>
      </w:r>
      <w:r w:rsidRPr="0082078C">
        <w:rPr>
          <w:rFonts w:ascii="Times New Roman" w:hAnsi="Times New Roman" w:cs="Times New Roman"/>
          <w:sz w:val="20"/>
          <w:szCs w:val="20"/>
        </w:rPr>
        <w:t xml:space="preserve"> – зависимость нормированного напряжения </w:t>
      </w:r>
      <w:r w:rsidRPr="008207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44C03AB" wp14:editId="4335741D">
            <wp:extent cx="571580" cy="238158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78C">
        <w:rPr>
          <w:rFonts w:ascii="Times New Roman" w:hAnsi="Times New Roman" w:cs="Times New Roman"/>
          <w:sz w:val="20"/>
          <w:szCs w:val="20"/>
        </w:rPr>
        <w:t>, от угла αрегулирования.</w:t>
      </w:r>
    </w:p>
    <w:p w14:paraId="5CD0E305" w14:textId="77777777" w:rsidR="00AD0A47" w:rsidRPr="0082078C" w:rsidRDefault="00AD0A47" w:rsidP="0082078C">
      <w:pPr>
        <w:pStyle w:val="a3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74B450D4" wp14:editId="2F849598">
            <wp:extent cx="1385248" cy="1227971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1135" cy="1242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22DE0" w14:textId="77777777" w:rsidR="00AD0A47" w:rsidRPr="0082078C" w:rsidRDefault="00AD0A47" w:rsidP="0082078C">
      <w:pPr>
        <w:pStyle w:val="a3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sz w:val="20"/>
          <w:szCs w:val="20"/>
        </w:rPr>
        <w:t>_____________________________________________________________</w:t>
      </w:r>
    </w:p>
    <w:p w14:paraId="6CC6DC43" w14:textId="77777777" w:rsidR="00AD0A47" w:rsidRPr="0082078C" w:rsidRDefault="00AD0A47" w:rsidP="0082078C">
      <w:pPr>
        <w:pStyle w:val="a3"/>
        <w:ind w:firstLine="720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8. Какие вы знаете режимы работы управляемого выпрямителя при работе на нагрузку с индуктивной реакцией?</w:t>
      </w:r>
    </w:p>
    <w:p w14:paraId="23FCFA24" w14:textId="77777777" w:rsidR="00AD0A47" w:rsidRPr="0082078C" w:rsidRDefault="00AD0A47" w:rsidP="0082078C">
      <w:pPr>
        <w:pStyle w:val="a3"/>
        <w:ind w:firstLine="720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sz w:val="20"/>
          <w:szCs w:val="20"/>
        </w:rPr>
        <w:t xml:space="preserve">При работе управляемого выпрямителя на нагрузку с индуктивной реакцией возможны </w:t>
      </w:r>
      <w:r w:rsidRPr="0082078C">
        <w:rPr>
          <w:rFonts w:ascii="Times New Roman" w:hAnsi="Times New Roman" w:cs="Times New Roman"/>
          <w:b/>
          <w:bCs/>
          <w:sz w:val="20"/>
          <w:szCs w:val="20"/>
        </w:rPr>
        <w:t>2 режима работы</w:t>
      </w:r>
      <w:r w:rsidRPr="0082078C">
        <w:rPr>
          <w:rFonts w:ascii="Times New Roman" w:hAnsi="Times New Roman" w:cs="Times New Roman"/>
          <w:sz w:val="20"/>
          <w:szCs w:val="20"/>
        </w:rPr>
        <w:t>:</w:t>
      </w:r>
    </w:p>
    <w:p w14:paraId="3B14FE09" w14:textId="77777777" w:rsidR="00AD0A47" w:rsidRPr="0082078C" w:rsidRDefault="00AD0A47" w:rsidP="0082078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</w:rPr>
        <w:t>Режим непрерывного тока</w:t>
      </w:r>
    </w:p>
    <w:p w14:paraId="2F6279A2" w14:textId="77777777" w:rsidR="00AD0A47" w:rsidRPr="0082078C" w:rsidRDefault="00AD0A47" w:rsidP="0082078C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</w:rPr>
        <w:t>Режим прерывистого тока</w:t>
      </w:r>
      <w:r w:rsidRPr="0082078C">
        <w:rPr>
          <w:rFonts w:ascii="Times New Roman" w:hAnsi="Times New Roman" w:cs="Times New Roman"/>
          <w:sz w:val="20"/>
          <w:szCs w:val="20"/>
        </w:rPr>
        <w:t>, когда ток в нагрузке имеет импульсный характер.</w:t>
      </w:r>
    </w:p>
    <w:p w14:paraId="6FE117F0" w14:textId="77777777" w:rsidR="00AD0A47" w:rsidRPr="0082078C" w:rsidRDefault="00AD0A47" w:rsidP="0082078C">
      <w:pPr>
        <w:pStyle w:val="a3"/>
        <w:ind w:firstLine="851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  <w:u w:val="single"/>
        </w:rPr>
        <w:t>В режиме непрерывного тока</w:t>
      </w:r>
      <w:r w:rsidRPr="0082078C">
        <w:rPr>
          <w:rFonts w:ascii="Times New Roman" w:hAnsi="Times New Roman" w:cs="Times New Roman"/>
          <w:sz w:val="20"/>
          <w:szCs w:val="20"/>
        </w:rPr>
        <w:t xml:space="preserve"> цепи нагрузки энергии, накопленной в индуктивности, достаточно для поддержания тока до момента включения второго вентиля выпрямителя, и ток протекает в некоторой части периода даже при отрицательном напряжении на аноде.</w:t>
      </w:r>
    </w:p>
    <w:p w14:paraId="29603518" w14:textId="77777777" w:rsidR="00AD0A47" w:rsidRPr="0082078C" w:rsidRDefault="00AD0A47" w:rsidP="0082078C">
      <w:pPr>
        <w:pStyle w:val="a3"/>
        <w:ind w:firstLine="851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8207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C76A258" wp14:editId="3E3EBC79">
            <wp:extent cx="962159" cy="266737"/>
            <wp:effectExtent l="0" t="0" r="952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78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207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7D131C5" wp14:editId="7F6F14CD">
            <wp:extent cx="5029902" cy="438211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1AA90" w14:textId="77777777" w:rsidR="00AD0A47" w:rsidRPr="0082078C" w:rsidRDefault="00AD0A47" w:rsidP="0082078C">
      <w:pPr>
        <w:pStyle w:val="a3"/>
        <w:ind w:firstLine="851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noProof/>
          <w:sz w:val="20"/>
          <w:szCs w:val="20"/>
          <w:u w:val="single"/>
        </w:rPr>
        <w:t>Режим прерывистого тока</w:t>
      </w:r>
      <w:r w:rsidRPr="0082078C">
        <w:rPr>
          <w:rFonts w:ascii="Times New Roman" w:hAnsi="Times New Roman" w:cs="Times New Roman"/>
          <w:noProof/>
          <w:sz w:val="20"/>
          <w:szCs w:val="20"/>
        </w:rPr>
        <w:t xml:space="preserve"> возникает при выполнении условия:</w:t>
      </w:r>
    </w:p>
    <w:p w14:paraId="6E595623" w14:textId="77777777" w:rsidR="00AD0A47" w:rsidRPr="0082078C" w:rsidRDefault="00AD0A47" w:rsidP="0082078C">
      <w:pPr>
        <w:pStyle w:val="a3"/>
        <w:ind w:firstLine="851"/>
        <w:jc w:val="both"/>
        <w:rPr>
          <w:rFonts w:ascii="Times New Roman" w:hAnsi="Times New Roman" w:cs="Times New Roman"/>
          <w:sz w:val="20"/>
          <w:szCs w:val="20"/>
        </w:rPr>
      </w:pPr>
    </w:p>
    <w:p w14:paraId="744A786B" w14:textId="77777777" w:rsidR="00AD0A47" w:rsidRPr="0082078C" w:rsidRDefault="00AD0A47" w:rsidP="0082078C">
      <w:pPr>
        <w:pStyle w:val="a3"/>
        <w:ind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8207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37DEC30" wp14:editId="70DAE70B">
            <wp:extent cx="1095528" cy="209579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78C">
        <w:rPr>
          <w:rFonts w:ascii="Times New Roman" w:hAnsi="Times New Roman" w:cs="Times New Roman"/>
          <w:noProof/>
          <w:sz w:val="20"/>
          <w:szCs w:val="20"/>
        </w:rPr>
        <w:t xml:space="preserve"> </w:t>
      </w:r>
      <w:r w:rsidRPr="008207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18DE89A2" wp14:editId="2C52D06A">
            <wp:extent cx="4991797" cy="342948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A9CE0" w14:textId="77777777" w:rsidR="00AD0A47" w:rsidRPr="0082078C" w:rsidRDefault="00AD0A47" w:rsidP="0082078C">
      <w:pPr>
        <w:pStyle w:val="a3"/>
        <w:ind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82078C">
        <w:rPr>
          <w:rFonts w:ascii="Times New Roman" w:hAnsi="Times New Roman" w:cs="Times New Roman"/>
          <w:i/>
          <w:iCs/>
          <w:noProof/>
          <w:sz w:val="20"/>
          <w:szCs w:val="20"/>
        </w:rPr>
        <w:t>Недостаток данного режима</w:t>
      </w:r>
      <w:r w:rsidRPr="0082078C">
        <w:rPr>
          <w:rFonts w:ascii="Times New Roman" w:hAnsi="Times New Roman" w:cs="Times New Roman"/>
          <w:noProof/>
          <w:sz w:val="20"/>
          <w:szCs w:val="20"/>
        </w:rPr>
        <w:t>: так как импульсы анодного тока смещены относительно анодного напряжения тиристора на угол регулирования α, тиристорный выпрямитель потребляет из сети помимо активного и реактивный ток.</w:t>
      </w:r>
    </w:p>
    <w:p w14:paraId="14612EE5" w14:textId="77777777" w:rsidR="00AD0A47" w:rsidRPr="0082078C" w:rsidRDefault="00AD0A47" w:rsidP="0082078C">
      <w:pPr>
        <w:pStyle w:val="a3"/>
        <w:ind w:firstLine="720"/>
        <w:jc w:val="both"/>
        <w:rPr>
          <w:rFonts w:ascii="Times New Roman" w:hAnsi="Times New Roman" w:cs="Times New Roman"/>
          <w:noProof/>
          <w:sz w:val="20"/>
          <w:szCs w:val="20"/>
        </w:rPr>
      </w:pPr>
      <w:r w:rsidRPr="0082078C">
        <w:rPr>
          <w:rFonts w:ascii="Times New Roman" w:hAnsi="Times New Roman" w:cs="Times New Roman"/>
          <w:noProof/>
          <w:sz w:val="20"/>
          <w:szCs w:val="20"/>
        </w:rPr>
        <w:t>_____________________________________________________________</w:t>
      </w:r>
    </w:p>
    <w:p w14:paraId="6F50C1C8" w14:textId="77777777" w:rsidR="00AD0A47" w:rsidRPr="0082078C" w:rsidRDefault="00AD0A47" w:rsidP="0082078C">
      <w:pPr>
        <w:pStyle w:val="a3"/>
        <w:ind w:firstLine="720"/>
        <w:jc w:val="center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noProof/>
          <w:sz w:val="20"/>
          <w:szCs w:val="20"/>
          <w:highlight w:val="green"/>
          <w:lang w:eastAsia="ru-RU"/>
        </w:rPr>
        <w:drawing>
          <wp:inline distT="0" distB="0" distL="0" distR="0" wp14:anchorId="00122DB5" wp14:editId="45A4F85B">
            <wp:extent cx="3623481" cy="1859778"/>
            <wp:effectExtent l="0" t="0" r="0" b="762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1669" cy="1879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71783" w14:textId="77777777" w:rsidR="00AD0A47" w:rsidRPr="0082078C" w:rsidRDefault="00AD0A47" w:rsidP="0082078C">
      <w:pPr>
        <w:pBdr>
          <w:bottom w:val="single" w:sz="12" w:space="1" w:color="auto"/>
        </w:pBdr>
        <w:spacing w:after="0" w:line="240" w:lineRule="auto"/>
        <w:ind w:firstLine="2268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B780678" wp14:editId="769D2C0A">
            <wp:extent cx="3181794" cy="238158"/>
            <wp:effectExtent l="0" t="0" r="0" b="952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A7D2" w14:textId="77777777" w:rsidR="00AD0A47" w:rsidRPr="0082078C" w:rsidRDefault="00AD0A47" w:rsidP="0082078C">
      <w:pPr>
        <w:pBdr>
          <w:bottom w:val="single" w:sz="12" w:space="1" w:color="auto"/>
        </w:pBdr>
        <w:spacing w:after="0" w:line="240" w:lineRule="auto"/>
        <w:ind w:firstLine="2268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06AF84FB" wp14:editId="168D42B7">
            <wp:extent cx="4991797" cy="342948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C1C13" w14:textId="77777777" w:rsidR="00AD0A47" w:rsidRPr="0082078C" w:rsidRDefault="00AD0A47" w:rsidP="0082078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0"/>
          <w:szCs w:val="20"/>
        </w:rPr>
      </w:pPr>
      <w:r w:rsidRPr="0082078C">
        <w:rPr>
          <w:rFonts w:ascii="Times New Roman" w:hAnsi="Times New Roman" w:cs="Times New Roman"/>
          <w:b/>
          <w:bCs/>
          <w:sz w:val="20"/>
          <w:szCs w:val="20"/>
          <w:highlight w:val="green"/>
        </w:rPr>
        <w:t>9. При каких условиях режим непрерывного тока в дросселе нарушается?</w:t>
      </w:r>
    </w:p>
    <w:p w14:paraId="60A77DA0" w14:textId="0EE77C4E" w:rsidR="00AD0A47" w:rsidRPr="0082078C" w:rsidRDefault="00AD0A47" w:rsidP="0082078C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82078C">
        <w:rPr>
          <w:rFonts w:ascii="Times New Roman" w:hAnsi="Times New Roman" w:cs="Times New Roman"/>
          <w:sz w:val="20"/>
          <w:szCs w:val="20"/>
        </w:rPr>
        <w:t xml:space="preserve">Режим непрерывного тока в дросселе нарушается, если выполняется условие: </w:t>
      </w:r>
      <w:r w:rsidRPr="008207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44451C6E" wp14:editId="2A607969">
            <wp:extent cx="1446962" cy="338403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129" cy="34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078C">
        <w:rPr>
          <w:rFonts w:ascii="Times New Roman" w:hAnsi="Times New Roman" w:cs="Times New Roman"/>
          <w:sz w:val="20"/>
          <w:szCs w:val="20"/>
        </w:rPr>
        <w:t xml:space="preserve"> </w:t>
      </w:r>
      <w:r w:rsidRPr="0082078C"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521E75A1" wp14:editId="75937C13">
            <wp:extent cx="4991797" cy="342948"/>
            <wp:effectExtent l="0" t="0" r="0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0A47" w:rsidRPr="0082078C" w:rsidSect="00180D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D5772"/>
    <w:multiLevelType w:val="hybridMultilevel"/>
    <w:tmpl w:val="D7D243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B63B3"/>
    <w:multiLevelType w:val="hybridMultilevel"/>
    <w:tmpl w:val="4B601E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3800FA5"/>
    <w:multiLevelType w:val="hybridMultilevel"/>
    <w:tmpl w:val="5E58E832"/>
    <w:lvl w:ilvl="0" w:tplc="B802B514">
      <w:start w:val="1"/>
      <w:numFmt w:val="decimal"/>
      <w:lvlText w:val="%1."/>
      <w:lvlJc w:val="left"/>
      <w:pPr>
        <w:ind w:left="177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B1200DE"/>
    <w:multiLevelType w:val="hybridMultilevel"/>
    <w:tmpl w:val="AA6EB57A"/>
    <w:lvl w:ilvl="0" w:tplc="A64AE12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C6EC1"/>
    <w:multiLevelType w:val="hybridMultilevel"/>
    <w:tmpl w:val="567C3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0A47"/>
    <w:rsid w:val="00143D54"/>
    <w:rsid w:val="0082078C"/>
    <w:rsid w:val="00AD0A47"/>
    <w:rsid w:val="00CB1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3386C"/>
  <w15:chartTrackingRefBased/>
  <w15:docId w15:val="{A38933EF-CC88-469B-AAE8-5EC789D231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0A4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0A47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AD0A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Miroshnichenko</dc:creator>
  <cp:keywords/>
  <dc:description/>
  <cp:lastModifiedBy>Asus</cp:lastModifiedBy>
  <cp:revision>3</cp:revision>
  <dcterms:created xsi:type="dcterms:W3CDTF">2021-12-12T16:19:00Z</dcterms:created>
  <dcterms:modified xsi:type="dcterms:W3CDTF">2021-12-12T16:19:00Z</dcterms:modified>
</cp:coreProperties>
</file>