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6F9B" w:rsidRDefault="00831F3B" w:rsidP="002158E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Защита№7</w:t>
      </w:r>
    </w:p>
    <w:p w:rsidR="00831F3B" w:rsidRPr="00831F3B" w:rsidRDefault="00831F3B" w:rsidP="002158E1">
      <w:pPr>
        <w:spacing w:after="0" w:line="240" w:lineRule="auto"/>
        <w:jc w:val="center"/>
        <w:rPr>
          <w:rFonts w:ascii="Times New Roman" w:hAnsi="Times New Roman" w:cs="Times New Roman"/>
          <w:b/>
          <w:bCs/>
          <w:sz w:val="24"/>
          <w:szCs w:val="24"/>
        </w:rPr>
      </w:pPr>
      <w:r w:rsidRPr="00831F3B">
        <w:rPr>
          <w:rFonts w:ascii="Times New Roman" w:hAnsi="Times New Roman" w:cs="Times New Roman"/>
          <w:b/>
          <w:bCs/>
          <w:sz w:val="24"/>
          <w:szCs w:val="24"/>
        </w:rPr>
        <w:t>МЕЖС</w:t>
      </w:r>
      <w:r w:rsidRPr="00831F3B">
        <w:rPr>
          <w:rFonts w:ascii="Times New Roman" w:hAnsi="Times New Roman" w:cs="Times New Roman"/>
          <w:b/>
          <w:bCs/>
          <w:sz w:val="24"/>
          <w:szCs w:val="24"/>
        </w:rPr>
        <w:t>ЕТЕ</w:t>
      </w:r>
      <w:r w:rsidRPr="00831F3B">
        <w:rPr>
          <w:rFonts w:ascii="Times New Roman" w:hAnsi="Times New Roman" w:cs="Times New Roman"/>
          <w:b/>
          <w:bCs/>
          <w:sz w:val="24"/>
          <w:szCs w:val="24"/>
        </w:rPr>
        <w:t>ВОЕ ЭКРАНИРОВАНИЕ. DMZ</w:t>
      </w:r>
    </w:p>
    <w:p w:rsidR="00831F3B" w:rsidRDefault="00831F3B" w:rsidP="002158E1">
      <w:pPr>
        <w:spacing w:after="0" w:line="240" w:lineRule="auto"/>
        <w:rPr>
          <w:rFonts w:ascii="Times New Roman" w:hAnsi="Times New Roman" w:cs="Times New Roman"/>
          <w:b/>
          <w:bCs/>
          <w:color w:val="FF0000"/>
          <w:sz w:val="24"/>
          <w:szCs w:val="24"/>
        </w:rPr>
      </w:pPr>
      <w:r>
        <w:rPr>
          <w:rFonts w:ascii="Times New Roman" w:hAnsi="Times New Roman" w:cs="Times New Roman"/>
          <w:b/>
          <w:bCs/>
          <w:color w:val="FF0000"/>
          <w:sz w:val="24"/>
          <w:szCs w:val="24"/>
        </w:rPr>
        <w:t>1.</w:t>
      </w:r>
      <w:r w:rsidRPr="00831F3B">
        <w:t xml:space="preserve"> </w:t>
      </w:r>
      <w:r w:rsidRPr="00831F3B">
        <w:rPr>
          <w:rFonts w:ascii="Times New Roman" w:hAnsi="Times New Roman" w:cs="Times New Roman"/>
          <w:b/>
          <w:bCs/>
          <w:color w:val="FF0000"/>
          <w:sz w:val="24"/>
          <w:szCs w:val="24"/>
        </w:rPr>
        <w:t xml:space="preserve"> Назначение и принцип работы ACL.</w:t>
      </w:r>
    </w:p>
    <w:p w:rsidR="00831F3B" w:rsidRPr="002158E1" w:rsidRDefault="00831F3B" w:rsidP="002158E1">
      <w:pPr>
        <w:spacing w:after="0" w:line="240" w:lineRule="auto"/>
        <w:ind w:firstLine="708"/>
        <w:rPr>
          <w:rFonts w:ascii="Times New Roman" w:hAnsi="Times New Roman" w:cs="Times New Roman"/>
          <w:sz w:val="24"/>
          <w:szCs w:val="24"/>
        </w:rPr>
      </w:pPr>
      <w:r w:rsidRPr="00831F3B">
        <w:rPr>
          <w:rFonts w:ascii="Times New Roman" w:hAnsi="Times New Roman" w:cs="Times New Roman"/>
          <w:sz w:val="24"/>
          <w:szCs w:val="24"/>
        </w:rPr>
        <w:t>Списки контроля доступа (</w:t>
      </w:r>
      <w:proofErr w:type="spellStart"/>
      <w:r w:rsidRPr="00831F3B">
        <w:rPr>
          <w:rFonts w:ascii="Times New Roman" w:hAnsi="Times New Roman" w:cs="Times New Roman"/>
          <w:sz w:val="24"/>
          <w:szCs w:val="24"/>
        </w:rPr>
        <w:t>Access</w:t>
      </w:r>
      <w:proofErr w:type="spellEnd"/>
      <w:r w:rsidRPr="00831F3B">
        <w:rPr>
          <w:rFonts w:ascii="Times New Roman" w:hAnsi="Times New Roman" w:cs="Times New Roman"/>
          <w:sz w:val="24"/>
          <w:szCs w:val="24"/>
        </w:rPr>
        <w:t xml:space="preserve"> </w:t>
      </w:r>
      <w:proofErr w:type="spellStart"/>
      <w:r w:rsidRPr="00831F3B">
        <w:rPr>
          <w:rFonts w:ascii="Times New Roman" w:hAnsi="Times New Roman" w:cs="Times New Roman"/>
          <w:sz w:val="24"/>
          <w:szCs w:val="24"/>
        </w:rPr>
        <w:t>Control</w:t>
      </w:r>
      <w:proofErr w:type="spellEnd"/>
      <w:r w:rsidRPr="00831F3B">
        <w:rPr>
          <w:rFonts w:ascii="Times New Roman" w:hAnsi="Times New Roman" w:cs="Times New Roman"/>
          <w:sz w:val="24"/>
          <w:szCs w:val="24"/>
        </w:rPr>
        <w:t xml:space="preserve"> </w:t>
      </w:r>
      <w:proofErr w:type="spellStart"/>
      <w:r w:rsidRPr="00831F3B">
        <w:rPr>
          <w:rFonts w:ascii="Times New Roman" w:hAnsi="Times New Roman" w:cs="Times New Roman"/>
          <w:sz w:val="24"/>
          <w:szCs w:val="24"/>
        </w:rPr>
        <w:t>List</w:t>
      </w:r>
      <w:proofErr w:type="spellEnd"/>
      <w:r w:rsidRPr="00831F3B">
        <w:rPr>
          <w:rFonts w:ascii="Times New Roman" w:hAnsi="Times New Roman" w:cs="Times New Roman"/>
          <w:sz w:val="24"/>
          <w:szCs w:val="24"/>
        </w:rPr>
        <w:t xml:space="preserve">, ACL) </w:t>
      </w:r>
      <w:r>
        <w:rPr>
          <w:rFonts w:ascii="Times New Roman" w:hAnsi="Times New Roman" w:cs="Times New Roman"/>
          <w:sz w:val="24"/>
          <w:szCs w:val="24"/>
        </w:rPr>
        <w:t xml:space="preserve">– </w:t>
      </w:r>
      <w:r w:rsidRPr="00831F3B">
        <w:rPr>
          <w:rFonts w:ascii="Times New Roman" w:hAnsi="Times New Roman" w:cs="Times New Roman"/>
          <w:sz w:val="24"/>
          <w:szCs w:val="24"/>
        </w:rPr>
        <w:t>это набор правил, которые устанавливают критерии проверки определённых заголовков и советующие действия над пакетом при совпадении указанных критериев в правилах с содержимым его заголовков. При настройке ACL разрешаются или запрещаются IP-пакеты, при этом возможен анализ IP-пакета по типу пакета, TCP и UDP порты. Также ACL можно настроить для различных сетевых протоколов. В основном применение списков доступа рассматривают для реализации сетевой фильтрации. Списки доступа позволяют создавать правила управления трафиком, по которым будет происходить межсетевое взаимодействие, как в</w:t>
      </w:r>
      <w:r>
        <w:rPr>
          <w:rFonts w:ascii="Times New Roman" w:hAnsi="Times New Roman" w:cs="Times New Roman"/>
          <w:sz w:val="24"/>
          <w:szCs w:val="24"/>
        </w:rPr>
        <w:t xml:space="preserve"> </w:t>
      </w:r>
      <w:r w:rsidRPr="00831F3B">
        <w:rPr>
          <w:rFonts w:ascii="Times New Roman" w:hAnsi="Times New Roman" w:cs="Times New Roman"/>
          <w:sz w:val="24"/>
          <w:szCs w:val="24"/>
        </w:rPr>
        <w:t>локальных, так и в глобальных сетях.</w:t>
      </w:r>
      <w:r>
        <w:rPr>
          <w:rFonts w:ascii="Times New Roman" w:hAnsi="Times New Roman" w:cs="Times New Roman"/>
          <w:sz w:val="24"/>
          <w:szCs w:val="24"/>
        </w:rPr>
        <w:t xml:space="preserve"> </w:t>
      </w:r>
      <w:r w:rsidRPr="00831F3B">
        <w:rPr>
          <w:rFonts w:ascii="Times New Roman" w:hAnsi="Times New Roman" w:cs="Times New Roman"/>
          <w:sz w:val="24"/>
          <w:szCs w:val="24"/>
        </w:rPr>
        <w:t>Применительно к сетевой фильтрации на маршрутизаторах, разные ACL создаются независимо и применяются к определенным интерфейсам, после чего маршрутизатор анализирует трафик как входящий и исходящий только на указанном интерфейсе. Тот трафик, который приходит на интерфейс маршрутизатора называется входящим, тот который выходит - исходящий. Соответственно ACL могут размещаться на входящем или на исходящем направлении</w:t>
      </w:r>
      <w:r>
        <w:rPr>
          <w:rFonts w:ascii="Times New Roman" w:hAnsi="Times New Roman" w:cs="Times New Roman"/>
          <w:sz w:val="24"/>
          <w:szCs w:val="24"/>
        </w:rPr>
        <w:t xml:space="preserve"> </w:t>
      </w:r>
      <w:r w:rsidRPr="00831F3B">
        <w:rPr>
          <w:rFonts w:ascii="Times New Roman" w:hAnsi="Times New Roman" w:cs="Times New Roman"/>
          <w:sz w:val="24"/>
          <w:szCs w:val="24"/>
        </w:rPr>
        <w:t>интерфейса.</w:t>
      </w:r>
      <w:r w:rsidRPr="00831F3B">
        <w:rPr>
          <w:rFonts w:ascii="Times New Roman" w:hAnsi="Times New Roman" w:cs="Times New Roman"/>
          <w:sz w:val="24"/>
          <w:szCs w:val="24"/>
        </w:rPr>
        <w:cr/>
        <w:t>Рассмотрим принцип работы АС</w:t>
      </w:r>
      <w:r>
        <w:rPr>
          <w:rFonts w:ascii="Times New Roman" w:hAnsi="Times New Roman" w:cs="Times New Roman"/>
          <w:sz w:val="24"/>
          <w:szCs w:val="24"/>
          <w:lang w:val="en-US"/>
        </w:rPr>
        <w:t>L</w:t>
      </w:r>
      <w:r w:rsidRPr="00831F3B">
        <w:rPr>
          <w:rFonts w:ascii="Times New Roman" w:hAnsi="Times New Roman" w:cs="Times New Roman"/>
          <w:sz w:val="24"/>
          <w:szCs w:val="24"/>
        </w:rPr>
        <w:t xml:space="preserve"> на примере сети, представленной на рисунке 7.1.</w:t>
      </w:r>
      <w:r w:rsidRPr="00831F3B">
        <w:rPr>
          <w:rFonts w:ascii="Times New Roman" w:hAnsi="Times New Roman" w:cs="Times New Roman"/>
          <w:sz w:val="24"/>
          <w:szCs w:val="24"/>
        </w:rPr>
        <w:cr/>
      </w:r>
      <w:r w:rsidRPr="00831F3B">
        <w:rPr>
          <w:rFonts w:ascii="Times New Roman" w:hAnsi="Times New Roman" w:cs="Times New Roman"/>
          <w:b/>
          <w:bCs/>
          <w:color w:val="FF0000"/>
          <w:sz w:val="24"/>
          <w:szCs w:val="24"/>
        </w:rPr>
        <w:drawing>
          <wp:inline distT="0" distB="0" distL="0" distR="0" wp14:anchorId="4A376629" wp14:editId="63878F21">
            <wp:extent cx="3419952" cy="1781424"/>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419952" cy="1781424"/>
                    </a:xfrm>
                    <a:prstGeom prst="rect">
                      <a:avLst/>
                    </a:prstGeom>
                  </pic:spPr>
                </pic:pic>
              </a:graphicData>
            </a:graphic>
          </wp:inline>
        </w:drawing>
      </w:r>
    </w:p>
    <w:p w:rsidR="002158E1" w:rsidRDefault="00831F3B" w:rsidP="002158E1">
      <w:pPr>
        <w:spacing w:after="0" w:line="240" w:lineRule="auto"/>
        <w:rPr>
          <w:rFonts w:ascii="Times New Roman" w:hAnsi="Times New Roman" w:cs="Times New Roman"/>
          <w:sz w:val="24"/>
          <w:szCs w:val="24"/>
        </w:rPr>
      </w:pPr>
      <w:r w:rsidRPr="00831F3B">
        <w:rPr>
          <w:rFonts w:ascii="Times New Roman" w:hAnsi="Times New Roman" w:cs="Times New Roman"/>
          <w:sz w:val="24"/>
          <w:szCs w:val="24"/>
        </w:rPr>
        <w:t xml:space="preserve">Например, из частной сети приходит пакет на интерфейс маршрутизатора </w:t>
      </w:r>
      <w:proofErr w:type="spellStart"/>
      <w:r w:rsidRPr="00831F3B">
        <w:rPr>
          <w:rFonts w:ascii="Times New Roman" w:hAnsi="Times New Roman" w:cs="Times New Roman"/>
          <w:sz w:val="24"/>
          <w:szCs w:val="24"/>
        </w:rPr>
        <w:t>FaO</w:t>
      </w:r>
      <w:proofErr w:type="spellEnd"/>
      <w:r w:rsidRPr="00831F3B">
        <w:rPr>
          <w:rFonts w:ascii="Times New Roman" w:hAnsi="Times New Roman" w:cs="Times New Roman"/>
          <w:sz w:val="24"/>
          <w:szCs w:val="24"/>
        </w:rPr>
        <w:t xml:space="preserve">/1, маршрутизатор проверяет, есть ли ACL на </w:t>
      </w:r>
      <w:r w:rsidR="002158E1">
        <w:rPr>
          <w:rFonts w:ascii="Times New Roman" w:hAnsi="Times New Roman" w:cs="Times New Roman"/>
          <w:sz w:val="24"/>
          <w:szCs w:val="24"/>
        </w:rPr>
        <w:t>в</w:t>
      </w:r>
      <w:r w:rsidRPr="00831F3B">
        <w:rPr>
          <w:rFonts w:ascii="Times New Roman" w:hAnsi="Times New Roman" w:cs="Times New Roman"/>
          <w:sz w:val="24"/>
          <w:szCs w:val="24"/>
        </w:rPr>
        <w:t xml:space="preserve">ходящем направлении интерфейса </w:t>
      </w:r>
      <w:proofErr w:type="spellStart"/>
      <w:r w:rsidRPr="00831F3B">
        <w:rPr>
          <w:rFonts w:ascii="Times New Roman" w:hAnsi="Times New Roman" w:cs="Times New Roman"/>
          <w:sz w:val="24"/>
          <w:szCs w:val="24"/>
        </w:rPr>
        <w:t>FaO</w:t>
      </w:r>
      <w:proofErr w:type="spellEnd"/>
      <w:r w:rsidRPr="00831F3B">
        <w:rPr>
          <w:rFonts w:ascii="Times New Roman" w:hAnsi="Times New Roman" w:cs="Times New Roman"/>
          <w:sz w:val="24"/>
          <w:szCs w:val="24"/>
        </w:rPr>
        <w:t xml:space="preserve">/1 или нет. Если он есть, то дальше анализ пакета ведется по правилам списка контроля доступа строго в том порядке, в котором записаны правила. Если маршрутизатор обнаруживает совпадение указанных в правиле параметров (IP-адреса, номера портов) с содержимым заголовков анализируемого пакета, то проверяется соответствующее данному правилу действие (запретить или разрешить прохождение данного пакета). Если списка контроля доступа нет - пакет проходит без всяких ограничений на интерфейс </w:t>
      </w:r>
      <w:proofErr w:type="spellStart"/>
      <w:r w:rsidRPr="00831F3B">
        <w:rPr>
          <w:rFonts w:ascii="Times New Roman" w:hAnsi="Times New Roman" w:cs="Times New Roman"/>
          <w:sz w:val="24"/>
          <w:szCs w:val="24"/>
        </w:rPr>
        <w:t>FaO</w:t>
      </w:r>
      <w:proofErr w:type="spellEnd"/>
      <w:r w:rsidRPr="00831F3B">
        <w:rPr>
          <w:rFonts w:ascii="Times New Roman" w:hAnsi="Times New Roman" w:cs="Times New Roman"/>
          <w:sz w:val="24"/>
          <w:szCs w:val="24"/>
        </w:rPr>
        <w:t xml:space="preserve">/O. Перед тем как отправить пакет маршрутизатор проверяет наличие ACL на исходящем направлении интерфейса </w:t>
      </w:r>
      <w:proofErr w:type="spellStart"/>
      <w:r w:rsidRPr="00831F3B">
        <w:rPr>
          <w:rFonts w:ascii="Times New Roman" w:hAnsi="Times New Roman" w:cs="Times New Roman"/>
          <w:sz w:val="24"/>
          <w:szCs w:val="24"/>
        </w:rPr>
        <w:t>FaO</w:t>
      </w:r>
      <w:proofErr w:type="spellEnd"/>
      <w:r w:rsidRPr="00831F3B">
        <w:rPr>
          <w:rFonts w:ascii="Times New Roman" w:hAnsi="Times New Roman" w:cs="Times New Roman"/>
          <w:sz w:val="24"/>
          <w:szCs w:val="24"/>
        </w:rPr>
        <w:t>/O.</w:t>
      </w:r>
    </w:p>
    <w:p w:rsidR="0087305A" w:rsidRDefault="00831F3B" w:rsidP="0087305A">
      <w:pPr>
        <w:spacing w:after="0" w:line="240" w:lineRule="auto"/>
        <w:rPr>
          <w:rFonts w:ascii="Times New Roman" w:hAnsi="Times New Roman" w:cs="Times New Roman"/>
          <w:sz w:val="24"/>
          <w:szCs w:val="24"/>
        </w:rPr>
      </w:pPr>
      <w:r w:rsidRPr="00831F3B">
        <w:rPr>
          <w:rFonts w:ascii="Times New Roman" w:hAnsi="Times New Roman" w:cs="Times New Roman"/>
          <w:sz w:val="24"/>
          <w:szCs w:val="24"/>
        </w:rPr>
        <w:t xml:space="preserve">Если ACL с правилом блокировки доступа к глобальной сети внутренним устройствам настроен на входящем направлении интерфейса </w:t>
      </w:r>
      <w:proofErr w:type="spellStart"/>
      <w:r w:rsidRPr="00831F3B">
        <w:rPr>
          <w:rFonts w:ascii="Times New Roman" w:hAnsi="Times New Roman" w:cs="Times New Roman"/>
          <w:sz w:val="24"/>
          <w:szCs w:val="24"/>
        </w:rPr>
        <w:t>FaO</w:t>
      </w:r>
      <w:proofErr w:type="spellEnd"/>
      <w:r w:rsidRPr="00831F3B">
        <w:rPr>
          <w:rFonts w:ascii="Times New Roman" w:hAnsi="Times New Roman" w:cs="Times New Roman"/>
          <w:sz w:val="24"/>
          <w:szCs w:val="24"/>
        </w:rPr>
        <w:t xml:space="preserve">/1, то пакет будет сразу заблокирован, не потребуется его дополнительная обработка (проверка таблицы маршрутизации, передача на интерфейс </w:t>
      </w:r>
      <w:proofErr w:type="spellStart"/>
      <w:r w:rsidRPr="00831F3B">
        <w:rPr>
          <w:rFonts w:ascii="Times New Roman" w:hAnsi="Times New Roman" w:cs="Times New Roman"/>
          <w:sz w:val="24"/>
          <w:szCs w:val="24"/>
        </w:rPr>
        <w:t>FaO</w:t>
      </w:r>
      <w:proofErr w:type="spellEnd"/>
      <w:r w:rsidRPr="00831F3B">
        <w:rPr>
          <w:rFonts w:ascii="Times New Roman" w:hAnsi="Times New Roman" w:cs="Times New Roman"/>
          <w:sz w:val="24"/>
          <w:szCs w:val="24"/>
        </w:rPr>
        <w:t xml:space="preserve">/O и проверка ACL на данном интерфейсе). </w:t>
      </w:r>
    </w:p>
    <w:p w:rsidR="0087305A" w:rsidRPr="0087305A" w:rsidRDefault="0087305A" w:rsidP="0087305A">
      <w:pPr>
        <w:spacing w:after="0" w:line="240" w:lineRule="auto"/>
        <w:ind w:firstLine="708"/>
        <w:rPr>
          <w:rFonts w:ascii="Times New Roman" w:hAnsi="Times New Roman" w:cs="Times New Roman"/>
          <w:sz w:val="24"/>
          <w:szCs w:val="24"/>
        </w:rPr>
      </w:pPr>
      <w:r w:rsidRPr="0087305A">
        <w:rPr>
          <w:rFonts w:ascii="Times New Roman" w:hAnsi="Times New Roman" w:cs="Times New Roman"/>
          <w:sz w:val="24"/>
          <w:szCs w:val="24"/>
        </w:rPr>
        <w:t xml:space="preserve">Работа списка доступа напрямую зависит от порядка следования правил в этом списке, где в каждой строке записано правило обработки трафика. Просматриваются все правила списка с первого до последнего по порядку, но просмотр завершается, как только было найдено первое соответствие, т.е. если для пришедшего пакета было найдено правило, под которое он подпадает, остальные правила проверяться не будут. Если пакет не подпал ни под одно из правил, то включается </w:t>
      </w:r>
      <w:proofErr w:type="gramStart"/>
      <w:r w:rsidRPr="0087305A">
        <w:rPr>
          <w:rFonts w:ascii="Times New Roman" w:hAnsi="Times New Roman" w:cs="Times New Roman"/>
          <w:sz w:val="24"/>
          <w:szCs w:val="24"/>
        </w:rPr>
        <w:t>правило</w:t>
      </w:r>
      <w:proofErr w:type="gramEnd"/>
      <w:r w:rsidRPr="0087305A">
        <w:rPr>
          <w:rFonts w:ascii="Times New Roman" w:hAnsi="Times New Roman" w:cs="Times New Roman"/>
          <w:sz w:val="24"/>
          <w:szCs w:val="24"/>
        </w:rPr>
        <w:t xml:space="preserve"> указанное по умолчанию в самом конце ACL.</w:t>
      </w:r>
    </w:p>
    <w:p w:rsidR="00AC2FA5" w:rsidRDefault="00AC2FA5" w:rsidP="002158E1">
      <w:pPr>
        <w:spacing w:after="0" w:line="240" w:lineRule="auto"/>
        <w:rPr>
          <w:rFonts w:ascii="Times New Roman" w:hAnsi="Times New Roman" w:cs="Times New Roman"/>
          <w:sz w:val="24"/>
          <w:szCs w:val="24"/>
        </w:rPr>
      </w:pPr>
    </w:p>
    <w:p w:rsidR="0087305A" w:rsidRDefault="0087305A" w:rsidP="002158E1">
      <w:pPr>
        <w:spacing w:after="0" w:line="240" w:lineRule="auto"/>
        <w:rPr>
          <w:rFonts w:ascii="Times New Roman" w:hAnsi="Times New Roman" w:cs="Times New Roman"/>
          <w:sz w:val="24"/>
          <w:szCs w:val="24"/>
        </w:rPr>
      </w:pPr>
    </w:p>
    <w:p w:rsidR="00AC2FA5" w:rsidRDefault="002158E1" w:rsidP="002158E1">
      <w:pPr>
        <w:spacing w:after="0" w:line="240" w:lineRule="auto"/>
        <w:rPr>
          <w:rFonts w:ascii="Times New Roman" w:hAnsi="Times New Roman" w:cs="Times New Roman"/>
          <w:sz w:val="24"/>
          <w:szCs w:val="24"/>
        </w:rPr>
      </w:pPr>
      <w:r w:rsidRPr="002158E1">
        <w:rPr>
          <w:rFonts w:ascii="Times New Roman" w:hAnsi="Times New Roman" w:cs="Times New Roman"/>
          <w:b/>
          <w:bCs/>
          <w:color w:val="FF0000"/>
          <w:sz w:val="24"/>
          <w:szCs w:val="24"/>
        </w:rPr>
        <w:lastRenderedPageBreak/>
        <w:t>2. Типы ACL и их отличия.</w:t>
      </w:r>
      <w:r w:rsidR="00AC2FA5" w:rsidRPr="00AC2FA5">
        <w:rPr>
          <w:rFonts w:ascii="Times New Roman" w:hAnsi="Times New Roman" w:cs="Times New Roman"/>
          <w:sz w:val="24"/>
          <w:szCs w:val="24"/>
        </w:rPr>
        <w:t xml:space="preserve"> </w:t>
      </w:r>
    </w:p>
    <w:p w:rsidR="00AC2FA5" w:rsidRDefault="00AC2FA5" w:rsidP="002158E1">
      <w:pPr>
        <w:spacing w:after="0" w:line="240" w:lineRule="auto"/>
        <w:rPr>
          <w:rFonts w:ascii="Times New Roman" w:hAnsi="Times New Roman" w:cs="Times New Roman"/>
          <w:sz w:val="24"/>
          <w:szCs w:val="24"/>
        </w:rPr>
      </w:pPr>
      <w:r w:rsidRPr="00AC2FA5">
        <w:rPr>
          <w:rFonts w:ascii="Times New Roman" w:hAnsi="Times New Roman" w:cs="Times New Roman"/>
          <w:sz w:val="24"/>
          <w:szCs w:val="24"/>
        </w:rPr>
        <w:drawing>
          <wp:inline distT="0" distB="0" distL="0" distR="0" wp14:anchorId="720D1BCF" wp14:editId="59897302">
            <wp:extent cx="2796440" cy="1460665"/>
            <wp:effectExtent l="0" t="0" r="444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61123" cy="1494451"/>
                    </a:xfrm>
                    <a:prstGeom prst="rect">
                      <a:avLst/>
                    </a:prstGeom>
                  </pic:spPr>
                </pic:pic>
              </a:graphicData>
            </a:graphic>
          </wp:inline>
        </w:drawing>
      </w:r>
    </w:p>
    <w:p w:rsidR="00F506F4" w:rsidRPr="0087305A" w:rsidRDefault="00AC2FA5" w:rsidP="00F506F4">
      <w:pPr>
        <w:spacing w:after="0" w:line="240" w:lineRule="auto"/>
        <w:ind w:firstLine="708"/>
        <w:rPr>
          <w:rFonts w:ascii="Times New Roman" w:hAnsi="Times New Roman" w:cs="Times New Roman"/>
          <w:b/>
          <w:bCs/>
          <w:color w:val="FF0000"/>
          <w:sz w:val="24"/>
          <w:szCs w:val="24"/>
        </w:rPr>
      </w:pPr>
      <w:r w:rsidRPr="00831F3B">
        <w:rPr>
          <w:rFonts w:ascii="Times New Roman" w:hAnsi="Times New Roman" w:cs="Times New Roman"/>
          <w:sz w:val="24"/>
          <w:szCs w:val="24"/>
        </w:rPr>
        <w:t xml:space="preserve">Существует два основных типа списков доступа: </w:t>
      </w:r>
      <w:r w:rsidRPr="00AC2FA5">
        <w:rPr>
          <w:rFonts w:ascii="Times New Roman" w:hAnsi="Times New Roman" w:cs="Times New Roman"/>
          <w:color w:val="7030A0"/>
          <w:sz w:val="24"/>
          <w:szCs w:val="24"/>
        </w:rPr>
        <w:t>стандартные (</w:t>
      </w:r>
      <w:proofErr w:type="spellStart"/>
      <w:r w:rsidRPr="00AC2FA5">
        <w:rPr>
          <w:rFonts w:ascii="Times New Roman" w:hAnsi="Times New Roman" w:cs="Times New Roman"/>
          <w:color w:val="7030A0"/>
          <w:sz w:val="24"/>
          <w:szCs w:val="24"/>
        </w:rPr>
        <w:t>standart</w:t>
      </w:r>
      <w:proofErr w:type="spellEnd"/>
      <w:r w:rsidRPr="00AC2FA5">
        <w:rPr>
          <w:rFonts w:ascii="Times New Roman" w:hAnsi="Times New Roman" w:cs="Times New Roman"/>
          <w:color w:val="7030A0"/>
          <w:sz w:val="24"/>
          <w:szCs w:val="24"/>
        </w:rPr>
        <w:t>) и расширенные (</w:t>
      </w:r>
      <w:proofErr w:type="spellStart"/>
      <w:r w:rsidRPr="00AC2FA5">
        <w:rPr>
          <w:rFonts w:ascii="Times New Roman" w:hAnsi="Times New Roman" w:cs="Times New Roman"/>
          <w:color w:val="7030A0"/>
          <w:sz w:val="24"/>
          <w:szCs w:val="24"/>
        </w:rPr>
        <w:t>extended</w:t>
      </w:r>
      <w:proofErr w:type="spellEnd"/>
      <w:r w:rsidRPr="00AC2FA5">
        <w:rPr>
          <w:rFonts w:ascii="Times New Roman" w:hAnsi="Times New Roman" w:cs="Times New Roman"/>
          <w:color w:val="7030A0"/>
          <w:sz w:val="24"/>
          <w:szCs w:val="24"/>
        </w:rPr>
        <w:t>)</w:t>
      </w:r>
      <w:r w:rsidRPr="00831F3B">
        <w:rPr>
          <w:rFonts w:ascii="Times New Roman" w:hAnsi="Times New Roman" w:cs="Times New Roman"/>
          <w:sz w:val="24"/>
          <w:szCs w:val="24"/>
        </w:rPr>
        <w:t>.</w:t>
      </w:r>
    </w:p>
    <w:p w:rsidR="0087305A" w:rsidRDefault="0087305A" w:rsidP="0087305A">
      <w:pPr>
        <w:spacing w:after="0" w:line="240" w:lineRule="auto"/>
        <w:rPr>
          <w:rFonts w:ascii="Times New Roman" w:hAnsi="Times New Roman" w:cs="Times New Roman"/>
          <w:b/>
          <w:bCs/>
          <w:color w:val="FF0000"/>
          <w:sz w:val="24"/>
          <w:szCs w:val="24"/>
        </w:rPr>
      </w:pPr>
      <w:r w:rsidRPr="0087305A">
        <w:rPr>
          <w:rFonts w:ascii="Times New Roman" w:hAnsi="Times New Roman" w:cs="Times New Roman"/>
          <w:b/>
          <w:bCs/>
          <w:color w:val="FF0000"/>
          <w:sz w:val="24"/>
          <w:szCs w:val="24"/>
        </w:rPr>
        <w:t xml:space="preserve"> </w:t>
      </w:r>
      <w:r w:rsidRPr="0087305A">
        <w:rPr>
          <w:rFonts w:ascii="Times New Roman" w:hAnsi="Times New Roman" w:cs="Times New Roman"/>
          <w:b/>
          <w:bCs/>
          <w:color w:val="FF0000"/>
          <w:sz w:val="24"/>
          <w:szCs w:val="24"/>
        </w:rPr>
        <w:drawing>
          <wp:inline distT="0" distB="0" distL="0" distR="0" wp14:anchorId="57E41558" wp14:editId="6413BAEA">
            <wp:extent cx="5133975" cy="320166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50418" cy="3211923"/>
                    </a:xfrm>
                    <a:prstGeom prst="rect">
                      <a:avLst/>
                    </a:prstGeom>
                  </pic:spPr>
                </pic:pic>
              </a:graphicData>
            </a:graphic>
          </wp:inline>
        </w:drawing>
      </w:r>
    </w:p>
    <w:p w:rsidR="00947C7E" w:rsidRDefault="00F506F4" w:rsidP="00947C7E">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947C7E" w:rsidRPr="00947C7E">
        <w:rPr>
          <w:rFonts w:ascii="Times New Roman" w:hAnsi="Times New Roman" w:cs="Times New Roman"/>
          <w:sz w:val="24"/>
          <w:szCs w:val="24"/>
        </w:rPr>
        <w:t xml:space="preserve">Также выделяют </w:t>
      </w:r>
      <w:r w:rsidR="00947C7E" w:rsidRPr="00947C7E">
        <w:rPr>
          <w:rFonts w:ascii="Times New Roman" w:hAnsi="Times New Roman" w:cs="Times New Roman"/>
          <w:color w:val="7030A0"/>
          <w:sz w:val="24"/>
          <w:szCs w:val="24"/>
        </w:rPr>
        <w:t>динамические (</w:t>
      </w:r>
      <w:proofErr w:type="spellStart"/>
      <w:r w:rsidR="00947C7E" w:rsidRPr="00947C7E">
        <w:rPr>
          <w:rFonts w:ascii="Times New Roman" w:hAnsi="Times New Roman" w:cs="Times New Roman"/>
          <w:color w:val="7030A0"/>
          <w:sz w:val="24"/>
          <w:szCs w:val="24"/>
        </w:rPr>
        <w:t>Dynamic</w:t>
      </w:r>
      <w:proofErr w:type="spellEnd"/>
      <w:r w:rsidR="00947C7E" w:rsidRPr="00947C7E">
        <w:rPr>
          <w:rFonts w:ascii="Times New Roman" w:hAnsi="Times New Roman" w:cs="Times New Roman"/>
          <w:color w:val="7030A0"/>
          <w:sz w:val="24"/>
          <w:szCs w:val="24"/>
        </w:rPr>
        <w:t xml:space="preserve"> ACL) и рефлексивные (</w:t>
      </w:r>
      <w:proofErr w:type="spellStart"/>
      <w:r w:rsidR="00947C7E" w:rsidRPr="00947C7E">
        <w:rPr>
          <w:rFonts w:ascii="Times New Roman" w:hAnsi="Times New Roman" w:cs="Times New Roman"/>
          <w:color w:val="7030A0"/>
          <w:sz w:val="24"/>
          <w:szCs w:val="24"/>
        </w:rPr>
        <w:t>Reflexive</w:t>
      </w:r>
      <w:proofErr w:type="spellEnd"/>
      <w:r w:rsidR="00947C7E" w:rsidRPr="00947C7E">
        <w:rPr>
          <w:rFonts w:ascii="Times New Roman" w:hAnsi="Times New Roman" w:cs="Times New Roman"/>
          <w:color w:val="7030A0"/>
          <w:sz w:val="24"/>
          <w:szCs w:val="24"/>
        </w:rPr>
        <w:t xml:space="preserve"> ACL)</w:t>
      </w:r>
      <w:r w:rsidR="00947C7E" w:rsidRPr="00947C7E">
        <w:rPr>
          <w:rFonts w:ascii="Times New Roman" w:hAnsi="Times New Roman" w:cs="Times New Roman"/>
          <w:sz w:val="24"/>
          <w:szCs w:val="24"/>
        </w:rPr>
        <w:t xml:space="preserve"> списки доступа. </w:t>
      </w:r>
    </w:p>
    <w:p w:rsidR="000C5E96" w:rsidRDefault="00947C7E" w:rsidP="00947C7E">
      <w:pPr>
        <w:spacing w:after="0" w:line="240" w:lineRule="auto"/>
        <w:ind w:firstLine="708"/>
        <w:rPr>
          <w:rFonts w:ascii="Times New Roman" w:hAnsi="Times New Roman" w:cs="Times New Roman"/>
          <w:sz w:val="24"/>
          <w:szCs w:val="24"/>
        </w:rPr>
      </w:pPr>
      <w:r w:rsidRPr="00947C7E">
        <w:rPr>
          <w:rFonts w:ascii="Times New Roman" w:hAnsi="Times New Roman" w:cs="Times New Roman"/>
          <w:sz w:val="24"/>
          <w:szCs w:val="24"/>
        </w:rPr>
        <w:t xml:space="preserve">Динамический ACL позволяет ограничивать доступ к серверам из внешней сети. Например, на маршрутизаторе, который подключен к какому-то серверу, необходимо закрыть доступ из внешней сети, но в тоже время есть несколько пользователей, которым разрешен доступ к серверу. Для этого настраивается динамический список контроля доступа на входящем направлении, а дальше пользователям, которым разрешен доступ к серверу, необходимо подключиться через </w:t>
      </w:r>
      <w:proofErr w:type="spellStart"/>
      <w:r w:rsidRPr="00947C7E">
        <w:rPr>
          <w:rFonts w:ascii="Times New Roman" w:hAnsi="Times New Roman" w:cs="Times New Roman"/>
          <w:sz w:val="24"/>
          <w:szCs w:val="24"/>
        </w:rPr>
        <w:t>Telnet</w:t>
      </w:r>
      <w:proofErr w:type="spellEnd"/>
      <w:r w:rsidRPr="00947C7E">
        <w:rPr>
          <w:rFonts w:ascii="Times New Roman" w:hAnsi="Times New Roman" w:cs="Times New Roman"/>
          <w:sz w:val="24"/>
          <w:szCs w:val="24"/>
        </w:rPr>
        <w:t xml:space="preserve"> к данному устройству, в результате динамический ACL открывает доступ к серверу, и пользователь может осуществлять доступ по протоколу HTTP или HTTPS. По умолчанию через 10 минут это соединение закрывается, и пользователь вынужден ещё раз выполнить авторизацию по протоколу </w:t>
      </w:r>
      <w:proofErr w:type="spellStart"/>
      <w:r w:rsidRPr="00947C7E">
        <w:rPr>
          <w:rFonts w:ascii="Times New Roman" w:hAnsi="Times New Roman" w:cs="Times New Roman"/>
          <w:sz w:val="24"/>
          <w:szCs w:val="24"/>
        </w:rPr>
        <w:t>Telnet</w:t>
      </w:r>
      <w:proofErr w:type="spellEnd"/>
      <w:r w:rsidRPr="00947C7E">
        <w:rPr>
          <w:rFonts w:ascii="Times New Roman" w:hAnsi="Times New Roman" w:cs="Times New Roman"/>
          <w:sz w:val="24"/>
          <w:szCs w:val="24"/>
        </w:rPr>
        <w:t>, чтобы подключиться к серверу.</w:t>
      </w:r>
      <w:r>
        <w:rPr>
          <w:rFonts w:ascii="Times New Roman" w:hAnsi="Times New Roman" w:cs="Times New Roman"/>
          <w:sz w:val="24"/>
          <w:szCs w:val="24"/>
        </w:rPr>
        <w:t xml:space="preserve"> </w:t>
      </w:r>
    </w:p>
    <w:p w:rsidR="0087305A" w:rsidRDefault="00947C7E" w:rsidP="00947C7E">
      <w:pPr>
        <w:spacing w:after="0" w:line="240" w:lineRule="auto"/>
        <w:ind w:firstLine="708"/>
        <w:rPr>
          <w:rFonts w:ascii="Times New Roman" w:hAnsi="Times New Roman" w:cs="Times New Roman"/>
          <w:sz w:val="24"/>
          <w:szCs w:val="24"/>
        </w:rPr>
      </w:pPr>
      <w:r w:rsidRPr="00947C7E">
        <w:rPr>
          <w:rFonts w:ascii="Times New Roman" w:hAnsi="Times New Roman" w:cs="Times New Roman"/>
          <w:sz w:val="24"/>
          <w:szCs w:val="24"/>
        </w:rPr>
        <w:t>Рефлексивные ACL работают следующим образом, блокируется полно</w:t>
      </w:r>
      <w:r>
        <w:rPr>
          <w:rFonts w:ascii="Times New Roman" w:hAnsi="Times New Roman" w:cs="Times New Roman"/>
          <w:sz w:val="24"/>
          <w:szCs w:val="24"/>
        </w:rPr>
        <w:t>с</w:t>
      </w:r>
      <w:r w:rsidRPr="00947C7E">
        <w:rPr>
          <w:rFonts w:ascii="Times New Roman" w:hAnsi="Times New Roman" w:cs="Times New Roman"/>
          <w:sz w:val="24"/>
          <w:szCs w:val="24"/>
        </w:rPr>
        <w:t>тью доступ (</w:t>
      </w:r>
      <w:proofErr w:type="spellStart"/>
      <w:r w:rsidRPr="00947C7E">
        <w:rPr>
          <w:rFonts w:ascii="Times New Roman" w:hAnsi="Times New Roman" w:cs="Times New Roman"/>
          <w:sz w:val="24"/>
          <w:szCs w:val="24"/>
        </w:rPr>
        <w:t>deny</w:t>
      </w:r>
      <w:proofErr w:type="spellEnd"/>
      <w:r w:rsidRPr="00947C7E">
        <w:rPr>
          <w:rFonts w:ascii="Times New Roman" w:hAnsi="Times New Roman" w:cs="Times New Roman"/>
          <w:sz w:val="24"/>
          <w:szCs w:val="24"/>
        </w:rPr>
        <w:t xml:space="preserve"> </w:t>
      </w:r>
      <w:proofErr w:type="spellStart"/>
      <w:r w:rsidRPr="00947C7E">
        <w:rPr>
          <w:rFonts w:ascii="Times New Roman" w:hAnsi="Times New Roman" w:cs="Times New Roman"/>
          <w:sz w:val="24"/>
          <w:szCs w:val="24"/>
        </w:rPr>
        <w:t>any</w:t>
      </w:r>
      <w:proofErr w:type="spellEnd"/>
      <w:r w:rsidRPr="00947C7E">
        <w:rPr>
          <w:rFonts w:ascii="Times New Roman" w:hAnsi="Times New Roman" w:cs="Times New Roman"/>
          <w:sz w:val="24"/>
          <w:szCs w:val="24"/>
        </w:rPr>
        <w:t>), при этом формируется ещё один специальный ACL, который анализирует параметры пользовательских соединений, сгенерированных из локальной сети и для них игнорировать правило блокировки трафика. В результате пользователи из сети Интернет не смогут установить соединение, но запросы пользователей, соединения которых сгенерированы из локальной сети, будут приходить ответы. Рефлексивные списки доступа обеспечивают повышенную защиту доступа. Например, когда пользователь в локальной сети отправляет TCP запрос во внешнюю сеть, должно устанавливаться соединение, чтобы пришел TCP ответ от внешнего сервера. Если соединение установлено не будет - пакеты из внешней сети будут блокироваться. При этом такой открытой сессией и ее параметрами может воспользоваться злоумышленник для проникновения в частную сеть.</w:t>
      </w:r>
    </w:p>
    <w:p w:rsidR="002158E1" w:rsidRDefault="002158E1" w:rsidP="002158E1">
      <w:pPr>
        <w:spacing w:after="0" w:line="240" w:lineRule="auto"/>
        <w:rPr>
          <w:rFonts w:ascii="Times New Roman" w:hAnsi="Times New Roman" w:cs="Times New Roman"/>
          <w:b/>
          <w:bCs/>
          <w:color w:val="FF0000"/>
          <w:sz w:val="24"/>
          <w:szCs w:val="24"/>
        </w:rPr>
      </w:pPr>
      <w:r w:rsidRPr="002158E1">
        <w:rPr>
          <w:rFonts w:ascii="Times New Roman" w:hAnsi="Times New Roman" w:cs="Times New Roman"/>
          <w:b/>
          <w:bCs/>
          <w:color w:val="FF0000"/>
          <w:sz w:val="24"/>
          <w:szCs w:val="24"/>
        </w:rPr>
        <w:lastRenderedPageBreak/>
        <w:t>3. Отличительные особенности настройки стандартных и расширенных списков контроля доступа. Примеры конфигурации стандартных и расширенных ACL.</w:t>
      </w:r>
    </w:p>
    <w:p w:rsidR="00666CC3" w:rsidRPr="00666CC3" w:rsidRDefault="00947C7E" w:rsidP="00666CC3">
      <w:pPr>
        <w:spacing w:after="0" w:line="240" w:lineRule="auto"/>
        <w:rPr>
          <w:rFonts w:ascii="Times New Roman" w:hAnsi="Times New Roman" w:cs="Times New Roman"/>
          <w:sz w:val="24"/>
          <w:szCs w:val="24"/>
        </w:rPr>
      </w:pPr>
      <w:r>
        <w:rPr>
          <w:rFonts w:ascii="Times New Roman" w:hAnsi="Times New Roman" w:cs="Times New Roman"/>
          <w:b/>
          <w:bCs/>
          <w:sz w:val="24"/>
          <w:szCs w:val="24"/>
        </w:rPr>
        <w:tab/>
      </w:r>
      <w:r w:rsidR="00666CC3" w:rsidRPr="00666CC3">
        <w:rPr>
          <w:rFonts w:ascii="Times New Roman" w:hAnsi="Times New Roman" w:cs="Times New Roman"/>
          <w:sz w:val="24"/>
          <w:szCs w:val="24"/>
        </w:rPr>
        <w:t>Для того, чтобы создать стандартный список доступа, необходимо выполнить следующие три этапа:</w:t>
      </w:r>
    </w:p>
    <w:p w:rsidR="00666CC3" w:rsidRPr="00666CC3" w:rsidRDefault="00666CC3" w:rsidP="00666CC3">
      <w:pPr>
        <w:spacing w:after="0" w:line="240" w:lineRule="auto"/>
        <w:rPr>
          <w:rFonts w:ascii="Times New Roman" w:hAnsi="Times New Roman" w:cs="Times New Roman"/>
          <w:sz w:val="24"/>
          <w:szCs w:val="24"/>
        </w:rPr>
      </w:pPr>
      <w:r w:rsidRPr="00666CC3">
        <w:rPr>
          <w:rFonts w:ascii="Times New Roman" w:hAnsi="Times New Roman" w:cs="Times New Roman"/>
          <w:sz w:val="24"/>
          <w:szCs w:val="24"/>
        </w:rPr>
        <w:t>1. Создать список контроля доступа;</w:t>
      </w:r>
    </w:p>
    <w:p w:rsidR="00666CC3" w:rsidRPr="00666CC3" w:rsidRDefault="00666CC3" w:rsidP="00666CC3">
      <w:pPr>
        <w:spacing w:after="0" w:line="240" w:lineRule="auto"/>
        <w:rPr>
          <w:rFonts w:ascii="Times New Roman" w:hAnsi="Times New Roman" w:cs="Times New Roman"/>
          <w:sz w:val="24"/>
          <w:szCs w:val="24"/>
        </w:rPr>
      </w:pPr>
      <w:r w:rsidRPr="00666CC3">
        <w:rPr>
          <w:rFonts w:ascii="Times New Roman" w:hAnsi="Times New Roman" w:cs="Times New Roman"/>
          <w:sz w:val="24"/>
          <w:szCs w:val="24"/>
        </w:rPr>
        <w:t>2. Составить правила обработки трафика;</w:t>
      </w:r>
    </w:p>
    <w:p w:rsidR="00666CC3" w:rsidRPr="00666CC3" w:rsidRDefault="00666CC3" w:rsidP="00666CC3">
      <w:pPr>
        <w:spacing w:after="0" w:line="240" w:lineRule="auto"/>
        <w:rPr>
          <w:rFonts w:ascii="Times New Roman" w:hAnsi="Times New Roman" w:cs="Times New Roman"/>
          <w:sz w:val="24"/>
          <w:szCs w:val="24"/>
        </w:rPr>
      </w:pPr>
      <w:r w:rsidRPr="00666CC3">
        <w:rPr>
          <w:rFonts w:ascii="Times New Roman" w:hAnsi="Times New Roman" w:cs="Times New Roman"/>
          <w:sz w:val="24"/>
          <w:szCs w:val="24"/>
        </w:rPr>
        <w:t xml:space="preserve">3.  Применить список доступа к интерфейсу устройства на вход или на </w:t>
      </w:r>
    </w:p>
    <w:p w:rsidR="00666CC3" w:rsidRDefault="00666CC3" w:rsidP="00666CC3">
      <w:pPr>
        <w:spacing w:after="0" w:line="240" w:lineRule="auto"/>
        <w:rPr>
          <w:rFonts w:ascii="Times New Roman" w:hAnsi="Times New Roman" w:cs="Times New Roman"/>
          <w:sz w:val="24"/>
          <w:szCs w:val="24"/>
        </w:rPr>
      </w:pPr>
      <w:r w:rsidRPr="00666CC3">
        <w:rPr>
          <w:rFonts w:ascii="Times New Roman" w:hAnsi="Times New Roman" w:cs="Times New Roman"/>
          <w:sz w:val="24"/>
          <w:szCs w:val="24"/>
        </w:rPr>
        <w:t>выход.</w:t>
      </w:r>
    </w:p>
    <w:p w:rsidR="00666CC3" w:rsidRDefault="00666CC3" w:rsidP="00666CC3">
      <w:pPr>
        <w:spacing w:after="0" w:line="240" w:lineRule="auto"/>
        <w:rPr>
          <w:rFonts w:ascii="Times New Roman" w:hAnsi="Times New Roman" w:cs="Times New Roman"/>
          <w:sz w:val="24"/>
          <w:szCs w:val="24"/>
          <w:lang w:val="en-US"/>
        </w:rPr>
      </w:pPr>
      <w:r w:rsidRPr="00666CC3">
        <w:rPr>
          <w:rFonts w:ascii="Times New Roman" w:hAnsi="Times New Roman" w:cs="Times New Roman"/>
          <w:sz w:val="24"/>
          <w:szCs w:val="24"/>
          <w:lang w:val="en-US"/>
        </w:rPr>
        <w:drawing>
          <wp:inline distT="0" distB="0" distL="0" distR="0" wp14:anchorId="4B8A7250" wp14:editId="38C2397A">
            <wp:extent cx="5353797" cy="100979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53797" cy="1009791"/>
                    </a:xfrm>
                    <a:prstGeom prst="rect">
                      <a:avLst/>
                    </a:prstGeom>
                  </pic:spPr>
                </pic:pic>
              </a:graphicData>
            </a:graphic>
          </wp:inline>
        </w:drawing>
      </w:r>
    </w:p>
    <w:p w:rsidR="00666CC3" w:rsidRPr="00666CC3" w:rsidRDefault="00666CC3" w:rsidP="00666CC3">
      <w:pPr>
        <w:spacing w:after="0" w:line="240" w:lineRule="auto"/>
        <w:rPr>
          <w:rFonts w:ascii="Times New Roman" w:hAnsi="Times New Roman" w:cs="Times New Roman"/>
          <w:sz w:val="24"/>
          <w:szCs w:val="24"/>
        </w:rPr>
      </w:pPr>
      <w:r>
        <w:rPr>
          <w:rFonts w:ascii="Times New Roman" w:hAnsi="Times New Roman" w:cs="Times New Roman"/>
          <w:sz w:val="24"/>
          <w:szCs w:val="24"/>
          <w:lang w:val="en-US"/>
        </w:rPr>
        <w:tab/>
      </w:r>
      <w:r w:rsidRPr="00666CC3">
        <w:rPr>
          <w:rFonts w:ascii="Times New Roman" w:hAnsi="Times New Roman" w:cs="Times New Roman"/>
          <w:sz w:val="24"/>
          <w:szCs w:val="24"/>
        </w:rPr>
        <w:t>Создание расширенных списков контроля доступа отличается тем, что в правилах после указания действия (</w:t>
      </w:r>
      <w:r w:rsidRPr="00666CC3">
        <w:rPr>
          <w:rFonts w:ascii="Times New Roman" w:hAnsi="Times New Roman" w:cs="Times New Roman"/>
          <w:sz w:val="24"/>
          <w:szCs w:val="24"/>
          <w:lang w:val="en-US"/>
        </w:rPr>
        <w:t>permit</w:t>
      </w:r>
      <w:r w:rsidRPr="00666CC3">
        <w:rPr>
          <w:rFonts w:ascii="Times New Roman" w:hAnsi="Times New Roman" w:cs="Times New Roman"/>
          <w:sz w:val="24"/>
          <w:szCs w:val="24"/>
        </w:rPr>
        <w:t xml:space="preserve"> или </w:t>
      </w:r>
      <w:r w:rsidRPr="00666CC3">
        <w:rPr>
          <w:rFonts w:ascii="Times New Roman" w:hAnsi="Times New Roman" w:cs="Times New Roman"/>
          <w:sz w:val="24"/>
          <w:szCs w:val="24"/>
          <w:lang w:val="en-US"/>
        </w:rPr>
        <w:t>deny</w:t>
      </w:r>
      <w:r w:rsidRPr="00666CC3">
        <w:rPr>
          <w:rFonts w:ascii="Times New Roman" w:hAnsi="Times New Roman" w:cs="Times New Roman"/>
          <w:sz w:val="24"/>
          <w:szCs w:val="24"/>
        </w:rPr>
        <w:t>) должен находиться параметр протокола (</w:t>
      </w:r>
      <w:r w:rsidRPr="00666CC3">
        <w:rPr>
          <w:rFonts w:ascii="Times New Roman" w:hAnsi="Times New Roman" w:cs="Times New Roman"/>
          <w:sz w:val="24"/>
          <w:szCs w:val="24"/>
          <w:lang w:val="en-US"/>
        </w:rPr>
        <w:t>IP</w:t>
      </w:r>
      <w:r w:rsidRPr="00666CC3">
        <w:rPr>
          <w:rFonts w:ascii="Times New Roman" w:hAnsi="Times New Roman" w:cs="Times New Roman"/>
          <w:sz w:val="24"/>
          <w:szCs w:val="24"/>
        </w:rPr>
        <w:t xml:space="preserve">, </w:t>
      </w:r>
      <w:r w:rsidRPr="00666CC3">
        <w:rPr>
          <w:rFonts w:ascii="Times New Roman" w:hAnsi="Times New Roman" w:cs="Times New Roman"/>
          <w:sz w:val="24"/>
          <w:szCs w:val="24"/>
          <w:lang w:val="en-US"/>
        </w:rPr>
        <w:t>TCP</w:t>
      </w:r>
      <w:r w:rsidRPr="00666CC3">
        <w:rPr>
          <w:rFonts w:ascii="Times New Roman" w:hAnsi="Times New Roman" w:cs="Times New Roman"/>
          <w:sz w:val="24"/>
          <w:szCs w:val="24"/>
        </w:rPr>
        <w:t xml:space="preserve">, </w:t>
      </w:r>
      <w:r w:rsidRPr="00666CC3">
        <w:rPr>
          <w:rFonts w:ascii="Times New Roman" w:hAnsi="Times New Roman" w:cs="Times New Roman"/>
          <w:sz w:val="24"/>
          <w:szCs w:val="24"/>
          <w:lang w:val="en-US"/>
        </w:rPr>
        <w:t>UDP</w:t>
      </w:r>
      <w:r w:rsidRPr="00666CC3">
        <w:rPr>
          <w:rFonts w:ascii="Times New Roman" w:hAnsi="Times New Roman" w:cs="Times New Roman"/>
          <w:sz w:val="24"/>
          <w:szCs w:val="24"/>
        </w:rPr>
        <w:t xml:space="preserve">, </w:t>
      </w:r>
      <w:r w:rsidRPr="00666CC3">
        <w:rPr>
          <w:rFonts w:ascii="Times New Roman" w:hAnsi="Times New Roman" w:cs="Times New Roman"/>
          <w:sz w:val="24"/>
          <w:szCs w:val="24"/>
          <w:lang w:val="en-US"/>
        </w:rPr>
        <w:t>ICMP</w:t>
      </w:r>
      <w:r w:rsidRPr="00666CC3">
        <w:rPr>
          <w:rFonts w:ascii="Times New Roman" w:hAnsi="Times New Roman" w:cs="Times New Roman"/>
          <w:sz w:val="24"/>
          <w:szCs w:val="24"/>
        </w:rPr>
        <w:t xml:space="preserve"> и др.), который указывает, должна ли выполняться проверка всех пакетов </w:t>
      </w:r>
      <w:r w:rsidRPr="00666CC3">
        <w:rPr>
          <w:rFonts w:ascii="Times New Roman" w:hAnsi="Times New Roman" w:cs="Times New Roman"/>
          <w:sz w:val="24"/>
          <w:szCs w:val="24"/>
          <w:lang w:val="en-US"/>
        </w:rPr>
        <w:t>IP</w:t>
      </w:r>
      <w:r w:rsidRPr="00666CC3">
        <w:rPr>
          <w:rFonts w:ascii="Times New Roman" w:hAnsi="Times New Roman" w:cs="Times New Roman"/>
          <w:sz w:val="24"/>
          <w:szCs w:val="24"/>
        </w:rPr>
        <w:t xml:space="preserve"> или только пакетов с заголовками </w:t>
      </w:r>
      <w:r w:rsidRPr="00666CC3">
        <w:rPr>
          <w:rFonts w:ascii="Times New Roman" w:hAnsi="Times New Roman" w:cs="Times New Roman"/>
          <w:sz w:val="24"/>
          <w:szCs w:val="24"/>
          <w:lang w:val="en-US"/>
        </w:rPr>
        <w:t>ICMP</w:t>
      </w:r>
      <w:r w:rsidRPr="00666CC3">
        <w:rPr>
          <w:rFonts w:ascii="Times New Roman" w:hAnsi="Times New Roman" w:cs="Times New Roman"/>
          <w:sz w:val="24"/>
          <w:szCs w:val="24"/>
        </w:rPr>
        <w:t xml:space="preserve">, </w:t>
      </w:r>
      <w:r w:rsidRPr="00666CC3">
        <w:rPr>
          <w:rFonts w:ascii="Times New Roman" w:hAnsi="Times New Roman" w:cs="Times New Roman"/>
          <w:sz w:val="24"/>
          <w:szCs w:val="24"/>
          <w:lang w:val="en-US"/>
        </w:rPr>
        <w:t>TCP</w:t>
      </w:r>
      <w:r w:rsidRPr="00666CC3">
        <w:rPr>
          <w:rFonts w:ascii="Times New Roman" w:hAnsi="Times New Roman" w:cs="Times New Roman"/>
          <w:sz w:val="24"/>
          <w:szCs w:val="24"/>
        </w:rPr>
        <w:t xml:space="preserve"> или </w:t>
      </w:r>
      <w:r w:rsidRPr="00666CC3">
        <w:rPr>
          <w:rFonts w:ascii="Times New Roman" w:hAnsi="Times New Roman" w:cs="Times New Roman"/>
          <w:sz w:val="24"/>
          <w:szCs w:val="24"/>
          <w:lang w:val="en-US"/>
        </w:rPr>
        <w:t>UDP</w:t>
      </w:r>
      <w:r w:rsidRPr="00666CC3">
        <w:rPr>
          <w:rFonts w:ascii="Times New Roman" w:hAnsi="Times New Roman" w:cs="Times New Roman"/>
          <w:sz w:val="24"/>
          <w:szCs w:val="24"/>
        </w:rPr>
        <w:t xml:space="preserve">. Также можно задать проверку определенных номеров портов протоколов </w:t>
      </w:r>
      <w:r w:rsidRPr="00666CC3">
        <w:rPr>
          <w:rFonts w:ascii="Times New Roman" w:hAnsi="Times New Roman" w:cs="Times New Roman"/>
          <w:sz w:val="24"/>
          <w:szCs w:val="24"/>
          <w:lang w:val="en-US"/>
        </w:rPr>
        <w:t>TCP</w:t>
      </w:r>
      <w:r w:rsidRPr="00666CC3">
        <w:rPr>
          <w:rFonts w:ascii="Times New Roman" w:hAnsi="Times New Roman" w:cs="Times New Roman"/>
          <w:sz w:val="24"/>
          <w:szCs w:val="24"/>
        </w:rPr>
        <w:t xml:space="preserve"> или </w:t>
      </w:r>
      <w:r w:rsidRPr="00666CC3">
        <w:rPr>
          <w:rFonts w:ascii="Times New Roman" w:hAnsi="Times New Roman" w:cs="Times New Roman"/>
          <w:sz w:val="24"/>
          <w:szCs w:val="24"/>
          <w:lang w:val="en-US"/>
        </w:rPr>
        <w:t>UDP</w:t>
      </w:r>
      <w:r w:rsidRPr="00666CC3">
        <w:rPr>
          <w:rFonts w:ascii="Times New Roman" w:hAnsi="Times New Roman" w:cs="Times New Roman"/>
          <w:sz w:val="24"/>
          <w:szCs w:val="24"/>
        </w:rPr>
        <w:t>.</w:t>
      </w:r>
    </w:p>
    <w:p w:rsidR="00666CC3" w:rsidRPr="00666CC3" w:rsidRDefault="00666CC3" w:rsidP="00666CC3">
      <w:pPr>
        <w:spacing w:after="0" w:line="240" w:lineRule="auto"/>
        <w:rPr>
          <w:rFonts w:ascii="Times New Roman" w:hAnsi="Times New Roman" w:cs="Times New Roman"/>
          <w:i/>
          <w:iCs/>
          <w:sz w:val="24"/>
          <w:szCs w:val="24"/>
        </w:rPr>
      </w:pPr>
      <w:r w:rsidRPr="00666CC3">
        <w:rPr>
          <w:rFonts w:ascii="Times New Roman" w:hAnsi="Times New Roman" w:cs="Times New Roman"/>
          <w:i/>
          <w:iCs/>
          <w:sz w:val="24"/>
          <w:szCs w:val="24"/>
        </w:rPr>
        <w:drawing>
          <wp:inline distT="0" distB="0" distL="0" distR="0" wp14:anchorId="61CDA974" wp14:editId="17A9127F">
            <wp:extent cx="5940425" cy="153225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1532255"/>
                    </a:xfrm>
                    <a:prstGeom prst="rect">
                      <a:avLst/>
                    </a:prstGeom>
                  </pic:spPr>
                </pic:pic>
              </a:graphicData>
            </a:graphic>
          </wp:inline>
        </w:drawing>
      </w:r>
    </w:p>
    <w:p w:rsidR="002158E1" w:rsidRDefault="002158E1" w:rsidP="002158E1">
      <w:pPr>
        <w:spacing w:after="0" w:line="240" w:lineRule="auto"/>
        <w:rPr>
          <w:rFonts w:ascii="Times New Roman" w:hAnsi="Times New Roman" w:cs="Times New Roman"/>
          <w:b/>
          <w:bCs/>
          <w:color w:val="FF0000"/>
          <w:sz w:val="24"/>
          <w:szCs w:val="24"/>
        </w:rPr>
      </w:pPr>
      <w:r w:rsidRPr="002158E1">
        <w:rPr>
          <w:rFonts w:ascii="Times New Roman" w:hAnsi="Times New Roman" w:cs="Times New Roman"/>
          <w:b/>
          <w:bCs/>
          <w:color w:val="FF0000"/>
          <w:sz w:val="24"/>
          <w:szCs w:val="24"/>
        </w:rPr>
        <w:t>4. Номера портов для разных видов протоколов.</w:t>
      </w:r>
    </w:p>
    <w:p w:rsidR="003601A4" w:rsidRPr="003601A4" w:rsidRDefault="00E2402E" w:rsidP="002158E1">
      <w:pPr>
        <w:spacing w:after="0" w:line="240" w:lineRule="auto"/>
        <w:rPr>
          <w:rFonts w:ascii="Times New Roman" w:hAnsi="Times New Roman" w:cs="Times New Roman"/>
          <w:b/>
          <w:bCs/>
          <w:sz w:val="24"/>
          <w:szCs w:val="24"/>
        </w:rPr>
      </w:pPr>
      <w:r w:rsidRPr="00E2402E">
        <w:rPr>
          <w:rFonts w:ascii="Times New Roman" w:hAnsi="Times New Roman" w:cs="Times New Roman"/>
          <w:b/>
          <w:bCs/>
          <w:sz w:val="24"/>
          <w:szCs w:val="24"/>
        </w:rPr>
        <w:drawing>
          <wp:inline distT="0" distB="0" distL="0" distR="0" wp14:anchorId="6FBAAD6F" wp14:editId="6C11D341">
            <wp:extent cx="5286375" cy="4130775"/>
            <wp:effectExtent l="0" t="0" r="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17126" cy="4154804"/>
                    </a:xfrm>
                    <a:prstGeom prst="rect">
                      <a:avLst/>
                    </a:prstGeom>
                  </pic:spPr>
                </pic:pic>
              </a:graphicData>
            </a:graphic>
          </wp:inline>
        </w:drawing>
      </w:r>
    </w:p>
    <w:p w:rsidR="002158E1" w:rsidRDefault="002158E1" w:rsidP="002158E1">
      <w:pPr>
        <w:spacing w:after="0" w:line="240" w:lineRule="auto"/>
        <w:rPr>
          <w:rFonts w:ascii="Times New Roman" w:hAnsi="Times New Roman" w:cs="Times New Roman"/>
          <w:b/>
          <w:bCs/>
          <w:color w:val="FF0000"/>
          <w:sz w:val="24"/>
          <w:szCs w:val="24"/>
        </w:rPr>
      </w:pPr>
      <w:r w:rsidRPr="002158E1">
        <w:rPr>
          <w:rFonts w:ascii="Times New Roman" w:hAnsi="Times New Roman" w:cs="Times New Roman"/>
          <w:b/>
          <w:bCs/>
          <w:color w:val="FF0000"/>
          <w:sz w:val="24"/>
          <w:szCs w:val="24"/>
        </w:rPr>
        <w:lastRenderedPageBreak/>
        <w:t>5. Динамические и рефлексивные списки доступа.</w:t>
      </w:r>
    </w:p>
    <w:p w:rsidR="00152206" w:rsidRPr="00152206" w:rsidRDefault="00152206" w:rsidP="002158E1">
      <w:pPr>
        <w:spacing w:after="0" w:line="240" w:lineRule="auto"/>
        <w:rPr>
          <w:rFonts w:ascii="Times New Roman" w:hAnsi="Times New Roman" w:cs="Times New Roman"/>
          <w:sz w:val="24"/>
          <w:szCs w:val="24"/>
        </w:rPr>
      </w:pPr>
      <w:r w:rsidRPr="00152206">
        <w:rPr>
          <w:rFonts w:ascii="Times New Roman" w:hAnsi="Times New Roman" w:cs="Times New Roman"/>
          <w:sz w:val="24"/>
          <w:szCs w:val="24"/>
        </w:rPr>
        <w:t>(</w:t>
      </w:r>
      <w:r>
        <w:rPr>
          <w:rFonts w:ascii="Times New Roman" w:hAnsi="Times New Roman" w:cs="Times New Roman"/>
          <w:sz w:val="24"/>
          <w:szCs w:val="24"/>
        </w:rPr>
        <w:t>см. вопрос 2)</w:t>
      </w:r>
    </w:p>
    <w:p w:rsidR="002158E1" w:rsidRDefault="002158E1" w:rsidP="002158E1">
      <w:pPr>
        <w:spacing w:after="0" w:line="240" w:lineRule="auto"/>
        <w:rPr>
          <w:rFonts w:ascii="Times New Roman" w:hAnsi="Times New Roman" w:cs="Times New Roman"/>
          <w:b/>
          <w:bCs/>
          <w:color w:val="FF0000"/>
          <w:sz w:val="24"/>
          <w:szCs w:val="24"/>
        </w:rPr>
      </w:pPr>
      <w:r w:rsidRPr="002158E1">
        <w:rPr>
          <w:rFonts w:ascii="Times New Roman" w:hAnsi="Times New Roman" w:cs="Times New Roman"/>
          <w:b/>
          <w:bCs/>
          <w:color w:val="FF0000"/>
          <w:sz w:val="24"/>
          <w:szCs w:val="24"/>
        </w:rPr>
        <w:t xml:space="preserve">6. Межсетевое экранирование, функции </w:t>
      </w:r>
      <w:proofErr w:type="spellStart"/>
      <w:r w:rsidRPr="002158E1">
        <w:rPr>
          <w:rFonts w:ascii="Times New Roman" w:hAnsi="Times New Roman" w:cs="Times New Roman"/>
          <w:b/>
          <w:bCs/>
          <w:color w:val="FF0000"/>
          <w:sz w:val="24"/>
          <w:szCs w:val="24"/>
        </w:rPr>
        <w:t>Cisco</w:t>
      </w:r>
      <w:proofErr w:type="spellEnd"/>
      <w:r w:rsidRPr="002158E1">
        <w:rPr>
          <w:rFonts w:ascii="Times New Roman" w:hAnsi="Times New Roman" w:cs="Times New Roman"/>
          <w:b/>
          <w:bCs/>
          <w:color w:val="FF0000"/>
          <w:sz w:val="24"/>
          <w:szCs w:val="24"/>
        </w:rPr>
        <w:t xml:space="preserve"> ASA.</w:t>
      </w:r>
    </w:p>
    <w:p w:rsidR="00B50FA9" w:rsidRPr="00B50FA9" w:rsidRDefault="00B50FA9" w:rsidP="00B50FA9">
      <w:pPr>
        <w:spacing w:after="0" w:line="240" w:lineRule="auto"/>
        <w:rPr>
          <w:rFonts w:ascii="Times New Roman" w:hAnsi="Times New Roman" w:cs="Times New Roman"/>
          <w:sz w:val="24"/>
          <w:szCs w:val="24"/>
        </w:rPr>
      </w:pPr>
      <w:r>
        <w:rPr>
          <w:rFonts w:ascii="Times New Roman" w:hAnsi="Times New Roman" w:cs="Times New Roman"/>
          <w:b/>
          <w:bCs/>
          <w:sz w:val="24"/>
          <w:szCs w:val="24"/>
        </w:rPr>
        <w:tab/>
      </w:r>
      <w:r w:rsidRPr="00B50FA9">
        <w:rPr>
          <w:rFonts w:ascii="Times New Roman" w:hAnsi="Times New Roman" w:cs="Times New Roman"/>
          <w:sz w:val="24"/>
          <w:szCs w:val="24"/>
        </w:rPr>
        <w:t xml:space="preserve">Межсетевое экранирование </w:t>
      </w:r>
      <w:proofErr w:type="gramStart"/>
      <w:r w:rsidRPr="00B50FA9">
        <w:rPr>
          <w:rFonts w:ascii="Times New Roman" w:hAnsi="Times New Roman" w:cs="Times New Roman"/>
          <w:sz w:val="24"/>
          <w:szCs w:val="24"/>
        </w:rPr>
        <w:t>- это</w:t>
      </w:r>
      <w:proofErr w:type="gramEnd"/>
      <w:r w:rsidRPr="00B50FA9">
        <w:rPr>
          <w:rFonts w:ascii="Times New Roman" w:hAnsi="Times New Roman" w:cs="Times New Roman"/>
          <w:sz w:val="24"/>
          <w:szCs w:val="24"/>
        </w:rPr>
        <w:t xml:space="preserve"> комплекс аппаратных, программных средств и их комбинации для управления потоком сетевого трафика, предотвращения угроз и несанкционированного доступа, анализа уязвимостей в соответствии с требованиями безопасности</w:t>
      </w:r>
      <w:r w:rsidR="00E0088B">
        <w:rPr>
          <w:rFonts w:ascii="Times New Roman" w:hAnsi="Times New Roman" w:cs="Times New Roman"/>
          <w:sz w:val="24"/>
          <w:szCs w:val="24"/>
        </w:rPr>
        <w:t>.</w:t>
      </w:r>
    </w:p>
    <w:p w:rsidR="00E0088B" w:rsidRDefault="00B50FA9" w:rsidP="00E0088B">
      <w:pPr>
        <w:spacing w:after="0" w:line="240" w:lineRule="auto"/>
        <w:ind w:firstLine="708"/>
        <w:rPr>
          <w:rFonts w:ascii="Times New Roman" w:hAnsi="Times New Roman" w:cs="Times New Roman"/>
          <w:sz w:val="24"/>
          <w:szCs w:val="24"/>
        </w:rPr>
      </w:pPr>
      <w:r w:rsidRPr="00B50FA9">
        <w:rPr>
          <w:rFonts w:ascii="Times New Roman" w:hAnsi="Times New Roman" w:cs="Times New Roman"/>
          <w:sz w:val="24"/>
          <w:szCs w:val="24"/>
        </w:rPr>
        <w:t xml:space="preserve">Межсетевые экраны </w:t>
      </w:r>
      <w:proofErr w:type="gramStart"/>
      <w:r w:rsidRPr="00B50FA9">
        <w:rPr>
          <w:rFonts w:ascii="Times New Roman" w:hAnsi="Times New Roman" w:cs="Times New Roman"/>
          <w:sz w:val="24"/>
          <w:szCs w:val="24"/>
        </w:rPr>
        <w:t>- это</w:t>
      </w:r>
      <w:proofErr w:type="gramEnd"/>
      <w:r w:rsidRPr="00B50FA9">
        <w:rPr>
          <w:rFonts w:ascii="Times New Roman" w:hAnsi="Times New Roman" w:cs="Times New Roman"/>
          <w:sz w:val="24"/>
          <w:szCs w:val="24"/>
        </w:rPr>
        <w:t xml:space="preserve"> оборудование, программное обеспечение или их комбинация для управления и инспекции и фильтрации потока сетевого трафика между внешними и внутренними локальными сетями (доверенными и ненадежными сетями) с помощью предварительно настроенных правил или фильтров на основе требований безопасности.</w:t>
      </w:r>
    </w:p>
    <w:p w:rsidR="00B50FA9" w:rsidRPr="00B50FA9" w:rsidRDefault="00B50FA9" w:rsidP="00E0088B">
      <w:pPr>
        <w:spacing w:after="0" w:line="240" w:lineRule="auto"/>
        <w:ind w:firstLine="708"/>
        <w:rPr>
          <w:rFonts w:ascii="Times New Roman" w:hAnsi="Times New Roman" w:cs="Times New Roman"/>
          <w:sz w:val="24"/>
          <w:szCs w:val="24"/>
        </w:rPr>
      </w:pPr>
      <w:r w:rsidRPr="00B50FA9">
        <w:rPr>
          <w:rFonts w:ascii="Times New Roman" w:hAnsi="Times New Roman" w:cs="Times New Roman"/>
          <w:sz w:val="24"/>
          <w:szCs w:val="24"/>
        </w:rPr>
        <w:t>Межсетевое экранирование основано на инспектировании трафика в раз­</w:t>
      </w:r>
    </w:p>
    <w:p w:rsidR="00B50FA9" w:rsidRPr="00B50FA9" w:rsidRDefault="00B50FA9" w:rsidP="00B50FA9">
      <w:pPr>
        <w:spacing w:after="0" w:line="240" w:lineRule="auto"/>
        <w:rPr>
          <w:rFonts w:ascii="Times New Roman" w:hAnsi="Times New Roman" w:cs="Times New Roman"/>
          <w:sz w:val="24"/>
          <w:szCs w:val="24"/>
        </w:rPr>
      </w:pPr>
      <w:r w:rsidRPr="00B50FA9">
        <w:rPr>
          <w:rFonts w:ascii="Times New Roman" w:hAnsi="Times New Roman" w:cs="Times New Roman"/>
          <w:sz w:val="24"/>
          <w:szCs w:val="24"/>
        </w:rPr>
        <w:t>личных системах фильтрации, в которых настроены правила блокировки и про­</w:t>
      </w:r>
    </w:p>
    <w:p w:rsidR="00B50FA9" w:rsidRPr="00B50FA9" w:rsidRDefault="00B50FA9" w:rsidP="00B50FA9">
      <w:pPr>
        <w:spacing w:after="0" w:line="240" w:lineRule="auto"/>
        <w:rPr>
          <w:rFonts w:ascii="Times New Roman" w:hAnsi="Times New Roman" w:cs="Times New Roman"/>
          <w:sz w:val="24"/>
          <w:szCs w:val="24"/>
        </w:rPr>
      </w:pPr>
      <w:r w:rsidRPr="00B50FA9">
        <w:rPr>
          <w:rFonts w:ascii="Times New Roman" w:hAnsi="Times New Roman" w:cs="Times New Roman"/>
          <w:sz w:val="24"/>
          <w:szCs w:val="24"/>
        </w:rPr>
        <w:t>пуска пакетов.</w:t>
      </w:r>
    </w:p>
    <w:p w:rsidR="00275BD6" w:rsidRPr="00275BD6" w:rsidRDefault="00275BD6" w:rsidP="00EB65D8">
      <w:pPr>
        <w:spacing w:after="0" w:line="240" w:lineRule="auto"/>
        <w:ind w:firstLine="708"/>
        <w:rPr>
          <w:rFonts w:ascii="Times New Roman" w:hAnsi="Times New Roman" w:cs="Times New Roman"/>
          <w:sz w:val="24"/>
          <w:szCs w:val="24"/>
        </w:rPr>
      </w:pPr>
      <w:r w:rsidRPr="00275BD6">
        <w:rPr>
          <w:rFonts w:ascii="Times New Roman" w:hAnsi="Times New Roman" w:cs="Times New Roman"/>
          <w:sz w:val="24"/>
          <w:szCs w:val="24"/>
        </w:rPr>
        <w:t xml:space="preserve">Межсетевой экран </w:t>
      </w:r>
      <w:proofErr w:type="spellStart"/>
      <w:r w:rsidRPr="00275BD6">
        <w:rPr>
          <w:rFonts w:ascii="Times New Roman" w:hAnsi="Times New Roman" w:cs="Times New Roman"/>
          <w:sz w:val="24"/>
          <w:szCs w:val="24"/>
        </w:rPr>
        <w:t>Cisco</w:t>
      </w:r>
      <w:proofErr w:type="spellEnd"/>
      <w:r w:rsidRPr="00275BD6">
        <w:rPr>
          <w:rFonts w:ascii="Times New Roman" w:hAnsi="Times New Roman" w:cs="Times New Roman"/>
          <w:sz w:val="24"/>
          <w:szCs w:val="24"/>
        </w:rPr>
        <w:t xml:space="preserve"> ASA 5505 - многофункциональное программно</w:t>
      </w:r>
      <w:r>
        <w:rPr>
          <w:rFonts w:ascii="Times New Roman" w:hAnsi="Times New Roman" w:cs="Times New Roman"/>
          <w:sz w:val="24"/>
          <w:szCs w:val="24"/>
        </w:rPr>
        <w:t>-</w:t>
      </w:r>
      <w:r w:rsidRPr="00275BD6">
        <w:rPr>
          <w:rFonts w:ascii="Times New Roman" w:hAnsi="Times New Roman" w:cs="Times New Roman"/>
          <w:sz w:val="24"/>
          <w:szCs w:val="24"/>
        </w:rPr>
        <w:t>аппаратное устройство защиты ресурсов локальной сети от внешних атак.</w:t>
      </w:r>
    </w:p>
    <w:p w:rsidR="00275BD6" w:rsidRPr="00275BD6" w:rsidRDefault="00275BD6" w:rsidP="00275BD6">
      <w:pPr>
        <w:spacing w:after="0" w:line="240" w:lineRule="auto"/>
        <w:rPr>
          <w:rFonts w:ascii="Times New Roman" w:hAnsi="Times New Roman" w:cs="Times New Roman"/>
          <w:sz w:val="24"/>
          <w:szCs w:val="24"/>
        </w:rPr>
      </w:pPr>
      <w:r w:rsidRPr="00275BD6">
        <w:rPr>
          <w:rFonts w:ascii="Times New Roman" w:hAnsi="Times New Roman" w:cs="Times New Roman"/>
          <w:sz w:val="24"/>
          <w:szCs w:val="24"/>
        </w:rPr>
        <w:t xml:space="preserve">Основные функции межсетевого экрана </w:t>
      </w:r>
      <w:proofErr w:type="spellStart"/>
      <w:r w:rsidRPr="00275BD6">
        <w:rPr>
          <w:rFonts w:ascii="Times New Roman" w:hAnsi="Times New Roman" w:cs="Times New Roman"/>
          <w:sz w:val="24"/>
          <w:szCs w:val="24"/>
        </w:rPr>
        <w:t>Cisco</w:t>
      </w:r>
      <w:proofErr w:type="spellEnd"/>
      <w:r w:rsidRPr="00275BD6">
        <w:rPr>
          <w:rFonts w:ascii="Times New Roman" w:hAnsi="Times New Roman" w:cs="Times New Roman"/>
          <w:sz w:val="24"/>
          <w:szCs w:val="24"/>
        </w:rPr>
        <w:t xml:space="preserve"> ASA 5505:</w:t>
      </w:r>
    </w:p>
    <w:p w:rsidR="00275BD6" w:rsidRPr="00275BD6" w:rsidRDefault="00275BD6" w:rsidP="00275BD6">
      <w:pPr>
        <w:spacing w:after="0" w:line="240" w:lineRule="auto"/>
        <w:rPr>
          <w:rFonts w:ascii="Times New Roman" w:hAnsi="Times New Roman" w:cs="Times New Roman"/>
          <w:sz w:val="24"/>
          <w:szCs w:val="24"/>
        </w:rPr>
      </w:pPr>
      <w:r w:rsidRPr="00275BD6">
        <w:rPr>
          <w:rFonts w:ascii="Times New Roman" w:hAnsi="Times New Roman" w:cs="Times New Roman"/>
          <w:sz w:val="24"/>
          <w:szCs w:val="24"/>
        </w:rPr>
        <w:t>- статическая, динамическая маршрутизация;</w:t>
      </w:r>
    </w:p>
    <w:p w:rsidR="00275BD6" w:rsidRPr="00275BD6" w:rsidRDefault="00275BD6" w:rsidP="00275BD6">
      <w:pPr>
        <w:spacing w:after="0" w:line="240" w:lineRule="auto"/>
        <w:rPr>
          <w:rFonts w:ascii="Times New Roman" w:hAnsi="Times New Roman" w:cs="Times New Roman"/>
          <w:sz w:val="24"/>
          <w:szCs w:val="24"/>
        </w:rPr>
      </w:pPr>
      <w:r w:rsidRPr="00275BD6">
        <w:rPr>
          <w:rFonts w:ascii="Times New Roman" w:hAnsi="Times New Roman" w:cs="Times New Roman"/>
          <w:sz w:val="24"/>
          <w:szCs w:val="24"/>
        </w:rPr>
        <w:t>- поддержка коммутации и маршрутизации более 4000 VLAN;</w:t>
      </w:r>
    </w:p>
    <w:p w:rsidR="00275BD6" w:rsidRPr="00275BD6" w:rsidRDefault="00275BD6" w:rsidP="00275BD6">
      <w:pPr>
        <w:spacing w:after="0" w:line="240" w:lineRule="auto"/>
        <w:rPr>
          <w:rFonts w:ascii="Times New Roman" w:hAnsi="Times New Roman" w:cs="Times New Roman"/>
          <w:sz w:val="24"/>
          <w:szCs w:val="24"/>
        </w:rPr>
      </w:pPr>
      <w:r w:rsidRPr="00275BD6">
        <w:rPr>
          <w:rFonts w:ascii="Times New Roman" w:hAnsi="Times New Roman" w:cs="Times New Roman"/>
          <w:sz w:val="24"/>
          <w:szCs w:val="24"/>
        </w:rPr>
        <w:t>- ограниченное управление качеством обслуживания (</w:t>
      </w:r>
      <w:proofErr w:type="spellStart"/>
      <w:r w:rsidRPr="00275BD6">
        <w:rPr>
          <w:rFonts w:ascii="Times New Roman" w:hAnsi="Times New Roman" w:cs="Times New Roman"/>
          <w:sz w:val="24"/>
          <w:szCs w:val="24"/>
        </w:rPr>
        <w:t>QoS</w:t>
      </w:r>
      <w:proofErr w:type="spellEnd"/>
      <w:r w:rsidRPr="00275BD6">
        <w:rPr>
          <w:rFonts w:ascii="Times New Roman" w:hAnsi="Times New Roman" w:cs="Times New Roman"/>
          <w:sz w:val="24"/>
          <w:szCs w:val="24"/>
        </w:rPr>
        <w:t>);</w:t>
      </w:r>
    </w:p>
    <w:p w:rsidR="00275BD6" w:rsidRPr="00275BD6" w:rsidRDefault="00275BD6" w:rsidP="00275BD6">
      <w:pPr>
        <w:spacing w:after="0" w:line="240" w:lineRule="auto"/>
        <w:rPr>
          <w:rFonts w:ascii="Times New Roman" w:hAnsi="Times New Roman" w:cs="Times New Roman"/>
          <w:sz w:val="24"/>
          <w:szCs w:val="24"/>
        </w:rPr>
      </w:pPr>
      <w:r w:rsidRPr="00275BD6">
        <w:rPr>
          <w:rFonts w:ascii="Times New Roman" w:hAnsi="Times New Roman" w:cs="Times New Roman"/>
          <w:sz w:val="24"/>
          <w:szCs w:val="24"/>
        </w:rPr>
        <w:t>- статический, динамический NAT, РАТ;</w:t>
      </w:r>
    </w:p>
    <w:p w:rsidR="00275BD6" w:rsidRPr="00275BD6" w:rsidRDefault="00275BD6" w:rsidP="00275BD6">
      <w:pPr>
        <w:spacing w:after="0" w:line="240" w:lineRule="auto"/>
        <w:rPr>
          <w:rFonts w:ascii="Times New Roman" w:hAnsi="Times New Roman" w:cs="Times New Roman"/>
          <w:sz w:val="24"/>
          <w:szCs w:val="24"/>
        </w:rPr>
      </w:pPr>
      <w:r w:rsidRPr="00275BD6">
        <w:rPr>
          <w:rFonts w:ascii="Times New Roman" w:hAnsi="Times New Roman" w:cs="Times New Roman"/>
          <w:sz w:val="24"/>
          <w:szCs w:val="24"/>
        </w:rPr>
        <w:t>- глубокий анализ содержимого пакетов;</w:t>
      </w:r>
    </w:p>
    <w:p w:rsidR="00275BD6" w:rsidRPr="00275BD6" w:rsidRDefault="00275BD6" w:rsidP="00275BD6">
      <w:pPr>
        <w:spacing w:after="0" w:line="240" w:lineRule="auto"/>
        <w:rPr>
          <w:rFonts w:ascii="Times New Roman" w:hAnsi="Times New Roman" w:cs="Times New Roman"/>
          <w:sz w:val="24"/>
          <w:szCs w:val="24"/>
        </w:rPr>
      </w:pPr>
      <w:r w:rsidRPr="00275BD6">
        <w:rPr>
          <w:rFonts w:ascii="Times New Roman" w:hAnsi="Times New Roman" w:cs="Times New Roman"/>
          <w:sz w:val="24"/>
          <w:szCs w:val="24"/>
        </w:rPr>
        <w:t xml:space="preserve">- обнаружения угроз (сканирования и </w:t>
      </w:r>
      <w:proofErr w:type="spellStart"/>
      <w:r w:rsidRPr="00275BD6">
        <w:rPr>
          <w:rFonts w:ascii="Times New Roman" w:hAnsi="Times New Roman" w:cs="Times New Roman"/>
          <w:sz w:val="24"/>
          <w:szCs w:val="24"/>
        </w:rPr>
        <w:t>DoS</w:t>
      </w:r>
      <w:proofErr w:type="spellEnd"/>
      <w:r w:rsidRPr="00275BD6">
        <w:rPr>
          <w:rFonts w:ascii="Times New Roman" w:hAnsi="Times New Roman" w:cs="Times New Roman"/>
          <w:sz w:val="24"/>
          <w:szCs w:val="24"/>
        </w:rPr>
        <w:t xml:space="preserve"> атак);</w:t>
      </w:r>
    </w:p>
    <w:p w:rsidR="00275BD6" w:rsidRPr="00275BD6" w:rsidRDefault="00275BD6" w:rsidP="00275BD6">
      <w:pPr>
        <w:spacing w:after="0" w:line="240" w:lineRule="auto"/>
        <w:rPr>
          <w:rFonts w:ascii="Times New Roman" w:hAnsi="Times New Roman" w:cs="Times New Roman"/>
          <w:sz w:val="24"/>
          <w:szCs w:val="24"/>
        </w:rPr>
      </w:pPr>
      <w:r w:rsidRPr="00275BD6">
        <w:rPr>
          <w:rFonts w:ascii="Times New Roman" w:hAnsi="Times New Roman" w:cs="Times New Roman"/>
          <w:sz w:val="24"/>
          <w:szCs w:val="24"/>
        </w:rPr>
        <w:t>- инспектирование трафика;</w:t>
      </w:r>
      <w:r w:rsidRPr="00275BD6">
        <w:rPr>
          <w:rFonts w:ascii="Times New Roman" w:hAnsi="Times New Roman" w:cs="Times New Roman"/>
          <w:sz w:val="24"/>
          <w:szCs w:val="24"/>
        </w:rPr>
        <w:cr/>
        <w:t xml:space="preserve">- конфигурация демилитаризованной зоны (DMZ, </w:t>
      </w:r>
      <w:proofErr w:type="spellStart"/>
      <w:r w:rsidRPr="00275BD6">
        <w:rPr>
          <w:rFonts w:ascii="Times New Roman" w:hAnsi="Times New Roman" w:cs="Times New Roman"/>
          <w:sz w:val="24"/>
          <w:szCs w:val="24"/>
        </w:rPr>
        <w:t>Demilitarized</w:t>
      </w:r>
      <w:proofErr w:type="spellEnd"/>
      <w:r w:rsidRPr="00275BD6">
        <w:rPr>
          <w:rFonts w:ascii="Times New Roman" w:hAnsi="Times New Roman" w:cs="Times New Roman"/>
          <w:sz w:val="24"/>
          <w:szCs w:val="24"/>
        </w:rPr>
        <w:t xml:space="preserve"> </w:t>
      </w:r>
      <w:proofErr w:type="spellStart"/>
      <w:r w:rsidRPr="00275BD6">
        <w:rPr>
          <w:rFonts w:ascii="Times New Roman" w:hAnsi="Times New Roman" w:cs="Times New Roman"/>
          <w:sz w:val="24"/>
          <w:szCs w:val="24"/>
        </w:rPr>
        <w:t>Zone</w:t>
      </w:r>
      <w:proofErr w:type="spellEnd"/>
      <w:r w:rsidRPr="00275BD6">
        <w:rPr>
          <w:rFonts w:ascii="Times New Roman" w:hAnsi="Times New Roman" w:cs="Times New Roman"/>
          <w:sz w:val="24"/>
          <w:szCs w:val="24"/>
        </w:rPr>
        <w:t>);</w:t>
      </w:r>
    </w:p>
    <w:p w:rsidR="00275BD6" w:rsidRPr="00275BD6" w:rsidRDefault="00275BD6" w:rsidP="00275BD6">
      <w:pPr>
        <w:spacing w:after="0" w:line="240" w:lineRule="auto"/>
        <w:rPr>
          <w:rFonts w:ascii="Times New Roman" w:hAnsi="Times New Roman" w:cs="Times New Roman"/>
          <w:sz w:val="24"/>
          <w:szCs w:val="24"/>
        </w:rPr>
      </w:pPr>
      <w:r w:rsidRPr="00275BD6">
        <w:rPr>
          <w:rFonts w:ascii="Times New Roman" w:hAnsi="Times New Roman" w:cs="Times New Roman"/>
          <w:sz w:val="24"/>
          <w:szCs w:val="24"/>
        </w:rPr>
        <w:t>- поддержка различных видов VPN туннелей;</w:t>
      </w:r>
    </w:p>
    <w:p w:rsidR="00275BD6" w:rsidRPr="00EB65D8" w:rsidRDefault="00275BD6" w:rsidP="00275BD6">
      <w:pPr>
        <w:spacing w:after="0" w:line="240" w:lineRule="auto"/>
        <w:rPr>
          <w:rFonts w:ascii="Times New Roman" w:hAnsi="Times New Roman" w:cs="Times New Roman"/>
          <w:sz w:val="24"/>
          <w:szCs w:val="24"/>
        </w:rPr>
      </w:pPr>
      <w:r w:rsidRPr="00275BD6">
        <w:rPr>
          <w:rFonts w:ascii="Times New Roman" w:hAnsi="Times New Roman" w:cs="Times New Roman"/>
          <w:sz w:val="24"/>
          <w:szCs w:val="24"/>
        </w:rPr>
        <w:t xml:space="preserve">- управление и конфигурация посредством графического (GUI, </w:t>
      </w:r>
      <w:proofErr w:type="spellStart"/>
      <w:r w:rsidRPr="00275BD6">
        <w:rPr>
          <w:rFonts w:ascii="Times New Roman" w:hAnsi="Times New Roman" w:cs="Times New Roman"/>
          <w:sz w:val="24"/>
          <w:szCs w:val="24"/>
        </w:rPr>
        <w:t>Graphical</w:t>
      </w:r>
      <w:proofErr w:type="spellEnd"/>
      <w:r w:rsidRPr="00275BD6">
        <w:rPr>
          <w:rFonts w:ascii="Times New Roman" w:hAnsi="Times New Roman" w:cs="Times New Roman"/>
          <w:sz w:val="24"/>
          <w:szCs w:val="24"/>
        </w:rPr>
        <w:t xml:space="preserve"> </w:t>
      </w:r>
      <w:r w:rsidRPr="00275BD6">
        <w:rPr>
          <w:rFonts w:ascii="Times New Roman" w:hAnsi="Times New Roman" w:cs="Times New Roman"/>
          <w:sz w:val="24"/>
          <w:szCs w:val="24"/>
          <w:lang w:val="en-US"/>
        </w:rPr>
        <w:t>User</w:t>
      </w:r>
      <w:r w:rsidRPr="00EB65D8">
        <w:rPr>
          <w:rFonts w:ascii="Times New Roman" w:hAnsi="Times New Roman" w:cs="Times New Roman"/>
          <w:sz w:val="24"/>
          <w:szCs w:val="24"/>
        </w:rPr>
        <w:t xml:space="preserve"> </w:t>
      </w:r>
      <w:r w:rsidRPr="00275BD6">
        <w:rPr>
          <w:rFonts w:ascii="Times New Roman" w:hAnsi="Times New Roman" w:cs="Times New Roman"/>
          <w:sz w:val="24"/>
          <w:szCs w:val="24"/>
          <w:lang w:val="en-US"/>
        </w:rPr>
        <w:t>Interface</w:t>
      </w:r>
      <w:r w:rsidRPr="00EB65D8">
        <w:rPr>
          <w:rFonts w:ascii="Times New Roman" w:hAnsi="Times New Roman" w:cs="Times New Roman"/>
          <w:sz w:val="24"/>
          <w:szCs w:val="24"/>
        </w:rPr>
        <w:t xml:space="preserve">) </w:t>
      </w:r>
      <w:r w:rsidRPr="00275BD6">
        <w:rPr>
          <w:rFonts w:ascii="Times New Roman" w:hAnsi="Times New Roman" w:cs="Times New Roman"/>
          <w:sz w:val="24"/>
          <w:szCs w:val="24"/>
        </w:rPr>
        <w:t>и</w:t>
      </w:r>
      <w:r w:rsidRPr="00EB65D8">
        <w:rPr>
          <w:rFonts w:ascii="Times New Roman" w:hAnsi="Times New Roman" w:cs="Times New Roman"/>
          <w:sz w:val="24"/>
          <w:szCs w:val="24"/>
        </w:rPr>
        <w:t xml:space="preserve"> </w:t>
      </w:r>
      <w:r w:rsidRPr="00275BD6">
        <w:rPr>
          <w:rFonts w:ascii="Times New Roman" w:hAnsi="Times New Roman" w:cs="Times New Roman"/>
          <w:sz w:val="24"/>
          <w:szCs w:val="24"/>
        </w:rPr>
        <w:t>командного</w:t>
      </w:r>
      <w:r w:rsidRPr="00EB65D8">
        <w:rPr>
          <w:rFonts w:ascii="Times New Roman" w:hAnsi="Times New Roman" w:cs="Times New Roman"/>
          <w:sz w:val="24"/>
          <w:szCs w:val="24"/>
        </w:rPr>
        <w:t xml:space="preserve"> (</w:t>
      </w:r>
      <w:r w:rsidRPr="00275BD6">
        <w:rPr>
          <w:rFonts w:ascii="Times New Roman" w:hAnsi="Times New Roman" w:cs="Times New Roman"/>
          <w:sz w:val="24"/>
          <w:szCs w:val="24"/>
          <w:lang w:val="en-US"/>
        </w:rPr>
        <w:t>CLI</w:t>
      </w:r>
      <w:r w:rsidRPr="00EB65D8">
        <w:rPr>
          <w:rFonts w:ascii="Times New Roman" w:hAnsi="Times New Roman" w:cs="Times New Roman"/>
          <w:sz w:val="24"/>
          <w:szCs w:val="24"/>
        </w:rPr>
        <w:t xml:space="preserve">, </w:t>
      </w:r>
      <w:r w:rsidRPr="00275BD6">
        <w:rPr>
          <w:rFonts w:ascii="Times New Roman" w:hAnsi="Times New Roman" w:cs="Times New Roman"/>
          <w:sz w:val="24"/>
          <w:szCs w:val="24"/>
          <w:lang w:val="en-US"/>
        </w:rPr>
        <w:t>Command</w:t>
      </w:r>
      <w:r w:rsidRPr="00EB65D8">
        <w:rPr>
          <w:rFonts w:ascii="Times New Roman" w:hAnsi="Times New Roman" w:cs="Times New Roman"/>
          <w:sz w:val="24"/>
          <w:szCs w:val="24"/>
        </w:rPr>
        <w:t xml:space="preserve"> </w:t>
      </w:r>
      <w:r w:rsidRPr="00275BD6">
        <w:rPr>
          <w:rFonts w:ascii="Times New Roman" w:hAnsi="Times New Roman" w:cs="Times New Roman"/>
          <w:sz w:val="24"/>
          <w:szCs w:val="24"/>
          <w:lang w:val="en-US"/>
        </w:rPr>
        <w:t>Line</w:t>
      </w:r>
      <w:r w:rsidRPr="00EB65D8">
        <w:rPr>
          <w:rFonts w:ascii="Times New Roman" w:hAnsi="Times New Roman" w:cs="Times New Roman"/>
          <w:sz w:val="24"/>
          <w:szCs w:val="24"/>
        </w:rPr>
        <w:t xml:space="preserve"> </w:t>
      </w:r>
      <w:r w:rsidRPr="00275BD6">
        <w:rPr>
          <w:rFonts w:ascii="Times New Roman" w:hAnsi="Times New Roman" w:cs="Times New Roman"/>
          <w:sz w:val="24"/>
          <w:szCs w:val="24"/>
          <w:lang w:val="en-US"/>
        </w:rPr>
        <w:t>Interface</w:t>
      </w:r>
      <w:r w:rsidRPr="00EB65D8">
        <w:rPr>
          <w:rFonts w:ascii="Times New Roman" w:hAnsi="Times New Roman" w:cs="Times New Roman"/>
          <w:sz w:val="24"/>
          <w:szCs w:val="24"/>
        </w:rPr>
        <w:t xml:space="preserve">) </w:t>
      </w:r>
      <w:r w:rsidRPr="00275BD6">
        <w:rPr>
          <w:rFonts w:ascii="Times New Roman" w:hAnsi="Times New Roman" w:cs="Times New Roman"/>
          <w:sz w:val="24"/>
          <w:szCs w:val="24"/>
        </w:rPr>
        <w:t>интерфейса</w:t>
      </w:r>
      <w:r w:rsidRPr="00EB65D8">
        <w:rPr>
          <w:rFonts w:ascii="Times New Roman" w:hAnsi="Times New Roman" w:cs="Times New Roman"/>
          <w:sz w:val="24"/>
          <w:szCs w:val="24"/>
        </w:rPr>
        <w:t>.</w:t>
      </w:r>
    </w:p>
    <w:p w:rsidR="00275BD6" w:rsidRPr="00275BD6" w:rsidRDefault="00275BD6" w:rsidP="00275BD6">
      <w:pPr>
        <w:spacing w:after="0" w:line="240" w:lineRule="auto"/>
        <w:rPr>
          <w:rFonts w:ascii="Times New Roman" w:hAnsi="Times New Roman" w:cs="Times New Roman"/>
          <w:sz w:val="24"/>
          <w:szCs w:val="24"/>
          <w:lang w:val="en-US"/>
        </w:rPr>
      </w:pPr>
      <w:r w:rsidRPr="00EB65D8">
        <w:rPr>
          <w:rFonts w:ascii="Times New Roman" w:hAnsi="Times New Roman" w:cs="Times New Roman"/>
          <w:sz w:val="24"/>
          <w:szCs w:val="24"/>
          <w:lang w:val="en-US"/>
        </w:rPr>
        <w:t xml:space="preserve">- </w:t>
      </w:r>
      <w:r w:rsidRPr="00275BD6">
        <w:rPr>
          <w:rFonts w:ascii="Times New Roman" w:hAnsi="Times New Roman" w:cs="Times New Roman"/>
          <w:sz w:val="24"/>
          <w:szCs w:val="24"/>
        </w:rPr>
        <w:t>интегрированный</w:t>
      </w:r>
      <w:r w:rsidRPr="00EB65D8">
        <w:rPr>
          <w:rFonts w:ascii="Times New Roman" w:hAnsi="Times New Roman" w:cs="Times New Roman"/>
          <w:sz w:val="24"/>
          <w:szCs w:val="24"/>
          <w:lang w:val="en-US"/>
        </w:rPr>
        <w:t xml:space="preserve"> </w:t>
      </w:r>
      <w:r w:rsidRPr="00275BD6">
        <w:rPr>
          <w:rFonts w:ascii="Times New Roman" w:hAnsi="Times New Roman" w:cs="Times New Roman"/>
          <w:sz w:val="24"/>
          <w:szCs w:val="24"/>
        </w:rPr>
        <w:t>графический</w:t>
      </w:r>
      <w:r w:rsidRPr="00EB65D8">
        <w:rPr>
          <w:rFonts w:ascii="Times New Roman" w:hAnsi="Times New Roman" w:cs="Times New Roman"/>
          <w:sz w:val="24"/>
          <w:szCs w:val="24"/>
          <w:lang w:val="en-US"/>
        </w:rPr>
        <w:t xml:space="preserve"> </w:t>
      </w:r>
      <w:r w:rsidRPr="00275BD6">
        <w:rPr>
          <w:rFonts w:ascii="Times New Roman" w:hAnsi="Times New Roman" w:cs="Times New Roman"/>
          <w:sz w:val="24"/>
          <w:szCs w:val="24"/>
        </w:rPr>
        <w:t>менеджер</w:t>
      </w:r>
      <w:r w:rsidRPr="00EB65D8">
        <w:rPr>
          <w:rFonts w:ascii="Times New Roman" w:hAnsi="Times New Roman" w:cs="Times New Roman"/>
          <w:sz w:val="24"/>
          <w:szCs w:val="24"/>
          <w:lang w:val="en-US"/>
        </w:rPr>
        <w:t xml:space="preserve"> Cisco Adaptive Security Device </w:t>
      </w:r>
      <w:r w:rsidRPr="00275BD6">
        <w:rPr>
          <w:rFonts w:ascii="Times New Roman" w:hAnsi="Times New Roman" w:cs="Times New Roman"/>
          <w:sz w:val="24"/>
          <w:szCs w:val="24"/>
          <w:lang w:val="en-US"/>
        </w:rPr>
        <w:t>Manager (ASDM);</w:t>
      </w:r>
    </w:p>
    <w:p w:rsidR="00275BD6" w:rsidRPr="00275BD6" w:rsidRDefault="00275BD6" w:rsidP="00275BD6">
      <w:pPr>
        <w:spacing w:after="0" w:line="240" w:lineRule="auto"/>
        <w:rPr>
          <w:rFonts w:ascii="Times New Roman" w:hAnsi="Times New Roman" w:cs="Times New Roman"/>
          <w:sz w:val="24"/>
          <w:szCs w:val="24"/>
          <w:lang w:val="en-US"/>
        </w:rPr>
      </w:pPr>
      <w:r w:rsidRPr="00275BD6">
        <w:rPr>
          <w:rFonts w:ascii="Times New Roman" w:hAnsi="Times New Roman" w:cs="Times New Roman"/>
          <w:sz w:val="24"/>
          <w:szCs w:val="24"/>
          <w:lang w:val="en-US"/>
        </w:rPr>
        <w:t xml:space="preserve">- </w:t>
      </w:r>
      <w:r w:rsidRPr="00275BD6">
        <w:rPr>
          <w:rFonts w:ascii="Times New Roman" w:hAnsi="Times New Roman" w:cs="Times New Roman"/>
          <w:sz w:val="24"/>
          <w:szCs w:val="24"/>
        </w:rPr>
        <w:t>поддержка</w:t>
      </w:r>
      <w:r w:rsidRPr="00275BD6">
        <w:rPr>
          <w:rFonts w:ascii="Times New Roman" w:hAnsi="Times New Roman" w:cs="Times New Roman"/>
          <w:sz w:val="24"/>
          <w:szCs w:val="24"/>
          <w:lang w:val="en-US"/>
        </w:rPr>
        <w:t xml:space="preserve"> Power over Ethernet (PoE) </w:t>
      </w:r>
      <w:r w:rsidRPr="00275BD6">
        <w:rPr>
          <w:rFonts w:ascii="Times New Roman" w:hAnsi="Times New Roman" w:cs="Times New Roman"/>
          <w:sz w:val="24"/>
          <w:szCs w:val="24"/>
        </w:rPr>
        <w:t>и</w:t>
      </w:r>
      <w:r w:rsidRPr="00275BD6">
        <w:rPr>
          <w:rFonts w:ascii="Times New Roman" w:hAnsi="Times New Roman" w:cs="Times New Roman"/>
          <w:sz w:val="24"/>
          <w:szCs w:val="24"/>
          <w:lang w:val="en-US"/>
        </w:rPr>
        <w:t xml:space="preserve"> </w:t>
      </w:r>
      <w:proofErr w:type="spellStart"/>
      <w:r w:rsidRPr="00275BD6">
        <w:rPr>
          <w:rFonts w:ascii="Times New Roman" w:hAnsi="Times New Roman" w:cs="Times New Roman"/>
          <w:sz w:val="24"/>
          <w:szCs w:val="24"/>
        </w:rPr>
        <w:t>др</w:t>
      </w:r>
      <w:proofErr w:type="spellEnd"/>
      <w:r w:rsidRPr="00275BD6">
        <w:rPr>
          <w:rFonts w:ascii="Times New Roman" w:hAnsi="Times New Roman" w:cs="Times New Roman"/>
          <w:sz w:val="24"/>
          <w:szCs w:val="24"/>
          <w:lang w:val="en-US"/>
        </w:rPr>
        <w:t>.</w:t>
      </w:r>
    </w:p>
    <w:p w:rsidR="002158E1" w:rsidRDefault="002158E1" w:rsidP="002158E1">
      <w:pPr>
        <w:spacing w:after="0" w:line="240" w:lineRule="auto"/>
        <w:rPr>
          <w:rFonts w:ascii="Times New Roman" w:hAnsi="Times New Roman" w:cs="Times New Roman"/>
          <w:b/>
          <w:bCs/>
          <w:color w:val="FF0000"/>
          <w:sz w:val="24"/>
          <w:szCs w:val="24"/>
        </w:rPr>
      </w:pPr>
      <w:r w:rsidRPr="002158E1">
        <w:rPr>
          <w:rFonts w:ascii="Times New Roman" w:hAnsi="Times New Roman" w:cs="Times New Roman"/>
          <w:b/>
          <w:bCs/>
          <w:color w:val="FF0000"/>
          <w:sz w:val="24"/>
          <w:szCs w:val="24"/>
        </w:rPr>
        <w:t>7. Типы систем фильтрации.</w:t>
      </w:r>
    </w:p>
    <w:p w:rsidR="00E0088B" w:rsidRPr="00E0088B" w:rsidRDefault="00E0088B" w:rsidP="00E0088B">
      <w:pPr>
        <w:spacing w:after="0" w:line="240" w:lineRule="auto"/>
        <w:ind w:firstLine="708"/>
        <w:rPr>
          <w:rFonts w:ascii="Times New Roman" w:hAnsi="Times New Roman" w:cs="Times New Roman"/>
          <w:sz w:val="24"/>
          <w:szCs w:val="24"/>
        </w:rPr>
      </w:pPr>
      <w:r w:rsidRPr="00E0088B">
        <w:rPr>
          <w:rFonts w:ascii="Times New Roman" w:hAnsi="Times New Roman" w:cs="Times New Roman"/>
          <w:sz w:val="24"/>
          <w:szCs w:val="24"/>
        </w:rPr>
        <w:t>Системы фильтрации классифицируют в зависимости от способа анализа содержимого пакета при его прохождении через сетевое оборудования:</w:t>
      </w:r>
    </w:p>
    <w:p w:rsidR="00E0088B" w:rsidRDefault="00E0088B" w:rsidP="00E0088B">
      <w:pPr>
        <w:spacing w:after="0" w:line="240" w:lineRule="auto"/>
        <w:ind w:firstLine="708"/>
        <w:rPr>
          <w:rFonts w:ascii="Times New Roman" w:hAnsi="Times New Roman" w:cs="Times New Roman"/>
          <w:sz w:val="24"/>
          <w:szCs w:val="24"/>
        </w:rPr>
      </w:pPr>
      <w:r w:rsidRPr="00E0088B">
        <w:rPr>
          <w:rFonts w:ascii="Times New Roman" w:hAnsi="Times New Roman" w:cs="Times New Roman"/>
          <w:color w:val="7030A0"/>
          <w:sz w:val="24"/>
          <w:szCs w:val="24"/>
        </w:rPr>
        <w:t>- канальная фильтрация</w:t>
      </w:r>
      <w:r w:rsidRPr="00E0088B">
        <w:rPr>
          <w:rFonts w:ascii="Times New Roman" w:hAnsi="Times New Roman" w:cs="Times New Roman"/>
          <w:sz w:val="24"/>
          <w:szCs w:val="24"/>
        </w:rPr>
        <w:t xml:space="preserve">, анализ заголовков канального уровня модели OSI, а именно </w:t>
      </w:r>
      <w:proofErr w:type="gramStart"/>
      <w:r w:rsidRPr="00E0088B">
        <w:rPr>
          <w:rFonts w:ascii="Times New Roman" w:hAnsi="Times New Roman" w:cs="Times New Roman"/>
          <w:sz w:val="24"/>
          <w:szCs w:val="24"/>
        </w:rPr>
        <w:t>полей заголовков</w:t>
      </w:r>
      <w:proofErr w:type="gramEnd"/>
      <w:r w:rsidRPr="00E0088B">
        <w:rPr>
          <w:rFonts w:ascii="Times New Roman" w:hAnsi="Times New Roman" w:cs="Times New Roman"/>
          <w:sz w:val="24"/>
          <w:szCs w:val="24"/>
        </w:rPr>
        <w:t xml:space="preserve"> содержащих информацию о МАС-адресах и идентификаторах VLAN, такие системы используются в коммутаторах L2;</w:t>
      </w:r>
    </w:p>
    <w:p w:rsidR="00E0088B" w:rsidRPr="00E0088B" w:rsidRDefault="00E0088B" w:rsidP="00E0088B">
      <w:pPr>
        <w:spacing w:after="0" w:line="240" w:lineRule="auto"/>
        <w:ind w:firstLine="708"/>
        <w:rPr>
          <w:rFonts w:ascii="Times New Roman" w:hAnsi="Times New Roman" w:cs="Times New Roman"/>
          <w:sz w:val="24"/>
          <w:szCs w:val="24"/>
        </w:rPr>
      </w:pPr>
      <w:r w:rsidRPr="00E0088B">
        <w:rPr>
          <w:rFonts w:ascii="Times New Roman" w:hAnsi="Times New Roman" w:cs="Times New Roman"/>
          <w:color w:val="7030A0"/>
          <w:sz w:val="24"/>
          <w:szCs w:val="24"/>
        </w:rPr>
        <w:t xml:space="preserve">- сетевая фильтрация </w:t>
      </w:r>
      <w:r>
        <w:rPr>
          <w:rFonts w:ascii="Times New Roman" w:hAnsi="Times New Roman" w:cs="Times New Roman"/>
          <w:color w:val="7030A0"/>
          <w:sz w:val="24"/>
          <w:szCs w:val="24"/>
        </w:rPr>
        <w:t>–</w:t>
      </w:r>
      <w:r w:rsidRPr="00E0088B">
        <w:rPr>
          <w:rFonts w:ascii="Times New Roman" w:hAnsi="Times New Roman" w:cs="Times New Roman"/>
          <w:sz w:val="24"/>
          <w:szCs w:val="24"/>
        </w:rPr>
        <w:t xml:space="preserve"> анализ заголовков сетевого и транспортного уровней модели OSI, а именно </w:t>
      </w:r>
      <w:proofErr w:type="gramStart"/>
      <w:r w:rsidRPr="00E0088B">
        <w:rPr>
          <w:rFonts w:ascii="Times New Roman" w:hAnsi="Times New Roman" w:cs="Times New Roman"/>
          <w:sz w:val="24"/>
          <w:szCs w:val="24"/>
        </w:rPr>
        <w:t>полей заголовков</w:t>
      </w:r>
      <w:proofErr w:type="gramEnd"/>
      <w:r w:rsidRPr="00E0088B">
        <w:rPr>
          <w:rFonts w:ascii="Times New Roman" w:hAnsi="Times New Roman" w:cs="Times New Roman"/>
          <w:sz w:val="24"/>
          <w:szCs w:val="24"/>
        </w:rPr>
        <w:t xml:space="preserve"> содержащих информацию об IP-адресах и портах в TCP и UDP заголовках, такие системы используются в стандартных или в расширенных списках контроля доступа, настраиваемых на межсетевых экранах и маршрутизаторах;</w:t>
      </w:r>
    </w:p>
    <w:p w:rsidR="00E0088B" w:rsidRDefault="00E0088B" w:rsidP="00E0088B">
      <w:pPr>
        <w:spacing w:after="0" w:line="240" w:lineRule="auto"/>
        <w:ind w:firstLine="708"/>
        <w:rPr>
          <w:rFonts w:ascii="Times New Roman" w:hAnsi="Times New Roman" w:cs="Times New Roman"/>
          <w:sz w:val="24"/>
          <w:szCs w:val="24"/>
        </w:rPr>
      </w:pPr>
      <w:r w:rsidRPr="00E0088B">
        <w:rPr>
          <w:rFonts w:ascii="Times New Roman" w:hAnsi="Times New Roman" w:cs="Times New Roman"/>
          <w:color w:val="7030A0"/>
          <w:sz w:val="24"/>
          <w:szCs w:val="24"/>
        </w:rPr>
        <w:t xml:space="preserve">- сеансовая фильтрация </w:t>
      </w:r>
      <w:r>
        <w:rPr>
          <w:rFonts w:ascii="Times New Roman" w:hAnsi="Times New Roman" w:cs="Times New Roman"/>
          <w:sz w:val="24"/>
          <w:szCs w:val="24"/>
        </w:rPr>
        <w:t>–</w:t>
      </w:r>
      <w:r w:rsidRPr="00E0088B">
        <w:rPr>
          <w:rFonts w:ascii="Times New Roman" w:hAnsi="Times New Roman" w:cs="Times New Roman"/>
          <w:sz w:val="24"/>
          <w:szCs w:val="24"/>
        </w:rPr>
        <w:t xml:space="preserve"> является развитием сетевой фильтрации с возможность создания виртуального соединения от внешнего IP-адреса для исключения прямого соединения из внутренней сети, сеансовая фильтрация реализуется за счет использования технологий NAT;</w:t>
      </w:r>
    </w:p>
    <w:p w:rsidR="00E0088B" w:rsidRPr="00E0088B" w:rsidRDefault="00E0088B" w:rsidP="00E0088B">
      <w:pPr>
        <w:spacing w:after="0" w:line="240" w:lineRule="auto"/>
        <w:ind w:firstLine="708"/>
        <w:rPr>
          <w:rFonts w:ascii="Times New Roman" w:hAnsi="Times New Roman" w:cs="Times New Roman"/>
          <w:sz w:val="24"/>
          <w:szCs w:val="24"/>
        </w:rPr>
      </w:pPr>
      <w:r w:rsidRPr="00E0088B">
        <w:rPr>
          <w:rFonts w:ascii="Times New Roman" w:hAnsi="Times New Roman" w:cs="Times New Roman"/>
          <w:color w:val="7030A0"/>
          <w:sz w:val="24"/>
          <w:szCs w:val="24"/>
        </w:rPr>
        <w:t xml:space="preserve">- фильтрация с контролем состояния </w:t>
      </w:r>
      <w:r>
        <w:rPr>
          <w:rFonts w:ascii="Times New Roman" w:hAnsi="Times New Roman" w:cs="Times New Roman"/>
          <w:sz w:val="24"/>
          <w:szCs w:val="24"/>
        </w:rPr>
        <w:t>–</w:t>
      </w:r>
      <w:r w:rsidRPr="00E0088B">
        <w:rPr>
          <w:rFonts w:ascii="Times New Roman" w:hAnsi="Times New Roman" w:cs="Times New Roman"/>
          <w:sz w:val="24"/>
          <w:szCs w:val="24"/>
        </w:rPr>
        <w:t xml:space="preserve"> основана </w:t>
      </w:r>
      <w:r>
        <w:rPr>
          <w:rFonts w:ascii="Times New Roman" w:hAnsi="Times New Roman" w:cs="Times New Roman"/>
          <w:sz w:val="24"/>
          <w:szCs w:val="24"/>
        </w:rPr>
        <w:t xml:space="preserve">на </w:t>
      </w:r>
      <w:r w:rsidRPr="00E0088B">
        <w:rPr>
          <w:rFonts w:ascii="Times New Roman" w:hAnsi="Times New Roman" w:cs="Times New Roman"/>
          <w:sz w:val="24"/>
          <w:szCs w:val="24"/>
        </w:rPr>
        <w:t>подробном анализе заголовков транспортного уровня, отслеживания типов пакетов TCP, их порядковых номеров и других параметров, которые регистрируются в таблице исходящих TCP-соединений, соответствующих каждой сессии.</w:t>
      </w:r>
    </w:p>
    <w:p w:rsidR="002158E1" w:rsidRDefault="00E0088B" w:rsidP="00E0088B">
      <w:pPr>
        <w:spacing w:after="0" w:line="240" w:lineRule="auto"/>
        <w:ind w:firstLine="708"/>
        <w:rPr>
          <w:rFonts w:ascii="Times New Roman" w:hAnsi="Times New Roman" w:cs="Times New Roman"/>
          <w:b/>
          <w:bCs/>
          <w:color w:val="FF0000"/>
          <w:sz w:val="24"/>
          <w:szCs w:val="24"/>
        </w:rPr>
      </w:pPr>
      <w:r w:rsidRPr="00E0088B">
        <w:rPr>
          <w:rFonts w:ascii="Times New Roman" w:hAnsi="Times New Roman" w:cs="Times New Roman"/>
          <w:color w:val="7030A0"/>
          <w:sz w:val="24"/>
          <w:szCs w:val="24"/>
        </w:rPr>
        <w:t xml:space="preserve">- прикладная фильтрация </w:t>
      </w:r>
      <w:r>
        <w:rPr>
          <w:rFonts w:ascii="Times New Roman" w:hAnsi="Times New Roman" w:cs="Times New Roman"/>
          <w:sz w:val="24"/>
          <w:szCs w:val="24"/>
        </w:rPr>
        <w:t xml:space="preserve">– </w:t>
      </w:r>
      <w:r w:rsidRPr="00E0088B">
        <w:rPr>
          <w:rFonts w:ascii="Times New Roman" w:hAnsi="Times New Roman" w:cs="Times New Roman"/>
          <w:sz w:val="24"/>
          <w:szCs w:val="24"/>
        </w:rPr>
        <w:t xml:space="preserve">анализирует содержимое всех заголовков всех уровней модели OSI и передаваемые данные, сочетает в себе функции всех вышеперечисленных </w:t>
      </w:r>
      <w:r w:rsidRPr="00E0088B">
        <w:rPr>
          <w:rFonts w:ascii="Times New Roman" w:hAnsi="Times New Roman" w:cs="Times New Roman"/>
          <w:sz w:val="24"/>
          <w:szCs w:val="24"/>
        </w:rPr>
        <w:lastRenderedPageBreak/>
        <w:t xml:space="preserve">способов фильтрации и обеспечивает дополнительные возможности, такие как аутентификация и авторизация пользователей, разграничение доступа к ресурсам, антивирусная проверка передаваемых данных, фильтрация по URL (веб-фильтрация) и используемых приложений, отслеживание и предотвращение </w:t>
      </w:r>
      <w:proofErr w:type="spellStart"/>
      <w:r w:rsidRPr="00E0088B">
        <w:rPr>
          <w:rFonts w:ascii="Times New Roman" w:hAnsi="Times New Roman" w:cs="Times New Roman"/>
          <w:sz w:val="24"/>
          <w:szCs w:val="24"/>
        </w:rPr>
        <w:t>DDoS</w:t>
      </w:r>
      <w:proofErr w:type="spellEnd"/>
      <w:r w:rsidRPr="00E0088B">
        <w:rPr>
          <w:rFonts w:ascii="Times New Roman" w:hAnsi="Times New Roman" w:cs="Times New Roman"/>
          <w:sz w:val="24"/>
          <w:szCs w:val="24"/>
        </w:rPr>
        <w:t>-атак и др.</w:t>
      </w:r>
      <w:r w:rsidRPr="00E0088B">
        <w:rPr>
          <w:rFonts w:ascii="Times New Roman" w:hAnsi="Times New Roman" w:cs="Times New Roman"/>
          <w:sz w:val="24"/>
          <w:szCs w:val="24"/>
        </w:rPr>
        <w:cr/>
      </w:r>
      <w:r w:rsidR="002158E1" w:rsidRPr="002158E1">
        <w:rPr>
          <w:rFonts w:ascii="Times New Roman" w:hAnsi="Times New Roman" w:cs="Times New Roman"/>
          <w:b/>
          <w:bCs/>
          <w:color w:val="FF0000"/>
          <w:sz w:val="24"/>
          <w:szCs w:val="24"/>
        </w:rPr>
        <w:t xml:space="preserve">8. Принципы базовой конфигурации межсетевого экрана </w:t>
      </w:r>
      <w:proofErr w:type="spellStart"/>
      <w:r w:rsidR="002158E1" w:rsidRPr="002158E1">
        <w:rPr>
          <w:rFonts w:ascii="Times New Roman" w:hAnsi="Times New Roman" w:cs="Times New Roman"/>
          <w:b/>
          <w:bCs/>
          <w:color w:val="FF0000"/>
          <w:sz w:val="24"/>
          <w:szCs w:val="24"/>
        </w:rPr>
        <w:t>Cisco</w:t>
      </w:r>
      <w:proofErr w:type="spellEnd"/>
      <w:r w:rsidR="002158E1" w:rsidRPr="002158E1">
        <w:rPr>
          <w:rFonts w:ascii="Times New Roman" w:hAnsi="Times New Roman" w:cs="Times New Roman"/>
          <w:b/>
          <w:bCs/>
          <w:color w:val="FF0000"/>
          <w:sz w:val="24"/>
          <w:szCs w:val="24"/>
        </w:rPr>
        <w:t xml:space="preserve"> ASA.</w:t>
      </w:r>
    </w:p>
    <w:p w:rsidR="00E0088B" w:rsidRDefault="00E0088B" w:rsidP="00E0088B">
      <w:pPr>
        <w:spacing w:after="0" w:line="240" w:lineRule="auto"/>
        <w:ind w:firstLine="708"/>
        <w:rPr>
          <w:rFonts w:ascii="Times New Roman" w:hAnsi="Times New Roman" w:cs="Times New Roman"/>
          <w:sz w:val="24"/>
          <w:szCs w:val="24"/>
        </w:rPr>
      </w:pPr>
      <w:r w:rsidRPr="00275BD6">
        <w:rPr>
          <w:rFonts w:ascii="Times New Roman" w:hAnsi="Times New Roman" w:cs="Times New Roman"/>
          <w:sz w:val="24"/>
          <w:szCs w:val="24"/>
        </w:rPr>
        <w:t xml:space="preserve">Несмотря на наличие графического интерфейса управления конфигурации межсетевого экрана </w:t>
      </w:r>
      <w:proofErr w:type="spellStart"/>
      <w:r w:rsidRPr="00275BD6">
        <w:rPr>
          <w:rFonts w:ascii="Times New Roman" w:hAnsi="Times New Roman" w:cs="Times New Roman"/>
          <w:sz w:val="24"/>
          <w:szCs w:val="24"/>
        </w:rPr>
        <w:t>Cisco</w:t>
      </w:r>
      <w:proofErr w:type="spellEnd"/>
      <w:r w:rsidRPr="00275BD6">
        <w:rPr>
          <w:rFonts w:ascii="Times New Roman" w:hAnsi="Times New Roman" w:cs="Times New Roman"/>
          <w:sz w:val="24"/>
          <w:szCs w:val="24"/>
        </w:rPr>
        <w:t xml:space="preserve"> ASA 5505, первоначальная настройка производится через интерфейс CLI. </w:t>
      </w:r>
      <w:r w:rsidRPr="00EB65D8">
        <w:rPr>
          <w:rFonts w:ascii="Times New Roman" w:hAnsi="Times New Roman" w:cs="Times New Roman"/>
          <w:sz w:val="24"/>
          <w:szCs w:val="24"/>
        </w:rPr>
        <w:t xml:space="preserve">Базовые команды </w:t>
      </w:r>
      <w:proofErr w:type="gramStart"/>
      <w:r w:rsidRPr="00EB65D8">
        <w:rPr>
          <w:rFonts w:ascii="Times New Roman" w:hAnsi="Times New Roman" w:cs="Times New Roman"/>
          <w:sz w:val="24"/>
          <w:szCs w:val="24"/>
        </w:rPr>
        <w:t xml:space="preserve">для  </w:t>
      </w:r>
      <w:proofErr w:type="spellStart"/>
      <w:r w:rsidRPr="00EB65D8">
        <w:rPr>
          <w:rFonts w:ascii="Times New Roman" w:hAnsi="Times New Roman" w:cs="Times New Roman"/>
          <w:sz w:val="24"/>
          <w:szCs w:val="24"/>
        </w:rPr>
        <w:t>Cisco</w:t>
      </w:r>
      <w:proofErr w:type="spellEnd"/>
      <w:proofErr w:type="gramEnd"/>
      <w:r w:rsidRPr="00EB65D8">
        <w:rPr>
          <w:rFonts w:ascii="Times New Roman" w:hAnsi="Times New Roman" w:cs="Times New Roman"/>
          <w:sz w:val="24"/>
          <w:szCs w:val="24"/>
        </w:rPr>
        <w:t xml:space="preserve"> ASA, практические не отличаются от команд для других сетевых устройств </w:t>
      </w:r>
      <w:proofErr w:type="spellStart"/>
      <w:r w:rsidRPr="00EB65D8">
        <w:rPr>
          <w:rFonts w:ascii="Times New Roman" w:hAnsi="Times New Roman" w:cs="Times New Roman"/>
          <w:sz w:val="24"/>
          <w:szCs w:val="24"/>
        </w:rPr>
        <w:t>Cisco</w:t>
      </w:r>
      <w:proofErr w:type="spellEnd"/>
      <w:r w:rsidRPr="00EB65D8">
        <w:rPr>
          <w:rFonts w:ascii="Times New Roman" w:hAnsi="Times New Roman" w:cs="Times New Roman"/>
          <w:sz w:val="24"/>
          <w:szCs w:val="24"/>
        </w:rPr>
        <w:t xml:space="preserve">. В </w:t>
      </w:r>
      <w:proofErr w:type="spellStart"/>
      <w:r w:rsidRPr="00EB65D8">
        <w:rPr>
          <w:rFonts w:ascii="Times New Roman" w:hAnsi="Times New Roman" w:cs="Times New Roman"/>
          <w:sz w:val="24"/>
          <w:szCs w:val="24"/>
        </w:rPr>
        <w:t>Cisco</w:t>
      </w:r>
      <w:proofErr w:type="spellEnd"/>
      <w:r w:rsidRPr="00EB65D8">
        <w:rPr>
          <w:rFonts w:ascii="Times New Roman" w:hAnsi="Times New Roman" w:cs="Times New Roman"/>
          <w:sz w:val="24"/>
          <w:szCs w:val="24"/>
        </w:rPr>
        <w:t xml:space="preserve"> PT функции межсетевого экрана </w:t>
      </w:r>
      <w:proofErr w:type="spellStart"/>
      <w:r w:rsidRPr="00EB65D8">
        <w:rPr>
          <w:rFonts w:ascii="Times New Roman" w:hAnsi="Times New Roman" w:cs="Times New Roman"/>
          <w:sz w:val="24"/>
          <w:szCs w:val="24"/>
        </w:rPr>
        <w:t>Cisco</w:t>
      </w:r>
      <w:proofErr w:type="spellEnd"/>
      <w:r w:rsidRPr="00EB65D8">
        <w:rPr>
          <w:rFonts w:ascii="Times New Roman" w:hAnsi="Times New Roman" w:cs="Times New Roman"/>
          <w:sz w:val="24"/>
          <w:szCs w:val="24"/>
        </w:rPr>
        <w:t xml:space="preserve"> ASA существенно ограничены. Например, индивидуальное имя устройства и установка пароля для привилегированного режима настраивается следующими командами: </w:t>
      </w:r>
    </w:p>
    <w:p w:rsidR="00E0088B" w:rsidRDefault="00E0088B" w:rsidP="00E0088B">
      <w:pPr>
        <w:spacing w:after="0" w:line="240" w:lineRule="auto"/>
        <w:ind w:firstLine="708"/>
        <w:rPr>
          <w:rFonts w:ascii="Times New Roman" w:hAnsi="Times New Roman" w:cs="Times New Roman"/>
          <w:sz w:val="24"/>
          <w:szCs w:val="24"/>
        </w:rPr>
      </w:pPr>
      <w:r w:rsidRPr="00EB65D8">
        <w:rPr>
          <w:rFonts w:ascii="Times New Roman" w:hAnsi="Times New Roman" w:cs="Times New Roman"/>
          <w:sz w:val="24"/>
          <w:szCs w:val="24"/>
        </w:rPr>
        <w:drawing>
          <wp:inline distT="0" distB="0" distL="0" distR="0" wp14:anchorId="6F0D1BAA" wp14:editId="64EB4E34">
            <wp:extent cx="4010585" cy="42868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0585" cy="428685"/>
                    </a:xfrm>
                    <a:prstGeom prst="rect">
                      <a:avLst/>
                    </a:prstGeom>
                  </pic:spPr>
                </pic:pic>
              </a:graphicData>
            </a:graphic>
          </wp:inline>
        </w:drawing>
      </w:r>
    </w:p>
    <w:p w:rsidR="00E0088B" w:rsidRDefault="00E0088B" w:rsidP="00E0088B">
      <w:pPr>
        <w:spacing w:after="0" w:line="240" w:lineRule="auto"/>
        <w:rPr>
          <w:rFonts w:ascii="Times New Roman" w:hAnsi="Times New Roman" w:cs="Times New Roman"/>
          <w:sz w:val="24"/>
          <w:szCs w:val="24"/>
        </w:rPr>
      </w:pPr>
      <w:r w:rsidRPr="00EB65D8">
        <w:rPr>
          <w:rFonts w:ascii="Times New Roman" w:hAnsi="Times New Roman" w:cs="Times New Roman"/>
          <w:sz w:val="24"/>
          <w:szCs w:val="24"/>
        </w:rPr>
        <w:t xml:space="preserve">Для очистки файла конфигурации используется следующая команда: </w:t>
      </w:r>
    </w:p>
    <w:p w:rsidR="00E0088B" w:rsidRPr="00EB65D8" w:rsidRDefault="00E0088B" w:rsidP="00E0088B">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Pr="00EB65D8">
        <w:rPr>
          <w:rFonts w:ascii="Times New Roman" w:hAnsi="Times New Roman" w:cs="Times New Roman"/>
          <w:sz w:val="24"/>
          <w:szCs w:val="24"/>
        </w:rPr>
        <w:drawing>
          <wp:inline distT="0" distB="0" distL="0" distR="0" wp14:anchorId="32240E10" wp14:editId="2C3C483E">
            <wp:extent cx="2191056" cy="42868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91056" cy="428685"/>
                    </a:xfrm>
                    <a:prstGeom prst="rect">
                      <a:avLst/>
                    </a:prstGeom>
                  </pic:spPr>
                </pic:pic>
              </a:graphicData>
            </a:graphic>
          </wp:inline>
        </w:drawing>
      </w:r>
    </w:p>
    <w:p w:rsidR="00E0088B" w:rsidRDefault="00E0088B" w:rsidP="00E0088B">
      <w:pPr>
        <w:spacing w:after="0" w:line="240" w:lineRule="auto"/>
        <w:ind w:firstLine="708"/>
        <w:rPr>
          <w:rFonts w:ascii="Times New Roman" w:hAnsi="Times New Roman" w:cs="Times New Roman"/>
          <w:sz w:val="24"/>
          <w:szCs w:val="24"/>
        </w:rPr>
      </w:pPr>
      <w:r w:rsidRPr="00EB65D8">
        <w:rPr>
          <w:rFonts w:ascii="Times New Roman" w:hAnsi="Times New Roman" w:cs="Times New Roman"/>
          <w:sz w:val="24"/>
          <w:szCs w:val="24"/>
        </w:rPr>
        <w:t xml:space="preserve">При организации сетей с помощью межсетевого экрана </w:t>
      </w:r>
      <w:proofErr w:type="spellStart"/>
      <w:r w:rsidRPr="00EB65D8">
        <w:rPr>
          <w:rFonts w:ascii="Times New Roman" w:hAnsi="Times New Roman" w:cs="Times New Roman"/>
          <w:sz w:val="24"/>
          <w:szCs w:val="24"/>
        </w:rPr>
        <w:t>Cisco</w:t>
      </w:r>
      <w:proofErr w:type="spellEnd"/>
      <w:r w:rsidRPr="00EB65D8">
        <w:rPr>
          <w:rFonts w:ascii="Times New Roman" w:hAnsi="Times New Roman" w:cs="Times New Roman"/>
          <w:sz w:val="24"/>
          <w:szCs w:val="24"/>
        </w:rPr>
        <w:t xml:space="preserve"> ASA можно организовать внутренние сети, сети с демилитаризованной зоной и внешнюю сеть (рисунок 7.4), для каждой из которых создаются VLAN.</w:t>
      </w:r>
      <w:r w:rsidRPr="00EB65D8">
        <w:rPr>
          <w:rFonts w:ascii="Times New Roman" w:hAnsi="Times New Roman" w:cs="Times New Roman"/>
          <w:sz w:val="24"/>
          <w:szCs w:val="24"/>
        </w:rPr>
        <w:cr/>
      </w:r>
      <w:r w:rsidRPr="00EB65D8">
        <w:rPr>
          <w:rFonts w:ascii="Times New Roman" w:hAnsi="Times New Roman" w:cs="Times New Roman"/>
          <w:sz w:val="24"/>
          <w:szCs w:val="24"/>
        </w:rPr>
        <w:drawing>
          <wp:inline distT="0" distB="0" distL="0" distR="0" wp14:anchorId="1FAC307E" wp14:editId="2BCD0D91">
            <wp:extent cx="2762250" cy="2247254"/>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2090" cy="2279666"/>
                    </a:xfrm>
                    <a:prstGeom prst="rect">
                      <a:avLst/>
                    </a:prstGeom>
                  </pic:spPr>
                </pic:pic>
              </a:graphicData>
            </a:graphic>
          </wp:inline>
        </w:drawing>
      </w:r>
    </w:p>
    <w:p w:rsidR="00DB1F5B" w:rsidRDefault="00E0088B" w:rsidP="00DB1F5B">
      <w:pPr>
        <w:spacing w:after="0" w:line="240" w:lineRule="auto"/>
        <w:rPr>
          <w:rFonts w:ascii="Times New Roman" w:hAnsi="Times New Roman" w:cs="Times New Roman"/>
          <w:sz w:val="24"/>
          <w:szCs w:val="24"/>
        </w:rPr>
      </w:pPr>
      <w:r w:rsidRPr="00EB65D8">
        <w:rPr>
          <w:rFonts w:ascii="Times New Roman" w:hAnsi="Times New Roman" w:cs="Times New Roman"/>
          <w:sz w:val="24"/>
          <w:szCs w:val="24"/>
        </w:rPr>
        <w:t xml:space="preserve">По умолчанию на межсетевом экране </w:t>
      </w:r>
      <w:proofErr w:type="spellStart"/>
      <w:r w:rsidRPr="00EB65D8">
        <w:rPr>
          <w:rFonts w:ascii="Times New Roman" w:hAnsi="Times New Roman" w:cs="Times New Roman"/>
          <w:sz w:val="24"/>
          <w:szCs w:val="24"/>
        </w:rPr>
        <w:t>Cisco</w:t>
      </w:r>
      <w:proofErr w:type="spellEnd"/>
      <w:r w:rsidRPr="00EB65D8">
        <w:rPr>
          <w:rFonts w:ascii="Times New Roman" w:hAnsi="Times New Roman" w:cs="Times New Roman"/>
          <w:sz w:val="24"/>
          <w:szCs w:val="24"/>
        </w:rPr>
        <w:t xml:space="preserve"> ASA активирована ограниченная лицензия, которая позволяет создать только три VLAN. Для активации расширенной лицензии </w:t>
      </w:r>
      <w:proofErr w:type="spellStart"/>
      <w:r w:rsidRPr="00EB65D8">
        <w:rPr>
          <w:rFonts w:ascii="Times New Roman" w:hAnsi="Times New Roman" w:cs="Times New Roman"/>
          <w:sz w:val="24"/>
          <w:szCs w:val="24"/>
        </w:rPr>
        <w:t>Security</w:t>
      </w:r>
      <w:proofErr w:type="spellEnd"/>
      <w:r w:rsidRPr="00EB65D8">
        <w:rPr>
          <w:rFonts w:ascii="Times New Roman" w:hAnsi="Times New Roman" w:cs="Times New Roman"/>
          <w:sz w:val="24"/>
          <w:szCs w:val="24"/>
        </w:rPr>
        <w:t xml:space="preserve"> </w:t>
      </w:r>
      <w:proofErr w:type="spellStart"/>
      <w:r w:rsidRPr="00EB65D8">
        <w:rPr>
          <w:rFonts w:ascii="Times New Roman" w:hAnsi="Times New Roman" w:cs="Times New Roman"/>
          <w:sz w:val="24"/>
          <w:szCs w:val="24"/>
        </w:rPr>
        <w:t>Plus</w:t>
      </w:r>
      <w:proofErr w:type="spellEnd"/>
      <w:r w:rsidRPr="00EB65D8">
        <w:rPr>
          <w:rFonts w:ascii="Times New Roman" w:hAnsi="Times New Roman" w:cs="Times New Roman"/>
          <w:sz w:val="24"/>
          <w:szCs w:val="24"/>
        </w:rPr>
        <w:t xml:space="preserve"> необходимо ввести ключ активации, который можно просмотреть с помощью команды</w:t>
      </w:r>
      <w:r>
        <w:rPr>
          <w:rFonts w:ascii="Times New Roman" w:hAnsi="Times New Roman" w:cs="Times New Roman"/>
          <w:sz w:val="24"/>
          <w:szCs w:val="24"/>
        </w:rPr>
        <w:t xml:space="preserve"> </w:t>
      </w:r>
      <w:proofErr w:type="spellStart"/>
      <w:r w:rsidRPr="00EB65D8">
        <w:rPr>
          <w:rFonts w:ascii="Times New Roman" w:hAnsi="Times New Roman" w:cs="Times New Roman"/>
          <w:i/>
          <w:iCs/>
          <w:sz w:val="24"/>
          <w:szCs w:val="24"/>
        </w:rPr>
        <w:t>show</w:t>
      </w:r>
      <w:proofErr w:type="spellEnd"/>
      <w:r w:rsidRPr="00EB65D8">
        <w:rPr>
          <w:rFonts w:ascii="Times New Roman" w:hAnsi="Times New Roman" w:cs="Times New Roman"/>
          <w:i/>
          <w:iCs/>
          <w:sz w:val="24"/>
          <w:szCs w:val="24"/>
        </w:rPr>
        <w:t xml:space="preserve"> </w:t>
      </w:r>
      <w:proofErr w:type="spellStart"/>
      <w:r w:rsidRPr="00EB65D8">
        <w:rPr>
          <w:rFonts w:ascii="Times New Roman" w:hAnsi="Times New Roman" w:cs="Times New Roman"/>
          <w:i/>
          <w:iCs/>
          <w:sz w:val="24"/>
          <w:szCs w:val="24"/>
        </w:rPr>
        <w:t>activation-key</w:t>
      </w:r>
      <w:proofErr w:type="spellEnd"/>
      <w:r w:rsidRPr="00EB65D8">
        <w:rPr>
          <w:rFonts w:ascii="Times New Roman" w:hAnsi="Times New Roman" w:cs="Times New Roman"/>
          <w:i/>
          <w:iCs/>
          <w:sz w:val="24"/>
          <w:szCs w:val="24"/>
        </w:rPr>
        <w:t>.</w:t>
      </w:r>
      <w:r>
        <w:rPr>
          <w:rFonts w:ascii="Times New Roman" w:hAnsi="Times New Roman" w:cs="Times New Roman"/>
          <w:sz w:val="24"/>
          <w:szCs w:val="24"/>
        </w:rPr>
        <w:t xml:space="preserve"> </w:t>
      </w:r>
      <w:r w:rsidRPr="00EB65D8">
        <w:rPr>
          <w:rFonts w:ascii="Times New Roman" w:hAnsi="Times New Roman" w:cs="Times New Roman"/>
          <w:sz w:val="24"/>
          <w:szCs w:val="24"/>
        </w:rPr>
        <w:t>После ввода значения</w:t>
      </w:r>
      <w:r>
        <w:rPr>
          <w:rFonts w:ascii="Times New Roman" w:hAnsi="Times New Roman" w:cs="Times New Roman"/>
          <w:sz w:val="24"/>
          <w:szCs w:val="24"/>
        </w:rPr>
        <w:t xml:space="preserve"> </w:t>
      </w:r>
      <w:r w:rsidRPr="00EB65D8">
        <w:rPr>
          <w:rFonts w:ascii="Times New Roman" w:hAnsi="Times New Roman" w:cs="Times New Roman"/>
          <w:sz w:val="24"/>
          <w:szCs w:val="24"/>
        </w:rPr>
        <w:t xml:space="preserve">ключа в команде </w:t>
      </w:r>
      <w:proofErr w:type="spellStart"/>
      <w:r w:rsidRPr="00EB65D8">
        <w:rPr>
          <w:rFonts w:ascii="Times New Roman" w:hAnsi="Times New Roman" w:cs="Times New Roman"/>
          <w:sz w:val="24"/>
          <w:szCs w:val="24"/>
        </w:rPr>
        <w:t>activation-key</w:t>
      </w:r>
      <w:proofErr w:type="spellEnd"/>
      <w:r w:rsidRPr="00EB65D8">
        <w:rPr>
          <w:rFonts w:ascii="Times New Roman" w:hAnsi="Times New Roman" w:cs="Times New Roman"/>
          <w:sz w:val="24"/>
          <w:szCs w:val="24"/>
        </w:rPr>
        <w:t xml:space="preserve"> и перезагрузки межсетевого экрана, будет доступно создание двадцати VLAN.</w:t>
      </w:r>
      <w:r w:rsidR="00DB1F5B" w:rsidRPr="00DB1F5B">
        <w:rPr>
          <w:rFonts w:ascii="Times New Roman" w:hAnsi="Times New Roman" w:cs="Times New Roman"/>
          <w:sz w:val="24"/>
          <w:szCs w:val="24"/>
        </w:rPr>
        <w:t xml:space="preserve"> </w:t>
      </w:r>
    </w:p>
    <w:p w:rsidR="00E0088B" w:rsidRDefault="00DB1F5B" w:rsidP="00DB1F5B">
      <w:pPr>
        <w:spacing w:after="0" w:line="240" w:lineRule="auto"/>
        <w:ind w:firstLine="708"/>
        <w:rPr>
          <w:rFonts w:ascii="Times New Roman" w:hAnsi="Times New Roman" w:cs="Times New Roman"/>
          <w:sz w:val="24"/>
          <w:szCs w:val="24"/>
        </w:rPr>
      </w:pPr>
      <w:r w:rsidRPr="00B50FA9">
        <w:rPr>
          <w:rFonts w:ascii="Times New Roman" w:hAnsi="Times New Roman" w:cs="Times New Roman"/>
          <w:sz w:val="24"/>
          <w:szCs w:val="24"/>
        </w:rPr>
        <w:t xml:space="preserve">Параметр </w:t>
      </w:r>
      <w:proofErr w:type="spellStart"/>
      <w:r w:rsidRPr="00B50FA9">
        <w:rPr>
          <w:rFonts w:ascii="Times New Roman" w:hAnsi="Times New Roman" w:cs="Times New Roman"/>
          <w:sz w:val="24"/>
          <w:szCs w:val="24"/>
        </w:rPr>
        <w:t>security</w:t>
      </w:r>
      <w:proofErr w:type="spellEnd"/>
      <w:r w:rsidRPr="00B50FA9">
        <w:rPr>
          <w:rFonts w:ascii="Times New Roman" w:hAnsi="Times New Roman" w:cs="Times New Roman"/>
          <w:sz w:val="24"/>
          <w:szCs w:val="24"/>
        </w:rPr>
        <w:t xml:space="preserve"> </w:t>
      </w:r>
      <w:proofErr w:type="spellStart"/>
      <w:r w:rsidRPr="00B50FA9">
        <w:rPr>
          <w:rFonts w:ascii="Times New Roman" w:hAnsi="Times New Roman" w:cs="Times New Roman"/>
          <w:sz w:val="24"/>
          <w:szCs w:val="24"/>
        </w:rPr>
        <w:t>level</w:t>
      </w:r>
      <w:proofErr w:type="spellEnd"/>
      <w:r w:rsidRPr="00B50FA9">
        <w:rPr>
          <w:rFonts w:ascii="Times New Roman" w:hAnsi="Times New Roman" w:cs="Times New Roman"/>
          <w:sz w:val="24"/>
          <w:szCs w:val="24"/>
        </w:rPr>
        <w:t xml:space="preserve"> (уровень безопасности) </w:t>
      </w:r>
      <w:proofErr w:type="gramStart"/>
      <w:r w:rsidRPr="00B50FA9">
        <w:rPr>
          <w:rFonts w:ascii="Times New Roman" w:hAnsi="Times New Roman" w:cs="Times New Roman"/>
          <w:sz w:val="24"/>
          <w:szCs w:val="24"/>
        </w:rPr>
        <w:t>- это</w:t>
      </w:r>
      <w:proofErr w:type="gramEnd"/>
      <w:r w:rsidRPr="00B50FA9">
        <w:rPr>
          <w:rFonts w:ascii="Times New Roman" w:hAnsi="Times New Roman" w:cs="Times New Roman"/>
          <w:sz w:val="24"/>
          <w:szCs w:val="24"/>
        </w:rPr>
        <w:t xml:space="preserve"> число от 0 до 100, которое позволяет сравнить 2 интерфейса и определить, для какого из них уровень безопасности трафика выше. Обычно для внутренних сетей устанавливается уровень безопасности больше, чем для внешних, т.е. с интерфейса с большим уровнем безопасности на интерфейс с меньшим уровнем безопасности трафик пропускается, сессия запоминается и обратно пропускаются только о</w:t>
      </w:r>
      <w:r>
        <w:rPr>
          <w:rFonts w:ascii="Times New Roman" w:hAnsi="Times New Roman" w:cs="Times New Roman"/>
          <w:sz w:val="24"/>
          <w:szCs w:val="24"/>
        </w:rPr>
        <w:t>т</w:t>
      </w:r>
      <w:r w:rsidRPr="00B50FA9">
        <w:rPr>
          <w:rFonts w:ascii="Times New Roman" w:hAnsi="Times New Roman" w:cs="Times New Roman"/>
          <w:sz w:val="24"/>
          <w:szCs w:val="24"/>
        </w:rPr>
        <w:t>веты по этим сессиям, такой трафик называется инспектированным. Трафик, идущий в внутреннюю сеть, по умолчанию запрещен.</w:t>
      </w:r>
      <w:r w:rsidRPr="00B50FA9">
        <w:rPr>
          <w:rFonts w:ascii="Times New Roman" w:hAnsi="Times New Roman" w:cs="Times New Roman"/>
          <w:sz w:val="24"/>
          <w:szCs w:val="24"/>
        </w:rPr>
        <w:cr/>
      </w:r>
      <w:r>
        <w:rPr>
          <w:rFonts w:ascii="Times New Roman" w:hAnsi="Times New Roman" w:cs="Times New Roman"/>
          <w:sz w:val="24"/>
          <w:szCs w:val="24"/>
        </w:rPr>
        <w:tab/>
      </w:r>
      <w:r w:rsidRPr="00B50FA9">
        <w:rPr>
          <w:rFonts w:ascii="Times New Roman" w:hAnsi="Times New Roman" w:cs="Times New Roman"/>
          <w:sz w:val="24"/>
          <w:szCs w:val="24"/>
        </w:rPr>
        <w:t xml:space="preserve">Параметр </w:t>
      </w:r>
      <w:proofErr w:type="spellStart"/>
      <w:r w:rsidRPr="00B50FA9">
        <w:rPr>
          <w:rFonts w:ascii="Times New Roman" w:hAnsi="Times New Roman" w:cs="Times New Roman"/>
          <w:sz w:val="24"/>
          <w:szCs w:val="24"/>
        </w:rPr>
        <w:t>nameif</w:t>
      </w:r>
      <w:proofErr w:type="spellEnd"/>
      <w:r w:rsidRPr="00B50FA9">
        <w:rPr>
          <w:rFonts w:ascii="Times New Roman" w:hAnsi="Times New Roman" w:cs="Times New Roman"/>
          <w:sz w:val="24"/>
          <w:szCs w:val="24"/>
        </w:rPr>
        <w:t xml:space="preserve"> (имя интерфейса) позволяет использовать в настройках не физическое наименование интерфейса, а его имя, которое определяет тип сети (</w:t>
      </w:r>
      <w:r w:rsidRPr="00B50FA9">
        <w:rPr>
          <w:rFonts w:ascii="Times New Roman" w:hAnsi="Times New Roman" w:cs="Times New Roman"/>
          <w:sz w:val="24"/>
          <w:szCs w:val="24"/>
          <w:lang w:val="en-US"/>
        </w:rPr>
        <w:t>inside</w:t>
      </w:r>
      <w:r w:rsidRPr="00B50FA9">
        <w:rPr>
          <w:rFonts w:ascii="Times New Roman" w:hAnsi="Times New Roman" w:cs="Times New Roman"/>
          <w:sz w:val="24"/>
          <w:szCs w:val="24"/>
        </w:rPr>
        <w:t xml:space="preserve">, </w:t>
      </w:r>
      <w:r w:rsidRPr="00B50FA9">
        <w:rPr>
          <w:rFonts w:ascii="Times New Roman" w:hAnsi="Times New Roman" w:cs="Times New Roman"/>
          <w:sz w:val="24"/>
          <w:szCs w:val="24"/>
          <w:lang w:val="en-US"/>
        </w:rPr>
        <w:t>outside</w:t>
      </w:r>
      <w:r w:rsidRPr="00B50FA9">
        <w:rPr>
          <w:rFonts w:ascii="Times New Roman" w:hAnsi="Times New Roman" w:cs="Times New Roman"/>
          <w:sz w:val="24"/>
          <w:szCs w:val="24"/>
        </w:rPr>
        <w:t xml:space="preserve">, </w:t>
      </w:r>
      <w:proofErr w:type="spellStart"/>
      <w:r w:rsidRPr="00B50FA9">
        <w:rPr>
          <w:rFonts w:ascii="Times New Roman" w:hAnsi="Times New Roman" w:cs="Times New Roman"/>
          <w:sz w:val="24"/>
          <w:szCs w:val="24"/>
          <w:lang w:val="en-US"/>
        </w:rPr>
        <w:t>dmz</w:t>
      </w:r>
      <w:proofErr w:type="spellEnd"/>
      <w:r w:rsidRPr="00B50FA9">
        <w:rPr>
          <w:rFonts w:ascii="Times New Roman" w:hAnsi="Times New Roman" w:cs="Times New Roman"/>
          <w:sz w:val="24"/>
          <w:szCs w:val="24"/>
        </w:rPr>
        <w:t xml:space="preserve"> и т.д.).</w:t>
      </w:r>
      <w:r w:rsidR="00E0088B" w:rsidRPr="00F35C42">
        <w:rPr>
          <w:rFonts w:ascii="Times New Roman" w:hAnsi="Times New Roman" w:cs="Times New Roman"/>
          <w:sz w:val="24"/>
          <w:szCs w:val="24"/>
        </w:rPr>
        <w:lastRenderedPageBreak/>
        <w:drawing>
          <wp:inline distT="0" distB="0" distL="0" distR="0" wp14:anchorId="748E4B90" wp14:editId="11F5D5FE">
            <wp:extent cx="5996641" cy="1219200"/>
            <wp:effectExtent l="0" t="0" r="444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63751"/>
                    <a:stretch/>
                  </pic:blipFill>
                  <pic:spPr bwMode="auto">
                    <a:xfrm>
                      <a:off x="0" y="0"/>
                      <a:ext cx="5996641" cy="1219200"/>
                    </a:xfrm>
                    <a:prstGeom prst="rect">
                      <a:avLst/>
                    </a:prstGeom>
                    <a:ln>
                      <a:noFill/>
                    </a:ln>
                    <a:extLst>
                      <a:ext uri="{53640926-AAD7-44D8-BBD7-CCE9431645EC}">
                        <a14:shadowObscured xmlns:a14="http://schemas.microsoft.com/office/drawing/2010/main"/>
                      </a:ext>
                    </a:extLst>
                  </pic:spPr>
                </pic:pic>
              </a:graphicData>
            </a:graphic>
          </wp:inline>
        </w:drawing>
      </w:r>
      <w:r w:rsidR="00E0088B" w:rsidRPr="00B50FA9">
        <w:rPr>
          <w:rFonts w:ascii="Times New Roman" w:hAnsi="Times New Roman" w:cs="Times New Roman"/>
          <w:sz w:val="24"/>
          <w:szCs w:val="24"/>
        </w:rPr>
        <w:drawing>
          <wp:inline distT="0" distB="0" distL="0" distR="0" wp14:anchorId="1F1F1C5C" wp14:editId="078FB9E9">
            <wp:extent cx="5940425" cy="197040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970405"/>
                    </a:xfrm>
                    <a:prstGeom prst="rect">
                      <a:avLst/>
                    </a:prstGeom>
                  </pic:spPr>
                </pic:pic>
              </a:graphicData>
            </a:graphic>
          </wp:inline>
        </w:drawing>
      </w:r>
    </w:p>
    <w:p w:rsidR="002418B1" w:rsidRDefault="002418B1" w:rsidP="00DB1F5B">
      <w:pPr>
        <w:spacing w:after="0" w:line="240" w:lineRule="auto"/>
        <w:ind w:firstLine="708"/>
        <w:rPr>
          <w:rFonts w:ascii="Times New Roman" w:hAnsi="Times New Roman" w:cs="Times New Roman"/>
          <w:sz w:val="24"/>
          <w:szCs w:val="24"/>
        </w:rPr>
      </w:pPr>
    </w:p>
    <w:p w:rsidR="002158E1" w:rsidRDefault="002158E1" w:rsidP="002158E1">
      <w:pPr>
        <w:spacing w:after="0" w:line="240" w:lineRule="auto"/>
        <w:rPr>
          <w:rFonts w:ascii="Times New Roman" w:hAnsi="Times New Roman" w:cs="Times New Roman"/>
          <w:b/>
          <w:bCs/>
          <w:color w:val="FF0000"/>
          <w:sz w:val="24"/>
          <w:szCs w:val="24"/>
        </w:rPr>
      </w:pPr>
      <w:r w:rsidRPr="002158E1">
        <w:rPr>
          <w:rFonts w:ascii="Times New Roman" w:hAnsi="Times New Roman" w:cs="Times New Roman"/>
          <w:b/>
          <w:bCs/>
          <w:color w:val="FF0000"/>
          <w:sz w:val="24"/>
          <w:szCs w:val="24"/>
        </w:rPr>
        <w:t>9. Особенности организации сети с межсетевым экраном и демилитаризованной</w:t>
      </w:r>
      <w:r w:rsidR="00684D40">
        <w:rPr>
          <w:rFonts w:ascii="Times New Roman" w:hAnsi="Times New Roman" w:cs="Times New Roman"/>
          <w:b/>
          <w:bCs/>
          <w:color w:val="FF0000"/>
          <w:sz w:val="24"/>
          <w:szCs w:val="24"/>
        </w:rPr>
        <w:t xml:space="preserve"> </w:t>
      </w:r>
      <w:r w:rsidRPr="002158E1">
        <w:rPr>
          <w:rFonts w:ascii="Times New Roman" w:hAnsi="Times New Roman" w:cs="Times New Roman"/>
          <w:b/>
          <w:bCs/>
          <w:color w:val="FF0000"/>
          <w:sz w:val="24"/>
          <w:szCs w:val="24"/>
        </w:rPr>
        <w:t>зоной.</w:t>
      </w:r>
    </w:p>
    <w:p w:rsidR="002418B1" w:rsidRDefault="002418B1" w:rsidP="002158E1">
      <w:pPr>
        <w:spacing w:after="0" w:line="240" w:lineRule="auto"/>
        <w:rPr>
          <w:rFonts w:ascii="Times New Roman" w:hAnsi="Times New Roman" w:cs="Times New Roman"/>
          <w:sz w:val="24"/>
          <w:szCs w:val="24"/>
        </w:rPr>
      </w:pPr>
      <w:r>
        <w:rPr>
          <w:rFonts w:ascii="Times New Roman" w:hAnsi="Times New Roman" w:cs="Times New Roman"/>
          <w:b/>
          <w:bCs/>
          <w:color w:val="FF0000"/>
          <w:sz w:val="24"/>
          <w:szCs w:val="24"/>
        </w:rPr>
        <w:tab/>
      </w:r>
      <w:r>
        <w:rPr>
          <w:rFonts w:ascii="Times New Roman" w:hAnsi="Times New Roman" w:cs="Times New Roman"/>
          <w:sz w:val="24"/>
          <w:szCs w:val="24"/>
        </w:rPr>
        <w:t xml:space="preserve">(см. вопрос 8) </w:t>
      </w:r>
    </w:p>
    <w:p w:rsidR="00831F3B" w:rsidRDefault="002158E1" w:rsidP="002158E1">
      <w:pPr>
        <w:spacing w:after="0" w:line="240" w:lineRule="auto"/>
        <w:rPr>
          <w:rFonts w:ascii="Times New Roman" w:hAnsi="Times New Roman" w:cs="Times New Roman"/>
          <w:b/>
          <w:bCs/>
          <w:color w:val="FF0000"/>
          <w:sz w:val="24"/>
          <w:szCs w:val="24"/>
        </w:rPr>
      </w:pPr>
      <w:r w:rsidRPr="002158E1">
        <w:rPr>
          <w:rFonts w:ascii="Times New Roman" w:hAnsi="Times New Roman" w:cs="Times New Roman"/>
          <w:b/>
          <w:bCs/>
          <w:color w:val="FF0000"/>
          <w:sz w:val="24"/>
          <w:szCs w:val="24"/>
        </w:rPr>
        <w:t>10.  Назначение и принцип конфигурации демилитаризованной зоны.</w:t>
      </w:r>
    </w:p>
    <w:p w:rsidR="00B065EC" w:rsidRPr="00B065EC" w:rsidRDefault="00B065EC" w:rsidP="00B065EC">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Pr="00B065EC">
        <w:rPr>
          <w:rFonts w:ascii="Times New Roman" w:hAnsi="Times New Roman" w:cs="Times New Roman"/>
          <w:sz w:val="24"/>
          <w:szCs w:val="24"/>
        </w:rPr>
        <w:t>Демилитаризованная зона используется для размещения в ней общедоступных сервисов, к которым организовывается доступ как из внешней, так и из внутренней сети. При этом трафик из демилитаризованной зоны не должен по</w:t>
      </w:r>
      <w:r>
        <w:rPr>
          <w:rFonts w:ascii="Times New Roman" w:hAnsi="Times New Roman" w:cs="Times New Roman"/>
          <w:sz w:val="24"/>
          <w:szCs w:val="24"/>
        </w:rPr>
        <w:t xml:space="preserve"> </w:t>
      </w:r>
      <w:r w:rsidRPr="00B065EC">
        <w:rPr>
          <w:rFonts w:ascii="Times New Roman" w:hAnsi="Times New Roman" w:cs="Times New Roman"/>
          <w:sz w:val="24"/>
          <w:szCs w:val="24"/>
        </w:rPr>
        <w:t>ступать во внутреннюю сеть, для исключения атак.</w:t>
      </w:r>
      <w:r>
        <w:rPr>
          <w:rFonts w:ascii="Times New Roman" w:hAnsi="Times New Roman" w:cs="Times New Roman"/>
          <w:sz w:val="24"/>
          <w:szCs w:val="24"/>
        </w:rPr>
        <w:t xml:space="preserve"> </w:t>
      </w:r>
      <w:r w:rsidRPr="00B065EC">
        <w:rPr>
          <w:rFonts w:ascii="Times New Roman" w:hAnsi="Times New Roman" w:cs="Times New Roman"/>
          <w:sz w:val="24"/>
          <w:szCs w:val="24"/>
        </w:rPr>
        <w:t>Для выполнения этих условий необходимо создать расширенные ACL.</w:t>
      </w:r>
    </w:p>
    <w:p w:rsidR="00B065EC" w:rsidRDefault="00B065EC" w:rsidP="002158E1">
      <w:pPr>
        <w:spacing w:after="0" w:line="240" w:lineRule="auto"/>
        <w:rPr>
          <w:rFonts w:ascii="Times New Roman" w:hAnsi="Times New Roman" w:cs="Times New Roman"/>
          <w:b/>
          <w:bCs/>
          <w:sz w:val="24"/>
          <w:szCs w:val="24"/>
        </w:rPr>
      </w:pPr>
      <w:r w:rsidRPr="00B065EC">
        <w:rPr>
          <w:rFonts w:ascii="Times New Roman" w:hAnsi="Times New Roman" w:cs="Times New Roman"/>
          <w:b/>
          <w:bCs/>
          <w:sz w:val="24"/>
          <w:szCs w:val="24"/>
        </w:rPr>
        <w:drawing>
          <wp:inline distT="0" distB="0" distL="0" distR="0" wp14:anchorId="0E08C0C8" wp14:editId="2410A2CF">
            <wp:extent cx="5105400" cy="1330263"/>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336"/>
                    <a:stretch/>
                  </pic:blipFill>
                  <pic:spPr bwMode="auto">
                    <a:xfrm>
                      <a:off x="0" y="0"/>
                      <a:ext cx="5162003" cy="1345011"/>
                    </a:xfrm>
                    <a:prstGeom prst="rect">
                      <a:avLst/>
                    </a:prstGeom>
                    <a:ln>
                      <a:noFill/>
                    </a:ln>
                    <a:extLst>
                      <a:ext uri="{53640926-AAD7-44D8-BBD7-CCE9431645EC}">
                        <a14:shadowObscured xmlns:a14="http://schemas.microsoft.com/office/drawing/2010/main"/>
                      </a:ext>
                    </a:extLst>
                  </pic:spPr>
                </pic:pic>
              </a:graphicData>
            </a:graphic>
          </wp:inline>
        </w:drawing>
      </w:r>
    </w:p>
    <w:p w:rsidR="00B065EC" w:rsidRDefault="00B065EC" w:rsidP="002158E1">
      <w:pPr>
        <w:spacing w:after="0" w:line="240" w:lineRule="auto"/>
        <w:rPr>
          <w:rFonts w:ascii="Times New Roman" w:hAnsi="Times New Roman" w:cs="Times New Roman"/>
          <w:b/>
          <w:bCs/>
          <w:sz w:val="24"/>
          <w:szCs w:val="24"/>
        </w:rPr>
      </w:pPr>
      <w:r w:rsidRPr="00B065EC">
        <w:rPr>
          <w:rFonts w:ascii="Times New Roman" w:hAnsi="Times New Roman" w:cs="Times New Roman"/>
          <w:b/>
          <w:bCs/>
          <w:sz w:val="24"/>
          <w:szCs w:val="24"/>
        </w:rPr>
        <w:drawing>
          <wp:inline distT="0" distB="0" distL="0" distR="0" wp14:anchorId="37B5639C" wp14:editId="321B98E4">
            <wp:extent cx="5561753" cy="727075"/>
            <wp:effectExtent l="0" t="0" r="127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553"/>
                    <a:stretch/>
                  </pic:blipFill>
                  <pic:spPr bwMode="auto">
                    <a:xfrm>
                      <a:off x="0" y="0"/>
                      <a:ext cx="5583065" cy="729861"/>
                    </a:xfrm>
                    <a:prstGeom prst="rect">
                      <a:avLst/>
                    </a:prstGeom>
                    <a:ln>
                      <a:noFill/>
                    </a:ln>
                    <a:extLst>
                      <a:ext uri="{53640926-AAD7-44D8-BBD7-CCE9431645EC}">
                        <a14:shadowObscured xmlns:a14="http://schemas.microsoft.com/office/drawing/2010/main"/>
                      </a:ext>
                    </a:extLst>
                  </pic:spPr>
                </pic:pic>
              </a:graphicData>
            </a:graphic>
          </wp:inline>
        </w:drawing>
      </w:r>
    </w:p>
    <w:p w:rsidR="00B065EC" w:rsidRPr="00B065EC" w:rsidRDefault="00B065EC" w:rsidP="002158E1">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r>
      <w:bookmarkStart w:id="0" w:name="_GoBack"/>
      <w:bookmarkEnd w:id="0"/>
      <w:r w:rsidRPr="00B065EC">
        <w:rPr>
          <w:rFonts w:ascii="Times New Roman" w:hAnsi="Times New Roman" w:cs="Times New Roman"/>
          <w:b/>
          <w:bCs/>
          <w:sz w:val="24"/>
          <w:szCs w:val="24"/>
        </w:rPr>
        <w:drawing>
          <wp:inline distT="0" distB="0" distL="0" distR="0" wp14:anchorId="03647062" wp14:editId="603E2799">
            <wp:extent cx="5422009" cy="2171700"/>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5177" cy="2197001"/>
                    </a:xfrm>
                    <a:prstGeom prst="rect">
                      <a:avLst/>
                    </a:prstGeom>
                  </pic:spPr>
                </pic:pic>
              </a:graphicData>
            </a:graphic>
          </wp:inline>
        </w:drawing>
      </w:r>
    </w:p>
    <w:sectPr w:rsidR="00B065EC" w:rsidRPr="00B065E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F3B"/>
    <w:rsid w:val="000C5E96"/>
    <w:rsid w:val="00152206"/>
    <w:rsid w:val="001D6F9B"/>
    <w:rsid w:val="002158E1"/>
    <w:rsid w:val="002418B1"/>
    <w:rsid w:val="00275BD6"/>
    <w:rsid w:val="003601A4"/>
    <w:rsid w:val="00666CC3"/>
    <w:rsid w:val="00684D40"/>
    <w:rsid w:val="008155C1"/>
    <w:rsid w:val="00831F3B"/>
    <w:rsid w:val="0087305A"/>
    <w:rsid w:val="00947C7E"/>
    <w:rsid w:val="00AC2FA5"/>
    <w:rsid w:val="00B065EC"/>
    <w:rsid w:val="00B50FA9"/>
    <w:rsid w:val="00DB1F5B"/>
    <w:rsid w:val="00DD502D"/>
    <w:rsid w:val="00E0088B"/>
    <w:rsid w:val="00E2402E"/>
    <w:rsid w:val="00EB65D8"/>
    <w:rsid w:val="00F35C42"/>
    <w:rsid w:val="00F506F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9F9B2"/>
  <w15:chartTrackingRefBased/>
  <w15:docId w15:val="{97779F9F-C6D7-4255-8BE5-932DDBF42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6</Pages>
  <Words>1691</Words>
  <Characters>9644</Characters>
  <Application>Microsoft Office Word</Application>
  <DocSecurity>0</DocSecurity>
  <Lines>80</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11</cp:revision>
  <dcterms:created xsi:type="dcterms:W3CDTF">2022-04-25T13:38:00Z</dcterms:created>
  <dcterms:modified xsi:type="dcterms:W3CDTF">2022-04-25T15:39:00Z</dcterms:modified>
</cp:coreProperties>
</file>