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E9B0" w14:textId="0FFAF16E" w:rsidR="00F633D5" w:rsidRPr="00C328BC" w:rsidRDefault="00C328BC" w:rsidP="00F63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KS</w:t>
      </w:r>
      <w:r w:rsidR="00F633D5" w:rsidRPr="00C328BC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="00F633D5" w:rsidRPr="00C328BC">
        <w:rPr>
          <w:rFonts w:ascii="Times New Roman" w:hAnsi="Times New Roman" w:cs="Times New Roman"/>
          <w:color w:val="000000"/>
          <w:sz w:val="24"/>
          <w:szCs w:val="24"/>
          <w:u w:val="single"/>
        </w:rPr>
        <w:t>Защита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="00F633D5" w:rsidRPr="00C328BC">
        <w:rPr>
          <w:rFonts w:ascii="Times New Roman" w:hAnsi="Times New Roman" w:cs="Times New Roman"/>
          <w:color w:val="000000"/>
          <w:sz w:val="24"/>
          <w:szCs w:val="24"/>
          <w:u w:val="single"/>
        </w:rPr>
        <w:t>№ 2</w:t>
      </w:r>
    </w:p>
    <w:p w14:paraId="2D3FCF7E" w14:textId="77777777" w:rsidR="004B329E" w:rsidRPr="009021B9" w:rsidRDefault="00F633D5" w:rsidP="00F633D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ТЕХНОЛОГИИ АГРЕГАЦИИ КАНАЛОВ</w:t>
      </w:r>
    </w:p>
    <w:p w14:paraId="0407F2BD" w14:textId="61609DFB" w:rsidR="00F633D5" w:rsidRPr="005041A4" w:rsidRDefault="00F633D5" w:rsidP="00AE6EE7">
      <w:pPr>
        <w:pStyle w:val="a3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5041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Назначение агрегации каналов.</w:t>
      </w:r>
    </w:p>
    <w:p w14:paraId="3FF7E798" w14:textId="77777777" w:rsidR="00F633D5" w:rsidRPr="009021B9" w:rsidRDefault="00F633D5" w:rsidP="00AE6EE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Технологии агрегирования позволяют соединять разные устройства не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сколькими каналами связи. Таким образом, резервируется канал передачи данных, и увеличивается пропускная способность. Такие технологии иногда называют распределенным агрегированием каналов.</w:t>
      </w:r>
    </w:p>
    <w:p w14:paraId="247C8F22" w14:textId="77777777" w:rsidR="00F633D5" w:rsidRPr="009021B9" w:rsidRDefault="00F633D5" w:rsidP="00AE6EE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Избыточные соединения между коммутаторами без использования спе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циальных технологий для агрегирования каналов чаще всего способствуют пе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редаче данных хотя бы через один интерфейс, который, как правило, не забло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кирован протоколом STP. Без использования STP такое избыточное соединение создаст петлю в сети. Такой вариант позволяет обеспечить резервирование ка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налов, но не дает возможности увеличить пропускную способность.</w:t>
      </w:r>
    </w:p>
    <w:p w14:paraId="598BC7D1" w14:textId="77777777" w:rsidR="00F633D5" w:rsidRPr="009021B9" w:rsidRDefault="00F633D5" w:rsidP="00AE6EE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Технологии по агрегированию каналов позволяют использовать все ин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терфейсы одновременно. При этом устройства контролируют распространение широковещательных пакетов, чтобы не образовывалась петля коммутации. Для этого коммутатор, при получении широковещательного кадра через обычный интерфейс, отправляет его в агрегированный канал только через один интер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фейс. А при получении широковещательного фрейма из агрегированного кана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ла, не отправляет его назад. </w:t>
      </w:r>
    </w:p>
    <w:p w14:paraId="627D8D2B" w14:textId="77777777" w:rsidR="00F633D5" w:rsidRPr="009021B9" w:rsidRDefault="00F633D5" w:rsidP="00AE6EE7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Хотя агрегирование каналов позволяет увеличить пропускную способ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ность канала, иногда возникает проблема правильной балансировки нагрузки между интерфейсами в агрегированном канале, которая может осуществляться по следующим критериям: МАС-адресам, IP-адресам, портам отправителя или получателя и др.</w:t>
      </w:r>
    </w:p>
    <w:p w14:paraId="059D8836" w14:textId="7DF90D33" w:rsidR="00F633D5" w:rsidRPr="005041A4" w:rsidRDefault="00F633D5" w:rsidP="005041A4">
      <w:pPr>
        <w:pStyle w:val="a3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5041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Технологии и методы агрегации каналов, отличительные особенности</w:t>
      </w:r>
    </w:p>
    <w:p w14:paraId="0FAE01E6" w14:textId="77777777" w:rsidR="00437F22" w:rsidRDefault="009021B9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021B9">
        <w:rPr>
          <w:rFonts w:ascii="Times New Roman" w:hAnsi="Times New Roman" w:cs="Times New Roman"/>
          <w:sz w:val="24"/>
          <w:szCs w:val="24"/>
        </w:rPr>
        <w:t xml:space="preserve">Компанией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 xml:space="preserve"> разработана технология агрегирования каналов под названием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>, позволяющая объединять несколько физических соединений (каналов, портов) в единый логический интерфейс</w:t>
      </w:r>
      <w:r w:rsidR="0025044A">
        <w:rPr>
          <w:rFonts w:ascii="Times New Roman" w:hAnsi="Times New Roman" w:cs="Times New Roman"/>
          <w:sz w:val="24"/>
          <w:szCs w:val="24"/>
        </w:rPr>
        <w:t xml:space="preserve">. </w:t>
      </w:r>
      <w:r w:rsidRPr="009021B9">
        <w:rPr>
          <w:rFonts w:ascii="Times New Roman" w:hAnsi="Times New Roman" w:cs="Times New Roman"/>
          <w:sz w:val="24"/>
          <w:szCs w:val="24"/>
        </w:rPr>
        <w:t xml:space="preserve">В устройствах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 xml:space="preserve"> объединение каналов мож</w:t>
      </w:r>
      <w:r w:rsidR="0025044A">
        <w:rPr>
          <w:rFonts w:ascii="Times New Roman" w:hAnsi="Times New Roman" w:cs="Times New Roman"/>
          <w:sz w:val="24"/>
          <w:szCs w:val="24"/>
        </w:rPr>
        <w:t>ет</w:t>
      </w:r>
      <w:r w:rsidRPr="009021B9">
        <w:rPr>
          <w:rFonts w:ascii="Times New Roman" w:hAnsi="Times New Roman" w:cs="Times New Roman"/>
          <w:sz w:val="24"/>
          <w:szCs w:val="24"/>
        </w:rPr>
        <w:t xml:space="preserve"> выполняться статически или динамичес</w:t>
      </w:r>
      <w:r w:rsidR="0025044A">
        <w:rPr>
          <w:rFonts w:ascii="Times New Roman" w:hAnsi="Times New Roman" w:cs="Times New Roman"/>
          <w:sz w:val="24"/>
          <w:szCs w:val="24"/>
        </w:rPr>
        <w:t>к</w:t>
      </w:r>
      <w:r w:rsidRPr="009021B9">
        <w:rPr>
          <w:rFonts w:ascii="Times New Roman" w:hAnsi="Times New Roman" w:cs="Times New Roman"/>
          <w:sz w:val="24"/>
          <w:szCs w:val="24"/>
        </w:rPr>
        <w:t xml:space="preserve">и, т. е. с помощью специальных протоколов LACP и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75A0E" w14:textId="359AD36E" w:rsidR="009021B9" w:rsidRPr="00437F22" w:rsidRDefault="009021B9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LACP (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) - открытый протокол, определяемый стандартом IEEE 802.3ad.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) - проприетарный протокол компании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>.</w:t>
      </w:r>
    </w:p>
    <w:p w14:paraId="5FA34F91" w14:textId="3B39F1ED" w:rsidR="009021B9" w:rsidRDefault="009021B9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Статическое агрегирование не вносит дополнительную задержку при активации агрегированного канала или изменении его настроек, при этом отсутствует согласование настроек с удаленной стороной. Не исключено, что ошибки в настройке могут привести к образованию петель.</w:t>
      </w:r>
    </w:p>
    <w:p w14:paraId="62F0CC4A" w14:textId="57711660" w:rsidR="005041A4" w:rsidRPr="00437F22" w:rsidRDefault="005041A4" w:rsidP="005041A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41A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041A4">
        <w:rPr>
          <w:rFonts w:ascii="Times New Roman" w:hAnsi="Times New Roman" w:cs="Times New Roman"/>
          <w:b/>
          <w:bCs/>
          <w:sz w:val="24"/>
          <w:szCs w:val="24"/>
        </w:rPr>
        <w:t>Условия настройки агрегации на коммутаторах и основные правила.</w:t>
      </w:r>
      <w:r w:rsidRPr="005041A4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5041A4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Данные виды протоколов могут быть использованы при следующих условиях:</w:t>
      </w:r>
    </w:p>
    <w:p w14:paraId="4ADA2E37" w14:textId="77777777" w:rsidR="005041A4" w:rsidRPr="00437F22" w:rsidRDefault="005041A4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 xml:space="preserve">-  все порты находятся в режиме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Duplex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>;</w:t>
      </w:r>
    </w:p>
    <w:p w14:paraId="2F2BCD12" w14:textId="77777777" w:rsidR="005041A4" w:rsidRPr="00437F22" w:rsidRDefault="005041A4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  у всех интерфейсов одинаковая скорость;</w:t>
      </w:r>
    </w:p>
    <w:p w14:paraId="3E670441" w14:textId="77777777" w:rsidR="005041A4" w:rsidRPr="00437F22" w:rsidRDefault="005041A4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  имеются одинаковые разрешенные VLAN;</w:t>
      </w:r>
    </w:p>
    <w:p w14:paraId="111B0DDA" w14:textId="77777777" w:rsidR="005041A4" w:rsidRPr="00437F22" w:rsidRDefault="005041A4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  одинаковый режим интерфейсов (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>).</w:t>
      </w:r>
    </w:p>
    <w:p w14:paraId="55EF2EAC" w14:textId="77777777" w:rsidR="005041A4" w:rsidRPr="00437F22" w:rsidRDefault="005041A4" w:rsidP="007507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 xml:space="preserve">При настройке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следует придерживаться следующих правил:</w:t>
      </w:r>
    </w:p>
    <w:p w14:paraId="53DE6B74" w14:textId="1FA48921" w:rsidR="005041A4" w:rsidRPr="00437F22" w:rsidRDefault="005041A4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  для объединения на интерфейсах должны совпадать многие настройки, проще объединять их,</w:t>
      </w:r>
      <w:r w:rsidR="00750745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когда они настроены по умолчанию, затем настраивать логический интерфейс;</w:t>
      </w:r>
    </w:p>
    <w:p w14:paraId="16CD1B5B" w14:textId="6685682B" w:rsidR="005041A4" w:rsidRPr="00437F22" w:rsidRDefault="005041A4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  перед объединением интерфейсов лучше отключить их, что позволит избежать блокирования интерфейсов протоколом STP;</w:t>
      </w:r>
    </w:p>
    <w:p w14:paraId="559F4035" w14:textId="33216C5C" w:rsidR="005041A4" w:rsidRPr="00437F22" w:rsidRDefault="005041A4" w:rsidP="005041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  для агрегирования выбирать количество кабелей в канале кратное 2;</w:t>
      </w:r>
    </w:p>
    <w:p w14:paraId="6DEE4E4D" w14:textId="77777777" w:rsidR="00750745" w:rsidRDefault="005041A4" w:rsidP="0075074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 xml:space="preserve">-  для </w:t>
      </w:r>
      <w:r w:rsidR="00750745" w:rsidRPr="00437F22">
        <w:rPr>
          <w:rFonts w:ascii="Times New Roman" w:hAnsi="Times New Roman" w:cs="Times New Roman"/>
          <w:sz w:val="24"/>
          <w:szCs w:val="24"/>
        </w:rPr>
        <w:t xml:space="preserve">удаления настройки </w:t>
      </w:r>
      <w:proofErr w:type="spellStart"/>
      <w:r w:rsidR="00750745" w:rsidRPr="00437F22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="00750745" w:rsidRPr="00437F22">
        <w:rPr>
          <w:rFonts w:ascii="Times New Roman" w:hAnsi="Times New Roman" w:cs="Times New Roman"/>
          <w:sz w:val="24"/>
          <w:szCs w:val="24"/>
        </w:rPr>
        <w:t xml:space="preserve"> достаточно удалить</w:t>
      </w:r>
      <w:r w:rsidRPr="00437F22">
        <w:rPr>
          <w:rFonts w:ascii="Times New Roman" w:hAnsi="Times New Roman" w:cs="Times New Roman"/>
          <w:sz w:val="24"/>
          <w:szCs w:val="24"/>
        </w:rPr>
        <w:t xml:space="preserve"> логический интерфейс.</w:t>
      </w:r>
      <w:r w:rsidRPr="00437F22">
        <w:rPr>
          <w:rFonts w:ascii="Times New Roman" w:hAnsi="Times New Roman" w:cs="Times New Roman"/>
          <w:sz w:val="24"/>
          <w:szCs w:val="24"/>
        </w:rPr>
        <w:cr/>
      </w:r>
    </w:p>
    <w:p w14:paraId="3BDB8F56" w14:textId="77777777" w:rsidR="00750745" w:rsidRDefault="00750745" w:rsidP="00006F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750745">
        <w:rPr>
          <w:rFonts w:ascii="Times New Roman" w:hAnsi="Times New Roman" w:cs="Times New Roman"/>
          <w:b/>
          <w:bCs/>
          <w:sz w:val="24"/>
          <w:szCs w:val="24"/>
        </w:rPr>
        <w:t xml:space="preserve"> Протокол LACP, механизм настройки и принцип работы.</w:t>
      </w:r>
      <w:r w:rsidRPr="00750745">
        <w:rPr>
          <w:rFonts w:ascii="Times New Roman" w:hAnsi="Times New Roman" w:cs="Times New Roman"/>
          <w:b/>
          <w:bCs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ab/>
      </w:r>
      <w:r w:rsidRPr="00437F22">
        <w:rPr>
          <w:rFonts w:ascii="Times New Roman" w:hAnsi="Times New Roman" w:cs="Times New Roman"/>
          <w:sz w:val="24"/>
          <w:szCs w:val="24"/>
        </w:rPr>
        <w:t xml:space="preserve">Использование LACP позволяет осуществить статическое или динамическое согласование настроек с удаленной стороной и избежать ошибок и петель в сети. Поддержка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-интерфейсов позволяет агрегировать до 16 портов, восемь из которых будут активными, а остальные в режиме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(режим ожидания), в котором интерфейсы могут принимать пакеты, но не передавать. </w:t>
      </w:r>
    </w:p>
    <w:p w14:paraId="120D4EDE" w14:textId="03841CC9" w:rsidR="00750745" w:rsidRDefault="00750745" w:rsidP="0075074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sz w:val="24"/>
          <w:szCs w:val="24"/>
        </w:rPr>
        <w:t>Для включения протокола LACP необходимо выбранные интерфейсы объединить в канальную группу, для чего в настройках интерфейса указать номер группы и режим с помощью команды</w:t>
      </w:r>
    </w:p>
    <w:p w14:paraId="013D950A" w14:textId="14E61515" w:rsidR="00750745" w:rsidRPr="008742D4" w:rsidRDefault="00750745" w:rsidP="0075074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>SW (config-if)</w:t>
      </w:r>
      <w:r w:rsidR="008742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#channel-group </w:t>
      </w:r>
      <w:r w:rsidRPr="00750745">
        <w:rPr>
          <w:rFonts w:ascii="Times New Roman" w:hAnsi="Times New Roman" w:cs="Times New Roman"/>
          <w:i/>
          <w:iCs/>
          <w:sz w:val="24"/>
          <w:szCs w:val="24"/>
        </w:rPr>
        <w:t>номер</w:t>
      </w: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i/>
          <w:iCs/>
          <w:sz w:val="24"/>
          <w:szCs w:val="24"/>
        </w:rPr>
        <w:t>группы</w:t>
      </w: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 </w:t>
      </w:r>
      <w:r w:rsidRPr="00750745">
        <w:rPr>
          <w:rFonts w:ascii="Times New Roman" w:hAnsi="Times New Roman" w:cs="Times New Roman"/>
          <w:i/>
          <w:iCs/>
          <w:sz w:val="24"/>
          <w:szCs w:val="24"/>
        </w:rPr>
        <w:t>режим</w:t>
      </w:r>
    </w:p>
    <w:p w14:paraId="2AF7CE43" w14:textId="2C5B61EE" w:rsidR="008742D4" w:rsidRDefault="00750745" w:rsidP="008742D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sz w:val="24"/>
          <w:szCs w:val="24"/>
        </w:rPr>
        <w:t>Протокол LACP поддерживает три режима</w:t>
      </w:r>
      <w:r w:rsidRPr="00E80F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 w:rsidRPr="00E80F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 w:rsidRPr="00E80F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passive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>.  Отличие режимов в том, что режим «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» сразу активизирует протокол LACP, а режим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 включит LACP, если обнаружит LACP-сообщение от другого коммутатора.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</w:rPr>
        <w:t xml:space="preserve">Соответственно, чтобы агрегирование с помощью протокола LACP заработало сразу же, необходимо чтобы интерфейсы соседних коммутаторов были сразу установлены в режим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, либо один в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>,</w:t>
      </w:r>
      <w:r w:rsidR="008742D4" w:rsidRPr="008742D4">
        <w:rPr>
          <w:rFonts w:ascii="Times New Roman" w:hAnsi="Times New Roman" w:cs="Times New Roman"/>
          <w:sz w:val="24"/>
          <w:szCs w:val="24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</w:rPr>
        <w:t xml:space="preserve">а другой в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>.</w:t>
      </w:r>
    </w:p>
    <w:p w14:paraId="5A5D2065" w14:textId="7654DF02" w:rsidR="00750745" w:rsidRPr="008742D4" w:rsidRDefault="00750745" w:rsidP="008742D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</w:rPr>
        <w:t xml:space="preserve"> На</w:t>
      </w:r>
      <w:r w:rsidR="008742D4">
        <w:rPr>
          <w:rFonts w:ascii="Times New Roman" w:hAnsi="Times New Roman" w:cs="Times New Roman"/>
          <w:sz w:val="24"/>
          <w:szCs w:val="24"/>
        </w:rPr>
        <w:t xml:space="preserve">стройка </w:t>
      </w:r>
      <w:r w:rsidR="008742D4">
        <w:rPr>
          <w:rFonts w:ascii="Times New Roman" w:hAnsi="Times New Roman" w:cs="Times New Roman"/>
          <w:sz w:val="24"/>
          <w:szCs w:val="24"/>
          <w:lang w:val="en-US"/>
        </w:rPr>
        <w:t>LACP</w:t>
      </w:r>
    </w:p>
    <w:p w14:paraId="41B0B7A8" w14:textId="77777777" w:rsidR="00750745" w:rsidRPr="00750745" w:rsidRDefault="00750745" w:rsidP="007507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Switch4(config)#interface range </w:t>
      </w:r>
      <w:proofErr w:type="spellStart"/>
      <w:r w:rsidRPr="00750745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 0/23-24 </w:t>
      </w:r>
    </w:p>
    <w:p w14:paraId="33827043" w14:textId="5B1AF867" w:rsidR="00750745" w:rsidRPr="00750745" w:rsidRDefault="00750745" w:rsidP="007507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Switch4(config-if-range)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#shutdown</w:t>
      </w:r>
    </w:p>
    <w:p w14:paraId="2E199814" w14:textId="377C542D" w:rsidR="00750745" w:rsidRPr="00750745" w:rsidRDefault="00750745" w:rsidP="007507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Switch4(config-if-range)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#channel-protocol </w:t>
      </w:r>
      <w:proofErr w:type="spellStart"/>
      <w:r w:rsidRPr="00750745">
        <w:rPr>
          <w:rFonts w:ascii="Times New Roman" w:hAnsi="Times New Roman" w:cs="Times New Roman"/>
          <w:sz w:val="24"/>
          <w:szCs w:val="24"/>
          <w:lang w:val="en-US"/>
        </w:rPr>
        <w:t>lacp</w:t>
      </w:r>
      <w:proofErr w:type="spellEnd"/>
    </w:p>
    <w:p w14:paraId="26EBF3A9" w14:textId="37B60FAD" w:rsidR="00750745" w:rsidRPr="00750745" w:rsidRDefault="00750745" w:rsidP="007507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Switch4(config-if-range)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#channel-group 4 mode passive </w:t>
      </w:r>
    </w:p>
    <w:p w14:paraId="7EDC012B" w14:textId="5E8424B5" w:rsidR="008742D4" w:rsidRPr="008742D4" w:rsidRDefault="00750745" w:rsidP="008742D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4(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shutdown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cr/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42D4" w:rsidRPr="008742D4">
        <w:rPr>
          <w:rFonts w:ascii="Times New Roman" w:hAnsi="Times New Roman" w:cs="Times New Roman"/>
          <w:sz w:val="24"/>
          <w:szCs w:val="24"/>
        </w:rPr>
        <w:t>В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результате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выполнения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команды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channel-group 4 mode passive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создается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отдельный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единый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логический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интерфейс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port-</w:t>
      </w:r>
      <w:proofErr w:type="spellStart"/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>chanell</w:t>
      </w:r>
      <w:proofErr w:type="spellEnd"/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4,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в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настройки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которого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можно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зайти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с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помощью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команды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Switch(config)#interface port-channel 4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Все</w:t>
      </w:r>
      <w:r w:rsidR="008742D4" w:rsidRPr="008742D4">
        <w:rPr>
          <w:rFonts w:ascii="Times New Roman" w:hAnsi="Times New Roman" w:cs="Times New Roman"/>
          <w:sz w:val="24"/>
          <w:szCs w:val="24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действия, производимые в настройках данного интерфейса, автоматически будут приводить к изменениям на физических портах.</w:t>
      </w:r>
    </w:p>
    <w:p w14:paraId="4314713C" w14:textId="30976AAC" w:rsidR="00006F55" w:rsidRPr="00006F55" w:rsidRDefault="008742D4" w:rsidP="00006F5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742D4">
        <w:rPr>
          <w:rFonts w:ascii="Times New Roman" w:hAnsi="Times New Roman" w:cs="Times New Roman"/>
          <w:sz w:val="24"/>
          <w:szCs w:val="24"/>
        </w:rPr>
        <w:t xml:space="preserve">В случае если в сети настроены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8742D4">
        <w:rPr>
          <w:rFonts w:ascii="Times New Roman" w:hAnsi="Times New Roman" w:cs="Times New Roman"/>
          <w:sz w:val="24"/>
          <w:szCs w:val="24"/>
        </w:rPr>
        <w:t>, то необходимо в конфигурации</w:t>
      </w:r>
      <w:r w:rsidRPr="008742D4">
        <w:rPr>
          <w:rFonts w:ascii="Times New Roman" w:hAnsi="Times New Roman" w:cs="Times New Roman"/>
          <w:sz w:val="24"/>
          <w:szCs w:val="24"/>
        </w:rPr>
        <w:t xml:space="preserve"> </w:t>
      </w:r>
      <w:r w:rsidRPr="008742D4">
        <w:rPr>
          <w:rFonts w:ascii="Times New Roman" w:hAnsi="Times New Roman" w:cs="Times New Roman"/>
          <w:sz w:val="24"/>
          <w:szCs w:val="24"/>
        </w:rPr>
        <w:t xml:space="preserve">каждой канальной группы настроить режим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8742D4">
        <w:rPr>
          <w:rFonts w:ascii="Times New Roman" w:hAnsi="Times New Roman" w:cs="Times New Roman"/>
          <w:sz w:val="24"/>
          <w:szCs w:val="24"/>
        </w:rPr>
        <w:t xml:space="preserve"> и указать номер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8742D4">
        <w:rPr>
          <w:rFonts w:ascii="Times New Roman" w:hAnsi="Times New Roman" w:cs="Times New Roman"/>
          <w:sz w:val="24"/>
          <w:szCs w:val="24"/>
        </w:rPr>
        <w:t xml:space="preserve">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006F55" w:rsidRPr="00006F55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0248DE32" w14:textId="39C37ECD" w:rsidR="00006F55" w:rsidRPr="00006F55" w:rsidRDefault="00006F55" w:rsidP="00006F5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Switch(config)#interface Port-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080DE02" w14:textId="77777777" w:rsidR="00006F55" w:rsidRPr="00006F55" w:rsidRDefault="00006F55" w:rsidP="00006F5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Switch(config-if) # switchport mode trunk</w:t>
      </w:r>
    </w:p>
    <w:p w14:paraId="2AD1D543" w14:textId="0308AF5E" w:rsidR="00006F55" w:rsidRPr="00006F55" w:rsidRDefault="00006F55" w:rsidP="00006F5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Switch(config-if)</w:t>
      </w:r>
      <w:r w:rsidR="00AE6EE7" w:rsidRPr="00AE6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# switchport trunk encapsulation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dotlq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C2042D" w14:textId="7F3C4CBC" w:rsidR="00006F55" w:rsidRDefault="00006F55" w:rsidP="00006F5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Switch(config-if)</w:t>
      </w:r>
      <w:r w:rsidR="00AE6EE7" w:rsidRPr="00AE6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# switchport trunk native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801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</w:rPr>
        <w:t>Проверка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настроек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8DA00D3" w14:textId="77777777" w:rsidR="00006F55" w:rsidRDefault="00006F55" w:rsidP="00006F5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etherchannel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port-channel </w:t>
      </w:r>
    </w:p>
    <w:p w14:paraId="0D175A80" w14:textId="48E26FB6" w:rsidR="00006F55" w:rsidRDefault="00006F55" w:rsidP="00006F5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etherchannel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summary</w:t>
      </w:r>
    </w:p>
    <w:p w14:paraId="22D77E07" w14:textId="77777777" w:rsidR="00E80F14" w:rsidRPr="00E80F14" w:rsidRDefault="00C328BC" w:rsidP="00E80F1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328BC">
        <w:rPr>
          <w:rFonts w:ascii="Times New Roman" w:hAnsi="Times New Roman" w:cs="Times New Roman"/>
          <w:b/>
          <w:bCs/>
          <w:sz w:val="24"/>
          <w:szCs w:val="24"/>
        </w:rPr>
        <w:t xml:space="preserve">5. Отличительные особенности </w:t>
      </w:r>
      <w:r w:rsidRPr="00C328BC">
        <w:rPr>
          <w:rFonts w:ascii="Times New Roman" w:hAnsi="Times New Roman" w:cs="Times New Roman"/>
          <w:b/>
          <w:bCs/>
          <w:sz w:val="24"/>
          <w:szCs w:val="24"/>
          <w:lang w:val="en-US"/>
        </w:rPr>
        <w:t>LACP</w:t>
      </w:r>
      <w:r w:rsidRPr="00C328BC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C328BC">
        <w:rPr>
          <w:rFonts w:ascii="Times New Roman" w:hAnsi="Times New Roman" w:cs="Times New Roman"/>
          <w:b/>
          <w:bCs/>
          <w:sz w:val="24"/>
          <w:szCs w:val="24"/>
          <w:lang w:val="en-US"/>
        </w:rPr>
        <w:t>PAgP</w:t>
      </w:r>
      <w:proofErr w:type="spellEnd"/>
    </w:p>
    <w:p w14:paraId="659A40D2" w14:textId="1A2CF509" w:rsidR="00E80F14" w:rsidRDefault="00E80F14" w:rsidP="00E80F1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0825B68C" w14:textId="2671C506" w:rsidR="00AE6EE7" w:rsidRDefault="00A47AAF" w:rsidP="00A47AAF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E80F14">
        <w:rPr>
          <w:rFonts w:ascii="Times New Roman" w:hAnsi="Times New Roman" w:cs="Times New Roman"/>
          <w:sz w:val="24"/>
          <w:szCs w:val="24"/>
        </w:rPr>
        <w:t xml:space="preserve">сновное отличие </w:t>
      </w:r>
      <w:proofErr w:type="spellStart"/>
      <w:r w:rsidRPr="00E80F14">
        <w:rPr>
          <w:rFonts w:ascii="Times New Roman" w:hAnsi="Times New Roman" w:cs="Times New Roman"/>
          <w:sz w:val="24"/>
          <w:szCs w:val="24"/>
          <w:lang w:val="en-US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и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LACP</w:t>
      </w:r>
      <w:r w:rsidRPr="00E80F14">
        <w:rPr>
          <w:rFonts w:ascii="Times New Roman" w:hAnsi="Times New Roman" w:cs="Times New Roman"/>
          <w:sz w:val="24"/>
          <w:szCs w:val="24"/>
        </w:rPr>
        <w:t xml:space="preserve"> протокола в структуре сообщений.</w:t>
      </w:r>
    </w:p>
    <w:p w14:paraId="75A041BB" w14:textId="77777777" w:rsidR="00A47AAF" w:rsidRPr="00E80F14" w:rsidRDefault="00A47AAF" w:rsidP="00A47AAF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C7FC1A3" w14:textId="29D8BFD3" w:rsidR="00AE6EE7" w:rsidRDefault="00AE6EE7" w:rsidP="00AE6EE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6EE7">
        <w:rPr>
          <w:rFonts w:ascii="Times New Roman" w:hAnsi="Times New Roman" w:cs="Times New Roman"/>
          <w:b/>
          <w:bCs/>
          <w:sz w:val="24"/>
          <w:szCs w:val="24"/>
        </w:rPr>
        <w:t xml:space="preserve">6. Настройка протокола </w:t>
      </w:r>
      <w:proofErr w:type="spellStart"/>
      <w:r w:rsidRPr="00AE6EE7">
        <w:rPr>
          <w:rFonts w:ascii="Times New Roman" w:hAnsi="Times New Roman" w:cs="Times New Roman"/>
          <w:b/>
          <w:bCs/>
          <w:sz w:val="24"/>
          <w:szCs w:val="24"/>
        </w:rPr>
        <w:t>PAgP</w:t>
      </w:r>
      <w:proofErr w:type="spellEnd"/>
      <w:r w:rsidRPr="00AE6EE7">
        <w:rPr>
          <w:rFonts w:ascii="Times New Roman" w:hAnsi="Times New Roman" w:cs="Times New Roman"/>
          <w:b/>
          <w:bCs/>
          <w:sz w:val="24"/>
          <w:szCs w:val="24"/>
        </w:rPr>
        <w:t>, особенности работы.</w:t>
      </w:r>
    </w:p>
    <w:p w14:paraId="10964619" w14:textId="700CB191" w:rsidR="00E80F14" w:rsidRPr="00A47AAF" w:rsidRDefault="00E80F14" w:rsidP="00E80F1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80F14">
        <w:rPr>
          <w:rFonts w:ascii="Times New Roman" w:hAnsi="Times New Roman" w:cs="Times New Roman"/>
          <w:sz w:val="24"/>
          <w:szCs w:val="24"/>
        </w:rPr>
        <w:t>При включени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80F14">
        <w:rPr>
          <w:rFonts w:ascii="Times New Roman" w:hAnsi="Times New Roman" w:cs="Times New Roman"/>
          <w:sz w:val="24"/>
          <w:szCs w:val="24"/>
        </w:rPr>
        <w:t xml:space="preserve"> протокола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также используется три режима: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 xml:space="preserve">-включение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desirable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- включение </w:t>
      </w:r>
      <w:proofErr w:type="spellStart"/>
      <w:proofErr w:type="gram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E80F14">
        <w:rPr>
          <w:rFonts w:ascii="Times New Roman" w:hAnsi="Times New Roman" w:cs="Times New Roman"/>
          <w:sz w:val="24"/>
          <w:szCs w:val="24"/>
        </w:rPr>
        <w:t xml:space="preserve"> отправка пакета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, </w:t>
      </w:r>
      <w:r w:rsidRPr="00E80F1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uto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 xml:space="preserve">включение, в случае получения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сообщение. Принцип работы схож с работой протокола LACP. 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80F14">
        <w:rPr>
          <w:rFonts w:ascii="Times New Roman" w:hAnsi="Times New Roman" w:cs="Times New Roman"/>
          <w:sz w:val="24"/>
          <w:szCs w:val="24"/>
        </w:rPr>
        <w:t>астро</w:t>
      </w:r>
      <w:r>
        <w:rPr>
          <w:rFonts w:ascii="Times New Roman" w:hAnsi="Times New Roman" w:cs="Times New Roman"/>
          <w:sz w:val="24"/>
          <w:szCs w:val="24"/>
        </w:rPr>
        <w:t>йка</w:t>
      </w:r>
      <w:r w:rsidRPr="00A47AAF">
        <w:rPr>
          <w:rFonts w:ascii="Times New Roman" w:hAnsi="Times New Roman" w:cs="Times New Roman"/>
          <w:sz w:val="24"/>
          <w:szCs w:val="24"/>
        </w:rPr>
        <w:t>:</w:t>
      </w:r>
    </w:p>
    <w:p w14:paraId="700BF383" w14:textId="494C54A5" w:rsidR="00E80F14" w:rsidRPr="00A47AAF" w:rsidRDefault="00E80F14" w:rsidP="00E80F1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0F14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A47AAF">
        <w:rPr>
          <w:rFonts w:ascii="Times New Roman" w:hAnsi="Times New Roman" w:cs="Times New Roman"/>
          <w:sz w:val="24"/>
          <w:szCs w:val="24"/>
        </w:rPr>
        <w:t>7(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A47A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>#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14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A47AAF">
        <w:rPr>
          <w:rFonts w:ascii="Times New Roman" w:hAnsi="Times New Roman" w:cs="Times New Roman"/>
          <w:sz w:val="24"/>
          <w:szCs w:val="24"/>
        </w:rPr>
        <w:t xml:space="preserve"> 0/20-21</w:t>
      </w:r>
    </w:p>
    <w:p w14:paraId="1589DEE8" w14:textId="052DCEFE" w:rsidR="00E80F14" w:rsidRPr="00E80F14" w:rsidRDefault="00E80F14" w:rsidP="00E80F1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80F14">
        <w:rPr>
          <w:rFonts w:ascii="Times New Roman" w:hAnsi="Times New Roman" w:cs="Times New Roman"/>
          <w:sz w:val="24"/>
          <w:szCs w:val="24"/>
          <w:lang w:val="en-US"/>
        </w:rPr>
        <w:t>Switch7(config-if)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#shutdown</w:t>
      </w:r>
    </w:p>
    <w:p w14:paraId="1F475D50" w14:textId="3204EE2E" w:rsidR="00E80F14" w:rsidRPr="00E80F14" w:rsidRDefault="00E80F14" w:rsidP="00E80F1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0F14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E80F14">
        <w:rPr>
          <w:rFonts w:ascii="Times New Roman" w:hAnsi="Times New Roman" w:cs="Times New Roman"/>
          <w:sz w:val="24"/>
          <w:szCs w:val="24"/>
        </w:rPr>
        <w:t>7(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E80F14">
        <w:rPr>
          <w:rFonts w:ascii="Times New Roman" w:hAnsi="Times New Roman" w:cs="Times New Roman"/>
          <w:sz w:val="24"/>
          <w:szCs w:val="24"/>
        </w:rPr>
        <w:t>-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80F14">
        <w:rPr>
          <w:rFonts w:ascii="Times New Roman" w:hAnsi="Times New Roman" w:cs="Times New Roman"/>
          <w:sz w:val="24"/>
          <w:szCs w:val="24"/>
        </w:rPr>
        <w:t>)</w:t>
      </w:r>
      <w:r w:rsidRPr="00E80F14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#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E80F14">
        <w:rPr>
          <w:rFonts w:ascii="Times New Roman" w:hAnsi="Times New Roman" w:cs="Times New Roman"/>
          <w:sz w:val="24"/>
          <w:szCs w:val="24"/>
        </w:rPr>
        <w:t>-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E80F14">
        <w:rPr>
          <w:rFonts w:ascii="Times New Roman" w:hAnsi="Times New Roman" w:cs="Times New Roman"/>
          <w:sz w:val="24"/>
          <w:szCs w:val="24"/>
        </w:rPr>
        <w:t xml:space="preserve"> 1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E80F14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desirable</w:t>
      </w:r>
      <w:r w:rsidRPr="00E80F14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E80F14">
        <w:rPr>
          <w:rFonts w:ascii="Times New Roman" w:hAnsi="Times New Roman" w:cs="Times New Roman"/>
          <w:sz w:val="24"/>
          <w:szCs w:val="24"/>
        </w:rPr>
        <w:t>В  сообщение</w:t>
      </w:r>
      <w:proofErr w:type="gramEnd"/>
      <w:r w:rsidRPr="00E80F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0F14">
        <w:rPr>
          <w:rFonts w:ascii="Times New Roman" w:hAnsi="Times New Roman" w:cs="Times New Roman"/>
          <w:sz w:val="24"/>
          <w:szCs w:val="24"/>
          <w:lang w:val="en-US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передается  не  только  МАС-адрес  соседнего  коммутатора  (поле 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Partner</w:t>
      </w:r>
      <w:r w:rsidRPr="00E80F14">
        <w:rPr>
          <w:rFonts w:ascii="Times New Roman" w:hAnsi="Times New Roman" w:cs="Times New Roman"/>
          <w:sz w:val="24"/>
          <w:szCs w:val="24"/>
        </w:rPr>
        <w:t xml:space="preserve"> 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E80F14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80F14">
        <w:rPr>
          <w:rFonts w:ascii="Times New Roman" w:hAnsi="Times New Roman" w:cs="Times New Roman"/>
          <w:sz w:val="24"/>
          <w:szCs w:val="24"/>
        </w:rPr>
        <w:t xml:space="preserve">), но и имя устройства и порта, с которого осуществляется отправка сообщения. </w:t>
      </w:r>
    </w:p>
    <w:p w14:paraId="016AF6A8" w14:textId="512CB99A" w:rsidR="00083A20" w:rsidRPr="00331D9C" w:rsidRDefault="00AE6EE7" w:rsidP="00083A2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6EE7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Методы балансировки нагрузки, особенности их настройки.</w:t>
      </w:r>
    </w:p>
    <w:p w14:paraId="7043A5A4" w14:textId="349EC3C2" w:rsidR="00083A20" w:rsidRDefault="00083A20" w:rsidP="00083A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sz w:val="24"/>
          <w:szCs w:val="24"/>
        </w:rPr>
        <w:t>При создании агрегированного канала надо не забывать,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внутри 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физические интерфейсы, которые пропускают трафик. При этом иногда наблюдается ситуация, что весь трафик идет только по одному интерфейсу, а остальные не участвуют в передачи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Для этого используется балансировка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нагрузки (</w:t>
      </w:r>
      <w:proofErr w:type="spellStart"/>
      <w:r w:rsidRPr="00083A20">
        <w:rPr>
          <w:rFonts w:ascii="Times New Roman" w:hAnsi="Times New Roman" w:cs="Times New Roman"/>
          <w:sz w:val="24"/>
          <w:szCs w:val="24"/>
        </w:rPr>
        <w:t>Load-Balance</w:t>
      </w:r>
      <w:proofErr w:type="spellEnd"/>
      <w:r w:rsidRPr="00083A20">
        <w:rPr>
          <w:rFonts w:ascii="Times New Roman" w:hAnsi="Times New Roman" w:cs="Times New Roman"/>
          <w:sz w:val="24"/>
          <w:szCs w:val="24"/>
        </w:rPr>
        <w:t xml:space="preserve">), которая по умолчанию работает исходя из МАС-адресов.  При этом данный режим работы не всегда эффективен.  </w:t>
      </w:r>
    </w:p>
    <w:p w14:paraId="007707D5" w14:textId="77777777" w:rsidR="00083A20" w:rsidRDefault="00083A20" w:rsidP="00083A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323A2C" wp14:editId="76EE979A">
            <wp:extent cx="3609975" cy="14903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528" w14:textId="734CDE2E" w:rsidR="00083A20" w:rsidRPr="00083A20" w:rsidRDefault="00083A20" w:rsidP="00083A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sz w:val="24"/>
          <w:szCs w:val="24"/>
        </w:rPr>
        <w:t>Если, например, компьютер РСО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будет отправлять данные компьютеру РС</w:t>
      </w:r>
      <w:proofErr w:type="gramStart"/>
      <w:r w:rsidRPr="00083A20">
        <w:rPr>
          <w:rFonts w:ascii="Times New Roman" w:hAnsi="Times New Roman" w:cs="Times New Roman"/>
          <w:sz w:val="24"/>
          <w:szCs w:val="24"/>
        </w:rPr>
        <w:t>1,то</w:t>
      </w:r>
      <w:proofErr w:type="gramEnd"/>
      <w:r w:rsidRPr="00083A20">
        <w:rPr>
          <w:rFonts w:ascii="Times New Roman" w:hAnsi="Times New Roman" w:cs="Times New Roman"/>
          <w:sz w:val="24"/>
          <w:szCs w:val="24"/>
        </w:rPr>
        <w:t xml:space="preserve">  трафик  будет  проходить  по  первой  линии  связи.  В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83A20">
        <w:rPr>
          <w:rFonts w:ascii="Times New Roman" w:hAnsi="Times New Roman" w:cs="Times New Roman"/>
          <w:sz w:val="24"/>
          <w:szCs w:val="24"/>
        </w:rPr>
        <w:t>оже время данные от компьютера РС2 к РС1 будут идти по второй.  При этом все данные с РС1 к РС2 или РСО будут проходить только по одному из путей,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что приведет к неравномерности нагрузки в каналах. Поэтом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83A20">
        <w:rPr>
          <w:rFonts w:ascii="Times New Roman" w:hAnsi="Times New Roman" w:cs="Times New Roman"/>
          <w:sz w:val="24"/>
          <w:szCs w:val="24"/>
        </w:rPr>
        <w:t xml:space="preserve"> иногда осуществляют настройку не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МАС-адресу источника, а по МАС-адресу назначения (</w:t>
      </w:r>
      <w:proofErr w:type="spellStart"/>
      <w:r w:rsidRPr="00083A20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Pr="00083A20">
        <w:rPr>
          <w:rFonts w:ascii="Times New Roman" w:hAnsi="Times New Roman" w:cs="Times New Roman"/>
          <w:sz w:val="24"/>
          <w:szCs w:val="24"/>
        </w:rPr>
        <w:t xml:space="preserve"> МАС),  тогда и в обратном направлении (с PC 1  к РС2 или РСО) будут передаваться по разным каналам. Просмотреть состояние балансировки нагрузки на коммутаторе можно с помощью 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команды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etherchannel</w:t>
      </w:r>
      <w:proofErr w:type="spellEnd"/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lo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la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15C39E0" w14:textId="3C67593C" w:rsidR="00083A20" w:rsidRDefault="00083A20" w:rsidP="00083A20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sz w:val="24"/>
          <w:szCs w:val="24"/>
        </w:rPr>
        <w:t>В зависимости от модели коммутатора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83A20">
        <w:rPr>
          <w:rFonts w:ascii="Times New Roman" w:hAnsi="Times New Roman" w:cs="Times New Roman"/>
          <w:sz w:val="24"/>
          <w:szCs w:val="24"/>
        </w:rPr>
        <w:t xml:space="preserve"> могут поддерживаться следующие методы балансировки:</w:t>
      </w:r>
    </w:p>
    <w:p w14:paraId="1DC93526" w14:textId="30781F1F" w:rsidR="00331D9C" w:rsidRPr="00331D9C" w:rsidRDefault="00331D9C" w:rsidP="00331D9C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>-  по МАС-адресу отправителя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src-mac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 или МАС-адресу получателя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dst-mac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 или учитывая оба адреса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src-dst-mac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);</w:t>
      </w:r>
    </w:p>
    <w:p w14:paraId="28F0A686" w14:textId="27D745EF" w:rsidR="00331D9C" w:rsidRPr="00331D9C" w:rsidRDefault="00331D9C" w:rsidP="00331D9C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Pr="00331D9C">
        <w:rPr>
          <w:rFonts w:ascii="Times New Roman" w:hAnsi="Times New Roman" w:cs="Times New Roman"/>
          <w:sz w:val="24"/>
          <w:szCs w:val="24"/>
        </w:rPr>
        <w:t>по  IP</w:t>
      </w:r>
      <w:proofErr w:type="gramEnd"/>
      <w:r w:rsidRPr="00331D9C">
        <w:rPr>
          <w:rFonts w:ascii="Times New Roman" w:hAnsi="Times New Roman" w:cs="Times New Roman"/>
          <w:sz w:val="24"/>
          <w:szCs w:val="24"/>
        </w:rPr>
        <w:t>-адресу отправителя 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31D9C">
        <w:rPr>
          <w:rFonts w:ascii="Times New Roman" w:hAnsi="Times New Roman" w:cs="Times New Roman"/>
          <w:sz w:val="24"/>
          <w:szCs w:val="24"/>
        </w:rPr>
        <w:t>-ip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  или  IP-адресу получателя 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dst-ip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учитывая оба адреса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31D9C">
        <w:rPr>
          <w:rFonts w:ascii="Times New Roman" w:hAnsi="Times New Roman" w:cs="Times New Roman"/>
          <w:sz w:val="24"/>
          <w:szCs w:val="24"/>
        </w:rPr>
        <w:t>-dst-ip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);</w:t>
      </w:r>
    </w:p>
    <w:p w14:paraId="6D416549" w14:textId="77777777" w:rsidR="00331D9C" w:rsidRDefault="00331D9C" w:rsidP="00331D9C">
      <w:pPr>
        <w:spacing w:after="0" w:line="24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>-  по номеру порта отправителя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331D9C">
        <w:rPr>
          <w:rFonts w:ascii="Times New Roman" w:hAnsi="Times New Roman" w:cs="Times New Roman"/>
          <w:sz w:val="24"/>
          <w:szCs w:val="24"/>
        </w:rPr>
        <w:t>)</w:t>
      </w:r>
      <w:r w:rsidRPr="00331D9C">
        <w:rPr>
          <w:rFonts w:ascii="Times New Roman" w:hAnsi="Times New Roman" w:cs="Times New Roman"/>
          <w:sz w:val="24"/>
          <w:szCs w:val="24"/>
        </w:rPr>
        <w:t xml:space="preserve"> или номеру порта получателя</w:t>
      </w:r>
      <w:r w:rsidRPr="0033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331D9C">
        <w:rPr>
          <w:rFonts w:ascii="Times New Roman" w:hAnsi="Times New Roman" w:cs="Times New Roman"/>
          <w:sz w:val="24"/>
          <w:szCs w:val="24"/>
        </w:rPr>
        <w:t>)</w:t>
      </w:r>
      <w:r w:rsidRPr="00331D9C">
        <w:rPr>
          <w:rFonts w:ascii="Times New Roman" w:hAnsi="Times New Roman" w:cs="Times New Roman"/>
          <w:sz w:val="24"/>
          <w:szCs w:val="24"/>
        </w:rPr>
        <w:t xml:space="preserve">  или</w:t>
      </w:r>
      <w:proofErr w:type="gramEnd"/>
      <w:r w:rsidRPr="00331D9C">
        <w:rPr>
          <w:rFonts w:ascii="Times New Roman" w:hAnsi="Times New Roman" w:cs="Times New Roman"/>
          <w:sz w:val="24"/>
          <w:szCs w:val="24"/>
        </w:rPr>
        <w:t xml:space="preserve">  учитывая оба порта</w:t>
      </w:r>
      <w:r w:rsidRPr="0033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331D9C">
        <w:rPr>
          <w:rFonts w:ascii="Times New Roman" w:hAnsi="Times New Roman" w:cs="Times New Roman"/>
          <w:sz w:val="24"/>
          <w:szCs w:val="24"/>
        </w:rPr>
        <w:t>)</w:t>
      </w:r>
      <w:r w:rsidRPr="00331D9C">
        <w:rPr>
          <w:rFonts w:ascii="Times New Roman" w:hAnsi="Times New Roman" w:cs="Times New Roman"/>
          <w:sz w:val="24"/>
          <w:szCs w:val="24"/>
        </w:rPr>
        <w:t>.</w:t>
      </w:r>
    </w:p>
    <w:p w14:paraId="132F752B" w14:textId="10EAD331" w:rsidR="00331D9C" w:rsidRPr="00331D9C" w:rsidRDefault="00331D9C" w:rsidP="00331D9C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Pr="00331D9C">
        <w:rPr>
          <w:rFonts w:ascii="Times New Roman" w:hAnsi="Times New Roman" w:cs="Times New Roman"/>
          <w:i/>
          <w:iCs/>
          <w:sz w:val="24"/>
          <w:szCs w:val="24"/>
        </w:rPr>
        <w:t>port-channel</w:t>
      </w:r>
      <w:proofErr w:type="spellEnd"/>
      <w:r w:rsidRPr="00331D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31D9C">
        <w:rPr>
          <w:rFonts w:ascii="Times New Roman" w:hAnsi="Times New Roman" w:cs="Times New Roman"/>
          <w:i/>
          <w:iCs/>
          <w:sz w:val="24"/>
          <w:szCs w:val="24"/>
        </w:rPr>
        <w:t>load-balance</w:t>
      </w:r>
      <w:proofErr w:type="spellEnd"/>
      <w:r w:rsidRPr="00331D9C">
        <w:rPr>
          <w:rFonts w:ascii="Times New Roman" w:hAnsi="Times New Roman" w:cs="Times New Roman"/>
          <w:i/>
          <w:iCs/>
          <w:sz w:val="24"/>
          <w:szCs w:val="24"/>
        </w:rPr>
        <w:t xml:space="preserve"> вид</w:t>
      </w:r>
      <w:r w:rsidRPr="00331D9C">
        <w:rPr>
          <w:rFonts w:ascii="Times New Roman" w:hAnsi="Times New Roman" w:cs="Times New Roman"/>
          <w:sz w:val="24"/>
          <w:szCs w:val="24"/>
        </w:rPr>
        <w:t xml:space="preserve"> можно выбрать необходимый</w:t>
      </w:r>
      <w:r w:rsidRPr="00331D9C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способ балансировки</w:t>
      </w:r>
    </w:p>
    <w:p w14:paraId="651204CB" w14:textId="2DD43243" w:rsidR="00A47AAF" w:rsidRDefault="00AE6EE7" w:rsidP="00A47AA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E6EE7">
        <w:rPr>
          <w:rFonts w:ascii="Times New Roman" w:hAnsi="Times New Roman" w:cs="Times New Roman"/>
          <w:b/>
          <w:bCs/>
          <w:sz w:val="24"/>
          <w:szCs w:val="24"/>
        </w:rPr>
        <w:t>8.  Конфигурация агрегации каналов между маршрутизаторами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6EE7">
        <w:rPr>
          <w:rFonts w:ascii="Times New Roman" w:hAnsi="Times New Roman" w:cs="Times New Roman"/>
          <w:b/>
          <w:bCs/>
          <w:sz w:val="24"/>
          <w:szCs w:val="24"/>
        </w:rPr>
        <w:t>коммутаторами.</w:t>
      </w:r>
      <w:r w:rsidRPr="00AE6EE7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A47A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7AAF" w:rsidRPr="00E80F14">
        <w:rPr>
          <w:rFonts w:ascii="Times New Roman" w:hAnsi="Times New Roman" w:cs="Times New Roman"/>
          <w:sz w:val="24"/>
          <w:szCs w:val="24"/>
        </w:rPr>
        <w:t xml:space="preserve">Использование режима </w:t>
      </w:r>
      <w:proofErr w:type="spellStart"/>
      <w:r w:rsidR="00A47AAF" w:rsidRPr="00E80F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A47AAF" w:rsidRPr="00E80F14">
        <w:rPr>
          <w:rFonts w:ascii="Times New Roman" w:hAnsi="Times New Roman" w:cs="Times New Roman"/>
          <w:sz w:val="24"/>
          <w:szCs w:val="24"/>
        </w:rPr>
        <w:t xml:space="preserve"> в протоколах LACP и </w:t>
      </w:r>
      <w:proofErr w:type="spellStart"/>
      <w:r w:rsidR="00A47AAF"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="00A47AAF" w:rsidRPr="00E80F14">
        <w:rPr>
          <w:rFonts w:ascii="Times New Roman" w:hAnsi="Times New Roman" w:cs="Times New Roman"/>
          <w:sz w:val="24"/>
          <w:szCs w:val="24"/>
        </w:rPr>
        <w:t xml:space="preserve"> подразумевает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E80F14">
        <w:rPr>
          <w:rFonts w:ascii="Times New Roman" w:hAnsi="Times New Roman" w:cs="Times New Roman"/>
          <w:sz w:val="24"/>
          <w:szCs w:val="24"/>
        </w:rPr>
        <w:t>ручную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E80F14">
        <w:rPr>
          <w:rFonts w:ascii="Times New Roman" w:hAnsi="Times New Roman" w:cs="Times New Roman"/>
          <w:sz w:val="24"/>
          <w:szCs w:val="24"/>
        </w:rPr>
        <w:t>настройку объединения каналов без использования сообщений согласования и проверки. Обычно такой режим применяется при объединение физических каналов в логический при соединении двух маршрутизаторов,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E80F14">
        <w:rPr>
          <w:rFonts w:ascii="Times New Roman" w:hAnsi="Times New Roman" w:cs="Times New Roman"/>
          <w:sz w:val="24"/>
          <w:szCs w:val="24"/>
        </w:rPr>
        <w:t>или коммутаторов L3, соединении</w:t>
      </w:r>
      <w:r w:rsidR="00A47AAF">
        <w:rPr>
          <w:rFonts w:ascii="Times New Roman" w:hAnsi="Times New Roman" w:cs="Times New Roman"/>
          <w:sz w:val="24"/>
          <w:szCs w:val="24"/>
        </w:rPr>
        <w:t xml:space="preserve"> м</w:t>
      </w:r>
      <w:r w:rsidR="00A47AAF" w:rsidRPr="00E80F14">
        <w:rPr>
          <w:rFonts w:ascii="Times New Roman" w:hAnsi="Times New Roman" w:cs="Times New Roman"/>
          <w:sz w:val="24"/>
          <w:szCs w:val="24"/>
        </w:rPr>
        <w:t>аршрутизатора с коммутатором.</w:t>
      </w:r>
    </w:p>
    <w:p w14:paraId="3379C4DB" w14:textId="31C4477B" w:rsidR="00A47AAF" w:rsidRDefault="00A47AAF" w:rsidP="00A47AAF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>На коммутаторе Switch6,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 xml:space="preserve">соединенном с коммутатором L3 </w:t>
      </w:r>
      <w:proofErr w:type="spellStart"/>
      <w:r w:rsidRPr="00A47AAF"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AF">
        <w:rPr>
          <w:rFonts w:ascii="Times New Roman" w:hAnsi="Times New Roman" w:cs="Times New Roman"/>
          <w:sz w:val="24"/>
          <w:szCs w:val="24"/>
        </w:rPr>
        <w:t>SwitchO</w:t>
      </w:r>
      <w:proofErr w:type="spellEnd"/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9C474" w14:textId="35581AB3" w:rsidR="00A47AAF" w:rsidRPr="00A47AAF" w:rsidRDefault="00A47AAF" w:rsidP="00A47AA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 xml:space="preserve">двумя физическими каналами, установлен протокол LACP в режиме </w:t>
      </w:r>
      <w:proofErr w:type="spellStart"/>
      <w:r w:rsidRPr="00A47A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47AAF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1A52407A" w14:textId="1005107C" w:rsidR="00A47AAF" w:rsidRPr="00A47AAF" w:rsidRDefault="00A47AAF" w:rsidP="00A47AAF">
      <w:pPr>
        <w:spacing w:after="0" w:line="24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Switch6(config)#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interface range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FastEthernetO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>/3-4</w:t>
      </w:r>
    </w:p>
    <w:p w14:paraId="0B085384" w14:textId="77777777" w:rsidR="00A47AAF" w:rsidRDefault="00A47AAF" w:rsidP="00A47AAF">
      <w:pPr>
        <w:spacing w:after="0" w:line="24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A47AAF">
        <w:rPr>
          <w:rFonts w:ascii="Times New Roman" w:hAnsi="Times New Roman" w:cs="Times New Roman"/>
          <w:sz w:val="24"/>
          <w:szCs w:val="24"/>
        </w:rPr>
        <w:t>6(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A47AA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47AA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A47AAF">
        <w:rPr>
          <w:rFonts w:ascii="Times New Roman" w:hAnsi="Times New Roman" w:cs="Times New Roman"/>
          <w:sz w:val="24"/>
          <w:szCs w:val="24"/>
        </w:rPr>
        <w:t>-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A47AAF">
        <w:rPr>
          <w:rFonts w:ascii="Times New Roman" w:hAnsi="Times New Roman" w:cs="Times New Roman"/>
          <w:sz w:val="24"/>
          <w:szCs w:val="24"/>
        </w:rPr>
        <w:t xml:space="preserve"> 5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45C0E089" w14:textId="77777777" w:rsidR="003259D6" w:rsidRDefault="00A47AAF" w:rsidP="003259D6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>Для агрегации каналов на маршрутизаторах используются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>такие же принципы конфигурации, как и для коммутаторов.</w:t>
      </w:r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E31E9" w14:textId="0743509A" w:rsidR="003259D6" w:rsidRPr="00A47AAF" w:rsidRDefault="003259D6" w:rsidP="003259D6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ример настройки агрегированного канала между маршрутизаторами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A47AAF" w:rsidRPr="00A47AAF">
        <w:rPr>
          <w:rFonts w:ascii="Times New Roman" w:hAnsi="Times New Roman" w:cs="Times New Roman"/>
          <w:sz w:val="24"/>
          <w:szCs w:val="24"/>
        </w:rPr>
        <w:t>3 и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6. Сначала необходимо удалить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-адреса с интерфейсов, которые будут добавлены в агрегированный канал, а затем настроить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-адрес для интерфейса </w:t>
      </w:r>
      <w:bookmarkStart w:id="0" w:name="_GoBack"/>
      <w:bookmarkEnd w:id="0"/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A47AAF" w:rsidRPr="00A47AAF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chanell</w:t>
      </w:r>
      <w:proofErr w:type="spellEnd"/>
      <w:r w:rsidR="00A47AAF" w:rsidRPr="00A47AAF">
        <w:rPr>
          <w:rFonts w:ascii="Times New Roman" w:hAnsi="Times New Roman" w:cs="Times New Roman"/>
          <w:sz w:val="24"/>
          <w:szCs w:val="24"/>
        </w:rPr>
        <w:t>,  который</w:t>
      </w:r>
      <w:proofErr w:type="gramEnd"/>
      <w:r w:rsidR="00A47AAF" w:rsidRPr="00A47AAF">
        <w:rPr>
          <w:rFonts w:ascii="Times New Roman" w:hAnsi="Times New Roman" w:cs="Times New Roman"/>
          <w:sz w:val="24"/>
          <w:szCs w:val="24"/>
        </w:rPr>
        <w:t xml:space="preserve">  будет  использован  для  агрегирования. Также необходимо в конфигурации интерфейсов указать </w:t>
      </w:r>
      <w:proofErr w:type="spellStart"/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channcl</w:t>
      </w:r>
      <w:proofErr w:type="spellEnd"/>
      <w:r w:rsidR="00A47AAF" w:rsidRPr="00A47AAF">
        <w:rPr>
          <w:rFonts w:ascii="Times New Roman" w:hAnsi="Times New Roman" w:cs="Times New Roman"/>
          <w:sz w:val="24"/>
          <w:szCs w:val="24"/>
        </w:rPr>
        <w:t>-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A47AAF" w:rsidRPr="00A47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CE61E" w14:textId="3281B293" w:rsidR="00A47AAF" w:rsidRPr="00A47AAF" w:rsidRDefault="00A47AAF" w:rsidP="003259D6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lastRenderedPageBreak/>
        <w:t>Таким образом, агрегация каналов на маршрутизаторе</w:t>
      </w:r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A47AAF">
        <w:rPr>
          <w:rFonts w:ascii="Times New Roman" w:hAnsi="Times New Roman" w:cs="Times New Roman"/>
          <w:sz w:val="24"/>
          <w:szCs w:val="24"/>
        </w:rPr>
        <w:t>3 осуществляется следующим образом:</w:t>
      </w:r>
    </w:p>
    <w:p w14:paraId="5B74F9EB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A47AAF">
        <w:rPr>
          <w:rFonts w:ascii="Times New Roman" w:hAnsi="Times New Roman" w:cs="Times New Roman"/>
          <w:sz w:val="24"/>
          <w:szCs w:val="24"/>
        </w:rPr>
        <w:t>3(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A47AAF">
        <w:rPr>
          <w:rFonts w:ascii="Times New Roman" w:hAnsi="Times New Roman" w:cs="Times New Roman"/>
          <w:sz w:val="24"/>
          <w:szCs w:val="24"/>
        </w:rPr>
        <w:t>)#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GigabitEthernetO</w:t>
      </w:r>
      <w:proofErr w:type="spellEnd"/>
      <w:r w:rsidRPr="00A47AAF">
        <w:rPr>
          <w:rFonts w:ascii="Times New Roman" w:hAnsi="Times New Roman" w:cs="Times New Roman"/>
          <w:sz w:val="24"/>
          <w:szCs w:val="24"/>
        </w:rPr>
        <w:t>/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47AAF">
        <w:rPr>
          <w:rFonts w:ascii="Times New Roman" w:hAnsi="Times New Roman" w:cs="Times New Roman"/>
          <w:sz w:val="24"/>
          <w:szCs w:val="24"/>
        </w:rPr>
        <w:t>/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31A4913A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</w:p>
    <w:p w14:paraId="11642448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interface Port-channel2 </w:t>
      </w:r>
    </w:p>
    <w:p w14:paraId="62921876" w14:textId="17801504" w:rsidR="00A47AAF" w:rsidRPr="00A47AAF" w:rsidRDefault="00A47AAF" w:rsidP="003259D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spellStart"/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 address  172.20.0.186 </w:t>
      </w:r>
      <w:r w:rsidR="003259D6" w:rsidRPr="003259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255.255.255.252</w:t>
      </w:r>
    </w:p>
    <w:p w14:paraId="19C14607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GigabitEthernetO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/l/O </w:t>
      </w:r>
    </w:p>
    <w:p w14:paraId="26A8483F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>channel-group 2</w:t>
      </w:r>
    </w:p>
    <w:p w14:paraId="20E85A3A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interface GigabitEthernet0/2/0 </w:t>
      </w:r>
    </w:p>
    <w:p w14:paraId="0CDA2589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>channel-group 2</w:t>
      </w:r>
    </w:p>
    <w:p w14:paraId="27DEB0AB" w14:textId="77777777" w:rsidR="00A47AAF" w:rsidRPr="00A47AAF" w:rsidRDefault="00A47AAF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port-channel load-balance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sre-ip</w:t>
      </w:r>
      <w:proofErr w:type="spellEnd"/>
    </w:p>
    <w:p w14:paraId="35ABCCC2" w14:textId="4B6F1D61" w:rsidR="00AE6EE7" w:rsidRPr="00A47AAF" w:rsidRDefault="00A47AAF" w:rsidP="003259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>Проверить результат увеличение пропускной способности за счет агрегации каналов и</w:t>
      </w:r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 xml:space="preserve">правильности настройки логического интерфейса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47AA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chanell</w:t>
      </w:r>
      <w:proofErr w:type="spellEnd"/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 xml:space="preserve">можно с помощью команд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A47AAF">
        <w:rPr>
          <w:rFonts w:ascii="Times New Roman" w:hAnsi="Times New Roman" w:cs="Times New Roman"/>
          <w:sz w:val="24"/>
          <w:szCs w:val="24"/>
        </w:rPr>
        <w:t xml:space="preserve"> тип/номер</w:t>
      </w:r>
    </w:p>
    <w:p w14:paraId="5FD12DCE" w14:textId="76D71D36" w:rsidR="00C328BC" w:rsidRPr="00A47AAF" w:rsidRDefault="00C328BC" w:rsidP="00A47AAF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47AA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305F7F" w14:textId="77777777" w:rsidR="00F633D5" w:rsidRPr="00A47AAF" w:rsidRDefault="00F633D5" w:rsidP="00A47AA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633D5" w:rsidRPr="00A4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86B20"/>
    <w:multiLevelType w:val="hybridMultilevel"/>
    <w:tmpl w:val="5FC46A82"/>
    <w:lvl w:ilvl="0" w:tplc="4A3676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1547"/>
    <w:multiLevelType w:val="hybridMultilevel"/>
    <w:tmpl w:val="4DD086F2"/>
    <w:lvl w:ilvl="0" w:tplc="F7C84D14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D5"/>
    <w:rsid w:val="00006F55"/>
    <w:rsid w:val="00083A20"/>
    <w:rsid w:val="0025044A"/>
    <w:rsid w:val="003259D6"/>
    <w:rsid w:val="00331D9C"/>
    <w:rsid w:val="00437F22"/>
    <w:rsid w:val="004B329E"/>
    <w:rsid w:val="005041A4"/>
    <w:rsid w:val="00750745"/>
    <w:rsid w:val="008742D4"/>
    <w:rsid w:val="009021B9"/>
    <w:rsid w:val="00A47AAF"/>
    <w:rsid w:val="00AE6EE7"/>
    <w:rsid w:val="00C328BC"/>
    <w:rsid w:val="00E80F14"/>
    <w:rsid w:val="00F6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8486"/>
  <w15:chartTrackingRefBased/>
  <w15:docId w15:val="{C34CD942-69F8-4CC9-94C2-EE0C3D97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2022-02-10T09:59:00Z</dcterms:created>
  <dcterms:modified xsi:type="dcterms:W3CDTF">2022-02-10T12:50:00Z</dcterms:modified>
</cp:coreProperties>
</file>