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053BA42E" w14:textId="77777777" w:rsidR="00DB4D75" w:rsidRDefault="00DB4D75" w:rsidP="00DB4D75">
      <w:pPr>
        <w:pStyle w:val="DLIST"/>
        <w:ind w:left="397" w:hanging="113"/>
        <w:contextualSpacing/>
      </w:pPr>
      <w:r>
        <w:rPr>
          <w:lang w:val="ru-BY"/>
        </w:rPr>
        <w:t>5</w:t>
      </w:r>
      <w:r w:rsidRPr="004D1F53">
        <w:t xml:space="preserve">.1 </w:t>
      </w:r>
      <w:r>
        <w:t xml:space="preserve">Характеристика устройства обнаружения несанкционированного съема </w:t>
      </w:r>
    </w:p>
    <w:p w14:paraId="5E235C17" w14:textId="77777777" w:rsidR="00DB4D75" w:rsidRDefault="00DB4D75" w:rsidP="00DB4D75">
      <w:pPr>
        <w:pStyle w:val="DLIST"/>
        <w:ind w:left="851" w:hanging="113"/>
        <w:contextualSpacing/>
      </w:pPr>
      <w:r>
        <w:t>данных при передаче</w:t>
      </w:r>
      <w:r>
        <w:rPr>
          <w:lang w:val="ru-BY"/>
        </w:rPr>
        <w:t xml:space="preserve"> </w:t>
      </w:r>
      <w:r>
        <w:t>информации по волоконно-оптическому каналу</w:t>
      </w:r>
    </w:p>
    <w:p w14:paraId="2E58F5FD" w14:textId="7DD789A7" w:rsidR="00DB4D75" w:rsidRPr="00DB4D75" w:rsidRDefault="00DB4D75" w:rsidP="00DB4D75">
      <w:pPr>
        <w:pStyle w:val="DLIST"/>
        <w:ind w:left="851" w:hanging="113"/>
        <w:contextualSpacing/>
        <w:rPr>
          <w:lang w:val="ru-BY"/>
        </w:rPr>
      </w:pP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0E70D249" w:rsidR="00DB4D75" w:rsidRPr="006C48B2" w:rsidRDefault="00DB4D75" w:rsidP="00DB4D75">
      <w:pPr>
        <w:pStyle w:val="DLIST"/>
        <w:ind w:left="397" w:hanging="113"/>
        <w:rPr>
          <w:lang w:val="ru-BY"/>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006C48B2">
        <w:rPr>
          <w:lang w:val="ru-BY"/>
        </w:rPr>
        <w:t>61</w:t>
      </w:r>
    </w:p>
    <w:p w14:paraId="25FFE53C" w14:textId="63891994" w:rsidR="00DB4D75" w:rsidRPr="006C48B2" w:rsidRDefault="00DB4D75" w:rsidP="00DB4D75">
      <w:pPr>
        <w:pStyle w:val="DLIST"/>
        <w:ind w:left="397" w:hanging="113"/>
        <w:rPr>
          <w:lang w:val="ru-BY"/>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sidR="006C48B2">
        <w:rPr>
          <w:lang w:val="ru-BY"/>
        </w:rPr>
        <w:t>61</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7D206452" w:rsidR="00DB4D75" w:rsidRPr="006C48B2" w:rsidRDefault="00DB4D75" w:rsidP="00DB4D75">
      <w:pPr>
        <w:pStyle w:val="DLIST"/>
        <w:ind w:left="397" w:firstLine="312"/>
        <w:rPr>
          <w:lang w:val="ru-BY"/>
        </w:rPr>
      </w:pPr>
      <w:r>
        <w:rPr>
          <w:lang w:val="ru-BY"/>
        </w:rPr>
        <w:t>производство</w:t>
      </w:r>
      <w:r w:rsidRPr="004D1F53">
        <w:tab/>
      </w:r>
      <w:r w:rsidR="006C48B2">
        <w:rPr>
          <w:lang w:val="ru-BY"/>
        </w:rPr>
        <w:t>64</w:t>
      </w:r>
    </w:p>
    <w:p w14:paraId="1164BEC3" w14:textId="6916A03F" w:rsidR="0078713E" w:rsidRPr="006C48B2" w:rsidRDefault="0078713E" w:rsidP="0078713E">
      <w:pPr>
        <w:pStyle w:val="DLIST"/>
        <w:ind w:left="397" w:hanging="113"/>
        <w:rPr>
          <w:lang w:val="ru-BY"/>
        </w:rPr>
      </w:pPr>
      <w:r>
        <w:rPr>
          <w:lang w:val="ru-BY"/>
        </w:rPr>
        <w:t>5</w:t>
      </w:r>
      <w:r w:rsidRPr="004D1F53">
        <w:t>.</w:t>
      </w:r>
      <w:r>
        <w:rPr>
          <w:lang w:val="ru-BY"/>
        </w:rPr>
        <w:t>6</w:t>
      </w:r>
      <w:r w:rsidRPr="004D1F53">
        <w:t xml:space="preserve"> </w:t>
      </w:r>
      <w:r>
        <w:rPr>
          <w:lang w:val="ru-BY"/>
        </w:rPr>
        <w:t>Вывод</w:t>
      </w:r>
      <w:r w:rsidRPr="004D1F53">
        <w:tab/>
      </w:r>
      <w:r w:rsidR="006C48B2">
        <w:rPr>
          <w:lang w:val="ru-BY"/>
        </w:rPr>
        <w:t>65</w:t>
      </w:r>
    </w:p>
    <w:p w14:paraId="2F438B8E" w14:textId="14F10A1D" w:rsidR="00170D8D" w:rsidRPr="00DF3F3D" w:rsidRDefault="00170D8D" w:rsidP="00170D8D">
      <w:pPr>
        <w:pStyle w:val="DLIST"/>
        <w:ind w:left="397" w:hanging="397"/>
      </w:pPr>
      <w:r>
        <w:t>Заключение</w:t>
      </w:r>
      <w:r>
        <w:tab/>
      </w:r>
      <w:r w:rsidR="00DF3F3D" w:rsidRPr="006C48B2">
        <w:rPr>
          <w:highlight w:val="yellow"/>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F728B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F728B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F728B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F728BC"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F728BC"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F728BC"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F728BC"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F728BC"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F728BC"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F728BC"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F728BC"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F728BC"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F728BC"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F728BC"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F728BC"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F728BC"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F728BC"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4867408B"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68EAA616"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съема данных при передаче информации по волоконно-оптическому каналу связи </w:t>
      </w:r>
      <w:r w:rsidR="00A25AD4" w:rsidRPr="006519F7">
        <w:rPr>
          <w:lang w:val="ru-BY"/>
        </w:rPr>
        <w:t>относится к способам защиты информации от несанкционированного доступа в волоконно-оптических линиях связи. 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p w14:paraId="1F53FAF4" w14:textId="75985EDF"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съема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75AAF0CD"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съема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F728BC"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69" w:name="_Hlk134560932"/>
      <w:bookmarkStart w:id="70"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F728BC"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F728BC"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1" w:name="_Hlk134888240"/>
                <w:p w14:paraId="739DD0D8" w14:textId="433DA92A" w:rsidR="00ED7DB6" w:rsidRDefault="00F728BC"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1"/>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F728BC"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18569A">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69"/>
    </w:tbl>
    <w:p w14:paraId="73346AB7" w14:textId="4C2DEADE" w:rsidR="00C04F64" w:rsidRDefault="00C04F64" w:rsidP="008B79A8">
      <w:pPr>
        <w:pStyle w:val="DBASE"/>
        <w:rPr>
          <w:lang w:val="ru-BY"/>
        </w:rPr>
      </w:pPr>
    </w:p>
    <w:bookmarkEnd w:id="70"/>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Формула (5.1), табл</w:t>
            </w:r>
            <w:r w:rsidR="006D1200" w:rsidRPr="006C48B2">
              <w:rPr>
                <w:sz w:val="28"/>
                <w:szCs w:val="28"/>
                <w:lang w:val="ru-BY"/>
              </w:rPr>
              <w:t>ица</w:t>
            </w:r>
            <w:r w:rsidRPr="006C48B2">
              <w:rPr>
                <w:sz w:val="28"/>
                <w:szCs w:val="28"/>
                <w:lang w:val="ru-BY"/>
              </w:rPr>
              <w:t xml:space="preserve"> 5.1</w:t>
            </w:r>
          </w:p>
        </w:tc>
        <w:tc>
          <w:tcPr>
            <w:tcW w:w="830" w:type="pct"/>
          </w:tcPr>
          <w:p w14:paraId="7AB541DC" w14:textId="77777777"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F728BC"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Полная себестоимость</w:t>
            </w:r>
          </w:p>
        </w:tc>
        <w:tc>
          <w:tcPr>
            <w:tcW w:w="3035" w:type="pct"/>
          </w:tcPr>
          <w:p w14:paraId="07CA9A3B" w14:textId="32502C27" w:rsidR="00664E46" w:rsidRPr="006C48B2" w:rsidRDefault="006D1200" w:rsidP="006D1200">
            <w:pPr>
              <w:tabs>
                <w:tab w:val="left" w:pos="2439"/>
              </w:tabs>
              <w:contextualSpacing/>
              <w:jc w:val="center"/>
              <w:rPr>
                <w:rFonts w:ascii="Times New Roman" w:hAnsi="Times New Roman"/>
                <w:iCs/>
                <w:sz w:val="28"/>
                <w:szCs w:val="28"/>
                <w:lang w:val="ru-BY"/>
              </w:rPr>
            </w:pPr>
            <w:r w:rsidRPr="006C48B2">
              <w:rPr>
                <w:rFonts w:ascii="Times New Roman" w:hAnsi="Times New Roman"/>
                <w:iCs/>
                <w:sz w:val="28"/>
                <w:szCs w:val="28"/>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Плановая прибыль</w:t>
            </w:r>
          </w:p>
        </w:tc>
        <w:tc>
          <w:tcPr>
            <w:tcW w:w="3035" w:type="pct"/>
          </w:tcPr>
          <w:p w14:paraId="2719B652" w14:textId="05A80EC5" w:rsidR="00664E46" w:rsidRPr="006C48B2" w:rsidRDefault="006D1200" w:rsidP="001425CA">
            <w:pPr>
              <w:jc w:val="center"/>
              <w:rPr>
                <w:rFonts w:ascii="Times New Roman" w:hAnsi="Times New Roman"/>
                <w:sz w:val="28"/>
                <w:szCs w:val="28"/>
                <w:lang w:val="ru-BY"/>
              </w:rPr>
            </w:pPr>
            <w:r w:rsidRPr="006C48B2">
              <w:rPr>
                <w:rFonts w:ascii="Times New Roman" w:hAnsi="Times New Roman"/>
                <w:sz w:val="28"/>
                <w:szCs w:val="28"/>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6C48B2" w:rsidRDefault="00664E46" w:rsidP="002A24F7">
            <w:pPr>
              <w:pStyle w:val="3"/>
              <w:tabs>
                <w:tab w:val="left" w:pos="319"/>
              </w:tabs>
              <w:spacing w:after="0"/>
              <w:ind w:left="0"/>
              <w:rPr>
                <w:sz w:val="28"/>
                <w:szCs w:val="28"/>
                <w:lang w:val="ru-BY"/>
              </w:rPr>
            </w:pPr>
            <w:r w:rsidRPr="006C48B2">
              <w:rPr>
                <w:sz w:val="28"/>
                <w:szCs w:val="28"/>
                <w:lang w:val="ru-BY"/>
              </w:rPr>
              <w:t>Отпускная цена изделия</w:t>
            </w:r>
          </w:p>
        </w:tc>
        <w:tc>
          <w:tcPr>
            <w:tcW w:w="3035" w:type="pct"/>
          </w:tcPr>
          <w:p w14:paraId="3323A99B" w14:textId="3515744C" w:rsidR="00664E46" w:rsidRPr="006C48B2" w:rsidRDefault="006D1200" w:rsidP="001425CA">
            <w:pPr>
              <w:contextualSpacing/>
              <w:jc w:val="center"/>
              <w:rPr>
                <w:rFonts w:ascii="Times New Roman" w:hAnsi="Times New Roman"/>
                <w:sz w:val="28"/>
                <w:szCs w:val="28"/>
                <w:lang w:val="ru-BY"/>
              </w:rPr>
            </w:pPr>
            <w:r w:rsidRPr="006C48B2">
              <w:rPr>
                <w:rFonts w:ascii="Times New Roman" w:hAnsi="Times New Roman"/>
                <w:sz w:val="28"/>
                <w:szCs w:val="28"/>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 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 xml:space="preserve">=465162,67 руб.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Расчет инвестиций в производство 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lastRenderedPageBreak/>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F728BC"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F728BC"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F728BC"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норматив отчислений в ФСЗН и </w:t>
            </w:r>
            <w:proofErr w:type="spellStart"/>
            <w:r>
              <w:rPr>
                <w:sz w:val="28"/>
                <w:szCs w:val="28"/>
                <w:lang w:val="ru-BY"/>
              </w:rPr>
              <w:t>Белгосстрах</w:t>
            </w:r>
            <w:proofErr w:type="spellEnd"/>
            <w:r>
              <w:rPr>
                <w:sz w:val="28"/>
                <w:szCs w:val="28"/>
                <w:lang w:val="ru-BY"/>
              </w:rPr>
              <w:t xml:space="preserve"> (29 %)</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F728BC"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w:t>
      </w:r>
      <w:r>
        <w:lastRenderedPageBreak/>
        <w:t xml:space="preserve">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77777777"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5.12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lastRenderedPageBreak/>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2"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2"/>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01A73559" w:rsidR="006A6339" w:rsidRDefault="006A633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969089= 242272</m:t>
                </m:r>
                <m:r>
                  <w:rPr>
                    <w:rFonts w:ascii="Cambria Math" w:hAnsi="Cambria Math"/>
                    <w:sz w:val="28"/>
                    <w:szCs w:val="28"/>
                  </w:rPr>
                  <m:t xml:space="preserve">,25 </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 показателей экономической эффективности инвестиций</w:t>
      </w:r>
    </w:p>
    <w:p w14:paraId="2B76B390" w14:textId="2B9B0230" w:rsidR="006A6339" w:rsidRPr="00A226B3" w:rsidRDefault="006A6339" w:rsidP="006A6339">
      <w:pPr>
        <w:pStyle w:val="DTITLE2"/>
        <w:ind w:firstLine="1134"/>
        <w:rPr>
          <w:lang w:val="ru-BY"/>
        </w:rPr>
      </w:pPr>
      <w:r>
        <w:rPr>
          <w:lang w:val="ru-BY"/>
        </w:rPr>
        <w:t>в производство нового изделия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3" w:name="_Hlk134897355"/>
      <w:r>
        <w:rPr>
          <w:iCs/>
          <w:lang w:val="ru-BY"/>
        </w:rPr>
        <w:t xml:space="preserve">Сумма инвестиций составляет </w:t>
      </w:r>
      <w:r>
        <w:rPr>
          <w:szCs w:val="28"/>
          <w:lang w:val="ru-BY"/>
        </w:rPr>
        <w:t>4384,71+</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3"/>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lastRenderedPageBreak/>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t xml:space="preserve">Расчет рентабельности инвестиций с учетом данных </w:t>
      </w:r>
      <w:r w:rsidR="00A22FCF">
        <w:rPr>
          <w:iCs/>
          <w:lang w:val="ru-BY"/>
        </w:rPr>
        <w:t xml:space="preserve">полученных в формулах 5.8, 5.12, 5.16 </w:t>
      </w:r>
      <w:r>
        <w:rPr>
          <w:iCs/>
          <w:lang w:val="ru-BY"/>
        </w:rPr>
        <w:t>представлен в формуле 5.18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F728BC"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4" w:name="_Toc104786638"/>
      <w:bookmarkStart w:id="75" w:name="_Toc105828716"/>
      <w:bookmarkStart w:id="76" w:name="_Toc106325517"/>
      <w:r>
        <w:rPr>
          <w:lang w:val="ru-BY"/>
        </w:rPr>
        <w:t>5</w:t>
      </w:r>
      <w:r>
        <w:t>.</w:t>
      </w:r>
      <w:r>
        <w:rPr>
          <w:lang w:val="ru-BY"/>
        </w:rPr>
        <w:t>6</w:t>
      </w:r>
      <w:r>
        <w:t xml:space="preserve"> Вывод</w:t>
      </w:r>
      <w:bookmarkEnd w:id="74"/>
      <w:bookmarkEnd w:id="75"/>
      <w:bookmarkEnd w:id="76"/>
    </w:p>
    <w:p w14:paraId="08C065EF" w14:textId="77777777" w:rsidR="00520404" w:rsidRDefault="00520404" w:rsidP="00520404">
      <w:pPr>
        <w:pStyle w:val="DBASE"/>
      </w:pPr>
    </w:p>
    <w:p w14:paraId="4AF255E8" w14:textId="71125F61"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несанкционированного съема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54DF69BA" w:rsidR="00E7624A" w:rsidRPr="00E7624A" w:rsidRDefault="00E7624A" w:rsidP="00905104">
      <w:pPr>
        <w:pStyle w:val="DBASE"/>
        <w:rPr>
          <w:lang w:val="ru-BY"/>
        </w:rPr>
      </w:pPr>
    </w:p>
    <w:sectPr w:rsidR="00E7624A" w:rsidRPr="00E7624A" w:rsidSect="00FE4C03">
      <w:footerReference w:type="default" r:id="rId21"/>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B784" w14:textId="77777777" w:rsidR="00F728BC" w:rsidRDefault="00F728BC" w:rsidP="005B64C6">
      <w:pPr>
        <w:spacing w:after="0" w:line="240" w:lineRule="auto"/>
      </w:pPr>
      <w:r>
        <w:separator/>
      </w:r>
    </w:p>
  </w:endnote>
  <w:endnote w:type="continuationSeparator" w:id="0">
    <w:p w14:paraId="75B51A22" w14:textId="77777777" w:rsidR="00F728BC" w:rsidRDefault="00F728BC"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7B644" w14:textId="77777777" w:rsidR="00F728BC" w:rsidRDefault="00F728BC" w:rsidP="005B64C6">
      <w:pPr>
        <w:spacing w:after="0" w:line="240" w:lineRule="auto"/>
      </w:pPr>
      <w:r>
        <w:separator/>
      </w:r>
    </w:p>
  </w:footnote>
  <w:footnote w:type="continuationSeparator" w:id="0">
    <w:p w14:paraId="0045DF7C" w14:textId="77777777" w:rsidR="00F728BC" w:rsidRDefault="00F728BC"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D0CE7"/>
    <w:rsid w:val="000E2CCD"/>
    <w:rsid w:val="000F6DBE"/>
    <w:rsid w:val="001008A1"/>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503711"/>
    <w:rsid w:val="00517E6E"/>
    <w:rsid w:val="00520404"/>
    <w:rsid w:val="00530BCF"/>
    <w:rsid w:val="00535513"/>
    <w:rsid w:val="00541072"/>
    <w:rsid w:val="0057161B"/>
    <w:rsid w:val="00575E30"/>
    <w:rsid w:val="00577AAB"/>
    <w:rsid w:val="00590A42"/>
    <w:rsid w:val="005912CF"/>
    <w:rsid w:val="00591D43"/>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C48B2"/>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8713E"/>
    <w:rsid w:val="0079133F"/>
    <w:rsid w:val="007A323E"/>
    <w:rsid w:val="007B6EAD"/>
    <w:rsid w:val="007C66A5"/>
    <w:rsid w:val="007D1C02"/>
    <w:rsid w:val="007E64B1"/>
    <w:rsid w:val="007E71E2"/>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926"/>
    <w:rsid w:val="00920FE4"/>
    <w:rsid w:val="00927252"/>
    <w:rsid w:val="00940F70"/>
    <w:rsid w:val="00943548"/>
    <w:rsid w:val="009513BE"/>
    <w:rsid w:val="009722D1"/>
    <w:rsid w:val="00973C0B"/>
    <w:rsid w:val="00985C93"/>
    <w:rsid w:val="00987831"/>
    <w:rsid w:val="00995AF8"/>
    <w:rsid w:val="009A26A5"/>
    <w:rsid w:val="009A6127"/>
    <w:rsid w:val="009B23D2"/>
    <w:rsid w:val="009B46C3"/>
    <w:rsid w:val="009C2D2E"/>
    <w:rsid w:val="009C4B15"/>
    <w:rsid w:val="009E16F2"/>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64823"/>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36171"/>
    <w:rsid w:val="00C45DA2"/>
    <w:rsid w:val="00C469BA"/>
    <w:rsid w:val="00C472D8"/>
    <w:rsid w:val="00C65FB6"/>
    <w:rsid w:val="00C7244F"/>
    <w:rsid w:val="00CA3CB1"/>
    <w:rsid w:val="00CB0F5F"/>
    <w:rsid w:val="00CB6F2A"/>
    <w:rsid w:val="00CC1131"/>
    <w:rsid w:val="00CC3C76"/>
    <w:rsid w:val="00CF2A04"/>
    <w:rsid w:val="00D01C99"/>
    <w:rsid w:val="00D11590"/>
    <w:rsid w:val="00D11E71"/>
    <w:rsid w:val="00D1754A"/>
    <w:rsid w:val="00D2071F"/>
    <w:rsid w:val="00D44CDA"/>
    <w:rsid w:val="00D46764"/>
    <w:rsid w:val="00D555A5"/>
    <w:rsid w:val="00D60F93"/>
    <w:rsid w:val="00D67E10"/>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28BC"/>
    <w:rsid w:val="00F75350"/>
    <w:rsid w:val="00F80EEC"/>
    <w:rsid w:val="00F84822"/>
    <w:rsid w:val="00F95B9C"/>
    <w:rsid w:val="00FB0F46"/>
    <w:rsid w:val="00FC0458"/>
    <w:rsid w:val="00FC1FA2"/>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61</Pages>
  <Words>16126</Words>
  <Characters>91922</Characters>
  <Application>Microsoft Office Word</Application>
  <DocSecurity>0</DocSecurity>
  <Lines>766</Lines>
  <Paragraphs>215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81</cp:revision>
  <cp:lastPrinted>2023-04-18T18:13:00Z</cp:lastPrinted>
  <dcterms:created xsi:type="dcterms:W3CDTF">2022-12-22T14:47:00Z</dcterms:created>
  <dcterms:modified xsi:type="dcterms:W3CDTF">2023-05-14T17:59:00Z</dcterms:modified>
</cp:coreProperties>
</file>