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330E"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sidRPr="008458F3">
        <w:rPr>
          <w:rFonts w:ascii="Times New Roman" w:hAnsi="Times New Roman" w:cs="Times New Roman"/>
          <w:b/>
          <w:bCs/>
          <w:sz w:val="28"/>
          <w:szCs w:val="28"/>
        </w:rPr>
        <w:t>1</w:t>
      </w:r>
      <w:r>
        <w:rPr>
          <w:rFonts w:ascii="Times New Roman" w:hAnsi="Times New Roman" w:cs="Times New Roman"/>
          <w:b/>
          <w:bCs/>
          <w:sz w:val="28"/>
          <w:szCs w:val="28"/>
        </w:rPr>
        <w:t xml:space="preserve"> ОСОБЕННОСТИ ПЕРЕДАЧИ ИНФОРМАЦИИ ПО </w:t>
      </w:r>
    </w:p>
    <w:p w14:paraId="49E55BF4" w14:textId="77777777" w:rsidR="00C743CE" w:rsidRDefault="00C743CE" w:rsidP="00C743CE">
      <w:pPr>
        <w:spacing w:after="0" w:line="360" w:lineRule="atLeast"/>
        <w:ind w:firstLine="953"/>
        <w:contextualSpacing/>
        <w:jc w:val="both"/>
        <w:rPr>
          <w:rFonts w:ascii="Times New Roman" w:hAnsi="Times New Roman" w:cs="Times New Roman"/>
          <w:b/>
          <w:bCs/>
          <w:sz w:val="28"/>
          <w:szCs w:val="28"/>
        </w:rPr>
      </w:pPr>
      <w:r>
        <w:rPr>
          <w:rFonts w:ascii="Times New Roman" w:hAnsi="Times New Roman" w:cs="Times New Roman"/>
          <w:b/>
          <w:bCs/>
          <w:sz w:val="28"/>
          <w:szCs w:val="28"/>
        </w:rPr>
        <w:t>ОПТИЧЕСКИМ ВОЛОКНАМ</w:t>
      </w:r>
    </w:p>
    <w:p w14:paraId="7F057E7F" w14:textId="77777777" w:rsidR="00C743CE" w:rsidRPr="0089048D" w:rsidRDefault="00C743CE" w:rsidP="00C743CE">
      <w:pPr>
        <w:spacing w:after="0" w:line="360" w:lineRule="atLeast"/>
        <w:ind w:firstLine="709"/>
        <w:contextualSpacing/>
        <w:jc w:val="both"/>
        <w:rPr>
          <w:rFonts w:ascii="Times New Roman" w:hAnsi="Times New Roman" w:cs="Times New Roman"/>
          <w:sz w:val="28"/>
          <w:szCs w:val="28"/>
        </w:rPr>
      </w:pPr>
    </w:p>
    <w:p w14:paraId="10D2CCB2"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bookmarkStart w:id="0" w:name="_Hlk119095618"/>
      <w:bookmarkStart w:id="1" w:name="_Hlk122037500"/>
      <w:r>
        <w:rPr>
          <w:rFonts w:ascii="Times New Roman" w:hAnsi="Times New Roman" w:cs="Times New Roman"/>
          <w:b/>
          <w:bCs/>
          <w:sz w:val="28"/>
          <w:szCs w:val="28"/>
        </w:rPr>
        <w:t>1.1 Распространение света в оптических волокнах</w:t>
      </w:r>
    </w:p>
    <w:bookmarkEnd w:id="0"/>
    <w:p w14:paraId="02037434"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598D9075"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2" w:name="_Hlk119095698"/>
      <w:r w:rsidRPr="00CE7A94">
        <w:rPr>
          <w:rFonts w:ascii="Times New Roman" w:hAnsi="Times New Roman" w:cs="Times New Roman"/>
          <w:b/>
          <w:bCs/>
          <w:sz w:val="28"/>
          <w:szCs w:val="28"/>
        </w:rPr>
        <w:t>1.1.1</w:t>
      </w:r>
      <w:r w:rsidRPr="00374343">
        <w:rPr>
          <w:rFonts w:ascii="Times New Roman" w:hAnsi="Times New Roman" w:cs="Times New Roman"/>
          <w:sz w:val="28"/>
          <w:szCs w:val="28"/>
        </w:rPr>
        <w:t xml:space="preserve"> Основные преимущества использования оптических волокон</w:t>
      </w:r>
    </w:p>
    <w:bookmarkEnd w:id="2"/>
    <w:p w14:paraId="26EBC0BC"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p>
    <w:bookmarkEnd w:id="1"/>
    <w:p w14:paraId="3D4DA9D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C6551D">
        <w:rPr>
          <w:rFonts w:ascii="Times New Roman" w:hAnsi="Times New Roman" w:cs="Times New Roman"/>
          <w:sz w:val="28"/>
          <w:szCs w:val="28"/>
        </w:rPr>
        <w:t>Оптическое волокно (оптоволокно) – это волновод с круглым поперечным сечением</w:t>
      </w:r>
      <w:r>
        <w:rPr>
          <w:rFonts w:ascii="Times New Roman" w:hAnsi="Times New Roman" w:cs="Times New Roman"/>
          <w:sz w:val="28"/>
          <w:szCs w:val="28"/>
        </w:rPr>
        <w:t xml:space="preserve"> небольшого</w:t>
      </w:r>
      <w:r w:rsidRPr="00C6551D">
        <w:rPr>
          <w:rFonts w:ascii="Times New Roman" w:hAnsi="Times New Roman" w:cs="Times New Roman"/>
          <w:sz w:val="28"/>
          <w:szCs w:val="28"/>
        </w:rPr>
        <w:t xml:space="preserve"> диаметра, по которому передается электромагнитное излучение оптического диапазона</w:t>
      </w:r>
      <w:r w:rsidRPr="00941966">
        <w:rPr>
          <w:rFonts w:ascii="Times New Roman" w:hAnsi="Times New Roman" w:cs="Times New Roman"/>
          <w:sz w:val="28"/>
          <w:szCs w:val="28"/>
        </w:rPr>
        <w:t xml:space="preserve"> [1]</w:t>
      </w:r>
      <w:r w:rsidRPr="00C6551D">
        <w:rPr>
          <w:rFonts w:ascii="Times New Roman" w:hAnsi="Times New Roman" w:cs="Times New Roman"/>
          <w:sz w:val="28"/>
          <w:szCs w:val="28"/>
        </w:rPr>
        <w:t>.</w:t>
      </w:r>
    </w:p>
    <w:p w14:paraId="67786F4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2519AB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rPr>
          <w:rFonts w:ascii="Times New Roman" w:hAnsi="Times New Roman" w:cs="Times New Roman"/>
          <w:sz w:val="28"/>
          <w:szCs w:val="28"/>
        </w:rPr>
        <w:t>Высокая</w:t>
      </w:r>
      <w:r w:rsidRPr="00552FD4">
        <w:rPr>
          <w:rFonts w:ascii="Times New Roman" w:hAnsi="Times New Roman" w:cs="Times New Roman"/>
          <w:sz w:val="28"/>
          <w:szCs w:val="28"/>
        </w:rPr>
        <w:t xml:space="preserve"> скорость передачи данных делает стоимость </w:t>
      </w:r>
      <w:r>
        <w:rPr>
          <w:rFonts w:ascii="Times New Roman" w:hAnsi="Times New Roman" w:cs="Times New Roman"/>
          <w:sz w:val="28"/>
          <w:szCs w:val="28"/>
        </w:rPr>
        <w:t>одного</w:t>
      </w:r>
      <w:r w:rsidRPr="00552FD4">
        <w:rPr>
          <w:rFonts w:ascii="Times New Roman" w:hAnsi="Times New Roman" w:cs="Times New Roman"/>
          <w:sz w:val="28"/>
          <w:szCs w:val="28"/>
        </w:rPr>
        <w:t xml:space="preserve"> </w:t>
      </w:r>
      <w:r>
        <w:rPr>
          <w:rFonts w:ascii="Times New Roman" w:hAnsi="Times New Roman" w:cs="Times New Roman"/>
          <w:sz w:val="28"/>
          <w:szCs w:val="28"/>
        </w:rPr>
        <w:t>передаваемого</w:t>
      </w:r>
      <w:r w:rsidRPr="00552FD4">
        <w:rPr>
          <w:rFonts w:ascii="Times New Roman" w:hAnsi="Times New Roman" w:cs="Times New Roman"/>
          <w:sz w:val="28"/>
          <w:szCs w:val="28"/>
        </w:rPr>
        <w:t xml:space="preserve"> по оптоволоконной сети бита данных очень низкой</w:t>
      </w:r>
      <w:r>
        <w:rPr>
          <w:rFonts w:ascii="Times New Roman" w:hAnsi="Times New Roman" w:cs="Times New Roman"/>
          <w:sz w:val="28"/>
          <w:szCs w:val="28"/>
        </w:rPr>
        <w:t>.</w:t>
      </w:r>
    </w:p>
    <w:p w14:paraId="5FA805A3"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4BED24CB" w14:textId="77777777" w:rsidR="00C743CE" w:rsidRPr="00BD1BF4"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В-четвертых, потеря сигнала при условии использования оптических волокон меньше, чем при использовании медного провода.</w:t>
      </w:r>
      <w:r w:rsidRPr="00BD1BF4">
        <w:rPr>
          <w:rFonts w:ascii="Times New Roman" w:hAnsi="Times New Roman" w:cs="Times New Roman"/>
          <w:sz w:val="28"/>
          <w:szCs w:val="28"/>
        </w:rPr>
        <w:t xml:space="preserve"> </w:t>
      </w:r>
      <w:r>
        <w:rPr>
          <w:rFonts w:ascii="Times New Roman" w:hAnsi="Times New Roman" w:cs="Times New Roman"/>
          <w:sz w:val="28"/>
          <w:szCs w:val="28"/>
        </w:rPr>
        <w:t>Также о</w:t>
      </w:r>
      <w:r w:rsidRPr="00BD1BF4">
        <w:rPr>
          <w:rFonts w:ascii="Times New Roman" w:hAnsi="Times New Roman" w:cs="Times New Roman"/>
          <w:sz w:val="28"/>
          <w:szCs w:val="28"/>
        </w:rPr>
        <w:t>пт</w:t>
      </w:r>
      <w:r>
        <w:rPr>
          <w:rFonts w:ascii="Times New Roman" w:hAnsi="Times New Roman" w:cs="Times New Roman"/>
          <w:sz w:val="28"/>
          <w:szCs w:val="28"/>
        </w:rPr>
        <w:t>о</w:t>
      </w:r>
      <w:r w:rsidRPr="00BD1BF4">
        <w:rPr>
          <w:rFonts w:ascii="Times New Roman" w:hAnsi="Times New Roman" w:cs="Times New Roman"/>
          <w:sz w:val="28"/>
          <w:szCs w:val="28"/>
        </w:rPr>
        <w:t>волокно имеет малое погонное затухание.</w:t>
      </w:r>
      <w:r>
        <w:rPr>
          <w:rFonts w:ascii="Times New Roman" w:hAnsi="Times New Roman" w:cs="Times New Roman"/>
          <w:sz w:val="28"/>
          <w:szCs w:val="28"/>
        </w:rPr>
        <w:t xml:space="preserve"> Благодаря такому свойству</w:t>
      </w:r>
      <w:r w:rsidRPr="00BD1BF4">
        <w:rPr>
          <w:rFonts w:ascii="Times New Roman" w:hAnsi="Times New Roman" w:cs="Times New Roman"/>
          <w:sz w:val="28"/>
          <w:szCs w:val="28"/>
        </w:rPr>
        <w:t>, возмож</w:t>
      </w:r>
      <w:r>
        <w:rPr>
          <w:rFonts w:ascii="Times New Roman" w:hAnsi="Times New Roman" w:cs="Times New Roman"/>
          <w:sz w:val="28"/>
          <w:szCs w:val="28"/>
        </w:rPr>
        <w:t>на реализация</w:t>
      </w:r>
      <w:r w:rsidRPr="00BD1BF4">
        <w:rPr>
          <w:rFonts w:ascii="Times New Roman" w:hAnsi="Times New Roman" w:cs="Times New Roman"/>
          <w:sz w:val="28"/>
          <w:szCs w:val="28"/>
        </w:rPr>
        <w:t xml:space="preserve"> протяженных высокоскоростных систем передачи</w:t>
      </w:r>
      <w:r>
        <w:rPr>
          <w:rFonts w:ascii="Times New Roman" w:hAnsi="Times New Roman" w:cs="Times New Roman"/>
          <w:sz w:val="28"/>
          <w:szCs w:val="28"/>
        </w:rPr>
        <w:t xml:space="preserve"> данных.</w:t>
      </w:r>
    </w:p>
    <w:p w14:paraId="63A94CC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70F31747"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тому же, так как н</w:t>
      </w:r>
      <w:r w:rsidRPr="00BD1BF4">
        <w:rPr>
          <w:rFonts w:ascii="Times New Roman" w:hAnsi="Times New Roman" w:cs="Times New Roman"/>
          <w:sz w:val="28"/>
          <w:szCs w:val="28"/>
        </w:rPr>
        <w:t>икакие виды электромагнитных</w:t>
      </w:r>
      <w:r>
        <w:rPr>
          <w:rFonts w:ascii="Times New Roman" w:hAnsi="Times New Roman" w:cs="Times New Roman"/>
          <w:sz w:val="28"/>
          <w:szCs w:val="28"/>
        </w:rPr>
        <w:t xml:space="preserve"> </w:t>
      </w:r>
      <w:r w:rsidRPr="00BD1BF4">
        <w:rPr>
          <w:rFonts w:ascii="Times New Roman" w:hAnsi="Times New Roman" w:cs="Times New Roman"/>
          <w:sz w:val="28"/>
          <w:szCs w:val="28"/>
        </w:rPr>
        <w:t>помех не влияют на качество передачи информации в</w:t>
      </w:r>
      <w:r>
        <w:rPr>
          <w:rFonts w:ascii="Times New Roman" w:hAnsi="Times New Roman" w:cs="Times New Roman"/>
          <w:sz w:val="28"/>
          <w:szCs w:val="28"/>
        </w:rPr>
        <w:t xml:space="preserve"> оптоволокне, то оно</w:t>
      </w:r>
      <w:r w:rsidRPr="00BD1BF4">
        <w:rPr>
          <w:rFonts w:ascii="Times New Roman" w:hAnsi="Times New Roman" w:cs="Times New Roman"/>
          <w:sz w:val="28"/>
          <w:szCs w:val="28"/>
        </w:rPr>
        <w:t xml:space="preserve"> может располагаться вблизи мощных источников электромагнитных помех</w:t>
      </w:r>
      <w:r>
        <w:rPr>
          <w:rFonts w:ascii="Times New Roman" w:hAnsi="Times New Roman" w:cs="Times New Roman"/>
          <w:sz w:val="28"/>
          <w:szCs w:val="28"/>
        </w:rPr>
        <w:t xml:space="preserve">. </w:t>
      </w:r>
    </w:p>
    <w:p w14:paraId="38D0E658"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rPr>
          <w:rFonts w:ascii="Times New Roman" w:hAnsi="Times New Roman" w:cs="Times New Roman"/>
          <w:sz w:val="28"/>
          <w:szCs w:val="28"/>
        </w:rPr>
        <w:t>, об</w:t>
      </w:r>
      <w:r>
        <w:rPr>
          <w:rFonts w:ascii="Times New Roman" w:hAnsi="Times New Roman" w:cs="Times New Roman"/>
          <w:sz w:val="28"/>
          <w:szCs w:val="28"/>
        </w:rPr>
        <w:t>условленной</w:t>
      </w:r>
      <w:r w:rsidRPr="00552FD4">
        <w:rPr>
          <w:rFonts w:ascii="Times New Roman" w:hAnsi="Times New Roman" w:cs="Times New Roman"/>
          <w:sz w:val="28"/>
          <w:szCs w:val="28"/>
        </w:rPr>
        <w:t xml:space="preserve"> оптическим шифрованием и фактическим отсутствием электромагнитного сигнала.</w:t>
      </w:r>
    </w:p>
    <w:p w14:paraId="41219902"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rPr>
          <w:rFonts w:ascii="Times New Roman" w:hAnsi="Times New Roman" w:cs="Times New Roman"/>
          <w:sz w:val="28"/>
          <w:szCs w:val="28"/>
        </w:rPr>
        <w:t>искро</w:t>
      </w:r>
      <w:proofErr w:type="spellEnd"/>
      <w:r>
        <w:rPr>
          <w:rFonts w:ascii="Times New Roman" w:hAnsi="Times New Roman" w:cs="Times New Roman"/>
          <w:sz w:val="28"/>
          <w:szCs w:val="28"/>
        </w:rP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40F7AFCD"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79202FA6" w14:textId="77777777" w:rsidR="00C743CE" w:rsidRPr="00596648" w:rsidRDefault="00C743CE" w:rsidP="00C743CE">
      <w:pPr>
        <w:spacing w:after="0" w:line="360" w:lineRule="atLeast"/>
        <w:ind w:firstLine="708"/>
        <w:contextualSpacing/>
        <w:jc w:val="both"/>
        <w:rPr>
          <w:rFonts w:ascii="Times New Roman" w:hAnsi="Times New Roman" w:cs="Times New Roman"/>
          <w:sz w:val="28"/>
          <w:szCs w:val="28"/>
        </w:rPr>
      </w:pPr>
      <w:r w:rsidRPr="00596648">
        <w:rPr>
          <w:rFonts w:ascii="Times New Roman" w:hAnsi="Times New Roman" w:cs="Times New Roman"/>
          <w:sz w:val="28"/>
          <w:szCs w:val="28"/>
        </w:rPr>
        <w:t xml:space="preserve">Широкая полоса пропускания, </w:t>
      </w:r>
      <w:r>
        <w:rPr>
          <w:rFonts w:ascii="Times New Roman" w:hAnsi="Times New Roman" w:cs="Times New Roman"/>
          <w:sz w:val="28"/>
          <w:szCs w:val="28"/>
        </w:rPr>
        <w:t>ни</w:t>
      </w:r>
      <w:r w:rsidRPr="00596648">
        <w:rPr>
          <w:rFonts w:ascii="Times New Roman" w:hAnsi="Times New Roman" w:cs="Times New Roman"/>
          <w:sz w:val="28"/>
          <w:szCs w:val="28"/>
        </w:rPr>
        <w:t>зкие потери и невосприимчивость к</w:t>
      </w:r>
    </w:p>
    <w:p w14:paraId="62D0EDE3" w14:textId="77777777" w:rsidR="00C743CE" w:rsidRDefault="00C743CE" w:rsidP="00C743CE">
      <w:pPr>
        <w:spacing w:after="0" w:line="360" w:lineRule="atLeast"/>
        <w:contextualSpacing/>
        <w:jc w:val="both"/>
        <w:rPr>
          <w:rFonts w:ascii="Times New Roman" w:hAnsi="Times New Roman" w:cs="Times New Roman"/>
          <w:sz w:val="28"/>
          <w:szCs w:val="28"/>
        </w:rPr>
      </w:pPr>
      <w:r w:rsidRPr="00596648">
        <w:rPr>
          <w:rFonts w:ascii="Times New Roman" w:hAnsi="Times New Roman" w:cs="Times New Roman"/>
          <w:sz w:val="28"/>
          <w:szCs w:val="28"/>
        </w:rPr>
        <w:t>электромагнитным полям характер</w:t>
      </w:r>
      <w:r>
        <w:rPr>
          <w:rFonts w:ascii="Times New Roman" w:hAnsi="Times New Roman" w:cs="Times New Roman"/>
          <w:sz w:val="28"/>
          <w:szCs w:val="28"/>
        </w:rPr>
        <w:t>ны</w:t>
      </w:r>
      <w:r w:rsidRPr="00596648">
        <w:rPr>
          <w:rFonts w:ascii="Times New Roman" w:hAnsi="Times New Roman" w:cs="Times New Roman"/>
          <w:sz w:val="28"/>
          <w:szCs w:val="28"/>
        </w:rPr>
        <w:t xml:space="preserve"> для волоко</w:t>
      </w:r>
      <w:r>
        <w:rPr>
          <w:rFonts w:ascii="Times New Roman" w:hAnsi="Times New Roman" w:cs="Times New Roman"/>
          <w:sz w:val="28"/>
          <w:szCs w:val="28"/>
        </w:rPr>
        <w:t>нн</w:t>
      </w:r>
      <w:r w:rsidRPr="00596648">
        <w:rPr>
          <w:rFonts w:ascii="Times New Roman" w:hAnsi="Times New Roman" w:cs="Times New Roman"/>
          <w:sz w:val="28"/>
          <w:szCs w:val="28"/>
        </w:rPr>
        <w:t>ой о</w:t>
      </w:r>
      <w:r>
        <w:rPr>
          <w:rFonts w:ascii="Times New Roman" w:hAnsi="Times New Roman" w:cs="Times New Roman"/>
          <w:sz w:val="28"/>
          <w:szCs w:val="28"/>
        </w:rPr>
        <w:t>птики</w:t>
      </w:r>
      <w:r w:rsidRPr="00596648">
        <w:rPr>
          <w:rFonts w:ascii="Times New Roman" w:hAnsi="Times New Roman" w:cs="Times New Roman"/>
          <w:sz w:val="28"/>
          <w:szCs w:val="28"/>
        </w:rPr>
        <w:t xml:space="preserve">. Эти особенности органично согласовываются, позволяя </w:t>
      </w:r>
      <w:r>
        <w:rPr>
          <w:rFonts w:ascii="Times New Roman" w:hAnsi="Times New Roman" w:cs="Times New Roman"/>
          <w:sz w:val="28"/>
          <w:szCs w:val="28"/>
        </w:rPr>
        <w:t>п</w:t>
      </w:r>
      <w:r w:rsidRPr="00596648">
        <w:rPr>
          <w:rFonts w:ascii="Times New Roman" w:hAnsi="Times New Roman" w:cs="Times New Roman"/>
          <w:sz w:val="28"/>
          <w:szCs w:val="28"/>
        </w:rPr>
        <w:t>ередавать данные с высокой</w:t>
      </w:r>
      <w:r>
        <w:rPr>
          <w:rFonts w:ascii="Times New Roman" w:hAnsi="Times New Roman" w:cs="Times New Roman"/>
          <w:sz w:val="28"/>
          <w:szCs w:val="28"/>
        </w:rPr>
        <w:t xml:space="preserve"> </w:t>
      </w:r>
      <w:r w:rsidRPr="00596648">
        <w:rPr>
          <w:rFonts w:ascii="Times New Roman" w:hAnsi="Times New Roman" w:cs="Times New Roman"/>
          <w:sz w:val="28"/>
          <w:szCs w:val="28"/>
        </w:rPr>
        <w:t>скоростью на большие дистанции и с небольшим числом ошибок</w:t>
      </w:r>
      <w:r>
        <w:rPr>
          <w:rFonts w:ascii="Times New Roman" w:hAnsi="Times New Roman" w:cs="Times New Roman"/>
          <w:sz w:val="28"/>
          <w:szCs w:val="28"/>
        </w:rPr>
        <w:t>. Однако, в</w:t>
      </w:r>
      <w:r w:rsidRPr="00CE7A94">
        <w:rPr>
          <w:rFonts w:ascii="Times New Roman" w:hAnsi="Times New Roman" w:cs="Times New Roman"/>
          <w:sz w:val="28"/>
          <w:szCs w:val="28"/>
        </w:rPr>
        <w:t xml:space="preserve">ажность каждого из этих преимуществ зависит от конкретного применения. </w:t>
      </w:r>
    </w:p>
    <w:p w14:paraId="0442FD9A"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1907B226"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596648">
        <w:rPr>
          <w:rFonts w:ascii="Times New Roman" w:hAnsi="Times New Roman" w:cs="Times New Roman"/>
          <w:b/>
          <w:bCs/>
          <w:sz w:val="28"/>
          <w:szCs w:val="28"/>
        </w:rPr>
        <w:t>1.1.2</w:t>
      </w:r>
      <w:r w:rsidRPr="00BD47BA">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света</w:t>
      </w:r>
    </w:p>
    <w:p w14:paraId="574A0DEE"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4F055128" w14:textId="77777777" w:rsidR="00C743CE" w:rsidRDefault="00C743CE" w:rsidP="00C743CE">
      <w:pPr>
        <w:spacing w:after="0" w:line="360" w:lineRule="atLeast"/>
        <w:ind w:firstLine="709"/>
        <w:jc w:val="both"/>
        <w:rPr>
          <w:rFonts w:ascii="Times New Roman" w:hAnsi="Times New Roman" w:cs="Times New Roman"/>
          <w:sz w:val="28"/>
          <w:szCs w:val="28"/>
        </w:rPr>
      </w:pPr>
      <w:r w:rsidRPr="00596648">
        <w:rPr>
          <w:rFonts w:ascii="Times New Roman" w:hAnsi="Times New Roman" w:cs="Times New Roman"/>
          <w:sz w:val="28"/>
          <w:szCs w:val="28"/>
        </w:rPr>
        <w:t>Оптическое волокно имеет два слоя - ядро (сердцевина)</w:t>
      </w:r>
      <w:r>
        <w:rPr>
          <w:rFonts w:ascii="Times New Roman" w:hAnsi="Times New Roman" w:cs="Times New Roman"/>
          <w:sz w:val="28"/>
          <w:szCs w:val="28"/>
        </w:rPr>
        <w:t xml:space="preserve"> </w:t>
      </w:r>
      <w:r w:rsidRPr="00596648">
        <w:rPr>
          <w:rFonts w:ascii="Times New Roman" w:hAnsi="Times New Roman" w:cs="Times New Roman"/>
          <w:sz w:val="28"/>
          <w:szCs w:val="28"/>
        </w:rPr>
        <w:t>и оптическая оболочка. Вну</w:t>
      </w:r>
      <w:r>
        <w:rPr>
          <w:rFonts w:ascii="Times New Roman" w:hAnsi="Times New Roman" w:cs="Times New Roman"/>
          <w:sz w:val="28"/>
          <w:szCs w:val="28"/>
        </w:rPr>
        <w:t>т</w:t>
      </w:r>
      <w:r w:rsidRPr="00596648">
        <w:rPr>
          <w:rFonts w:ascii="Times New Roman" w:hAnsi="Times New Roman" w:cs="Times New Roman"/>
          <w:sz w:val="28"/>
          <w:szCs w:val="28"/>
        </w:rPr>
        <w:t>реннее ядро предназначено для переноса света.</w:t>
      </w:r>
      <w:r>
        <w:rPr>
          <w:rFonts w:ascii="Times New Roman" w:hAnsi="Times New Roman" w:cs="Times New Roman"/>
          <w:sz w:val="28"/>
          <w:szCs w:val="28"/>
        </w:rPr>
        <w:t xml:space="preserve"> </w:t>
      </w:r>
      <w:r w:rsidRPr="00596648">
        <w:rPr>
          <w:rFonts w:ascii="Times New Roman" w:hAnsi="Times New Roman" w:cs="Times New Roman"/>
          <w:sz w:val="28"/>
          <w:szCs w:val="28"/>
        </w:rPr>
        <w:t>Окружающая его оптическая оболочка имеет отличный от ядра показатель</w:t>
      </w:r>
      <w:r>
        <w:rPr>
          <w:rFonts w:ascii="Times New Roman" w:hAnsi="Times New Roman" w:cs="Times New Roman"/>
          <w:sz w:val="28"/>
          <w:szCs w:val="28"/>
        </w:rPr>
        <w:t xml:space="preserve"> </w:t>
      </w:r>
      <w:r w:rsidRPr="00596648">
        <w:rPr>
          <w:rFonts w:ascii="Times New Roman" w:hAnsi="Times New Roman" w:cs="Times New Roman"/>
          <w:sz w:val="28"/>
          <w:szCs w:val="28"/>
        </w:rPr>
        <w:t>преломления и обеспечивает полное внутреннее отражение света в ядро.</w:t>
      </w:r>
      <w:r w:rsidRPr="002E321C">
        <w:t xml:space="preserve"> </w:t>
      </w:r>
      <w:r w:rsidRPr="002E321C">
        <w:rPr>
          <w:rFonts w:ascii="Times New Roman" w:hAnsi="Times New Roman" w:cs="Times New Roman"/>
          <w:sz w:val="28"/>
          <w:szCs w:val="28"/>
        </w:rPr>
        <w:t>Показатель преломления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 xml:space="preserve"> менее чем на 1 % меньше</w:t>
      </w:r>
      <w:r>
        <w:rPr>
          <w:rFonts w:ascii="Times New Roman" w:hAnsi="Times New Roman" w:cs="Times New Roman"/>
          <w:sz w:val="28"/>
          <w:szCs w:val="28"/>
        </w:rPr>
        <w:t xml:space="preserve"> </w:t>
      </w:r>
      <w:r w:rsidRPr="002E321C">
        <w:rPr>
          <w:rFonts w:ascii="Times New Roman" w:hAnsi="Times New Roman" w:cs="Times New Roman"/>
          <w:sz w:val="28"/>
          <w:szCs w:val="28"/>
        </w:rPr>
        <w:t>показателя преломления ядра. Характерные величины показателей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преломления </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1.47 для ядра и 1.46 </w:t>
      </w:r>
      <w:r>
        <w:rPr>
          <w:rFonts w:ascii="Times New Roman" w:hAnsi="Times New Roman" w:cs="Times New Roman"/>
          <w:sz w:val="28"/>
          <w:szCs w:val="28"/>
        </w:rPr>
        <w:t xml:space="preserve">– </w:t>
      </w:r>
      <w:r w:rsidRPr="002E321C">
        <w:rPr>
          <w:rFonts w:ascii="Times New Roman" w:hAnsi="Times New Roman" w:cs="Times New Roman"/>
          <w:sz w:val="28"/>
          <w:szCs w:val="28"/>
        </w:rPr>
        <w:t>для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w:t>
      </w:r>
    </w:p>
    <w:p w14:paraId="1A074260" w14:textId="77777777" w:rsidR="00C743CE" w:rsidRPr="002E321C"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Волокна имеют дополнительную защитную оболочку вокруг оптической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оболочки. Защитная оболочка, представляющая собой </w:t>
      </w:r>
      <w:r>
        <w:rPr>
          <w:rFonts w:ascii="Times New Roman" w:hAnsi="Times New Roman" w:cs="Times New Roman"/>
          <w:sz w:val="28"/>
          <w:szCs w:val="28"/>
        </w:rPr>
        <w:t>о</w:t>
      </w:r>
      <w:r w:rsidRPr="002E321C">
        <w:rPr>
          <w:rFonts w:ascii="Times New Roman" w:hAnsi="Times New Roman" w:cs="Times New Roman"/>
          <w:sz w:val="28"/>
          <w:szCs w:val="28"/>
        </w:rPr>
        <w:t>ди</w:t>
      </w:r>
      <w:r>
        <w:rPr>
          <w:rFonts w:ascii="Times New Roman" w:hAnsi="Times New Roman" w:cs="Times New Roman"/>
          <w:sz w:val="28"/>
          <w:szCs w:val="28"/>
        </w:rPr>
        <w:t>н</w:t>
      </w:r>
      <w:r w:rsidRPr="002E321C">
        <w:rPr>
          <w:rFonts w:ascii="Times New Roman" w:hAnsi="Times New Roman" w:cs="Times New Roman"/>
          <w:sz w:val="28"/>
          <w:szCs w:val="28"/>
        </w:rPr>
        <w:t xml:space="preserve"> или несколько</w:t>
      </w:r>
      <w:r>
        <w:rPr>
          <w:rFonts w:ascii="Times New Roman" w:hAnsi="Times New Roman" w:cs="Times New Roman"/>
          <w:sz w:val="28"/>
          <w:szCs w:val="28"/>
        </w:rPr>
        <w:t xml:space="preserve"> </w:t>
      </w:r>
      <w:r w:rsidRPr="002E321C">
        <w:rPr>
          <w:rFonts w:ascii="Times New Roman" w:hAnsi="Times New Roman" w:cs="Times New Roman"/>
          <w:sz w:val="28"/>
          <w:szCs w:val="28"/>
        </w:rPr>
        <w:t>слоев полимера, предохраняет ядро и оптическую оболочку от воздействий,</w:t>
      </w:r>
      <w:r>
        <w:rPr>
          <w:rFonts w:ascii="Times New Roman" w:hAnsi="Times New Roman" w:cs="Times New Roman"/>
          <w:sz w:val="28"/>
          <w:szCs w:val="28"/>
        </w:rPr>
        <w:t xml:space="preserve"> </w:t>
      </w:r>
      <w:r w:rsidRPr="002E321C">
        <w:rPr>
          <w:rFonts w:ascii="Times New Roman" w:hAnsi="Times New Roman" w:cs="Times New Roman"/>
          <w:sz w:val="28"/>
          <w:szCs w:val="28"/>
        </w:rPr>
        <w:t>которые могут повлиять на их оптические свойства. Защитная оболочка не</w:t>
      </w:r>
      <w:r>
        <w:rPr>
          <w:rFonts w:ascii="Times New Roman" w:hAnsi="Times New Roman" w:cs="Times New Roman"/>
          <w:sz w:val="28"/>
          <w:szCs w:val="28"/>
        </w:rPr>
        <w:t xml:space="preserve"> </w:t>
      </w:r>
      <w:r w:rsidRPr="002E321C">
        <w:rPr>
          <w:rFonts w:ascii="Times New Roman" w:hAnsi="Times New Roman" w:cs="Times New Roman"/>
          <w:sz w:val="28"/>
          <w:szCs w:val="28"/>
        </w:rPr>
        <w:t>влияет на процесс распространения света по волокну, а всего лишь предохраняет от ударов.</w:t>
      </w:r>
    </w:p>
    <w:p w14:paraId="238A245C" w14:textId="77777777" w:rsidR="00C743CE"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 xml:space="preserve">При передаче информации по оптоволоконному каналу происходит </w:t>
      </w:r>
      <w:r w:rsidRPr="00D05C31">
        <w:rPr>
          <w:rFonts w:ascii="Times New Roman" w:hAnsi="Times New Roman" w:cs="Times New Roman"/>
          <w:sz w:val="28"/>
          <w:szCs w:val="28"/>
        </w:rPr>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rPr>
          <w:rFonts w:ascii="Times New Roman" w:hAnsi="Times New Roman" w:cs="Times New Roman"/>
          <w:sz w:val="28"/>
          <w:szCs w:val="28"/>
        </w:rPr>
        <w:t xml:space="preserve">оптическую </w:t>
      </w:r>
      <w:r w:rsidRPr="00D05C31">
        <w:rPr>
          <w:rFonts w:ascii="Times New Roman" w:hAnsi="Times New Roman" w:cs="Times New Roman"/>
          <w:sz w:val="28"/>
          <w:szCs w:val="28"/>
        </w:rPr>
        <w:t xml:space="preserve">оболочку оптоволокна. В случае проникновения света в оболочку, будет вызвана потеря мощности, следовательно, затухание сигнала. </w:t>
      </w:r>
    </w:p>
    <w:p w14:paraId="36DC0400" w14:textId="77777777" w:rsidR="00C743CE" w:rsidRDefault="00C743CE" w:rsidP="00C743CE">
      <w:pPr>
        <w:spacing w:after="0" w:line="360" w:lineRule="atLeast"/>
        <w:ind w:firstLine="709"/>
        <w:jc w:val="both"/>
        <w:rPr>
          <w:rFonts w:ascii="Times New Roman" w:hAnsi="Times New Roman" w:cs="Times New Roman"/>
          <w:sz w:val="28"/>
          <w:szCs w:val="28"/>
        </w:rPr>
      </w:pPr>
      <w:r w:rsidRPr="00D05C31">
        <w:rPr>
          <w:rFonts w:ascii="Times New Roman" w:hAnsi="Times New Roman" w:cs="Times New Roman"/>
          <w:sz w:val="28"/>
          <w:szCs w:val="28"/>
        </w:rPr>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w:t>
      </w:r>
      <w:r w:rsidRPr="00781E71">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представлен на рисунке 1.1.</w:t>
      </w:r>
    </w:p>
    <w:p w14:paraId="31924AC5" w14:textId="77777777" w:rsidR="00C743CE" w:rsidRDefault="00C743CE" w:rsidP="00C743CE">
      <w:pPr>
        <w:spacing w:after="0" w:line="360" w:lineRule="atLeast"/>
        <w:ind w:firstLine="709"/>
        <w:jc w:val="both"/>
        <w:rPr>
          <w:rFonts w:ascii="Times New Roman" w:hAnsi="Times New Roman" w:cs="Times New Roman"/>
          <w:sz w:val="28"/>
          <w:szCs w:val="28"/>
        </w:rPr>
      </w:pPr>
      <w:r w:rsidRPr="00781E71">
        <w:rPr>
          <w:rFonts w:ascii="Times New Roman" w:hAnsi="Times New Roman" w:cs="Times New Roman"/>
          <w:noProof/>
          <w:sz w:val="28"/>
          <w:szCs w:val="28"/>
        </w:rPr>
        <w:drawing>
          <wp:inline distT="0" distB="0" distL="0" distR="0" wp14:anchorId="12AD8A7D" wp14:editId="26A6A8DD">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509" cy="1440507"/>
                    </a:xfrm>
                    <a:prstGeom prst="rect">
                      <a:avLst/>
                    </a:prstGeom>
                  </pic:spPr>
                </pic:pic>
              </a:graphicData>
            </a:graphic>
          </wp:inline>
        </w:drawing>
      </w:r>
    </w:p>
    <w:p w14:paraId="544B2814" w14:textId="77777777" w:rsidR="00C743CE" w:rsidRDefault="00C743CE" w:rsidP="00C743CE">
      <w:pPr>
        <w:spacing w:after="0" w:line="360" w:lineRule="atLeast"/>
        <w:ind w:firstLine="709"/>
        <w:jc w:val="center"/>
        <w:rPr>
          <w:rFonts w:ascii="Times New Roman" w:hAnsi="Times New Roman" w:cs="Times New Roman"/>
          <w:sz w:val="28"/>
          <w:szCs w:val="28"/>
        </w:rPr>
      </w:pPr>
      <w:bookmarkStart w:id="3" w:name="_Hlk119402118"/>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 xml:space="preserve">.1 – </w:t>
      </w:r>
      <w:r>
        <w:rPr>
          <w:rFonts w:ascii="Times New Roman" w:hAnsi="Times New Roman" w:cs="Times New Roman"/>
          <w:sz w:val="28"/>
          <w:szCs w:val="28"/>
        </w:rPr>
        <w:t>Эффект полного внутреннего отражения в оптоволокне</w:t>
      </w:r>
    </w:p>
    <w:p w14:paraId="624D702A" w14:textId="77777777" w:rsidR="00C743CE" w:rsidRDefault="00C743CE" w:rsidP="00C743CE">
      <w:pPr>
        <w:spacing w:after="0" w:line="360" w:lineRule="atLeast"/>
        <w:ind w:firstLine="709"/>
        <w:jc w:val="center"/>
        <w:rPr>
          <w:rFonts w:ascii="Times New Roman" w:hAnsi="Times New Roman" w:cs="Times New Roman"/>
          <w:sz w:val="28"/>
          <w:szCs w:val="28"/>
        </w:rPr>
      </w:pPr>
    </w:p>
    <w:bookmarkEnd w:id="3"/>
    <w:p w14:paraId="4FD4E07C" w14:textId="77777777" w:rsidR="00C743CE" w:rsidRPr="00225EA4"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w:t>
      </w:r>
      <w:r>
        <w:rPr>
          <w:rFonts w:ascii="Times New Roman" w:hAnsi="Times New Roman" w:cs="Times New Roman"/>
          <w:sz w:val="28"/>
          <w:szCs w:val="28"/>
        </w:rPr>
        <w:t xml:space="preserve"> </w:t>
      </w:r>
      <w:r w:rsidRPr="00225EA4">
        <w:rPr>
          <w:rFonts w:ascii="Times New Roman" w:hAnsi="Times New Roman" w:cs="Times New Roman"/>
          <w:sz w:val="28"/>
          <w:szCs w:val="28"/>
        </w:rPr>
        <w:t>заводится вну</w:t>
      </w:r>
      <w:r>
        <w:rPr>
          <w:rFonts w:ascii="Times New Roman" w:hAnsi="Times New Roman" w:cs="Times New Roman"/>
          <w:sz w:val="28"/>
          <w:szCs w:val="28"/>
        </w:rPr>
        <w:t>т</w:t>
      </w:r>
      <w:r w:rsidRPr="00225EA4">
        <w:rPr>
          <w:rFonts w:ascii="Times New Roman" w:hAnsi="Times New Roman" w:cs="Times New Roman"/>
          <w:sz w:val="28"/>
          <w:szCs w:val="28"/>
        </w:rPr>
        <w:t>рь волокна под углом, большим критического, к границе</w:t>
      </w:r>
      <w:r>
        <w:rPr>
          <w:rFonts w:ascii="Times New Roman" w:hAnsi="Times New Roman" w:cs="Times New Roman"/>
          <w:sz w:val="28"/>
          <w:szCs w:val="28"/>
        </w:rPr>
        <w:t xml:space="preserve"> </w:t>
      </w:r>
      <w:r w:rsidRPr="00225EA4">
        <w:rPr>
          <w:rFonts w:ascii="Times New Roman" w:hAnsi="Times New Roman" w:cs="Times New Roman"/>
          <w:sz w:val="28"/>
          <w:szCs w:val="28"/>
        </w:rPr>
        <w:t>ядро/оптическая оболочка и исп</w:t>
      </w:r>
      <w:r>
        <w:rPr>
          <w:rFonts w:ascii="Times New Roman" w:hAnsi="Times New Roman" w:cs="Times New Roman"/>
          <w:sz w:val="28"/>
          <w:szCs w:val="28"/>
        </w:rPr>
        <w:t>ытывает</w:t>
      </w:r>
      <w:r w:rsidRPr="00225EA4">
        <w:rPr>
          <w:rFonts w:ascii="Times New Roman" w:hAnsi="Times New Roman" w:cs="Times New Roman"/>
          <w:sz w:val="28"/>
          <w:szCs w:val="28"/>
        </w:rPr>
        <w:t xml:space="preserve"> полное вну</w:t>
      </w:r>
      <w:r>
        <w:rPr>
          <w:rFonts w:ascii="Times New Roman" w:hAnsi="Times New Roman" w:cs="Times New Roman"/>
          <w:sz w:val="28"/>
          <w:szCs w:val="28"/>
        </w:rPr>
        <w:t>т</w:t>
      </w:r>
      <w:r w:rsidRPr="00225EA4">
        <w:rPr>
          <w:rFonts w:ascii="Times New Roman" w:hAnsi="Times New Roman" w:cs="Times New Roman"/>
          <w:sz w:val="28"/>
          <w:szCs w:val="28"/>
        </w:rPr>
        <w:t>реннее отражение на этой</w:t>
      </w:r>
      <w:r>
        <w:rPr>
          <w:rFonts w:ascii="Times New Roman" w:hAnsi="Times New Roman" w:cs="Times New Roman"/>
          <w:sz w:val="28"/>
          <w:szCs w:val="28"/>
        </w:rPr>
        <w:t xml:space="preserve"> </w:t>
      </w:r>
      <w:r w:rsidRPr="00225EA4">
        <w:rPr>
          <w:rFonts w:ascii="Times New Roman" w:hAnsi="Times New Roman" w:cs="Times New Roman"/>
          <w:sz w:val="28"/>
          <w:szCs w:val="28"/>
        </w:rPr>
        <w:t>границе. Поскольку углы падения и отражения совпадают, то свет и в</w:t>
      </w:r>
      <w:r>
        <w:rPr>
          <w:rFonts w:ascii="Times New Roman" w:hAnsi="Times New Roman" w:cs="Times New Roman"/>
          <w:sz w:val="28"/>
          <w:szCs w:val="28"/>
        </w:rPr>
        <w:t xml:space="preserve"> </w:t>
      </w:r>
      <w:r w:rsidRPr="00225EA4">
        <w:rPr>
          <w:rFonts w:ascii="Times New Roman" w:hAnsi="Times New Roman" w:cs="Times New Roman"/>
          <w:sz w:val="28"/>
          <w:szCs w:val="28"/>
        </w:rPr>
        <w:t>дальнейшем будет отражаться от границы. Таким образом, луч света будет</w:t>
      </w:r>
      <w:r>
        <w:rPr>
          <w:rFonts w:ascii="Times New Roman" w:hAnsi="Times New Roman" w:cs="Times New Roman"/>
          <w:sz w:val="28"/>
          <w:szCs w:val="28"/>
        </w:rPr>
        <w:t xml:space="preserve"> </w:t>
      </w:r>
      <w:r w:rsidRPr="00225EA4">
        <w:rPr>
          <w:rFonts w:ascii="Times New Roman" w:hAnsi="Times New Roman" w:cs="Times New Roman"/>
          <w:sz w:val="28"/>
          <w:szCs w:val="28"/>
        </w:rPr>
        <w:t>двигаться зигзагообразно вдоль волокна.</w:t>
      </w:r>
    </w:p>
    <w:p w14:paraId="34B4DE19" w14:textId="77777777" w:rsidR="00C743CE"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 падающий на границу под углом, меньшим критического, будет проникать в оптическую оболочку и затухать по мере распространения в ней.</w:t>
      </w:r>
      <w:r>
        <w:rPr>
          <w:rFonts w:ascii="Times New Roman" w:hAnsi="Times New Roman" w:cs="Times New Roman"/>
          <w:sz w:val="28"/>
          <w:szCs w:val="28"/>
        </w:rPr>
        <w:t xml:space="preserve"> </w:t>
      </w:r>
      <w:r w:rsidRPr="00225EA4">
        <w:rPr>
          <w:rFonts w:ascii="Times New Roman" w:hAnsi="Times New Roman" w:cs="Times New Roman"/>
          <w:sz w:val="28"/>
          <w:szCs w:val="28"/>
        </w:rPr>
        <w:t>Оптическая оболочка об</w:t>
      </w:r>
      <w:r>
        <w:rPr>
          <w:rFonts w:ascii="Times New Roman" w:hAnsi="Times New Roman" w:cs="Times New Roman"/>
          <w:sz w:val="28"/>
          <w:szCs w:val="28"/>
        </w:rPr>
        <w:t>ычно</w:t>
      </w:r>
      <w:r w:rsidRPr="00225EA4">
        <w:rPr>
          <w:rFonts w:ascii="Times New Roman" w:hAnsi="Times New Roman" w:cs="Times New Roman"/>
          <w:sz w:val="28"/>
          <w:szCs w:val="28"/>
        </w:rPr>
        <w:t xml:space="preserve"> не </w:t>
      </w:r>
      <w:r>
        <w:rPr>
          <w:rFonts w:ascii="Times New Roman" w:hAnsi="Times New Roman" w:cs="Times New Roman"/>
          <w:sz w:val="28"/>
          <w:szCs w:val="28"/>
        </w:rPr>
        <w:t>предназначена</w:t>
      </w:r>
      <w:r w:rsidRPr="00225EA4">
        <w:rPr>
          <w:rFonts w:ascii="Times New Roman" w:hAnsi="Times New Roman" w:cs="Times New Roman"/>
          <w:sz w:val="28"/>
          <w:szCs w:val="28"/>
        </w:rPr>
        <w:t xml:space="preserve"> для переноса света, и свет в ней</w:t>
      </w:r>
      <w:r>
        <w:rPr>
          <w:rFonts w:ascii="Times New Roman" w:hAnsi="Times New Roman" w:cs="Times New Roman"/>
          <w:sz w:val="28"/>
          <w:szCs w:val="28"/>
        </w:rPr>
        <w:t xml:space="preserve"> </w:t>
      </w:r>
      <w:r w:rsidRPr="00225EA4">
        <w:rPr>
          <w:rFonts w:ascii="Times New Roman" w:hAnsi="Times New Roman" w:cs="Times New Roman"/>
          <w:sz w:val="28"/>
          <w:szCs w:val="28"/>
        </w:rPr>
        <w:t>достаточно быстро затухает.</w:t>
      </w:r>
    </w:p>
    <w:p w14:paraId="19B931E3"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70BB8BE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3E995301" w14:textId="77777777" w:rsidR="00C743CE" w:rsidRDefault="00C743CE" w:rsidP="00C743CE">
      <w:pPr>
        <w:spacing w:after="0" w:line="360" w:lineRule="atLeast"/>
        <w:ind w:firstLine="709"/>
        <w:jc w:val="both"/>
        <w:rPr>
          <w:rFonts w:ascii="Times New Roman" w:hAnsi="Times New Roman" w:cs="Times New Roman"/>
          <w:sz w:val="28"/>
          <w:szCs w:val="28"/>
        </w:rPr>
      </w:pPr>
      <w:bookmarkStart w:id="4" w:name="_Hlk119095554"/>
      <w:r w:rsidRPr="00BE487E">
        <w:rPr>
          <w:rFonts w:ascii="Times New Roman" w:hAnsi="Times New Roman" w:cs="Times New Roman"/>
          <w:b/>
          <w:bCs/>
          <w:sz w:val="28"/>
          <w:szCs w:val="28"/>
        </w:rPr>
        <w:lastRenderedPageBreak/>
        <w:t>1.1.3</w:t>
      </w:r>
      <w:r w:rsidRPr="00C8051B">
        <w:rPr>
          <w:rFonts w:ascii="Times New Roman" w:hAnsi="Times New Roman" w:cs="Times New Roman"/>
          <w:sz w:val="28"/>
          <w:szCs w:val="28"/>
        </w:rPr>
        <w:t xml:space="preserve"> </w:t>
      </w:r>
      <w:r>
        <w:rPr>
          <w:rFonts w:ascii="Times New Roman" w:hAnsi="Times New Roman" w:cs="Times New Roman"/>
          <w:sz w:val="28"/>
          <w:szCs w:val="28"/>
        </w:rPr>
        <w:t>Распространение света в ОВ с различным профилем показателя</w:t>
      </w:r>
    </w:p>
    <w:p w14:paraId="1B121F0A" w14:textId="77777777" w:rsidR="00C743CE" w:rsidRDefault="00C743CE" w:rsidP="00C743CE">
      <w:pPr>
        <w:spacing w:after="0" w:line="360" w:lineRule="atLeast"/>
        <w:ind w:firstLine="1332"/>
        <w:jc w:val="both"/>
        <w:rPr>
          <w:rFonts w:ascii="Times New Roman" w:hAnsi="Times New Roman" w:cs="Times New Roman"/>
          <w:sz w:val="28"/>
          <w:szCs w:val="28"/>
        </w:rPr>
      </w:pPr>
      <w:r>
        <w:rPr>
          <w:rFonts w:ascii="Times New Roman" w:hAnsi="Times New Roman" w:cs="Times New Roman"/>
          <w:sz w:val="28"/>
          <w:szCs w:val="28"/>
        </w:rPr>
        <w:t>преломления</w:t>
      </w:r>
    </w:p>
    <w:bookmarkEnd w:id="4"/>
    <w:p w14:paraId="213D75A9" w14:textId="77777777" w:rsidR="00C743CE" w:rsidRDefault="00C743CE" w:rsidP="00C743CE">
      <w:pPr>
        <w:spacing w:after="0" w:line="360" w:lineRule="atLeast"/>
        <w:ind w:firstLine="709"/>
        <w:jc w:val="both"/>
        <w:rPr>
          <w:rFonts w:ascii="Times New Roman" w:hAnsi="Times New Roman" w:cs="Times New Roman"/>
          <w:sz w:val="28"/>
          <w:szCs w:val="28"/>
        </w:rPr>
      </w:pPr>
    </w:p>
    <w:p w14:paraId="4DD7A29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Проф</w:t>
      </w:r>
      <w:r>
        <w:rPr>
          <w:rFonts w:ascii="Times New Roman" w:hAnsi="Times New Roman" w:cs="Times New Roman"/>
          <w:sz w:val="28"/>
          <w:szCs w:val="28"/>
        </w:rPr>
        <w:t>иль</w:t>
      </w:r>
      <w:r w:rsidRPr="00BE487E">
        <w:rPr>
          <w:rFonts w:ascii="Times New Roman" w:hAnsi="Times New Roman" w:cs="Times New Roman"/>
          <w:sz w:val="28"/>
          <w:szCs w:val="28"/>
        </w:rPr>
        <w:t xml:space="preserve"> </w:t>
      </w:r>
      <w:r>
        <w:rPr>
          <w:rFonts w:ascii="Times New Roman" w:hAnsi="Times New Roman" w:cs="Times New Roman"/>
          <w:sz w:val="28"/>
          <w:szCs w:val="28"/>
        </w:rPr>
        <w:t xml:space="preserve">индекса(показателя) </w:t>
      </w:r>
      <w:r w:rsidRPr="00BE487E">
        <w:rPr>
          <w:rFonts w:ascii="Times New Roman" w:hAnsi="Times New Roman" w:cs="Times New Roman"/>
          <w:sz w:val="28"/>
          <w:szCs w:val="28"/>
        </w:rPr>
        <w:t>прело</w:t>
      </w:r>
      <w:r>
        <w:rPr>
          <w:rFonts w:ascii="Times New Roman" w:hAnsi="Times New Roman" w:cs="Times New Roman"/>
          <w:sz w:val="28"/>
          <w:szCs w:val="28"/>
        </w:rPr>
        <w:t>мл</w:t>
      </w:r>
      <w:r w:rsidRPr="00BE487E">
        <w:rPr>
          <w:rFonts w:ascii="Times New Roman" w:hAnsi="Times New Roman" w:cs="Times New Roman"/>
          <w:sz w:val="28"/>
          <w:szCs w:val="28"/>
        </w:rPr>
        <w:t>ения отображает соотношение между индексами</w:t>
      </w:r>
      <w:r>
        <w:rPr>
          <w:rFonts w:ascii="Times New Roman" w:hAnsi="Times New Roman" w:cs="Times New Roman"/>
          <w:sz w:val="28"/>
          <w:szCs w:val="28"/>
        </w:rPr>
        <w:t xml:space="preserve"> </w:t>
      </w:r>
      <w:r w:rsidRPr="00BE487E">
        <w:rPr>
          <w:rFonts w:ascii="Times New Roman" w:hAnsi="Times New Roman" w:cs="Times New Roman"/>
          <w:sz w:val="28"/>
          <w:szCs w:val="28"/>
        </w:rPr>
        <w:t>ядра и оптической оболоч</w:t>
      </w:r>
      <w:r>
        <w:rPr>
          <w:rFonts w:ascii="Times New Roman" w:hAnsi="Times New Roman" w:cs="Times New Roman"/>
          <w:sz w:val="28"/>
          <w:szCs w:val="28"/>
        </w:rPr>
        <w:t>ки</w:t>
      </w:r>
      <w:r w:rsidRPr="00BE487E">
        <w:rPr>
          <w:rFonts w:ascii="Times New Roman" w:hAnsi="Times New Roman" w:cs="Times New Roman"/>
          <w:sz w:val="28"/>
          <w:szCs w:val="28"/>
        </w:rPr>
        <w:t>. Существуют два основ</w:t>
      </w:r>
      <w:r>
        <w:rPr>
          <w:rFonts w:ascii="Times New Roman" w:hAnsi="Times New Roman" w:cs="Times New Roman"/>
          <w:sz w:val="28"/>
          <w:szCs w:val="28"/>
        </w:rPr>
        <w:t>ных</w:t>
      </w:r>
      <w:r w:rsidRPr="00BE487E">
        <w:rPr>
          <w:rFonts w:ascii="Times New Roman" w:hAnsi="Times New Roman" w:cs="Times New Roman"/>
          <w:sz w:val="28"/>
          <w:szCs w:val="28"/>
        </w:rPr>
        <w:t xml:space="preserve"> вида профиля: ступенчатый и сглаженный (градиентный).</w:t>
      </w:r>
    </w:p>
    <w:p w14:paraId="64867983" w14:textId="77777777" w:rsidR="00C743CE" w:rsidRPr="00BE487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Волокно со ступенчатым профилем</w:t>
      </w:r>
      <w:r>
        <w:rPr>
          <w:rFonts w:ascii="Times New Roman" w:hAnsi="Times New Roman" w:cs="Times New Roman"/>
          <w:sz w:val="28"/>
          <w:szCs w:val="28"/>
        </w:rPr>
        <w:t xml:space="preserve"> </w:t>
      </w:r>
      <w:r w:rsidRPr="00BE487E">
        <w:rPr>
          <w:rFonts w:ascii="Times New Roman" w:hAnsi="Times New Roman" w:cs="Times New Roman"/>
          <w:sz w:val="28"/>
          <w:szCs w:val="28"/>
        </w:rPr>
        <w:t>имеет ядро с однородным показателем преломления. При этом показатель</w:t>
      </w:r>
      <w:r>
        <w:rPr>
          <w:rFonts w:ascii="Times New Roman" w:hAnsi="Times New Roman" w:cs="Times New Roman"/>
          <w:sz w:val="28"/>
          <w:szCs w:val="28"/>
        </w:rPr>
        <w:t xml:space="preserve"> </w:t>
      </w:r>
      <w:r w:rsidRPr="00BE487E">
        <w:rPr>
          <w:rFonts w:ascii="Times New Roman" w:hAnsi="Times New Roman" w:cs="Times New Roman"/>
          <w:sz w:val="28"/>
          <w:szCs w:val="28"/>
        </w:rPr>
        <w:t>преломления исп</w:t>
      </w:r>
      <w:r>
        <w:rPr>
          <w:rFonts w:ascii="Times New Roman" w:hAnsi="Times New Roman" w:cs="Times New Roman"/>
          <w:sz w:val="28"/>
          <w:szCs w:val="28"/>
        </w:rPr>
        <w:t>ытывает</w:t>
      </w:r>
      <w:r w:rsidRPr="00BE487E">
        <w:rPr>
          <w:rFonts w:ascii="Times New Roman" w:hAnsi="Times New Roman" w:cs="Times New Roman"/>
          <w:sz w:val="28"/>
          <w:szCs w:val="28"/>
        </w:rPr>
        <w:t xml:space="preserve"> резкий скачок на </w:t>
      </w:r>
      <w:r>
        <w:rPr>
          <w:rFonts w:ascii="Times New Roman" w:hAnsi="Times New Roman" w:cs="Times New Roman"/>
          <w:sz w:val="28"/>
          <w:szCs w:val="28"/>
        </w:rPr>
        <w:t>г</w:t>
      </w:r>
      <w:r w:rsidRPr="00BE487E">
        <w:rPr>
          <w:rFonts w:ascii="Times New Roman" w:hAnsi="Times New Roman" w:cs="Times New Roman"/>
          <w:sz w:val="28"/>
          <w:szCs w:val="28"/>
        </w:rPr>
        <w:t>рани</w:t>
      </w:r>
      <w:r>
        <w:rPr>
          <w:rFonts w:ascii="Times New Roman" w:hAnsi="Times New Roman" w:cs="Times New Roman"/>
          <w:sz w:val="28"/>
          <w:szCs w:val="28"/>
        </w:rPr>
        <w:t>це</w:t>
      </w:r>
      <w:r w:rsidRPr="00BE487E">
        <w:rPr>
          <w:rFonts w:ascii="Times New Roman" w:hAnsi="Times New Roman" w:cs="Times New Roman"/>
          <w:sz w:val="28"/>
          <w:szCs w:val="28"/>
        </w:rPr>
        <w:t xml:space="preserve">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 и оптической</w:t>
      </w:r>
      <w:r>
        <w:rPr>
          <w:rFonts w:ascii="Times New Roman" w:hAnsi="Times New Roman" w:cs="Times New Roman"/>
          <w:sz w:val="28"/>
          <w:szCs w:val="28"/>
        </w:rPr>
        <w:t xml:space="preserve"> </w:t>
      </w:r>
      <w:r w:rsidRPr="00BE487E">
        <w:rPr>
          <w:rFonts w:ascii="Times New Roman" w:hAnsi="Times New Roman" w:cs="Times New Roman"/>
          <w:sz w:val="28"/>
          <w:szCs w:val="28"/>
        </w:rPr>
        <w:t>оболочкой. Напротив, в случае сглаженного профиля показатель преломления</w:t>
      </w:r>
      <w:r>
        <w:rPr>
          <w:rFonts w:ascii="Times New Roman" w:hAnsi="Times New Roman" w:cs="Times New Roman"/>
          <w:sz w:val="28"/>
          <w:szCs w:val="28"/>
        </w:rPr>
        <w:t xml:space="preserve"> </w:t>
      </w:r>
      <w:r w:rsidRPr="00BE487E">
        <w:rPr>
          <w:rFonts w:ascii="Times New Roman" w:hAnsi="Times New Roman" w:cs="Times New Roman"/>
          <w:sz w:val="28"/>
          <w:szCs w:val="28"/>
        </w:rPr>
        <w:t>ядра не является одноро</w:t>
      </w:r>
      <w:r>
        <w:rPr>
          <w:rFonts w:ascii="Times New Roman" w:hAnsi="Times New Roman" w:cs="Times New Roman"/>
          <w:sz w:val="28"/>
          <w:szCs w:val="28"/>
        </w:rPr>
        <w:t>дным</w:t>
      </w:r>
      <w:r w:rsidRPr="00BE487E">
        <w:rPr>
          <w:rFonts w:ascii="Times New Roman" w:hAnsi="Times New Roman" w:cs="Times New Roman"/>
          <w:sz w:val="28"/>
          <w:szCs w:val="28"/>
        </w:rPr>
        <w:t>: показатель максимален в центре и постепенно</w:t>
      </w:r>
      <w:r>
        <w:rPr>
          <w:rFonts w:ascii="Times New Roman" w:hAnsi="Times New Roman" w:cs="Times New Roman"/>
          <w:sz w:val="28"/>
          <w:szCs w:val="28"/>
        </w:rPr>
        <w:t xml:space="preserve"> </w:t>
      </w:r>
      <w:r w:rsidRPr="00BE487E">
        <w:rPr>
          <w:rFonts w:ascii="Times New Roman" w:hAnsi="Times New Roman" w:cs="Times New Roman"/>
          <w:sz w:val="28"/>
          <w:szCs w:val="28"/>
        </w:rPr>
        <w:t xml:space="preserve">спадает </w:t>
      </w:r>
      <w:r>
        <w:rPr>
          <w:rFonts w:ascii="Times New Roman" w:hAnsi="Times New Roman" w:cs="Times New Roman"/>
          <w:sz w:val="28"/>
          <w:szCs w:val="28"/>
        </w:rPr>
        <w:t>вплоть</w:t>
      </w:r>
      <w:r w:rsidRPr="00BE487E">
        <w:rPr>
          <w:rFonts w:ascii="Times New Roman" w:hAnsi="Times New Roman" w:cs="Times New Roman"/>
          <w:sz w:val="28"/>
          <w:szCs w:val="28"/>
        </w:rPr>
        <w:t xml:space="preserve"> до оп</w:t>
      </w:r>
      <w:r>
        <w:rPr>
          <w:rFonts w:ascii="Times New Roman" w:hAnsi="Times New Roman" w:cs="Times New Roman"/>
          <w:sz w:val="28"/>
          <w:szCs w:val="28"/>
        </w:rPr>
        <w:t>т</w:t>
      </w:r>
      <w:r w:rsidRPr="00BE487E">
        <w:rPr>
          <w:rFonts w:ascii="Times New Roman" w:hAnsi="Times New Roman" w:cs="Times New Roman"/>
          <w:sz w:val="28"/>
          <w:szCs w:val="28"/>
        </w:rPr>
        <w:t>ической оболочки. Кроме того, на границе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w:t>
      </w:r>
      <w:r>
        <w:rPr>
          <w:rFonts w:ascii="Times New Roman" w:hAnsi="Times New Roman" w:cs="Times New Roman"/>
          <w:sz w:val="28"/>
          <w:szCs w:val="28"/>
        </w:rPr>
        <w:t xml:space="preserve"> </w:t>
      </w:r>
      <w:r w:rsidRPr="00BE487E">
        <w:rPr>
          <w:rFonts w:ascii="Times New Roman" w:hAnsi="Times New Roman" w:cs="Times New Roman"/>
          <w:sz w:val="28"/>
          <w:szCs w:val="28"/>
        </w:rPr>
        <w:t>и оптической оболочкой отсутствует резкий скачок показателя преломления.</w:t>
      </w:r>
    </w:p>
    <w:p w14:paraId="15F088E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 соответствии с данной классификацией существует три вида оптических</w:t>
      </w:r>
      <w:r>
        <w:rPr>
          <w:rFonts w:ascii="Times New Roman" w:hAnsi="Times New Roman" w:cs="Times New Roman"/>
          <w:sz w:val="28"/>
          <w:szCs w:val="28"/>
        </w:rPr>
        <w:t xml:space="preserve"> </w:t>
      </w:r>
      <w:r w:rsidRPr="00BE487E">
        <w:rPr>
          <w:rFonts w:ascii="Times New Roman" w:hAnsi="Times New Roman" w:cs="Times New Roman"/>
          <w:sz w:val="28"/>
          <w:szCs w:val="28"/>
        </w:rPr>
        <w:t>волокон:</w:t>
      </w:r>
    </w:p>
    <w:p w14:paraId="47C1F358"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ступенчатым индексом (обычно называемое волокном со ступенчатым индексом)</w:t>
      </w:r>
      <w:r w:rsidRPr="00533910">
        <w:rPr>
          <w:rFonts w:ascii="Times New Roman" w:hAnsi="Times New Roman" w:cs="Times New Roman"/>
          <w:sz w:val="28"/>
          <w:szCs w:val="28"/>
        </w:rPr>
        <w:t>;</w:t>
      </w:r>
    </w:p>
    <w:p w14:paraId="76A14B7C" w14:textId="77777777" w:rsidR="00C743CE"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сглаженным индексом (волокно со сглаженным индексом)</w:t>
      </w:r>
      <w:r w:rsidRPr="00533910">
        <w:rPr>
          <w:rFonts w:ascii="Times New Roman" w:hAnsi="Times New Roman" w:cs="Times New Roman"/>
          <w:sz w:val="28"/>
          <w:szCs w:val="28"/>
        </w:rPr>
        <w:t>;</w:t>
      </w:r>
    </w:p>
    <w:p w14:paraId="24D9D00E"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 со ступенчатым индексом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w:t>
      </w:r>
    </w:p>
    <w:p w14:paraId="530F743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68322A">
        <w:rPr>
          <w:rFonts w:ascii="Times New Roman" w:hAnsi="Times New Roman" w:cs="Times New Roman"/>
          <w:sz w:val="28"/>
          <w:szCs w:val="28"/>
        </w:rPr>
        <w:t>Многомодовое</w:t>
      </w:r>
      <w:proofErr w:type="spellEnd"/>
      <w:r w:rsidRPr="0068322A">
        <w:rPr>
          <w:rFonts w:ascii="Times New Roman" w:hAnsi="Times New Roman" w:cs="Times New Roman"/>
          <w:sz w:val="28"/>
          <w:szCs w:val="28"/>
        </w:rPr>
        <w:t xml:space="preserve"> волокно со ступенчатым индексом </w:t>
      </w:r>
      <w:r>
        <w:rPr>
          <w:rFonts w:ascii="Times New Roman" w:hAnsi="Times New Roman" w:cs="Times New Roman"/>
          <w:sz w:val="28"/>
          <w:szCs w:val="28"/>
        </w:rPr>
        <w:t>–</w:t>
      </w:r>
      <w:r w:rsidRPr="0068322A">
        <w:rPr>
          <w:rFonts w:ascii="Times New Roman" w:hAnsi="Times New Roman" w:cs="Times New Roman"/>
          <w:sz w:val="28"/>
          <w:szCs w:val="28"/>
        </w:rPr>
        <w:t xml:space="preserve"> наиболее простой</w:t>
      </w:r>
      <w:r>
        <w:rPr>
          <w:rFonts w:ascii="Times New Roman" w:hAnsi="Times New Roman" w:cs="Times New Roman"/>
          <w:sz w:val="28"/>
          <w:szCs w:val="28"/>
        </w:rPr>
        <w:t xml:space="preserve"> </w:t>
      </w:r>
      <w:r w:rsidRPr="0068322A">
        <w:rPr>
          <w:rFonts w:ascii="Times New Roman" w:hAnsi="Times New Roman" w:cs="Times New Roman"/>
          <w:sz w:val="28"/>
          <w:szCs w:val="28"/>
        </w:rPr>
        <w:t>тип волокон. Оно имеет ядро диаметром от 100 до 970 микрон и может</w:t>
      </w:r>
      <w:r>
        <w:rPr>
          <w:rFonts w:ascii="Times New Roman" w:hAnsi="Times New Roman" w:cs="Times New Roman"/>
          <w:sz w:val="28"/>
          <w:szCs w:val="28"/>
        </w:rPr>
        <w:t xml:space="preserve"> </w:t>
      </w:r>
      <w:r w:rsidRPr="0068322A">
        <w:rPr>
          <w:rFonts w:ascii="Times New Roman" w:hAnsi="Times New Roman" w:cs="Times New Roman"/>
          <w:sz w:val="28"/>
          <w:szCs w:val="28"/>
        </w:rPr>
        <w:t>б</w:t>
      </w:r>
      <w:r>
        <w:rPr>
          <w:rFonts w:ascii="Times New Roman" w:hAnsi="Times New Roman" w:cs="Times New Roman"/>
          <w:sz w:val="28"/>
          <w:szCs w:val="28"/>
        </w:rPr>
        <w:t>ыть</w:t>
      </w:r>
      <w:r w:rsidRPr="0068322A">
        <w:rPr>
          <w:rFonts w:ascii="Times New Roman" w:hAnsi="Times New Roman" w:cs="Times New Roman"/>
          <w:sz w:val="28"/>
          <w:szCs w:val="28"/>
        </w:rPr>
        <w:t>, чисто стеклянным, PCS, или пластик. Данный тип волокна является</w:t>
      </w:r>
      <w:r>
        <w:rPr>
          <w:rFonts w:ascii="Times New Roman" w:hAnsi="Times New Roman" w:cs="Times New Roman"/>
          <w:sz w:val="28"/>
          <w:szCs w:val="28"/>
        </w:rPr>
        <w:t xml:space="preserve"> </w:t>
      </w:r>
      <w:r w:rsidRPr="0068322A">
        <w:rPr>
          <w:rFonts w:ascii="Times New Roman" w:hAnsi="Times New Roman" w:cs="Times New Roman"/>
          <w:sz w:val="28"/>
          <w:szCs w:val="28"/>
        </w:rPr>
        <w:t>наиболее распространенным,</w:t>
      </w:r>
      <w:r>
        <w:rPr>
          <w:rFonts w:ascii="Times New Roman" w:hAnsi="Times New Roman" w:cs="Times New Roman"/>
          <w:sz w:val="28"/>
          <w:szCs w:val="28"/>
        </w:rPr>
        <w:t xml:space="preserve"> хотя </w:t>
      </w:r>
      <w:r w:rsidRPr="0068322A">
        <w:rPr>
          <w:rFonts w:ascii="Times New Roman" w:hAnsi="Times New Roman" w:cs="Times New Roman"/>
          <w:sz w:val="28"/>
          <w:szCs w:val="28"/>
        </w:rPr>
        <w:t xml:space="preserve">и не обеспечивает максимальную </w:t>
      </w:r>
      <w:r>
        <w:rPr>
          <w:rFonts w:ascii="Times New Roman" w:hAnsi="Times New Roman" w:cs="Times New Roman"/>
          <w:sz w:val="28"/>
          <w:szCs w:val="28"/>
        </w:rPr>
        <w:t xml:space="preserve">полосу </w:t>
      </w:r>
      <w:r w:rsidRPr="0068322A">
        <w:rPr>
          <w:rFonts w:ascii="Times New Roman" w:hAnsi="Times New Roman" w:cs="Times New Roman"/>
          <w:sz w:val="28"/>
          <w:szCs w:val="28"/>
        </w:rPr>
        <w:t>пропускания и минимальные потери.</w:t>
      </w:r>
    </w:p>
    <w:p w14:paraId="12EB291F" w14:textId="77777777" w:rsidR="00C743CE" w:rsidRDefault="00C743CE" w:rsidP="00C743CE">
      <w:pPr>
        <w:spacing w:after="0" w:line="360" w:lineRule="atLeast"/>
        <w:ind w:firstLine="709"/>
        <w:jc w:val="both"/>
        <w:rPr>
          <w:rFonts w:ascii="Times New Roman" w:hAnsi="Times New Roman" w:cs="Times New Roman"/>
          <w:sz w:val="28"/>
          <w:szCs w:val="28"/>
        </w:rPr>
      </w:pPr>
      <w:r w:rsidRPr="0068322A">
        <w:rPr>
          <w:rFonts w:ascii="Times New Roman" w:hAnsi="Times New Roman" w:cs="Times New Roman"/>
          <w:sz w:val="28"/>
          <w:szCs w:val="28"/>
        </w:rPr>
        <w:t>Поскольку свет ис</w:t>
      </w:r>
      <w:r>
        <w:rPr>
          <w:rFonts w:ascii="Times New Roman" w:hAnsi="Times New Roman" w:cs="Times New Roman"/>
          <w:sz w:val="28"/>
          <w:szCs w:val="28"/>
        </w:rPr>
        <w:t>пытывает</w:t>
      </w:r>
      <w:r w:rsidRPr="0068322A">
        <w:rPr>
          <w:rFonts w:ascii="Times New Roman" w:hAnsi="Times New Roman" w:cs="Times New Roman"/>
          <w:sz w:val="28"/>
          <w:szCs w:val="28"/>
        </w:rPr>
        <w:t xml:space="preserve"> отражение под разными углами на разных</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траекториях (в различных модах), длина </w:t>
      </w:r>
      <w:r>
        <w:rPr>
          <w:rFonts w:ascii="Times New Roman" w:hAnsi="Times New Roman" w:cs="Times New Roman"/>
          <w:sz w:val="28"/>
          <w:szCs w:val="28"/>
        </w:rPr>
        <w:t>пути</w:t>
      </w:r>
      <w:r w:rsidRPr="0068322A">
        <w:rPr>
          <w:rFonts w:ascii="Times New Roman" w:hAnsi="Times New Roman" w:cs="Times New Roman"/>
          <w:sz w:val="28"/>
          <w:szCs w:val="28"/>
        </w:rPr>
        <w:t>, соответствующая раз</w:t>
      </w:r>
      <w:r>
        <w:rPr>
          <w:rFonts w:ascii="Times New Roman" w:hAnsi="Times New Roman" w:cs="Times New Roman"/>
          <w:sz w:val="28"/>
          <w:szCs w:val="28"/>
        </w:rPr>
        <w:t xml:space="preserve">личным </w:t>
      </w:r>
      <w:r w:rsidRPr="0068322A">
        <w:rPr>
          <w:rFonts w:ascii="Times New Roman" w:hAnsi="Times New Roman" w:cs="Times New Roman"/>
          <w:sz w:val="28"/>
          <w:szCs w:val="28"/>
        </w:rPr>
        <w:t>модам, также от</w:t>
      </w:r>
      <w:r>
        <w:rPr>
          <w:rFonts w:ascii="Times New Roman" w:hAnsi="Times New Roman" w:cs="Times New Roman"/>
          <w:sz w:val="28"/>
          <w:szCs w:val="28"/>
        </w:rPr>
        <w:t>личается</w:t>
      </w:r>
      <w:r w:rsidRPr="0068322A">
        <w:rPr>
          <w:rFonts w:ascii="Times New Roman" w:hAnsi="Times New Roman" w:cs="Times New Roman"/>
          <w:sz w:val="28"/>
          <w:szCs w:val="28"/>
        </w:rPr>
        <w:t xml:space="preserve">. Таким образом, различные </w:t>
      </w:r>
      <w:r>
        <w:rPr>
          <w:rFonts w:ascii="Times New Roman" w:hAnsi="Times New Roman" w:cs="Times New Roman"/>
          <w:sz w:val="28"/>
          <w:szCs w:val="28"/>
        </w:rPr>
        <w:t>лучи</w:t>
      </w:r>
      <w:r w:rsidRPr="0068322A">
        <w:rPr>
          <w:rFonts w:ascii="Times New Roman" w:hAnsi="Times New Roman" w:cs="Times New Roman"/>
          <w:sz w:val="28"/>
          <w:szCs w:val="28"/>
        </w:rPr>
        <w:t xml:space="preserve"> затрачивают мень</w:t>
      </w:r>
      <w:r>
        <w:rPr>
          <w:rFonts w:ascii="Times New Roman" w:hAnsi="Times New Roman" w:cs="Times New Roman"/>
          <w:sz w:val="28"/>
          <w:szCs w:val="28"/>
        </w:rPr>
        <w:t xml:space="preserve">ше </w:t>
      </w:r>
      <w:r w:rsidRPr="0068322A">
        <w:rPr>
          <w:rFonts w:ascii="Times New Roman" w:hAnsi="Times New Roman" w:cs="Times New Roman"/>
          <w:sz w:val="28"/>
          <w:szCs w:val="28"/>
        </w:rPr>
        <w:t xml:space="preserve">или больше времени на прохождение одной и той </w:t>
      </w:r>
      <w:r>
        <w:rPr>
          <w:rFonts w:ascii="Times New Roman" w:hAnsi="Times New Roman" w:cs="Times New Roman"/>
          <w:sz w:val="28"/>
          <w:szCs w:val="28"/>
        </w:rPr>
        <w:t>же</w:t>
      </w:r>
      <w:r w:rsidRPr="0068322A">
        <w:rPr>
          <w:rFonts w:ascii="Times New Roman" w:hAnsi="Times New Roman" w:cs="Times New Roman"/>
          <w:sz w:val="28"/>
          <w:szCs w:val="28"/>
        </w:rPr>
        <w:t xml:space="preserve"> длины волокна. Лучи,</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которые движутся вдоль центральной оси ядра без </w:t>
      </w:r>
      <w:r>
        <w:rPr>
          <w:rFonts w:ascii="Times New Roman" w:hAnsi="Times New Roman" w:cs="Times New Roman"/>
          <w:sz w:val="28"/>
          <w:szCs w:val="28"/>
        </w:rPr>
        <w:t>отражений</w:t>
      </w:r>
      <w:r w:rsidRPr="0068322A">
        <w:rPr>
          <w:rFonts w:ascii="Times New Roman" w:hAnsi="Times New Roman" w:cs="Times New Roman"/>
          <w:sz w:val="28"/>
          <w:szCs w:val="28"/>
        </w:rPr>
        <w:t>, достигают</w:t>
      </w:r>
      <w:r>
        <w:rPr>
          <w:rFonts w:ascii="Times New Roman" w:hAnsi="Times New Roman" w:cs="Times New Roman"/>
          <w:sz w:val="28"/>
          <w:szCs w:val="28"/>
        </w:rPr>
        <w:t xml:space="preserve"> </w:t>
      </w:r>
      <w:r w:rsidRPr="0068322A">
        <w:rPr>
          <w:rFonts w:ascii="Times New Roman" w:hAnsi="Times New Roman" w:cs="Times New Roman"/>
          <w:sz w:val="28"/>
          <w:szCs w:val="28"/>
        </w:rPr>
        <w:t>противоположного конца волокна первыми.</w:t>
      </w:r>
      <w:r>
        <w:rPr>
          <w:rFonts w:ascii="Times New Roman" w:hAnsi="Times New Roman" w:cs="Times New Roman"/>
          <w:sz w:val="28"/>
          <w:szCs w:val="28"/>
        </w:rPr>
        <w:t xml:space="preserve"> </w:t>
      </w:r>
      <w:r w:rsidRPr="0068322A">
        <w:rPr>
          <w:rFonts w:ascii="Times New Roman" w:hAnsi="Times New Roman" w:cs="Times New Roman"/>
          <w:sz w:val="28"/>
          <w:szCs w:val="28"/>
        </w:rPr>
        <w:t>Косые лучи появляются</w:t>
      </w:r>
      <w:r>
        <w:rPr>
          <w:rFonts w:ascii="Times New Roman" w:hAnsi="Times New Roman" w:cs="Times New Roman"/>
          <w:sz w:val="28"/>
          <w:szCs w:val="28"/>
        </w:rPr>
        <w:t xml:space="preserve"> </w:t>
      </w:r>
      <w:r w:rsidRPr="0068322A">
        <w:rPr>
          <w:rFonts w:ascii="Times New Roman" w:hAnsi="Times New Roman" w:cs="Times New Roman"/>
          <w:sz w:val="28"/>
          <w:szCs w:val="28"/>
        </w:rPr>
        <w:t>позднее. Свет, попадающий в волокно в одно и то же время, достигает пр</w:t>
      </w:r>
      <w:r>
        <w:rPr>
          <w:rFonts w:ascii="Times New Roman" w:hAnsi="Times New Roman" w:cs="Times New Roman"/>
          <w:sz w:val="28"/>
          <w:szCs w:val="28"/>
        </w:rPr>
        <w:t>отивоположного</w:t>
      </w:r>
      <w:r w:rsidRPr="0068322A">
        <w:rPr>
          <w:rFonts w:ascii="Times New Roman" w:hAnsi="Times New Roman" w:cs="Times New Roman"/>
          <w:sz w:val="28"/>
          <w:szCs w:val="28"/>
        </w:rPr>
        <w:t xml:space="preserve"> </w:t>
      </w:r>
      <w:r>
        <w:rPr>
          <w:rFonts w:ascii="Times New Roman" w:hAnsi="Times New Roman" w:cs="Times New Roman"/>
          <w:sz w:val="28"/>
          <w:szCs w:val="28"/>
        </w:rPr>
        <w:t xml:space="preserve">конца </w:t>
      </w:r>
      <w:r w:rsidRPr="0068322A">
        <w:rPr>
          <w:rFonts w:ascii="Times New Roman" w:hAnsi="Times New Roman" w:cs="Times New Roman"/>
          <w:sz w:val="28"/>
          <w:szCs w:val="28"/>
        </w:rPr>
        <w:t>в р</w:t>
      </w:r>
      <w:r>
        <w:rPr>
          <w:rFonts w:ascii="Times New Roman" w:hAnsi="Times New Roman" w:cs="Times New Roman"/>
          <w:sz w:val="28"/>
          <w:szCs w:val="28"/>
        </w:rPr>
        <w:t>азличные</w:t>
      </w:r>
      <w:r w:rsidRPr="0068322A">
        <w:rPr>
          <w:rFonts w:ascii="Times New Roman" w:hAnsi="Times New Roman" w:cs="Times New Roman"/>
          <w:sz w:val="28"/>
          <w:szCs w:val="28"/>
        </w:rPr>
        <w:t xml:space="preserve"> мо</w:t>
      </w:r>
      <w:r>
        <w:rPr>
          <w:rFonts w:ascii="Times New Roman" w:hAnsi="Times New Roman" w:cs="Times New Roman"/>
          <w:sz w:val="28"/>
          <w:szCs w:val="28"/>
        </w:rPr>
        <w:t>менты</w:t>
      </w:r>
      <w:r w:rsidRPr="0068322A">
        <w:rPr>
          <w:rFonts w:ascii="Times New Roman" w:hAnsi="Times New Roman" w:cs="Times New Roman"/>
          <w:sz w:val="28"/>
          <w:szCs w:val="28"/>
        </w:rPr>
        <w:t xml:space="preserve"> времени. Световой импульс </w:t>
      </w:r>
      <w:r>
        <w:rPr>
          <w:rFonts w:ascii="Times New Roman" w:hAnsi="Times New Roman" w:cs="Times New Roman"/>
          <w:sz w:val="28"/>
          <w:szCs w:val="28"/>
        </w:rPr>
        <w:t xml:space="preserve">расплывается </w:t>
      </w:r>
      <w:r w:rsidRPr="0068322A">
        <w:rPr>
          <w:rFonts w:ascii="Times New Roman" w:hAnsi="Times New Roman" w:cs="Times New Roman"/>
          <w:sz w:val="28"/>
          <w:szCs w:val="28"/>
        </w:rPr>
        <w:t>во времени.</w:t>
      </w:r>
    </w:p>
    <w:p w14:paraId="067552D9" w14:textId="77777777" w:rsidR="00C743CE" w:rsidRDefault="00C743CE" w:rsidP="00C743CE">
      <w:pPr>
        <w:spacing w:after="0" w:line="360" w:lineRule="atLeast"/>
        <w:ind w:firstLine="709"/>
        <w:jc w:val="both"/>
        <w:rPr>
          <w:rFonts w:ascii="Times New Roman" w:hAnsi="Times New Roman" w:cs="Times New Roman"/>
          <w:sz w:val="28"/>
          <w:szCs w:val="28"/>
        </w:rPr>
      </w:pPr>
      <w:r w:rsidRPr="005C084E">
        <w:rPr>
          <w:rFonts w:ascii="Times New Roman" w:hAnsi="Times New Roman" w:cs="Times New Roman"/>
          <w:sz w:val="28"/>
          <w:szCs w:val="28"/>
        </w:rPr>
        <w:t>Э</w:t>
      </w:r>
      <w:r>
        <w:rPr>
          <w:rFonts w:ascii="Times New Roman" w:hAnsi="Times New Roman" w:cs="Times New Roman"/>
          <w:sz w:val="28"/>
          <w:szCs w:val="28"/>
        </w:rPr>
        <w:t>то</w:t>
      </w:r>
      <w:r w:rsidRPr="005C084E">
        <w:rPr>
          <w:rFonts w:ascii="Times New Roman" w:hAnsi="Times New Roman" w:cs="Times New Roman"/>
          <w:sz w:val="28"/>
          <w:szCs w:val="28"/>
        </w:rPr>
        <w:t xml:space="preserve"> расплывание наз</w:t>
      </w:r>
      <w:r>
        <w:rPr>
          <w:rFonts w:ascii="Times New Roman" w:hAnsi="Times New Roman" w:cs="Times New Roman"/>
          <w:sz w:val="28"/>
          <w:szCs w:val="28"/>
        </w:rPr>
        <w:t>ывается</w:t>
      </w:r>
      <w:r w:rsidRPr="005C084E">
        <w:rPr>
          <w:rFonts w:ascii="Times New Roman" w:hAnsi="Times New Roman" w:cs="Times New Roman"/>
          <w:sz w:val="28"/>
          <w:szCs w:val="28"/>
        </w:rPr>
        <w:t xml:space="preserve"> </w:t>
      </w:r>
      <w:proofErr w:type="spellStart"/>
      <w:r w:rsidRPr="005C084E">
        <w:rPr>
          <w:rFonts w:ascii="Times New Roman" w:hAnsi="Times New Roman" w:cs="Times New Roman"/>
          <w:sz w:val="28"/>
          <w:szCs w:val="28"/>
        </w:rPr>
        <w:t>мо</w:t>
      </w:r>
      <w:r>
        <w:rPr>
          <w:rFonts w:ascii="Times New Roman" w:hAnsi="Times New Roman" w:cs="Times New Roman"/>
          <w:sz w:val="28"/>
          <w:szCs w:val="28"/>
        </w:rPr>
        <w:t>довой</w:t>
      </w:r>
      <w:proofErr w:type="spellEnd"/>
      <w:r w:rsidRPr="005C084E">
        <w:rPr>
          <w:rFonts w:ascii="Times New Roman" w:hAnsi="Times New Roman" w:cs="Times New Roman"/>
          <w:sz w:val="28"/>
          <w:szCs w:val="28"/>
        </w:rPr>
        <w:t xml:space="preserve"> дисперсией. Импульс света, который</w:t>
      </w:r>
      <w:r>
        <w:rPr>
          <w:rFonts w:ascii="Times New Roman" w:hAnsi="Times New Roman" w:cs="Times New Roman"/>
          <w:sz w:val="28"/>
          <w:szCs w:val="28"/>
        </w:rPr>
        <w:t xml:space="preserve"> </w:t>
      </w:r>
      <w:r w:rsidRPr="005C084E">
        <w:rPr>
          <w:rFonts w:ascii="Times New Roman" w:hAnsi="Times New Roman" w:cs="Times New Roman"/>
          <w:sz w:val="28"/>
          <w:szCs w:val="28"/>
        </w:rPr>
        <w:t>имел первоначально узкий, строго определенный профиль, в дальнейшем</w:t>
      </w:r>
      <w:r>
        <w:rPr>
          <w:rFonts w:ascii="Times New Roman" w:hAnsi="Times New Roman" w:cs="Times New Roman"/>
          <w:sz w:val="28"/>
          <w:szCs w:val="28"/>
        </w:rPr>
        <w:t xml:space="preserve"> </w:t>
      </w:r>
      <w:r w:rsidRPr="005C084E">
        <w:rPr>
          <w:rFonts w:ascii="Times New Roman" w:hAnsi="Times New Roman" w:cs="Times New Roman"/>
          <w:sz w:val="28"/>
          <w:szCs w:val="28"/>
        </w:rPr>
        <w:t>расширяется во времени. Дисперсия может быть обусловлена</w:t>
      </w:r>
      <w:r>
        <w:rPr>
          <w:rFonts w:ascii="Times New Roman" w:hAnsi="Times New Roman" w:cs="Times New Roman"/>
          <w:sz w:val="28"/>
          <w:szCs w:val="28"/>
        </w:rPr>
        <w:t xml:space="preserve"> </w:t>
      </w:r>
      <w:r w:rsidRPr="005C084E">
        <w:rPr>
          <w:rFonts w:ascii="Times New Roman" w:hAnsi="Times New Roman" w:cs="Times New Roman"/>
          <w:sz w:val="28"/>
          <w:szCs w:val="28"/>
        </w:rPr>
        <w:lastRenderedPageBreak/>
        <w:t>несколькими</w:t>
      </w:r>
      <w:r>
        <w:rPr>
          <w:rFonts w:ascii="Times New Roman" w:hAnsi="Times New Roman" w:cs="Times New Roman"/>
          <w:sz w:val="28"/>
          <w:szCs w:val="28"/>
        </w:rPr>
        <w:t xml:space="preserve"> </w:t>
      </w:r>
      <w:r w:rsidRPr="005C084E">
        <w:rPr>
          <w:rFonts w:ascii="Times New Roman" w:hAnsi="Times New Roman" w:cs="Times New Roman"/>
          <w:sz w:val="28"/>
          <w:szCs w:val="28"/>
        </w:rPr>
        <w:t xml:space="preserve">причинами. </w:t>
      </w:r>
      <w:proofErr w:type="spellStart"/>
      <w:r w:rsidRPr="005C084E">
        <w:rPr>
          <w:rFonts w:ascii="Times New Roman" w:hAnsi="Times New Roman" w:cs="Times New Roman"/>
          <w:sz w:val="28"/>
          <w:szCs w:val="28"/>
        </w:rPr>
        <w:t>Модовая</w:t>
      </w:r>
      <w:proofErr w:type="spellEnd"/>
      <w:r w:rsidRPr="005C084E">
        <w:rPr>
          <w:rFonts w:ascii="Times New Roman" w:hAnsi="Times New Roman" w:cs="Times New Roman"/>
          <w:sz w:val="28"/>
          <w:szCs w:val="28"/>
        </w:rPr>
        <w:t xml:space="preserve"> дисперсия возникает в результате различных длин траекторий, соответствующих различным модам волокна.</w:t>
      </w:r>
    </w:p>
    <w:p w14:paraId="5DF8126A"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Типичное значение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для во</w:t>
      </w:r>
      <w:r>
        <w:rPr>
          <w:rFonts w:ascii="Times New Roman" w:hAnsi="Times New Roman" w:cs="Times New Roman"/>
          <w:sz w:val="28"/>
          <w:szCs w:val="28"/>
        </w:rPr>
        <w:t>локна</w:t>
      </w:r>
      <w:r w:rsidRPr="006E5BAB">
        <w:rPr>
          <w:rFonts w:ascii="Times New Roman" w:hAnsi="Times New Roman" w:cs="Times New Roman"/>
          <w:sz w:val="28"/>
          <w:szCs w:val="28"/>
        </w:rPr>
        <w:t xml:space="preserve"> со ступенчатым </w:t>
      </w:r>
      <w:r>
        <w:rPr>
          <w:rFonts w:ascii="Times New Roman" w:hAnsi="Times New Roman" w:cs="Times New Roman"/>
          <w:sz w:val="28"/>
          <w:szCs w:val="28"/>
        </w:rPr>
        <w:t>п</w:t>
      </w:r>
      <w:r w:rsidRPr="006E5BAB">
        <w:rPr>
          <w:rFonts w:ascii="Times New Roman" w:hAnsi="Times New Roman" w:cs="Times New Roman"/>
          <w:sz w:val="28"/>
          <w:szCs w:val="28"/>
        </w:rPr>
        <w:t xml:space="preserve">рофилем показателя </w:t>
      </w:r>
      <w:r>
        <w:rPr>
          <w:rFonts w:ascii="Times New Roman" w:hAnsi="Times New Roman" w:cs="Times New Roman"/>
          <w:sz w:val="28"/>
          <w:szCs w:val="28"/>
        </w:rPr>
        <w:t>прелом</w:t>
      </w:r>
      <w:r w:rsidRPr="006E5BAB">
        <w:rPr>
          <w:rFonts w:ascii="Times New Roman" w:hAnsi="Times New Roman" w:cs="Times New Roman"/>
          <w:sz w:val="28"/>
          <w:szCs w:val="28"/>
        </w:rPr>
        <w:t>ления составляет от 15 до 30 н</w:t>
      </w:r>
      <w:r>
        <w:rPr>
          <w:rFonts w:ascii="Times New Roman" w:hAnsi="Times New Roman" w:cs="Times New Roman"/>
          <w:sz w:val="28"/>
          <w:szCs w:val="28"/>
        </w:rPr>
        <w:t>ано</w:t>
      </w:r>
      <w:r w:rsidRPr="006E5BAB">
        <w:rPr>
          <w:rFonts w:ascii="Times New Roman" w:hAnsi="Times New Roman" w:cs="Times New Roman"/>
          <w:sz w:val="28"/>
          <w:szCs w:val="28"/>
        </w:rPr>
        <w:t>сек</w:t>
      </w:r>
      <w:r>
        <w:rPr>
          <w:rFonts w:ascii="Times New Roman" w:hAnsi="Times New Roman" w:cs="Times New Roman"/>
          <w:sz w:val="28"/>
          <w:szCs w:val="28"/>
        </w:rPr>
        <w:t>унд за один километр</w:t>
      </w:r>
      <w:r w:rsidRPr="006E5BAB">
        <w:rPr>
          <w:rFonts w:ascii="Times New Roman" w:hAnsi="Times New Roman" w:cs="Times New Roman"/>
          <w:sz w:val="28"/>
          <w:szCs w:val="28"/>
        </w:rPr>
        <w:t>. Э</w:t>
      </w:r>
      <w:r>
        <w:rPr>
          <w:rFonts w:ascii="Times New Roman" w:hAnsi="Times New Roman" w:cs="Times New Roman"/>
          <w:sz w:val="28"/>
          <w:szCs w:val="28"/>
        </w:rPr>
        <w:t>т</w:t>
      </w:r>
      <w:r w:rsidRPr="006E5BAB">
        <w:rPr>
          <w:rFonts w:ascii="Times New Roman" w:hAnsi="Times New Roman" w:cs="Times New Roman"/>
          <w:sz w:val="28"/>
          <w:szCs w:val="28"/>
        </w:rPr>
        <w:t>о означает, что лучи света, попадая в волокно одновременно, достигают</w:t>
      </w:r>
      <w:r>
        <w:rPr>
          <w:rFonts w:ascii="Times New Roman" w:hAnsi="Times New Roman" w:cs="Times New Roman"/>
          <w:sz w:val="28"/>
          <w:szCs w:val="28"/>
        </w:rPr>
        <w:t xml:space="preserve"> </w:t>
      </w:r>
      <w:r w:rsidRPr="006E5BAB">
        <w:rPr>
          <w:rFonts w:ascii="Times New Roman" w:hAnsi="Times New Roman" w:cs="Times New Roman"/>
          <w:sz w:val="28"/>
          <w:szCs w:val="28"/>
        </w:rPr>
        <w:t>противоположного конца волокна д</w:t>
      </w:r>
      <w:r>
        <w:rPr>
          <w:rFonts w:ascii="Times New Roman" w:hAnsi="Times New Roman" w:cs="Times New Roman"/>
          <w:sz w:val="28"/>
          <w:szCs w:val="28"/>
        </w:rPr>
        <w:t>линной</w:t>
      </w:r>
      <w:r w:rsidRPr="006E5BAB">
        <w:rPr>
          <w:rFonts w:ascii="Times New Roman" w:hAnsi="Times New Roman" w:cs="Times New Roman"/>
          <w:sz w:val="28"/>
          <w:szCs w:val="28"/>
        </w:rPr>
        <w:t xml:space="preserve"> в один километр с интервалом от 15</w:t>
      </w:r>
      <w:r>
        <w:rPr>
          <w:rFonts w:ascii="Times New Roman" w:hAnsi="Times New Roman" w:cs="Times New Roman"/>
          <w:sz w:val="28"/>
          <w:szCs w:val="28"/>
        </w:rPr>
        <w:t xml:space="preserve"> </w:t>
      </w:r>
      <w:r w:rsidRPr="006E5BAB">
        <w:rPr>
          <w:rFonts w:ascii="Times New Roman" w:hAnsi="Times New Roman" w:cs="Times New Roman"/>
          <w:sz w:val="28"/>
          <w:szCs w:val="28"/>
        </w:rPr>
        <w:t>до 30 наносекунд. При этом первыми приходят лучи, двига</w:t>
      </w:r>
      <w:r>
        <w:rPr>
          <w:rFonts w:ascii="Times New Roman" w:hAnsi="Times New Roman" w:cs="Times New Roman"/>
          <w:sz w:val="28"/>
          <w:szCs w:val="28"/>
        </w:rPr>
        <w:t>ющиеся</w:t>
      </w:r>
      <w:r w:rsidRPr="006E5BAB">
        <w:rPr>
          <w:rFonts w:ascii="Times New Roman" w:hAnsi="Times New Roman" w:cs="Times New Roman"/>
          <w:sz w:val="28"/>
          <w:szCs w:val="28"/>
        </w:rPr>
        <w:t xml:space="preserve"> вдоль</w:t>
      </w:r>
      <w:r>
        <w:rPr>
          <w:rFonts w:ascii="Times New Roman" w:hAnsi="Times New Roman" w:cs="Times New Roman"/>
          <w:sz w:val="28"/>
          <w:szCs w:val="28"/>
        </w:rPr>
        <w:t xml:space="preserve"> </w:t>
      </w:r>
      <w:r w:rsidRPr="006E5BAB">
        <w:rPr>
          <w:rFonts w:ascii="Times New Roman" w:hAnsi="Times New Roman" w:cs="Times New Roman"/>
          <w:sz w:val="28"/>
          <w:szCs w:val="28"/>
        </w:rPr>
        <w:t>це</w:t>
      </w:r>
      <w:r>
        <w:rPr>
          <w:rFonts w:ascii="Times New Roman" w:hAnsi="Times New Roman" w:cs="Times New Roman"/>
          <w:sz w:val="28"/>
          <w:szCs w:val="28"/>
        </w:rPr>
        <w:t>нтральной</w:t>
      </w:r>
      <w:r w:rsidRPr="006E5BAB">
        <w:rPr>
          <w:rFonts w:ascii="Times New Roman" w:hAnsi="Times New Roman" w:cs="Times New Roman"/>
          <w:sz w:val="28"/>
          <w:szCs w:val="28"/>
        </w:rPr>
        <w:t xml:space="preserve"> оси.</w:t>
      </w:r>
    </w:p>
    <w:p w14:paraId="10E76692"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Одна из возможностей уменьшения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w:t>
      </w:r>
      <w:r>
        <w:rPr>
          <w:rFonts w:ascii="Times New Roman" w:hAnsi="Times New Roman" w:cs="Times New Roman"/>
          <w:sz w:val="28"/>
          <w:szCs w:val="28"/>
        </w:rPr>
        <w:t>–</w:t>
      </w:r>
      <w:r w:rsidRPr="006E5BAB">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w:t>
      </w:r>
      <w:r w:rsidRPr="006E5BAB">
        <w:rPr>
          <w:rFonts w:ascii="Times New Roman" w:hAnsi="Times New Roman" w:cs="Times New Roman"/>
          <w:sz w:val="28"/>
          <w:szCs w:val="28"/>
        </w:rPr>
        <w:t>сглаженного профиля показателя преломления. В этом случае ядро состоит из</w:t>
      </w:r>
      <w:r>
        <w:rPr>
          <w:rFonts w:ascii="Times New Roman" w:hAnsi="Times New Roman" w:cs="Times New Roman"/>
          <w:sz w:val="28"/>
          <w:szCs w:val="28"/>
        </w:rPr>
        <w:t xml:space="preserve"> </w:t>
      </w:r>
      <w:r w:rsidRPr="006E5BAB">
        <w:rPr>
          <w:rFonts w:ascii="Times New Roman" w:hAnsi="Times New Roman" w:cs="Times New Roman"/>
          <w:sz w:val="28"/>
          <w:szCs w:val="28"/>
        </w:rPr>
        <w:t>большого числа к</w:t>
      </w:r>
      <w:r>
        <w:rPr>
          <w:rFonts w:ascii="Times New Roman" w:hAnsi="Times New Roman" w:cs="Times New Roman"/>
          <w:sz w:val="28"/>
          <w:szCs w:val="28"/>
        </w:rPr>
        <w:t>онцентрических</w:t>
      </w:r>
      <w:r w:rsidRPr="006E5BAB">
        <w:rPr>
          <w:rFonts w:ascii="Times New Roman" w:hAnsi="Times New Roman" w:cs="Times New Roman"/>
          <w:sz w:val="28"/>
          <w:szCs w:val="28"/>
        </w:rPr>
        <w:t xml:space="preserve"> колец, похожих на годовые кольца дерева.</w:t>
      </w:r>
      <w:r>
        <w:rPr>
          <w:rFonts w:ascii="Times New Roman" w:hAnsi="Times New Roman" w:cs="Times New Roman"/>
          <w:sz w:val="28"/>
          <w:szCs w:val="28"/>
        </w:rPr>
        <w:t xml:space="preserve"> </w:t>
      </w:r>
      <w:r w:rsidRPr="006E5BAB">
        <w:rPr>
          <w:rFonts w:ascii="Times New Roman" w:hAnsi="Times New Roman" w:cs="Times New Roman"/>
          <w:sz w:val="28"/>
          <w:szCs w:val="28"/>
        </w:rPr>
        <w:t>При</w:t>
      </w:r>
      <w:r>
        <w:rPr>
          <w:rFonts w:ascii="Times New Roman" w:hAnsi="Times New Roman" w:cs="Times New Roman"/>
          <w:sz w:val="28"/>
          <w:szCs w:val="28"/>
        </w:rPr>
        <w:t xml:space="preserve"> </w:t>
      </w:r>
      <w:r w:rsidRPr="006E5BAB">
        <w:rPr>
          <w:rFonts w:ascii="Times New Roman" w:hAnsi="Times New Roman" w:cs="Times New Roman"/>
          <w:sz w:val="28"/>
          <w:szCs w:val="28"/>
        </w:rPr>
        <w:t xml:space="preserve">удалении от </w:t>
      </w:r>
      <w:r>
        <w:rPr>
          <w:rFonts w:ascii="Times New Roman" w:hAnsi="Times New Roman" w:cs="Times New Roman"/>
          <w:sz w:val="28"/>
          <w:szCs w:val="28"/>
        </w:rPr>
        <w:t>центральной</w:t>
      </w:r>
      <w:r w:rsidRPr="006E5BAB">
        <w:rPr>
          <w:rFonts w:ascii="Times New Roman" w:hAnsi="Times New Roman" w:cs="Times New Roman"/>
          <w:sz w:val="28"/>
          <w:szCs w:val="28"/>
        </w:rPr>
        <w:t xml:space="preserve"> оси ядра показатель преломления каждого слоя</w:t>
      </w:r>
      <w:r>
        <w:rPr>
          <w:rFonts w:ascii="Times New Roman" w:hAnsi="Times New Roman" w:cs="Times New Roman"/>
          <w:sz w:val="28"/>
          <w:szCs w:val="28"/>
        </w:rPr>
        <w:t xml:space="preserve"> </w:t>
      </w:r>
      <w:r w:rsidRPr="006E5BAB">
        <w:rPr>
          <w:rFonts w:ascii="Times New Roman" w:hAnsi="Times New Roman" w:cs="Times New Roman"/>
          <w:sz w:val="28"/>
          <w:szCs w:val="28"/>
        </w:rPr>
        <w:t>снижается.</w:t>
      </w:r>
    </w:p>
    <w:p w14:paraId="18569E66" w14:textId="77777777" w:rsidR="00C743CE" w:rsidRPr="000815E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w:t>
      </w:r>
      <w:r w:rsidRPr="000815E6">
        <w:rPr>
          <w:rFonts w:ascii="Times New Roman" w:hAnsi="Times New Roman" w:cs="Times New Roman"/>
          <w:sz w:val="28"/>
          <w:szCs w:val="28"/>
        </w:rPr>
        <w:t>вет движется быстрее по среде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Поэтому чем дальше расположена траектория светового луча от</w:t>
      </w:r>
      <w:r>
        <w:rPr>
          <w:rFonts w:ascii="Times New Roman" w:hAnsi="Times New Roman" w:cs="Times New Roman"/>
          <w:sz w:val="28"/>
          <w:szCs w:val="28"/>
        </w:rPr>
        <w:t xml:space="preserve"> </w:t>
      </w:r>
      <w:r w:rsidRPr="000815E6">
        <w:rPr>
          <w:rFonts w:ascii="Times New Roman" w:hAnsi="Times New Roman" w:cs="Times New Roman"/>
          <w:sz w:val="28"/>
          <w:szCs w:val="28"/>
        </w:rPr>
        <w:t>центра, тем быстрее он движется. Каждый слой ядра отражает свет. В отличие от</w:t>
      </w:r>
      <w:r>
        <w:rPr>
          <w:rFonts w:ascii="Times New Roman" w:hAnsi="Times New Roman" w:cs="Times New Roman"/>
          <w:sz w:val="28"/>
          <w:szCs w:val="28"/>
        </w:rPr>
        <w:t xml:space="preserve"> </w:t>
      </w:r>
      <w:r w:rsidRPr="000815E6">
        <w:rPr>
          <w:rFonts w:ascii="Times New Roman" w:hAnsi="Times New Roman" w:cs="Times New Roman"/>
          <w:sz w:val="28"/>
          <w:szCs w:val="28"/>
        </w:rPr>
        <w:t>ситуации со ступенчатым профилем показателя преломления, когда свет</w:t>
      </w:r>
      <w:r>
        <w:rPr>
          <w:rFonts w:ascii="Times New Roman" w:hAnsi="Times New Roman" w:cs="Times New Roman"/>
          <w:sz w:val="28"/>
          <w:szCs w:val="28"/>
        </w:rPr>
        <w:t xml:space="preserve"> </w:t>
      </w:r>
      <w:r w:rsidRPr="000815E6">
        <w:rPr>
          <w:rFonts w:ascii="Times New Roman" w:hAnsi="Times New Roman" w:cs="Times New Roman"/>
          <w:sz w:val="28"/>
          <w:szCs w:val="28"/>
        </w:rPr>
        <w:t>отражается от резкой г</w:t>
      </w:r>
      <w:r>
        <w:rPr>
          <w:rFonts w:ascii="Times New Roman" w:hAnsi="Times New Roman" w:cs="Times New Roman"/>
          <w:sz w:val="28"/>
          <w:szCs w:val="28"/>
        </w:rPr>
        <w:t xml:space="preserve">раницы </w:t>
      </w:r>
      <w:r w:rsidRPr="000815E6">
        <w:rPr>
          <w:rFonts w:ascii="Times New Roman" w:hAnsi="Times New Roman" w:cs="Times New Roman"/>
          <w:sz w:val="28"/>
          <w:szCs w:val="28"/>
        </w:rPr>
        <w:t>между ядром и оптической обо</w:t>
      </w:r>
      <w:r>
        <w:rPr>
          <w:rFonts w:ascii="Times New Roman" w:hAnsi="Times New Roman" w:cs="Times New Roman"/>
          <w:sz w:val="28"/>
          <w:szCs w:val="28"/>
        </w:rPr>
        <w:t xml:space="preserve">лочкой, здесь свет </w:t>
      </w:r>
      <w:r w:rsidRPr="000815E6">
        <w:rPr>
          <w:rFonts w:ascii="Times New Roman" w:hAnsi="Times New Roman" w:cs="Times New Roman"/>
          <w:sz w:val="28"/>
          <w:szCs w:val="28"/>
        </w:rPr>
        <w:t>постоянно и более плавно испытывает отражение от каждого</w:t>
      </w:r>
      <w:r>
        <w:rPr>
          <w:rFonts w:ascii="Times New Roman" w:hAnsi="Times New Roman" w:cs="Times New Roman"/>
          <w:sz w:val="28"/>
          <w:szCs w:val="28"/>
        </w:rPr>
        <w:t xml:space="preserve"> </w:t>
      </w:r>
      <w:r w:rsidRPr="000815E6">
        <w:rPr>
          <w:rFonts w:ascii="Times New Roman" w:hAnsi="Times New Roman" w:cs="Times New Roman"/>
          <w:sz w:val="28"/>
          <w:szCs w:val="28"/>
        </w:rPr>
        <w:t>слоя ядра. При этом его траектория отклоняется к центру и становится</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похожей на синусоидальную. Лучи, которые проходят более </w:t>
      </w:r>
      <w:r>
        <w:rPr>
          <w:rFonts w:ascii="Times New Roman" w:hAnsi="Times New Roman" w:cs="Times New Roman"/>
          <w:sz w:val="28"/>
          <w:szCs w:val="28"/>
        </w:rPr>
        <w:t>длинные</w:t>
      </w:r>
      <w:r w:rsidRPr="000815E6">
        <w:rPr>
          <w:rFonts w:ascii="Times New Roman" w:hAnsi="Times New Roman" w:cs="Times New Roman"/>
          <w:sz w:val="28"/>
          <w:szCs w:val="28"/>
        </w:rPr>
        <w:t xml:space="preserve"> дистанции, делают это большей частью по участкам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двигаясь при этом быстрее. Свет, распространяющийся вдоль</w:t>
      </w:r>
      <w:r>
        <w:rPr>
          <w:rFonts w:ascii="Times New Roman" w:hAnsi="Times New Roman" w:cs="Times New Roman"/>
          <w:sz w:val="28"/>
          <w:szCs w:val="28"/>
        </w:rPr>
        <w:t xml:space="preserve"> </w:t>
      </w:r>
      <w:r w:rsidRPr="000815E6">
        <w:rPr>
          <w:rFonts w:ascii="Times New Roman" w:hAnsi="Times New Roman" w:cs="Times New Roman"/>
          <w:sz w:val="28"/>
          <w:szCs w:val="28"/>
        </w:rPr>
        <w:t>це</w:t>
      </w:r>
      <w:r>
        <w:rPr>
          <w:rFonts w:ascii="Times New Roman" w:hAnsi="Times New Roman" w:cs="Times New Roman"/>
          <w:sz w:val="28"/>
          <w:szCs w:val="28"/>
        </w:rPr>
        <w:t>нтральной</w:t>
      </w:r>
      <w:r w:rsidRPr="000815E6">
        <w:rPr>
          <w:rFonts w:ascii="Times New Roman" w:hAnsi="Times New Roman" w:cs="Times New Roman"/>
          <w:sz w:val="28"/>
          <w:szCs w:val="28"/>
        </w:rPr>
        <w:t xml:space="preserve"> оси, проходит </w:t>
      </w:r>
      <w:r>
        <w:rPr>
          <w:rFonts w:ascii="Times New Roman" w:hAnsi="Times New Roman" w:cs="Times New Roman"/>
          <w:sz w:val="28"/>
          <w:szCs w:val="28"/>
        </w:rPr>
        <w:t>наименьшую</w:t>
      </w:r>
      <w:r w:rsidRPr="000815E6">
        <w:rPr>
          <w:rFonts w:ascii="Times New Roman" w:hAnsi="Times New Roman" w:cs="Times New Roman"/>
          <w:sz w:val="28"/>
          <w:szCs w:val="28"/>
        </w:rPr>
        <w:t xml:space="preserve"> дистанцию, но с минимальной скоростью. В итоге все лучи достигают противоположного конца волокна одновремен</w:t>
      </w:r>
      <w:r>
        <w:rPr>
          <w:rFonts w:ascii="Times New Roman" w:hAnsi="Times New Roman" w:cs="Times New Roman"/>
          <w:sz w:val="28"/>
          <w:szCs w:val="28"/>
        </w:rPr>
        <w:t>но</w:t>
      </w:r>
      <w:r w:rsidRPr="000815E6">
        <w:rPr>
          <w:rFonts w:ascii="Times New Roman" w:hAnsi="Times New Roman" w:cs="Times New Roman"/>
          <w:sz w:val="28"/>
          <w:szCs w:val="28"/>
        </w:rPr>
        <w:t>. Использование сглаженного профиля показателя преломления</w:t>
      </w:r>
      <w:r>
        <w:rPr>
          <w:rFonts w:ascii="Times New Roman" w:hAnsi="Times New Roman" w:cs="Times New Roman"/>
          <w:sz w:val="28"/>
          <w:szCs w:val="28"/>
        </w:rPr>
        <w:t xml:space="preserve"> </w:t>
      </w:r>
      <w:r w:rsidRPr="000815E6">
        <w:rPr>
          <w:rFonts w:ascii="Times New Roman" w:hAnsi="Times New Roman" w:cs="Times New Roman"/>
          <w:sz w:val="28"/>
          <w:szCs w:val="28"/>
        </w:rPr>
        <w:t>приводит к уменьшению дисперсии до 1 н</w:t>
      </w:r>
      <w:r>
        <w:rPr>
          <w:rFonts w:ascii="Times New Roman" w:hAnsi="Times New Roman" w:cs="Times New Roman"/>
          <w:sz w:val="28"/>
          <w:szCs w:val="28"/>
        </w:rPr>
        <w:t xml:space="preserve"> </w:t>
      </w:r>
      <w:r w:rsidRPr="000815E6">
        <w:rPr>
          <w:rFonts w:ascii="Times New Roman" w:hAnsi="Times New Roman" w:cs="Times New Roman"/>
          <w:sz w:val="28"/>
          <w:szCs w:val="28"/>
        </w:rPr>
        <w:t>сек/км и менее.</w:t>
      </w:r>
    </w:p>
    <w:p w14:paraId="4E075ABD" w14:textId="77777777" w:rsidR="00C743CE" w:rsidRDefault="00C743CE" w:rsidP="00C743CE">
      <w:pPr>
        <w:spacing w:after="0" w:line="360" w:lineRule="atLeast"/>
        <w:ind w:firstLine="709"/>
        <w:jc w:val="both"/>
        <w:rPr>
          <w:rFonts w:ascii="Times New Roman" w:hAnsi="Times New Roman" w:cs="Times New Roman"/>
          <w:sz w:val="28"/>
          <w:szCs w:val="28"/>
        </w:rPr>
      </w:pPr>
      <w:r w:rsidRPr="000815E6">
        <w:rPr>
          <w:rFonts w:ascii="Times New Roman" w:hAnsi="Times New Roman" w:cs="Times New Roman"/>
          <w:sz w:val="28"/>
          <w:szCs w:val="28"/>
        </w:rPr>
        <w:t>Популярные виды да</w:t>
      </w:r>
      <w:r>
        <w:rPr>
          <w:rFonts w:ascii="Times New Roman" w:hAnsi="Times New Roman" w:cs="Times New Roman"/>
          <w:sz w:val="28"/>
          <w:szCs w:val="28"/>
        </w:rPr>
        <w:t>нного</w:t>
      </w:r>
      <w:r w:rsidRPr="000815E6">
        <w:rPr>
          <w:rFonts w:ascii="Times New Roman" w:hAnsi="Times New Roman" w:cs="Times New Roman"/>
          <w:sz w:val="28"/>
          <w:szCs w:val="28"/>
        </w:rPr>
        <w:t xml:space="preserve"> типа волокон имеют диаметры ядер 50, 62.5 и 85</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микрон, а диаметр </w:t>
      </w:r>
      <w:r>
        <w:rPr>
          <w:rFonts w:ascii="Times New Roman" w:hAnsi="Times New Roman" w:cs="Times New Roman"/>
          <w:sz w:val="28"/>
          <w:szCs w:val="28"/>
        </w:rPr>
        <w:t>оптической</w:t>
      </w:r>
      <w:r w:rsidRPr="000815E6">
        <w:rPr>
          <w:rFonts w:ascii="Times New Roman" w:hAnsi="Times New Roman" w:cs="Times New Roman"/>
          <w:sz w:val="28"/>
          <w:szCs w:val="28"/>
        </w:rPr>
        <w:t xml:space="preserve"> обол</w:t>
      </w:r>
      <w:r>
        <w:rPr>
          <w:rFonts w:ascii="Times New Roman" w:hAnsi="Times New Roman" w:cs="Times New Roman"/>
          <w:sz w:val="28"/>
          <w:szCs w:val="28"/>
        </w:rPr>
        <w:t>очки</w:t>
      </w:r>
      <w:r w:rsidRPr="000815E6">
        <w:rPr>
          <w:rFonts w:ascii="Times New Roman" w:hAnsi="Times New Roman" w:cs="Times New Roman"/>
          <w:sz w:val="28"/>
          <w:szCs w:val="28"/>
        </w:rPr>
        <w:t xml:space="preserve"> 125 микрон. Эти волокна используются</w:t>
      </w:r>
      <w:r>
        <w:rPr>
          <w:rFonts w:ascii="Times New Roman" w:hAnsi="Times New Roman" w:cs="Times New Roman"/>
          <w:sz w:val="28"/>
          <w:szCs w:val="28"/>
        </w:rPr>
        <w:t xml:space="preserve"> </w:t>
      </w:r>
      <w:r w:rsidRPr="000815E6">
        <w:rPr>
          <w:rFonts w:ascii="Times New Roman" w:hAnsi="Times New Roman" w:cs="Times New Roman"/>
          <w:sz w:val="28"/>
          <w:szCs w:val="28"/>
        </w:rPr>
        <w:t>там, где требуется широкие полосы пропускания, в частности, в передаче</w:t>
      </w:r>
      <w:r>
        <w:rPr>
          <w:rFonts w:ascii="Times New Roman" w:hAnsi="Times New Roman" w:cs="Times New Roman"/>
          <w:sz w:val="28"/>
          <w:szCs w:val="28"/>
        </w:rPr>
        <w:t xml:space="preserve"> </w:t>
      </w:r>
      <w:r w:rsidRPr="000815E6">
        <w:rPr>
          <w:rFonts w:ascii="Times New Roman" w:hAnsi="Times New Roman" w:cs="Times New Roman"/>
          <w:sz w:val="28"/>
          <w:szCs w:val="28"/>
        </w:rPr>
        <w:t>телевизионного сигнала, локальных сетях, компьютерах и т.д. Волокно</w:t>
      </w:r>
      <w:r>
        <w:rPr>
          <w:rFonts w:ascii="Times New Roman" w:hAnsi="Times New Roman" w:cs="Times New Roman"/>
          <w:sz w:val="28"/>
          <w:szCs w:val="28"/>
        </w:rPr>
        <w:t xml:space="preserve"> </w:t>
      </w:r>
      <w:r w:rsidRPr="000815E6">
        <w:rPr>
          <w:rFonts w:ascii="Times New Roman" w:hAnsi="Times New Roman" w:cs="Times New Roman"/>
          <w:sz w:val="28"/>
          <w:szCs w:val="28"/>
        </w:rPr>
        <w:t>62.5/125 является наиболее популярным и широко распространенным.</w:t>
      </w:r>
    </w:p>
    <w:p w14:paraId="0B30DA88" w14:textId="77777777" w:rsidR="00C743CE" w:rsidRDefault="00C743CE" w:rsidP="00C743CE">
      <w:pPr>
        <w:spacing w:after="0" w:line="360" w:lineRule="atLeast"/>
        <w:ind w:firstLine="709"/>
        <w:jc w:val="both"/>
        <w:rPr>
          <w:rFonts w:ascii="Times New Roman" w:hAnsi="Times New Roman" w:cs="Times New Roman"/>
          <w:sz w:val="28"/>
          <w:szCs w:val="28"/>
        </w:rPr>
      </w:pPr>
      <w:r w:rsidRPr="004357AE">
        <w:rPr>
          <w:rFonts w:ascii="Times New Roman" w:hAnsi="Times New Roman" w:cs="Times New Roman"/>
          <w:sz w:val="28"/>
          <w:szCs w:val="28"/>
        </w:rPr>
        <w:t>Другой пу</w:t>
      </w:r>
      <w:r>
        <w:rPr>
          <w:rFonts w:ascii="Times New Roman" w:hAnsi="Times New Roman" w:cs="Times New Roman"/>
          <w:sz w:val="28"/>
          <w:szCs w:val="28"/>
        </w:rPr>
        <w:t xml:space="preserve">ть </w:t>
      </w:r>
      <w:r w:rsidRPr="004357AE">
        <w:rPr>
          <w:rFonts w:ascii="Times New Roman" w:hAnsi="Times New Roman" w:cs="Times New Roman"/>
          <w:sz w:val="28"/>
          <w:szCs w:val="28"/>
        </w:rPr>
        <w:t xml:space="preserve">уменьшения </w:t>
      </w:r>
      <w:proofErr w:type="spellStart"/>
      <w:r w:rsidRPr="004357AE">
        <w:rPr>
          <w:rFonts w:ascii="Times New Roman" w:hAnsi="Times New Roman" w:cs="Times New Roman"/>
          <w:sz w:val="28"/>
          <w:szCs w:val="28"/>
        </w:rPr>
        <w:t>модовой</w:t>
      </w:r>
      <w:proofErr w:type="spellEnd"/>
      <w:r w:rsidRPr="004357AE">
        <w:rPr>
          <w:rFonts w:ascii="Times New Roman" w:hAnsi="Times New Roman" w:cs="Times New Roman"/>
          <w:sz w:val="28"/>
          <w:szCs w:val="28"/>
        </w:rPr>
        <w:t xml:space="preserve"> дисперсии зак</w:t>
      </w:r>
      <w:r>
        <w:rPr>
          <w:rFonts w:ascii="Times New Roman" w:hAnsi="Times New Roman" w:cs="Times New Roman"/>
          <w:sz w:val="28"/>
          <w:szCs w:val="28"/>
        </w:rPr>
        <w:t>лючается</w:t>
      </w:r>
      <w:r w:rsidRPr="004357AE">
        <w:rPr>
          <w:rFonts w:ascii="Times New Roman" w:hAnsi="Times New Roman" w:cs="Times New Roman"/>
          <w:sz w:val="28"/>
          <w:szCs w:val="28"/>
        </w:rPr>
        <w:t xml:space="preserve"> в умен</w:t>
      </w:r>
      <w:r>
        <w:rPr>
          <w:rFonts w:ascii="Times New Roman" w:hAnsi="Times New Roman" w:cs="Times New Roman"/>
          <w:sz w:val="28"/>
          <w:szCs w:val="28"/>
        </w:rPr>
        <w:t xml:space="preserve">ьшении </w:t>
      </w:r>
      <w:r w:rsidRPr="004357AE">
        <w:rPr>
          <w:rFonts w:ascii="Times New Roman" w:hAnsi="Times New Roman" w:cs="Times New Roman"/>
          <w:sz w:val="28"/>
          <w:szCs w:val="28"/>
        </w:rPr>
        <w:t>диаметра ядра до тех пор, пока волокно не станет эффективно передавать</w:t>
      </w:r>
      <w:r>
        <w:rPr>
          <w:rFonts w:ascii="Times New Roman" w:hAnsi="Times New Roman" w:cs="Times New Roman"/>
          <w:sz w:val="28"/>
          <w:szCs w:val="28"/>
        </w:rPr>
        <w:t xml:space="preserve"> </w:t>
      </w:r>
      <w:r w:rsidRPr="004357AE">
        <w:rPr>
          <w:rFonts w:ascii="Times New Roman" w:hAnsi="Times New Roman" w:cs="Times New Roman"/>
          <w:sz w:val="28"/>
          <w:szCs w:val="28"/>
        </w:rPr>
        <w:t xml:space="preserve">только одну моду. </w:t>
      </w:r>
      <w:proofErr w:type="spellStart"/>
      <w:r w:rsidRPr="004357AE">
        <w:rPr>
          <w:rFonts w:ascii="Times New Roman" w:hAnsi="Times New Roman" w:cs="Times New Roman"/>
          <w:sz w:val="28"/>
          <w:szCs w:val="28"/>
        </w:rPr>
        <w:t>Одномодовое</w:t>
      </w:r>
      <w:proofErr w:type="spellEnd"/>
      <w:r w:rsidRPr="004357AE">
        <w:rPr>
          <w:rFonts w:ascii="Times New Roman" w:hAnsi="Times New Roman" w:cs="Times New Roman"/>
          <w:sz w:val="28"/>
          <w:szCs w:val="28"/>
        </w:rPr>
        <w:t xml:space="preserve"> волокно имеет чрезвычайно малый диаме</w:t>
      </w:r>
      <w:r>
        <w:rPr>
          <w:rFonts w:ascii="Times New Roman" w:hAnsi="Times New Roman" w:cs="Times New Roman"/>
          <w:sz w:val="28"/>
          <w:szCs w:val="28"/>
        </w:rPr>
        <w:t xml:space="preserve">тр – </w:t>
      </w:r>
      <w:r w:rsidRPr="004357AE">
        <w:rPr>
          <w:rFonts w:ascii="Times New Roman" w:hAnsi="Times New Roman" w:cs="Times New Roman"/>
          <w:sz w:val="28"/>
          <w:szCs w:val="28"/>
        </w:rPr>
        <w:t>от 5 до 10 микрон. С</w:t>
      </w:r>
      <w:r>
        <w:rPr>
          <w:rFonts w:ascii="Times New Roman" w:hAnsi="Times New Roman" w:cs="Times New Roman"/>
          <w:sz w:val="28"/>
          <w:szCs w:val="28"/>
        </w:rPr>
        <w:t>тандар</w:t>
      </w:r>
      <w:r w:rsidRPr="004357AE">
        <w:rPr>
          <w:rFonts w:ascii="Times New Roman" w:hAnsi="Times New Roman" w:cs="Times New Roman"/>
          <w:sz w:val="28"/>
          <w:szCs w:val="28"/>
        </w:rPr>
        <w:t>тный диаметр переходного слоя составляет 125</w:t>
      </w:r>
      <w:r>
        <w:rPr>
          <w:rFonts w:ascii="Times New Roman" w:hAnsi="Times New Roman" w:cs="Times New Roman"/>
          <w:sz w:val="28"/>
          <w:szCs w:val="28"/>
        </w:rPr>
        <w:t xml:space="preserve"> микрон </w:t>
      </w:r>
      <w:r w:rsidRPr="004357AE">
        <w:rPr>
          <w:rFonts w:ascii="Times New Roman" w:hAnsi="Times New Roman" w:cs="Times New Roman"/>
          <w:sz w:val="28"/>
          <w:szCs w:val="28"/>
        </w:rPr>
        <w:t>и выбран, исходя из следующих соображений:</w:t>
      </w:r>
    </w:p>
    <w:p w14:paraId="6C3C4D06"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Оптическая оболочка должна быть в 10 раз толще, чем ядро </w:t>
      </w:r>
      <w:proofErr w:type="spellStart"/>
      <w:r>
        <w:rPr>
          <w:rFonts w:ascii="Times New Roman" w:hAnsi="Times New Roman" w:cs="Times New Roman"/>
          <w:sz w:val="28"/>
          <w:szCs w:val="28"/>
        </w:rPr>
        <w:t>одномодового</w:t>
      </w:r>
      <w:proofErr w:type="spellEnd"/>
      <w:r>
        <w:rPr>
          <w:rFonts w:ascii="Times New Roman" w:hAnsi="Times New Roman" w:cs="Times New Roman"/>
          <w:sz w:val="28"/>
          <w:szCs w:val="28"/>
        </w:rPr>
        <w:t xml:space="preserve"> волокна. Для ядра в 8 мкм она должна быть не менее 80 мкм.</w:t>
      </w:r>
    </w:p>
    <w:p w14:paraId="6063D32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70A8F95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D72DEA5"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данное волокно переносит только одну моду, </w:t>
      </w:r>
      <w:proofErr w:type="spellStart"/>
      <w:r>
        <w:rPr>
          <w:rFonts w:ascii="Times New Roman" w:hAnsi="Times New Roman" w:cs="Times New Roman"/>
          <w:sz w:val="28"/>
          <w:szCs w:val="28"/>
        </w:rPr>
        <w:t>модовая</w:t>
      </w:r>
      <w:proofErr w:type="spellEnd"/>
      <w:r>
        <w:rPr>
          <w:rFonts w:ascii="Times New Roman" w:hAnsi="Times New Roman" w:cs="Times New Roman"/>
          <w:sz w:val="28"/>
          <w:szCs w:val="28"/>
        </w:rPr>
        <w:t xml:space="preserve"> дисперсия в нем отсутствует.</w:t>
      </w:r>
    </w:p>
    <w:p w14:paraId="5AD4179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735872">
        <w:rPr>
          <w:rFonts w:ascii="Times New Roman" w:hAnsi="Times New Roman" w:cs="Times New Roman"/>
          <w:sz w:val="28"/>
          <w:szCs w:val="28"/>
        </w:rPr>
        <w:t>Одномодовое</w:t>
      </w:r>
      <w:proofErr w:type="spellEnd"/>
      <w:r w:rsidRPr="00735872">
        <w:rPr>
          <w:rFonts w:ascii="Times New Roman" w:hAnsi="Times New Roman" w:cs="Times New Roman"/>
          <w:sz w:val="28"/>
          <w:szCs w:val="28"/>
        </w:rPr>
        <w:t xml:space="preserve"> волокно позволяет легко достичь ширины полосы пропускания от 50 до 100 </w:t>
      </w:r>
      <w:r>
        <w:rPr>
          <w:rFonts w:ascii="Times New Roman" w:hAnsi="Times New Roman" w:cs="Times New Roman"/>
          <w:sz w:val="28"/>
          <w:szCs w:val="28"/>
        </w:rPr>
        <w:t>ГГ</w:t>
      </w:r>
      <w:r w:rsidRPr="00735872">
        <w:rPr>
          <w:rFonts w:ascii="Times New Roman" w:hAnsi="Times New Roman" w:cs="Times New Roman"/>
          <w:sz w:val="28"/>
          <w:szCs w:val="28"/>
        </w:rPr>
        <w:t>ц</w:t>
      </w:r>
      <w:r>
        <w:rPr>
          <w:rFonts w:ascii="Times New Roman" w:hAnsi="Times New Roman" w:cs="Times New Roman"/>
          <w:sz w:val="28"/>
          <w:szCs w:val="28"/>
        </w:rPr>
        <w:t>-</w:t>
      </w:r>
      <w:r w:rsidRPr="00735872">
        <w:rPr>
          <w:rFonts w:ascii="Times New Roman" w:hAnsi="Times New Roman" w:cs="Times New Roman"/>
          <w:sz w:val="28"/>
          <w:szCs w:val="28"/>
        </w:rPr>
        <w:t>км.</w:t>
      </w:r>
      <w:r>
        <w:rPr>
          <w:rFonts w:ascii="Times New Roman" w:hAnsi="Times New Roman" w:cs="Times New Roman"/>
          <w:sz w:val="28"/>
          <w:szCs w:val="28"/>
        </w:rPr>
        <w:t xml:space="preserve"> </w:t>
      </w:r>
      <w:r w:rsidRPr="00735872">
        <w:rPr>
          <w:rFonts w:ascii="Times New Roman" w:hAnsi="Times New Roman" w:cs="Times New Roman"/>
          <w:sz w:val="28"/>
          <w:szCs w:val="28"/>
        </w:rPr>
        <w:t>В настоящее время волокна имеют полосы пропускания в несколько гигагерц и позволяют передавать сигнал на десятки</w:t>
      </w:r>
      <w:r>
        <w:rPr>
          <w:rFonts w:ascii="Times New Roman" w:hAnsi="Times New Roman" w:cs="Times New Roman"/>
          <w:sz w:val="28"/>
          <w:szCs w:val="28"/>
        </w:rPr>
        <w:t xml:space="preserve"> </w:t>
      </w:r>
      <w:r w:rsidRPr="00735872">
        <w:rPr>
          <w:rFonts w:ascii="Times New Roman" w:hAnsi="Times New Roman" w:cs="Times New Roman"/>
          <w:sz w:val="28"/>
          <w:szCs w:val="28"/>
        </w:rPr>
        <w:t>к</w:t>
      </w:r>
      <w:r>
        <w:rPr>
          <w:rFonts w:ascii="Times New Roman" w:hAnsi="Times New Roman" w:cs="Times New Roman"/>
          <w:sz w:val="28"/>
          <w:szCs w:val="28"/>
        </w:rPr>
        <w:t>ил</w:t>
      </w:r>
      <w:r w:rsidRPr="00735872">
        <w:rPr>
          <w:rFonts w:ascii="Times New Roman" w:hAnsi="Times New Roman" w:cs="Times New Roman"/>
          <w:sz w:val="28"/>
          <w:szCs w:val="28"/>
        </w:rPr>
        <w:t>ометров.</w:t>
      </w:r>
    </w:p>
    <w:p w14:paraId="159ABA4E"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Граничные значения параметров, начиная с которых волокно работает в</w:t>
      </w:r>
      <w:r>
        <w:rPr>
          <w:rFonts w:ascii="Times New Roman" w:hAnsi="Times New Roman" w:cs="Times New Roman"/>
          <w:sz w:val="28"/>
          <w:szCs w:val="28"/>
        </w:rPr>
        <w:t xml:space="preserve">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зависят от длины волны несущего света. Пусть </w:t>
      </w:r>
      <w:r>
        <w:rPr>
          <w:rFonts w:ascii="Times New Roman" w:hAnsi="Times New Roman" w:cs="Times New Roman"/>
          <w:sz w:val="28"/>
          <w:szCs w:val="28"/>
        </w:rPr>
        <w:t xml:space="preserve">длина </w:t>
      </w:r>
      <w:r w:rsidRPr="00735872">
        <w:rPr>
          <w:rFonts w:ascii="Times New Roman" w:hAnsi="Times New Roman" w:cs="Times New Roman"/>
          <w:sz w:val="28"/>
          <w:szCs w:val="28"/>
        </w:rPr>
        <w:t xml:space="preserve">волны 820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xml:space="preserve"> соответствует </w:t>
      </w:r>
      <w:proofErr w:type="spellStart"/>
      <w:r w:rsidRPr="00735872">
        <w:rPr>
          <w:rFonts w:ascii="Times New Roman" w:hAnsi="Times New Roman" w:cs="Times New Roman"/>
          <w:sz w:val="28"/>
          <w:szCs w:val="28"/>
        </w:rPr>
        <w:t>многомодовому</w:t>
      </w:r>
      <w:proofErr w:type="spellEnd"/>
      <w:r w:rsidRPr="00735872">
        <w:rPr>
          <w:rFonts w:ascii="Times New Roman" w:hAnsi="Times New Roman" w:cs="Times New Roman"/>
          <w:sz w:val="28"/>
          <w:szCs w:val="28"/>
        </w:rPr>
        <w:t xml:space="preserve"> режиму работы волокна. По мере</w:t>
      </w:r>
      <w:r>
        <w:rPr>
          <w:rFonts w:ascii="Times New Roman" w:hAnsi="Times New Roman" w:cs="Times New Roman"/>
          <w:sz w:val="28"/>
          <w:szCs w:val="28"/>
        </w:rPr>
        <w:t xml:space="preserve"> </w:t>
      </w:r>
      <w:r w:rsidRPr="00735872">
        <w:rPr>
          <w:rFonts w:ascii="Times New Roman" w:hAnsi="Times New Roman" w:cs="Times New Roman"/>
          <w:sz w:val="28"/>
          <w:szCs w:val="28"/>
        </w:rPr>
        <w:t>роста д</w:t>
      </w:r>
      <w:r>
        <w:rPr>
          <w:rFonts w:ascii="Times New Roman" w:hAnsi="Times New Roman" w:cs="Times New Roman"/>
          <w:sz w:val="28"/>
          <w:szCs w:val="28"/>
        </w:rPr>
        <w:t>лины</w:t>
      </w:r>
      <w:r w:rsidRPr="00735872">
        <w:rPr>
          <w:rFonts w:ascii="Times New Roman" w:hAnsi="Times New Roman" w:cs="Times New Roman"/>
          <w:sz w:val="28"/>
          <w:szCs w:val="28"/>
        </w:rPr>
        <w:t xml:space="preserve"> волны света все меньшее количество мод выживает, пока не остается только одна. </w:t>
      </w:r>
      <w:proofErr w:type="spellStart"/>
      <w:r w:rsidRPr="00735872">
        <w:rPr>
          <w:rFonts w:ascii="Times New Roman" w:hAnsi="Times New Roman" w:cs="Times New Roman"/>
          <w:sz w:val="28"/>
          <w:szCs w:val="28"/>
        </w:rPr>
        <w:t>Одномодовый</w:t>
      </w:r>
      <w:proofErr w:type="spellEnd"/>
      <w:r w:rsidRPr="00735872">
        <w:rPr>
          <w:rFonts w:ascii="Times New Roman" w:hAnsi="Times New Roman" w:cs="Times New Roman"/>
          <w:sz w:val="28"/>
          <w:szCs w:val="28"/>
        </w:rPr>
        <w:t xml:space="preserve"> режим работы волокна начинается, когда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длина волны света приближается к диаметру ядра. При 1300 </w:t>
      </w:r>
      <w:proofErr w:type="spellStart"/>
      <w:r>
        <w:rPr>
          <w:rFonts w:ascii="Times New Roman" w:hAnsi="Times New Roman" w:cs="Times New Roman"/>
          <w:sz w:val="28"/>
          <w:szCs w:val="28"/>
        </w:rPr>
        <w:t>н</w:t>
      </w:r>
      <w:r w:rsidRPr="00735872">
        <w:rPr>
          <w:rFonts w:ascii="Times New Roman" w:hAnsi="Times New Roman" w:cs="Times New Roman"/>
          <w:sz w:val="28"/>
          <w:szCs w:val="28"/>
        </w:rPr>
        <w:t>м</w:t>
      </w:r>
      <w:proofErr w:type="spellEnd"/>
      <w:r w:rsidRPr="00735872">
        <w:rPr>
          <w:rFonts w:ascii="Times New Roman" w:hAnsi="Times New Roman" w:cs="Times New Roman"/>
          <w:sz w:val="28"/>
          <w:szCs w:val="28"/>
        </w:rPr>
        <w:t>, например, в</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волокне остается только одна мода и волокно становится </w:t>
      </w:r>
      <w:proofErr w:type="spellStart"/>
      <w:r w:rsidRPr="00735872">
        <w:rPr>
          <w:rFonts w:ascii="Times New Roman" w:hAnsi="Times New Roman" w:cs="Times New Roman"/>
          <w:sz w:val="28"/>
          <w:szCs w:val="28"/>
        </w:rPr>
        <w:t>одномодовым</w:t>
      </w:r>
      <w:proofErr w:type="spellEnd"/>
      <w:r w:rsidRPr="00735872">
        <w:rPr>
          <w:rFonts w:ascii="Times New Roman" w:hAnsi="Times New Roman" w:cs="Times New Roman"/>
          <w:sz w:val="28"/>
          <w:szCs w:val="28"/>
        </w:rPr>
        <w:t>.</w:t>
      </w:r>
    </w:p>
    <w:p w14:paraId="6BE9F4C3"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В зависимости от конструкции различные виды волокон имеют специфические длины волн, на</w:t>
      </w:r>
      <w:r>
        <w:rPr>
          <w:rFonts w:ascii="Times New Roman" w:hAnsi="Times New Roman" w:cs="Times New Roman"/>
          <w:sz w:val="28"/>
          <w:szCs w:val="28"/>
        </w:rPr>
        <w:t>зываемые, пороговыми</w:t>
      </w:r>
      <w:r w:rsidRPr="00735872">
        <w:rPr>
          <w:rFonts w:ascii="Times New Roman" w:hAnsi="Times New Roman" w:cs="Times New Roman"/>
          <w:sz w:val="28"/>
          <w:szCs w:val="28"/>
        </w:rPr>
        <w:t xml:space="preserve"> длинами. Излучение с длиной</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волны, превосходящей пороговую длину, распространяется в </w:t>
      </w:r>
      <w:proofErr w:type="spellStart"/>
      <w:r w:rsidRPr="00735872">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 xml:space="preserve">режиме. Волокно, предназначенное для работы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на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длине волны в 1300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имеет пороговую д</w:t>
      </w:r>
      <w:r>
        <w:rPr>
          <w:rFonts w:ascii="Times New Roman" w:hAnsi="Times New Roman" w:cs="Times New Roman"/>
          <w:sz w:val="28"/>
          <w:szCs w:val="28"/>
        </w:rPr>
        <w:t>лину</w:t>
      </w:r>
      <w:r w:rsidRPr="00735872">
        <w:rPr>
          <w:rFonts w:ascii="Times New Roman" w:hAnsi="Times New Roman" w:cs="Times New Roman"/>
          <w:sz w:val="28"/>
          <w:szCs w:val="28"/>
        </w:rPr>
        <w:t xml:space="preserve"> около 1200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w:t>
      </w:r>
    </w:p>
    <w:p w14:paraId="095FC00C" w14:textId="77777777" w:rsidR="00C743CE"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 xml:space="preserve">Принцип работы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ненамного сложнее обычного</w:t>
      </w:r>
      <w:r>
        <w:rPr>
          <w:rFonts w:ascii="Times New Roman" w:hAnsi="Times New Roman" w:cs="Times New Roman"/>
          <w:sz w:val="28"/>
          <w:szCs w:val="28"/>
        </w:rPr>
        <w:t xml:space="preserve"> </w:t>
      </w:r>
      <w:r w:rsidRPr="00735872">
        <w:rPr>
          <w:rFonts w:ascii="Times New Roman" w:hAnsi="Times New Roman" w:cs="Times New Roman"/>
          <w:sz w:val="28"/>
          <w:szCs w:val="28"/>
        </w:rPr>
        <w:t>распространения луча вдоль ядра. Использование геометрической оптики для</w:t>
      </w:r>
      <w:r>
        <w:rPr>
          <w:rFonts w:ascii="Times New Roman" w:hAnsi="Times New Roman" w:cs="Times New Roman"/>
          <w:sz w:val="28"/>
          <w:szCs w:val="28"/>
        </w:rPr>
        <w:t xml:space="preserve"> </w:t>
      </w:r>
      <w:r w:rsidRPr="00735872">
        <w:rPr>
          <w:rFonts w:ascii="Times New Roman" w:hAnsi="Times New Roman" w:cs="Times New Roman"/>
          <w:sz w:val="28"/>
          <w:szCs w:val="28"/>
        </w:rPr>
        <w:t>описания работы данного вида волокна не совсем корректно, так как в данном</w:t>
      </w:r>
      <w:r>
        <w:rPr>
          <w:rFonts w:ascii="Times New Roman" w:hAnsi="Times New Roman" w:cs="Times New Roman"/>
          <w:sz w:val="28"/>
          <w:szCs w:val="28"/>
        </w:rPr>
        <w:t xml:space="preserve"> </w:t>
      </w:r>
      <w:r w:rsidRPr="00735872">
        <w:rPr>
          <w:rFonts w:ascii="Times New Roman" w:hAnsi="Times New Roman" w:cs="Times New Roman"/>
          <w:sz w:val="28"/>
          <w:szCs w:val="28"/>
        </w:rPr>
        <w:t>подходе не учитывается распределение электромагнитной энергии вну</w:t>
      </w:r>
      <w:r>
        <w:rPr>
          <w:rFonts w:ascii="Times New Roman" w:hAnsi="Times New Roman" w:cs="Times New Roman"/>
          <w:sz w:val="28"/>
          <w:szCs w:val="28"/>
        </w:rPr>
        <w:t>т</w:t>
      </w:r>
      <w:r w:rsidRPr="00735872">
        <w:rPr>
          <w:rFonts w:ascii="Times New Roman" w:hAnsi="Times New Roman" w:cs="Times New Roman"/>
          <w:sz w:val="28"/>
          <w:szCs w:val="28"/>
        </w:rPr>
        <w:t>ри</w:t>
      </w:r>
      <w:r>
        <w:rPr>
          <w:rFonts w:ascii="Times New Roman" w:hAnsi="Times New Roman" w:cs="Times New Roman"/>
          <w:sz w:val="28"/>
          <w:szCs w:val="28"/>
        </w:rPr>
        <w:t xml:space="preserve"> </w:t>
      </w:r>
      <w:r w:rsidRPr="00735872">
        <w:rPr>
          <w:rFonts w:ascii="Times New Roman" w:hAnsi="Times New Roman" w:cs="Times New Roman"/>
          <w:sz w:val="28"/>
          <w:szCs w:val="28"/>
        </w:rPr>
        <w:t>волокна. Некоторая часть электромагнитного излуч</w:t>
      </w:r>
      <w:r>
        <w:rPr>
          <w:rFonts w:ascii="Times New Roman" w:hAnsi="Times New Roman" w:cs="Times New Roman"/>
          <w:sz w:val="28"/>
          <w:szCs w:val="28"/>
        </w:rPr>
        <w:t>ения</w:t>
      </w:r>
      <w:r w:rsidRPr="00735872">
        <w:rPr>
          <w:rFonts w:ascii="Times New Roman" w:hAnsi="Times New Roman" w:cs="Times New Roman"/>
          <w:sz w:val="28"/>
          <w:szCs w:val="28"/>
        </w:rPr>
        <w:t xml:space="preserve"> переносится в</w:t>
      </w:r>
      <w:r>
        <w:rPr>
          <w:rFonts w:ascii="Times New Roman" w:hAnsi="Times New Roman" w:cs="Times New Roman"/>
          <w:sz w:val="28"/>
          <w:szCs w:val="28"/>
        </w:rPr>
        <w:t xml:space="preserve"> </w:t>
      </w:r>
      <w:r w:rsidRPr="00735872">
        <w:rPr>
          <w:rFonts w:ascii="Times New Roman" w:hAnsi="Times New Roman" w:cs="Times New Roman"/>
          <w:sz w:val="28"/>
          <w:szCs w:val="28"/>
        </w:rPr>
        <w:t>оптической оболочке. Кроме того, диаметр светового</w:t>
      </w:r>
      <w:r>
        <w:rPr>
          <w:rFonts w:ascii="Times New Roman" w:hAnsi="Times New Roman" w:cs="Times New Roman"/>
          <w:sz w:val="28"/>
          <w:szCs w:val="28"/>
        </w:rPr>
        <w:t xml:space="preserve"> </w:t>
      </w:r>
      <w:r w:rsidRPr="00735872">
        <w:rPr>
          <w:rFonts w:ascii="Times New Roman" w:hAnsi="Times New Roman" w:cs="Times New Roman"/>
          <w:sz w:val="28"/>
          <w:szCs w:val="28"/>
        </w:rPr>
        <w:t>пучка, вводимого в волокно, превышает диаметр его ядра. Для определения</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поперечного размера светового пятна в волокне используется термин </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диаметр </w:t>
      </w:r>
      <w:proofErr w:type="spellStart"/>
      <w:r w:rsidRPr="00735872">
        <w:rPr>
          <w:rFonts w:ascii="Times New Roman" w:hAnsi="Times New Roman" w:cs="Times New Roman"/>
          <w:sz w:val="28"/>
          <w:szCs w:val="28"/>
        </w:rPr>
        <w:t>модового</w:t>
      </w:r>
      <w:proofErr w:type="spellEnd"/>
      <w:r w:rsidRPr="00735872">
        <w:rPr>
          <w:rFonts w:ascii="Times New Roman" w:hAnsi="Times New Roman" w:cs="Times New Roman"/>
          <w:sz w:val="28"/>
          <w:szCs w:val="28"/>
        </w:rPr>
        <w:t xml:space="preserve"> поля. В отличие от </w:t>
      </w:r>
      <w:proofErr w:type="spellStart"/>
      <w:r w:rsidRPr="00735872">
        <w:rPr>
          <w:rFonts w:ascii="Times New Roman" w:hAnsi="Times New Roman" w:cs="Times New Roman"/>
          <w:sz w:val="28"/>
          <w:szCs w:val="28"/>
        </w:rPr>
        <w:t>мно</w:t>
      </w:r>
      <w:r>
        <w:rPr>
          <w:rFonts w:ascii="Times New Roman" w:hAnsi="Times New Roman" w:cs="Times New Roman"/>
          <w:sz w:val="28"/>
          <w:szCs w:val="28"/>
        </w:rPr>
        <w:t>гомодового</w:t>
      </w:r>
      <w:proofErr w:type="spellEnd"/>
      <w:r w:rsidRPr="00735872">
        <w:rPr>
          <w:rFonts w:ascii="Times New Roman" w:hAnsi="Times New Roman" w:cs="Times New Roman"/>
          <w:sz w:val="28"/>
          <w:szCs w:val="28"/>
        </w:rPr>
        <w:t xml:space="preserve">,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волок</w:t>
      </w:r>
      <w:r>
        <w:rPr>
          <w:rFonts w:ascii="Times New Roman" w:hAnsi="Times New Roman" w:cs="Times New Roman"/>
          <w:sz w:val="28"/>
          <w:szCs w:val="28"/>
        </w:rPr>
        <w:t xml:space="preserve">не </w:t>
      </w:r>
      <w:r w:rsidRPr="00735872">
        <w:rPr>
          <w:rFonts w:ascii="Times New Roman" w:hAnsi="Times New Roman" w:cs="Times New Roman"/>
          <w:sz w:val="28"/>
          <w:szCs w:val="28"/>
        </w:rPr>
        <w:t xml:space="preserve">излучение присутствует не только внутри ядра. Поэтому диаметр </w:t>
      </w:r>
      <w:proofErr w:type="spellStart"/>
      <w:r w:rsidRPr="00735872">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поля лучше характеризует излучение, чем диаметр ядра.</w:t>
      </w:r>
    </w:p>
    <w:p w14:paraId="60CAF8ED"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волокне излучение переносится не только внутри ядра, но и в оптической</w:t>
      </w:r>
      <w:r>
        <w:rPr>
          <w:rFonts w:ascii="Times New Roman" w:hAnsi="Times New Roman" w:cs="Times New Roman"/>
          <w:sz w:val="28"/>
          <w:szCs w:val="28"/>
        </w:rPr>
        <w:t xml:space="preserve"> </w:t>
      </w:r>
      <w:r w:rsidRPr="00735872">
        <w:rPr>
          <w:rFonts w:ascii="Times New Roman" w:hAnsi="Times New Roman" w:cs="Times New Roman"/>
          <w:sz w:val="28"/>
          <w:szCs w:val="28"/>
        </w:rPr>
        <w:t>оболочке, в связи с этим возникает дополнительное</w:t>
      </w:r>
      <w:r>
        <w:rPr>
          <w:rFonts w:ascii="Times New Roman" w:hAnsi="Times New Roman" w:cs="Times New Roman"/>
          <w:sz w:val="28"/>
          <w:szCs w:val="28"/>
        </w:rPr>
        <w:t xml:space="preserve"> </w:t>
      </w:r>
      <w:r w:rsidRPr="00735872">
        <w:rPr>
          <w:rFonts w:ascii="Times New Roman" w:hAnsi="Times New Roman" w:cs="Times New Roman"/>
          <w:sz w:val="28"/>
          <w:szCs w:val="28"/>
        </w:rPr>
        <w:lastRenderedPageBreak/>
        <w:t xml:space="preserve">требование к эффективности переноса энергии в этом слое. В </w:t>
      </w:r>
      <w:proofErr w:type="spellStart"/>
      <w:r w:rsidRPr="00735872">
        <w:rPr>
          <w:rFonts w:ascii="Times New Roman" w:hAnsi="Times New Roman" w:cs="Times New Roman"/>
          <w:sz w:val="28"/>
          <w:szCs w:val="28"/>
        </w:rPr>
        <w:t>многомодовом</w:t>
      </w:r>
      <w:proofErr w:type="spellEnd"/>
      <w:r w:rsidRPr="00735872">
        <w:rPr>
          <w:rFonts w:ascii="Times New Roman" w:hAnsi="Times New Roman" w:cs="Times New Roman"/>
          <w:sz w:val="28"/>
          <w:szCs w:val="28"/>
        </w:rPr>
        <w:t xml:space="preserve"> волокне прозр</w:t>
      </w:r>
      <w:r>
        <w:rPr>
          <w:rFonts w:ascii="Times New Roman" w:hAnsi="Times New Roman" w:cs="Times New Roman"/>
          <w:sz w:val="28"/>
          <w:szCs w:val="28"/>
        </w:rPr>
        <w:t xml:space="preserve">ачность </w:t>
      </w:r>
      <w:r w:rsidRPr="00735872">
        <w:rPr>
          <w:rFonts w:ascii="Times New Roman" w:hAnsi="Times New Roman" w:cs="Times New Roman"/>
          <w:sz w:val="28"/>
          <w:szCs w:val="28"/>
        </w:rPr>
        <w:t>оптической оболочки практичес</w:t>
      </w:r>
      <w:r>
        <w:rPr>
          <w:rFonts w:ascii="Times New Roman" w:hAnsi="Times New Roman" w:cs="Times New Roman"/>
          <w:sz w:val="28"/>
          <w:szCs w:val="28"/>
        </w:rPr>
        <w:t>ки</w:t>
      </w:r>
      <w:r w:rsidRPr="00735872">
        <w:rPr>
          <w:rFonts w:ascii="Times New Roman" w:hAnsi="Times New Roman" w:cs="Times New Roman"/>
          <w:sz w:val="28"/>
          <w:szCs w:val="28"/>
        </w:rPr>
        <w:t xml:space="preserve"> не имеет никакого значения. Действительно,</w:t>
      </w:r>
      <w:r>
        <w:rPr>
          <w:rFonts w:ascii="Times New Roman" w:hAnsi="Times New Roman" w:cs="Times New Roman"/>
          <w:sz w:val="28"/>
          <w:szCs w:val="28"/>
        </w:rPr>
        <w:t xml:space="preserve"> </w:t>
      </w:r>
      <w:r w:rsidRPr="00735872">
        <w:rPr>
          <w:rFonts w:ascii="Times New Roman" w:hAnsi="Times New Roman" w:cs="Times New Roman"/>
          <w:sz w:val="28"/>
          <w:szCs w:val="28"/>
        </w:rPr>
        <w:t>в этом случае возникновение мод в оптической оболочке является даже</w:t>
      </w:r>
      <w:r>
        <w:rPr>
          <w:rFonts w:ascii="Times New Roman" w:hAnsi="Times New Roman" w:cs="Times New Roman"/>
          <w:sz w:val="28"/>
          <w:szCs w:val="28"/>
        </w:rPr>
        <w:t xml:space="preserve"> </w:t>
      </w:r>
      <w:r w:rsidRPr="00735872">
        <w:rPr>
          <w:rFonts w:ascii="Times New Roman" w:hAnsi="Times New Roman" w:cs="Times New Roman"/>
          <w:sz w:val="28"/>
          <w:szCs w:val="28"/>
        </w:rPr>
        <w:t>нежелательным, поэтому требования к ее прозрачности достаточно умерены.</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Для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это у</w:t>
      </w:r>
      <w:r>
        <w:rPr>
          <w:rFonts w:ascii="Times New Roman" w:hAnsi="Times New Roman" w:cs="Times New Roman"/>
          <w:sz w:val="28"/>
          <w:szCs w:val="28"/>
        </w:rPr>
        <w:t>тверждение</w:t>
      </w:r>
      <w:r w:rsidRPr="00735872">
        <w:rPr>
          <w:rFonts w:ascii="Times New Roman" w:hAnsi="Times New Roman" w:cs="Times New Roman"/>
          <w:sz w:val="28"/>
          <w:szCs w:val="28"/>
        </w:rPr>
        <w:t xml:space="preserve"> будет неверно.</w:t>
      </w:r>
    </w:p>
    <w:p w14:paraId="65BC77CF" w14:textId="77777777" w:rsidR="00C743CE" w:rsidRDefault="00C743CE" w:rsidP="00C743CE">
      <w:pPr>
        <w:spacing w:after="0" w:line="360" w:lineRule="atLeast"/>
        <w:ind w:firstLine="709"/>
        <w:jc w:val="both"/>
        <w:rPr>
          <w:rFonts w:ascii="Times New Roman" w:hAnsi="Times New Roman" w:cs="Times New Roman"/>
          <w:sz w:val="28"/>
          <w:szCs w:val="28"/>
        </w:rPr>
      </w:pPr>
    </w:p>
    <w:p w14:paraId="0A4D26A1"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1.2 Основные характеристики оптических волокон</w:t>
      </w:r>
    </w:p>
    <w:p w14:paraId="4CCFAD94" w14:textId="77777777" w:rsidR="00C743CE" w:rsidRDefault="00C743CE" w:rsidP="00C743CE">
      <w:pPr>
        <w:spacing w:after="0" w:line="360" w:lineRule="atLeast"/>
        <w:ind w:firstLine="709"/>
        <w:jc w:val="both"/>
        <w:rPr>
          <w:rFonts w:ascii="Times New Roman" w:hAnsi="Times New Roman" w:cs="Times New Roman"/>
          <w:sz w:val="28"/>
          <w:szCs w:val="28"/>
        </w:rPr>
      </w:pPr>
    </w:p>
    <w:p w14:paraId="5642DE5B"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5" w:name="_Hlk119274944"/>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характеристики оптических потерь ОВ</w:t>
      </w:r>
    </w:p>
    <w:bookmarkEnd w:id="5"/>
    <w:p w14:paraId="5E592FDC" w14:textId="77777777" w:rsidR="00C743CE" w:rsidRDefault="00C743CE" w:rsidP="00C743CE">
      <w:pPr>
        <w:spacing w:after="0" w:line="360" w:lineRule="atLeast"/>
        <w:ind w:firstLine="709"/>
        <w:jc w:val="both"/>
        <w:rPr>
          <w:rFonts w:ascii="Times New Roman" w:hAnsi="Times New Roman" w:cs="Times New Roman"/>
          <w:sz w:val="28"/>
          <w:szCs w:val="28"/>
        </w:rPr>
      </w:pPr>
    </w:p>
    <w:p w14:paraId="1E8DECD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и дисперсия являются важнейшими параметрами, </w:t>
      </w:r>
      <w:r w:rsidRPr="00E01118">
        <w:rPr>
          <w:rFonts w:ascii="Times New Roman" w:hAnsi="Times New Roman" w:cs="Times New Roman"/>
          <w:sz w:val="28"/>
          <w:szCs w:val="28"/>
        </w:rPr>
        <w:t>характеризу</w:t>
      </w:r>
      <w:r>
        <w:rPr>
          <w:rFonts w:ascii="Times New Roman" w:hAnsi="Times New Roman" w:cs="Times New Roman"/>
          <w:sz w:val="28"/>
          <w:szCs w:val="28"/>
        </w:rPr>
        <w:t>ющими волокно.</w:t>
      </w:r>
      <w:r w:rsidRPr="00E01118">
        <w:rPr>
          <w:rFonts w:ascii="Times New Roman" w:hAnsi="Times New Roman" w:cs="Times New Roman"/>
          <w:sz w:val="28"/>
          <w:szCs w:val="28"/>
        </w:rPr>
        <w:t xml:space="preserve"> </w:t>
      </w:r>
      <w:r>
        <w:rPr>
          <w:rFonts w:ascii="Times New Roman" w:hAnsi="Times New Roman" w:cs="Times New Roman"/>
          <w:sz w:val="28"/>
          <w:szCs w:val="28"/>
        </w:rPr>
        <w:t>Таким образом, ч</w:t>
      </w:r>
      <w:r w:rsidRPr="00E01118">
        <w:rPr>
          <w:rFonts w:ascii="Times New Roman" w:hAnsi="Times New Roman" w:cs="Times New Roman"/>
          <w:sz w:val="28"/>
          <w:szCs w:val="28"/>
        </w:rPr>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rPr>
          <w:rFonts w:ascii="Times New Roman" w:hAnsi="Times New Roman" w:cs="Times New Roman"/>
          <w:sz w:val="28"/>
          <w:szCs w:val="28"/>
        </w:rPr>
        <w:t xml:space="preserve"> </w:t>
      </w:r>
      <w:r w:rsidRPr="00E01118">
        <w:rPr>
          <w:rFonts w:ascii="Times New Roman" w:hAnsi="Times New Roman" w:cs="Times New Roman"/>
          <w:sz w:val="28"/>
          <w:szCs w:val="28"/>
        </w:rPr>
        <w:t>Затуханием называется потеря оптической мощности по мере движения света по волокну</w:t>
      </w:r>
      <w:r>
        <w:rPr>
          <w:rFonts w:ascii="Times New Roman" w:hAnsi="Times New Roman" w:cs="Times New Roman"/>
          <w:sz w:val="28"/>
          <w:szCs w:val="28"/>
        </w:rPr>
        <w:t xml:space="preserve"> </w:t>
      </w:r>
      <w:r w:rsidRPr="00BB4F9E">
        <w:rPr>
          <w:rFonts w:ascii="Times New Roman" w:hAnsi="Times New Roman" w:cs="Times New Roman"/>
          <w:sz w:val="28"/>
          <w:szCs w:val="28"/>
        </w:rPr>
        <w:t>[2]</w:t>
      </w:r>
      <w:r>
        <w:rPr>
          <w:rFonts w:ascii="Times New Roman" w:hAnsi="Times New Roman" w:cs="Times New Roman"/>
          <w:sz w:val="28"/>
          <w:szCs w:val="28"/>
        </w:rPr>
        <w:t>.</w:t>
      </w:r>
    </w:p>
    <w:p w14:paraId="45C4508B" w14:textId="77777777" w:rsidR="00C743CE" w:rsidRDefault="00C743CE" w:rsidP="00C743CE">
      <w:pPr>
        <w:spacing w:after="0" w:line="360" w:lineRule="atLeast"/>
        <w:ind w:firstLine="709"/>
        <w:jc w:val="both"/>
        <w:rPr>
          <w:rFonts w:ascii="Times New Roman" w:hAnsi="Times New Roman" w:cs="Times New Roman"/>
          <w:sz w:val="28"/>
          <w:szCs w:val="28"/>
        </w:rPr>
      </w:pPr>
      <w:r w:rsidRPr="00E01118">
        <w:rPr>
          <w:rFonts w:ascii="Times New Roman" w:hAnsi="Times New Roman" w:cs="Times New Roman"/>
          <w:sz w:val="28"/>
          <w:szCs w:val="28"/>
        </w:rPr>
        <w:t xml:space="preserve">Затухание в </w:t>
      </w:r>
      <w:r>
        <w:rPr>
          <w:rFonts w:ascii="Times New Roman" w:hAnsi="Times New Roman" w:cs="Times New Roman"/>
          <w:sz w:val="28"/>
          <w:szCs w:val="28"/>
        </w:rPr>
        <w:t>оптическом волокне</w:t>
      </w:r>
      <w:r w:rsidRPr="00E01118">
        <w:rPr>
          <w:rFonts w:ascii="Times New Roman" w:hAnsi="Times New Roman" w:cs="Times New Roman"/>
          <w:sz w:val="28"/>
          <w:szCs w:val="28"/>
        </w:rPr>
        <w:t xml:space="preserve"> выражается в децибелах (дБ). Коэффициент затухания в </w:t>
      </w:r>
      <w:r>
        <w:rPr>
          <w:rFonts w:ascii="Times New Roman" w:hAnsi="Times New Roman" w:cs="Times New Roman"/>
          <w:sz w:val="28"/>
          <w:szCs w:val="28"/>
        </w:rPr>
        <w:t xml:space="preserve">оптоволокне – </w:t>
      </w:r>
      <w:r w:rsidRPr="00E01118">
        <w:rPr>
          <w:rFonts w:ascii="Times New Roman" w:hAnsi="Times New Roman" w:cs="Times New Roman"/>
          <w:sz w:val="28"/>
          <w:szCs w:val="28"/>
        </w:rPr>
        <w:t>это величина затухания, приходящаяся на единицу длины волокна, и выражается в децибелах/километр.</w:t>
      </w:r>
    </w:p>
    <w:p w14:paraId="1752CD2C"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Факторы, влияющие на затухание</w:t>
      </w:r>
      <w:r w:rsidRPr="00207E96">
        <w:rPr>
          <w:rFonts w:ascii="Times New Roman" w:hAnsi="Times New Roman" w:cs="Times New Roman"/>
          <w:sz w:val="28"/>
          <w:szCs w:val="28"/>
        </w:rPr>
        <w:t>:</w:t>
      </w:r>
    </w:p>
    <w:p w14:paraId="5E95E14E"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потери на рассеяние</w:t>
      </w:r>
      <w:r w:rsidRPr="00207E96">
        <w:rPr>
          <w:rFonts w:ascii="Times New Roman" w:hAnsi="Times New Roman" w:cs="Times New Roman"/>
          <w:sz w:val="28"/>
          <w:szCs w:val="28"/>
        </w:rPr>
        <w:t>;</w:t>
      </w:r>
    </w:p>
    <w:p w14:paraId="36F162C0" w14:textId="77777777" w:rsidR="00C743CE" w:rsidRDefault="00C743CE" w:rsidP="00C743CE">
      <w:pPr>
        <w:spacing w:after="0" w:line="360" w:lineRule="atLeast"/>
        <w:ind w:firstLine="709"/>
        <w:jc w:val="both"/>
        <w:rPr>
          <w:rFonts w:ascii="Times New Roman" w:hAnsi="Times New Roman" w:cs="Times New Roman"/>
          <w:sz w:val="28"/>
          <w:szCs w:val="28"/>
        </w:rPr>
      </w:pPr>
      <w:r w:rsidRPr="00DF3322">
        <w:rPr>
          <w:rFonts w:ascii="Times New Roman" w:hAnsi="Times New Roman" w:cs="Times New Roman"/>
          <w:sz w:val="28"/>
          <w:szCs w:val="28"/>
        </w:rPr>
        <w:t xml:space="preserve">– </w:t>
      </w:r>
      <w:r>
        <w:rPr>
          <w:rFonts w:ascii="Times New Roman" w:hAnsi="Times New Roman" w:cs="Times New Roman"/>
          <w:sz w:val="28"/>
          <w:szCs w:val="28"/>
        </w:rPr>
        <w:t>потери на поглощение в материале волокна</w:t>
      </w:r>
      <w:r w:rsidRPr="00DF3322">
        <w:rPr>
          <w:rFonts w:ascii="Times New Roman" w:hAnsi="Times New Roman" w:cs="Times New Roman"/>
          <w:sz w:val="28"/>
          <w:szCs w:val="28"/>
        </w:rPr>
        <w:t>;</w:t>
      </w:r>
    </w:p>
    <w:p w14:paraId="65662B6D"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поглощение на примесях</w:t>
      </w:r>
      <w:r w:rsidRPr="00207E96">
        <w:rPr>
          <w:rFonts w:ascii="Times New Roman" w:hAnsi="Times New Roman" w:cs="Times New Roman"/>
          <w:sz w:val="28"/>
          <w:szCs w:val="28"/>
        </w:rPr>
        <w:t>;</w:t>
      </w:r>
    </w:p>
    <w:p w14:paraId="1B9CDFF9" w14:textId="77777777" w:rsidR="00C743CE"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кабельные потери.</w:t>
      </w:r>
    </w:p>
    <w:p w14:paraId="6C49121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собственным потерям относятся потери на рассеяние и поглощение, в то время как к дополнительным потерям относятся кабельные потери.</w:t>
      </w:r>
    </w:p>
    <w:p w14:paraId="4A481D3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Полное затухание в волокне определяется по формуле 1.1.</w:t>
      </w:r>
    </w:p>
    <w:p w14:paraId="4B96134F" w14:textId="77777777" w:rsidR="00C743CE" w:rsidRDefault="00C743CE" w:rsidP="00C743CE">
      <w:pPr>
        <w:spacing w:after="0" w:line="360" w:lineRule="atLeast"/>
        <w:ind w:firstLine="709"/>
        <w:jc w:val="both"/>
        <w:rPr>
          <w:rFonts w:ascii="Times New Roman" w:hAnsi="Times New Roman" w:cs="Times New Roman"/>
          <w:sz w:val="28"/>
          <w:szCs w:val="28"/>
        </w:rPr>
      </w:pPr>
    </w:p>
    <w:p w14:paraId="576FA45A"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7100E4B0"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oMath>
      <w:r>
        <w:rPr>
          <w:rFonts w:ascii="Times New Roman" w:eastAsiaTheme="minorEastAsia" w:hAnsi="Times New Roman" w:cs="Times New Roman"/>
          <w:sz w:val="28"/>
          <w:szCs w:val="28"/>
        </w:rPr>
        <w:t xml:space="preserve"> – собственные потери</w:t>
      </w:r>
      <w:r w:rsidRPr="00DB451F">
        <w:rPr>
          <w:rFonts w:ascii="Times New Roman" w:eastAsiaTheme="minorEastAsia" w:hAnsi="Times New Roman" w:cs="Times New Roman"/>
          <w:sz w:val="28"/>
          <w:szCs w:val="28"/>
        </w:rPr>
        <w:t>;</w:t>
      </w:r>
    </w:p>
    <w:p w14:paraId="4A522587" w14:textId="77777777" w:rsidR="00C743CE" w:rsidRPr="00207E96" w:rsidRDefault="00461459"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oMath>
      <w:r w:rsidR="00C743CE" w:rsidRPr="00207E96">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кабельные потери</w:t>
      </w:r>
      <w:r w:rsidR="00C743CE" w:rsidRPr="00207E96">
        <w:rPr>
          <w:rFonts w:ascii="Times New Roman" w:eastAsiaTheme="minorEastAsia" w:hAnsi="Times New Roman" w:cs="Times New Roman"/>
          <w:sz w:val="28"/>
          <w:szCs w:val="28"/>
        </w:rPr>
        <w:t>;</w:t>
      </w:r>
    </w:p>
    <w:p w14:paraId="4C7693F8" w14:textId="77777777" w:rsidR="00C743CE" w:rsidRDefault="00461459"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рассеяние</w:t>
      </w:r>
      <w:r w:rsidR="00C743CE" w:rsidRPr="00DB451F">
        <w:rPr>
          <w:rFonts w:ascii="Times New Roman" w:eastAsiaTheme="minorEastAsia" w:hAnsi="Times New Roman" w:cs="Times New Roman"/>
          <w:sz w:val="28"/>
          <w:szCs w:val="28"/>
        </w:rPr>
        <w:t>;</w:t>
      </w:r>
    </w:p>
    <w:p w14:paraId="7C176875" w14:textId="77777777" w:rsidR="00C743CE" w:rsidRDefault="00461459"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поглощение в материале волокна</w:t>
      </w:r>
      <w:r w:rsidR="00C743CE" w:rsidRPr="00DB451F">
        <w:rPr>
          <w:rFonts w:ascii="Times New Roman" w:eastAsiaTheme="minorEastAsia" w:hAnsi="Times New Roman" w:cs="Times New Roman"/>
          <w:sz w:val="28"/>
          <w:szCs w:val="28"/>
        </w:rPr>
        <w:t>;</w:t>
      </w:r>
    </w:p>
    <w:p w14:paraId="290F48C4" w14:textId="77777777" w:rsidR="00C743CE" w:rsidRPr="00DB451F" w:rsidRDefault="00461459" w:rsidP="00602D3F">
      <w:pPr>
        <w:spacing w:after="0" w:line="360" w:lineRule="atLeast"/>
        <w:ind w:left="476" w:firstLine="5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поглощение на примесях</w:t>
      </w:r>
      <w:r w:rsidR="00C743CE" w:rsidRPr="00DB451F">
        <w:rPr>
          <w:rFonts w:ascii="Times New Roman" w:eastAsiaTheme="minorEastAsia" w:hAnsi="Times New Roman" w:cs="Times New Roman"/>
          <w:sz w:val="28"/>
          <w:szCs w:val="28"/>
        </w:rPr>
        <w:t>.</w:t>
      </w:r>
    </w:p>
    <w:p w14:paraId="4A674F35" w14:textId="77777777" w:rsidR="00C743CE" w:rsidRDefault="00C743CE" w:rsidP="00C743CE">
      <w:pPr>
        <w:spacing w:after="0" w:line="360" w:lineRule="atLeast"/>
        <w:ind w:firstLine="709"/>
        <w:jc w:val="both"/>
        <w:rPr>
          <w:rFonts w:ascii="Times New Roman" w:hAnsi="Times New Roman" w:cs="Times New Roman"/>
          <w:sz w:val="28"/>
          <w:szCs w:val="28"/>
        </w:rPr>
      </w:pPr>
    </w:p>
    <w:p w14:paraId="785693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Рэлеевское рассеяние обусловлено рассеянием света на случайных изменениях плотности, которые были вызваны процессом изготовления. В </w:t>
      </w:r>
      <w:r>
        <w:rPr>
          <w:rFonts w:ascii="Times New Roman" w:hAnsi="Times New Roman" w:cs="Times New Roman"/>
          <w:sz w:val="28"/>
          <w:szCs w:val="28"/>
        </w:rP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2C636B89"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Потери по причине рэлеевского рассеяния зависят от длины волны по закону</w:t>
      </w:r>
      <w:r w:rsidRPr="008A7AB4">
        <w:rPr>
          <w:rFonts w:ascii="Times New Roman" w:hAnsi="Times New Roman" w:cs="Times New Roman"/>
          <w:sz w:val="28"/>
          <w:szCs w:val="28"/>
        </w:rPr>
        <w:t xml:space="preserve"> λ</w:t>
      </w:r>
      <w:r>
        <w:rPr>
          <w:rFonts w:ascii="Times New Roman" w:hAnsi="Times New Roman" w:cs="Times New Roman"/>
          <w:sz w:val="28"/>
          <w:szCs w:val="28"/>
        </w:rPr>
        <w:t xml:space="preserve"> </w:t>
      </w:r>
      <w:r w:rsidRPr="008A7AB4">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Pr="008A7AB4">
        <w:rPr>
          <w:rFonts w:ascii="Times New Roman" w:hAnsi="Times New Roman" w:cs="Times New Roman"/>
          <w:sz w:val="28"/>
          <w:szCs w:val="28"/>
        </w:rPr>
        <w:t>λ</w:t>
      </w:r>
      <w:r>
        <w:rPr>
          <w:rFonts w:ascii="Times New Roman" w:hAnsi="Times New Roman" w:cs="Times New Roman"/>
          <w:sz w:val="28"/>
          <w:szCs w:val="28"/>
        </w:rPr>
        <w:t xml:space="preserve"> – длина волны), следовательно в области коротких волн они проявляются сильнее.</w:t>
      </w:r>
    </w:p>
    <w:p w14:paraId="7D2128A1"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rPr>
          <w:rFonts w:ascii="Times New Roman" w:hAnsi="Times New Roman" w:cs="Times New Roman"/>
          <w:sz w:val="28"/>
          <w:szCs w:val="28"/>
        </w:rPr>
        <w:t>λ</w:t>
      </w:r>
      <w:r w:rsidRPr="00C970BA">
        <w:rPr>
          <w:rFonts w:ascii="Times New Roman" w:hAnsi="Times New Roman" w:cs="Times New Roman"/>
          <w:sz w:val="28"/>
          <w:szCs w:val="28"/>
        </w:rPr>
        <w:t xml:space="preserve">&gt; 1,8 </w:t>
      </w:r>
      <w:r>
        <w:rPr>
          <w:rFonts w:ascii="Times New Roman" w:hAnsi="Times New Roman" w:cs="Times New Roman"/>
          <w:sz w:val="28"/>
          <w:szCs w:val="28"/>
        </w:rPr>
        <w:t>мкм обычное кварцевое оптоволокно становится непрозрачным, что ограничивает верхнюю длину волны пропускания.</w:t>
      </w:r>
    </w:p>
    <w:p w14:paraId="7C209BB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A031680"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3382DD94"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Потери на </w:t>
      </w:r>
      <w:proofErr w:type="spellStart"/>
      <w:r>
        <w:rPr>
          <w:rFonts w:ascii="Times New Roman" w:hAnsi="Times New Roman" w:cs="Times New Roman"/>
          <w:sz w:val="28"/>
          <w:szCs w:val="28"/>
        </w:rPr>
        <w:t>микроизгибах</w:t>
      </w:r>
      <w:proofErr w:type="spellEnd"/>
      <w:r>
        <w:rPr>
          <w:rFonts w:ascii="Times New Roman" w:hAnsi="Times New Roman" w:cs="Times New Roman"/>
          <w:sz w:val="28"/>
          <w:szCs w:val="28"/>
        </w:rP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3E7B4FA2" w14:textId="77777777" w:rsidR="00C743CE" w:rsidRDefault="00C743CE" w:rsidP="00C743CE">
      <w:pPr>
        <w:spacing w:after="0" w:line="360" w:lineRule="atLeast"/>
        <w:ind w:firstLine="709"/>
        <w:jc w:val="both"/>
        <w:rPr>
          <w:rFonts w:ascii="Times New Roman" w:hAnsi="Times New Roman" w:cs="Times New Roman"/>
          <w:sz w:val="28"/>
          <w:szCs w:val="28"/>
        </w:rPr>
      </w:pPr>
    </w:p>
    <w:p w14:paraId="1BAABDAA"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6" w:name="_Hlk121849442"/>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Основные характеристики искажений оптического сигнала</w:t>
      </w:r>
    </w:p>
    <w:bookmarkEnd w:id="6"/>
    <w:p w14:paraId="003AE500" w14:textId="77777777" w:rsidR="00C743CE" w:rsidRDefault="00C743CE" w:rsidP="00C743CE">
      <w:pPr>
        <w:spacing w:after="0" w:line="360" w:lineRule="atLeast"/>
        <w:ind w:firstLine="709"/>
        <w:jc w:val="both"/>
        <w:rPr>
          <w:rFonts w:ascii="Times New Roman" w:hAnsi="Times New Roman" w:cs="Times New Roman"/>
          <w:sz w:val="28"/>
          <w:szCs w:val="28"/>
        </w:rPr>
      </w:pPr>
    </w:p>
    <w:p w14:paraId="6E6FD3FD" w14:textId="77777777" w:rsidR="00C743CE" w:rsidRDefault="00C743CE" w:rsidP="00C743CE">
      <w:pPr>
        <w:spacing w:after="0" w:line="360" w:lineRule="atLeast"/>
        <w:ind w:firstLine="709"/>
        <w:jc w:val="both"/>
        <w:rPr>
          <w:rFonts w:ascii="Times New Roman" w:hAnsi="Times New Roman" w:cs="Times New Roman"/>
          <w:sz w:val="28"/>
          <w:szCs w:val="28"/>
        </w:rPr>
      </w:pPr>
      <w:r w:rsidRPr="00EC2A75">
        <w:rPr>
          <w:rFonts w:ascii="Times New Roman" w:hAnsi="Times New Roman" w:cs="Times New Roman"/>
          <w:sz w:val="28"/>
          <w:szCs w:val="28"/>
        </w:rPr>
        <w:t>Оптический сигнал,</w:t>
      </w:r>
      <w:r>
        <w:rPr>
          <w:rFonts w:ascii="Times New Roman" w:hAnsi="Times New Roman" w:cs="Times New Roman"/>
          <w:sz w:val="28"/>
          <w:szCs w:val="28"/>
        </w:rPr>
        <w:t xml:space="preserve"> </w:t>
      </w:r>
      <w:r w:rsidRPr="00EC2A75">
        <w:rPr>
          <w:rFonts w:ascii="Times New Roman" w:hAnsi="Times New Roman" w:cs="Times New Roman"/>
          <w:sz w:val="28"/>
          <w:szCs w:val="28"/>
        </w:rPr>
        <w:t>распространяясь по волокну, затухает</w:t>
      </w:r>
      <w:r>
        <w:rPr>
          <w:rFonts w:ascii="Times New Roman" w:hAnsi="Times New Roman" w:cs="Times New Roman"/>
          <w:sz w:val="28"/>
          <w:szCs w:val="28"/>
        </w:rPr>
        <w:t xml:space="preserve"> </w:t>
      </w:r>
      <w:r w:rsidRPr="00EC2A75">
        <w:rPr>
          <w:rFonts w:ascii="Times New Roman" w:hAnsi="Times New Roman" w:cs="Times New Roman"/>
          <w:sz w:val="28"/>
          <w:szCs w:val="28"/>
        </w:rPr>
        <w:t xml:space="preserve">и искажается за счёт естественной дисперсии различного рода (линейные искажения), </w:t>
      </w:r>
      <w:r>
        <w:rPr>
          <w:rFonts w:ascii="Times New Roman" w:hAnsi="Times New Roman" w:cs="Times New Roman"/>
          <w:sz w:val="28"/>
          <w:szCs w:val="28"/>
        </w:rPr>
        <w:t xml:space="preserve">которая </w:t>
      </w:r>
      <w:r w:rsidRPr="00EC2A75">
        <w:rPr>
          <w:rFonts w:ascii="Times New Roman" w:hAnsi="Times New Roman" w:cs="Times New Roman"/>
          <w:sz w:val="28"/>
          <w:szCs w:val="28"/>
        </w:rPr>
        <w:t>вызыва</w:t>
      </w:r>
      <w:r>
        <w:rPr>
          <w:rFonts w:ascii="Times New Roman" w:hAnsi="Times New Roman" w:cs="Times New Roman"/>
          <w:sz w:val="28"/>
          <w:szCs w:val="28"/>
        </w:rPr>
        <w:t>ет</w:t>
      </w:r>
      <w:r w:rsidRPr="00EC2A75">
        <w:rPr>
          <w:rFonts w:ascii="Times New Roman" w:hAnsi="Times New Roman" w:cs="Times New Roman"/>
          <w:sz w:val="28"/>
          <w:szCs w:val="28"/>
        </w:rPr>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53248A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 1.2.</w:t>
      </w:r>
    </w:p>
    <w:p w14:paraId="3BE0111B" w14:textId="77777777" w:rsidR="00C743CE" w:rsidRDefault="00C743CE" w:rsidP="00C743CE">
      <w:pPr>
        <w:spacing w:after="0" w:line="360" w:lineRule="atLeast"/>
        <w:ind w:firstLine="709"/>
        <w:jc w:val="both"/>
        <w:rPr>
          <w:rFonts w:ascii="Times New Roman" w:hAnsi="Times New Roman" w:cs="Times New Roman"/>
          <w:sz w:val="28"/>
          <w:szCs w:val="28"/>
        </w:rPr>
      </w:pPr>
    </w:p>
    <w:p w14:paraId="1DFCFC8C" w14:textId="77777777" w:rsidR="00C743CE" w:rsidRPr="005A03FD" w:rsidRDefault="00461459" w:rsidP="00C743CE">
      <w:pPr>
        <w:spacing w:after="0" w:line="360" w:lineRule="atLeast"/>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w:bookmarkStart w:id="7"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7"/>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m:oMathPara>
    </w:p>
    <w:p w14:paraId="0D714222" w14:textId="77777777" w:rsidR="00C743CE" w:rsidRPr="00BB4F9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BB4F9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показатель преломления</w:t>
      </w:r>
      <w:r w:rsidRPr="00BB4F9E">
        <w:rPr>
          <w:rFonts w:ascii="Times New Roman" w:eastAsiaTheme="minorEastAsia" w:hAnsi="Times New Roman" w:cs="Times New Roman"/>
          <w:sz w:val="28"/>
          <w:szCs w:val="28"/>
        </w:rPr>
        <w:t>;</w:t>
      </w:r>
    </w:p>
    <w:p w14:paraId="4D02B977" w14:textId="77777777" w:rsidR="00C743CE" w:rsidRPr="00BB4F9E" w:rsidRDefault="00C743CE" w:rsidP="00602D3F">
      <w:pPr>
        <w:spacing w:after="0" w:line="360" w:lineRule="atLeast"/>
        <w:ind w:firstLine="426"/>
        <w:jc w:val="both"/>
        <w:rPr>
          <w:rFonts w:ascii="Times New Roman" w:hAnsi="Times New Roman" w:cs="Times New Roman"/>
          <w:sz w:val="28"/>
          <w:szCs w:val="28"/>
        </w:rPr>
      </w:pPr>
      <w:bookmarkStart w:id="8" w:name="_Hlk119348764"/>
      <w:r w:rsidRPr="005A03FD">
        <w:rPr>
          <w:rFonts w:ascii="Times New Roman" w:hAnsi="Times New Roman" w:cs="Times New Roman"/>
          <w:sz w:val="28"/>
          <w:szCs w:val="28"/>
          <w:lang w:val="en-US"/>
        </w:rPr>
        <w:t>ω</w:t>
      </w:r>
      <w:bookmarkEnd w:id="8"/>
      <w:r w:rsidRPr="00BB4F9E">
        <w:rPr>
          <w:rFonts w:ascii="Times New Roman" w:hAnsi="Times New Roman" w:cs="Times New Roman"/>
          <w:sz w:val="28"/>
          <w:szCs w:val="28"/>
        </w:rPr>
        <w:t xml:space="preserve"> – </w:t>
      </w:r>
      <w:r>
        <w:rPr>
          <w:rFonts w:ascii="Times New Roman" w:hAnsi="Times New Roman" w:cs="Times New Roman"/>
          <w:sz w:val="28"/>
          <w:szCs w:val="28"/>
        </w:rPr>
        <w:t>частота</w:t>
      </w:r>
      <w:r w:rsidRPr="00BB4F9E">
        <w:rPr>
          <w:rFonts w:ascii="Times New Roman" w:hAnsi="Times New Roman" w:cs="Times New Roman"/>
          <w:sz w:val="28"/>
          <w:szCs w:val="28"/>
        </w:rPr>
        <w:t>;</w:t>
      </w:r>
    </w:p>
    <w:p w14:paraId="7C91DD06" w14:textId="77777777" w:rsidR="00C743CE" w:rsidRDefault="00C743CE" w:rsidP="00602D3F">
      <w:pPr>
        <w:spacing w:after="0" w:line="360" w:lineRule="atLeast"/>
        <w:ind w:firstLine="426"/>
        <w:jc w:val="both"/>
        <w:rPr>
          <w:rFonts w:ascii="Times New Roman" w:hAnsi="Times New Roman" w:cs="Times New Roman"/>
          <w:sz w:val="28"/>
          <w:szCs w:val="28"/>
        </w:rPr>
      </w:pPr>
      <w:r w:rsidRPr="005A03FD">
        <w:rPr>
          <w:rFonts w:ascii="Times New Roman" w:hAnsi="Times New Roman" w:cs="Times New Roman"/>
          <w:sz w:val="28"/>
          <w:szCs w:val="28"/>
          <w:lang w:val="en-US"/>
        </w:rPr>
        <w:t>λ</w:t>
      </w:r>
      <w:r w:rsidRPr="00BB4F9E">
        <w:rPr>
          <w:rFonts w:ascii="Times New Roman" w:hAnsi="Times New Roman" w:cs="Times New Roman"/>
          <w:sz w:val="28"/>
          <w:szCs w:val="28"/>
        </w:rPr>
        <w:t xml:space="preserve"> – </w:t>
      </w:r>
      <w:r>
        <w:rPr>
          <w:rFonts w:ascii="Times New Roman" w:hAnsi="Times New Roman" w:cs="Times New Roman"/>
          <w:sz w:val="28"/>
          <w:szCs w:val="28"/>
        </w:rPr>
        <w:t>длина волны.</w:t>
      </w:r>
    </w:p>
    <w:p w14:paraId="02D9245F" w14:textId="77777777" w:rsidR="00C743CE" w:rsidRDefault="00C743CE" w:rsidP="00C743CE">
      <w:pPr>
        <w:spacing w:after="0" w:line="360" w:lineRule="atLeast"/>
        <w:ind w:firstLine="1191"/>
        <w:jc w:val="both"/>
        <w:rPr>
          <w:rFonts w:ascii="Times New Roman" w:hAnsi="Times New Roman" w:cs="Times New Roman"/>
          <w:sz w:val="28"/>
          <w:szCs w:val="28"/>
        </w:rPr>
      </w:pPr>
    </w:p>
    <w:p w14:paraId="5F550748"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rFonts w:ascii="Times New Roman" w:hAnsi="Times New Roman" w:cs="Times New Roman"/>
          <w:sz w:val="28"/>
          <w:szCs w:val="28"/>
          <w:lang w:val="en-US"/>
        </w:rPr>
        <w:t>n</w:t>
      </w:r>
      <w:r w:rsidRPr="00164047">
        <w:rPr>
          <w:rFonts w:ascii="Times New Roman" w:hAnsi="Times New Roman" w:cs="Times New Roman"/>
          <w:sz w:val="28"/>
          <w:szCs w:val="28"/>
        </w:rPr>
        <w:t xml:space="preserve"> </w:t>
      </w:r>
      <w:r>
        <w:rPr>
          <w:rFonts w:ascii="Times New Roman" w:hAnsi="Times New Roman" w:cs="Times New Roman"/>
          <w:sz w:val="28"/>
          <w:szCs w:val="28"/>
        </w:rPr>
        <w:t>увеличивается с увеличением частоты</w:t>
      </w:r>
      <w:r w:rsidRPr="00164047">
        <w:rPr>
          <w:rFonts w:ascii="Times New Roman" w:hAnsi="Times New Roman" w:cs="Times New Roman"/>
          <w:sz w:val="28"/>
          <w:szCs w:val="28"/>
        </w:rPr>
        <w:t xml:space="preserve"> ω</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&gt;0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 аномальной (отрицательной), если </w:t>
      </w:r>
      <w:r>
        <w:rPr>
          <w:rFonts w:ascii="Times New Roman" w:eastAsiaTheme="minorEastAsia" w:hAnsi="Times New Roman" w:cs="Times New Roman"/>
          <w:sz w:val="28"/>
          <w:szCs w:val="28"/>
          <w:lang w:val="en-US"/>
        </w:rPr>
        <w:t>n</w:t>
      </w:r>
      <w:r w:rsidRPr="001640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уменьшается с увеличением </w:t>
      </w:r>
      <w:r w:rsidRPr="005A03FD">
        <w:rPr>
          <w:rFonts w:ascii="Times New Roman" w:hAnsi="Times New Roman" w:cs="Times New Roman"/>
          <w:sz w:val="28"/>
          <w:szCs w:val="28"/>
          <w:lang w:val="en-US"/>
        </w:rPr>
        <w:t>ω</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&lt;0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Для нормальной и аномальной дисперсии зависимость фазовой скорости от частоты или от длины волны является обратной. </w:t>
      </w:r>
    </w:p>
    <w:p w14:paraId="5C054CE5"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5263C1B6" w14:textId="77777777" w:rsidR="00C743CE" w:rsidRDefault="00C743CE" w:rsidP="00C743CE">
      <w:pPr>
        <w:spacing w:after="0" w:line="360" w:lineRule="atLeast"/>
        <w:ind w:firstLine="709"/>
        <w:jc w:val="center"/>
        <w:rPr>
          <w:rFonts w:ascii="Times New Roman" w:hAnsi="Times New Roman" w:cs="Times New Roman"/>
          <w:iCs/>
          <w:sz w:val="28"/>
          <w:szCs w:val="28"/>
        </w:rPr>
      </w:pPr>
      <w:r w:rsidRPr="00BC59C8">
        <w:rPr>
          <w:rFonts w:ascii="Times New Roman" w:hAnsi="Times New Roman" w:cs="Times New Roman"/>
          <w:iCs/>
          <w:noProof/>
          <w:sz w:val="28"/>
          <w:szCs w:val="28"/>
        </w:rPr>
        <w:drawing>
          <wp:inline distT="0" distB="0" distL="0" distR="0" wp14:anchorId="61F8D407" wp14:editId="21EAF33A">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196" cy="3007874"/>
                    </a:xfrm>
                    <a:prstGeom prst="rect">
                      <a:avLst/>
                    </a:prstGeom>
                  </pic:spPr>
                </pic:pic>
              </a:graphicData>
            </a:graphic>
          </wp:inline>
        </w:drawing>
      </w:r>
    </w:p>
    <w:p w14:paraId="580B38C2" w14:textId="77777777" w:rsidR="00C743CE" w:rsidRDefault="00C743CE" w:rsidP="00C743CE">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2</w:t>
      </w:r>
      <w:r w:rsidRPr="00781E71">
        <w:rPr>
          <w:rFonts w:ascii="Times New Roman" w:hAnsi="Times New Roman" w:cs="Times New Roman"/>
          <w:sz w:val="28"/>
          <w:szCs w:val="28"/>
        </w:rPr>
        <w:t xml:space="preserve"> – </w:t>
      </w:r>
      <w:r>
        <w:rPr>
          <w:rFonts w:ascii="Times New Roman" w:hAnsi="Times New Roman" w:cs="Times New Roman"/>
          <w:sz w:val="28"/>
          <w:szCs w:val="28"/>
        </w:rPr>
        <w:t>Уширение импульса под воздействием дисперсии</w:t>
      </w:r>
    </w:p>
    <w:p w14:paraId="418D5BEB" w14:textId="77777777" w:rsidR="00C743CE" w:rsidRDefault="00C743CE" w:rsidP="00C743CE">
      <w:pPr>
        <w:spacing w:after="0" w:line="360" w:lineRule="atLeast"/>
        <w:ind w:firstLine="709"/>
        <w:jc w:val="center"/>
        <w:rPr>
          <w:rFonts w:ascii="Times New Roman" w:hAnsi="Times New Roman" w:cs="Times New Roman"/>
          <w:sz w:val="28"/>
          <w:szCs w:val="28"/>
        </w:rPr>
      </w:pPr>
    </w:p>
    <w:p w14:paraId="670C205C" w14:textId="2630FFB9"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iCs/>
          <w:sz w:val="28"/>
          <w:szCs w:val="28"/>
        </w:rPr>
        <w:t xml:space="preserve">Уширение импульсов </w:t>
      </w:r>
      <w:r w:rsidRPr="00E70132">
        <w:rPr>
          <w:rFonts w:ascii="Times New Roman" w:hAnsi="Times New Roman" w:cs="Times New Roman"/>
          <w:iCs/>
          <w:sz w:val="28"/>
          <w:szCs w:val="28"/>
        </w:rPr>
        <w:t>τ</w:t>
      </w:r>
      <w:r>
        <w:rPr>
          <w:rFonts w:ascii="Times New Roman" w:hAnsi="Times New Roman" w:cs="Times New Roman"/>
          <w:iCs/>
          <w:sz w:val="28"/>
          <w:szCs w:val="28"/>
        </w:rPr>
        <w:t xml:space="preserve"> определяется как квадратичная разность длительности импульсов на входе и выходе волновода длиной </w:t>
      </w:r>
      <w:proofErr w:type="spellStart"/>
      <w:r>
        <w:rPr>
          <w:rFonts w:ascii="Times New Roman" w:hAnsi="Times New Roman" w:cs="Times New Roman"/>
          <w:iCs/>
          <w:sz w:val="28"/>
          <w:szCs w:val="28"/>
          <w:lang w:val="en-US"/>
        </w:rPr>
        <w:t>I</w:t>
      </w:r>
      <w:r w:rsidRPr="00EE79D6">
        <w:rPr>
          <w:rFonts w:ascii="Times New Roman" w:hAnsi="Times New Roman" w:cs="Times New Roman"/>
          <w:iCs/>
          <w:sz w:val="28"/>
          <w:szCs w:val="28"/>
          <w:vertAlign w:val="subscript"/>
          <w:lang w:val="en-US"/>
        </w:rPr>
        <w:t>m</w:t>
      </w:r>
      <w:proofErr w:type="spellEnd"/>
      <w:r>
        <w:rPr>
          <w:rFonts w:ascii="Times New Roman" w:hAnsi="Times New Roman" w:cs="Times New Roman"/>
          <w:sz w:val="28"/>
          <w:szCs w:val="28"/>
        </w:rPr>
        <w:t>, определяемой на половине высоты импульса</w:t>
      </w:r>
      <w:r w:rsidRPr="00A678C9">
        <w:rPr>
          <w:rFonts w:ascii="Times New Roman" w:hAnsi="Times New Roman" w:cs="Times New Roman"/>
          <w:sz w:val="28"/>
          <w:szCs w:val="28"/>
        </w:rPr>
        <w:t xml:space="preserve">, </w:t>
      </w:r>
      <w:r>
        <w:rPr>
          <w:rFonts w:ascii="Times New Roman" w:hAnsi="Times New Roman" w:cs="Times New Roman"/>
          <w:sz w:val="28"/>
          <w:szCs w:val="28"/>
        </w:rPr>
        <w:t>по формуле 1.2. Дисперсия измеряется в пикосекундах на километр.</w:t>
      </w:r>
    </w:p>
    <w:p w14:paraId="57424907" w14:textId="77777777" w:rsidR="00C743CE" w:rsidRDefault="00C743CE" w:rsidP="00C743CE">
      <w:pPr>
        <w:spacing w:after="0" w:line="360" w:lineRule="atLeast"/>
        <w:ind w:firstLine="709"/>
        <w:jc w:val="center"/>
        <w:rPr>
          <w:rFonts w:ascii="Times New Roman" w:hAnsi="Times New Roman" w:cs="Times New Roman"/>
          <w:sz w:val="28"/>
          <w:szCs w:val="28"/>
        </w:rPr>
      </w:pPr>
    </w:p>
    <w:p w14:paraId="24F8890E" w14:textId="77777777" w:rsidR="00C743CE" w:rsidRPr="00A678C9" w:rsidRDefault="00C743CE" w:rsidP="00C743CE">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(1.2)</w:t>
      </w:r>
    </w:p>
    <w:p w14:paraId="6DAEAD0F"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oMath>
      <w:r>
        <w:rPr>
          <w:rFonts w:ascii="Times New Roman" w:eastAsiaTheme="minorEastAsia" w:hAnsi="Times New Roman" w:cs="Times New Roman"/>
          <w:sz w:val="28"/>
          <w:szCs w:val="28"/>
        </w:rPr>
        <w:t xml:space="preserve"> – длительность импульса на выходе</w:t>
      </w:r>
      <w:r w:rsidRPr="000D4D9A">
        <w:rPr>
          <w:rFonts w:ascii="Times New Roman" w:eastAsiaTheme="minorEastAsia" w:hAnsi="Times New Roman" w:cs="Times New Roman"/>
          <w:sz w:val="28"/>
          <w:szCs w:val="28"/>
        </w:rPr>
        <w:t>;</w:t>
      </w:r>
    </w:p>
    <w:p w14:paraId="61320385" w14:textId="77777777" w:rsidR="00C743CE" w:rsidRDefault="00461459" w:rsidP="00602D3F">
      <w:pPr>
        <w:spacing w:after="0" w:line="360" w:lineRule="atLeast"/>
        <w:ind w:firstLine="426"/>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oMath>
      <w:r w:rsidR="00C743CE">
        <w:rPr>
          <w:rFonts w:ascii="Times New Roman" w:eastAsiaTheme="minorEastAsia" w:hAnsi="Times New Roman" w:cs="Times New Roman"/>
          <w:sz w:val="28"/>
          <w:szCs w:val="28"/>
        </w:rPr>
        <w:t xml:space="preserve"> – длительность импульса на входе.</w:t>
      </w:r>
    </w:p>
    <w:p w14:paraId="56BDF4E2" w14:textId="77777777" w:rsidR="00C743CE" w:rsidRPr="000D4D9A" w:rsidRDefault="00C743CE" w:rsidP="00C743CE">
      <w:pPr>
        <w:spacing w:after="0" w:line="360" w:lineRule="atLeast"/>
        <w:ind w:firstLine="709"/>
        <w:jc w:val="both"/>
        <w:rPr>
          <w:rFonts w:ascii="Times New Roman" w:hAnsi="Times New Roman" w:cs="Times New Roman"/>
          <w:iCs/>
          <w:sz w:val="28"/>
          <w:szCs w:val="28"/>
        </w:rPr>
      </w:pPr>
    </w:p>
    <w:p w14:paraId="50686DB3"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Уширение импульса определяет полосу частот передаваемого сигнала Δ</w:t>
      </w:r>
      <w:r>
        <w:rPr>
          <w:rFonts w:ascii="Times New Roman" w:hAnsi="Times New Roman" w:cs="Times New Roman"/>
          <w:iCs/>
          <w:sz w:val="28"/>
          <w:szCs w:val="28"/>
          <w:lang w:val="en-US"/>
        </w:rPr>
        <w:t>F</w:t>
      </w:r>
      <w:r w:rsidRPr="000D4D9A">
        <w:rPr>
          <w:rFonts w:ascii="Times New Roman" w:hAnsi="Times New Roman" w:cs="Times New Roman"/>
          <w:iCs/>
          <w:sz w:val="28"/>
          <w:szCs w:val="28"/>
        </w:rPr>
        <w:t xml:space="preserve"> (</w:t>
      </w:r>
      <w:r>
        <w:rPr>
          <w:rFonts w:ascii="Times New Roman" w:hAnsi="Times New Roman" w:cs="Times New Roman"/>
          <w:iCs/>
          <w:sz w:val="28"/>
          <w:szCs w:val="28"/>
        </w:rPr>
        <w:t>формула 1.3).</w:t>
      </w:r>
    </w:p>
    <w:p w14:paraId="51453F92"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68A4B22E"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(1.3)</w:t>
      </w:r>
    </w:p>
    <w:p w14:paraId="11548F5E"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E70132">
        <w:rPr>
          <w:rFonts w:ascii="Times New Roman" w:eastAsiaTheme="minorEastAsia" w:hAnsi="Times New Roman" w:cs="Times New Roman"/>
          <w:sz w:val="28"/>
          <w:szCs w:val="28"/>
        </w:rPr>
        <w:t>τ</w:t>
      </w:r>
      <w:r>
        <w:rPr>
          <w:rFonts w:ascii="Times New Roman" w:eastAsiaTheme="minorEastAsia" w:hAnsi="Times New Roman" w:cs="Times New Roman"/>
          <w:sz w:val="28"/>
          <w:szCs w:val="28"/>
        </w:rPr>
        <w:t xml:space="preserve"> – уширение импульсов.</w:t>
      </w:r>
    </w:p>
    <w:p w14:paraId="740CB7E7"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p>
    <w:p w14:paraId="26F7FFF2"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Чем меньше </w:t>
      </w:r>
      <w:r w:rsidRPr="00BA3BA3">
        <w:rPr>
          <w:rFonts w:ascii="Times New Roman" w:hAnsi="Times New Roman" w:cs="Times New Roman"/>
          <w:iCs/>
          <w:sz w:val="28"/>
          <w:szCs w:val="28"/>
        </w:rPr>
        <w:t>значение дисперсии, тем больший поток информации можно передать по волокн</w:t>
      </w:r>
      <w:r>
        <w:rPr>
          <w:rFonts w:ascii="Times New Roman" w:hAnsi="Times New Roman" w:cs="Times New Roman"/>
          <w:iCs/>
          <w:sz w:val="28"/>
          <w:szCs w:val="28"/>
        </w:rPr>
        <w:t xml:space="preserve">у. </w:t>
      </w:r>
      <w:r w:rsidRPr="00BA3BA3">
        <w:rPr>
          <w:rFonts w:ascii="Times New Roman" w:hAnsi="Times New Roman" w:cs="Times New Roman"/>
          <w:iCs/>
          <w:sz w:val="28"/>
          <w:szCs w:val="28"/>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rFonts w:ascii="Times New Roman" w:hAnsi="Times New Roman" w:cs="Times New Roman"/>
          <w:iCs/>
          <w:sz w:val="28"/>
          <w:szCs w:val="28"/>
        </w:rPr>
        <w:t>.</w:t>
      </w:r>
    </w:p>
    <w:p w14:paraId="1322B777" w14:textId="77777777" w:rsidR="00C743CE" w:rsidRPr="00A734F0"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Выделяют три основных вида дисперсии</w:t>
      </w:r>
      <w:r w:rsidRPr="00A734F0">
        <w:rPr>
          <w:rFonts w:ascii="Times New Roman" w:hAnsi="Times New Roman" w:cs="Times New Roman"/>
          <w:iCs/>
          <w:sz w:val="28"/>
          <w:szCs w:val="28"/>
        </w:rPr>
        <w:t>:</w:t>
      </w:r>
    </w:p>
    <w:p w14:paraId="35E50DD3"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w:t>
      </w:r>
      <w:r w:rsidRPr="00AE03F9">
        <w:rPr>
          <w:rFonts w:ascii="Times New Roman" w:hAnsi="Times New Roman" w:cs="Times New Roman"/>
          <w:iCs/>
          <w:sz w:val="28"/>
          <w:szCs w:val="28"/>
        </w:rPr>
        <w:t>;</w:t>
      </w:r>
    </w:p>
    <w:p w14:paraId="2F5016F8"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материальная дисперсия</w:t>
      </w:r>
      <w:r w:rsidRPr="00AE03F9">
        <w:rPr>
          <w:rFonts w:ascii="Times New Roman" w:hAnsi="Times New Roman" w:cs="Times New Roman"/>
          <w:iCs/>
          <w:sz w:val="28"/>
          <w:szCs w:val="28"/>
        </w:rPr>
        <w:t>;</w:t>
      </w:r>
    </w:p>
    <w:p w14:paraId="2E8DEE3A"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волноводная дисперсия.</w:t>
      </w:r>
    </w:p>
    <w:p w14:paraId="15F90183" w14:textId="77777777" w:rsidR="00C743CE" w:rsidRDefault="00C743CE" w:rsidP="00C743CE">
      <w:pPr>
        <w:spacing w:after="0" w:line="360" w:lineRule="atLeast"/>
        <w:ind w:firstLine="709"/>
        <w:jc w:val="both"/>
        <w:rPr>
          <w:rFonts w:ascii="Times New Roman" w:hAnsi="Times New Roman" w:cs="Times New Roman"/>
          <w:iCs/>
          <w:sz w:val="28"/>
          <w:szCs w:val="28"/>
        </w:rPr>
      </w:pP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 существует только в </w:t>
      </w:r>
      <w:proofErr w:type="spellStart"/>
      <w:r>
        <w:rPr>
          <w:rFonts w:ascii="Times New Roman" w:hAnsi="Times New Roman" w:cs="Times New Roman"/>
          <w:iCs/>
          <w:sz w:val="28"/>
          <w:szCs w:val="28"/>
        </w:rPr>
        <w:t>многомодовом</w:t>
      </w:r>
      <w:proofErr w:type="spellEnd"/>
      <w:r>
        <w:rPr>
          <w:rFonts w:ascii="Times New Roman" w:hAnsi="Times New Roman" w:cs="Times New Roman"/>
          <w:iCs/>
          <w:sz w:val="28"/>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0CBBBB49"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Материальная дисперсия является дисперсией материала волновода. Она не </w:t>
      </w:r>
      <w:proofErr w:type="spellStart"/>
      <w:r>
        <w:rPr>
          <w:rFonts w:ascii="Times New Roman" w:hAnsi="Times New Roman" w:cs="Times New Roman"/>
          <w:iCs/>
          <w:sz w:val="28"/>
          <w:szCs w:val="28"/>
        </w:rPr>
        <w:t>зависет</w:t>
      </w:r>
      <w:proofErr w:type="spellEnd"/>
      <w:r>
        <w:rPr>
          <w:rFonts w:ascii="Times New Roman" w:hAnsi="Times New Roman" w:cs="Times New Roman"/>
          <w:iCs/>
          <w:sz w:val="28"/>
          <w:szCs w:val="28"/>
        </w:rPr>
        <w:t xml:space="preserve"> от типа волокна и отличается от хроматической дисперсии тем, что она соответствует волноводной, а не объемной среде.</w:t>
      </w:r>
    </w:p>
    <w:p w14:paraId="190C97F1"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132DC9C7"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Два способа уменьшения </w:t>
      </w:r>
      <w:proofErr w:type="spellStart"/>
      <w:r>
        <w:rPr>
          <w:rFonts w:ascii="Times New Roman" w:hAnsi="Times New Roman" w:cs="Times New Roman"/>
          <w:iCs/>
          <w:sz w:val="28"/>
          <w:szCs w:val="28"/>
        </w:rPr>
        <w:t>модовой</w:t>
      </w:r>
      <w:proofErr w:type="spellEnd"/>
      <w:r>
        <w:rPr>
          <w:rFonts w:ascii="Times New Roman" w:hAnsi="Times New Roman" w:cs="Times New Roman"/>
          <w:iCs/>
          <w:sz w:val="28"/>
          <w:szCs w:val="28"/>
        </w:rPr>
        <w:t xml:space="preserve"> дисперсии</w:t>
      </w:r>
      <w:r w:rsidRPr="00913B69">
        <w:rPr>
          <w:rFonts w:ascii="Times New Roman" w:hAnsi="Times New Roman" w:cs="Times New Roman"/>
          <w:iCs/>
          <w:sz w:val="28"/>
          <w:szCs w:val="28"/>
        </w:rPr>
        <w:t>:</w:t>
      </w:r>
    </w:p>
    <w:p w14:paraId="5EA286DF"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уменьшение диаметра сердцевины</w:t>
      </w:r>
      <w:r w:rsidRPr="00AE03F9">
        <w:rPr>
          <w:rFonts w:ascii="Times New Roman" w:hAnsi="Times New Roman" w:cs="Times New Roman"/>
          <w:iCs/>
          <w:sz w:val="28"/>
          <w:szCs w:val="28"/>
        </w:rPr>
        <w:t>;</w:t>
      </w:r>
    </w:p>
    <w:p w14:paraId="1C1CFFF7"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 xml:space="preserve">– </w:t>
      </w:r>
      <w:r>
        <w:rPr>
          <w:rFonts w:ascii="Times New Roman" w:hAnsi="Times New Roman" w:cs="Times New Roman"/>
          <w:iCs/>
          <w:sz w:val="28"/>
          <w:szCs w:val="28"/>
        </w:rPr>
        <w:t xml:space="preserve">изменение профиля показателя преломления, то есть использование </w:t>
      </w:r>
      <w:proofErr w:type="spellStart"/>
      <w:r>
        <w:rPr>
          <w:rFonts w:ascii="Times New Roman" w:hAnsi="Times New Roman" w:cs="Times New Roman"/>
          <w:iCs/>
          <w:sz w:val="28"/>
          <w:szCs w:val="28"/>
        </w:rPr>
        <w:t>многомодового</w:t>
      </w:r>
      <w:proofErr w:type="spellEnd"/>
      <w:r>
        <w:rPr>
          <w:rFonts w:ascii="Times New Roman" w:hAnsi="Times New Roman" w:cs="Times New Roman"/>
          <w:iCs/>
          <w:sz w:val="28"/>
          <w:szCs w:val="28"/>
        </w:rPr>
        <w:t xml:space="preserve"> волокна с плавно изменяемым показателем преломления.</w:t>
      </w:r>
    </w:p>
    <w:p w14:paraId="1F94703D"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Материальная дисперс</w:t>
      </w:r>
      <w:r>
        <w:rPr>
          <w:rFonts w:ascii="Times New Roman" w:hAnsi="Times New Roman" w:cs="Times New Roman"/>
          <w:iCs/>
          <w:sz w:val="28"/>
          <w:szCs w:val="28"/>
        </w:rPr>
        <w:t xml:space="preserve">ия </w:t>
      </w:r>
      <w:r w:rsidRPr="00913B69">
        <w:rPr>
          <w:rFonts w:ascii="Times New Roman" w:hAnsi="Times New Roman" w:cs="Times New Roman"/>
          <w:iCs/>
          <w:sz w:val="28"/>
          <w:szCs w:val="28"/>
        </w:rPr>
        <w:t>зависит (для прозрачного материала) от частоты ω (или длины волны λ</w:t>
      </w:r>
      <w:r>
        <w:rPr>
          <w:rFonts w:ascii="Times New Roman" w:hAnsi="Times New Roman" w:cs="Times New Roman"/>
          <w:iCs/>
          <w:sz w:val="28"/>
          <w:szCs w:val="28"/>
        </w:rPr>
        <w:t>)</w:t>
      </w:r>
      <w:r w:rsidRPr="00913B69">
        <w:rPr>
          <w:rFonts w:ascii="Times New Roman" w:hAnsi="Times New Roman" w:cs="Times New Roman"/>
          <w:iCs/>
          <w:sz w:val="28"/>
          <w:szCs w:val="28"/>
        </w:rPr>
        <w:t xml:space="preserve"> и материала оптоволокна, в качестве которого</w:t>
      </w:r>
      <w:r>
        <w:rPr>
          <w:rFonts w:ascii="Times New Roman" w:hAnsi="Times New Roman" w:cs="Times New Roman"/>
          <w:iCs/>
          <w:sz w:val="28"/>
          <w:szCs w:val="28"/>
        </w:rPr>
        <w:t xml:space="preserve"> </w:t>
      </w:r>
      <w:r w:rsidRPr="00913B69">
        <w:rPr>
          <w:rFonts w:ascii="Times New Roman" w:hAnsi="Times New Roman" w:cs="Times New Roman"/>
          <w:iCs/>
          <w:sz w:val="28"/>
          <w:szCs w:val="28"/>
        </w:rPr>
        <w:t>используется кварцевое стекло.</w:t>
      </w:r>
      <w:r>
        <w:rPr>
          <w:rFonts w:ascii="Times New Roman" w:hAnsi="Times New Roman" w:cs="Times New Roman"/>
          <w:iCs/>
          <w:sz w:val="28"/>
          <w:szCs w:val="28"/>
        </w:rPr>
        <w:t xml:space="preserve"> Такой вид д</w:t>
      </w:r>
      <w:r w:rsidRPr="00913B69">
        <w:rPr>
          <w:rFonts w:ascii="Times New Roman" w:hAnsi="Times New Roman" w:cs="Times New Roman"/>
          <w:iCs/>
          <w:sz w:val="28"/>
          <w:szCs w:val="28"/>
        </w:rPr>
        <w:t>исперси</w:t>
      </w:r>
      <w:r>
        <w:rPr>
          <w:rFonts w:ascii="Times New Roman" w:hAnsi="Times New Roman" w:cs="Times New Roman"/>
          <w:iCs/>
          <w:sz w:val="28"/>
          <w:szCs w:val="28"/>
        </w:rPr>
        <w:t>и</w:t>
      </w:r>
      <w:r w:rsidRPr="00913B69">
        <w:rPr>
          <w:rFonts w:ascii="Times New Roman" w:hAnsi="Times New Roman" w:cs="Times New Roman"/>
          <w:iCs/>
          <w:sz w:val="28"/>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rFonts w:ascii="Times New Roman" w:hAnsi="Times New Roman" w:cs="Times New Roman"/>
          <w:iCs/>
          <w:sz w:val="28"/>
          <w:szCs w:val="28"/>
        </w:rPr>
        <w:t>Селлмейера</w:t>
      </w:r>
      <w:proofErr w:type="spellEnd"/>
      <w:r>
        <w:rPr>
          <w:rFonts w:ascii="Times New Roman" w:hAnsi="Times New Roman" w:cs="Times New Roman"/>
          <w:iCs/>
          <w:sz w:val="28"/>
          <w:szCs w:val="28"/>
        </w:rPr>
        <w:t>, формулой 1.4.</w:t>
      </w:r>
    </w:p>
    <w:p w14:paraId="1CA28EE8"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23511D58" w14:textId="5B924698" w:rsidR="00C743CE" w:rsidRPr="00075F80" w:rsidRDefault="00461459" w:rsidP="00C743C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t>(1.4)</w:t>
      </w:r>
    </w:p>
    <w:p w14:paraId="79DF823F" w14:textId="77777777" w:rsidR="00C743CE" w:rsidRDefault="00C743CE" w:rsidP="00602D3F">
      <w:pPr>
        <w:spacing w:after="0" w:line="360" w:lineRule="atLeast"/>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roofErr w:type="spellStart"/>
      <w:r w:rsidRPr="00075F80">
        <w:rPr>
          <w:rFonts w:ascii="Times New Roman" w:eastAsiaTheme="minorEastAsia" w:hAnsi="Times New Roman" w:cs="Times New Roman"/>
          <w:iCs/>
          <w:sz w:val="28"/>
          <w:szCs w:val="28"/>
        </w:rPr>
        <w:t>ω</w:t>
      </w:r>
      <w:r w:rsidRPr="00075F80">
        <w:rPr>
          <w:rFonts w:ascii="Times New Roman" w:eastAsiaTheme="minorEastAsia" w:hAnsi="Times New Roman" w:cs="Times New Roman"/>
          <w:iCs/>
          <w:sz w:val="28"/>
          <w:szCs w:val="28"/>
          <w:vertAlign w:val="subscript"/>
        </w:rPr>
        <w:t>j</w:t>
      </w:r>
      <w:proofErr w:type="spellEnd"/>
      <w:r w:rsidRPr="009C1AA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резонансные частоты,</w:t>
      </w:r>
    </w:p>
    <w:p w14:paraId="0E949D75" w14:textId="77777777" w:rsidR="00C743CE" w:rsidRDefault="00C743CE" w:rsidP="00602D3F">
      <w:pPr>
        <w:spacing w:after="0" w:line="360" w:lineRule="atLeast"/>
        <w:ind w:firstLine="431"/>
        <w:jc w:val="both"/>
        <w:rPr>
          <w:rFonts w:ascii="Times New Roman" w:eastAsiaTheme="minorEastAsia" w:hAnsi="Times New Roman" w:cs="Times New Roman"/>
          <w:iCs/>
          <w:sz w:val="28"/>
          <w:szCs w:val="28"/>
        </w:rPr>
      </w:pPr>
      <w:proofErr w:type="spellStart"/>
      <w:r>
        <w:rPr>
          <w:rFonts w:ascii="Times New Roman" w:eastAsiaTheme="minorEastAsia" w:hAnsi="Times New Roman" w:cs="Times New Roman"/>
          <w:iCs/>
          <w:sz w:val="28"/>
          <w:szCs w:val="28"/>
          <w:lang w:val="en-US"/>
        </w:rPr>
        <w:t>R</w:t>
      </w:r>
      <w:r w:rsidRPr="00075F80">
        <w:rPr>
          <w:rFonts w:ascii="Times New Roman" w:eastAsiaTheme="minorEastAsia" w:hAnsi="Times New Roman" w:cs="Times New Roman"/>
          <w:iCs/>
          <w:sz w:val="28"/>
          <w:szCs w:val="28"/>
          <w:vertAlign w:val="subscript"/>
          <w:lang w:val="en-US"/>
        </w:rPr>
        <w:t>j</w:t>
      </w:r>
      <w:proofErr w:type="spellEnd"/>
      <w:r w:rsidRPr="00075F80">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величина </w:t>
      </w:r>
      <w:r>
        <w:rPr>
          <w:rFonts w:ascii="Times New Roman" w:eastAsiaTheme="minorEastAsia" w:hAnsi="Times New Roman" w:cs="Times New Roman"/>
          <w:iCs/>
          <w:sz w:val="28"/>
          <w:szCs w:val="28"/>
          <w:lang w:val="en-US"/>
        </w:rPr>
        <w:t>j</w:t>
      </w:r>
      <w:r w:rsidRPr="00075F8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го резонанса.</w:t>
      </w:r>
    </w:p>
    <w:p w14:paraId="76693AA3" w14:textId="77777777" w:rsidR="00C743CE" w:rsidRDefault="00C743CE" w:rsidP="00C743CE">
      <w:pPr>
        <w:spacing w:after="0" w:line="360" w:lineRule="atLeast"/>
        <w:jc w:val="both"/>
        <w:rPr>
          <w:rFonts w:ascii="Times New Roman" w:eastAsiaTheme="minorEastAsia" w:hAnsi="Times New Roman" w:cs="Times New Roman"/>
          <w:iCs/>
          <w:sz w:val="28"/>
          <w:szCs w:val="28"/>
        </w:rPr>
      </w:pPr>
    </w:p>
    <w:p w14:paraId="3DFB74B4"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075F80">
        <w:rPr>
          <w:rFonts w:ascii="Times New Roman" w:eastAsiaTheme="minorEastAsia" w:hAnsi="Times New Roman" w:cs="Times New Roman"/>
          <w:iCs/>
          <w:sz w:val="28"/>
          <w:szCs w:val="28"/>
        </w:rPr>
        <w:t xml:space="preserve">Возникновение дисперсии в материале </w:t>
      </w:r>
      <w:r>
        <w:rPr>
          <w:rFonts w:ascii="Times New Roman" w:eastAsiaTheme="minorEastAsia" w:hAnsi="Times New Roman" w:cs="Times New Roman"/>
          <w:iCs/>
          <w:sz w:val="28"/>
          <w:szCs w:val="28"/>
        </w:rPr>
        <w:t xml:space="preserve">оптического волновода </w:t>
      </w:r>
      <w:r w:rsidRPr="00075F80">
        <w:rPr>
          <w:rFonts w:ascii="Times New Roman" w:eastAsiaTheme="minorEastAsia" w:hAnsi="Times New Roman" w:cs="Times New Roman"/>
          <w:iCs/>
          <w:sz w:val="28"/>
          <w:szCs w:val="28"/>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ascii="Times New Roman" w:eastAsiaTheme="minorEastAsia" w:hAnsi="Times New Roman" w:cs="Times New Roman"/>
          <w:iCs/>
          <w:sz w:val="28"/>
          <w:szCs w:val="28"/>
        </w:rPr>
        <w:t>.</w:t>
      </w:r>
      <w:r w:rsidRPr="00075F80">
        <w:rPr>
          <w:rFonts w:ascii="Times New Roman" w:eastAsiaTheme="minorEastAsia" w:hAnsi="Times New Roman" w:cs="Times New Roman"/>
          <w:iCs/>
          <w:sz w:val="28"/>
          <w:szCs w:val="28"/>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72B8F009"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26264B">
        <w:rPr>
          <w:rFonts w:ascii="Times New Roman" w:eastAsiaTheme="minorEastAsia" w:hAnsi="Times New Roman" w:cs="Times New Roman"/>
          <w:iCs/>
          <w:sz w:val="28"/>
          <w:szCs w:val="28"/>
        </w:rPr>
        <w:t xml:space="preserve">Для описания дисперсии в </w:t>
      </w:r>
      <w:r>
        <w:rPr>
          <w:rFonts w:ascii="Times New Roman" w:eastAsiaTheme="minorEastAsia" w:hAnsi="Times New Roman" w:cs="Times New Roman"/>
          <w:iCs/>
          <w:sz w:val="28"/>
          <w:szCs w:val="28"/>
        </w:rPr>
        <w:t>волноводе</w:t>
      </w:r>
      <w:r w:rsidRPr="0026264B">
        <w:rPr>
          <w:rFonts w:ascii="Times New Roman" w:eastAsiaTheme="minorEastAsia" w:hAnsi="Times New Roman" w:cs="Times New Roman"/>
          <w:iCs/>
          <w:sz w:val="28"/>
          <w:szCs w:val="28"/>
        </w:rPr>
        <w:t xml:space="preserve"> используется разложение постоянной распространения моды β в ряд Тейлора в окрестности несущей частоты ω</w:t>
      </w:r>
      <w:r w:rsidRPr="0026264B">
        <w:rPr>
          <w:rFonts w:ascii="Times New Roman" w:eastAsiaTheme="minorEastAsia" w:hAnsi="Times New Roman" w:cs="Times New Roman"/>
          <w:iCs/>
          <w:sz w:val="28"/>
          <w:szCs w:val="28"/>
          <w:vertAlign w:val="subscript"/>
        </w:rPr>
        <w:t>0</w:t>
      </w:r>
      <w:r w:rsidRPr="0026264B">
        <w:rPr>
          <w:rFonts w:ascii="Times New Roman" w:eastAsiaTheme="minorEastAsia" w:hAnsi="Times New Roman" w:cs="Times New Roman"/>
          <w:iCs/>
          <w:sz w:val="28"/>
          <w:szCs w:val="28"/>
        </w:rPr>
        <w:t>. Линейный член этого разложения, или параметр β</w:t>
      </w:r>
      <w:r w:rsidRPr="0026264B">
        <w:rPr>
          <w:rFonts w:ascii="Times New Roman" w:eastAsiaTheme="minorEastAsia" w:hAnsi="Times New Roman" w:cs="Times New Roman"/>
          <w:iCs/>
          <w:sz w:val="28"/>
          <w:szCs w:val="28"/>
          <w:vertAlign w:val="subscript"/>
        </w:rPr>
        <w:t>i</w:t>
      </w:r>
      <w:r w:rsidRPr="0026264B">
        <w:rPr>
          <w:rFonts w:ascii="Times New Roman" w:eastAsiaTheme="minorEastAsia" w:hAnsi="Times New Roman" w:cs="Times New Roman"/>
          <w:iCs/>
          <w:sz w:val="28"/>
          <w:szCs w:val="28"/>
        </w:rPr>
        <w:t>, характеризует групповую скорость движения огибающей импульса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V</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 с/</w:t>
      </w:r>
      <w:proofErr w:type="spellStart"/>
      <w:r w:rsidRPr="0026264B">
        <w:rPr>
          <w:rFonts w:ascii="Times New Roman" w:eastAsiaTheme="minorEastAsia" w:hAnsi="Times New Roman" w:cs="Times New Roman"/>
          <w:iCs/>
          <w:sz w:val="28"/>
          <w:szCs w:val="28"/>
        </w:rPr>
        <w:t>n</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где</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nr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w:t>
      </w:r>
      <w:r w:rsidRPr="0026264B">
        <w:rPr>
          <w:rFonts w:ascii="Times New Roman" w:eastAsiaTheme="minorEastAsia" w:hAnsi="Times New Roman" w:cs="Times New Roman"/>
          <w:iCs/>
          <w:sz w:val="28"/>
          <w:szCs w:val="28"/>
        </w:rPr>
        <w:t xml:space="preserve"> групповой показатель преломления), а квадратичн</w:t>
      </w:r>
      <w:r>
        <w:rPr>
          <w:rFonts w:ascii="Times New Roman" w:eastAsiaTheme="minorEastAsia" w:hAnsi="Times New Roman" w:cs="Times New Roman"/>
          <w:iCs/>
          <w:sz w:val="28"/>
          <w:szCs w:val="28"/>
        </w:rPr>
        <w:t>ы</w:t>
      </w:r>
      <w:r w:rsidRPr="0026264B">
        <w:rPr>
          <w:rFonts w:ascii="Times New Roman" w:eastAsiaTheme="minorEastAsia" w:hAnsi="Times New Roman" w:cs="Times New Roman"/>
          <w:iCs/>
          <w:sz w:val="28"/>
          <w:szCs w:val="28"/>
        </w:rPr>
        <w:t>й член, или параметр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характеризует собственно дисперсию групп</w:t>
      </w:r>
      <w:r>
        <w:rPr>
          <w:rFonts w:ascii="Times New Roman" w:eastAsiaTheme="minorEastAsia" w:hAnsi="Times New Roman" w:cs="Times New Roman"/>
          <w:iCs/>
          <w:sz w:val="28"/>
          <w:szCs w:val="28"/>
        </w:rPr>
        <w:t>овых</w:t>
      </w:r>
      <w:r w:rsidRPr="0026264B">
        <w:rPr>
          <w:rFonts w:ascii="Times New Roman" w:eastAsiaTheme="minorEastAsia" w:hAnsi="Times New Roman" w:cs="Times New Roman"/>
          <w:iCs/>
          <w:sz w:val="28"/>
          <w:szCs w:val="28"/>
        </w:rPr>
        <w:t xml:space="preserve"> скоростей в волокне,</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имеющую размерность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 xml:space="preserve">/км]. Она и определяет уширение импульса. </w:t>
      </w:r>
      <w:r>
        <w:rPr>
          <w:rFonts w:ascii="Times New Roman" w:eastAsiaTheme="minorEastAsia" w:hAnsi="Times New Roman" w:cs="Times New Roman"/>
          <w:iCs/>
          <w:sz w:val="28"/>
          <w:szCs w:val="28"/>
        </w:rPr>
        <w:t>Можно</w:t>
      </w:r>
      <w:r w:rsidRPr="0026264B">
        <w:rPr>
          <w:rFonts w:ascii="Times New Roman" w:eastAsiaTheme="minorEastAsia" w:hAnsi="Times New Roman" w:cs="Times New Roman"/>
          <w:iCs/>
          <w:sz w:val="28"/>
          <w:szCs w:val="28"/>
        </w:rPr>
        <w:t xml:space="preserve"> отметить, что в диапазоне длин волн 500-1600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почти линейно уменьшается от +70 до -40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/км]</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принимая нулевое значение на длине волны примерно 1270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Эта длина волны </w:t>
      </w:r>
      <w:proofErr w:type="spellStart"/>
      <w:r w:rsidRPr="0026264B">
        <w:rPr>
          <w:rFonts w:ascii="Times New Roman" w:eastAsiaTheme="minorEastAsia" w:hAnsi="Times New Roman" w:cs="Times New Roman"/>
          <w:iCs/>
          <w:sz w:val="28"/>
          <w:szCs w:val="28"/>
        </w:rPr>
        <w:t>λ</w:t>
      </w:r>
      <w:r w:rsidRPr="00031A01">
        <w:rPr>
          <w:rFonts w:ascii="Times New Roman" w:eastAsiaTheme="minorEastAsia" w:hAnsi="Times New Roman" w:cs="Times New Roman"/>
          <w:iCs/>
          <w:sz w:val="28"/>
          <w:szCs w:val="28"/>
          <w:vertAlign w:val="subscript"/>
        </w:rPr>
        <w:t>од</w:t>
      </w:r>
      <w:proofErr w:type="spellEnd"/>
      <w:r w:rsidRPr="0026264B">
        <w:rPr>
          <w:rFonts w:ascii="Times New Roman" w:eastAsiaTheme="minorEastAsia" w:hAnsi="Times New Roman" w:cs="Times New Roman"/>
          <w:iCs/>
          <w:sz w:val="28"/>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чем и объясняется использование источников излучения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оптоволокна.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кварцевого волокна </w:t>
      </w:r>
      <w:r>
        <w:rPr>
          <w:rFonts w:ascii="Times New Roman" w:eastAsiaTheme="minorEastAsia" w:hAnsi="Times New Roman" w:cs="Times New Roman"/>
          <w:iCs/>
          <w:sz w:val="28"/>
          <w:szCs w:val="28"/>
        </w:rPr>
        <w:t xml:space="preserve">дисперсия групповых скоростей </w:t>
      </w:r>
      <w:r w:rsidRPr="0026264B">
        <w:rPr>
          <w:rFonts w:ascii="Times New Roman" w:eastAsiaTheme="minorEastAsia" w:hAnsi="Times New Roman" w:cs="Times New Roman"/>
          <w:iCs/>
          <w:sz w:val="28"/>
          <w:szCs w:val="28"/>
        </w:rPr>
        <w:t>положительна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для </w:t>
      </w:r>
      <w:proofErr w:type="gramStart"/>
      <w:r w:rsidRPr="0026264B">
        <w:rPr>
          <w:rFonts w:ascii="Times New Roman" w:eastAsiaTheme="minorEastAsia" w:hAnsi="Times New Roman" w:cs="Times New Roman"/>
          <w:iCs/>
          <w:sz w:val="28"/>
          <w:szCs w:val="28"/>
        </w:rPr>
        <w:t>λ&lt; 1312</w:t>
      </w:r>
      <w:proofErr w:type="gramEnd"/>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и отрицательна для λ&gt;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а в окрестности λ=13I2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она нулевая.</w:t>
      </w:r>
    </w:p>
    <w:p w14:paraId="3BDD7085"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Pr="0026264B">
        <w:rPr>
          <w:rFonts w:ascii="Times New Roman" w:eastAsiaTheme="minorEastAsia" w:hAnsi="Times New Roman" w:cs="Times New Roman"/>
          <w:iCs/>
          <w:sz w:val="28"/>
          <w:szCs w:val="28"/>
        </w:rPr>
        <w:t>ля уменьшения материальной дисперсии нужно, с одной стороны, переходить при выборе источников</w:t>
      </w:r>
      <w:r>
        <w:rPr>
          <w:rFonts w:ascii="Times New Roman" w:eastAsiaTheme="minorEastAsia" w:hAnsi="Times New Roman" w:cs="Times New Roman"/>
          <w:iCs/>
          <w:sz w:val="28"/>
          <w:szCs w:val="28"/>
        </w:rPr>
        <w:t xml:space="preserve"> к лазерным диодам</w:t>
      </w:r>
      <w:r w:rsidRPr="0026264B">
        <w:rPr>
          <w:rFonts w:ascii="Times New Roman" w:eastAsiaTheme="minorEastAsia" w:hAnsi="Times New Roman" w:cs="Times New Roman"/>
          <w:iCs/>
          <w:sz w:val="28"/>
          <w:szCs w:val="28"/>
        </w:rPr>
        <w:t>, а при выборе волокна</w:t>
      </w:r>
      <w:r>
        <w:rPr>
          <w:rFonts w:ascii="Times New Roman" w:eastAsiaTheme="minorEastAsia" w:hAnsi="Times New Roman" w:cs="Times New Roman"/>
          <w:iCs/>
          <w:sz w:val="28"/>
          <w:szCs w:val="28"/>
        </w:rPr>
        <w:t xml:space="preserve"> предпочтение отдавать </w:t>
      </w:r>
      <w:proofErr w:type="spellStart"/>
      <w:r>
        <w:rPr>
          <w:rFonts w:ascii="Times New Roman" w:eastAsiaTheme="minorEastAsia" w:hAnsi="Times New Roman" w:cs="Times New Roman"/>
          <w:iCs/>
          <w:sz w:val="28"/>
          <w:szCs w:val="28"/>
        </w:rPr>
        <w:t>одномодовому</w:t>
      </w:r>
      <w:proofErr w:type="spellEnd"/>
      <w:r w:rsidRPr="0026264B">
        <w:rPr>
          <w:rFonts w:ascii="Times New Roman" w:eastAsiaTheme="minorEastAsia" w:hAnsi="Times New Roman" w:cs="Times New Roman"/>
          <w:iCs/>
          <w:sz w:val="28"/>
          <w:szCs w:val="28"/>
        </w:rPr>
        <w:t xml:space="preserve"> волокну. С другой стороны, необходимо переходить от источников с длинами волн порядка 850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к длинам волн порядка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использования эффекта нулевой дисперсии.</w:t>
      </w:r>
    </w:p>
    <w:p w14:paraId="393283D8" w14:textId="7F761C17" w:rsidR="00C743CE" w:rsidRDefault="00C743CE" w:rsidP="00410383">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Волноводная дисперсия </w:t>
      </w:r>
      <w:r w:rsidR="00410383">
        <w:rPr>
          <w:rFonts w:ascii="Times New Roman" w:eastAsiaTheme="minorEastAsia" w:hAnsi="Times New Roman" w:cs="Times New Roman"/>
          <w:iCs/>
          <w:sz w:val="28"/>
          <w:szCs w:val="28"/>
        </w:rPr>
        <w:t xml:space="preserve">отличается от дисперсии объемной среды наличием волноводной структуры, изменяющей эффективный показатель преломления моды. </w:t>
      </w:r>
      <w:r w:rsidR="00410383" w:rsidRPr="00410383">
        <w:rPr>
          <w:rFonts w:ascii="Times New Roman" w:eastAsiaTheme="minorEastAsia" w:hAnsi="Times New Roman" w:cs="Times New Roman"/>
          <w:iCs/>
          <w:sz w:val="28"/>
          <w:szCs w:val="28"/>
        </w:rPr>
        <w:t>В результате появляется особая волноводная</w:t>
      </w:r>
      <w:r w:rsidR="00410383">
        <w:rPr>
          <w:rFonts w:ascii="Times New Roman" w:eastAsiaTheme="minorEastAsia" w:hAnsi="Times New Roman" w:cs="Times New Roman"/>
          <w:iCs/>
          <w:sz w:val="28"/>
          <w:szCs w:val="28"/>
        </w:rPr>
        <w:t xml:space="preserve"> </w:t>
      </w:r>
      <w:r w:rsidR="00410383" w:rsidRPr="00410383">
        <w:rPr>
          <w:rFonts w:ascii="Times New Roman" w:eastAsiaTheme="minorEastAsia" w:hAnsi="Times New Roman" w:cs="Times New Roman"/>
          <w:iCs/>
          <w:sz w:val="28"/>
          <w:szCs w:val="28"/>
        </w:rPr>
        <w:t xml:space="preserve">составляющая дисперсии, которая складывается определенным образом с дисперсией материала, формируя результирующую дисперсию. Вклад </w:t>
      </w:r>
      <w:r w:rsidR="00410383" w:rsidRPr="00410383">
        <w:rPr>
          <w:rFonts w:ascii="Times New Roman" w:eastAsiaTheme="minorEastAsia" w:hAnsi="Times New Roman" w:cs="Times New Roman"/>
          <w:iCs/>
          <w:sz w:val="28"/>
          <w:szCs w:val="28"/>
        </w:rPr>
        <w:lastRenderedPageBreak/>
        <w:t>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00410383" w:rsidRPr="00410383">
        <w:rPr>
          <w:rFonts w:ascii="Times New Roman" w:eastAsiaTheme="minorEastAsia" w:hAnsi="Times New Roman" w:cs="Times New Roman"/>
          <w:iCs/>
          <w:sz w:val="28"/>
          <w:szCs w:val="28"/>
          <w:vertAlign w:val="subscript"/>
        </w:rPr>
        <w:t>2</w:t>
      </w:r>
      <w:r w:rsidR="00410383" w:rsidRPr="00410383">
        <w:rPr>
          <w:rFonts w:ascii="Times New Roman" w:eastAsiaTheme="minorEastAsia" w:hAnsi="Times New Roman" w:cs="Times New Roman"/>
          <w:iCs/>
          <w:sz w:val="28"/>
          <w:szCs w:val="28"/>
        </w:rPr>
        <w:t xml:space="preserve"> используется дисперсионный параметр D</w:t>
      </w:r>
      <w:r w:rsidR="00C8571A" w:rsidRPr="00C8571A">
        <w:rPr>
          <w:rFonts w:ascii="Times New Roman" w:eastAsiaTheme="minorEastAsia" w:hAnsi="Times New Roman" w:cs="Times New Roman"/>
          <w:iCs/>
          <w:sz w:val="28"/>
          <w:szCs w:val="28"/>
        </w:rPr>
        <w:t xml:space="preserve">, </w:t>
      </w:r>
      <w:r w:rsidR="00C8571A">
        <w:rPr>
          <w:rFonts w:ascii="Times New Roman" w:eastAsiaTheme="minorEastAsia" w:hAnsi="Times New Roman" w:cs="Times New Roman"/>
          <w:iCs/>
          <w:sz w:val="28"/>
          <w:szCs w:val="28"/>
        </w:rPr>
        <w:t>по формуле 1.5</w:t>
      </w:r>
      <w:r w:rsidR="00410383" w:rsidRPr="00410383">
        <w:rPr>
          <w:rFonts w:ascii="Times New Roman" w:eastAsiaTheme="minorEastAsia" w:hAnsi="Times New Roman" w:cs="Times New Roman"/>
          <w:iCs/>
          <w:sz w:val="28"/>
          <w:szCs w:val="28"/>
        </w:rPr>
        <w:t>:</w:t>
      </w:r>
    </w:p>
    <w:p w14:paraId="1E3AAD12" w14:textId="77777777" w:rsidR="00C8571A" w:rsidRPr="00410383" w:rsidRDefault="00C8571A" w:rsidP="00410383">
      <w:pPr>
        <w:spacing w:after="0" w:line="360" w:lineRule="atLeast"/>
        <w:ind w:firstLine="709"/>
        <w:jc w:val="both"/>
        <w:rPr>
          <w:rFonts w:ascii="Times New Roman" w:eastAsiaTheme="minorEastAsia" w:hAnsi="Times New Roman" w:cs="Times New Roman"/>
          <w:iCs/>
          <w:sz w:val="28"/>
          <w:szCs w:val="28"/>
        </w:rPr>
      </w:pPr>
    </w:p>
    <w:p w14:paraId="23E44659" w14:textId="6BF0971A" w:rsidR="00C743CE" w:rsidRPr="00C8571A" w:rsidRDefault="00410383" w:rsidP="00C8571A">
      <w:pPr>
        <w:jc w:val="right"/>
        <w:rPr>
          <w:rFonts w:ascii="Times New Roman" w:eastAsiaTheme="minorEastAsia" w:hAnsi="Times New Roman" w:cs="Times New Roman"/>
          <w:iCs/>
          <w:sz w:val="28"/>
          <w:szCs w:val="28"/>
        </w:rPr>
      </w:pPr>
      <m:oMath>
        <m:r>
          <w:rPr>
            <w:rFonts w:ascii="Cambria Math" w:hAnsi="Cambria Math" w:cs="Times New Roman"/>
            <w:sz w:val="28"/>
            <w:szCs w:val="28"/>
          </w:rPr>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C8571A">
        <w:rPr>
          <w:rFonts w:ascii="Times New Roman" w:eastAsiaTheme="minorEastAsia" w:hAnsi="Times New Roman" w:cs="Times New Roman"/>
          <w:i/>
          <w:sz w:val="28"/>
          <w:szCs w:val="28"/>
        </w:rPr>
        <w:t>,</w:t>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sidRPr="00C8571A">
        <w:rPr>
          <w:rFonts w:ascii="Times New Roman" w:eastAsiaTheme="minorEastAsia" w:hAnsi="Times New Roman" w:cs="Times New Roman"/>
          <w:iCs/>
          <w:sz w:val="28"/>
          <w:szCs w:val="28"/>
        </w:rPr>
        <w:t>(1.5)</w:t>
      </w:r>
    </w:p>
    <w:p w14:paraId="718332D5" w14:textId="0885A447" w:rsidR="00C8571A" w:rsidRPr="00C8571A" w:rsidRDefault="00C8571A" w:rsidP="00C8571A">
      <w:pPr>
        <w:ind w:firstLine="708"/>
        <w:rPr>
          <w:rFonts w:ascii="Times New Roman" w:hAnsi="Times New Roman" w:cs="Times New Roman"/>
          <w:iCs/>
          <w:sz w:val="28"/>
          <w:szCs w:val="28"/>
        </w:rPr>
      </w:pPr>
      <w:r w:rsidRPr="00C8571A">
        <w:rPr>
          <w:rFonts w:ascii="Times New Roman" w:hAnsi="Times New Roman" w:cs="Times New Roman"/>
          <w:iCs/>
          <w:sz w:val="28"/>
          <w:szCs w:val="28"/>
        </w:rPr>
        <w:t xml:space="preserve">Действие волноводной составляющей дисперсии сдвигает длину волны нулевой дисперсии до величины </w:t>
      </w:r>
      <w:proofErr w:type="spellStart"/>
      <w:r w:rsidRPr="00C8571A">
        <w:rPr>
          <w:rFonts w:ascii="Times New Roman" w:hAnsi="Times New Roman" w:cs="Times New Roman"/>
          <w:iCs/>
          <w:sz w:val="28"/>
          <w:szCs w:val="28"/>
        </w:rPr>
        <w:t>λод</w:t>
      </w:r>
      <w:proofErr w:type="spellEnd"/>
      <w:r w:rsidRPr="00C8571A">
        <w:rPr>
          <w:rFonts w:ascii="Times New Roman" w:hAnsi="Times New Roman" w:cs="Times New Roman"/>
          <w:iCs/>
          <w:sz w:val="28"/>
          <w:szCs w:val="28"/>
        </w:rPr>
        <w:t xml:space="preserve"> = 1312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Этот факт используется при выборе длины волны источника (1310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для работы с </w:t>
      </w:r>
      <w:proofErr w:type="spellStart"/>
      <w:r w:rsidRPr="00C8571A">
        <w:rPr>
          <w:rFonts w:ascii="Times New Roman" w:hAnsi="Times New Roman" w:cs="Times New Roman"/>
          <w:iCs/>
          <w:sz w:val="28"/>
          <w:szCs w:val="28"/>
        </w:rPr>
        <w:t>одномодовыми</w:t>
      </w:r>
      <w:proofErr w:type="spellEnd"/>
      <w:r w:rsidRPr="00C8571A">
        <w:rPr>
          <w:rFonts w:ascii="Times New Roman" w:hAnsi="Times New Roman" w:cs="Times New Roman"/>
          <w:iCs/>
          <w:sz w:val="28"/>
          <w:szCs w:val="28"/>
        </w:rPr>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Для этого оказалось достаточным использовать две оболочки</w:t>
      </w:r>
      <w:r w:rsidR="00561061">
        <w:rPr>
          <w:rFonts w:ascii="Times New Roman" w:hAnsi="Times New Roman" w:cs="Times New Roman"/>
          <w:iCs/>
          <w:sz w:val="28"/>
          <w:szCs w:val="28"/>
        </w:rPr>
        <w:t xml:space="preserve"> (рис.1.3, кривая 2)</w:t>
      </w:r>
      <w:r w:rsidRPr="00C8571A">
        <w:rPr>
          <w:rFonts w:ascii="Times New Roman" w:hAnsi="Times New Roman" w:cs="Times New Roman"/>
          <w:iCs/>
          <w:sz w:val="28"/>
          <w:szCs w:val="28"/>
        </w:rPr>
        <w:t xml:space="preserve"> </w:t>
      </w:r>
      <w:r>
        <w:rPr>
          <w:rFonts w:ascii="Times New Roman" w:hAnsi="Times New Roman" w:cs="Times New Roman"/>
          <w:iCs/>
          <w:sz w:val="28"/>
          <w:szCs w:val="28"/>
        </w:rPr>
        <w:t>–</w:t>
      </w:r>
      <w:r w:rsidRPr="00C8571A">
        <w:rPr>
          <w:rFonts w:ascii="Times New Roman" w:hAnsi="Times New Roman" w:cs="Times New Roman"/>
          <w:iCs/>
          <w:sz w:val="28"/>
          <w:szCs w:val="28"/>
        </w:rPr>
        <w:t xml:space="preserve"> этот тип оптоволокна получил название</w:t>
      </w:r>
      <w:r>
        <w:rPr>
          <w:rFonts w:ascii="Times New Roman" w:hAnsi="Times New Roman" w:cs="Times New Roman"/>
          <w:iCs/>
          <w:sz w:val="28"/>
          <w:szCs w:val="28"/>
        </w:rPr>
        <w:t xml:space="preserve"> </w:t>
      </w:r>
      <w:r w:rsidRPr="00C8571A">
        <w:rPr>
          <w:rFonts w:ascii="Times New Roman" w:hAnsi="Times New Roman" w:cs="Times New Roman"/>
          <w:iCs/>
          <w:sz w:val="28"/>
          <w:szCs w:val="28"/>
        </w:rPr>
        <w:t xml:space="preserve">оптоволокна со сдвигом дисперсии. Используя многослойную оболочку </w:t>
      </w:r>
      <w:r>
        <w:rPr>
          <w:rFonts w:ascii="Times New Roman" w:hAnsi="Times New Roman" w:cs="Times New Roman"/>
          <w:iCs/>
          <w:sz w:val="28"/>
          <w:szCs w:val="28"/>
        </w:rPr>
        <w:t>(</w:t>
      </w:r>
      <w:r w:rsidR="00561061">
        <w:rPr>
          <w:rFonts w:ascii="Times New Roman" w:hAnsi="Times New Roman" w:cs="Times New Roman"/>
          <w:iCs/>
          <w:sz w:val="28"/>
          <w:szCs w:val="28"/>
        </w:rPr>
        <w:t xml:space="preserve">рис. 1.3, кривая 3 – </w:t>
      </w:r>
      <w:r w:rsidRPr="00C8571A">
        <w:rPr>
          <w:rFonts w:ascii="Times New Roman" w:hAnsi="Times New Roman" w:cs="Times New Roman"/>
          <w:iCs/>
          <w:sz w:val="28"/>
          <w:szCs w:val="28"/>
        </w:rPr>
        <w:t xml:space="preserve">оболочка имеет 4 слоя), можно добиться почти плоской и близкой к нулевой дисперсионной характеристики (/D/=≤ 1-6 </w:t>
      </w:r>
      <w:proofErr w:type="spellStart"/>
      <w:r w:rsidRPr="00C8571A">
        <w:rPr>
          <w:rFonts w:ascii="Times New Roman" w:hAnsi="Times New Roman" w:cs="Times New Roman"/>
          <w:iCs/>
          <w:sz w:val="28"/>
          <w:szCs w:val="28"/>
        </w:rPr>
        <w:t>пс</w:t>
      </w:r>
      <w:proofErr w:type="spellEnd"/>
      <w:r w:rsidRPr="00C8571A">
        <w:rPr>
          <w:rFonts w:ascii="Times New Roman" w:hAnsi="Times New Roman" w:cs="Times New Roman"/>
          <w:iCs/>
          <w:sz w:val="28"/>
          <w:szCs w:val="28"/>
        </w:rPr>
        <w:t>/км/</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в диапазоне длин волн от 1300 до 1650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Так появилось волокно с ненулевой (и </w:t>
      </w:r>
      <w:proofErr w:type="spellStart"/>
      <w:r w:rsidRPr="00C8571A">
        <w:rPr>
          <w:rFonts w:ascii="Times New Roman" w:hAnsi="Times New Roman" w:cs="Times New Roman"/>
          <w:iCs/>
          <w:sz w:val="28"/>
          <w:szCs w:val="28"/>
        </w:rPr>
        <w:t>маломеняющейся</w:t>
      </w:r>
      <w:proofErr w:type="spellEnd"/>
      <w:r w:rsidRPr="00C8571A">
        <w:rPr>
          <w:rFonts w:ascii="Times New Roman" w:hAnsi="Times New Roman" w:cs="Times New Roman"/>
          <w:iCs/>
          <w:sz w:val="28"/>
          <w:szCs w:val="28"/>
        </w:rPr>
        <w:t>) дисперсией.</w:t>
      </w:r>
    </w:p>
    <w:p w14:paraId="0C3E9C63" w14:textId="0D7A737C" w:rsidR="00C8571A" w:rsidRDefault="00561061" w:rsidP="00561061">
      <w:pPr>
        <w:jc w:val="center"/>
        <w:rPr>
          <w:rFonts w:ascii="Times New Roman" w:hAnsi="Times New Roman" w:cs="Times New Roman"/>
          <w:iCs/>
          <w:sz w:val="28"/>
          <w:szCs w:val="28"/>
        </w:rPr>
      </w:pPr>
      <w:r w:rsidRPr="00561061">
        <w:rPr>
          <w:rFonts w:ascii="Times New Roman" w:hAnsi="Times New Roman" w:cs="Times New Roman"/>
          <w:iCs/>
          <w:noProof/>
          <w:sz w:val="28"/>
          <w:szCs w:val="28"/>
        </w:rPr>
        <w:drawing>
          <wp:inline distT="0" distB="0" distL="0" distR="0" wp14:anchorId="1FF2FB85" wp14:editId="0E17559B">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11" cy="3411110"/>
                    </a:xfrm>
                    <a:prstGeom prst="rect">
                      <a:avLst/>
                    </a:prstGeom>
                  </pic:spPr>
                </pic:pic>
              </a:graphicData>
            </a:graphic>
          </wp:inline>
        </w:drawing>
      </w:r>
    </w:p>
    <w:p w14:paraId="122ACE2F" w14:textId="77777777" w:rsidR="00602D3F" w:rsidRDefault="00561061" w:rsidP="00561061">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3</w:t>
      </w:r>
      <w:r w:rsidRPr="00781E71">
        <w:rPr>
          <w:rFonts w:ascii="Times New Roman" w:hAnsi="Times New Roman" w:cs="Times New Roman"/>
          <w:sz w:val="28"/>
          <w:szCs w:val="28"/>
        </w:rPr>
        <w:t xml:space="preserve"> – </w:t>
      </w:r>
      <w:r w:rsidRPr="00561061">
        <w:rPr>
          <w:rFonts w:ascii="Times New Roman" w:hAnsi="Times New Roman" w:cs="Times New Roman"/>
          <w:sz w:val="28"/>
          <w:szCs w:val="28"/>
        </w:rPr>
        <w:t>Зависимость дисперсионного параметра волокна D от</w:t>
      </w:r>
    </w:p>
    <w:p w14:paraId="73A32421" w14:textId="77777777" w:rsidR="00602D3F" w:rsidRDefault="00561061" w:rsidP="00602D3F">
      <w:pPr>
        <w:spacing w:after="0" w:line="360" w:lineRule="atLeast"/>
        <w:ind w:left="1843" w:firstLine="425"/>
        <w:jc w:val="center"/>
        <w:rPr>
          <w:rFonts w:ascii="Times New Roman" w:hAnsi="Times New Roman" w:cs="Times New Roman"/>
          <w:sz w:val="28"/>
          <w:szCs w:val="28"/>
        </w:rPr>
      </w:pPr>
      <w:r w:rsidRPr="00561061">
        <w:rPr>
          <w:rFonts w:ascii="Times New Roman" w:hAnsi="Times New Roman" w:cs="Times New Roman"/>
          <w:sz w:val="28"/>
          <w:szCs w:val="28"/>
        </w:rPr>
        <w:t xml:space="preserve">длины волны и числа оболочек: SC - одна оболочке, </w:t>
      </w:r>
    </w:p>
    <w:p w14:paraId="653DD7F6" w14:textId="069740F1" w:rsidR="00561061" w:rsidRDefault="00561061" w:rsidP="00602D3F">
      <w:pPr>
        <w:spacing w:after="0" w:line="360" w:lineRule="atLeast"/>
        <w:ind w:left="1701" w:hanging="709"/>
        <w:jc w:val="center"/>
        <w:rPr>
          <w:rFonts w:ascii="Times New Roman" w:hAnsi="Times New Roman" w:cs="Times New Roman"/>
          <w:sz w:val="28"/>
          <w:szCs w:val="28"/>
        </w:rPr>
      </w:pPr>
      <w:r w:rsidRPr="00561061">
        <w:rPr>
          <w:rFonts w:ascii="Times New Roman" w:hAnsi="Times New Roman" w:cs="Times New Roman"/>
          <w:sz w:val="28"/>
          <w:szCs w:val="28"/>
        </w:rPr>
        <w:t>DC - две оболочки, QС - четыре оболочки</w:t>
      </w:r>
    </w:p>
    <w:p w14:paraId="2DAD033C" w14:textId="7ED127C3" w:rsidR="00561061" w:rsidRDefault="00561061" w:rsidP="00561061">
      <w:pPr>
        <w:jc w:val="center"/>
        <w:rPr>
          <w:rFonts w:ascii="Times New Roman" w:hAnsi="Times New Roman" w:cs="Times New Roman"/>
          <w:iCs/>
          <w:sz w:val="28"/>
          <w:szCs w:val="28"/>
        </w:rPr>
      </w:pPr>
    </w:p>
    <w:p w14:paraId="38EF6EC2" w14:textId="515370E5" w:rsidR="00602D3F" w:rsidRDefault="00602D3F" w:rsidP="00602D3F">
      <w:pPr>
        <w:ind w:firstLine="708"/>
        <w:jc w:val="both"/>
        <w:rPr>
          <w:rFonts w:ascii="Times New Roman" w:hAnsi="Times New Roman" w:cs="Times New Roman"/>
          <w:iCs/>
          <w:sz w:val="28"/>
          <w:szCs w:val="28"/>
        </w:rPr>
      </w:pPr>
    </w:p>
    <w:p w14:paraId="57E4D637" w14:textId="7041D6D3" w:rsidR="003C330E" w:rsidRPr="00374343" w:rsidRDefault="003C330E" w:rsidP="003C330E">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lastRenderedPageBreak/>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Методы компенсации дисперсии</w:t>
      </w:r>
    </w:p>
    <w:p w14:paraId="091EF2C9" w14:textId="0354CA96" w:rsidR="003C330E" w:rsidRDefault="003C330E" w:rsidP="003C330E">
      <w:pPr>
        <w:spacing w:after="0" w:line="360" w:lineRule="atLeast"/>
        <w:ind w:firstLine="709"/>
        <w:jc w:val="both"/>
        <w:rPr>
          <w:rFonts w:ascii="Times New Roman" w:hAnsi="Times New Roman" w:cs="Times New Roman"/>
          <w:iCs/>
          <w:sz w:val="28"/>
          <w:szCs w:val="28"/>
        </w:rPr>
      </w:pPr>
    </w:p>
    <w:p w14:paraId="15800717" w14:textId="44643379"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Широкополосные методы обеспечивают компенсацию в некоторой полосе длин волн на линии.</w:t>
      </w:r>
    </w:p>
    <w:p w14:paraId="6B9CA883" w14:textId="77777777"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6EC8D7E" w14:textId="22D59C61" w:rsidR="003C330E"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В зависимости от области применения различают оптические и электронные методы. Оптические методы, как правило, </w:t>
      </w:r>
      <w:r>
        <w:rPr>
          <w:rFonts w:ascii="Times New Roman" w:hAnsi="Times New Roman" w:cs="Times New Roman"/>
          <w:iCs/>
          <w:sz w:val="28"/>
          <w:szCs w:val="28"/>
        </w:rPr>
        <w:t xml:space="preserve">– </w:t>
      </w:r>
      <w:r w:rsidRPr="00A101EC">
        <w:rPr>
          <w:rFonts w:ascii="Times New Roman" w:hAnsi="Times New Roman" w:cs="Times New Roman"/>
          <w:iCs/>
          <w:sz w:val="28"/>
          <w:szCs w:val="28"/>
        </w:rPr>
        <w:t>широкополосные. Электронные методы только узкополосные. Наибольшее распространение получили следующие методы компенсации дисперсии:</w:t>
      </w:r>
    </w:p>
    <w:p w14:paraId="77DD0110" w14:textId="23897F59" w:rsidR="00A101EC" w:rsidRDefault="00A101EC" w:rsidP="00A101EC">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A101EC">
        <w:rPr>
          <w:rFonts w:ascii="Times New Roman" w:hAnsi="Times New Roman" w:cs="Times New Roman"/>
          <w:iCs/>
          <w:sz w:val="28"/>
          <w:szCs w:val="28"/>
        </w:rPr>
        <w:t>ространственная компенсация с помощью волокна с отрицательной дисперсией;</w:t>
      </w:r>
    </w:p>
    <w:p w14:paraId="2A7AA4D5" w14:textId="1B0C33CB"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 xml:space="preserve">омпенсация с помощью дискретных </w:t>
      </w:r>
      <w:proofErr w:type="spellStart"/>
      <w:r w:rsidRPr="00A101EC">
        <w:rPr>
          <w:rFonts w:ascii="Times New Roman" w:hAnsi="Times New Roman" w:cs="Times New Roman"/>
          <w:iCs/>
          <w:sz w:val="28"/>
          <w:szCs w:val="28"/>
        </w:rPr>
        <w:t>рамановских</w:t>
      </w:r>
      <w:proofErr w:type="spellEnd"/>
      <w:r w:rsidRPr="00A101EC">
        <w:rPr>
          <w:rFonts w:ascii="Times New Roman" w:hAnsi="Times New Roman" w:cs="Times New Roman"/>
          <w:iCs/>
          <w:sz w:val="28"/>
          <w:szCs w:val="28"/>
        </w:rPr>
        <w:t xml:space="preserve"> усилителей;</w:t>
      </w:r>
    </w:p>
    <w:p w14:paraId="3E2BA373" w14:textId="60123D79"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омпенсация дисперсии на модах высшего порядка;</w:t>
      </w:r>
    </w:p>
    <w:p w14:paraId="36CD3B80" w14:textId="1508FFB1"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и</w:t>
      </w:r>
      <w:r w:rsidRPr="00A101EC">
        <w:rPr>
          <w:rFonts w:ascii="Times New Roman" w:hAnsi="Times New Roman" w:cs="Times New Roman"/>
          <w:iCs/>
          <w:sz w:val="28"/>
          <w:szCs w:val="28"/>
        </w:rPr>
        <w:t>нверсия спектра в середине линии (обращение волнового фронта);</w:t>
      </w:r>
    </w:p>
    <w:p w14:paraId="1545DD84" w14:textId="48980F88"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д</w:t>
      </w:r>
      <w:r w:rsidRPr="00A101EC">
        <w:rPr>
          <w:rFonts w:ascii="Times New Roman" w:hAnsi="Times New Roman" w:cs="Times New Roman"/>
          <w:iCs/>
          <w:sz w:val="28"/>
          <w:szCs w:val="28"/>
        </w:rPr>
        <w:t>инамическая компенсация с помощью управляющей электроники;</w:t>
      </w:r>
    </w:p>
    <w:p w14:paraId="0C98AC60" w14:textId="2FCAF78F"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w:t>
      </w:r>
      <w:r>
        <w:rPr>
          <w:rFonts w:ascii="Times New Roman" w:hAnsi="Times New Roman" w:cs="Times New Roman"/>
          <w:iCs/>
          <w:sz w:val="28"/>
          <w:szCs w:val="28"/>
        </w:rPr>
        <w:t xml:space="preserve"> к</w:t>
      </w:r>
      <w:r w:rsidRPr="00A101EC">
        <w:rPr>
          <w:rFonts w:ascii="Times New Roman" w:hAnsi="Times New Roman" w:cs="Times New Roman"/>
          <w:iCs/>
          <w:sz w:val="28"/>
          <w:szCs w:val="28"/>
        </w:rPr>
        <w:t xml:space="preserve">омпенсирующие устройства на основе </w:t>
      </w:r>
      <w:proofErr w:type="spellStart"/>
      <w:r w:rsidRPr="00A101EC">
        <w:rPr>
          <w:rFonts w:ascii="Times New Roman" w:hAnsi="Times New Roman" w:cs="Times New Roman"/>
          <w:iCs/>
          <w:sz w:val="28"/>
          <w:szCs w:val="28"/>
        </w:rPr>
        <w:t>Брэгговской</w:t>
      </w:r>
      <w:proofErr w:type="spellEnd"/>
      <w:r w:rsidRPr="00A101EC">
        <w:rPr>
          <w:rFonts w:ascii="Times New Roman" w:hAnsi="Times New Roman" w:cs="Times New Roman"/>
          <w:iCs/>
          <w:sz w:val="28"/>
          <w:szCs w:val="28"/>
        </w:rPr>
        <w:t xml:space="preserve"> решётки или интерферометра.</w:t>
      </w:r>
    </w:p>
    <w:p w14:paraId="1887F24F" w14:textId="02FB56C2"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Компенсация с помощью включения волокна с отрицательной дисперсией</w:t>
      </w:r>
      <w:r>
        <w:rPr>
          <w:rFonts w:ascii="Times New Roman" w:hAnsi="Times New Roman" w:cs="Times New Roman"/>
          <w:iCs/>
          <w:sz w:val="28"/>
          <w:szCs w:val="28"/>
        </w:rPr>
        <w:t xml:space="preserve">. </w:t>
      </w:r>
      <w:r w:rsidRPr="00A101EC">
        <w:rPr>
          <w:rFonts w:ascii="Times New Roman" w:hAnsi="Times New Roman" w:cs="Times New Roman"/>
          <w:iCs/>
          <w:sz w:val="28"/>
          <w:szCs w:val="28"/>
        </w:rPr>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rsidR="003E63FB">
        <w:rPr>
          <w:rFonts w:ascii="Times New Roman" w:hAnsi="Times New Roman" w:cs="Times New Roman"/>
          <w:iCs/>
          <w:sz w:val="28"/>
          <w:szCs w:val="28"/>
        </w:rPr>
        <w:t xml:space="preserve"> оптического волокна</w:t>
      </w:r>
      <w:r w:rsidRPr="00A101EC">
        <w:rPr>
          <w:rFonts w:ascii="Times New Roman" w:hAnsi="Times New Roman" w:cs="Times New Roman"/>
          <w:iCs/>
          <w:sz w:val="28"/>
          <w:szCs w:val="28"/>
        </w:rPr>
        <w:t xml:space="preserve"> </w:t>
      </w:r>
      <w:r w:rsidRPr="00A101EC">
        <w:rPr>
          <w:rFonts w:ascii="Times New Roman" w:hAnsi="Times New Roman" w:cs="Times New Roman"/>
          <w:iCs/>
          <w:sz w:val="28"/>
          <w:szCs w:val="28"/>
        </w:rPr>
        <w:lastRenderedPageBreak/>
        <w:t>выбираются так, чтобы обеспечить компенсацию дисперсии во всем рабочем диапазоне длин волн</w:t>
      </w:r>
      <w:r w:rsidR="003E63FB">
        <w:rPr>
          <w:rFonts w:ascii="Times New Roman" w:hAnsi="Times New Roman" w:cs="Times New Roman"/>
          <w:iCs/>
          <w:sz w:val="28"/>
          <w:szCs w:val="28"/>
        </w:rPr>
        <w:t>.</w:t>
      </w:r>
    </w:p>
    <w:p w14:paraId="53328A9E" w14:textId="009FE977" w:rsidR="003E63FB" w:rsidRP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К достоинствам модулей компенсации дисперсии с</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оптическим волокном</w:t>
      </w:r>
      <w:r w:rsidRPr="003E63FB">
        <w:rPr>
          <w:rFonts w:ascii="Times New Roman" w:hAnsi="Times New Roman" w:cs="Times New Roman"/>
          <w:iCs/>
          <w:sz w:val="28"/>
          <w:szCs w:val="28"/>
        </w:rPr>
        <w:t xml:space="preserve"> </w:t>
      </w:r>
      <w:r w:rsidR="007B3963">
        <w:rPr>
          <w:rFonts w:ascii="Times New Roman" w:hAnsi="Times New Roman" w:cs="Times New Roman"/>
          <w:iCs/>
          <w:sz w:val="28"/>
          <w:szCs w:val="28"/>
        </w:rPr>
        <w:t xml:space="preserve">с двойным покрытием </w:t>
      </w:r>
      <w:r w:rsidRPr="003E63FB">
        <w:rPr>
          <w:rFonts w:ascii="Times New Roman" w:hAnsi="Times New Roman" w:cs="Times New Roman"/>
          <w:iCs/>
          <w:sz w:val="28"/>
          <w:szCs w:val="28"/>
        </w:rPr>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rPr>
          <w:rFonts w:ascii="Times New Roman" w:hAnsi="Times New Roman" w:cs="Times New Roman"/>
          <w:iCs/>
          <w:sz w:val="28"/>
          <w:szCs w:val="28"/>
        </w:rPr>
        <w:t xml:space="preserve"> оптическим волокном</w:t>
      </w:r>
      <w:r w:rsidR="007B3963">
        <w:rPr>
          <w:rFonts w:ascii="Times New Roman" w:hAnsi="Times New Roman" w:cs="Times New Roman"/>
          <w:iCs/>
          <w:sz w:val="28"/>
          <w:szCs w:val="28"/>
        </w:rPr>
        <w:t xml:space="preserve"> с двойным покрытием</w:t>
      </w:r>
      <w:r w:rsidRPr="003E63FB">
        <w:rPr>
          <w:rFonts w:ascii="Times New Roman" w:hAnsi="Times New Roman" w:cs="Times New Roman"/>
          <w:iCs/>
          <w:sz w:val="28"/>
          <w:szCs w:val="28"/>
        </w:rPr>
        <w:t xml:space="preserve"> для работы с оптическими 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6895F684" w14:textId="732E19A6" w:rsid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Поскольку модуль компенсации вносит значительные дополнительные потери,</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w:t>
      </w:r>
      <w:r w:rsidRPr="003E63FB">
        <w:rPr>
          <w:rFonts w:ascii="Times New Roman" w:hAnsi="Times New Roman" w:cs="Times New Roman"/>
          <w:iCs/>
          <w:sz w:val="28"/>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rFonts w:ascii="Times New Roman" w:hAnsi="Times New Roman" w:cs="Times New Roman"/>
          <w:iCs/>
          <w:sz w:val="28"/>
          <w:szCs w:val="28"/>
        </w:rPr>
        <w:t>оптического волокна</w:t>
      </w:r>
      <w:r w:rsidRPr="003E63FB">
        <w:rPr>
          <w:rFonts w:ascii="Times New Roman" w:hAnsi="Times New Roman" w:cs="Times New Roman"/>
          <w:iCs/>
          <w:sz w:val="28"/>
          <w:szCs w:val="28"/>
        </w:rPr>
        <w:t xml:space="preserve"> высокий уровень оптической мощности приведет к существенному росту нелинейных помех. По этой причине</w:t>
      </w:r>
      <w:r>
        <w:rPr>
          <w:rFonts w:ascii="Times New Roman" w:hAnsi="Times New Roman" w:cs="Times New Roman"/>
          <w:iCs/>
          <w:sz w:val="28"/>
          <w:szCs w:val="28"/>
        </w:rPr>
        <w:t xml:space="preserve"> оптическое волокно</w:t>
      </w:r>
      <w:r w:rsidR="007B3963">
        <w:rPr>
          <w:rFonts w:ascii="Times New Roman" w:hAnsi="Times New Roman" w:cs="Times New Roman"/>
          <w:iCs/>
          <w:sz w:val="28"/>
          <w:szCs w:val="28"/>
        </w:rPr>
        <w:t xml:space="preserve"> с двойным покрытием (</w:t>
      </w:r>
      <w:r w:rsidR="007B3963">
        <w:rPr>
          <w:rFonts w:ascii="Times New Roman" w:hAnsi="Times New Roman" w:cs="Times New Roman"/>
          <w:iCs/>
          <w:sz w:val="28"/>
          <w:szCs w:val="28"/>
          <w:lang w:val="en-US"/>
        </w:rPr>
        <w:t>DCF</w:t>
      </w:r>
      <w:r w:rsidR="007B3963" w:rsidRPr="007B3963">
        <w:rPr>
          <w:rFonts w:ascii="Times New Roman" w:hAnsi="Times New Roman" w:cs="Times New Roman"/>
          <w:iCs/>
          <w:sz w:val="28"/>
          <w:szCs w:val="28"/>
        </w:rPr>
        <w:t>)</w:t>
      </w:r>
      <w:r w:rsidRPr="003E63FB">
        <w:rPr>
          <w:rFonts w:ascii="Times New Roman" w:hAnsi="Times New Roman" w:cs="Times New Roman"/>
          <w:iCs/>
          <w:sz w:val="28"/>
          <w:szCs w:val="28"/>
        </w:rPr>
        <w:t xml:space="preserve"> включается между каскадами оптических усилителей – между предусилителем и выходным усилителем</w:t>
      </w:r>
      <w:r>
        <w:rPr>
          <w:rFonts w:ascii="Times New Roman" w:hAnsi="Times New Roman" w:cs="Times New Roman"/>
          <w:iCs/>
          <w:sz w:val="28"/>
          <w:szCs w:val="28"/>
        </w:rPr>
        <w:t>, как представлено на рисунке 1.4</w:t>
      </w:r>
      <w:r w:rsidRPr="003E63FB">
        <w:rPr>
          <w:rFonts w:ascii="Times New Roman" w:hAnsi="Times New Roman" w:cs="Times New Roman"/>
          <w:iCs/>
          <w:sz w:val="28"/>
          <w:szCs w:val="28"/>
        </w:rPr>
        <w:t>.</w:t>
      </w:r>
    </w:p>
    <w:p w14:paraId="0BCF015E" w14:textId="34A82ADD" w:rsidR="003E63FB" w:rsidRDefault="003E63FB" w:rsidP="003E63FB">
      <w:pPr>
        <w:spacing w:after="0" w:line="360" w:lineRule="atLeast"/>
        <w:ind w:firstLine="709"/>
        <w:jc w:val="center"/>
        <w:rPr>
          <w:rFonts w:ascii="Times New Roman" w:hAnsi="Times New Roman" w:cs="Times New Roman"/>
          <w:iCs/>
          <w:sz w:val="28"/>
          <w:szCs w:val="28"/>
        </w:rPr>
      </w:pPr>
      <w:r w:rsidRPr="003E63FB">
        <w:rPr>
          <w:rFonts w:ascii="Times New Roman" w:hAnsi="Times New Roman" w:cs="Times New Roman"/>
          <w:iCs/>
          <w:noProof/>
          <w:sz w:val="28"/>
          <w:szCs w:val="28"/>
        </w:rPr>
        <w:drawing>
          <wp:inline distT="0" distB="0" distL="0" distR="0" wp14:anchorId="33E467FC" wp14:editId="5C75FB92">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43265"/>
                    </a:xfrm>
                    <a:prstGeom prst="rect">
                      <a:avLst/>
                    </a:prstGeom>
                  </pic:spPr>
                </pic:pic>
              </a:graphicData>
            </a:graphic>
          </wp:inline>
        </w:drawing>
      </w:r>
    </w:p>
    <w:p w14:paraId="486DAA05" w14:textId="77777777" w:rsidR="003E63FB" w:rsidRDefault="003E63FB" w:rsidP="003E63FB">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4</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Включение компенсирующего оптического </w:t>
      </w:r>
    </w:p>
    <w:p w14:paraId="637E4064" w14:textId="6527F1A1" w:rsidR="003E63FB" w:rsidRDefault="003E63FB" w:rsidP="003E63FB">
      <w:pPr>
        <w:spacing w:after="0" w:line="360" w:lineRule="atLeast"/>
        <w:ind w:firstLine="709"/>
        <w:jc w:val="center"/>
        <w:rPr>
          <w:rFonts w:ascii="Times New Roman" w:hAnsi="Times New Roman" w:cs="Times New Roman"/>
          <w:sz w:val="28"/>
          <w:szCs w:val="28"/>
        </w:rPr>
      </w:pPr>
      <w:r>
        <w:rPr>
          <w:rFonts w:ascii="Times New Roman" w:hAnsi="Times New Roman" w:cs="Times New Roman"/>
          <w:sz w:val="28"/>
          <w:szCs w:val="28"/>
        </w:rPr>
        <w:t>волокна между усилителями</w:t>
      </w:r>
    </w:p>
    <w:p w14:paraId="3281206D" w14:textId="15A506F7" w:rsidR="003E63FB" w:rsidRDefault="003E63FB" w:rsidP="003E63FB">
      <w:pPr>
        <w:spacing w:after="0" w:line="360" w:lineRule="atLeast"/>
        <w:ind w:firstLine="709"/>
        <w:jc w:val="center"/>
        <w:rPr>
          <w:rFonts w:ascii="Times New Roman" w:hAnsi="Times New Roman" w:cs="Times New Roman"/>
          <w:iCs/>
          <w:sz w:val="28"/>
          <w:szCs w:val="28"/>
        </w:rPr>
      </w:pPr>
    </w:p>
    <w:p w14:paraId="7708F2B1" w14:textId="06A11AFE" w:rsidR="003E63FB" w:rsidRDefault="007B3963" w:rsidP="007B3963">
      <w:pPr>
        <w:spacing w:after="0" w:line="360" w:lineRule="atLeast"/>
        <w:ind w:firstLine="709"/>
        <w:jc w:val="both"/>
        <w:rPr>
          <w:rFonts w:ascii="Times New Roman" w:hAnsi="Times New Roman" w:cs="Times New Roman"/>
          <w:iCs/>
          <w:sz w:val="28"/>
          <w:szCs w:val="28"/>
        </w:rPr>
      </w:pPr>
      <w:r w:rsidRPr="007B3963">
        <w:rPr>
          <w:rFonts w:ascii="Times New Roman" w:hAnsi="Times New Roman" w:cs="Times New Roman"/>
          <w:iCs/>
          <w:sz w:val="28"/>
          <w:szCs w:val="28"/>
        </w:rPr>
        <w:t xml:space="preserve">Компенсация с помощью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w:t>
      </w:r>
      <w:r>
        <w:rPr>
          <w:rFonts w:ascii="Times New Roman" w:hAnsi="Times New Roman" w:cs="Times New Roman"/>
          <w:iCs/>
          <w:sz w:val="28"/>
          <w:szCs w:val="28"/>
        </w:rPr>
        <w:t xml:space="preserve">. </w:t>
      </w:r>
      <w:r w:rsidRPr="007B3963">
        <w:rPr>
          <w:rFonts w:ascii="Times New Roman" w:hAnsi="Times New Roman" w:cs="Times New Roman"/>
          <w:iCs/>
          <w:sz w:val="28"/>
          <w:szCs w:val="28"/>
        </w:rPr>
        <w:t xml:space="preserve">Интересным решением представляется применение для компенсации хроматической дисперсии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rPr>
          <w:rFonts w:ascii="Times New Roman" w:hAnsi="Times New Roman" w:cs="Times New Roman"/>
          <w:iCs/>
          <w:sz w:val="28"/>
          <w:szCs w:val="28"/>
        </w:rPr>
        <w:t>Оптическое волокно с двойным покрытием</w:t>
      </w:r>
      <w:r w:rsidRPr="007B3963">
        <w:rPr>
          <w:rFonts w:ascii="Times New Roman" w:hAnsi="Times New Roman" w:cs="Times New Roman"/>
          <w:iCs/>
          <w:sz w:val="28"/>
          <w:szCs w:val="28"/>
        </w:rPr>
        <w:t xml:space="preserve"> является идеальной средой распространения для дискретного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усилителя. Малая площадь эффективного </w:t>
      </w:r>
      <w:r w:rsidRPr="007B3963">
        <w:rPr>
          <w:rFonts w:ascii="Times New Roman" w:hAnsi="Times New Roman" w:cs="Times New Roman"/>
          <w:iCs/>
          <w:sz w:val="28"/>
          <w:szCs w:val="28"/>
        </w:rPr>
        <w:lastRenderedPageBreak/>
        <w:t xml:space="preserve">сечения и высокая концентрация легирующих добавок обеспечивают приемлемую эффективность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усиления. При этом требуется малая длина DCF – всего несколько километров. Применение DCF в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rPr>
          <w:rFonts w:ascii="Times New Roman" w:hAnsi="Times New Roman" w:cs="Times New Roman"/>
          <w:iCs/>
          <w:sz w:val="28"/>
          <w:szCs w:val="28"/>
        </w:rPr>
        <w:t>рамановскими</w:t>
      </w:r>
      <w:proofErr w:type="spellEnd"/>
      <w:r w:rsidRPr="007B3963">
        <w:rPr>
          <w:rFonts w:ascii="Times New Roman" w:hAnsi="Times New Roman" w:cs="Times New Roman"/>
          <w:iCs/>
          <w:sz w:val="28"/>
          <w:szCs w:val="28"/>
        </w:rPr>
        <w:t xml:space="preserve"> усилителями – DCRA (</w:t>
      </w:r>
      <w:proofErr w:type="spellStart"/>
      <w:r w:rsidRPr="007B3963">
        <w:rPr>
          <w:rFonts w:ascii="Times New Roman" w:hAnsi="Times New Roman" w:cs="Times New Roman"/>
          <w:iCs/>
          <w:sz w:val="28"/>
          <w:szCs w:val="28"/>
        </w:rPr>
        <w:t>Dispersion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Compensating</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Raman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Amplifier</w:t>
      </w:r>
      <w:proofErr w:type="spellEnd"/>
      <w:r w:rsidRPr="007B3963">
        <w:rPr>
          <w:rFonts w:ascii="Times New Roman" w:hAnsi="Times New Roman" w:cs="Times New Roman"/>
          <w:iCs/>
          <w:sz w:val="28"/>
          <w:szCs w:val="28"/>
        </w:rPr>
        <w:t>). Их принцип работы поясняет</w:t>
      </w:r>
      <w:r>
        <w:rPr>
          <w:rFonts w:ascii="Times New Roman" w:hAnsi="Times New Roman" w:cs="Times New Roman"/>
          <w:iCs/>
          <w:sz w:val="28"/>
          <w:szCs w:val="28"/>
        </w:rPr>
        <w:t>ся на рисунке 1.5.</w:t>
      </w:r>
    </w:p>
    <w:p w14:paraId="6D9529D5" w14:textId="739410DB" w:rsidR="007B3963" w:rsidRDefault="007B3963" w:rsidP="007B3963">
      <w:pPr>
        <w:spacing w:after="0" w:line="360" w:lineRule="atLeast"/>
        <w:ind w:firstLine="709"/>
        <w:jc w:val="center"/>
        <w:rPr>
          <w:rFonts w:ascii="Times New Roman" w:hAnsi="Times New Roman" w:cs="Times New Roman"/>
          <w:iCs/>
          <w:sz w:val="28"/>
          <w:szCs w:val="28"/>
        </w:rPr>
      </w:pPr>
      <w:r w:rsidRPr="007B3963">
        <w:rPr>
          <w:rFonts w:ascii="Times New Roman" w:hAnsi="Times New Roman" w:cs="Times New Roman"/>
          <w:iCs/>
          <w:noProof/>
          <w:sz w:val="28"/>
          <w:szCs w:val="28"/>
        </w:rPr>
        <w:drawing>
          <wp:inline distT="0" distB="0" distL="0" distR="0" wp14:anchorId="075D987A" wp14:editId="61A4350D">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07DA2948" w14:textId="024F6DEC" w:rsidR="007B3963" w:rsidRDefault="007B3963" w:rsidP="007B3963">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5</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Принцип работы дискретных </w:t>
      </w:r>
      <w:proofErr w:type="spellStart"/>
      <w:r>
        <w:rPr>
          <w:rFonts w:ascii="Times New Roman" w:hAnsi="Times New Roman" w:cs="Times New Roman"/>
          <w:sz w:val="28"/>
          <w:szCs w:val="28"/>
        </w:rPr>
        <w:t>рамановских</w:t>
      </w:r>
      <w:proofErr w:type="spellEnd"/>
      <w:r>
        <w:rPr>
          <w:rFonts w:ascii="Times New Roman" w:hAnsi="Times New Roman" w:cs="Times New Roman"/>
          <w:sz w:val="28"/>
          <w:szCs w:val="28"/>
        </w:rPr>
        <w:t xml:space="preserve"> усилителей</w:t>
      </w:r>
    </w:p>
    <w:p w14:paraId="3C389D66" w14:textId="77777777" w:rsidR="007B3963" w:rsidRDefault="007B3963" w:rsidP="007B3963">
      <w:pPr>
        <w:spacing w:after="0" w:line="360" w:lineRule="atLeast"/>
        <w:ind w:firstLine="709"/>
        <w:jc w:val="center"/>
        <w:rPr>
          <w:rFonts w:ascii="Times New Roman" w:hAnsi="Times New Roman" w:cs="Times New Roman"/>
          <w:sz w:val="28"/>
          <w:szCs w:val="28"/>
        </w:rPr>
      </w:pPr>
    </w:p>
    <w:p w14:paraId="7143177C" w14:textId="74D0E96C" w:rsidR="0077655A" w:rsidRP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Компенсация с помощью </w:t>
      </w:r>
      <w:proofErr w:type="spellStart"/>
      <w:r w:rsidRPr="0077655A">
        <w:rPr>
          <w:rFonts w:ascii="Times New Roman" w:hAnsi="Times New Roman" w:cs="Times New Roman"/>
          <w:iCs/>
          <w:sz w:val="28"/>
          <w:szCs w:val="28"/>
        </w:rPr>
        <w:t>фотонно</w:t>
      </w:r>
      <w:proofErr w:type="spellEnd"/>
      <w:r w:rsidRPr="0077655A">
        <w:rPr>
          <w:rFonts w:ascii="Times New Roman" w:hAnsi="Times New Roman" w:cs="Times New Roman"/>
          <w:iCs/>
          <w:sz w:val="28"/>
          <w:szCs w:val="28"/>
        </w:rPr>
        <w:t>-кристаллических волокон</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В последние годы активно разрабатываются и развиваются технологии производства </w:t>
      </w:r>
      <w:proofErr w:type="spellStart"/>
      <w:r w:rsidRPr="0077655A">
        <w:rPr>
          <w:rFonts w:ascii="Times New Roman" w:hAnsi="Times New Roman" w:cs="Times New Roman"/>
          <w:iCs/>
          <w:sz w:val="28"/>
          <w:szCs w:val="28"/>
        </w:rPr>
        <w:t>микроструктурированных</w:t>
      </w:r>
      <w:proofErr w:type="spellEnd"/>
      <w:r w:rsidRPr="0077655A">
        <w:rPr>
          <w:rFonts w:ascii="Times New Roman" w:hAnsi="Times New Roman" w:cs="Times New Roman"/>
          <w:iCs/>
          <w:sz w:val="28"/>
          <w:szCs w:val="28"/>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rFonts w:ascii="Times New Roman" w:hAnsi="Times New Roman" w:cs="Times New Roman"/>
          <w:iCs/>
          <w:sz w:val="28"/>
          <w:szCs w:val="28"/>
        </w:rPr>
        <w:t>фотонно-кристалического</w:t>
      </w:r>
      <w:proofErr w:type="spellEnd"/>
      <w:r>
        <w:rPr>
          <w:rFonts w:ascii="Times New Roman" w:hAnsi="Times New Roman" w:cs="Times New Roman"/>
          <w:iCs/>
          <w:sz w:val="28"/>
          <w:szCs w:val="28"/>
        </w:rPr>
        <w:t xml:space="preserve"> волокна (</w:t>
      </w:r>
      <w:r w:rsidRPr="0077655A">
        <w:rPr>
          <w:rFonts w:ascii="Times New Roman" w:hAnsi="Times New Roman" w:cs="Times New Roman"/>
          <w:iCs/>
          <w:sz w:val="28"/>
          <w:szCs w:val="28"/>
        </w:rPr>
        <w:t>ФКВ</w:t>
      </w:r>
      <w:r>
        <w:rPr>
          <w:rFonts w:ascii="Times New Roman" w:hAnsi="Times New Roman" w:cs="Times New Roman"/>
          <w:iCs/>
          <w:sz w:val="28"/>
          <w:szCs w:val="28"/>
        </w:rPr>
        <w:t>)</w:t>
      </w:r>
      <w:r w:rsidRPr="0077655A">
        <w:rPr>
          <w:rFonts w:ascii="Times New Roman" w:hAnsi="Times New Roman" w:cs="Times New Roman"/>
          <w:iCs/>
          <w:sz w:val="28"/>
          <w:szCs w:val="28"/>
        </w:rPr>
        <w:t xml:space="preserve">. В частности, известны разработки с очень большой отрицательной дисперсией (до -1700 </w:t>
      </w:r>
      <w:proofErr w:type="spellStart"/>
      <w:r w:rsidRPr="0077655A">
        <w:rPr>
          <w:rFonts w:ascii="Times New Roman" w:hAnsi="Times New Roman" w:cs="Times New Roman"/>
          <w:iCs/>
          <w:sz w:val="28"/>
          <w:szCs w:val="28"/>
        </w:rPr>
        <w:t>пс</w:t>
      </w:r>
      <w:proofErr w:type="spellEnd"/>
      <w:r w:rsidRPr="0077655A">
        <w:rPr>
          <w:rFonts w:ascii="Times New Roman" w:hAnsi="Times New Roman" w:cs="Times New Roman"/>
          <w:iCs/>
          <w:sz w:val="28"/>
          <w:szCs w:val="28"/>
        </w:rPr>
        <w:t>/(</w:t>
      </w:r>
      <w:proofErr w:type="spellStart"/>
      <w:r w:rsidRPr="0077655A">
        <w:rPr>
          <w:rFonts w:ascii="Times New Roman" w:hAnsi="Times New Roman" w:cs="Times New Roman"/>
          <w:iCs/>
          <w:sz w:val="28"/>
          <w:szCs w:val="28"/>
        </w:rPr>
        <w:t>нм·км</w:t>
      </w:r>
      <w:proofErr w:type="spellEnd"/>
      <w:r w:rsidRPr="0077655A">
        <w:rPr>
          <w:rFonts w:ascii="Times New Roman" w:hAnsi="Times New Roman" w:cs="Times New Roman"/>
          <w:iCs/>
          <w:sz w:val="28"/>
          <w:szCs w:val="28"/>
        </w:rPr>
        <w:t xml:space="preserve">) на длине волны 1550 </w:t>
      </w:r>
      <w:proofErr w:type="spellStart"/>
      <w:r w:rsidRPr="0077655A">
        <w:rPr>
          <w:rFonts w:ascii="Times New Roman" w:hAnsi="Times New Roman" w:cs="Times New Roman"/>
          <w:iCs/>
          <w:sz w:val="28"/>
          <w:szCs w:val="28"/>
        </w:rPr>
        <w:t>нм</w:t>
      </w:r>
      <w:proofErr w:type="spellEnd"/>
      <w:r w:rsidRPr="0077655A">
        <w:rPr>
          <w:rFonts w:ascii="Times New Roman" w:hAnsi="Times New Roman" w:cs="Times New Roman"/>
          <w:iCs/>
          <w:sz w:val="28"/>
          <w:szCs w:val="28"/>
        </w:rPr>
        <w:t>), и при этом с малыми потерями и увеличенной площадью эффективного сечения (пониженной нелинейностью).</w:t>
      </w:r>
    </w:p>
    <w:p w14:paraId="6B6B6321" w14:textId="0D97D63D" w:rsidR="007B3963"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Такие </w:t>
      </w:r>
      <w:proofErr w:type="spellStart"/>
      <w:r w:rsidRPr="0077655A">
        <w:rPr>
          <w:rFonts w:ascii="Times New Roman" w:hAnsi="Times New Roman" w:cs="Times New Roman"/>
          <w:iCs/>
          <w:sz w:val="28"/>
          <w:szCs w:val="28"/>
        </w:rPr>
        <w:t>микроструктурированные</w:t>
      </w:r>
      <w:proofErr w:type="spellEnd"/>
      <w:r w:rsidRPr="0077655A">
        <w:rPr>
          <w:rFonts w:ascii="Times New Roman" w:hAnsi="Times New Roman" w:cs="Times New Roman"/>
          <w:iCs/>
          <w:sz w:val="28"/>
          <w:szCs w:val="28"/>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rFonts w:ascii="Times New Roman" w:hAnsi="Times New Roman" w:cs="Times New Roman"/>
          <w:iCs/>
          <w:sz w:val="28"/>
          <w:szCs w:val="28"/>
        </w:rPr>
        <w:t>микроструктурированного</w:t>
      </w:r>
      <w:proofErr w:type="spellEnd"/>
      <w:r w:rsidRPr="0077655A">
        <w:rPr>
          <w:rFonts w:ascii="Times New Roman" w:hAnsi="Times New Roman" w:cs="Times New Roman"/>
          <w:iCs/>
          <w:sz w:val="28"/>
          <w:szCs w:val="28"/>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w:t>
      </w:r>
      <w:r w:rsidRPr="0077655A">
        <w:rPr>
          <w:rFonts w:ascii="Times New Roman" w:hAnsi="Times New Roman" w:cs="Times New Roman"/>
          <w:iCs/>
          <w:sz w:val="28"/>
          <w:szCs w:val="28"/>
        </w:rPr>
        <w:lastRenderedPageBreak/>
        <w:t>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15029B55" w14:textId="6017A9E3" w:rsid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Компенсация дисперсии на модах высшего порядка</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rFonts w:ascii="Times New Roman" w:hAnsi="Times New Roman" w:cs="Times New Roman"/>
          <w:iCs/>
          <w:sz w:val="28"/>
          <w:szCs w:val="28"/>
        </w:rPr>
        <w:t>–</w:t>
      </w:r>
      <w:r w:rsidRPr="0077655A">
        <w:rPr>
          <w:rFonts w:ascii="Times New Roman" w:hAnsi="Times New Roman" w:cs="Times New Roman"/>
          <w:iCs/>
          <w:sz w:val="28"/>
          <w:szCs w:val="28"/>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существенно меньших длинах компенсирующего волокна. При этом площадь 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w:t>
      </w:r>
      <w:r>
        <w:rPr>
          <w:rFonts w:ascii="Times New Roman" w:hAnsi="Times New Roman" w:cs="Times New Roman"/>
          <w:iCs/>
          <w:sz w:val="28"/>
          <w:szCs w:val="28"/>
        </w:rPr>
        <w:t>унке 1.6.</w:t>
      </w:r>
    </w:p>
    <w:p w14:paraId="06DD59C9" w14:textId="489246E1"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noProof/>
          <w:sz w:val="28"/>
          <w:szCs w:val="28"/>
        </w:rPr>
        <w:drawing>
          <wp:inline distT="0" distB="0" distL="0" distR="0" wp14:anchorId="53DB411A" wp14:editId="7C1B90E3">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018" cy="1454941"/>
                    </a:xfrm>
                    <a:prstGeom prst="rect">
                      <a:avLst/>
                    </a:prstGeom>
                  </pic:spPr>
                </pic:pic>
              </a:graphicData>
            </a:graphic>
          </wp:inline>
        </w:drawing>
      </w:r>
    </w:p>
    <w:p w14:paraId="648917D9" w14:textId="23CA3E45" w:rsidR="0077655A" w:rsidRDefault="0077655A" w:rsidP="0077655A">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6</w:t>
      </w:r>
      <w:r w:rsidRPr="00781E71">
        <w:rPr>
          <w:rFonts w:ascii="Times New Roman" w:hAnsi="Times New Roman" w:cs="Times New Roman"/>
          <w:sz w:val="28"/>
          <w:szCs w:val="28"/>
        </w:rPr>
        <w:t xml:space="preserve"> – </w:t>
      </w:r>
      <w:r>
        <w:rPr>
          <w:rFonts w:ascii="Times New Roman" w:hAnsi="Times New Roman" w:cs="Times New Roman"/>
          <w:sz w:val="28"/>
          <w:szCs w:val="28"/>
        </w:rPr>
        <w:t>Компенсации дисперсии на модах высшего порядка</w:t>
      </w:r>
    </w:p>
    <w:p w14:paraId="7A64DC96" w14:textId="77777777" w:rsidR="0077655A" w:rsidRDefault="0077655A" w:rsidP="0077655A">
      <w:pPr>
        <w:spacing w:after="0" w:line="360" w:lineRule="atLeast"/>
        <w:ind w:firstLine="709"/>
        <w:jc w:val="center"/>
        <w:rPr>
          <w:rFonts w:ascii="Times New Roman" w:hAnsi="Times New Roman" w:cs="Times New Roman"/>
          <w:sz w:val="28"/>
          <w:szCs w:val="28"/>
        </w:rPr>
      </w:pPr>
    </w:p>
    <w:p w14:paraId="2EB60DAA" w14:textId="30C5C7FF"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Распространяющаяся в линии основная мода (LP</w:t>
      </w:r>
      <w:r w:rsidRPr="0077655A">
        <w:rPr>
          <w:rFonts w:ascii="Times New Roman" w:hAnsi="Times New Roman" w:cs="Times New Roman"/>
          <w:iCs/>
          <w:sz w:val="28"/>
          <w:szCs w:val="28"/>
          <w:vertAlign w:val="subscript"/>
        </w:rPr>
        <w:t>01</w:t>
      </w:r>
      <w:r w:rsidRPr="0077655A">
        <w:rPr>
          <w:rFonts w:ascii="Times New Roman" w:hAnsi="Times New Roman" w:cs="Times New Roman"/>
          <w:iCs/>
          <w:sz w:val="28"/>
          <w:szCs w:val="28"/>
        </w:rPr>
        <w:t xml:space="preserve">) поступает на </w:t>
      </w:r>
      <w:proofErr w:type="spellStart"/>
      <w:r w:rsidRPr="0077655A">
        <w:rPr>
          <w:rFonts w:ascii="Times New Roman" w:hAnsi="Times New Roman" w:cs="Times New Roman"/>
          <w:iCs/>
          <w:sz w:val="28"/>
          <w:szCs w:val="28"/>
        </w:rPr>
        <w:t>модовый</w:t>
      </w:r>
      <w:proofErr w:type="spellEnd"/>
      <w:r w:rsidRPr="0077655A">
        <w:rPr>
          <w:rFonts w:ascii="Times New Roman" w:hAnsi="Times New Roman" w:cs="Times New Roman"/>
          <w:iCs/>
          <w:sz w:val="28"/>
          <w:szCs w:val="28"/>
        </w:rPr>
        <w:t xml:space="preserve"> конвертор, который преобразует ее в моду более высокого порядка LP</w:t>
      </w:r>
      <w:r w:rsidRPr="0077655A">
        <w:rPr>
          <w:rFonts w:ascii="Times New Roman" w:hAnsi="Times New Roman" w:cs="Times New Roman"/>
          <w:iCs/>
          <w:sz w:val="28"/>
          <w:szCs w:val="28"/>
          <w:vertAlign w:val="subscript"/>
        </w:rPr>
        <w:t xml:space="preserve">02 </w:t>
      </w:r>
      <w:r w:rsidRPr="0077655A">
        <w:rPr>
          <w:rFonts w:ascii="Times New Roman" w:hAnsi="Times New Roman" w:cs="Times New Roman"/>
          <w:iCs/>
          <w:sz w:val="28"/>
          <w:szCs w:val="28"/>
        </w:rPr>
        <w:t>или LP</w:t>
      </w:r>
      <w:r w:rsidRPr="0077655A">
        <w:rPr>
          <w:rFonts w:ascii="Times New Roman" w:hAnsi="Times New Roman" w:cs="Times New Roman"/>
          <w:iCs/>
          <w:sz w:val="28"/>
          <w:szCs w:val="28"/>
          <w:vertAlign w:val="subscript"/>
        </w:rPr>
        <w:t>11</w:t>
      </w:r>
      <w:r w:rsidRPr="0077655A">
        <w:rPr>
          <w:rFonts w:ascii="Times New Roman" w:hAnsi="Times New Roman" w:cs="Times New Roman"/>
          <w:iCs/>
          <w:sz w:val="28"/>
          <w:szCs w:val="28"/>
        </w:rPr>
        <w:t>. Конструкция специального оптического волокна для передачи моды высшего порядка (</w:t>
      </w:r>
      <w:proofErr w:type="spellStart"/>
      <w:r w:rsidRPr="0077655A">
        <w:rPr>
          <w:rFonts w:ascii="Times New Roman" w:hAnsi="Times New Roman" w:cs="Times New Roman"/>
          <w:iCs/>
          <w:sz w:val="28"/>
          <w:szCs w:val="28"/>
        </w:rPr>
        <w:t>high</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order</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mode</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fiber</w:t>
      </w:r>
      <w:proofErr w:type="spellEnd"/>
      <w:r w:rsidRPr="0077655A">
        <w:rPr>
          <w:rFonts w:ascii="Times New Roman" w:hAnsi="Times New Roman" w:cs="Times New Roman"/>
          <w:iCs/>
          <w:sz w:val="28"/>
          <w:szCs w:val="28"/>
        </w:rPr>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77655A">
        <w:rPr>
          <w:rFonts w:ascii="Times New Roman" w:hAnsi="Times New Roman" w:cs="Times New Roman"/>
          <w:iCs/>
          <w:sz w:val="28"/>
          <w:szCs w:val="28"/>
        </w:rPr>
        <w:t>модовым</w:t>
      </w:r>
      <w:proofErr w:type="spellEnd"/>
      <w:r w:rsidRPr="0077655A">
        <w:rPr>
          <w:rFonts w:ascii="Times New Roman" w:hAnsi="Times New Roman" w:cs="Times New Roman"/>
          <w:iCs/>
          <w:sz w:val="28"/>
          <w:szCs w:val="28"/>
        </w:rPr>
        <w:t xml:space="preserve"> конвертором в основную моду и восстановленный сигнал передается дальше в линию.</w:t>
      </w:r>
    </w:p>
    <w:p w14:paraId="2E964FCA" w14:textId="3CDB491D"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Метод инверсии спектральной фазовой характеристики передаваемого сигнала</w:t>
      </w:r>
      <w:r>
        <w:rPr>
          <w:rFonts w:ascii="Times New Roman" w:hAnsi="Times New Roman" w:cs="Times New Roman"/>
          <w:iCs/>
          <w:sz w:val="28"/>
          <w:szCs w:val="28"/>
        </w:rPr>
        <w:t xml:space="preserve">. </w:t>
      </w:r>
      <w:r w:rsidRPr="0077655A">
        <w:rPr>
          <w:rFonts w:ascii="Times New Roman" w:hAnsi="Times New Roman" w:cs="Times New Roman"/>
          <w:iCs/>
          <w:sz w:val="28"/>
          <w:szCs w:val="28"/>
        </w:rPr>
        <w:t>Инвертор спектральной фазовой характеристики включается в регенерационный участок строго посередине. Принцип работы метода поясняет</w:t>
      </w:r>
      <w:r>
        <w:rPr>
          <w:rFonts w:ascii="Times New Roman" w:hAnsi="Times New Roman" w:cs="Times New Roman"/>
          <w:iCs/>
          <w:sz w:val="28"/>
          <w:szCs w:val="28"/>
        </w:rPr>
        <w:t>ся на</w:t>
      </w:r>
      <w:r w:rsidRPr="0077655A">
        <w:rPr>
          <w:rFonts w:ascii="Times New Roman" w:hAnsi="Times New Roman" w:cs="Times New Roman"/>
          <w:iCs/>
          <w:sz w:val="28"/>
          <w:szCs w:val="28"/>
        </w:rPr>
        <w:t xml:space="preserve"> ри</w:t>
      </w:r>
      <w:r>
        <w:rPr>
          <w:rFonts w:ascii="Times New Roman" w:hAnsi="Times New Roman" w:cs="Times New Roman"/>
          <w:iCs/>
          <w:sz w:val="28"/>
          <w:szCs w:val="28"/>
        </w:rPr>
        <w:t>сунке</w:t>
      </w:r>
      <w:r w:rsidR="00957EEF">
        <w:rPr>
          <w:rFonts w:ascii="Times New Roman" w:hAnsi="Times New Roman" w:cs="Times New Roman"/>
          <w:iCs/>
          <w:sz w:val="28"/>
          <w:szCs w:val="28"/>
        </w:rPr>
        <w:t xml:space="preserve"> 1.7</w:t>
      </w:r>
      <w:r w:rsidRPr="0077655A">
        <w:rPr>
          <w:rFonts w:ascii="Times New Roman" w:hAnsi="Times New Roman" w:cs="Times New Roman"/>
          <w:iCs/>
          <w:sz w:val="28"/>
          <w:szCs w:val="28"/>
        </w:rPr>
        <w:t xml:space="preserve">. Составляющие спектра передаваемого сигнала первую половину длины участка проходят с одной скоростью, а вторую </w:t>
      </w:r>
      <w:r w:rsidR="00957EEF">
        <w:rPr>
          <w:rFonts w:ascii="Times New Roman" w:hAnsi="Times New Roman" w:cs="Times New Roman"/>
          <w:iCs/>
          <w:sz w:val="28"/>
          <w:szCs w:val="28"/>
        </w:rPr>
        <w:t>–</w:t>
      </w:r>
      <w:r w:rsidRPr="0077655A">
        <w:rPr>
          <w:rFonts w:ascii="Times New Roman" w:hAnsi="Times New Roman" w:cs="Times New Roman"/>
          <w:iCs/>
          <w:sz w:val="28"/>
          <w:szCs w:val="28"/>
        </w:rPr>
        <w:t xml:space="preserve"> с другой, что обеспечивает выравнивание времени распространения спектральных составляющих сигнала на участке.</w:t>
      </w:r>
    </w:p>
    <w:p w14:paraId="4390B9C6" w14:textId="320D870B" w:rsidR="00957EEF" w:rsidRDefault="00957EEF" w:rsidP="00957EEF">
      <w:pPr>
        <w:spacing w:after="0" w:line="360" w:lineRule="atLeast"/>
        <w:ind w:firstLine="709"/>
        <w:jc w:val="center"/>
        <w:rPr>
          <w:rFonts w:ascii="Times New Roman" w:hAnsi="Times New Roman" w:cs="Times New Roman"/>
          <w:iCs/>
          <w:sz w:val="28"/>
          <w:szCs w:val="28"/>
        </w:rPr>
      </w:pPr>
      <w:r w:rsidRPr="00957EEF">
        <w:rPr>
          <w:rFonts w:ascii="Times New Roman" w:hAnsi="Times New Roman" w:cs="Times New Roman"/>
          <w:iCs/>
          <w:noProof/>
          <w:sz w:val="28"/>
          <w:szCs w:val="28"/>
        </w:rPr>
        <w:lastRenderedPageBreak/>
        <w:drawing>
          <wp:inline distT="0" distB="0" distL="0" distR="0" wp14:anchorId="6778FC19" wp14:editId="657AC612">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4" cy="1632287"/>
                    </a:xfrm>
                    <a:prstGeom prst="rect">
                      <a:avLst/>
                    </a:prstGeom>
                  </pic:spPr>
                </pic:pic>
              </a:graphicData>
            </a:graphic>
          </wp:inline>
        </w:drawing>
      </w:r>
    </w:p>
    <w:p w14:paraId="64A84E5E" w14:textId="3AC4EF13" w:rsidR="00957EEF" w:rsidRDefault="00957EEF" w:rsidP="00957EEF">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7</w:t>
      </w:r>
      <w:r w:rsidRPr="00781E71">
        <w:rPr>
          <w:rFonts w:ascii="Times New Roman" w:hAnsi="Times New Roman" w:cs="Times New Roman"/>
          <w:sz w:val="28"/>
          <w:szCs w:val="28"/>
        </w:rPr>
        <w:t xml:space="preserve"> – </w:t>
      </w:r>
      <w:r>
        <w:rPr>
          <w:rFonts w:ascii="Times New Roman" w:hAnsi="Times New Roman" w:cs="Times New Roman"/>
          <w:sz w:val="28"/>
          <w:szCs w:val="28"/>
        </w:rPr>
        <w:t>Метод инверсии спектральной характеристики</w:t>
      </w:r>
    </w:p>
    <w:p w14:paraId="30149015" w14:textId="77777777" w:rsidR="00957EEF" w:rsidRDefault="00957EEF" w:rsidP="00957EEF">
      <w:pPr>
        <w:spacing w:after="0" w:line="360" w:lineRule="atLeast"/>
        <w:ind w:firstLine="709"/>
        <w:jc w:val="center"/>
        <w:rPr>
          <w:rFonts w:ascii="Times New Roman" w:hAnsi="Times New Roman" w:cs="Times New Roman"/>
          <w:sz w:val="28"/>
          <w:szCs w:val="28"/>
        </w:rPr>
      </w:pPr>
    </w:p>
    <w:p w14:paraId="2BDE80F0" w14:textId="7118B742"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Перестраиваемая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Общий недостаток перечисленных выше методов компенсации обусловлен большими значениями накапливаемой дисперсии, разбросом характеристик устройств, длин и параметров волокна, температурной нестабильностью, повышенной ПМД.</w:t>
      </w:r>
    </w:p>
    <w:p w14:paraId="4C02770E" w14:textId="4FDE716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rFonts w:ascii="Times New Roman" w:hAnsi="Times New Roman" w:cs="Times New Roman"/>
          <w:iCs/>
          <w:sz w:val="28"/>
          <w:szCs w:val="28"/>
        </w:rPr>
        <w:t>–</w:t>
      </w:r>
      <w:r w:rsidRPr="00957EEF">
        <w:rPr>
          <w:rFonts w:ascii="Times New Roman" w:hAnsi="Times New Roman" w:cs="Times New Roman"/>
          <w:iCs/>
          <w:sz w:val="28"/>
          <w:szCs w:val="28"/>
        </w:rPr>
        <w:t xml:space="preserve"> фильтры на основе интерферометра Жире-</w:t>
      </w:r>
      <w:proofErr w:type="spellStart"/>
      <w:r w:rsidRPr="00957EEF">
        <w:rPr>
          <w:rFonts w:ascii="Times New Roman" w:hAnsi="Times New Roman" w:cs="Times New Roman"/>
          <w:iCs/>
          <w:sz w:val="28"/>
          <w:szCs w:val="28"/>
        </w:rPr>
        <w:t>Турнуа</w:t>
      </w:r>
      <w:proofErr w:type="spellEnd"/>
      <w:r w:rsidRPr="00957EEF">
        <w:rPr>
          <w:rFonts w:ascii="Times New Roman" w:hAnsi="Times New Roman" w:cs="Times New Roman"/>
          <w:iCs/>
          <w:sz w:val="28"/>
          <w:szCs w:val="28"/>
        </w:rPr>
        <w:t>, интерферометра Маха-</w:t>
      </w:r>
      <w:proofErr w:type="spellStart"/>
      <w:r w:rsidRPr="00957EEF">
        <w:rPr>
          <w:rFonts w:ascii="Times New Roman" w:hAnsi="Times New Roman" w:cs="Times New Roman"/>
          <w:iCs/>
          <w:sz w:val="28"/>
          <w:szCs w:val="28"/>
        </w:rPr>
        <w:t>Цандера</w:t>
      </w:r>
      <w:proofErr w:type="spellEnd"/>
      <w:r w:rsidRPr="00957EEF">
        <w:rPr>
          <w:rFonts w:ascii="Times New Roman" w:hAnsi="Times New Roman" w:cs="Times New Roman"/>
          <w:iCs/>
          <w:sz w:val="28"/>
          <w:szCs w:val="28"/>
        </w:rPr>
        <w:t xml:space="preserve">, тонкопленочных технологий, а также </w:t>
      </w:r>
      <w:proofErr w:type="spellStart"/>
      <w:r w:rsidRPr="00957EEF">
        <w:rPr>
          <w:rFonts w:ascii="Times New Roman" w:hAnsi="Times New Roman" w:cs="Times New Roman"/>
          <w:iCs/>
          <w:sz w:val="28"/>
          <w:szCs w:val="28"/>
        </w:rPr>
        <w:t>брегговск</w:t>
      </w:r>
      <w:r>
        <w:rPr>
          <w:rFonts w:ascii="Times New Roman" w:hAnsi="Times New Roman" w:cs="Times New Roman"/>
          <w:iCs/>
          <w:sz w:val="28"/>
          <w:szCs w:val="28"/>
        </w:rPr>
        <w:t>и</w:t>
      </w:r>
      <w:r w:rsidRPr="00957EEF">
        <w:rPr>
          <w:rFonts w:ascii="Times New Roman" w:hAnsi="Times New Roman" w:cs="Times New Roman"/>
          <w:iCs/>
          <w:sz w:val="28"/>
          <w:szCs w:val="28"/>
        </w:rPr>
        <w:t>х</w:t>
      </w:r>
      <w:proofErr w:type="spellEnd"/>
      <w:r w:rsidRPr="00957EEF">
        <w:rPr>
          <w:rFonts w:ascii="Times New Roman" w:hAnsi="Times New Roman" w:cs="Times New Roman"/>
          <w:iCs/>
          <w:sz w:val="28"/>
          <w:szCs w:val="28"/>
        </w:rPr>
        <w:t xml:space="preserve"> дифракционных решеток.</w:t>
      </w:r>
    </w:p>
    <w:p w14:paraId="141C4F07" w14:textId="045256AC"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Компенсаторы дисперсии на основе волоконных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65D3AF1E" w14:textId="1DEFB24F"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0C9D89F3" w14:textId="681A60CF"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Адаптивная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 xml:space="preserve">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w:t>
      </w:r>
      <w:r w:rsidRPr="00957EEF">
        <w:rPr>
          <w:rFonts w:ascii="Times New Roman" w:hAnsi="Times New Roman" w:cs="Times New Roman"/>
          <w:iCs/>
          <w:sz w:val="28"/>
          <w:szCs w:val="28"/>
        </w:rPr>
        <w:lastRenderedPageBreak/>
        <w:t>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0F984CE8" w14:textId="05D92D2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1B44E41F" w14:textId="583FEF77"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Электронные методы компенсации</w:t>
      </w:r>
      <w:r>
        <w:rPr>
          <w:rFonts w:ascii="Times New Roman" w:hAnsi="Times New Roman" w:cs="Times New Roman"/>
          <w:iCs/>
          <w:sz w:val="28"/>
          <w:szCs w:val="28"/>
        </w:rPr>
        <w:t xml:space="preserve">. </w:t>
      </w:r>
      <w:r w:rsidRPr="005B71D0">
        <w:rPr>
          <w:rFonts w:ascii="Times New Roman" w:hAnsi="Times New Roman" w:cs="Times New Roman"/>
          <w:iCs/>
          <w:sz w:val="28"/>
          <w:szCs w:val="28"/>
        </w:rPr>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3CF031E8" w14:textId="7D1B9CFC"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1</w:t>
      </w:r>
      <w:r>
        <w:rPr>
          <w:rFonts w:ascii="Times New Roman" w:hAnsi="Times New Roman" w:cs="Times New Roman"/>
          <w:iCs/>
          <w:sz w:val="28"/>
          <w:szCs w:val="28"/>
        </w:rPr>
        <w:t> </w:t>
      </w:r>
      <w:r w:rsidRPr="005B71D0">
        <w:rPr>
          <w:rFonts w:ascii="Times New Roman" w:hAnsi="Times New Roman" w:cs="Times New Roman"/>
          <w:iCs/>
          <w:sz w:val="28"/>
          <w:szCs w:val="28"/>
        </w:rPr>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4A6CC0B9" w14:textId="0D3940A6"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2</w:t>
      </w:r>
      <w:r>
        <w:rPr>
          <w:rFonts w:ascii="Times New Roman" w:hAnsi="Times New Roman" w:cs="Times New Roman"/>
          <w:iCs/>
          <w:sz w:val="28"/>
          <w:szCs w:val="28"/>
        </w:rPr>
        <w:t> </w:t>
      </w:r>
      <w:r w:rsidRPr="005B71D0">
        <w:rPr>
          <w:rFonts w:ascii="Times New Roman" w:hAnsi="Times New Roman" w:cs="Times New Roman"/>
          <w:iCs/>
          <w:sz w:val="28"/>
          <w:szCs w:val="28"/>
        </w:rPr>
        <w:t xml:space="preserve">Искусственное </w:t>
      </w:r>
      <w:proofErr w:type="spellStart"/>
      <w:r w:rsidRPr="005B71D0">
        <w:rPr>
          <w:rFonts w:ascii="Times New Roman" w:hAnsi="Times New Roman" w:cs="Times New Roman"/>
          <w:iCs/>
          <w:sz w:val="28"/>
          <w:szCs w:val="28"/>
        </w:rPr>
        <w:t>предыскажение</w:t>
      </w:r>
      <w:proofErr w:type="spellEnd"/>
      <w:r w:rsidRPr="005B71D0">
        <w:rPr>
          <w:rFonts w:ascii="Times New Roman" w:hAnsi="Times New Roman" w:cs="Times New Roman"/>
          <w:iCs/>
          <w:sz w:val="28"/>
          <w:szCs w:val="28"/>
        </w:rPr>
        <w:t xml:space="preserve"> формы передаваемого сигнала таким образом, чтобы на стороне приемника внесенные </w:t>
      </w:r>
      <w:proofErr w:type="spellStart"/>
      <w:r w:rsidRPr="005B71D0">
        <w:rPr>
          <w:rFonts w:ascii="Times New Roman" w:hAnsi="Times New Roman" w:cs="Times New Roman"/>
          <w:iCs/>
          <w:sz w:val="28"/>
          <w:szCs w:val="28"/>
        </w:rPr>
        <w:t>предыскажения</w:t>
      </w:r>
      <w:proofErr w:type="spellEnd"/>
      <w:r w:rsidRPr="005B71D0">
        <w:rPr>
          <w:rFonts w:ascii="Times New Roman" w:hAnsi="Times New Roman" w:cs="Times New Roman"/>
          <w:iCs/>
          <w:sz w:val="28"/>
          <w:szCs w:val="28"/>
        </w:rPr>
        <w:t xml:space="preserve"> и дисперсия волокна взаимно компенсировались.</w:t>
      </w:r>
    </w:p>
    <w:p w14:paraId="77A5025B" w14:textId="5479F3AA" w:rsid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rPr>
          <w:rFonts w:ascii="Times New Roman" w:hAnsi="Times New Roman" w:cs="Times New Roman"/>
          <w:iCs/>
          <w:sz w:val="28"/>
          <w:szCs w:val="28"/>
        </w:rPr>
        <w:t>волоконно-оптической локальной сети</w:t>
      </w:r>
      <w:r w:rsidRPr="005B71D0">
        <w:rPr>
          <w:rFonts w:ascii="Times New Roman" w:hAnsi="Times New Roman" w:cs="Times New Roman"/>
          <w:iCs/>
          <w:sz w:val="28"/>
          <w:szCs w:val="28"/>
        </w:rPr>
        <w:t>.</w:t>
      </w:r>
      <w:r>
        <w:rPr>
          <w:rFonts w:ascii="Times New Roman" w:hAnsi="Times New Roman" w:cs="Times New Roman"/>
          <w:iCs/>
          <w:sz w:val="28"/>
          <w:szCs w:val="28"/>
        </w:rPr>
        <w:t xml:space="preserve"> </w:t>
      </w:r>
      <w:r w:rsidRPr="005B71D0">
        <w:rPr>
          <w:rFonts w:ascii="Times New Roman" w:hAnsi="Times New Roman" w:cs="Times New Roman"/>
          <w:iCs/>
          <w:sz w:val="28"/>
          <w:szCs w:val="28"/>
        </w:rPr>
        <w:t xml:space="preserve">Применяются также </w:t>
      </w:r>
      <w:proofErr w:type="spellStart"/>
      <w:r w:rsidRPr="005B71D0">
        <w:rPr>
          <w:rFonts w:ascii="Times New Roman" w:hAnsi="Times New Roman" w:cs="Times New Roman"/>
          <w:iCs/>
          <w:sz w:val="28"/>
          <w:szCs w:val="28"/>
        </w:rPr>
        <w:t>предкомпенсация</w:t>
      </w:r>
      <w:proofErr w:type="spellEnd"/>
      <w:r w:rsidRPr="005B71D0">
        <w:rPr>
          <w:rFonts w:ascii="Times New Roman" w:hAnsi="Times New Roman" w:cs="Times New Roman"/>
          <w:iCs/>
          <w:sz w:val="28"/>
          <w:szCs w:val="28"/>
        </w:rPr>
        <w:t xml:space="preserve"> дисперсии путём искусственного искажения формы сигнала и электронная </w:t>
      </w:r>
      <w:proofErr w:type="spellStart"/>
      <w:r w:rsidRPr="005B71D0">
        <w:rPr>
          <w:rFonts w:ascii="Times New Roman" w:hAnsi="Times New Roman" w:cs="Times New Roman"/>
          <w:iCs/>
          <w:sz w:val="28"/>
          <w:szCs w:val="28"/>
        </w:rPr>
        <w:t>посткомпенсация</w:t>
      </w:r>
      <w:proofErr w:type="spellEnd"/>
      <w:r w:rsidRPr="005B71D0">
        <w:rPr>
          <w:rFonts w:ascii="Times New Roman" w:hAnsi="Times New Roman" w:cs="Times New Roman"/>
          <w:iCs/>
          <w:sz w:val="28"/>
          <w:szCs w:val="28"/>
        </w:rPr>
        <w:t>, которая заключается в том, что оптический сигнал преобразуется в электрический и подвергается некоторой обработке.</w:t>
      </w:r>
    </w:p>
    <w:p w14:paraId="6585AD1A" w14:textId="544EB14F" w:rsidR="00A9769D" w:rsidRDefault="00A9769D" w:rsidP="005B71D0">
      <w:pPr>
        <w:spacing w:after="0" w:line="360" w:lineRule="atLeast"/>
        <w:ind w:firstLine="709"/>
        <w:jc w:val="both"/>
        <w:rPr>
          <w:rFonts w:ascii="Times New Roman" w:hAnsi="Times New Roman" w:cs="Times New Roman"/>
          <w:iCs/>
          <w:sz w:val="28"/>
          <w:szCs w:val="28"/>
        </w:rPr>
      </w:pPr>
    </w:p>
    <w:p w14:paraId="794D2AAB" w14:textId="5BB4554B" w:rsidR="00A9769D" w:rsidRPr="00374343" w:rsidRDefault="00A9769D" w:rsidP="00A9769D">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Нелинейные эффекты в оптическом волокне</w:t>
      </w:r>
    </w:p>
    <w:p w14:paraId="69F50EFF" w14:textId="3DC209F4" w:rsidR="00A9769D" w:rsidRDefault="00A9769D" w:rsidP="005B71D0">
      <w:pPr>
        <w:spacing w:after="0" w:line="360" w:lineRule="atLeast"/>
        <w:ind w:firstLine="709"/>
        <w:jc w:val="both"/>
        <w:rPr>
          <w:rFonts w:ascii="Times New Roman" w:hAnsi="Times New Roman" w:cs="Times New Roman"/>
          <w:iCs/>
          <w:sz w:val="28"/>
          <w:szCs w:val="28"/>
        </w:rPr>
      </w:pPr>
    </w:p>
    <w:p w14:paraId="0A74B357" w14:textId="3424F8EC" w:rsidR="00A9364C" w:rsidRPr="00C8571A" w:rsidRDefault="00A9364C" w:rsidP="00A9364C">
      <w:pPr>
        <w:spacing w:after="0" w:line="360" w:lineRule="atLeast"/>
        <w:ind w:firstLine="709"/>
        <w:jc w:val="both"/>
        <w:rPr>
          <w:rFonts w:ascii="Times New Roman" w:eastAsiaTheme="minorEastAsia" w:hAnsi="Times New Roman" w:cs="Times New Roman"/>
          <w:iCs/>
          <w:sz w:val="28"/>
          <w:szCs w:val="28"/>
        </w:rPr>
      </w:pPr>
      <w:r w:rsidRPr="00A9364C">
        <w:rPr>
          <w:rFonts w:ascii="Times New Roman" w:hAnsi="Times New Roman" w:cs="Times New Roman"/>
          <w:iCs/>
          <w:sz w:val="28"/>
          <w:szCs w:val="28"/>
        </w:rPr>
        <w:t>Отклик любого диэлектрика на световое воздействие становится нелинейным в сильном электромагнитном поле, и оптическ</w:t>
      </w:r>
      <w:r>
        <w:rPr>
          <w:rFonts w:ascii="Times New Roman" w:hAnsi="Times New Roman" w:cs="Times New Roman"/>
          <w:iCs/>
          <w:sz w:val="28"/>
          <w:szCs w:val="28"/>
        </w:rPr>
        <w:t>ое</w:t>
      </w:r>
      <w:r w:rsidRPr="00A9364C">
        <w:rPr>
          <w:rFonts w:ascii="Times New Roman" w:hAnsi="Times New Roman" w:cs="Times New Roman"/>
          <w:iCs/>
          <w:sz w:val="28"/>
          <w:szCs w:val="28"/>
        </w:rPr>
        <w:t xml:space="preserve"> волок</w:t>
      </w:r>
      <w:r>
        <w:rPr>
          <w:rFonts w:ascii="Times New Roman" w:hAnsi="Times New Roman" w:cs="Times New Roman"/>
          <w:iCs/>
          <w:sz w:val="28"/>
          <w:szCs w:val="28"/>
        </w:rPr>
        <w:t>но</w:t>
      </w:r>
      <w:r w:rsidRPr="00A9364C">
        <w:rPr>
          <w:rFonts w:ascii="Times New Roman" w:hAnsi="Times New Roman" w:cs="Times New Roman"/>
          <w:iCs/>
          <w:sz w:val="28"/>
          <w:szCs w:val="28"/>
        </w:rPr>
        <w:t xml:space="preserve"> не исключени</w:t>
      </w:r>
      <w:r>
        <w:rPr>
          <w:rFonts w:ascii="Times New Roman" w:hAnsi="Times New Roman" w:cs="Times New Roman"/>
          <w:iCs/>
          <w:sz w:val="28"/>
          <w:szCs w:val="28"/>
        </w:rPr>
        <w:t>е</w:t>
      </w:r>
      <w:r w:rsidRPr="00A9364C">
        <w:rPr>
          <w:rFonts w:ascii="Times New Roman" w:hAnsi="Times New Roman" w:cs="Times New Roman"/>
          <w:iCs/>
          <w:sz w:val="28"/>
          <w:szCs w:val="28"/>
        </w:rPr>
        <w:t xml:space="preserve">. </w:t>
      </w:r>
    </w:p>
    <w:p w14:paraId="5597C779" w14:textId="23A28B0F" w:rsidR="00A9364C" w:rsidRDefault="00A9364C" w:rsidP="005B71D0">
      <w:pPr>
        <w:spacing w:after="0" w:line="360" w:lineRule="atLeast"/>
        <w:ind w:firstLine="709"/>
        <w:jc w:val="both"/>
        <w:rPr>
          <w:rFonts w:ascii="Times New Roman" w:hAnsi="Times New Roman" w:cs="Times New Roman"/>
          <w:iCs/>
          <w:sz w:val="28"/>
          <w:szCs w:val="28"/>
        </w:rPr>
      </w:pPr>
      <w:r w:rsidRPr="00A9364C">
        <w:rPr>
          <w:rFonts w:ascii="Times New Roman" w:hAnsi="Times New Roman" w:cs="Times New Roman"/>
          <w:iCs/>
          <w:sz w:val="28"/>
          <w:szCs w:val="28"/>
        </w:rPr>
        <w:t xml:space="preserve">Нелинейные эффекты низшего порядка в оптических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rFonts w:ascii="Times New Roman" w:hAnsi="Times New Roman" w:cs="Times New Roman"/>
          <w:iCs/>
          <w:sz w:val="28"/>
          <w:szCs w:val="28"/>
        </w:rPr>
        <w:t>четырехфотонное</w:t>
      </w:r>
      <w:proofErr w:type="spellEnd"/>
      <w:r w:rsidRPr="00A9364C">
        <w:rPr>
          <w:rFonts w:ascii="Times New Roman" w:hAnsi="Times New Roman" w:cs="Times New Roman"/>
          <w:iCs/>
          <w:sz w:val="28"/>
          <w:szCs w:val="28"/>
        </w:rPr>
        <w:t xml:space="preserve"> смешение, нелинейное преломление. Однако, если не созданы специальные условия </w:t>
      </w:r>
      <w:r w:rsidRPr="00A9364C">
        <w:rPr>
          <w:rFonts w:ascii="Times New Roman" w:hAnsi="Times New Roman" w:cs="Times New Roman"/>
          <w:iCs/>
          <w:sz w:val="28"/>
          <w:szCs w:val="28"/>
        </w:rPr>
        <w:lastRenderedPageBreak/>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rFonts w:ascii="Times New Roman" w:hAnsi="Times New Roman" w:cs="Times New Roman"/>
          <w:iCs/>
          <w:sz w:val="28"/>
          <w:szCs w:val="28"/>
        </w:rPr>
        <w:t>четырехволновое</w:t>
      </w:r>
      <w:proofErr w:type="spellEnd"/>
      <w:r w:rsidRPr="00A9364C">
        <w:rPr>
          <w:rFonts w:ascii="Times New Roman" w:hAnsi="Times New Roman" w:cs="Times New Roman"/>
          <w:iCs/>
          <w:sz w:val="28"/>
          <w:szCs w:val="28"/>
        </w:rPr>
        <w:t xml:space="preserve"> смещение), в </w:t>
      </w:r>
      <w:proofErr w:type="spellStart"/>
      <w:r w:rsidRPr="00A9364C">
        <w:rPr>
          <w:rFonts w:ascii="Times New Roman" w:hAnsi="Times New Roman" w:cs="Times New Roman"/>
          <w:iCs/>
          <w:sz w:val="28"/>
          <w:szCs w:val="28"/>
        </w:rPr>
        <w:t>светоодах</w:t>
      </w:r>
      <w:proofErr w:type="spellEnd"/>
      <w:r w:rsidRPr="00A9364C">
        <w:rPr>
          <w:rFonts w:ascii="Times New Roman" w:hAnsi="Times New Roman" w:cs="Times New Roman"/>
          <w:iCs/>
          <w:sz w:val="28"/>
          <w:szCs w:val="28"/>
        </w:rPr>
        <w:t xml:space="preserve"> не эффективны. Большинство нелинейных эффектов в волоконных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нелинейного преломления (зависимости показателя преломления от интенсивности) как результат </w:t>
      </w:r>
      <w:r w:rsidR="007A15FC" w:rsidRPr="00A9364C">
        <w:rPr>
          <w:rFonts w:ascii="Times New Roman" w:hAnsi="Times New Roman" w:cs="Times New Roman"/>
          <w:iCs/>
          <w:sz w:val="28"/>
          <w:szCs w:val="28"/>
        </w:rPr>
        <w:t>вклада,</w:t>
      </w:r>
      <w:r w:rsidRPr="00A9364C">
        <w:rPr>
          <w:rFonts w:ascii="Times New Roman" w:hAnsi="Times New Roman" w:cs="Times New Roman"/>
          <w:iCs/>
          <w:sz w:val="28"/>
          <w:szCs w:val="28"/>
        </w:rPr>
        <w:t xml:space="preserve"> т</w:t>
      </w:r>
      <w:r w:rsidR="007A15FC">
        <w:rPr>
          <w:rFonts w:ascii="Times New Roman" w:hAnsi="Times New Roman" w:cs="Times New Roman"/>
          <w:iCs/>
          <w:sz w:val="28"/>
          <w:szCs w:val="28"/>
        </w:rPr>
        <w:t xml:space="preserve">о </w:t>
      </w:r>
      <w:r w:rsidRPr="00A9364C">
        <w:rPr>
          <w:rFonts w:ascii="Times New Roman" w:hAnsi="Times New Roman" w:cs="Times New Roman"/>
          <w:iCs/>
          <w:sz w:val="28"/>
          <w:szCs w:val="28"/>
        </w:rPr>
        <w:t>е</w:t>
      </w:r>
      <w:r w:rsidR="007A15FC">
        <w:rPr>
          <w:rFonts w:ascii="Times New Roman" w:hAnsi="Times New Roman" w:cs="Times New Roman"/>
          <w:iCs/>
          <w:sz w:val="28"/>
          <w:szCs w:val="28"/>
        </w:rPr>
        <w:t>сть</w:t>
      </w:r>
      <w:r w:rsidRPr="00A9364C">
        <w:rPr>
          <w:rFonts w:ascii="Times New Roman" w:hAnsi="Times New Roman" w:cs="Times New Roman"/>
          <w:iCs/>
          <w:sz w:val="28"/>
          <w:szCs w:val="28"/>
        </w:rPr>
        <w:t xml:space="preserve"> показатель преломления </w:t>
      </w:r>
      <w:proofErr w:type="spellStart"/>
      <w:r w:rsidRPr="00A9364C">
        <w:rPr>
          <w:rFonts w:ascii="Times New Roman" w:hAnsi="Times New Roman" w:cs="Times New Roman"/>
          <w:iCs/>
          <w:sz w:val="28"/>
          <w:szCs w:val="28"/>
        </w:rPr>
        <w:t>световода</w:t>
      </w:r>
      <w:proofErr w:type="spellEnd"/>
      <w:r w:rsidRPr="00A9364C">
        <w:rPr>
          <w:rFonts w:ascii="Times New Roman" w:hAnsi="Times New Roman" w:cs="Times New Roman"/>
          <w:iCs/>
          <w:sz w:val="28"/>
          <w:szCs w:val="28"/>
        </w:rPr>
        <w:t xml:space="preserve"> </w:t>
      </w:r>
      <w:r w:rsidR="007A15FC">
        <w:rPr>
          <w:rFonts w:ascii="Times New Roman" w:hAnsi="Times New Roman" w:cs="Times New Roman"/>
          <w:iCs/>
          <w:sz w:val="28"/>
          <w:szCs w:val="28"/>
        </w:rPr>
        <w:t>определяется по формуле 1.6.</w:t>
      </w:r>
    </w:p>
    <w:p w14:paraId="2BC862D9" w14:textId="3F9AF6B0" w:rsidR="007A15FC" w:rsidRPr="00C8571A" w:rsidRDefault="00461459" w:rsidP="00CD12EC">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7A15FC">
        <w:rPr>
          <w:rFonts w:ascii="Times New Roman" w:eastAsiaTheme="minorEastAsia" w:hAnsi="Times New Roman" w:cs="Times New Roman"/>
          <w:i/>
          <w:sz w:val="28"/>
          <w:szCs w:val="28"/>
        </w:rPr>
        <w:t>,</w:t>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sidRPr="00C8571A">
        <w:rPr>
          <w:rFonts w:ascii="Times New Roman" w:eastAsiaTheme="minorEastAsia" w:hAnsi="Times New Roman" w:cs="Times New Roman"/>
          <w:iCs/>
          <w:sz w:val="28"/>
          <w:szCs w:val="28"/>
        </w:rPr>
        <w:t>(1.</w:t>
      </w:r>
      <w:r w:rsidR="007A15FC">
        <w:rPr>
          <w:rFonts w:ascii="Times New Roman" w:eastAsiaTheme="minorEastAsia" w:hAnsi="Times New Roman" w:cs="Times New Roman"/>
          <w:iCs/>
          <w:sz w:val="28"/>
          <w:szCs w:val="28"/>
        </w:rPr>
        <w:t>6</w:t>
      </w:r>
      <w:r w:rsidR="007A15FC" w:rsidRPr="00C8571A">
        <w:rPr>
          <w:rFonts w:ascii="Times New Roman" w:eastAsiaTheme="minorEastAsia" w:hAnsi="Times New Roman" w:cs="Times New Roman"/>
          <w:iCs/>
          <w:sz w:val="28"/>
          <w:szCs w:val="28"/>
        </w:rPr>
        <w:t>)</w:t>
      </w:r>
    </w:p>
    <w:p w14:paraId="2DBD7200" w14:textId="07574F5E" w:rsidR="007A15FC" w:rsidRDefault="00FB5D87" w:rsidP="00FB5D87">
      <w:pPr>
        <w:spacing w:after="0" w:line="360" w:lineRule="atLeast"/>
        <w:jc w:val="both"/>
        <w:rPr>
          <w:rFonts w:ascii="Times New Roman" w:hAnsi="Times New Roman" w:cs="Times New Roman"/>
          <w:iCs/>
          <w:sz w:val="28"/>
          <w:szCs w:val="28"/>
        </w:rPr>
      </w:pPr>
      <w:r>
        <w:rPr>
          <w:rFonts w:ascii="Times New Roman" w:hAnsi="Times New Roman" w:cs="Times New Roman"/>
          <w:iCs/>
          <w:sz w:val="28"/>
          <w:szCs w:val="28"/>
        </w:rPr>
        <w:t xml:space="preserve">где </w:t>
      </w:r>
      <w:r w:rsidRPr="00FB5D87">
        <w:rPr>
          <w:rFonts w:ascii="Times New Roman" w:hAnsi="Times New Roman" w:cs="Times New Roman"/>
          <w:iCs/>
          <w:sz w:val="28"/>
          <w:szCs w:val="28"/>
        </w:rPr>
        <w:t xml:space="preserve">n(ω) – </w:t>
      </w:r>
      <w:r>
        <w:rPr>
          <w:rFonts w:ascii="Times New Roman" w:hAnsi="Times New Roman" w:cs="Times New Roman"/>
          <w:iCs/>
          <w:sz w:val="28"/>
          <w:szCs w:val="28"/>
        </w:rPr>
        <w:t xml:space="preserve">линейная часть, определяемая формулой 1.4, </w:t>
      </w:r>
      <w:r w:rsidRPr="00FB5D87">
        <w:rPr>
          <w:rFonts w:ascii="Times New Roman" w:hAnsi="Times New Roman" w:cs="Times New Roman"/>
          <w:iCs/>
          <w:sz w:val="28"/>
          <w:szCs w:val="28"/>
        </w:rPr>
        <w:t>|E|</w:t>
      </w:r>
      <w:r w:rsidRPr="00FB5D87">
        <w:rPr>
          <w:rFonts w:ascii="Times New Roman" w:hAnsi="Times New Roman" w:cs="Times New Roman"/>
          <w:iCs/>
          <w:sz w:val="28"/>
          <w:szCs w:val="28"/>
          <w:vertAlign w:val="superscript"/>
        </w:rPr>
        <w:t>2</w:t>
      </w:r>
      <w:r>
        <w:rPr>
          <w:rFonts w:ascii="Times New Roman" w:hAnsi="Times New Roman" w:cs="Times New Roman"/>
          <w:iCs/>
          <w:sz w:val="28"/>
          <w:szCs w:val="28"/>
        </w:rPr>
        <w:t xml:space="preserve"> – интенсивность поля внутри волокна и </w:t>
      </w:r>
      <w:r>
        <w:rPr>
          <w:rFonts w:ascii="Times New Roman" w:hAnsi="Times New Roman" w:cs="Times New Roman"/>
          <w:iCs/>
          <w:sz w:val="28"/>
          <w:szCs w:val="28"/>
          <w:lang w:val="en-US"/>
        </w:rPr>
        <w:t>n</w:t>
      </w:r>
      <w:r w:rsidRPr="00FB5D87">
        <w:rPr>
          <w:rFonts w:ascii="Times New Roman" w:hAnsi="Times New Roman" w:cs="Times New Roman"/>
          <w:iCs/>
          <w:sz w:val="28"/>
          <w:szCs w:val="28"/>
          <w:vertAlign w:val="subscript"/>
        </w:rPr>
        <w:t>2</w:t>
      </w:r>
      <w:r w:rsidRPr="00FB5D87">
        <w:rPr>
          <w:rFonts w:ascii="Times New Roman" w:hAnsi="Times New Roman" w:cs="Times New Roman"/>
          <w:iCs/>
          <w:sz w:val="28"/>
          <w:szCs w:val="28"/>
        </w:rPr>
        <w:t xml:space="preserve"> – </w:t>
      </w:r>
      <w:r>
        <w:rPr>
          <w:rFonts w:ascii="Times New Roman" w:hAnsi="Times New Roman" w:cs="Times New Roman"/>
          <w:iCs/>
          <w:sz w:val="28"/>
          <w:szCs w:val="28"/>
        </w:rPr>
        <w:t>нелинейный показатель преломления, связанный с линейной восприимчивостью третьего порядка по формуле 1.7.</w:t>
      </w:r>
    </w:p>
    <w:p w14:paraId="3B8C6E04" w14:textId="77777777" w:rsidR="00AD354E" w:rsidRDefault="00AD354E" w:rsidP="00FB5D87">
      <w:pPr>
        <w:spacing w:after="0" w:line="360" w:lineRule="atLeast"/>
        <w:jc w:val="both"/>
        <w:rPr>
          <w:rFonts w:ascii="Times New Roman" w:hAnsi="Times New Roman" w:cs="Times New Roman"/>
          <w:iCs/>
          <w:sz w:val="28"/>
          <w:szCs w:val="28"/>
        </w:rPr>
      </w:pPr>
    </w:p>
    <w:p w14:paraId="576636F6" w14:textId="1E9C4898" w:rsidR="00AD354E" w:rsidRPr="00C8571A" w:rsidRDefault="00461459" w:rsidP="00CD12EC">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AD354E">
        <w:rPr>
          <w:rFonts w:ascii="Times New Roman" w:eastAsiaTheme="minorEastAsia" w:hAnsi="Times New Roman" w:cs="Times New Roman"/>
          <w:i/>
          <w:sz w:val="28"/>
          <w:szCs w:val="28"/>
        </w:rPr>
        <w:t>,</w:t>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sidRPr="00C8571A">
        <w:rPr>
          <w:rFonts w:ascii="Times New Roman" w:eastAsiaTheme="minorEastAsia" w:hAnsi="Times New Roman" w:cs="Times New Roman"/>
          <w:iCs/>
          <w:sz w:val="28"/>
          <w:szCs w:val="28"/>
        </w:rPr>
        <w:t>(1.</w:t>
      </w:r>
      <w:r w:rsidR="009B6EF3">
        <w:rPr>
          <w:rFonts w:ascii="Times New Roman" w:eastAsiaTheme="minorEastAsia" w:hAnsi="Times New Roman" w:cs="Times New Roman"/>
          <w:iCs/>
          <w:sz w:val="28"/>
          <w:szCs w:val="28"/>
        </w:rPr>
        <w:t>7</w:t>
      </w:r>
      <w:r w:rsidR="00AD354E" w:rsidRPr="00C8571A">
        <w:rPr>
          <w:rFonts w:ascii="Times New Roman" w:eastAsiaTheme="minorEastAsia" w:hAnsi="Times New Roman" w:cs="Times New Roman"/>
          <w:iCs/>
          <w:sz w:val="28"/>
          <w:szCs w:val="28"/>
        </w:rPr>
        <w:t>)</w:t>
      </w:r>
    </w:p>
    <w:p w14:paraId="67952179" w14:textId="37535662" w:rsidR="00FB5D87"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где </w:t>
      </w:r>
      <w:r w:rsidRPr="00AD354E">
        <w:rPr>
          <w:rFonts w:ascii="Times New Roman" w:hAnsi="Times New Roman" w:cs="Times New Roman"/>
          <w:sz w:val="28"/>
          <w:szCs w:val="28"/>
        </w:rPr>
        <w:t>χ</w:t>
      </w:r>
      <w:r w:rsidRPr="00AD354E">
        <w:rPr>
          <w:rFonts w:ascii="Times New Roman" w:hAnsi="Times New Roman" w:cs="Times New Roman"/>
          <w:sz w:val="28"/>
          <w:szCs w:val="28"/>
          <w:vertAlign w:val="superscript"/>
        </w:rPr>
        <w:t xml:space="preserve"> (3)</w:t>
      </w:r>
      <w:r>
        <w:rPr>
          <w:rFonts w:ascii="Times New Roman" w:hAnsi="Times New Roman" w:cs="Times New Roman"/>
          <w:sz w:val="28"/>
          <w:szCs w:val="28"/>
        </w:rPr>
        <w:t xml:space="preserve"> – тензор, который может влиять на поляризационные свойства оптического пучка через нелинейное </w:t>
      </w:r>
      <w:proofErr w:type="spellStart"/>
      <w:r>
        <w:rPr>
          <w:rFonts w:ascii="Times New Roman" w:hAnsi="Times New Roman" w:cs="Times New Roman"/>
          <w:sz w:val="28"/>
          <w:szCs w:val="28"/>
        </w:rPr>
        <w:t>двулучепреломления</w:t>
      </w:r>
      <w:proofErr w:type="spellEnd"/>
      <w:r>
        <w:rPr>
          <w:rFonts w:ascii="Times New Roman" w:hAnsi="Times New Roman" w:cs="Times New Roman"/>
          <w:sz w:val="28"/>
          <w:szCs w:val="28"/>
        </w:rPr>
        <w:t>.</w:t>
      </w:r>
    </w:p>
    <w:p w14:paraId="1366592B" w14:textId="77777777" w:rsidR="00E30A8E"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w:t>
      </w:r>
      <w:r w:rsidR="009B6EF3">
        <w:rPr>
          <w:rFonts w:ascii="Times New Roman" w:hAnsi="Times New Roman" w:cs="Times New Roman"/>
          <w:sz w:val="28"/>
          <w:szCs w:val="28"/>
        </w:rPr>
        <w:t xml:space="preserve">фазовая </w:t>
      </w:r>
      <w:proofErr w:type="spellStart"/>
      <w:r w:rsidR="009B6EF3">
        <w:rPr>
          <w:rFonts w:ascii="Times New Roman" w:hAnsi="Times New Roman" w:cs="Times New Roman"/>
          <w:sz w:val="28"/>
          <w:szCs w:val="28"/>
        </w:rPr>
        <w:t>самомодуляция</w:t>
      </w:r>
      <w:proofErr w:type="spellEnd"/>
      <w:r w:rsidR="009B6EF3">
        <w:rPr>
          <w:rFonts w:ascii="Times New Roman" w:hAnsi="Times New Roman" w:cs="Times New Roman"/>
          <w:sz w:val="28"/>
          <w:szCs w:val="28"/>
        </w:rPr>
        <w:t xml:space="preserve"> (ФСМ) и фазовая кросс-модуляция (ФКМ). </w:t>
      </w:r>
    </w:p>
    <w:p w14:paraId="5FC0978B" w14:textId="633C17B5" w:rsidR="009B6EF3" w:rsidRDefault="009B6EF3" w:rsidP="00E30A8E">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ФСМ обусловлена </w:t>
      </w:r>
      <w:proofErr w:type="spellStart"/>
      <w:r>
        <w:rPr>
          <w:rFonts w:ascii="Times New Roman" w:hAnsi="Times New Roman" w:cs="Times New Roman"/>
          <w:sz w:val="28"/>
          <w:szCs w:val="28"/>
        </w:rPr>
        <w:t>самонаведенным</w:t>
      </w:r>
      <w:proofErr w:type="spellEnd"/>
      <w:r>
        <w:rPr>
          <w:rFonts w:ascii="Times New Roman" w:hAnsi="Times New Roman" w:cs="Times New Roman"/>
          <w:sz w:val="28"/>
          <w:szCs w:val="28"/>
        </w:rP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1.8.</w:t>
      </w:r>
    </w:p>
    <w:p w14:paraId="74C35141" w14:textId="66A9BBE0" w:rsidR="009B6EF3" w:rsidRPr="00553B61" w:rsidRDefault="009B6EF3" w:rsidP="00CD12EC">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(1.8)</w:t>
      </w:r>
    </w:p>
    <w:p w14:paraId="70256F02" w14:textId="383B61C4" w:rsidR="009B6EF3" w:rsidRDefault="00ED7E81" w:rsidP="00FB5D87">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ED7E81">
        <w:rPr>
          <w:rFonts w:ascii="Times New Roman" w:hAnsi="Times New Roman" w:cs="Times New Roman"/>
          <w:sz w:val="28"/>
          <w:szCs w:val="28"/>
        </w:rPr>
        <w:t>k</w:t>
      </w:r>
      <w:r w:rsidRPr="00ED7E81">
        <w:rPr>
          <w:rFonts w:ascii="Times New Roman" w:hAnsi="Times New Roman" w:cs="Times New Roman"/>
          <w:sz w:val="28"/>
          <w:szCs w:val="28"/>
          <w:vertAlign w:val="subscript"/>
        </w:rPr>
        <w:t>0</w:t>
      </w:r>
      <w:r w:rsidRPr="00ED7E81">
        <w:rPr>
          <w:rFonts w:ascii="Times New Roman" w:hAnsi="Times New Roman" w:cs="Times New Roman"/>
          <w:sz w:val="28"/>
          <w:szCs w:val="28"/>
        </w:rPr>
        <w:t xml:space="preserve"> = 2</w:t>
      </w:r>
      <w:r w:rsidRPr="00ED7E81">
        <w:t xml:space="preserve"> </w:t>
      </w:r>
      <w:r w:rsidRPr="00ED7E81">
        <w:rPr>
          <w:rFonts w:ascii="Times New Roman" w:hAnsi="Times New Roman" w:cs="Times New Roman"/>
          <w:sz w:val="28"/>
          <w:szCs w:val="28"/>
          <w:lang w:val="en-US"/>
        </w:rPr>
        <w:t>π</w:t>
      </w:r>
      <w:r w:rsidRPr="00ED7E81">
        <w:rPr>
          <w:rFonts w:ascii="Times New Roman" w:hAnsi="Times New Roman" w:cs="Times New Roman"/>
          <w:sz w:val="28"/>
          <w:szCs w:val="28"/>
        </w:rPr>
        <w:t>/</w:t>
      </w:r>
      <w:r w:rsidRPr="00ED7E81">
        <w:rPr>
          <w:rFonts w:ascii="Times New Roman" w:hAnsi="Times New Roman" w:cs="Times New Roman"/>
          <w:sz w:val="28"/>
          <w:szCs w:val="28"/>
          <w:lang w:val="en-US"/>
        </w:rPr>
        <w:t>λ</w:t>
      </w:r>
      <w:r w:rsidRPr="00ED7E8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w:t>
      </w:r>
      <w:r w:rsidRPr="00ED7E81">
        <w:rPr>
          <w:rFonts w:ascii="Times New Roman" w:hAnsi="Times New Roman" w:cs="Times New Roman"/>
          <w:sz w:val="28"/>
          <w:szCs w:val="28"/>
        </w:rPr>
        <w:t xml:space="preserve"> – </w:t>
      </w:r>
      <w:r>
        <w:rPr>
          <w:rFonts w:ascii="Times New Roman" w:hAnsi="Times New Roman" w:cs="Times New Roman"/>
          <w:sz w:val="28"/>
          <w:szCs w:val="28"/>
        </w:rPr>
        <w:t xml:space="preserve">длина </w:t>
      </w:r>
      <w:proofErr w:type="spellStart"/>
      <w:r>
        <w:rPr>
          <w:rFonts w:ascii="Times New Roman" w:hAnsi="Times New Roman" w:cs="Times New Roman"/>
          <w:sz w:val="28"/>
          <w:szCs w:val="28"/>
        </w:rPr>
        <w:t>световода</w:t>
      </w:r>
      <w:proofErr w:type="spellEnd"/>
      <w:r>
        <w:rPr>
          <w:rFonts w:ascii="Times New Roman" w:hAnsi="Times New Roman" w:cs="Times New Roman"/>
          <w:sz w:val="28"/>
          <w:szCs w:val="28"/>
        </w:rPr>
        <w:t>.</w:t>
      </w:r>
    </w:p>
    <w:p w14:paraId="5922675B" w14:textId="696005DC" w:rsidR="00ED7E81" w:rsidRDefault="00E30A8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ФКМ обусловлена нелинейным набегом фазы оптического поля, который наведен другим полем на другой</w:t>
      </w:r>
      <w:r w:rsidR="002714B4">
        <w:rPr>
          <w:rFonts w:ascii="Times New Roman" w:hAnsi="Times New Roman" w:cs="Times New Roman"/>
          <w:sz w:val="28"/>
          <w:szCs w:val="28"/>
        </w:rPr>
        <w:t xml:space="preserve"> длине</w:t>
      </w:r>
      <w:r>
        <w:rPr>
          <w:rFonts w:ascii="Times New Roman" w:hAnsi="Times New Roman" w:cs="Times New Roman"/>
          <w:sz w:val="28"/>
          <w:szCs w:val="28"/>
        </w:rPr>
        <w:t xml:space="preserve"> волн</w:t>
      </w:r>
      <w:r w:rsidR="002714B4">
        <w:rPr>
          <w:rFonts w:ascii="Times New Roman" w:hAnsi="Times New Roman" w:cs="Times New Roman"/>
          <w:sz w:val="28"/>
          <w:szCs w:val="28"/>
        </w:rPr>
        <w:t xml:space="preserve">ы, распространяющимся совместно. Его появление можно понять, представив полное электрическое поле </w:t>
      </w:r>
      <w:r w:rsidR="002714B4">
        <w:rPr>
          <w:rFonts w:ascii="Times New Roman" w:hAnsi="Times New Roman" w:cs="Times New Roman"/>
          <w:sz w:val="28"/>
          <w:szCs w:val="28"/>
          <w:lang w:val="en-US"/>
        </w:rPr>
        <w:t>E</w:t>
      </w:r>
      <w:r w:rsidR="002714B4" w:rsidRPr="002714B4">
        <w:rPr>
          <w:rFonts w:ascii="Times New Roman" w:hAnsi="Times New Roman" w:cs="Times New Roman"/>
          <w:sz w:val="28"/>
          <w:szCs w:val="28"/>
        </w:rPr>
        <w:t xml:space="preserve"> </w:t>
      </w:r>
      <w:r w:rsidR="002714B4">
        <w:rPr>
          <w:rFonts w:ascii="Times New Roman" w:hAnsi="Times New Roman" w:cs="Times New Roman"/>
          <w:sz w:val="28"/>
          <w:szCs w:val="28"/>
        </w:rPr>
        <w:t>как представлено в формуле 1.9.</w:t>
      </w:r>
    </w:p>
    <w:p w14:paraId="28142906" w14:textId="31AD2F6B" w:rsidR="00B562B3" w:rsidRPr="00B562B3" w:rsidRDefault="00B562B3" w:rsidP="00CD12EC">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roofErr w:type="gramEnd"/>
      <w:r w:rsidRPr="00B562B3">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9</w:t>
      </w:r>
      <w:r w:rsidRPr="00B562B3">
        <w:rPr>
          <w:rFonts w:ascii="Times New Roman" w:eastAsiaTheme="minorEastAsia" w:hAnsi="Times New Roman" w:cs="Times New Roman"/>
          <w:iCs/>
          <w:sz w:val="28"/>
          <w:szCs w:val="28"/>
        </w:rPr>
        <w:t>)</w:t>
      </w:r>
    </w:p>
    <w:p w14:paraId="23CDC53B" w14:textId="04DB77ED" w:rsidR="00B562B3" w:rsidRPr="00DA4936" w:rsidRDefault="00B562B3"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когда два оптических поля на разных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sidR="00DA4936">
        <w:rPr>
          <w:rFonts w:ascii="Times New Roman" w:eastAsiaTheme="minorEastAsia" w:hAnsi="Times New Roman" w:cs="Times New Roman"/>
          <w:sz w:val="28"/>
          <w:szCs w:val="28"/>
        </w:rPr>
        <w:t xml:space="preserve">, поляризованных вдоль оси </w:t>
      </w:r>
      <w:r w:rsidR="00DA4936">
        <w:rPr>
          <w:rFonts w:ascii="Times New Roman" w:eastAsiaTheme="minorEastAsia" w:hAnsi="Times New Roman" w:cs="Times New Roman"/>
          <w:sz w:val="28"/>
          <w:szCs w:val="28"/>
          <w:lang w:val="en-US"/>
        </w:rPr>
        <w:t>x</w:t>
      </w:r>
      <w:r w:rsidR="00DA4936" w:rsidRPr="00DA4936">
        <w:rPr>
          <w:rFonts w:ascii="Times New Roman" w:eastAsiaTheme="minorEastAsia" w:hAnsi="Times New Roman" w:cs="Times New Roman"/>
          <w:sz w:val="28"/>
          <w:szCs w:val="28"/>
        </w:rPr>
        <w:t xml:space="preserve">, </w:t>
      </w:r>
      <w:r w:rsidR="00DA4936">
        <w:rPr>
          <w:rFonts w:ascii="Times New Roman" w:eastAsiaTheme="minorEastAsia" w:hAnsi="Times New Roman" w:cs="Times New Roman"/>
          <w:sz w:val="28"/>
          <w:szCs w:val="28"/>
        </w:rPr>
        <w:t xml:space="preserve">вместе и одновременно распространяются в волокне. Нелинейный набег фазы поля на частоте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sidR="00DA4936">
        <w:rPr>
          <w:rFonts w:ascii="Times New Roman" w:eastAsiaTheme="minorEastAsia" w:hAnsi="Times New Roman" w:cs="Times New Roman"/>
          <w:sz w:val="28"/>
          <w:szCs w:val="28"/>
        </w:rPr>
        <w:t xml:space="preserve"> тогда будет рассчитан по формуле 1.10.</w:t>
      </w:r>
    </w:p>
    <w:p w14:paraId="58A44D68" w14:textId="2843CB6A" w:rsidR="002714B4" w:rsidRPr="00DA4936" w:rsidRDefault="00461459" w:rsidP="00CD12EC">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2714B4" w:rsidRPr="00DA4936">
        <w:rPr>
          <w:rFonts w:ascii="Times New Roman" w:eastAsiaTheme="minorEastAsia" w:hAnsi="Times New Roman" w:cs="Times New Roman"/>
          <w:i/>
          <w:sz w:val="28"/>
          <w:szCs w:val="28"/>
        </w:rPr>
        <w:t>,</w:t>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Cs/>
          <w:sz w:val="28"/>
          <w:szCs w:val="28"/>
        </w:rPr>
        <w:t>(1.</w:t>
      </w:r>
      <w:r w:rsidR="00DA4936">
        <w:rPr>
          <w:rFonts w:ascii="Times New Roman" w:eastAsiaTheme="minorEastAsia" w:hAnsi="Times New Roman" w:cs="Times New Roman"/>
          <w:iCs/>
          <w:sz w:val="28"/>
          <w:szCs w:val="28"/>
        </w:rPr>
        <w:t>10</w:t>
      </w:r>
      <w:r w:rsidR="002714B4" w:rsidRPr="00DA4936">
        <w:rPr>
          <w:rFonts w:ascii="Times New Roman" w:eastAsiaTheme="minorEastAsia" w:hAnsi="Times New Roman" w:cs="Times New Roman"/>
          <w:iCs/>
          <w:sz w:val="28"/>
          <w:szCs w:val="28"/>
        </w:rPr>
        <w:t>)</w:t>
      </w:r>
    </w:p>
    <w:p w14:paraId="5A7022B6" w14:textId="466B90E9" w:rsidR="002714B4" w:rsidRDefault="00DA4936" w:rsidP="00FB5D87">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мы пренебрегаем всеми членами, возбуждающими поляризацию не на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потому что для них отсутствует фазовый синхронизм</w:t>
      </w:r>
      <w:r w:rsidR="00CD12EC">
        <w:rPr>
          <w:rFonts w:ascii="Times New Roman" w:eastAsiaTheme="minorEastAsia" w:hAnsi="Times New Roman" w:cs="Times New Roman"/>
          <w:sz w:val="28"/>
          <w:szCs w:val="28"/>
        </w:rPr>
        <w:t>. Два члена в правой части уравнения 1.10 – это ФСМ и ФКМ соответственно.</w:t>
      </w:r>
    </w:p>
    <w:p w14:paraId="27A309FF" w14:textId="616ECE16"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2E4FE60" w14:textId="40FD6D67"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Вышеупомянутые </w:t>
      </w:r>
      <w:r w:rsidR="00512D46">
        <w:rPr>
          <w:rFonts w:ascii="Times New Roman" w:hAnsi="Times New Roman" w:cs="Times New Roman"/>
          <w:sz w:val="28"/>
          <w:szCs w:val="28"/>
        </w:rPr>
        <w:t>нелинейные эффекты, связанные с восприимчивостью третьего порядка, можно н</w:t>
      </w:r>
      <w:r w:rsidR="001029C5">
        <w:rPr>
          <w:rFonts w:ascii="Times New Roman" w:hAnsi="Times New Roman" w:cs="Times New Roman"/>
          <w:sz w:val="28"/>
          <w:szCs w:val="28"/>
        </w:rPr>
        <w:t>а</w:t>
      </w:r>
      <w:r w:rsidR="001B4F87">
        <w:rPr>
          <w:rFonts w:ascii="Times New Roman" w:hAnsi="Times New Roman" w:cs="Times New Roman"/>
          <w:sz w:val="28"/>
          <w:szCs w:val="28"/>
        </w:rPr>
        <w:t>звать упругим рассеянием света в том смысле, что не происходит обмена энергией между электромагнитным полем и диэлектрической средой.</w:t>
      </w:r>
      <w:r w:rsidR="00553B61">
        <w:rPr>
          <w:rFonts w:ascii="Times New Roman" w:hAnsi="Times New Roman" w:cs="Times New Roman"/>
          <w:sz w:val="28"/>
          <w:szCs w:val="28"/>
        </w:rPr>
        <w:t xml:space="preserve">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00553B61" w:rsidRPr="00553B61">
        <w:rPr>
          <w:rFonts w:ascii="Times New Roman" w:hAnsi="Times New Roman" w:cs="Times New Roman"/>
          <w:sz w:val="28"/>
          <w:szCs w:val="28"/>
        </w:rPr>
        <w:t xml:space="preserve">; </w:t>
      </w:r>
      <w:r w:rsidR="00553B61">
        <w:rPr>
          <w:rFonts w:ascii="Times New Roman" w:hAnsi="Times New Roman" w:cs="Times New Roman"/>
          <w:sz w:val="28"/>
          <w:szCs w:val="28"/>
        </w:rPr>
        <w:t>оба они связаны с возникновением колебательных мод кварца. Это эффекты вынужденного комбинационного рассеяния (ВКР) и рассеяния Мандельштама-</w:t>
      </w:r>
      <w:proofErr w:type="spellStart"/>
      <w:r w:rsidR="00553B61">
        <w:rPr>
          <w:rFonts w:ascii="Times New Roman" w:hAnsi="Times New Roman" w:cs="Times New Roman"/>
          <w:sz w:val="28"/>
          <w:szCs w:val="28"/>
        </w:rPr>
        <w:t>Бриллюэна</w:t>
      </w:r>
      <w:proofErr w:type="spellEnd"/>
      <w:r w:rsidR="00553B61">
        <w:rPr>
          <w:rFonts w:ascii="Times New Roman" w:hAnsi="Times New Roman" w:cs="Times New Roman"/>
          <w:sz w:val="28"/>
          <w:szCs w:val="28"/>
        </w:rPr>
        <w:t xml:space="preserve"> (ВРМБ)</w:t>
      </w:r>
      <w:r w:rsidR="00553B61" w:rsidRPr="00553B61">
        <w:rPr>
          <w:rFonts w:ascii="Times New Roman" w:hAnsi="Times New Roman" w:cs="Times New Roman"/>
          <w:sz w:val="28"/>
          <w:szCs w:val="28"/>
        </w:rPr>
        <w:t>;</w:t>
      </w:r>
      <w:r w:rsidR="00236F2C">
        <w:rPr>
          <w:rFonts w:ascii="Times New Roman" w:hAnsi="Times New Roman" w:cs="Times New Roman"/>
          <w:sz w:val="28"/>
          <w:szCs w:val="28"/>
        </w:rPr>
        <w:t xml:space="preserve"> </w:t>
      </w:r>
      <w:r w:rsidR="00553B61">
        <w:rPr>
          <w:rFonts w:ascii="Times New Roman" w:hAnsi="Times New Roman" w:cs="Times New Roman"/>
          <w:sz w:val="28"/>
          <w:szCs w:val="28"/>
        </w:rPr>
        <w:t>они б</w:t>
      </w:r>
      <w:r w:rsidR="00236F2C">
        <w:rPr>
          <w:rFonts w:ascii="Times New Roman" w:hAnsi="Times New Roman" w:cs="Times New Roman"/>
          <w:sz w:val="28"/>
          <w:szCs w:val="28"/>
        </w:rPr>
        <w:t>ыли среди первых нелинейных эффектов, обнаруженных в оптических волокнах.</w:t>
      </w:r>
      <w:r w:rsidR="00E06AEB" w:rsidRPr="00E06AEB">
        <w:rPr>
          <w:rFonts w:ascii="Times New Roman" w:hAnsi="Times New Roman" w:cs="Times New Roman"/>
          <w:sz w:val="28"/>
          <w:szCs w:val="28"/>
        </w:rPr>
        <w:t xml:space="preserve"> </w:t>
      </w:r>
    </w:p>
    <w:p w14:paraId="241EBE95" w14:textId="446D5B32" w:rsidR="00E06AEB" w:rsidRPr="00E06AEB" w:rsidRDefault="00E06AEB" w:rsidP="00E06AEB">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E06AEB">
        <w:rPr>
          <w:rFonts w:ascii="Times New Roman" w:hAnsi="Times New Roman" w:cs="Times New Roman"/>
          <w:sz w:val="28"/>
          <w:szCs w:val="28"/>
        </w:rPr>
        <w:t xml:space="preserve">Основное различие между этими эффектами состоит в том, что в ВКР принимают участие оптические фононы, тогда как в ВРМБ </w:t>
      </w:r>
      <w:r>
        <w:rPr>
          <w:rFonts w:ascii="Times New Roman" w:hAnsi="Times New Roman" w:cs="Times New Roman"/>
          <w:sz w:val="28"/>
          <w:szCs w:val="28"/>
        </w:rPr>
        <w:t xml:space="preserve">– </w:t>
      </w:r>
      <w:r w:rsidRPr="00E06AEB">
        <w:rPr>
          <w:rFonts w:ascii="Times New Roman" w:hAnsi="Times New Roman" w:cs="Times New Roman"/>
          <w:sz w:val="28"/>
          <w:szCs w:val="28"/>
        </w:rPr>
        <w:t xml:space="preserve">акустические. В простой </w:t>
      </w:r>
      <w:proofErr w:type="spellStart"/>
      <w:r w:rsidRPr="00E06AEB">
        <w:rPr>
          <w:rFonts w:ascii="Times New Roman" w:hAnsi="Times New Roman" w:cs="Times New Roman"/>
          <w:sz w:val="28"/>
          <w:szCs w:val="28"/>
        </w:rPr>
        <w:t>квантовомеханической</w:t>
      </w:r>
      <w:proofErr w:type="spellEnd"/>
      <w:r w:rsidRPr="00E06AEB">
        <w:rPr>
          <w:rFonts w:ascii="Times New Roman" w:hAnsi="Times New Roman" w:cs="Times New Roman"/>
          <w:sz w:val="28"/>
          <w:szCs w:val="28"/>
        </w:rPr>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происходят только в обратном направлении, а ВКР преимущественно по направлению распространения.</w:t>
      </w:r>
    </w:p>
    <w:p w14:paraId="7FE84493" w14:textId="76CAF31B" w:rsidR="00E06AEB" w:rsidRDefault="00E06AEB" w:rsidP="00E06AEB">
      <w:pPr>
        <w:spacing w:after="0" w:line="360" w:lineRule="atLeast"/>
        <w:ind w:firstLine="708"/>
        <w:jc w:val="both"/>
        <w:rPr>
          <w:rFonts w:ascii="Times New Roman" w:hAnsi="Times New Roman" w:cs="Times New Roman"/>
          <w:sz w:val="28"/>
          <w:szCs w:val="28"/>
        </w:rPr>
      </w:pPr>
      <w:r w:rsidRPr="00E06AEB">
        <w:rPr>
          <w:rFonts w:ascii="Times New Roman" w:hAnsi="Times New Roman" w:cs="Times New Roman"/>
          <w:sz w:val="28"/>
          <w:szCs w:val="28"/>
        </w:rPr>
        <w:t xml:space="preserve">Полное описание ВКР и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довольно сложное, но для начального роста стоксовой волны существует простое соотношение. Для ВКР оно дается уравнением</w:t>
      </w:r>
      <w:r>
        <w:rPr>
          <w:rFonts w:ascii="Times New Roman" w:hAnsi="Times New Roman" w:cs="Times New Roman"/>
          <w:sz w:val="28"/>
          <w:szCs w:val="28"/>
        </w:rPr>
        <w:t xml:space="preserve"> 1.11.</w:t>
      </w:r>
    </w:p>
    <w:p w14:paraId="6F0583B0" w14:textId="63A7CDF8" w:rsidR="00E06AEB" w:rsidRPr="00DA4936" w:rsidRDefault="00461459" w:rsidP="00E06AEB">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E06AEB" w:rsidRPr="00DA4936">
        <w:rPr>
          <w:rFonts w:ascii="Times New Roman" w:eastAsiaTheme="minorEastAsia" w:hAnsi="Times New Roman" w:cs="Times New Roman"/>
          <w:i/>
          <w:sz w:val="28"/>
          <w:szCs w:val="28"/>
        </w:rPr>
        <w:t>,</w:t>
      </w:r>
      <w:r w:rsidR="00E06AEB" w:rsidRPr="00DA4936">
        <w:rPr>
          <w:rFonts w:ascii="Times New Roman" w:eastAsiaTheme="minorEastAsia" w:hAnsi="Times New Roman" w:cs="Times New Roman"/>
          <w:i/>
          <w:sz w:val="28"/>
          <w:szCs w:val="28"/>
        </w:rPr>
        <w:tab/>
      </w:r>
      <w:r w:rsidR="00E06AEB">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Cs/>
          <w:sz w:val="28"/>
          <w:szCs w:val="28"/>
        </w:rPr>
        <w:t>(1.</w:t>
      </w:r>
      <w:r w:rsidR="00E06AEB">
        <w:rPr>
          <w:rFonts w:ascii="Times New Roman" w:eastAsiaTheme="minorEastAsia" w:hAnsi="Times New Roman" w:cs="Times New Roman"/>
          <w:iCs/>
          <w:sz w:val="28"/>
          <w:szCs w:val="28"/>
        </w:rPr>
        <w:t>11</w:t>
      </w:r>
      <w:r w:rsidR="00E06AEB" w:rsidRPr="00DA4936">
        <w:rPr>
          <w:rFonts w:ascii="Times New Roman" w:eastAsiaTheme="minorEastAsia" w:hAnsi="Times New Roman" w:cs="Times New Roman"/>
          <w:iCs/>
          <w:sz w:val="28"/>
          <w:szCs w:val="28"/>
        </w:rPr>
        <w:t>)</w:t>
      </w:r>
    </w:p>
    <w:p w14:paraId="2505075A" w14:textId="32F5EA98" w:rsidR="00BA6C30" w:rsidRPr="00BA6C30" w:rsidRDefault="00E06AEB" w:rsidP="00BA6C30">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Pr="00BA6C30">
        <w:rPr>
          <w:rFonts w:ascii="Times New Roman" w:hAnsi="Times New Roman" w:cs="Times New Roman"/>
          <w:i/>
          <w:iCs/>
          <w:sz w:val="28"/>
          <w:szCs w:val="28"/>
          <w:lang w:val="en-US"/>
        </w:rPr>
        <w:t>I</w:t>
      </w:r>
      <w:r w:rsidRPr="00BA6C30">
        <w:rPr>
          <w:rFonts w:ascii="Times New Roman" w:hAnsi="Times New Roman" w:cs="Times New Roman"/>
          <w:sz w:val="28"/>
          <w:szCs w:val="28"/>
          <w:vertAlign w:val="subscript"/>
          <w:lang w:val="en-US"/>
        </w:rPr>
        <w:t>S</w:t>
      </w:r>
      <w:r w:rsidRPr="00BA6C30">
        <w:rPr>
          <w:rFonts w:ascii="Times New Roman" w:hAnsi="Times New Roman" w:cs="Times New Roman"/>
          <w:sz w:val="28"/>
          <w:szCs w:val="28"/>
        </w:rPr>
        <w:t xml:space="preserve"> – </w:t>
      </w:r>
      <w:r>
        <w:rPr>
          <w:rFonts w:ascii="Times New Roman" w:hAnsi="Times New Roman" w:cs="Times New Roman"/>
          <w:sz w:val="28"/>
          <w:szCs w:val="28"/>
        </w:rPr>
        <w:t>интенсивность стоксовой волны</w:t>
      </w:r>
      <w:r w:rsidR="00BA6C30">
        <w:rPr>
          <w:rFonts w:ascii="Times New Roman" w:hAnsi="Times New Roman" w:cs="Times New Roman"/>
          <w:sz w:val="28"/>
          <w:szCs w:val="28"/>
        </w:rPr>
        <w:t xml:space="preserve">, </w:t>
      </w:r>
      <w:r w:rsidR="00BA6C30" w:rsidRPr="00BA6C30">
        <w:rPr>
          <w:rFonts w:ascii="Times New Roman" w:hAnsi="Times New Roman" w:cs="Times New Roman"/>
          <w:i/>
          <w:iCs/>
          <w:sz w:val="28"/>
          <w:szCs w:val="28"/>
          <w:lang w:val="en-US"/>
        </w:rPr>
        <w:t>I</w:t>
      </w:r>
      <w:r w:rsidR="00BA6C30" w:rsidRPr="00BA6C30">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интенсивность накачки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коэффициент </w:t>
      </w:r>
      <w:r w:rsidR="00BA6C30">
        <w:rPr>
          <w:rFonts w:ascii="Times New Roman" w:hAnsi="Times New Roman" w:cs="Times New Roman"/>
          <w:sz w:val="28"/>
          <w:szCs w:val="28"/>
          <w:lang w:val="en-US"/>
        </w:rPr>
        <w:t>BKP</w:t>
      </w:r>
      <w:r w:rsidR="00BA6C30" w:rsidRPr="00BA6C30">
        <w:rPr>
          <w:rFonts w:ascii="Times New Roman" w:hAnsi="Times New Roman" w:cs="Times New Roman"/>
          <w:sz w:val="28"/>
          <w:szCs w:val="28"/>
        </w:rPr>
        <w:t>-</w:t>
      </w:r>
      <w:r w:rsidR="00BA6C30">
        <w:rPr>
          <w:rFonts w:ascii="Times New Roman" w:hAnsi="Times New Roman" w:cs="Times New Roman"/>
          <w:sz w:val="28"/>
          <w:szCs w:val="28"/>
        </w:rPr>
        <w:t xml:space="preserve">усиления. </w:t>
      </w:r>
      <w:r w:rsidR="00BA6C30" w:rsidRPr="00BA6C30">
        <w:rPr>
          <w:rFonts w:ascii="Times New Roman" w:hAnsi="Times New Roman" w:cs="Times New Roman"/>
          <w:sz w:val="28"/>
          <w:szCs w:val="28"/>
        </w:rPr>
        <w:t xml:space="preserve">Такое же уравнение имеет место и для ВРМБ, если заменить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на коэффициент ВРМБ-усиления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w:t>
      </w:r>
      <w:r w:rsidR="00BA6C30" w:rsidRPr="00BA6C30">
        <w:rPr>
          <w:rFonts w:ascii="Times New Roman" w:hAnsi="Times New Roman" w:cs="Times New Roman"/>
          <w:sz w:val="28"/>
          <w:szCs w:val="28"/>
        </w:rPr>
        <w:t xml:space="preserve">Величины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w:t>
      </w:r>
      <w:r w:rsidR="00BA6C30">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 xml:space="preserve"> </w:t>
      </w:r>
      <w:r w:rsidR="00BA6C30" w:rsidRPr="00BA6C30">
        <w:rPr>
          <w:rFonts w:ascii="Times New Roman" w:hAnsi="Times New Roman" w:cs="Times New Roman"/>
          <w:sz w:val="28"/>
          <w:szCs w:val="28"/>
        </w:rPr>
        <w:t xml:space="preserve">в кварцевых </w:t>
      </w:r>
      <w:proofErr w:type="spellStart"/>
      <w:r w:rsidR="00BA6C30" w:rsidRPr="00BA6C30">
        <w:rPr>
          <w:rFonts w:ascii="Times New Roman" w:hAnsi="Times New Roman" w:cs="Times New Roman"/>
          <w:sz w:val="28"/>
          <w:szCs w:val="28"/>
        </w:rPr>
        <w:t>световодах</w:t>
      </w:r>
      <w:proofErr w:type="spellEnd"/>
      <w:r w:rsidR="00BA6C30" w:rsidRPr="00BA6C30">
        <w:rPr>
          <w:rFonts w:ascii="Times New Roman" w:hAnsi="Times New Roman" w:cs="Times New Roman"/>
          <w:sz w:val="28"/>
          <w:szCs w:val="28"/>
        </w:rPr>
        <w:t xml:space="preserve"> измерены экспериментально. Спектр ВКР-усиления очень широкий, </w:t>
      </w:r>
      <w:r w:rsidR="00BA6C30">
        <w:rPr>
          <w:rFonts w:ascii="Times New Roman" w:hAnsi="Times New Roman" w:cs="Times New Roman"/>
          <w:sz w:val="28"/>
          <w:szCs w:val="28"/>
        </w:rPr>
        <w:t>≈</w:t>
      </w:r>
      <w:r w:rsidR="00BA6C30" w:rsidRPr="00BA6C30">
        <w:rPr>
          <w:rFonts w:ascii="Times New Roman" w:hAnsi="Times New Roman" w:cs="Times New Roman"/>
          <w:sz w:val="28"/>
          <w:szCs w:val="28"/>
        </w:rPr>
        <w:t xml:space="preserve"> 30 </w:t>
      </w:r>
      <w:r w:rsidR="00BA6C30">
        <w:rPr>
          <w:rFonts w:ascii="Times New Roman" w:hAnsi="Times New Roman" w:cs="Times New Roman"/>
          <w:sz w:val="28"/>
          <w:szCs w:val="28"/>
        </w:rPr>
        <w:t>ТГц.</w:t>
      </w:r>
      <w:r w:rsidR="00BA6C30" w:rsidRPr="00BA6C30">
        <w:rPr>
          <w:rFonts w:ascii="Times New Roman" w:hAnsi="Times New Roman" w:cs="Times New Roman"/>
          <w:sz w:val="28"/>
          <w:szCs w:val="28"/>
        </w:rPr>
        <w:t xml:space="preserve"> Максимум усиления при длине волны накачки 1 мкм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hAnsi="Cambria Math" w:cs="Times New Roman"/>
            <w:sz w:val="28"/>
            <w:szCs w:val="28"/>
          </w:rPr>
          <m:t xml:space="preserve"> ≈1×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и находится на стоксовом частотном сдвиге </w:t>
      </w:r>
      <w:r w:rsidR="00BA6C30">
        <w:rPr>
          <w:rFonts w:ascii="Times New Roman" w:hAnsi="Times New Roman" w:cs="Times New Roman"/>
          <w:sz w:val="28"/>
          <w:szCs w:val="28"/>
        </w:rPr>
        <w:t>около 13 ТГц.</w:t>
      </w:r>
      <w:r w:rsidR="00BA6C30" w:rsidRPr="00BA6C30">
        <w:rPr>
          <w:rFonts w:ascii="Times New Roman" w:hAnsi="Times New Roman" w:cs="Times New Roman"/>
          <w:sz w:val="28"/>
          <w:szCs w:val="28"/>
        </w:rPr>
        <w:t xml:space="preserve"> Наоборот, спектр ВРМБ-усиления очень узкий</w:t>
      </w:r>
      <w:r w:rsidR="00BA6C30">
        <w:rPr>
          <w:rFonts w:ascii="Times New Roman" w:hAnsi="Times New Roman" w:cs="Times New Roman"/>
          <w:sz w:val="28"/>
          <w:szCs w:val="28"/>
        </w:rPr>
        <w:t xml:space="preserve"> ≈ 10</w:t>
      </w:r>
      <w:r w:rsidR="00BA6C30" w:rsidRPr="00BA6C30">
        <w:rPr>
          <w:rFonts w:ascii="Times New Roman" w:hAnsi="Times New Roman" w:cs="Times New Roman"/>
          <w:sz w:val="28"/>
          <w:szCs w:val="28"/>
        </w:rPr>
        <w:t xml:space="preserve"> МГц. Максимум ВРМБ-усиления находится на стоксовом сдвиге ≈ 10 </w:t>
      </w:r>
      <w:r w:rsidR="00C16BDD">
        <w:rPr>
          <w:rFonts w:ascii="Times New Roman" w:hAnsi="Times New Roman" w:cs="Times New Roman"/>
          <w:sz w:val="28"/>
          <w:szCs w:val="28"/>
        </w:rPr>
        <w:t>Г</w:t>
      </w:r>
      <w:r w:rsidR="00BA6C30" w:rsidRPr="00BA6C30">
        <w:rPr>
          <w:rFonts w:ascii="Times New Roman" w:hAnsi="Times New Roman" w:cs="Times New Roman"/>
          <w:sz w:val="28"/>
          <w:szCs w:val="28"/>
        </w:rPr>
        <w:t xml:space="preserve">Гц и составляет величину около </w:t>
      </w:r>
      <m:oMath>
        <m:r>
          <w:rPr>
            <w:rFonts w:ascii="Cambria Math" w:hAnsi="Cambria Math" w:cs="Times New Roman"/>
            <w:sz w:val="28"/>
            <w:szCs w:val="28"/>
          </w:rPr>
          <m:t>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для узкой линии накачки.</w:t>
      </w:r>
      <w:r w:rsid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Эта величина уменьшается в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C16BDD" w:rsidRPr="00C16BDD">
        <w:rPr>
          <w:rFonts w:ascii="Times New Roman" w:hAnsi="Times New Roman" w:cs="Times New Roman"/>
          <w:sz w:val="28"/>
          <w:szCs w:val="28"/>
        </w:rPr>
        <w:t>/</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раз в случае, когда накачка имеет широкий спектр;</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здесь</w:t>
      </w:r>
      <w:r w:rsidR="00C16BDD" w:rsidRPr="00C16BDD">
        <w:rPr>
          <w:rFonts w:ascii="Times New Roman" w:hAnsi="Times New Roman" w:cs="Times New Roman"/>
          <w:sz w:val="28"/>
          <w:szCs w:val="28"/>
        </w:rPr>
        <w:t xml:space="preserve">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ширина линии накачки и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ширина линии ВРМБ-усиления.</w:t>
      </w:r>
    </w:p>
    <w:p w14:paraId="22A76FED" w14:textId="0953D90F" w:rsidR="00C16BDD" w:rsidRDefault="00BA6C30" w:rsidP="00C16BDD">
      <w:pPr>
        <w:spacing w:after="0" w:line="360" w:lineRule="atLeast"/>
        <w:ind w:firstLine="708"/>
        <w:jc w:val="both"/>
        <w:rPr>
          <w:rFonts w:ascii="Times New Roman" w:hAnsi="Times New Roman" w:cs="Times New Roman"/>
          <w:sz w:val="28"/>
          <w:szCs w:val="28"/>
        </w:rPr>
      </w:pPr>
      <w:r w:rsidRPr="00BA6C30">
        <w:rPr>
          <w:rFonts w:ascii="Times New Roman" w:hAnsi="Times New Roman" w:cs="Times New Roman"/>
          <w:sz w:val="28"/>
          <w:szCs w:val="28"/>
        </w:rPr>
        <w:t>Важная особенность ВКР и ВРМБ в том, что эти эффекты пороговые, т</w:t>
      </w:r>
      <w:r w:rsidR="00C16BDD">
        <w:rPr>
          <w:rFonts w:ascii="Times New Roman" w:hAnsi="Times New Roman" w:cs="Times New Roman"/>
          <w:sz w:val="28"/>
          <w:szCs w:val="28"/>
        </w:rPr>
        <w:t>о</w:t>
      </w:r>
      <w:r w:rsidRPr="00BA6C30">
        <w:rPr>
          <w:rFonts w:ascii="Times New Roman" w:hAnsi="Times New Roman" w:cs="Times New Roman"/>
          <w:sz w:val="28"/>
          <w:szCs w:val="28"/>
        </w:rPr>
        <w:t xml:space="preserve"> е</w:t>
      </w:r>
      <w:r w:rsidR="00C16BDD">
        <w:rPr>
          <w:rFonts w:ascii="Times New Roman" w:hAnsi="Times New Roman" w:cs="Times New Roman"/>
          <w:sz w:val="28"/>
          <w:szCs w:val="28"/>
        </w:rPr>
        <w:t>сть</w:t>
      </w:r>
      <w:r w:rsidRPr="00BA6C30">
        <w:rPr>
          <w:rFonts w:ascii="Times New Roman" w:hAnsi="Times New Roman" w:cs="Times New Roman"/>
          <w:sz w:val="28"/>
          <w:szCs w:val="28"/>
        </w:rPr>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rsidR="00C16BDD">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70BAD64F" w14:textId="10EF9C2E" w:rsidR="000150EB" w:rsidRDefault="000150EB" w:rsidP="00C16BDD">
      <w:pPr>
        <w:spacing w:after="0" w:line="360" w:lineRule="atLeast"/>
        <w:ind w:firstLine="708"/>
        <w:jc w:val="both"/>
        <w:rPr>
          <w:rFonts w:ascii="Times New Roman" w:hAnsi="Times New Roman" w:cs="Times New Roman"/>
          <w:sz w:val="28"/>
          <w:szCs w:val="28"/>
        </w:rPr>
      </w:pPr>
    </w:p>
    <w:p w14:paraId="523122AD"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1.3 Классификация и характеристики промышленных оптических</w:t>
      </w:r>
    </w:p>
    <w:p w14:paraId="6BE6C611" w14:textId="420C3046" w:rsidR="001307AC" w:rsidRDefault="001307AC" w:rsidP="001307AC">
      <w:pPr>
        <w:spacing w:after="0" w:line="360" w:lineRule="atLeast"/>
        <w:ind w:firstLine="1134"/>
        <w:contextualSpacing/>
        <w:jc w:val="both"/>
        <w:rPr>
          <w:rFonts w:ascii="Times New Roman" w:hAnsi="Times New Roman" w:cs="Times New Roman"/>
          <w:b/>
          <w:bCs/>
          <w:sz w:val="28"/>
          <w:szCs w:val="28"/>
        </w:rPr>
      </w:pPr>
      <w:r>
        <w:rPr>
          <w:rFonts w:ascii="Times New Roman" w:hAnsi="Times New Roman" w:cs="Times New Roman"/>
          <w:b/>
          <w:bCs/>
          <w:sz w:val="28"/>
          <w:szCs w:val="28"/>
        </w:rPr>
        <w:t>волокон</w:t>
      </w:r>
    </w:p>
    <w:p w14:paraId="0F496A92" w14:textId="77777777" w:rsidR="001307AC" w:rsidRDefault="001307AC" w:rsidP="001307AC">
      <w:pPr>
        <w:spacing w:after="0" w:line="360" w:lineRule="atLeast"/>
        <w:ind w:firstLine="709"/>
        <w:contextualSpacing/>
        <w:jc w:val="both"/>
        <w:rPr>
          <w:rFonts w:ascii="Times New Roman" w:hAnsi="Times New Roman" w:cs="Times New Roman"/>
          <w:sz w:val="28"/>
          <w:szCs w:val="28"/>
        </w:rPr>
      </w:pPr>
    </w:p>
    <w:p w14:paraId="0E8A2834" w14:textId="73808EF3" w:rsidR="001307AC" w:rsidRPr="00374343" w:rsidRDefault="001307AC" w:rsidP="001307AC">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классификационные параметры оптических волокон</w:t>
      </w:r>
    </w:p>
    <w:p w14:paraId="6534F91A"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p>
    <w:p w14:paraId="5347404A" w14:textId="3991F47A" w:rsidR="001307AC" w:rsidRDefault="007F3EF8" w:rsidP="00C16BDD">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Оптические волокна могут быть классифицированы по двум параметрам. Первый – материал, из которого сделано волокно.</w:t>
      </w:r>
    </w:p>
    <w:p w14:paraId="1195F0CB" w14:textId="4077FC53" w:rsidR="007F3EF8" w:rsidRDefault="007F3EF8" w:rsidP="007F3EF8">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Стеклянные волокна имеют как стеклянное ядро, так и стеклянную оптическую оболочку. </w:t>
      </w:r>
      <w:r w:rsidRPr="007F3EF8">
        <w:rPr>
          <w:rFonts w:ascii="Times New Roman" w:hAnsi="Times New Roman" w:cs="Times New Roman"/>
          <w:sz w:val="28"/>
          <w:szCs w:val="28"/>
        </w:rPr>
        <w:t>Стекло, используемое в данном</w:t>
      </w:r>
      <w:r>
        <w:rPr>
          <w:rFonts w:ascii="Times New Roman" w:hAnsi="Times New Roman" w:cs="Times New Roman"/>
          <w:sz w:val="28"/>
          <w:szCs w:val="28"/>
        </w:rPr>
        <w:t xml:space="preserve"> </w:t>
      </w:r>
      <w:r w:rsidRPr="007F3EF8">
        <w:rPr>
          <w:rFonts w:ascii="Times New Roman" w:hAnsi="Times New Roman" w:cs="Times New Roman"/>
          <w:sz w:val="28"/>
          <w:szCs w:val="28"/>
        </w:rPr>
        <w:t>типе волокон, состоит из сверхчистого сверхпрозрачного диоксида</w:t>
      </w:r>
      <w:r>
        <w:rPr>
          <w:rFonts w:ascii="Times New Roman" w:hAnsi="Times New Roman" w:cs="Times New Roman"/>
          <w:sz w:val="28"/>
          <w:szCs w:val="28"/>
        </w:rPr>
        <w:t xml:space="preserve"> </w:t>
      </w:r>
      <w:r w:rsidRPr="007F3EF8">
        <w:rPr>
          <w:rFonts w:ascii="Times New Roman" w:hAnsi="Times New Roman" w:cs="Times New Roman"/>
          <w:sz w:val="28"/>
          <w:szCs w:val="28"/>
        </w:rPr>
        <w:t>кремния или плавленого кварца.</w:t>
      </w:r>
      <w:r>
        <w:rPr>
          <w:rFonts w:ascii="Times New Roman" w:hAnsi="Times New Roman" w:cs="Times New Roman"/>
          <w:sz w:val="28"/>
          <w:szCs w:val="28"/>
        </w:rPr>
        <w:t xml:space="preserve"> </w:t>
      </w:r>
      <w:r w:rsidRPr="007F3EF8">
        <w:rPr>
          <w:rFonts w:ascii="Times New Roman" w:hAnsi="Times New Roman" w:cs="Times New Roman"/>
          <w:sz w:val="28"/>
          <w:szCs w:val="28"/>
        </w:rPr>
        <w:t>В стекло добавляют примеси, чтобы получить требуемый показатель преломления. Германий и фосфор, например, увеличивают</w:t>
      </w:r>
      <w:r>
        <w:rPr>
          <w:rFonts w:ascii="Times New Roman" w:hAnsi="Times New Roman" w:cs="Times New Roman"/>
          <w:sz w:val="28"/>
          <w:szCs w:val="28"/>
        </w:rPr>
        <w:t xml:space="preserve"> </w:t>
      </w:r>
      <w:r w:rsidRPr="007F3EF8">
        <w:rPr>
          <w:rFonts w:ascii="Times New Roman" w:hAnsi="Times New Roman" w:cs="Times New Roman"/>
          <w:sz w:val="28"/>
          <w:szCs w:val="28"/>
        </w:rPr>
        <w:t>показатель преломления, а бор и фтор, напротив, уменьшают его. Кроме</w:t>
      </w:r>
      <w:r>
        <w:rPr>
          <w:rFonts w:ascii="Times New Roman" w:hAnsi="Times New Roman" w:cs="Times New Roman"/>
          <w:sz w:val="28"/>
          <w:szCs w:val="28"/>
        </w:rPr>
        <w:t xml:space="preserve"> </w:t>
      </w:r>
      <w:r w:rsidRPr="007F3EF8">
        <w:rPr>
          <w:rFonts w:ascii="Times New Roman" w:hAnsi="Times New Roman" w:cs="Times New Roman"/>
          <w:sz w:val="28"/>
          <w:szCs w:val="28"/>
        </w:rPr>
        <w:t>того, в стекле присутствуют другие примеси, не извлеченные в процессе</w:t>
      </w:r>
      <w:r>
        <w:rPr>
          <w:rFonts w:ascii="Times New Roman" w:hAnsi="Times New Roman" w:cs="Times New Roman"/>
          <w:sz w:val="28"/>
          <w:szCs w:val="28"/>
        </w:rPr>
        <w:t xml:space="preserve"> </w:t>
      </w:r>
      <w:r w:rsidRPr="007F3EF8">
        <w:rPr>
          <w:rFonts w:ascii="Times New Roman" w:hAnsi="Times New Roman" w:cs="Times New Roman"/>
          <w:sz w:val="28"/>
          <w:szCs w:val="28"/>
        </w:rPr>
        <w:t>очистки. Они также влияют на свойства волокна. увеличивая затухание, обусловленное рассеянием и поглощением света.</w:t>
      </w:r>
    </w:p>
    <w:p w14:paraId="5DC3B5BF" w14:textId="5000A257"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Стеклянные волокна с пластиковой оптической оболочкой (PCS) имеют</w:t>
      </w:r>
      <w:r>
        <w:rPr>
          <w:rFonts w:ascii="Times New Roman" w:hAnsi="Times New Roman" w:cs="Times New Roman"/>
          <w:sz w:val="28"/>
          <w:szCs w:val="28"/>
        </w:rPr>
        <w:t xml:space="preserve"> </w:t>
      </w:r>
      <w:r w:rsidRPr="007F3EF8">
        <w:rPr>
          <w:rFonts w:ascii="Times New Roman" w:hAnsi="Times New Roman" w:cs="Times New Roman"/>
          <w:sz w:val="28"/>
          <w:szCs w:val="28"/>
        </w:rPr>
        <w:t>стеклянное ядро и пластиковую оптическую оболочку. Их хар</w:t>
      </w:r>
      <w:r>
        <w:rPr>
          <w:rFonts w:ascii="Times New Roman" w:hAnsi="Times New Roman" w:cs="Times New Roman"/>
          <w:sz w:val="28"/>
          <w:szCs w:val="28"/>
        </w:rPr>
        <w:t>акт</w:t>
      </w:r>
      <w:r w:rsidRPr="007F3EF8">
        <w:rPr>
          <w:rFonts w:ascii="Times New Roman" w:hAnsi="Times New Roman" w:cs="Times New Roman"/>
          <w:sz w:val="28"/>
          <w:szCs w:val="28"/>
        </w:rPr>
        <w:t>е</w:t>
      </w:r>
      <w:r>
        <w:rPr>
          <w:rFonts w:ascii="Times New Roman" w:hAnsi="Times New Roman" w:cs="Times New Roman"/>
          <w:sz w:val="28"/>
          <w:szCs w:val="28"/>
        </w:rPr>
        <w:t>ристики</w:t>
      </w:r>
      <w:r w:rsidRPr="007F3EF8">
        <w:rPr>
          <w:rFonts w:ascii="Times New Roman" w:hAnsi="Times New Roman" w:cs="Times New Roman"/>
          <w:sz w:val="28"/>
          <w:szCs w:val="28"/>
        </w:rPr>
        <w:t xml:space="preserve">, хотя и не столь хорошие, </w:t>
      </w:r>
      <w:r>
        <w:rPr>
          <w:rFonts w:ascii="Times New Roman" w:hAnsi="Times New Roman" w:cs="Times New Roman"/>
          <w:sz w:val="28"/>
          <w:szCs w:val="28"/>
        </w:rPr>
        <w:t xml:space="preserve">как у полностью стеклянного </w:t>
      </w:r>
      <w:r w:rsidRPr="007F3EF8">
        <w:rPr>
          <w:rFonts w:ascii="Times New Roman" w:hAnsi="Times New Roman" w:cs="Times New Roman"/>
          <w:sz w:val="28"/>
          <w:szCs w:val="28"/>
        </w:rPr>
        <w:t>волокна, являю</w:t>
      </w:r>
      <w:r>
        <w:rPr>
          <w:rFonts w:ascii="Times New Roman" w:hAnsi="Times New Roman" w:cs="Times New Roman"/>
          <w:sz w:val="28"/>
          <w:szCs w:val="28"/>
        </w:rPr>
        <w:t>т</w:t>
      </w:r>
      <w:r w:rsidRPr="007F3EF8">
        <w:rPr>
          <w:rFonts w:ascii="Times New Roman" w:hAnsi="Times New Roman" w:cs="Times New Roman"/>
          <w:sz w:val="28"/>
          <w:szCs w:val="28"/>
        </w:rPr>
        <w:t>ся вполне приемлемыми.</w:t>
      </w:r>
    </w:p>
    <w:p w14:paraId="6348947D" w14:textId="5299A921"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lastRenderedPageBreak/>
        <w:t>П</w:t>
      </w:r>
      <w:r>
        <w:rPr>
          <w:rFonts w:ascii="Times New Roman" w:hAnsi="Times New Roman" w:cs="Times New Roman"/>
          <w:sz w:val="28"/>
          <w:szCs w:val="28"/>
        </w:rPr>
        <w:t>л</w:t>
      </w:r>
      <w:r w:rsidRPr="007F3EF8">
        <w:rPr>
          <w:rFonts w:ascii="Times New Roman" w:hAnsi="Times New Roman" w:cs="Times New Roman"/>
          <w:sz w:val="28"/>
          <w:szCs w:val="28"/>
        </w:rPr>
        <w:t>асти</w:t>
      </w:r>
      <w:r>
        <w:rPr>
          <w:rFonts w:ascii="Times New Roman" w:hAnsi="Times New Roman" w:cs="Times New Roman"/>
          <w:sz w:val="28"/>
          <w:szCs w:val="28"/>
        </w:rPr>
        <w:t>че</w:t>
      </w:r>
      <w:r w:rsidRPr="007F3EF8">
        <w:rPr>
          <w:rFonts w:ascii="Times New Roman" w:hAnsi="Times New Roman" w:cs="Times New Roman"/>
          <w:sz w:val="28"/>
          <w:szCs w:val="28"/>
        </w:rPr>
        <w:t>ские волокна име</w:t>
      </w:r>
      <w:r>
        <w:rPr>
          <w:rFonts w:ascii="Times New Roman" w:hAnsi="Times New Roman" w:cs="Times New Roman"/>
          <w:sz w:val="28"/>
          <w:szCs w:val="28"/>
        </w:rPr>
        <w:t>ют</w:t>
      </w:r>
      <w:r w:rsidRPr="007F3EF8">
        <w:rPr>
          <w:rFonts w:ascii="Times New Roman" w:hAnsi="Times New Roman" w:cs="Times New Roman"/>
          <w:sz w:val="28"/>
          <w:szCs w:val="28"/>
        </w:rPr>
        <w:t xml:space="preserve"> </w:t>
      </w:r>
      <w:r>
        <w:rPr>
          <w:rFonts w:ascii="Times New Roman" w:hAnsi="Times New Roman" w:cs="Times New Roman"/>
          <w:sz w:val="28"/>
          <w:szCs w:val="28"/>
        </w:rPr>
        <w:t>пластиковое</w:t>
      </w:r>
      <w:r w:rsidRPr="007F3EF8">
        <w:rPr>
          <w:rFonts w:ascii="Times New Roman" w:hAnsi="Times New Roman" w:cs="Times New Roman"/>
          <w:sz w:val="28"/>
          <w:szCs w:val="28"/>
        </w:rPr>
        <w:t xml:space="preserve"> ядро и пластиковую оп</w:t>
      </w:r>
      <w:r>
        <w:rPr>
          <w:rFonts w:ascii="Times New Roman" w:hAnsi="Times New Roman" w:cs="Times New Roman"/>
          <w:sz w:val="28"/>
          <w:szCs w:val="28"/>
        </w:rPr>
        <w:t>тическую</w:t>
      </w:r>
      <w:r w:rsidRPr="007F3EF8">
        <w:rPr>
          <w:rFonts w:ascii="Times New Roman" w:hAnsi="Times New Roman" w:cs="Times New Roman"/>
          <w:sz w:val="28"/>
          <w:szCs w:val="28"/>
        </w:rPr>
        <w:t xml:space="preserve"> оболочку. По срав</w:t>
      </w:r>
      <w:r>
        <w:rPr>
          <w:rFonts w:ascii="Times New Roman" w:hAnsi="Times New Roman" w:cs="Times New Roman"/>
          <w:sz w:val="28"/>
          <w:szCs w:val="28"/>
        </w:rPr>
        <w:t>нению</w:t>
      </w:r>
      <w:r w:rsidRPr="007F3EF8">
        <w:rPr>
          <w:rFonts w:ascii="Times New Roman" w:hAnsi="Times New Roman" w:cs="Times New Roman"/>
          <w:sz w:val="28"/>
          <w:szCs w:val="28"/>
        </w:rPr>
        <w:t xml:space="preserve"> с д</w:t>
      </w:r>
      <w:r>
        <w:rPr>
          <w:rFonts w:ascii="Times New Roman" w:hAnsi="Times New Roman" w:cs="Times New Roman"/>
          <w:sz w:val="28"/>
          <w:szCs w:val="28"/>
        </w:rPr>
        <w:t>ругим</w:t>
      </w:r>
      <w:r w:rsidRPr="007F3EF8">
        <w:rPr>
          <w:rFonts w:ascii="Times New Roman" w:hAnsi="Times New Roman" w:cs="Times New Roman"/>
          <w:sz w:val="28"/>
          <w:szCs w:val="28"/>
        </w:rPr>
        <w:t xml:space="preserve"> видами волокон пластик</w:t>
      </w:r>
      <w:r>
        <w:rPr>
          <w:rFonts w:ascii="Times New Roman" w:hAnsi="Times New Roman" w:cs="Times New Roman"/>
          <w:sz w:val="28"/>
          <w:szCs w:val="28"/>
        </w:rPr>
        <w:t xml:space="preserve">овые </w:t>
      </w:r>
      <w:r w:rsidRPr="007F3EF8">
        <w:rPr>
          <w:rFonts w:ascii="Times New Roman" w:hAnsi="Times New Roman" w:cs="Times New Roman"/>
          <w:sz w:val="28"/>
          <w:szCs w:val="28"/>
        </w:rPr>
        <w:t>име</w:t>
      </w:r>
      <w:r>
        <w:rPr>
          <w:rFonts w:ascii="Times New Roman" w:hAnsi="Times New Roman" w:cs="Times New Roman"/>
          <w:sz w:val="28"/>
          <w:szCs w:val="28"/>
        </w:rPr>
        <w:t>ют ограниченные</w:t>
      </w:r>
      <w:r w:rsidRPr="007F3EF8">
        <w:rPr>
          <w:rFonts w:ascii="Times New Roman" w:hAnsi="Times New Roman" w:cs="Times New Roman"/>
          <w:sz w:val="28"/>
          <w:szCs w:val="28"/>
        </w:rPr>
        <w:t xml:space="preserve"> возможности с точки зрения затухания 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полосы пропускания. Од</w:t>
      </w:r>
      <w:r w:rsidR="00461459">
        <w:rPr>
          <w:rFonts w:ascii="Times New Roman" w:hAnsi="Times New Roman" w:cs="Times New Roman"/>
          <w:sz w:val="28"/>
          <w:szCs w:val="28"/>
        </w:rPr>
        <w:t>нако низкая</w:t>
      </w:r>
      <w:r w:rsidRPr="007F3EF8">
        <w:rPr>
          <w:rFonts w:ascii="Times New Roman" w:hAnsi="Times New Roman" w:cs="Times New Roman"/>
          <w:sz w:val="28"/>
          <w:szCs w:val="28"/>
        </w:rPr>
        <w:t xml:space="preserve"> себестоимость и просто</w:t>
      </w:r>
      <w:r w:rsidR="00461459">
        <w:rPr>
          <w:rFonts w:ascii="Times New Roman" w:hAnsi="Times New Roman" w:cs="Times New Roman"/>
          <w:sz w:val="28"/>
          <w:szCs w:val="28"/>
        </w:rPr>
        <w:t>та</w:t>
      </w:r>
      <w:r w:rsidRPr="007F3EF8">
        <w:rPr>
          <w:rFonts w:ascii="Times New Roman" w:hAnsi="Times New Roman" w:cs="Times New Roman"/>
          <w:sz w:val="28"/>
          <w:szCs w:val="28"/>
        </w:rPr>
        <w:t xml:space="preserve"> и</w:t>
      </w:r>
      <w:r w:rsidR="00461459">
        <w:rPr>
          <w:rFonts w:ascii="Times New Roman" w:hAnsi="Times New Roman" w:cs="Times New Roman"/>
          <w:sz w:val="28"/>
          <w:szCs w:val="28"/>
        </w:rPr>
        <w:t>спо</w:t>
      </w:r>
      <w:r w:rsidRPr="007F3EF8">
        <w:rPr>
          <w:rFonts w:ascii="Times New Roman" w:hAnsi="Times New Roman" w:cs="Times New Roman"/>
          <w:sz w:val="28"/>
          <w:szCs w:val="28"/>
        </w:rPr>
        <w:t>льзования дел</w:t>
      </w:r>
      <w:r w:rsidR="00461459">
        <w:rPr>
          <w:rFonts w:ascii="Times New Roman" w:hAnsi="Times New Roman" w:cs="Times New Roman"/>
          <w:sz w:val="28"/>
          <w:szCs w:val="28"/>
        </w:rPr>
        <w:t>ают</w:t>
      </w:r>
      <w:r w:rsidRPr="007F3EF8">
        <w:rPr>
          <w:rFonts w:ascii="Times New Roman" w:hAnsi="Times New Roman" w:cs="Times New Roman"/>
          <w:sz w:val="28"/>
          <w:szCs w:val="28"/>
        </w:rPr>
        <w:t xml:space="preserve"> их привлекательными там, где требования к</w:t>
      </w:r>
      <w:r w:rsidR="00461459">
        <w:rPr>
          <w:rFonts w:ascii="Times New Roman" w:hAnsi="Times New Roman" w:cs="Times New Roman"/>
          <w:sz w:val="28"/>
          <w:szCs w:val="28"/>
        </w:rPr>
        <w:t xml:space="preserve"> ве</w:t>
      </w:r>
      <w:r w:rsidRPr="007F3EF8">
        <w:rPr>
          <w:rFonts w:ascii="Times New Roman" w:hAnsi="Times New Roman" w:cs="Times New Roman"/>
          <w:sz w:val="28"/>
          <w:szCs w:val="28"/>
        </w:rPr>
        <w:t xml:space="preserve">личинам затухания и полосе </w:t>
      </w:r>
      <w:r w:rsidR="00461459">
        <w:rPr>
          <w:rFonts w:ascii="Times New Roman" w:hAnsi="Times New Roman" w:cs="Times New Roman"/>
          <w:sz w:val="28"/>
          <w:szCs w:val="28"/>
        </w:rPr>
        <w:t>п</w:t>
      </w:r>
      <w:r w:rsidRPr="007F3EF8">
        <w:rPr>
          <w:rFonts w:ascii="Times New Roman" w:hAnsi="Times New Roman" w:cs="Times New Roman"/>
          <w:sz w:val="28"/>
          <w:szCs w:val="28"/>
        </w:rPr>
        <w:t xml:space="preserve">ропускания </w:t>
      </w:r>
      <w:r w:rsidR="00461459">
        <w:rPr>
          <w:rFonts w:ascii="Times New Roman" w:hAnsi="Times New Roman" w:cs="Times New Roman"/>
          <w:sz w:val="28"/>
          <w:szCs w:val="28"/>
        </w:rPr>
        <w:t>не</w:t>
      </w:r>
      <w:r w:rsidRPr="007F3EF8">
        <w:rPr>
          <w:rFonts w:ascii="Times New Roman" w:hAnsi="Times New Roman" w:cs="Times New Roman"/>
          <w:sz w:val="28"/>
          <w:szCs w:val="28"/>
        </w:rPr>
        <w:t xml:space="preserve"> столь высоки.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Эле</w:t>
      </w:r>
      <w:r w:rsidR="00461459">
        <w:rPr>
          <w:rFonts w:ascii="Times New Roman" w:hAnsi="Times New Roman" w:cs="Times New Roman"/>
          <w:sz w:val="28"/>
          <w:szCs w:val="28"/>
        </w:rPr>
        <w:t>кт</w:t>
      </w:r>
      <w:r w:rsidRPr="007F3EF8">
        <w:rPr>
          <w:rFonts w:ascii="Times New Roman" w:hAnsi="Times New Roman" w:cs="Times New Roman"/>
          <w:sz w:val="28"/>
          <w:szCs w:val="28"/>
        </w:rPr>
        <w:t>ромагн</w:t>
      </w:r>
      <w:r w:rsidR="00461459">
        <w:rPr>
          <w:rFonts w:ascii="Times New Roman" w:hAnsi="Times New Roman" w:cs="Times New Roman"/>
          <w:sz w:val="28"/>
          <w:szCs w:val="28"/>
        </w:rPr>
        <w:t>итная</w:t>
      </w:r>
      <w:r w:rsidRPr="007F3EF8">
        <w:rPr>
          <w:rFonts w:ascii="Times New Roman" w:hAnsi="Times New Roman" w:cs="Times New Roman"/>
          <w:sz w:val="28"/>
          <w:szCs w:val="28"/>
        </w:rPr>
        <w:t xml:space="preserve"> нево</w:t>
      </w:r>
      <w:r w:rsidR="00461459">
        <w:rPr>
          <w:rFonts w:ascii="Times New Roman" w:hAnsi="Times New Roman" w:cs="Times New Roman"/>
          <w:sz w:val="28"/>
          <w:szCs w:val="28"/>
        </w:rPr>
        <w:t>сп</w:t>
      </w:r>
      <w:r w:rsidRPr="007F3EF8">
        <w:rPr>
          <w:rFonts w:ascii="Times New Roman" w:hAnsi="Times New Roman" w:cs="Times New Roman"/>
          <w:sz w:val="28"/>
          <w:szCs w:val="28"/>
        </w:rPr>
        <w:t>риимчивос</w:t>
      </w:r>
      <w:r w:rsidR="00461459">
        <w:rPr>
          <w:rFonts w:ascii="Times New Roman" w:hAnsi="Times New Roman" w:cs="Times New Roman"/>
          <w:sz w:val="28"/>
          <w:szCs w:val="28"/>
        </w:rPr>
        <w:t>ть</w:t>
      </w:r>
      <w:r w:rsidRPr="007F3EF8">
        <w:rPr>
          <w:rFonts w:ascii="Times New Roman" w:hAnsi="Times New Roman" w:cs="Times New Roman"/>
          <w:sz w:val="28"/>
          <w:szCs w:val="28"/>
        </w:rPr>
        <w:t xml:space="preserve"> и секр</w:t>
      </w:r>
      <w:r w:rsidR="00461459">
        <w:rPr>
          <w:rFonts w:ascii="Times New Roman" w:hAnsi="Times New Roman" w:cs="Times New Roman"/>
          <w:sz w:val="28"/>
          <w:szCs w:val="28"/>
        </w:rPr>
        <w:t>етность</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передачи</w:t>
      </w:r>
      <w:r w:rsidRPr="007F3EF8">
        <w:rPr>
          <w:rFonts w:ascii="Times New Roman" w:hAnsi="Times New Roman" w:cs="Times New Roman"/>
          <w:sz w:val="28"/>
          <w:szCs w:val="28"/>
        </w:rPr>
        <w:t xml:space="preserve"> информации по </w:t>
      </w:r>
      <w:r w:rsidR="00461459">
        <w:rPr>
          <w:rFonts w:ascii="Times New Roman" w:hAnsi="Times New Roman" w:cs="Times New Roman"/>
          <w:sz w:val="28"/>
          <w:szCs w:val="28"/>
        </w:rPr>
        <w:t>пластиковым</w:t>
      </w:r>
      <w:r w:rsidRPr="007F3EF8">
        <w:rPr>
          <w:rFonts w:ascii="Times New Roman" w:hAnsi="Times New Roman" w:cs="Times New Roman"/>
          <w:sz w:val="28"/>
          <w:szCs w:val="28"/>
        </w:rPr>
        <w:t xml:space="preserve"> волокнам делаю</w:t>
      </w:r>
      <w:r w:rsidR="00461459">
        <w:rPr>
          <w:rFonts w:ascii="Times New Roman" w:hAnsi="Times New Roman" w:cs="Times New Roman"/>
          <w:sz w:val="28"/>
          <w:szCs w:val="28"/>
        </w:rPr>
        <w:t>т</w:t>
      </w:r>
      <w:r w:rsidRPr="007F3EF8">
        <w:rPr>
          <w:rFonts w:ascii="Times New Roman" w:hAnsi="Times New Roman" w:cs="Times New Roman"/>
          <w:sz w:val="28"/>
          <w:szCs w:val="28"/>
        </w:rPr>
        <w:t xml:space="preserve"> их применение оправданным.</w:t>
      </w:r>
    </w:p>
    <w:p w14:paraId="72756E4D" w14:textId="4A85B2FC"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Пластиковые и PCS волокна не имеют за</w:t>
      </w:r>
      <w:r w:rsidR="00461459">
        <w:rPr>
          <w:rFonts w:ascii="Times New Roman" w:hAnsi="Times New Roman" w:cs="Times New Roman"/>
          <w:sz w:val="28"/>
          <w:szCs w:val="28"/>
        </w:rPr>
        <w:t>щитных</w:t>
      </w:r>
      <w:r w:rsidRPr="007F3EF8">
        <w:rPr>
          <w:rFonts w:ascii="Times New Roman" w:hAnsi="Times New Roman" w:cs="Times New Roman"/>
          <w:sz w:val="28"/>
          <w:szCs w:val="28"/>
        </w:rPr>
        <w:t xml:space="preserve"> оболочек вокруг </w:t>
      </w:r>
      <w:r w:rsidR="00461459">
        <w:rPr>
          <w:rFonts w:ascii="Times New Roman" w:hAnsi="Times New Roman" w:cs="Times New Roman"/>
          <w:sz w:val="28"/>
          <w:szCs w:val="28"/>
        </w:rPr>
        <w:t>оптической</w:t>
      </w:r>
      <w:r w:rsidRPr="007F3EF8">
        <w:rPr>
          <w:rFonts w:ascii="Times New Roman" w:hAnsi="Times New Roman" w:cs="Times New Roman"/>
          <w:sz w:val="28"/>
          <w:szCs w:val="28"/>
        </w:rPr>
        <w:t xml:space="preserve"> оболочки.</w:t>
      </w:r>
    </w:p>
    <w:p w14:paraId="38E61B7A" w14:textId="461A7C1A" w:rsid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 xml:space="preserve">Второй способ классификации волокон основан на </w:t>
      </w:r>
      <w:r w:rsidR="00461459">
        <w:rPr>
          <w:rFonts w:ascii="Times New Roman" w:hAnsi="Times New Roman" w:cs="Times New Roman"/>
          <w:sz w:val="28"/>
          <w:szCs w:val="28"/>
        </w:rPr>
        <w:t>индексе</w:t>
      </w:r>
      <w:r w:rsidRPr="007F3EF8">
        <w:rPr>
          <w:rFonts w:ascii="Times New Roman" w:hAnsi="Times New Roman" w:cs="Times New Roman"/>
          <w:sz w:val="28"/>
          <w:szCs w:val="28"/>
        </w:rPr>
        <w:t xml:space="preserve"> преломления</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 xml:space="preserve">ядра и </w:t>
      </w:r>
      <w:proofErr w:type="spellStart"/>
      <w:r w:rsidRPr="007F3EF8">
        <w:rPr>
          <w:rFonts w:ascii="Times New Roman" w:hAnsi="Times New Roman" w:cs="Times New Roman"/>
          <w:sz w:val="28"/>
          <w:szCs w:val="28"/>
        </w:rPr>
        <w:t>модовой</w:t>
      </w:r>
      <w:proofErr w:type="spellEnd"/>
      <w:r w:rsidRPr="007F3EF8">
        <w:rPr>
          <w:rFonts w:ascii="Times New Roman" w:hAnsi="Times New Roman" w:cs="Times New Roman"/>
          <w:sz w:val="28"/>
          <w:szCs w:val="28"/>
        </w:rPr>
        <w:t xml:space="preserve"> структуре света. На рис</w:t>
      </w:r>
      <w:r w:rsidR="00461459">
        <w:rPr>
          <w:rFonts w:ascii="Times New Roman" w:hAnsi="Times New Roman" w:cs="Times New Roman"/>
          <w:sz w:val="28"/>
          <w:szCs w:val="28"/>
        </w:rPr>
        <w:t>унке</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1</w:t>
      </w:r>
      <w:r w:rsidRPr="007F3EF8">
        <w:rPr>
          <w:rFonts w:ascii="Times New Roman" w:hAnsi="Times New Roman" w:cs="Times New Roman"/>
          <w:sz w:val="28"/>
          <w:szCs w:val="28"/>
        </w:rPr>
        <w:t>.</w:t>
      </w:r>
      <w:r w:rsidR="00461459">
        <w:rPr>
          <w:rFonts w:ascii="Times New Roman" w:hAnsi="Times New Roman" w:cs="Times New Roman"/>
          <w:sz w:val="28"/>
          <w:szCs w:val="28"/>
        </w:rPr>
        <w:t>8</w:t>
      </w:r>
      <w:r w:rsidRPr="007F3EF8">
        <w:rPr>
          <w:rFonts w:ascii="Times New Roman" w:hAnsi="Times New Roman" w:cs="Times New Roman"/>
          <w:sz w:val="28"/>
          <w:szCs w:val="28"/>
        </w:rPr>
        <w:t xml:space="preserve"> показаны: три основные особеннос</w:t>
      </w:r>
      <w:r w:rsidR="00461459">
        <w:rPr>
          <w:rFonts w:ascii="Times New Roman" w:hAnsi="Times New Roman" w:cs="Times New Roman"/>
          <w:sz w:val="28"/>
          <w:szCs w:val="28"/>
        </w:rPr>
        <w:t xml:space="preserve">ти </w:t>
      </w:r>
      <w:r w:rsidRPr="007F3EF8">
        <w:rPr>
          <w:rFonts w:ascii="Times New Roman" w:hAnsi="Times New Roman" w:cs="Times New Roman"/>
          <w:sz w:val="28"/>
          <w:szCs w:val="28"/>
        </w:rPr>
        <w:t>волокон в соответствии с этой классификацией.</w:t>
      </w:r>
    </w:p>
    <w:p w14:paraId="0117C658" w14:textId="47BB5C85" w:rsidR="00461459" w:rsidRDefault="00461459" w:rsidP="00461459">
      <w:pPr>
        <w:spacing w:after="0" w:line="360" w:lineRule="atLeast"/>
        <w:ind w:firstLine="708"/>
        <w:jc w:val="center"/>
        <w:rPr>
          <w:rFonts w:ascii="Times New Roman" w:hAnsi="Times New Roman" w:cs="Times New Roman"/>
          <w:sz w:val="28"/>
          <w:szCs w:val="28"/>
        </w:rPr>
      </w:pPr>
      <w:r w:rsidRPr="00461459">
        <w:rPr>
          <w:rFonts w:ascii="Times New Roman" w:hAnsi="Times New Roman" w:cs="Times New Roman"/>
          <w:sz w:val="28"/>
          <w:szCs w:val="28"/>
        </w:rPr>
        <w:drawing>
          <wp:inline distT="0" distB="0" distL="0" distR="0" wp14:anchorId="7F2C17B6" wp14:editId="24CF8202">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368" cy="4021735"/>
                    </a:xfrm>
                    <a:prstGeom prst="rect">
                      <a:avLst/>
                    </a:prstGeom>
                  </pic:spPr>
                </pic:pic>
              </a:graphicData>
            </a:graphic>
          </wp:inline>
        </w:drawing>
      </w:r>
    </w:p>
    <w:p w14:paraId="4DC151D6" w14:textId="0510455D" w:rsidR="00461459" w:rsidRDefault="00461459" w:rsidP="00461459">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8</w:t>
      </w:r>
      <w:r w:rsidRPr="00781E71">
        <w:rPr>
          <w:rFonts w:ascii="Times New Roman" w:hAnsi="Times New Roman" w:cs="Times New Roman"/>
          <w:sz w:val="28"/>
          <w:szCs w:val="28"/>
        </w:rPr>
        <w:t xml:space="preserve"> – </w:t>
      </w:r>
      <w:r>
        <w:rPr>
          <w:rFonts w:ascii="Times New Roman" w:hAnsi="Times New Roman" w:cs="Times New Roman"/>
          <w:sz w:val="28"/>
          <w:szCs w:val="28"/>
        </w:rPr>
        <w:t>Типы распространения света в волокне</w:t>
      </w:r>
    </w:p>
    <w:p w14:paraId="79D93354" w14:textId="77777777" w:rsidR="00461459" w:rsidRPr="007F3EF8" w:rsidRDefault="00461459" w:rsidP="00461459">
      <w:pPr>
        <w:spacing w:after="0" w:line="360" w:lineRule="atLeast"/>
        <w:ind w:firstLine="708"/>
        <w:jc w:val="center"/>
        <w:rPr>
          <w:rFonts w:ascii="Times New Roman" w:hAnsi="Times New Roman" w:cs="Times New Roman"/>
          <w:sz w:val="28"/>
          <w:szCs w:val="28"/>
        </w:rPr>
      </w:pPr>
    </w:p>
    <w:p w14:paraId="6696563D" w14:textId="3FF80B45"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Первая особе</w:t>
      </w:r>
      <w:r w:rsidR="00461459">
        <w:rPr>
          <w:rFonts w:ascii="Times New Roman" w:hAnsi="Times New Roman" w:cs="Times New Roman"/>
          <w:sz w:val="28"/>
          <w:szCs w:val="28"/>
        </w:rPr>
        <w:t>нность</w:t>
      </w:r>
      <w:r w:rsidR="00876086">
        <w:rPr>
          <w:rFonts w:ascii="Times New Roman" w:hAnsi="Times New Roman" w:cs="Times New Roman"/>
          <w:sz w:val="28"/>
          <w:szCs w:val="28"/>
        </w:rPr>
        <w:t xml:space="preserve"> –</w:t>
      </w:r>
      <w:r w:rsidR="00876086">
        <w:t xml:space="preserve"> </w:t>
      </w:r>
      <w:r w:rsidRPr="007F3EF8">
        <w:rPr>
          <w:rFonts w:ascii="Times New Roman" w:hAnsi="Times New Roman" w:cs="Times New Roman"/>
          <w:sz w:val="28"/>
          <w:szCs w:val="28"/>
        </w:rPr>
        <w:t>различие входного и выходного импульсов. Уменьшение</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импульса</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ампли</w:t>
      </w:r>
      <w:r w:rsidR="00876086">
        <w:rPr>
          <w:rFonts w:ascii="Times New Roman" w:hAnsi="Times New Roman" w:cs="Times New Roman"/>
          <w:sz w:val="28"/>
          <w:szCs w:val="28"/>
        </w:rPr>
        <w:t>ту</w:t>
      </w:r>
      <w:r w:rsidRPr="007F3EF8">
        <w:rPr>
          <w:rFonts w:ascii="Times New Roman" w:hAnsi="Times New Roman" w:cs="Times New Roman"/>
          <w:sz w:val="28"/>
          <w:szCs w:val="28"/>
        </w:rPr>
        <w:t>ды импульса связано с за</w:t>
      </w:r>
      <w:r w:rsidR="00876086">
        <w:rPr>
          <w:rFonts w:ascii="Times New Roman" w:hAnsi="Times New Roman" w:cs="Times New Roman"/>
          <w:sz w:val="28"/>
          <w:szCs w:val="28"/>
        </w:rPr>
        <w:t>туханием</w:t>
      </w:r>
      <w:r w:rsidRPr="007F3EF8">
        <w:rPr>
          <w:rFonts w:ascii="Times New Roman" w:hAnsi="Times New Roman" w:cs="Times New Roman"/>
          <w:sz w:val="28"/>
          <w:szCs w:val="28"/>
        </w:rPr>
        <w:t xml:space="preserve"> его </w:t>
      </w:r>
      <w:r w:rsidR="00876086">
        <w:rPr>
          <w:rFonts w:ascii="Times New Roman" w:hAnsi="Times New Roman" w:cs="Times New Roman"/>
          <w:sz w:val="28"/>
          <w:szCs w:val="28"/>
        </w:rPr>
        <w:t>мощности</w:t>
      </w:r>
      <w:r w:rsidRPr="007F3EF8">
        <w:rPr>
          <w:rFonts w:ascii="Times New Roman" w:hAnsi="Times New Roman" w:cs="Times New Roman"/>
          <w:sz w:val="28"/>
          <w:szCs w:val="28"/>
        </w:rPr>
        <w:t>. Ра</w:t>
      </w:r>
      <w:r w:rsidR="00876086">
        <w:rPr>
          <w:rFonts w:ascii="Times New Roman" w:hAnsi="Times New Roman" w:cs="Times New Roman"/>
          <w:sz w:val="28"/>
          <w:szCs w:val="28"/>
        </w:rPr>
        <w:t xml:space="preserve">сширение </w:t>
      </w:r>
      <w:bookmarkStart w:id="10" w:name="_GoBack"/>
      <w:bookmarkEnd w:id="10"/>
    </w:p>
    <w:p w14:paraId="30776224" w14:textId="77777777"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связано с конечной полосой пропускания волокна и ограниченной</w:t>
      </w:r>
    </w:p>
    <w:p w14:paraId="6EFCBBD8" w14:textId="77777777"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информационной</w:t>
      </w:r>
    </w:p>
    <w:p w14:paraId="70BF3338" w14:textId="77777777"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RИКW</w:t>
      </w:r>
      <w:proofErr w:type="gramStart"/>
      <w:r w:rsidRPr="007F3EF8">
        <w:rPr>
          <w:rFonts w:ascii="Times New Roman" w:hAnsi="Times New Roman" w:cs="Times New Roman"/>
          <w:sz w:val="28"/>
          <w:szCs w:val="28"/>
        </w:rPr>
        <w:t>ОЩЮ{</w:t>
      </w:r>
      <w:proofErr w:type="gramEnd"/>
    </w:p>
    <w:p w14:paraId="721CDEF5" w14:textId="77777777" w:rsidR="007F3EF8" w:rsidRPr="007F3EF8" w:rsidRDefault="007F3EF8" w:rsidP="007F3EF8">
      <w:pPr>
        <w:spacing w:after="0" w:line="360" w:lineRule="atLeast"/>
        <w:ind w:firstLine="708"/>
        <w:jc w:val="both"/>
        <w:rPr>
          <w:rFonts w:ascii="Times New Roman" w:hAnsi="Times New Roman" w:cs="Times New Roman"/>
          <w:sz w:val="28"/>
          <w:szCs w:val="28"/>
        </w:rPr>
      </w:pPr>
      <w:proofErr w:type="spellStart"/>
      <w:r w:rsidRPr="007F3EF8">
        <w:rPr>
          <w:rFonts w:ascii="Times New Roman" w:hAnsi="Times New Roman" w:cs="Times New Roman"/>
          <w:sz w:val="28"/>
          <w:szCs w:val="28"/>
        </w:rPr>
        <w:lastRenderedPageBreak/>
        <w:t>емкосгыо</w:t>
      </w:r>
      <w:proofErr w:type="spellEnd"/>
      <w:r w:rsidRPr="007F3EF8">
        <w:rPr>
          <w:rFonts w:ascii="Times New Roman" w:hAnsi="Times New Roman" w:cs="Times New Roman"/>
          <w:sz w:val="28"/>
          <w:szCs w:val="28"/>
        </w:rPr>
        <w:t xml:space="preserve">. Вторая особенность -траектории </w:t>
      </w:r>
      <w:proofErr w:type="spellStart"/>
      <w:r w:rsidRPr="007F3EF8">
        <w:rPr>
          <w:rFonts w:ascii="Times New Roman" w:hAnsi="Times New Roman" w:cs="Times New Roman"/>
          <w:sz w:val="28"/>
          <w:szCs w:val="28"/>
        </w:rPr>
        <w:t>луqей</w:t>
      </w:r>
      <w:proofErr w:type="spellEnd"/>
      <w:r w:rsidRPr="007F3EF8">
        <w:rPr>
          <w:rFonts w:ascii="Times New Roman" w:hAnsi="Times New Roman" w:cs="Times New Roman"/>
          <w:sz w:val="28"/>
          <w:szCs w:val="28"/>
        </w:rPr>
        <w:t xml:space="preserve">, </w:t>
      </w:r>
      <w:proofErr w:type="spellStart"/>
      <w:r w:rsidRPr="007F3EF8">
        <w:rPr>
          <w:rFonts w:ascii="Times New Roman" w:hAnsi="Times New Roman" w:cs="Times New Roman"/>
          <w:sz w:val="28"/>
          <w:szCs w:val="28"/>
        </w:rPr>
        <w:t>возпри</w:t>
      </w:r>
      <w:proofErr w:type="spellEnd"/>
      <w:r w:rsidRPr="007F3EF8">
        <w:rPr>
          <w:rFonts w:ascii="Times New Roman" w:hAnsi="Times New Roman" w:cs="Times New Roman"/>
          <w:sz w:val="28"/>
          <w:szCs w:val="28"/>
        </w:rPr>
        <w:t xml:space="preserve"> </w:t>
      </w:r>
      <w:proofErr w:type="spellStart"/>
      <w:r w:rsidRPr="007F3EF8">
        <w:rPr>
          <w:rFonts w:ascii="Times New Roman" w:hAnsi="Times New Roman" w:cs="Times New Roman"/>
          <w:sz w:val="28"/>
          <w:szCs w:val="28"/>
        </w:rPr>
        <w:t>распростравении</w:t>
      </w:r>
      <w:proofErr w:type="spellEnd"/>
      <w:r w:rsidRPr="007F3EF8">
        <w:rPr>
          <w:rFonts w:ascii="Times New Roman" w:hAnsi="Times New Roman" w:cs="Times New Roman"/>
          <w:sz w:val="28"/>
          <w:szCs w:val="28"/>
        </w:rPr>
        <w:t xml:space="preserve"> света. Третья особенность -распределения</w:t>
      </w:r>
    </w:p>
    <w:p w14:paraId="2F5CC736" w14:textId="58A24155" w:rsid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 xml:space="preserve">значений </w:t>
      </w:r>
      <w:proofErr w:type="spellStart"/>
      <w:r w:rsidRPr="007F3EF8">
        <w:rPr>
          <w:rFonts w:ascii="Times New Roman" w:hAnsi="Times New Roman" w:cs="Times New Roman"/>
          <w:sz w:val="28"/>
          <w:szCs w:val="28"/>
        </w:rPr>
        <w:t>показаrелей</w:t>
      </w:r>
      <w:proofErr w:type="spellEnd"/>
      <w:r w:rsidRPr="007F3EF8">
        <w:rPr>
          <w:rFonts w:ascii="Times New Roman" w:hAnsi="Times New Roman" w:cs="Times New Roman"/>
          <w:sz w:val="28"/>
          <w:szCs w:val="28"/>
        </w:rPr>
        <w:t xml:space="preserve"> преломления в ядре и </w:t>
      </w:r>
      <w:proofErr w:type="spellStart"/>
      <w:r w:rsidRPr="007F3EF8">
        <w:rPr>
          <w:rFonts w:ascii="Times New Roman" w:hAnsi="Times New Roman" w:cs="Times New Roman"/>
          <w:sz w:val="28"/>
          <w:szCs w:val="28"/>
        </w:rPr>
        <w:t>оп</w:t>
      </w:r>
      <w:proofErr w:type="gramStart"/>
      <w:r w:rsidRPr="007F3EF8">
        <w:rPr>
          <w:rFonts w:ascii="Times New Roman" w:hAnsi="Times New Roman" w:cs="Times New Roman"/>
          <w:sz w:val="28"/>
          <w:szCs w:val="28"/>
        </w:rPr>
        <w:t>m:q</w:t>
      </w:r>
      <w:proofErr w:type="gramEnd"/>
      <w:r w:rsidRPr="007F3EF8">
        <w:rPr>
          <w:rFonts w:ascii="Times New Roman" w:hAnsi="Times New Roman" w:cs="Times New Roman"/>
          <w:sz w:val="28"/>
          <w:szCs w:val="28"/>
        </w:rPr>
        <w:t>еской</w:t>
      </w:r>
      <w:proofErr w:type="spellEnd"/>
      <w:r w:rsidRPr="007F3EF8">
        <w:rPr>
          <w:rFonts w:ascii="Times New Roman" w:hAnsi="Times New Roman" w:cs="Times New Roman"/>
          <w:sz w:val="28"/>
          <w:szCs w:val="28"/>
        </w:rPr>
        <w:t xml:space="preserve"> оболочке для</w:t>
      </w:r>
    </w:p>
    <w:sectPr w:rsidR="007F3EF8" w:rsidSect="005B64C6">
      <w:footerReference w:type="default" r:id="rId14"/>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D1C55" w14:textId="77777777" w:rsidR="00AA47C4" w:rsidRDefault="00AA47C4" w:rsidP="005B64C6">
      <w:pPr>
        <w:spacing w:after="0" w:line="240" w:lineRule="auto"/>
      </w:pPr>
      <w:r>
        <w:separator/>
      </w:r>
    </w:p>
  </w:endnote>
  <w:endnote w:type="continuationSeparator" w:id="0">
    <w:p w14:paraId="2B35C287" w14:textId="77777777" w:rsidR="00AA47C4" w:rsidRDefault="00AA47C4"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rPr>
        <w:noProof/>
      </w:rPr>
    </w:sdtEndPr>
    <w:sdtContent>
      <w:p w14:paraId="065CA251" w14:textId="65D2429E" w:rsidR="00461459" w:rsidRDefault="00461459"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461459" w:rsidRDefault="0046145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57C8B" w14:textId="77777777" w:rsidR="00AA47C4" w:rsidRDefault="00AA47C4" w:rsidP="005B64C6">
      <w:pPr>
        <w:spacing w:after="0" w:line="240" w:lineRule="auto"/>
      </w:pPr>
      <w:r>
        <w:separator/>
      </w:r>
    </w:p>
  </w:footnote>
  <w:footnote w:type="continuationSeparator" w:id="0">
    <w:p w14:paraId="74CC3EA2" w14:textId="77777777" w:rsidR="00AA47C4" w:rsidRDefault="00AA47C4"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150EB"/>
    <w:rsid w:val="0002657D"/>
    <w:rsid w:val="00042CE7"/>
    <w:rsid w:val="00070D64"/>
    <w:rsid w:val="000958BD"/>
    <w:rsid w:val="000A265A"/>
    <w:rsid w:val="000B1FA3"/>
    <w:rsid w:val="000B7D36"/>
    <w:rsid w:val="000D0FB9"/>
    <w:rsid w:val="000D4C34"/>
    <w:rsid w:val="001029C5"/>
    <w:rsid w:val="00114EDA"/>
    <w:rsid w:val="001307AC"/>
    <w:rsid w:val="00136BE6"/>
    <w:rsid w:val="0015414B"/>
    <w:rsid w:val="001775F6"/>
    <w:rsid w:val="001B003D"/>
    <w:rsid w:val="001B4F87"/>
    <w:rsid w:val="001C5279"/>
    <w:rsid w:val="001C6BA6"/>
    <w:rsid w:val="001D04AE"/>
    <w:rsid w:val="00205396"/>
    <w:rsid w:val="0022569C"/>
    <w:rsid w:val="00236F2C"/>
    <w:rsid w:val="002714B4"/>
    <w:rsid w:val="002E04B5"/>
    <w:rsid w:val="002F1E05"/>
    <w:rsid w:val="00316B78"/>
    <w:rsid w:val="003300DB"/>
    <w:rsid w:val="003624FE"/>
    <w:rsid w:val="00380D39"/>
    <w:rsid w:val="00384706"/>
    <w:rsid w:val="00390AA2"/>
    <w:rsid w:val="003C330E"/>
    <w:rsid w:val="003E63FB"/>
    <w:rsid w:val="004010CA"/>
    <w:rsid w:val="00410383"/>
    <w:rsid w:val="00420576"/>
    <w:rsid w:val="00420DE7"/>
    <w:rsid w:val="00436700"/>
    <w:rsid w:val="00444EE5"/>
    <w:rsid w:val="00461459"/>
    <w:rsid w:val="00461B23"/>
    <w:rsid w:val="004B0B14"/>
    <w:rsid w:val="004C77DB"/>
    <w:rsid w:val="00512D46"/>
    <w:rsid w:val="00553B61"/>
    <w:rsid w:val="00561061"/>
    <w:rsid w:val="0057504B"/>
    <w:rsid w:val="00577227"/>
    <w:rsid w:val="00592293"/>
    <w:rsid w:val="00593FF6"/>
    <w:rsid w:val="005A22E6"/>
    <w:rsid w:val="005A63E6"/>
    <w:rsid w:val="005B64C6"/>
    <w:rsid w:val="005B71D0"/>
    <w:rsid w:val="005C2ACA"/>
    <w:rsid w:val="005C43EF"/>
    <w:rsid w:val="00602D3F"/>
    <w:rsid w:val="00614129"/>
    <w:rsid w:val="00625AA1"/>
    <w:rsid w:val="006307DF"/>
    <w:rsid w:val="006354C7"/>
    <w:rsid w:val="006561CA"/>
    <w:rsid w:val="006C720D"/>
    <w:rsid w:val="00765072"/>
    <w:rsid w:val="00766E17"/>
    <w:rsid w:val="00771FA4"/>
    <w:rsid w:val="007751EA"/>
    <w:rsid w:val="0077655A"/>
    <w:rsid w:val="007801D1"/>
    <w:rsid w:val="00790773"/>
    <w:rsid w:val="007A15FC"/>
    <w:rsid w:val="007B002C"/>
    <w:rsid w:val="007B3963"/>
    <w:rsid w:val="007B3CF8"/>
    <w:rsid w:val="007F3EF8"/>
    <w:rsid w:val="008008F2"/>
    <w:rsid w:val="008476E3"/>
    <w:rsid w:val="00876086"/>
    <w:rsid w:val="008828B9"/>
    <w:rsid w:val="008B4E99"/>
    <w:rsid w:val="008D0CF1"/>
    <w:rsid w:val="008D7109"/>
    <w:rsid w:val="008E0DA4"/>
    <w:rsid w:val="008E5617"/>
    <w:rsid w:val="00912FEB"/>
    <w:rsid w:val="00957EEF"/>
    <w:rsid w:val="0099140D"/>
    <w:rsid w:val="009B6EF3"/>
    <w:rsid w:val="009C1AA5"/>
    <w:rsid w:val="009C2573"/>
    <w:rsid w:val="009C4B15"/>
    <w:rsid w:val="009C7461"/>
    <w:rsid w:val="009E4053"/>
    <w:rsid w:val="00A101EC"/>
    <w:rsid w:val="00A1373B"/>
    <w:rsid w:val="00A377DA"/>
    <w:rsid w:val="00A43C9A"/>
    <w:rsid w:val="00A63FDC"/>
    <w:rsid w:val="00A74276"/>
    <w:rsid w:val="00A9364C"/>
    <w:rsid w:val="00A93ECB"/>
    <w:rsid w:val="00A9769D"/>
    <w:rsid w:val="00AA47C4"/>
    <w:rsid w:val="00AC38D6"/>
    <w:rsid w:val="00AC500B"/>
    <w:rsid w:val="00AD354E"/>
    <w:rsid w:val="00B1243C"/>
    <w:rsid w:val="00B13B01"/>
    <w:rsid w:val="00B2671D"/>
    <w:rsid w:val="00B5507D"/>
    <w:rsid w:val="00B562B3"/>
    <w:rsid w:val="00BA6C30"/>
    <w:rsid w:val="00C16BDD"/>
    <w:rsid w:val="00C1782B"/>
    <w:rsid w:val="00C17887"/>
    <w:rsid w:val="00C36171"/>
    <w:rsid w:val="00C743CE"/>
    <w:rsid w:val="00C8571A"/>
    <w:rsid w:val="00C9450A"/>
    <w:rsid w:val="00CB612B"/>
    <w:rsid w:val="00CD12EC"/>
    <w:rsid w:val="00CD77D8"/>
    <w:rsid w:val="00CE2CB0"/>
    <w:rsid w:val="00CF18EA"/>
    <w:rsid w:val="00D0117D"/>
    <w:rsid w:val="00D1754A"/>
    <w:rsid w:val="00D45AC5"/>
    <w:rsid w:val="00D70CE4"/>
    <w:rsid w:val="00D85B80"/>
    <w:rsid w:val="00DA2A0E"/>
    <w:rsid w:val="00DA4936"/>
    <w:rsid w:val="00DB06D1"/>
    <w:rsid w:val="00DD1A18"/>
    <w:rsid w:val="00DE224D"/>
    <w:rsid w:val="00E0243F"/>
    <w:rsid w:val="00E02C80"/>
    <w:rsid w:val="00E06AEB"/>
    <w:rsid w:val="00E30A8E"/>
    <w:rsid w:val="00E6760E"/>
    <w:rsid w:val="00EB20FE"/>
    <w:rsid w:val="00EB5593"/>
    <w:rsid w:val="00ED7E81"/>
    <w:rsid w:val="00EE5101"/>
    <w:rsid w:val="00EE656B"/>
    <w:rsid w:val="00EF62C8"/>
    <w:rsid w:val="00F41059"/>
    <w:rsid w:val="00F63077"/>
    <w:rsid w:val="00F8034A"/>
    <w:rsid w:val="00F85836"/>
    <w:rsid w:val="00FA5C4B"/>
    <w:rsid w:val="00FB5D87"/>
    <w:rsid w:val="00FC79E4"/>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738AAABF-870D-48EA-9ED9-EC5AABA9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3C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FC79E4"/>
    <w:pPr>
      <w:ind w:left="964" w:hanging="255"/>
      <w:jc w:val="left"/>
      <w:outlineLvl w:val="0"/>
    </w:pPr>
    <w:rPr>
      <w:b/>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a9">
    <w:name w:val="Table Grid"/>
    <w:basedOn w:val="a1"/>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a0"/>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 w:type="character" w:styleId="aa">
    <w:name w:val="Placeholder Text"/>
    <w:basedOn w:val="a0"/>
    <w:uiPriority w:val="99"/>
    <w:semiHidden/>
    <w:rsid w:val="00410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2478">
      <w:bodyDiv w:val="1"/>
      <w:marLeft w:val="0"/>
      <w:marRight w:val="0"/>
      <w:marTop w:val="0"/>
      <w:marBottom w:val="0"/>
      <w:divBdr>
        <w:top w:val="none" w:sz="0" w:space="0" w:color="auto"/>
        <w:left w:val="none" w:sz="0" w:space="0" w:color="auto"/>
        <w:bottom w:val="none" w:sz="0" w:space="0" w:color="auto"/>
        <w:right w:val="none" w:sz="0" w:space="0" w:color="auto"/>
      </w:divBdr>
      <w:divsChild>
        <w:div w:id="820270649">
          <w:marLeft w:val="150"/>
          <w:marRight w:val="0"/>
          <w:marTop w:val="0"/>
          <w:marBottom w:val="75"/>
          <w:divBdr>
            <w:top w:val="single" w:sz="6" w:space="4" w:color="A0A0A0"/>
            <w:left w:val="single" w:sz="6" w:space="4" w:color="A0A0A0"/>
            <w:bottom w:val="single" w:sz="6" w:space="4" w:color="A0A0A0"/>
            <w:right w:val="single" w:sz="6" w:space="4" w:color="A0A0A0"/>
          </w:divBdr>
        </w:div>
        <w:div w:id="1698457788">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322785071">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2048405915">
          <w:marLeft w:val="0"/>
          <w:marRight w:val="0"/>
          <w:marTop w:val="0"/>
          <w:marBottom w:val="0"/>
          <w:divBdr>
            <w:top w:val="none" w:sz="0" w:space="0" w:color="auto"/>
            <w:left w:val="none" w:sz="0" w:space="0" w:color="auto"/>
            <w:bottom w:val="none" w:sz="0" w:space="0" w:color="auto"/>
            <w:right w:val="none" w:sz="0" w:space="0" w:color="auto"/>
          </w:divBdr>
        </w:div>
      </w:divsChild>
    </w:div>
    <w:div w:id="941692741">
      <w:bodyDiv w:val="1"/>
      <w:marLeft w:val="0"/>
      <w:marRight w:val="0"/>
      <w:marTop w:val="0"/>
      <w:marBottom w:val="0"/>
      <w:divBdr>
        <w:top w:val="none" w:sz="0" w:space="0" w:color="auto"/>
        <w:left w:val="none" w:sz="0" w:space="0" w:color="auto"/>
        <w:bottom w:val="none" w:sz="0" w:space="0" w:color="auto"/>
        <w:right w:val="none" w:sz="0" w:space="0" w:color="auto"/>
      </w:divBdr>
    </w:div>
    <w:div w:id="969743449">
      <w:bodyDiv w:val="1"/>
      <w:marLeft w:val="0"/>
      <w:marRight w:val="0"/>
      <w:marTop w:val="0"/>
      <w:marBottom w:val="0"/>
      <w:divBdr>
        <w:top w:val="none" w:sz="0" w:space="0" w:color="auto"/>
        <w:left w:val="none" w:sz="0" w:space="0" w:color="auto"/>
        <w:bottom w:val="none" w:sz="0" w:space="0" w:color="auto"/>
        <w:right w:val="none" w:sz="0" w:space="0" w:color="auto"/>
      </w:divBdr>
    </w:div>
    <w:div w:id="1251699438">
      <w:bodyDiv w:val="1"/>
      <w:marLeft w:val="0"/>
      <w:marRight w:val="0"/>
      <w:marTop w:val="0"/>
      <w:marBottom w:val="0"/>
      <w:divBdr>
        <w:top w:val="none" w:sz="0" w:space="0" w:color="auto"/>
        <w:left w:val="none" w:sz="0" w:space="0" w:color="auto"/>
        <w:bottom w:val="none" w:sz="0" w:space="0" w:color="auto"/>
        <w:right w:val="none" w:sz="0" w:space="0" w:color="auto"/>
      </w:divBdr>
      <w:divsChild>
        <w:div w:id="710768767">
          <w:marLeft w:val="0"/>
          <w:marRight w:val="0"/>
          <w:marTop w:val="0"/>
          <w:marBottom w:val="0"/>
          <w:divBdr>
            <w:top w:val="none" w:sz="0" w:space="0" w:color="auto"/>
            <w:left w:val="none" w:sz="0" w:space="0" w:color="auto"/>
            <w:bottom w:val="none" w:sz="0" w:space="0" w:color="auto"/>
            <w:right w:val="none" w:sz="0" w:space="0" w:color="auto"/>
          </w:divBdr>
          <w:divsChild>
            <w:div w:id="1448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23</Pages>
  <Words>6448</Words>
  <Characters>36754</Characters>
  <Application>Microsoft Office Word</Application>
  <DocSecurity>0</DocSecurity>
  <Lines>306</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2022-12-12T17:53:00Z</dcterms:created>
  <dcterms:modified xsi:type="dcterms:W3CDTF">2022-12-15T20:31:00Z</dcterms:modified>
</cp:coreProperties>
</file>