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8E5B0" w14:textId="77777777"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567FDC">
        <w:rPr>
          <w:b/>
          <w:bCs/>
        </w:rPr>
        <w:t>(IV–V–VI)</w:t>
      </w:r>
      <w:r w:rsidR="00497E6D">
        <w:rPr>
          <w:b/>
          <w:bCs/>
        </w:rPr>
        <w:t xml:space="preserve"> Szkoły Podstawowej (II EE)</w:t>
      </w:r>
    </w:p>
    <w:p w14:paraId="1E406755" w14:textId="77777777" w:rsidR="00866033" w:rsidRDefault="00866033">
      <w:pPr>
        <w:widowControl/>
        <w:rPr>
          <w:b/>
        </w:rPr>
      </w:pPr>
    </w:p>
    <w:p w14:paraId="27C8EBEA" w14:textId="21F697DF" w:rsidR="00497E6D" w:rsidRPr="00862A7A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862A7A">
        <w:rPr>
          <w:b/>
          <w:u w:val="single"/>
        </w:rPr>
        <w:t xml:space="preserve">Temat: </w:t>
      </w:r>
      <w:r w:rsidR="00AD126D">
        <w:rPr>
          <w:b/>
          <w:szCs w:val="20"/>
          <w:u w:val="single"/>
        </w:rPr>
        <w:t>Wprowadzenie do algorytmów</w:t>
      </w:r>
      <w:r w:rsidR="00747A13" w:rsidRPr="00862A7A">
        <w:rPr>
          <w:b/>
          <w:szCs w:val="20"/>
          <w:u w:val="single"/>
        </w:rPr>
        <w:t xml:space="preserve"> cz.</w:t>
      </w:r>
      <w:r w:rsidR="007829FF">
        <w:rPr>
          <w:b/>
          <w:szCs w:val="20"/>
          <w:u w:val="single"/>
        </w:rPr>
        <w:t xml:space="preserve"> </w:t>
      </w:r>
      <w:r w:rsidR="00747A13" w:rsidRPr="00862A7A">
        <w:rPr>
          <w:b/>
          <w:szCs w:val="20"/>
          <w:u w:val="single"/>
        </w:rPr>
        <w:t>2</w:t>
      </w:r>
    </w:p>
    <w:p w14:paraId="620F4726" w14:textId="77777777" w:rsidR="00866033" w:rsidRPr="00862A7A" w:rsidRDefault="00866033">
      <w:pPr>
        <w:widowControl/>
        <w:spacing w:line="360" w:lineRule="auto"/>
        <w:rPr>
          <w:b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7829FF" w:rsidRPr="00F910C4" w14:paraId="454AED9D" w14:textId="77777777" w:rsidTr="005E322C">
        <w:tc>
          <w:tcPr>
            <w:tcW w:w="3369" w:type="dxa"/>
            <w:shd w:val="clear" w:color="auto" w:fill="auto"/>
          </w:tcPr>
          <w:p w14:paraId="7F296028" w14:textId="77777777"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14:paraId="715AD930" w14:textId="77777777"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7829FF" w:rsidRPr="00F910C4" w14:paraId="17B642F9" w14:textId="77777777" w:rsidTr="005E322C">
        <w:tc>
          <w:tcPr>
            <w:tcW w:w="3369" w:type="dxa"/>
            <w:shd w:val="clear" w:color="auto" w:fill="auto"/>
          </w:tcPr>
          <w:p w14:paraId="668A7E85" w14:textId="77777777"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14:paraId="6A249007" w14:textId="77777777"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829FF" w:rsidRPr="00F910C4" w14:paraId="3C137D94" w14:textId="77777777" w:rsidTr="005E322C">
        <w:tc>
          <w:tcPr>
            <w:tcW w:w="3369" w:type="dxa"/>
            <w:shd w:val="clear" w:color="auto" w:fill="auto"/>
          </w:tcPr>
          <w:p w14:paraId="4634098C" w14:textId="77777777"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14:paraId="555F1773" w14:textId="77777777"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829FF" w:rsidRPr="00F910C4" w14:paraId="275611C4" w14:textId="77777777" w:rsidTr="005E322C">
        <w:tc>
          <w:tcPr>
            <w:tcW w:w="3369" w:type="dxa"/>
            <w:shd w:val="clear" w:color="auto" w:fill="auto"/>
          </w:tcPr>
          <w:p w14:paraId="52C578B2" w14:textId="77777777"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14:paraId="7CB42E03" w14:textId="77777777"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829FF" w:rsidRPr="00F910C4" w14:paraId="5A9BAC49" w14:textId="77777777" w:rsidTr="005E322C">
        <w:tc>
          <w:tcPr>
            <w:tcW w:w="3369" w:type="dxa"/>
            <w:shd w:val="clear" w:color="auto" w:fill="auto"/>
          </w:tcPr>
          <w:p w14:paraId="2BF45C9A" w14:textId="77777777"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589155F6" w14:textId="77777777"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829FF" w:rsidRPr="00F910C4" w14:paraId="0DB392FB" w14:textId="77777777" w:rsidTr="005E322C">
        <w:tc>
          <w:tcPr>
            <w:tcW w:w="3369" w:type="dxa"/>
            <w:shd w:val="clear" w:color="auto" w:fill="auto"/>
          </w:tcPr>
          <w:p w14:paraId="212D5845" w14:textId="77777777"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63A00A2F" w14:textId="77777777"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14:paraId="3D1A5BDC" w14:textId="77777777" w:rsidR="007829FF" w:rsidRPr="006B7237" w:rsidRDefault="007829FF" w:rsidP="007829FF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7829FF" w:rsidRPr="006B7237" w14:paraId="78950C24" w14:textId="77777777" w:rsidTr="005E322C">
        <w:tc>
          <w:tcPr>
            <w:tcW w:w="1526" w:type="dxa"/>
            <w:gridSpan w:val="2"/>
            <w:shd w:val="clear" w:color="auto" w:fill="auto"/>
          </w:tcPr>
          <w:p w14:paraId="3742D4FF" w14:textId="77777777"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19F21ED2" w14:textId="77777777"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7829FF" w:rsidRPr="006B7237" w14:paraId="03D4FCEF" w14:textId="77777777" w:rsidTr="005E322C">
        <w:trPr>
          <w:trHeight w:val="525"/>
        </w:trPr>
        <w:tc>
          <w:tcPr>
            <w:tcW w:w="236" w:type="dxa"/>
            <w:shd w:val="clear" w:color="auto" w:fill="auto"/>
          </w:tcPr>
          <w:p w14:paraId="08FFC794" w14:textId="77777777"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57982E0A" w14:textId="77777777"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042B1518" w14:textId="77777777" w:rsidR="007829FF" w:rsidRPr="00AB0DDE" w:rsidRDefault="007829FF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7829FF" w:rsidRPr="006B7237" w14:paraId="4BC9BE28" w14:textId="77777777" w:rsidTr="005E322C">
        <w:tc>
          <w:tcPr>
            <w:tcW w:w="236" w:type="dxa"/>
            <w:shd w:val="clear" w:color="auto" w:fill="auto"/>
          </w:tcPr>
          <w:p w14:paraId="1CF80DAE" w14:textId="77777777"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7331902B" w14:textId="77777777"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4F74B828" w14:textId="77777777" w:rsidR="007829FF" w:rsidRPr="007829FF" w:rsidRDefault="007829FF" w:rsidP="005E322C">
            <w:pPr>
              <w:widowControl/>
              <w:spacing w:line="360" w:lineRule="auto"/>
              <w:rPr>
                <w:sz w:val="20"/>
              </w:rPr>
            </w:pPr>
            <w:r>
              <w:rPr>
                <w:sz w:val="20"/>
              </w:rPr>
              <w:t>Wprowadzenie do sterowania elementem w wizualnym środowisku programowania.</w:t>
            </w:r>
          </w:p>
        </w:tc>
      </w:tr>
    </w:tbl>
    <w:p w14:paraId="1590E664" w14:textId="77777777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277E5D">
        <w:rPr>
          <w:sz w:val="20"/>
        </w:rPr>
        <w:t xml:space="preserve">Uczeń </w:t>
      </w:r>
      <w:r w:rsidR="00747A13">
        <w:rPr>
          <w:sz w:val="20"/>
        </w:rPr>
        <w:t>rozumie pojęcie pętli i instrukcji warunkowej.</w:t>
      </w:r>
    </w:p>
    <w:p w14:paraId="72E34658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140E8AC5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7829FF">
        <w:rPr>
          <w:sz w:val="20"/>
        </w:rPr>
        <w:t>Wykład wspomagany prezentacją, dyskusja.</w:t>
      </w:r>
    </w:p>
    <w:p w14:paraId="0CEE5128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14:paraId="2DAC17BE" w14:textId="77777777" w:rsidR="00866033" w:rsidRDefault="007829F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7829FF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14:paraId="3E178DF2" w14:textId="77777777" w:rsidR="00866033" w:rsidRDefault="007829F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7829FF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14:paraId="28AD400D" w14:textId="77777777" w:rsidR="00866033" w:rsidRDefault="007829F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D31363" w:rsidRPr="007829FF">
        <w:rPr>
          <w:b/>
          <w:sz w:val="20"/>
        </w:rPr>
        <w:t>ońcowa</w:t>
      </w:r>
      <w:r w:rsidR="00866033">
        <w:rPr>
          <w:sz w:val="20"/>
        </w:rPr>
        <w:t xml:space="preserve"> -  zadanie domowe</w:t>
      </w:r>
      <w:r w:rsidR="005F530D">
        <w:rPr>
          <w:sz w:val="20"/>
        </w:rPr>
        <w:t xml:space="preserve"> –</w:t>
      </w:r>
      <w:r w:rsidR="003F2DA5">
        <w:rPr>
          <w:sz w:val="20"/>
        </w:rPr>
        <w:t xml:space="preserve"> etapy labiryntu</w:t>
      </w:r>
      <w:r w:rsidR="00713FEF">
        <w:rPr>
          <w:sz w:val="20"/>
        </w:rPr>
        <w:t xml:space="preserve"> powyżej zadania 6.</w:t>
      </w:r>
    </w:p>
    <w:p w14:paraId="197F02F9" w14:textId="77777777" w:rsidR="00866033" w:rsidRDefault="00866033" w:rsidP="007829FF">
      <w:pPr>
        <w:widowControl/>
        <w:spacing w:after="240"/>
        <w:rPr>
          <w:b/>
          <w:sz w:val="20"/>
        </w:rPr>
      </w:pPr>
      <w:r>
        <w:rPr>
          <w:b/>
          <w:sz w:val="20"/>
        </w:rPr>
        <w:t>Struktura zajęć:</w:t>
      </w:r>
    </w:p>
    <w:p w14:paraId="38A1D28A" w14:textId="77777777" w:rsidR="007829FF" w:rsidRPr="00210639" w:rsidRDefault="007829FF" w:rsidP="007829FF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</w:t>
      </w:r>
      <w:r>
        <w:rPr>
          <w:b/>
          <w:sz w:val="20"/>
        </w:rPr>
        <w:t>8</w:t>
      </w:r>
      <w:r w:rsidRPr="00210639">
        <w:rPr>
          <w:b/>
          <w:sz w:val="20"/>
        </w:rPr>
        <w:t xml:space="preserve"> min)</w:t>
      </w:r>
    </w:p>
    <w:p w14:paraId="3316C7EF" w14:textId="77777777" w:rsidR="007829FF" w:rsidRDefault="007829FF" w:rsidP="007829FF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formalna część wstępna (obecność, podanie tematu lekcji).</w:t>
      </w:r>
    </w:p>
    <w:p w14:paraId="0C00E076" w14:textId="77777777" w:rsidR="007829FF" w:rsidRDefault="007829FF" w:rsidP="007829FF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sprawdzenie zadania domowego.</w:t>
      </w:r>
    </w:p>
    <w:p w14:paraId="18AFD108" w14:textId="77777777" w:rsidR="007829FF" w:rsidRDefault="007829FF" w:rsidP="007829FF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uruchomienie gry Blockly (Labirynt).</w:t>
      </w:r>
    </w:p>
    <w:p w14:paraId="2BF2E24B" w14:textId="77777777" w:rsidR="007829FF" w:rsidRPr="00210639" w:rsidRDefault="007829FF" w:rsidP="007829FF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</w:t>
      </w:r>
      <w:r>
        <w:rPr>
          <w:b/>
          <w:sz w:val="20"/>
        </w:rPr>
        <w:t>5</w:t>
      </w:r>
      <w:r w:rsidRPr="00210639">
        <w:rPr>
          <w:b/>
          <w:sz w:val="20"/>
        </w:rPr>
        <w:t xml:space="preserve"> min)</w:t>
      </w:r>
    </w:p>
    <w:p w14:paraId="1FE02E8A" w14:textId="77777777"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Demonstracja zadania 1, wyjaśnienie istoty zadań. </w:t>
      </w:r>
    </w:p>
    <w:p w14:paraId="76662F0F" w14:textId="77777777"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Samodzielne wykonanie zadań 2-5.</w:t>
      </w:r>
    </w:p>
    <w:p w14:paraId="492844DD" w14:textId="77777777"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Omówienie zadania 6.</w:t>
      </w:r>
    </w:p>
    <w:p w14:paraId="28E6BA36" w14:textId="77777777"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Próba samodzielnego wykonania zadania 6.</w:t>
      </w:r>
    </w:p>
    <w:p w14:paraId="368280FC" w14:textId="77777777"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Demonstracja zadania 6, omówienie zadania 7 i 8, ze zwróceniem uwagi na podobieństwo z zadaniem 6.</w:t>
      </w:r>
    </w:p>
    <w:p w14:paraId="479B1572" w14:textId="77777777"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Próba wykonania zadań 7 i 8.</w:t>
      </w:r>
    </w:p>
    <w:p w14:paraId="23927E59" w14:textId="77777777"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Demonstracja rozwiązania zadania 7 i  8.</w:t>
      </w:r>
    </w:p>
    <w:p w14:paraId="4605DE32" w14:textId="77777777" w:rsidR="007829FF" w:rsidRPr="00210639" w:rsidRDefault="007829FF" w:rsidP="007829FF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</w:t>
      </w:r>
      <w:r>
        <w:rPr>
          <w:b/>
          <w:sz w:val="20"/>
        </w:rPr>
        <w:t>2</w:t>
      </w:r>
      <w:r w:rsidRPr="00210639">
        <w:rPr>
          <w:b/>
          <w:sz w:val="20"/>
        </w:rPr>
        <w:t xml:space="preserve"> min)</w:t>
      </w:r>
    </w:p>
    <w:p w14:paraId="6A29F10A" w14:textId="77777777" w:rsidR="00866033" w:rsidRPr="007829FF" w:rsidRDefault="007829FF" w:rsidP="007829FF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lekcji.</w:t>
      </w:r>
    </w:p>
    <w:p w14:paraId="6610F468" w14:textId="77777777"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14:paraId="337D2993" w14:textId="77777777" w:rsidR="00866033" w:rsidRPr="007829FF" w:rsidRDefault="00866033" w:rsidP="007829FF">
      <w:pPr>
        <w:pStyle w:val="Nagwek1"/>
        <w:jc w:val="center"/>
        <w:rPr>
          <w:rFonts w:ascii="Times New Roman" w:hAnsi="Times New Roman"/>
        </w:rPr>
      </w:pPr>
      <w:r w:rsidRPr="007829FF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17561008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3B0C68A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FBD89AE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57A11D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CCCB9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4AC76CA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192A9618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BB1C511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E205ED" w14:textId="77777777" w:rsidR="00866033" w:rsidRPr="00722746" w:rsidRDefault="00D61A40">
            <w:pPr>
              <w:widowControl/>
            </w:pPr>
            <w:r>
              <w:rPr>
                <w:sz w:val="20"/>
              </w:rPr>
              <w:t>3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3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0A2C63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6855C341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308707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9B8FF66" w14:textId="77777777"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D61A40" w:rsidRPr="00722746" w14:paraId="4C995CD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1CCC660" w14:textId="77777777" w:rsidR="00D61A40" w:rsidRPr="00722746" w:rsidRDefault="00D61A40">
            <w:pPr>
              <w:widowControl/>
              <w:rPr>
                <w:sz w:val="20"/>
              </w:rPr>
            </w:pPr>
            <w:r>
              <w:rPr>
                <w:sz w:val="20"/>
              </w:rPr>
              <w:t>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7E3186E" w14:textId="77777777" w:rsidR="00D61A40" w:rsidRDefault="00D61A40">
            <w:pPr>
              <w:widowControl/>
              <w:rPr>
                <w:sz w:val="20"/>
              </w:rPr>
            </w:pPr>
            <w:r>
              <w:rPr>
                <w:sz w:val="20"/>
              </w:rPr>
              <w:t>3/6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2D1FB5" w14:textId="77777777" w:rsidR="00D61A40" w:rsidRDefault="00D61A40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Sprawdza zadanie domowe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264464" w14:textId="77777777" w:rsidR="00D61A40" w:rsidRDefault="00D61A40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Prezentują zapis algorytmu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1A5771" w14:textId="77777777" w:rsidR="00D61A40" w:rsidRPr="00C31DAC" w:rsidRDefault="00D61A40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2BCF5ADD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8BBFA8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6446D2B" w14:textId="77777777" w:rsidR="00866033" w:rsidRPr="00722746" w:rsidRDefault="00D61A40">
            <w:pPr>
              <w:widowControl/>
            </w:pPr>
            <w:r>
              <w:rPr>
                <w:sz w:val="20"/>
              </w:rPr>
              <w:t>2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8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A1CDBFD" w14:textId="77777777" w:rsidR="00866033" w:rsidRPr="00C31DAC" w:rsidRDefault="00FC098C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uruchomić grę Blockly </w:t>
            </w:r>
            <w:r w:rsidR="0018799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labirynt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0308327" w14:textId="77777777" w:rsidR="00866033" w:rsidRPr="00C31DAC" w:rsidRDefault="00861007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Uruchamiają grę Blockly - labirynt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0244DF4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4AC5A741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CDDA63A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E3EE605" w14:textId="77777777" w:rsidR="00866033" w:rsidRPr="00722746" w:rsidRDefault="00DF289F">
            <w:pPr>
              <w:widowControl/>
            </w:pPr>
            <w:r>
              <w:rPr>
                <w:sz w:val="20"/>
              </w:rPr>
              <w:t>3</w:t>
            </w:r>
            <w:r w:rsidR="00843C9F" w:rsidRPr="00722746">
              <w:rPr>
                <w:sz w:val="20"/>
              </w:rPr>
              <w:t>/</w:t>
            </w:r>
            <w:r w:rsidR="00FA6F7E">
              <w:rPr>
                <w:sz w:val="20"/>
              </w:rPr>
              <w:t>1</w:t>
            </w:r>
            <w:r w:rsidR="00D61A40">
              <w:rPr>
                <w:sz w:val="20"/>
              </w:rPr>
              <w:t>1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0B3DAE" w14:textId="77777777" w:rsidR="00866033" w:rsidRPr="00C31DAC" w:rsidRDefault="0026086F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</w:t>
            </w:r>
            <w:r w:rsidR="00D61A40">
              <w:rPr>
                <w:sz w:val="20"/>
                <w:szCs w:val="20"/>
              </w:rPr>
              <w:t xml:space="preserve"> zasady gry, </w:t>
            </w:r>
            <w:r>
              <w:rPr>
                <w:sz w:val="20"/>
                <w:szCs w:val="20"/>
              </w:rPr>
              <w:t xml:space="preserve"> zadanie 1 oraz </w:t>
            </w:r>
            <w:r w:rsidR="00861007">
              <w:rPr>
                <w:sz w:val="20"/>
                <w:szCs w:val="20"/>
              </w:rPr>
              <w:t>sposób rozwiązania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04A43C2" w14:textId="77777777" w:rsidR="00866033" w:rsidRPr="00C31DAC" w:rsidRDefault="007010CC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  <w:r w:rsidR="00861007">
              <w:rPr>
                <w:sz w:val="20"/>
                <w:szCs w:val="20"/>
              </w:rPr>
              <w:t xml:space="preserve"> i wykonują pokazywane przez nauczyciela czynności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163396" w14:textId="77777777" w:rsidR="00866033" w:rsidRPr="00C31DAC" w:rsidRDefault="003505D1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„Blockly Labirynt”</w:t>
            </w:r>
          </w:p>
        </w:tc>
      </w:tr>
      <w:tr w:rsidR="00866033" w:rsidRPr="00722746" w14:paraId="452DD833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AE576F" w14:textId="77777777" w:rsidR="00497E6D" w:rsidRPr="00322E06" w:rsidRDefault="0086603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497E6D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5D099B" w14:textId="77777777" w:rsidR="00866033" w:rsidRPr="00497E6D" w:rsidRDefault="00BF723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97E6D">
              <w:rPr>
                <w:sz w:val="20"/>
                <w:szCs w:val="20"/>
              </w:rPr>
              <w:t>/</w:t>
            </w:r>
            <w:r w:rsidR="00FA6F7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462F57" w14:textId="77777777" w:rsidR="00866033" w:rsidRPr="00C31DAC" w:rsidRDefault="00FA6F7E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</w:t>
            </w:r>
            <w:r w:rsidR="00E16FF4">
              <w:rPr>
                <w:sz w:val="20"/>
                <w:szCs w:val="20"/>
              </w:rPr>
              <w:t xml:space="preserve"> samodzielne rozwiązanie zadań</w:t>
            </w:r>
            <w:r>
              <w:rPr>
                <w:sz w:val="20"/>
                <w:szCs w:val="20"/>
              </w:rPr>
              <w:t xml:space="preserve"> 2</w:t>
            </w:r>
            <w:r w:rsidR="00E16FF4">
              <w:rPr>
                <w:sz w:val="20"/>
                <w:szCs w:val="20"/>
              </w:rPr>
              <w:t xml:space="preserve">-5 </w:t>
            </w:r>
            <w:r>
              <w:rPr>
                <w:sz w:val="20"/>
                <w:szCs w:val="20"/>
              </w:rPr>
              <w:t xml:space="preserve"> i kontroluje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92E0A4" w14:textId="77777777" w:rsidR="00866033" w:rsidRPr="00C31DAC" w:rsidRDefault="00E16FF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Rozwiązują samodzielnie zadania </w:t>
            </w:r>
            <w:r w:rsidR="00FA6F7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-5</w:t>
            </w:r>
            <w:r w:rsidR="00322E06">
              <w:rPr>
                <w:sz w:val="20"/>
                <w:szCs w:val="20"/>
              </w:rPr>
              <w:t>.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C0CAB7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497E6D" w14:paraId="1A3D40D8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CBF0FA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861007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CE84F22" w14:textId="77777777" w:rsidR="00866033" w:rsidRPr="00497E6D" w:rsidRDefault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7E6D">
              <w:rPr>
                <w:sz w:val="20"/>
                <w:szCs w:val="20"/>
              </w:rPr>
              <w:t>/</w:t>
            </w:r>
            <w:r w:rsidR="00DF28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7309A8E" w14:textId="77777777" w:rsidR="00866033" w:rsidRPr="00C31DAC" w:rsidRDefault="009E2024" w:rsidP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 zadanie 6</w:t>
            </w:r>
            <w:r w:rsidR="002608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EA5ECD6" w14:textId="77777777" w:rsidR="00866033" w:rsidRPr="00C31DAC" w:rsidRDefault="009E2024" w:rsidP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E7BB0DF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595EAD27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ED4C40" w14:textId="77777777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</w:t>
            </w:r>
            <w:r w:rsidR="009E2024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="009E2024">
              <w:rPr>
                <w:sz w:val="20"/>
              </w:rPr>
              <w:t>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C930C6A" w14:textId="77777777" w:rsidR="00861007" w:rsidRDefault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</w:t>
            </w:r>
            <w:r w:rsidR="000810CF">
              <w:rPr>
                <w:sz w:val="20"/>
                <w:szCs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0501E30" w14:textId="77777777" w:rsidR="00861007" w:rsidRDefault="00D72DC8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podjęcie próby rozwiązania</w:t>
            </w:r>
            <w:r w:rsidR="00BD43C8">
              <w:rPr>
                <w:sz w:val="20"/>
                <w:szCs w:val="20"/>
              </w:rPr>
              <w:t xml:space="preserve"> zadanie 6</w:t>
            </w:r>
            <w:r>
              <w:rPr>
                <w:sz w:val="20"/>
                <w:szCs w:val="20"/>
              </w:rPr>
              <w:t xml:space="preserve"> i kontroluje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CA315EA" w14:textId="77777777" w:rsidR="00861007" w:rsidRDefault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 samodzielnie zadanie 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78CA33A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D72DC8" w:rsidRPr="00722746" w14:paraId="203A5D38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0259D24" w14:textId="77777777" w:rsidR="00D72DC8" w:rsidRPr="00722746" w:rsidRDefault="00D72DC8" w:rsidP="00D72DC8">
            <w:pPr>
              <w:widowControl/>
              <w:rPr>
                <w:sz w:val="20"/>
              </w:rPr>
            </w:pPr>
            <w:r>
              <w:rPr>
                <w:sz w:val="20"/>
              </w:rPr>
              <w:t xml:space="preserve">II </w:t>
            </w:r>
            <w:r w:rsidR="009E2024">
              <w:rPr>
                <w:sz w:val="20"/>
              </w:rPr>
              <w:t>5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0A3E1A" w14:textId="77777777" w:rsidR="00D72DC8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72DC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9FD44FC" w14:textId="77777777" w:rsidR="00D72DC8" w:rsidRDefault="009E2024" w:rsidP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 sposób rozwiązania zadania 6, , zadania 7,8 i ich podobieństwo do zadania 6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4C53B6" w14:textId="77777777" w:rsidR="00D72DC8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F3430A1" w14:textId="77777777" w:rsidR="00D72DC8" w:rsidRDefault="00D72DC8" w:rsidP="00D72DC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9E2024" w:rsidRPr="00722746" w14:paraId="58FEAF90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A16E0D1" w14:textId="77777777" w:rsidR="009E2024" w:rsidRPr="00722746" w:rsidRDefault="009E2024" w:rsidP="00D72DC8">
            <w:pPr>
              <w:widowControl/>
              <w:rPr>
                <w:sz w:val="20"/>
              </w:rPr>
            </w:pPr>
            <w:r>
              <w:rPr>
                <w:sz w:val="20"/>
              </w:rPr>
              <w:t>II.6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BBA9F6" w14:textId="77777777" w:rsidR="009E2024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8/38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C741BE7" w14:textId="77777777" w:rsidR="009E2024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wykonanie zadań 7 i 8</w:t>
            </w:r>
            <w:r w:rsidR="008A363D">
              <w:rPr>
                <w:sz w:val="20"/>
                <w:szCs w:val="20"/>
              </w:rPr>
              <w:t>, 9</w:t>
            </w:r>
            <w:r>
              <w:rPr>
                <w:sz w:val="20"/>
                <w:szCs w:val="20"/>
              </w:rPr>
              <w:t xml:space="preserve"> oraz kontroluje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5F6F72" w14:textId="77777777" w:rsidR="009E2024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Próbują wykonać zadania 7 i 8</w:t>
            </w:r>
            <w:r w:rsidR="008A363D">
              <w:rPr>
                <w:sz w:val="20"/>
                <w:szCs w:val="20"/>
              </w:rPr>
              <w:t>, 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1432C14" w14:textId="77777777" w:rsidR="009E2024" w:rsidRDefault="009E2024" w:rsidP="00D72DC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9E2024" w:rsidRPr="00722746" w14:paraId="4546BA80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A21F46" w14:textId="77777777" w:rsidR="009E2024" w:rsidRPr="00722746" w:rsidRDefault="005900DB" w:rsidP="00D72DC8">
            <w:pPr>
              <w:widowControl/>
              <w:rPr>
                <w:sz w:val="20"/>
              </w:rPr>
            </w:pPr>
            <w:r>
              <w:rPr>
                <w:sz w:val="20"/>
              </w:rPr>
              <w:t>II.7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F9692DB" w14:textId="77777777" w:rsidR="009E2024" w:rsidRDefault="005900DB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8C878B" w14:textId="77777777" w:rsidR="009E2024" w:rsidRDefault="005900DB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Demonstruje rozwiązanie zadań 7 i 8</w:t>
            </w:r>
            <w:r w:rsidR="00CF481F">
              <w:rPr>
                <w:sz w:val="20"/>
                <w:szCs w:val="20"/>
              </w:rPr>
              <w:t xml:space="preserve"> i 9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038AAE1" w14:textId="77777777" w:rsidR="009E2024" w:rsidRDefault="005900DB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Słuchają, porównują z własnymi rozwiązaniami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0022DF" w14:textId="77777777" w:rsidR="009E2024" w:rsidRDefault="009E2024" w:rsidP="00D72DC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D72DC8" w:rsidRPr="00722746" w14:paraId="78F4A487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6D9325" w14:textId="77777777" w:rsidR="00D72DC8" w:rsidRPr="00722746" w:rsidRDefault="00D72DC8" w:rsidP="00D72DC8">
            <w:pPr>
              <w:widowControl/>
            </w:pPr>
            <w:r w:rsidRPr="00722746">
              <w:rPr>
                <w:sz w:val="20"/>
              </w:rPr>
              <w:t>II</w:t>
            </w:r>
            <w:r>
              <w:rPr>
                <w:sz w:val="20"/>
              </w:rPr>
              <w:t>I</w:t>
            </w:r>
            <w:r w:rsidRPr="00722746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B2D9B2" w14:textId="77777777" w:rsidR="00D72DC8" w:rsidRPr="00497E6D" w:rsidRDefault="00D72DC8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35640AE" w14:textId="77777777" w:rsidR="00D72DC8" w:rsidRPr="00C31DAC" w:rsidRDefault="00D72DC8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FC23D5" w14:textId="77777777" w:rsidR="00D72DC8" w:rsidRPr="00C31DAC" w:rsidRDefault="00D72DC8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9F78D4E" w14:textId="77777777" w:rsidR="00D72DC8" w:rsidRPr="00C31DAC" w:rsidRDefault="00D72DC8" w:rsidP="00D72DC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</w:p>
        </w:tc>
      </w:tr>
    </w:tbl>
    <w:p w14:paraId="5C58BBEA" w14:textId="77777777" w:rsidR="00866033" w:rsidRDefault="00866033">
      <w:pPr>
        <w:widowControl/>
      </w:pPr>
    </w:p>
    <w:p w14:paraId="532DD700" w14:textId="77777777" w:rsidR="00866033" w:rsidRDefault="00866033">
      <w:pPr>
        <w:widowControl/>
      </w:pPr>
    </w:p>
    <w:p w14:paraId="209DF06C" w14:textId="77777777" w:rsidR="007334CC" w:rsidRDefault="00F442A6" w:rsidP="00DF289F">
      <w:pPr>
        <w:widowControl/>
        <w:jc w:val="center"/>
        <w:rPr>
          <w:b/>
        </w:rPr>
      </w:pPr>
      <w:r>
        <w:rPr>
          <w:b/>
        </w:rPr>
        <w:br w:type="page"/>
      </w:r>
      <w:r w:rsidR="00FD52AC">
        <w:rPr>
          <w:b/>
        </w:rPr>
        <w:lastRenderedPageBreak/>
        <w:t>Załącznik</w:t>
      </w:r>
      <w:r w:rsidR="007829FF">
        <w:rPr>
          <w:b/>
        </w:rPr>
        <w:t>i</w:t>
      </w:r>
      <w:r w:rsidR="00FD52AC">
        <w:rPr>
          <w:b/>
        </w:rPr>
        <w:t xml:space="preserve"> do konspektu</w:t>
      </w:r>
    </w:p>
    <w:p w14:paraId="661D1568" w14:textId="77777777" w:rsidR="00FD52AC" w:rsidRPr="00D23973" w:rsidRDefault="00FD52AC" w:rsidP="00DF289F">
      <w:pPr>
        <w:widowControl/>
        <w:jc w:val="center"/>
        <w:rPr>
          <w:i/>
        </w:rPr>
      </w:pPr>
    </w:p>
    <w:p w14:paraId="04CB1D23" w14:textId="77777777" w:rsidR="00FD52AC" w:rsidRPr="007829FF" w:rsidRDefault="00FD52AC" w:rsidP="003505D1">
      <w:pPr>
        <w:widowControl/>
        <w:numPr>
          <w:ilvl w:val="0"/>
          <w:numId w:val="13"/>
        </w:numPr>
        <w:rPr>
          <w:b/>
        </w:rPr>
      </w:pPr>
      <w:r w:rsidRPr="007829FF">
        <w:rPr>
          <w:b/>
        </w:rPr>
        <w:t>W charakterze materiałów dydaktycznych – strona labiryntu. (</w:t>
      </w:r>
      <w:hyperlink r:id="rId7" w:history="1">
        <w:r w:rsidRPr="007829FF">
          <w:rPr>
            <w:rStyle w:val="Hipercze"/>
            <w:b/>
          </w:rPr>
          <w:t>https://blockly-games.appspot.com/maze?lang=pl</w:t>
        </w:r>
      </w:hyperlink>
      <w:r w:rsidRPr="007829FF">
        <w:rPr>
          <w:b/>
        </w:rPr>
        <w:t>)</w:t>
      </w:r>
    </w:p>
    <w:p w14:paraId="7F297FD5" w14:textId="77777777" w:rsidR="003505D1" w:rsidRPr="007829FF" w:rsidRDefault="003505D1" w:rsidP="003505D1">
      <w:pPr>
        <w:widowControl/>
        <w:numPr>
          <w:ilvl w:val="0"/>
          <w:numId w:val="13"/>
        </w:numPr>
        <w:rPr>
          <w:b/>
        </w:rPr>
      </w:pPr>
      <w:r w:rsidRPr="007829FF">
        <w:rPr>
          <w:b/>
        </w:rPr>
        <w:t xml:space="preserve">Prezentacja rozwiązań poszczególnych zadań – </w:t>
      </w:r>
      <w:r w:rsidRPr="007829FF">
        <w:rPr>
          <w:b/>
          <w:i/>
        </w:rPr>
        <w:t>Blockly Labirynt.pptx</w:t>
      </w:r>
    </w:p>
    <w:p w14:paraId="761A1074" w14:textId="77777777" w:rsidR="00D6520E" w:rsidRPr="007829FF" w:rsidRDefault="00D6520E" w:rsidP="003505D1">
      <w:pPr>
        <w:widowControl/>
        <w:numPr>
          <w:ilvl w:val="0"/>
          <w:numId w:val="13"/>
        </w:numPr>
        <w:rPr>
          <w:b/>
        </w:rPr>
      </w:pPr>
      <w:r w:rsidRPr="007829FF">
        <w:rPr>
          <w:b/>
        </w:rPr>
        <w:t>Zadanie dla chętnych: Gra Blockly Ptak</w:t>
      </w:r>
      <w:r w:rsidRPr="007829FF">
        <w:rPr>
          <w:b/>
        </w:rPr>
        <w:br/>
        <w:t xml:space="preserve">Prezentacja rozwiązań: </w:t>
      </w:r>
      <w:r w:rsidRPr="007829FF">
        <w:rPr>
          <w:b/>
          <w:i/>
        </w:rPr>
        <w:t>Blockly Ptak.pptx</w:t>
      </w:r>
    </w:p>
    <w:p w14:paraId="60F61891" w14:textId="77777777" w:rsidR="003505D1" w:rsidRDefault="003505D1" w:rsidP="00FD52AC">
      <w:pPr>
        <w:widowControl/>
      </w:pPr>
    </w:p>
    <w:p w14:paraId="5C195834" w14:textId="77777777" w:rsidR="00FD52AC" w:rsidRDefault="00FD52AC" w:rsidP="00FD52AC">
      <w:pPr>
        <w:widowControl/>
      </w:pPr>
    </w:p>
    <w:p w14:paraId="5359A173" w14:textId="77777777" w:rsidR="007334CC" w:rsidRDefault="00901CC9" w:rsidP="00202111">
      <w:pPr>
        <w:widowControl/>
        <w:rPr>
          <w:b/>
          <w:u w:val="single"/>
        </w:rPr>
      </w:pPr>
      <w:r>
        <w:rPr>
          <w:noProof/>
        </w:rPr>
        <w:pict w14:anchorId="30939B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77.65pt;margin-top:13.8pt;width:97.05pt;height:67.1pt;z-index:-9;mso-wrap-edited:f" wrapcoords="-127 0 -127 21417 21600 21417 21600 0 -127 0">
            <v:imagedata r:id="rId8" o:title=""/>
            <w10:wrap type="tight"/>
          </v:shape>
        </w:pict>
      </w:r>
      <w:r w:rsidR="00FD52AC">
        <w:rPr>
          <w:b/>
          <w:u w:val="single"/>
        </w:rPr>
        <w:t>Rozwiązania zadań:</w:t>
      </w:r>
    </w:p>
    <w:p w14:paraId="29BFB9D0" w14:textId="77777777" w:rsidR="00FD52AC" w:rsidRDefault="00FD52AC" w:rsidP="00202111">
      <w:pPr>
        <w:widowControl/>
      </w:pPr>
      <w:r w:rsidRPr="00FD52AC">
        <w:t xml:space="preserve">Zad.1 </w:t>
      </w:r>
    </w:p>
    <w:p w14:paraId="3B482007" w14:textId="77777777" w:rsidR="00FD52AC" w:rsidRDefault="00FD52AC" w:rsidP="00202111">
      <w:pPr>
        <w:widowControl/>
      </w:pPr>
    </w:p>
    <w:p w14:paraId="5901809C" w14:textId="77777777" w:rsidR="00FD52AC" w:rsidRDefault="00FD52AC" w:rsidP="00202111">
      <w:pPr>
        <w:widowControl/>
      </w:pPr>
    </w:p>
    <w:p w14:paraId="29AFD93C" w14:textId="77777777" w:rsidR="00FD52AC" w:rsidRDefault="00FD52AC" w:rsidP="00202111">
      <w:pPr>
        <w:widowControl/>
      </w:pPr>
    </w:p>
    <w:p w14:paraId="5A2D903D" w14:textId="77777777" w:rsidR="00FD52AC" w:rsidRDefault="00FD52AC" w:rsidP="00202111">
      <w:pPr>
        <w:widowControl/>
      </w:pPr>
    </w:p>
    <w:p w14:paraId="21034BE7" w14:textId="77777777" w:rsidR="00FD52AC" w:rsidRDefault="00FD52AC" w:rsidP="00202111">
      <w:pPr>
        <w:widowControl/>
      </w:pPr>
      <w:r>
        <w:t>Zad.2</w:t>
      </w:r>
    </w:p>
    <w:p w14:paraId="1683AB4C" w14:textId="77777777" w:rsidR="00FD52AC" w:rsidRDefault="00901CC9" w:rsidP="00202111">
      <w:pPr>
        <w:widowControl/>
      </w:pPr>
      <w:r>
        <w:rPr>
          <w:noProof/>
        </w:rPr>
        <w:pict w14:anchorId="544F35EF">
          <v:shape id="_x0000_s1033" type="#_x0000_t75" style="position:absolute;margin-left:73.25pt;margin-top:.95pt;width:139.9pt;height:121.35pt;z-index:-8;mso-wrap-edited:f" wrapcoords="-86 0 -86 21501 21600 21501 21600 0 -86 0">
            <v:imagedata r:id="rId9" o:title=""/>
            <w10:wrap type="tight"/>
          </v:shape>
        </w:pict>
      </w:r>
    </w:p>
    <w:p w14:paraId="6ED16E5D" w14:textId="77777777" w:rsidR="00C12976" w:rsidRDefault="00C12976" w:rsidP="00202111">
      <w:pPr>
        <w:widowControl/>
      </w:pPr>
    </w:p>
    <w:p w14:paraId="7383D9B2" w14:textId="77777777" w:rsidR="00C12976" w:rsidRDefault="00C12976" w:rsidP="00202111">
      <w:pPr>
        <w:widowControl/>
      </w:pPr>
    </w:p>
    <w:p w14:paraId="244381DE" w14:textId="77777777" w:rsidR="00C12976" w:rsidRDefault="00C12976" w:rsidP="00202111">
      <w:pPr>
        <w:widowControl/>
      </w:pPr>
    </w:p>
    <w:p w14:paraId="4CD9F365" w14:textId="77777777" w:rsidR="00C12976" w:rsidRDefault="00C12976" w:rsidP="00202111">
      <w:pPr>
        <w:widowControl/>
      </w:pPr>
    </w:p>
    <w:p w14:paraId="605B4A0C" w14:textId="77777777" w:rsidR="00C12976" w:rsidRDefault="00C12976" w:rsidP="00202111">
      <w:pPr>
        <w:widowControl/>
      </w:pPr>
    </w:p>
    <w:p w14:paraId="29349ED4" w14:textId="77777777" w:rsidR="00C12976" w:rsidRDefault="00C12976" w:rsidP="00202111">
      <w:pPr>
        <w:widowControl/>
      </w:pPr>
    </w:p>
    <w:p w14:paraId="62BDF724" w14:textId="77777777" w:rsidR="00C12976" w:rsidRDefault="00C12976" w:rsidP="00202111">
      <w:pPr>
        <w:widowControl/>
      </w:pPr>
    </w:p>
    <w:p w14:paraId="2CBF0EE6" w14:textId="77777777" w:rsidR="00C12976" w:rsidRDefault="00C12976" w:rsidP="00202111">
      <w:pPr>
        <w:widowControl/>
      </w:pPr>
      <w:r>
        <w:t>Zad. 3</w:t>
      </w:r>
    </w:p>
    <w:p w14:paraId="38AB59D5" w14:textId="77777777" w:rsidR="00C12976" w:rsidRDefault="00901CC9" w:rsidP="00202111">
      <w:pPr>
        <w:widowControl/>
      </w:pPr>
      <w:r>
        <w:rPr>
          <w:noProof/>
        </w:rPr>
        <w:pict w14:anchorId="20A216C6">
          <v:shape id="_x0000_s1032" type="#_x0000_t75" style="position:absolute;margin-left:83.25pt;margin-top:7.55pt;width:125.85pt;height:76.6pt;z-index:-7;mso-wrap-edited:f" wrapcoords="-86 0 -86 21458 21600 21458 21600 0 -86 0">
            <v:imagedata r:id="rId10" o:title=""/>
            <w10:wrap type="tight"/>
          </v:shape>
        </w:pict>
      </w:r>
    </w:p>
    <w:p w14:paraId="799773DE" w14:textId="77777777" w:rsidR="00C12976" w:rsidRDefault="00C12976" w:rsidP="00202111">
      <w:pPr>
        <w:widowControl/>
      </w:pPr>
    </w:p>
    <w:p w14:paraId="4245155E" w14:textId="77777777" w:rsidR="00C12976" w:rsidRDefault="00C12976" w:rsidP="00202111">
      <w:pPr>
        <w:widowControl/>
      </w:pPr>
    </w:p>
    <w:p w14:paraId="6F518B97" w14:textId="77777777" w:rsidR="00C12976" w:rsidRDefault="00C12976" w:rsidP="00202111">
      <w:pPr>
        <w:widowControl/>
      </w:pPr>
    </w:p>
    <w:p w14:paraId="266514E5" w14:textId="77777777" w:rsidR="00C12976" w:rsidRDefault="00C12976" w:rsidP="00202111">
      <w:pPr>
        <w:widowControl/>
      </w:pPr>
    </w:p>
    <w:p w14:paraId="0EDF648B" w14:textId="77777777" w:rsidR="00C12976" w:rsidRDefault="00C12976" w:rsidP="00202111">
      <w:pPr>
        <w:widowControl/>
      </w:pPr>
    </w:p>
    <w:p w14:paraId="2B20E9AF" w14:textId="77777777" w:rsidR="00C12976" w:rsidRDefault="00C12976" w:rsidP="00202111">
      <w:pPr>
        <w:widowControl/>
      </w:pPr>
      <w:r>
        <w:t>Zad. 4</w:t>
      </w:r>
    </w:p>
    <w:p w14:paraId="28B1B977" w14:textId="77777777" w:rsidR="00C12976" w:rsidRDefault="00901CC9" w:rsidP="00202111">
      <w:pPr>
        <w:widowControl/>
      </w:pPr>
      <w:r>
        <w:rPr>
          <w:noProof/>
        </w:rPr>
        <w:pict w14:anchorId="4524CA5E">
          <v:shape id="_x0000_s1031" type="#_x0000_t75" style="position:absolute;margin-left:77.65pt;margin-top:3.3pt;width:164.05pt;height:115.9pt;z-index:-6;mso-wrap-edited:f" wrapcoords="-69 0 -69 21502 21600 21502 21600 0 -69 0">
            <v:imagedata r:id="rId11" o:title=""/>
            <w10:wrap type="tight"/>
          </v:shape>
        </w:pict>
      </w:r>
    </w:p>
    <w:p w14:paraId="1F430883" w14:textId="77777777" w:rsidR="00C12976" w:rsidRDefault="00C12976" w:rsidP="00202111">
      <w:pPr>
        <w:widowControl/>
      </w:pPr>
    </w:p>
    <w:p w14:paraId="69AA4A67" w14:textId="77777777" w:rsidR="00C12976" w:rsidRDefault="00C12976" w:rsidP="00202111">
      <w:pPr>
        <w:widowControl/>
      </w:pPr>
    </w:p>
    <w:p w14:paraId="44F52FD4" w14:textId="77777777" w:rsidR="00C12976" w:rsidRDefault="00C12976" w:rsidP="00202111">
      <w:pPr>
        <w:widowControl/>
      </w:pPr>
    </w:p>
    <w:p w14:paraId="0D38ACC3" w14:textId="77777777" w:rsidR="00C12976" w:rsidRDefault="00C12976" w:rsidP="00202111">
      <w:pPr>
        <w:widowControl/>
      </w:pPr>
    </w:p>
    <w:p w14:paraId="52487906" w14:textId="77777777" w:rsidR="00C12976" w:rsidRDefault="00C12976" w:rsidP="00202111">
      <w:pPr>
        <w:widowControl/>
      </w:pPr>
    </w:p>
    <w:p w14:paraId="4157C042" w14:textId="77777777" w:rsidR="00C12976" w:rsidRDefault="00C12976" w:rsidP="00202111">
      <w:pPr>
        <w:widowControl/>
      </w:pPr>
    </w:p>
    <w:p w14:paraId="5E777F16" w14:textId="77777777" w:rsidR="00C12976" w:rsidRDefault="00C12976" w:rsidP="00202111">
      <w:pPr>
        <w:widowControl/>
      </w:pPr>
    </w:p>
    <w:p w14:paraId="29536A67" w14:textId="77777777" w:rsidR="00C12976" w:rsidRDefault="00C12976" w:rsidP="00202111">
      <w:pPr>
        <w:widowControl/>
      </w:pPr>
    </w:p>
    <w:p w14:paraId="0025AB1E" w14:textId="77777777" w:rsidR="00C12976" w:rsidRDefault="00C12976" w:rsidP="00202111">
      <w:pPr>
        <w:widowControl/>
      </w:pPr>
      <w:r>
        <w:t>Zad. 5</w:t>
      </w:r>
    </w:p>
    <w:p w14:paraId="40224C21" w14:textId="77777777" w:rsidR="001B7E5D" w:rsidRDefault="00901CC9" w:rsidP="00202111">
      <w:pPr>
        <w:widowControl/>
      </w:pPr>
      <w:r>
        <w:rPr>
          <w:noProof/>
        </w:rPr>
        <w:pict w14:anchorId="7ECF6A99">
          <v:shape id="_x0000_s1030" type="#_x0000_t75" style="position:absolute;margin-left:63.85pt;margin-top:5.05pt;width:157.65pt;height:145.4pt;z-index:-5;mso-wrap-edited:f" wrapcoords="-87 0 -87 21505 21600 21505 21600 0 -87 0">
            <v:imagedata r:id="rId12" o:title=""/>
            <w10:wrap type="tight"/>
          </v:shape>
        </w:pict>
      </w:r>
    </w:p>
    <w:p w14:paraId="13D5CB87" w14:textId="77777777" w:rsidR="001B7E5D" w:rsidRDefault="001B7E5D" w:rsidP="00202111">
      <w:pPr>
        <w:widowControl/>
      </w:pPr>
    </w:p>
    <w:p w14:paraId="0BEDC533" w14:textId="77777777" w:rsidR="001B7E5D" w:rsidRDefault="001B7E5D" w:rsidP="00202111">
      <w:pPr>
        <w:widowControl/>
      </w:pPr>
    </w:p>
    <w:p w14:paraId="3BB2F01F" w14:textId="77777777" w:rsidR="001B7E5D" w:rsidRDefault="001B7E5D" w:rsidP="00202111">
      <w:pPr>
        <w:widowControl/>
      </w:pPr>
    </w:p>
    <w:p w14:paraId="5AB2B0BF" w14:textId="77777777" w:rsidR="001B7E5D" w:rsidRDefault="001B7E5D" w:rsidP="00202111">
      <w:pPr>
        <w:widowControl/>
      </w:pPr>
    </w:p>
    <w:p w14:paraId="14338746" w14:textId="77777777" w:rsidR="001B7E5D" w:rsidRDefault="001B7E5D" w:rsidP="00202111">
      <w:pPr>
        <w:widowControl/>
      </w:pPr>
    </w:p>
    <w:p w14:paraId="17D953E3" w14:textId="77777777" w:rsidR="001B7E5D" w:rsidRDefault="001B7E5D" w:rsidP="00202111">
      <w:pPr>
        <w:widowControl/>
      </w:pPr>
    </w:p>
    <w:p w14:paraId="0773DB93" w14:textId="77777777" w:rsidR="001B7E5D" w:rsidRDefault="001B7E5D" w:rsidP="00202111">
      <w:pPr>
        <w:widowControl/>
      </w:pPr>
    </w:p>
    <w:p w14:paraId="02BB3B0C" w14:textId="77777777" w:rsidR="001B7E5D" w:rsidRDefault="001B7E5D" w:rsidP="00202111">
      <w:pPr>
        <w:widowControl/>
      </w:pPr>
    </w:p>
    <w:p w14:paraId="63D4E804" w14:textId="77777777" w:rsidR="001B7E5D" w:rsidRDefault="001B7E5D" w:rsidP="00202111">
      <w:pPr>
        <w:widowControl/>
      </w:pPr>
    </w:p>
    <w:p w14:paraId="79D5C52F" w14:textId="77777777" w:rsidR="001B7E5D" w:rsidRDefault="001B7E5D" w:rsidP="00202111">
      <w:pPr>
        <w:widowControl/>
      </w:pPr>
    </w:p>
    <w:p w14:paraId="18FA83DA" w14:textId="77777777" w:rsidR="001B7E5D" w:rsidRDefault="001B7E5D" w:rsidP="00202111">
      <w:pPr>
        <w:widowControl/>
      </w:pPr>
    </w:p>
    <w:p w14:paraId="5DA10BB3" w14:textId="77777777" w:rsidR="001B7E5D" w:rsidRDefault="001B7E5D" w:rsidP="00202111">
      <w:pPr>
        <w:widowControl/>
      </w:pPr>
      <w:r>
        <w:t>Zad. 6</w:t>
      </w:r>
    </w:p>
    <w:p w14:paraId="064AB323" w14:textId="77777777" w:rsidR="001B7E5D" w:rsidRDefault="00901CC9" w:rsidP="00202111">
      <w:pPr>
        <w:widowControl/>
      </w:pPr>
      <w:r>
        <w:rPr>
          <w:noProof/>
        </w:rPr>
        <w:pict w14:anchorId="7AC708C6">
          <v:shape id="_x0000_s1029" type="#_x0000_t75" style="position:absolute;margin-left:20.5pt;margin-top:1.25pt;width:243.65pt;height:128.8pt;z-index:-4;mso-wrap-edited:f" wrapcoords="-66 0 -66 21474 21600 21474 21600 0 -66 0">
            <v:imagedata r:id="rId13" o:title="" cropbottom="6091f"/>
            <w10:wrap type="tight"/>
          </v:shape>
        </w:pict>
      </w:r>
    </w:p>
    <w:p w14:paraId="1BCC6AC2" w14:textId="77777777" w:rsidR="001B7E5D" w:rsidRDefault="001B7E5D" w:rsidP="00202111">
      <w:pPr>
        <w:widowControl/>
      </w:pPr>
    </w:p>
    <w:p w14:paraId="0C284B7A" w14:textId="77777777" w:rsidR="001B7E5D" w:rsidRDefault="001B7E5D" w:rsidP="00202111">
      <w:pPr>
        <w:widowControl/>
      </w:pPr>
    </w:p>
    <w:p w14:paraId="00E4473D" w14:textId="77777777" w:rsidR="001B7E5D" w:rsidRDefault="001B7E5D" w:rsidP="00202111">
      <w:pPr>
        <w:widowControl/>
      </w:pPr>
    </w:p>
    <w:p w14:paraId="508DA050" w14:textId="77777777" w:rsidR="001B7E5D" w:rsidRDefault="001B7E5D" w:rsidP="00202111">
      <w:pPr>
        <w:widowControl/>
      </w:pPr>
    </w:p>
    <w:p w14:paraId="644BFCE5" w14:textId="77777777" w:rsidR="001B7E5D" w:rsidRDefault="001B7E5D" w:rsidP="00202111">
      <w:pPr>
        <w:widowControl/>
      </w:pPr>
    </w:p>
    <w:p w14:paraId="5231CEB5" w14:textId="77777777" w:rsidR="001B7E5D" w:rsidRDefault="001B7E5D" w:rsidP="00202111">
      <w:pPr>
        <w:widowControl/>
      </w:pPr>
    </w:p>
    <w:p w14:paraId="5BD3D6B6" w14:textId="77777777" w:rsidR="001B7E5D" w:rsidRDefault="001B7E5D" w:rsidP="00202111">
      <w:pPr>
        <w:widowControl/>
      </w:pPr>
    </w:p>
    <w:p w14:paraId="68E0DF9A" w14:textId="77777777" w:rsidR="001B7E5D" w:rsidRDefault="001B7E5D" w:rsidP="00202111">
      <w:pPr>
        <w:widowControl/>
      </w:pPr>
    </w:p>
    <w:p w14:paraId="15EF0ED5" w14:textId="77777777" w:rsidR="001B7E5D" w:rsidRDefault="001B7E5D" w:rsidP="00202111">
      <w:pPr>
        <w:widowControl/>
      </w:pPr>
    </w:p>
    <w:p w14:paraId="0F18CCD6" w14:textId="77777777" w:rsidR="005A35BE" w:rsidRDefault="005A35BE" w:rsidP="005A35BE">
      <w:pPr>
        <w:widowControl/>
      </w:pPr>
      <w:r>
        <w:t>Zad. 7</w:t>
      </w:r>
    </w:p>
    <w:p w14:paraId="4576DDD9" w14:textId="77777777" w:rsidR="005A35BE" w:rsidRDefault="00901CC9" w:rsidP="005A35BE">
      <w:pPr>
        <w:widowControl/>
      </w:pPr>
      <w:r>
        <w:rPr>
          <w:noProof/>
        </w:rPr>
        <w:pict w14:anchorId="7C2998D5">
          <v:shape id="_x0000_s1028" type="#_x0000_t75" style="position:absolute;margin-left:29.4pt;margin-top:6.6pt;width:221.05pt;height:102.3pt;z-index:-3;mso-wrap-edited:f" wrapcoords="-55 0 -55 21482 21600 21482 21600 0 -55 0">
            <v:imagedata r:id="rId14" o:title=""/>
            <w10:wrap type="tight"/>
          </v:shape>
        </w:pict>
      </w:r>
    </w:p>
    <w:p w14:paraId="3E314892" w14:textId="77777777" w:rsidR="005A35BE" w:rsidRDefault="005A35BE" w:rsidP="005A35BE">
      <w:pPr>
        <w:widowControl/>
      </w:pPr>
    </w:p>
    <w:p w14:paraId="03B9D9D1" w14:textId="77777777" w:rsidR="005A35BE" w:rsidRDefault="005A35BE" w:rsidP="005A35BE">
      <w:pPr>
        <w:widowControl/>
      </w:pPr>
    </w:p>
    <w:p w14:paraId="0BE5D310" w14:textId="77777777" w:rsidR="005A35BE" w:rsidRDefault="005A35BE" w:rsidP="005A35BE">
      <w:pPr>
        <w:widowControl/>
      </w:pPr>
    </w:p>
    <w:p w14:paraId="0ADEBFC4" w14:textId="77777777" w:rsidR="005A35BE" w:rsidRDefault="005A35BE" w:rsidP="005A35BE">
      <w:pPr>
        <w:widowControl/>
      </w:pPr>
    </w:p>
    <w:p w14:paraId="1E6F8976" w14:textId="77777777" w:rsidR="005A35BE" w:rsidRDefault="005A35BE" w:rsidP="005A35BE">
      <w:pPr>
        <w:widowControl/>
      </w:pPr>
    </w:p>
    <w:p w14:paraId="37F943BE" w14:textId="77777777" w:rsidR="005A35BE" w:rsidRDefault="005A35BE" w:rsidP="005A35BE">
      <w:pPr>
        <w:widowControl/>
      </w:pPr>
    </w:p>
    <w:p w14:paraId="70A89BA0" w14:textId="77777777" w:rsidR="005A35BE" w:rsidRDefault="005A35BE" w:rsidP="005A35BE">
      <w:pPr>
        <w:widowControl/>
      </w:pPr>
    </w:p>
    <w:p w14:paraId="0F672D88" w14:textId="77777777" w:rsidR="005A35BE" w:rsidRDefault="005A35BE" w:rsidP="005A35BE">
      <w:pPr>
        <w:widowControl/>
      </w:pPr>
      <w:r>
        <w:t>Zad. 8</w:t>
      </w:r>
    </w:p>
    <w:p w14:paraId="044A7D2C" w14:textId="77777777" w:rsidR="005A35BE" w:rsidRDefault="00901CC9" w:rsidP="005A35BE">
      <w:pPr>
        <w:widowControl/>
      </w:pPr>
      <w:r>
        <w:rPr>
          <w:noProof/>
        </w:rPr>
        <w:pict w14:anchorId="38B0AE64">
          <v:shape id="_x0000_s1027" type="#_x0000_t75" style="position:absolute;margin-left:29.4pt;margin-top:7.5pt;width:241.7pt;height:139.8pt;z-index:-2;mso-wrap-edited:f" wrapcoords="-54 0 -54 21506 21600 21506 21600 0 -54 0">
            <v:imagedata r:id="rId15" o:title=""/>
            <w10:wrap type="tight"/>
          </v:shape>
        </w:pict>
      </w:r>
    </w:p>
    <w:p w14:paraId="5B8FDA61" w14:textId="77777777" w:rsidR="005A35BE" w:rsidRDefault="005A35BE" w:rsidP="005A35BE">
      <w:pPr>
        <w:widowControl/>
      </w:pPr>
    </w:p>
    <w:p w14:paraId="38B9917B" w14:textId="77777777" w:rsidR="005A35BE" w:rsidRDefault="005A35BE" w:rsidP="005A35BE">
      <w:pPr>
        <w:widowControl/>
      </w:pPr>
    </w:p>
    <w:p w14:paraId="420EF825" w14:textId="77777777" w:rsidR="005A35BE" w:rsidRDefault="005A35BE" w:rsidP="005A35BE">
      <w:pPr>
        <w:widowControl/>
      </w:pPr>
    </w:p>
    <w:p w14:paraId="535282D3" w14:textId="77777777" w:rsidR="005A35BE" w:rsidRDefault="005A35BE" w:rsidP="005A35BE">
      <w:pPr>
        <w:widowControl/>
      </w:pPr>
    </w:p>
    <w:p w14:paraId="1F71BB43" w14:textId="77777777" w:rsidR="005A35BE" w:rsidRDefault="005A35BE" w:rsidP="005A35BE">
      <w:pPr>
        <w:widowControl/>
      </w:pPr>
    </w:p>
    <w:p w14:paraId="6929AE50" w14:textId="77777777" w:rsidR="005A35BE" w:rsidRDefault="005A35BE" w:rsidP="005A35BE">
      <w:pPr>
        <w:widowControl/>
      </w:pPr>
    </w:p>
    <w:p w14:paraId="7F111D02" w14:textId="77777777" w:rsidR="005A35BE" w:rsidRDefault="005A35BE" w:rsidP="005A35BE">
      <w:pPr>
        <w:widowControl/>
      </w:pPr>
    </w:p>
    <w:p w14:paraId="4E92CFC9" w14:textId="77777777" w:rsidR="005A35BE" w:rsidRDefault="005A35BE" w:rsidP="005A35BE">
      <w:pPr>
        <w:widowControl/>
      </w:pPr>
    </w:p>
    <w:p w14:paraId="713A27CF" w14:textId="77777777" w:rsidR="005A35BE" w:rsidRDefault="005A35BE" w:rsidP="005A35BE">
      <w:pPr>
        <w:widowControl/>
      </w:pPr>
    </w:p>
    <w:p w14:paraId="5F162F93" w14:textId="77777777" w:rsidR="005A35BE" w:rsidRDefault="005A35BE" w:rsidP="005A35BE">
      <w:pPr>
        <w:widowControl/>
      </w:pPr>
    </w:p>
    <w:p w14:paraId="712C1282" w14:textId="77777777" w:rsidR="005A35BE" w:rsidRDefault="005A35BE" w:rsidP="005A35BE">
      <w:pPr>
        <w:widowControl/>
      </w:pPr>
    </w:p>
    <w:p w14:paraId="42CF0BF3" w14:textId="77777777" w:rsidR="005A35BE" w:rsidRDefault="005A35BE" w:rsidP="005A35BE">
      <w:pPr>
        <w:widowControl/>
      </w:pPr>
      <w:r>
        <w:t>Zad. 9</w:t>
      </w:r>
    </w:p>
    <w:p w14:paraId="1C0A3389" w14:textId="77777777" w:rsidR="005A35BE" w:rsidRDefault="00901CC9" w:rsidP="005A35BE">
      <w:pPr>
        <w:widowControl/>
      </w:pPr>
      <w:r>
        <w:rPr>
          <w:noProof/>
        </w:rPr>
        <w:pict w14:anchorId="4E67C278">
          <v:shape id="_x0000_s1026" type="#_x0000_t75" style="position:absolute;margin-left:25.05pt;margin-top:4.05pt;width:246.05pt;height:99.55pt;z-index:-1;mso-wrap-edited:f" wrapcoords="-51 0 -51 21473 21600 21473 21600 0 -51 0">
            <v:imagedata r:id="rId16" o:title=""/>
            <w10:wrap type="tight"/>
          </v:shape>
        </w:pict>
      </w:r>
    </w:p>
    <w:p w14:paraId="7288D102" w14:textId="77777777" w:rsidR="005A35BE" w:rsidRDefault="005A35BE" w:rsidP="005A35BE">
      <w:pPr>
        <w:widowControl/>
      </w:pPr>
    </w:p>
    <w:p w14:paraId="05C72F71" w14:textId="77777777" w:rsidR="005A35BE" w:rsidRDefault="005A35BE" w:rsidP="005A35BE">
      <w:pPr>
        <w:widowControl/>
      </w:pPr>
    </w:p>
    <w:p w14:paraId="4573C350" w14:textId="77777777" w:rsidR="005A35BE" w:rsidRDefault="005A35BE" w:rsidP="005A35BE">
      <w:pPr>
        <w:widowControl/>
      </w:pPr>
    </w:p>
    <w:p w14:paraId="0518B5EC" w14:textId="77777777" w:rsidR="005A35BE" w:rsidRDefault="005A35BE" w:rsidP="005A35BE">
      <w:pPr>
        <w:widowControl/>
      </w:pPr>
    </w:p>
    <w:p w14:paraId="2007DAC1" w14:textId="77777777" w:rsidR="005A35BE" w:rsidRDefault="005A35BE" w:rsidP="005A35BE">
      <w:pPr>
        <w:widowControl/>
      </w:pPr>
    </w:p>
    <w:p w14:paraId="685FE48B" w14:textId="77777777" w:rsidR="001A1106" w:rsidRDefault="001A1106" w:rsidP="00202111">
      <w:pPr>
        <w:widowControl/>
      </w:pPr>
    </w:p>
    <w:sectPr w:rsidR="001A1106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F5548" w14:textId="77777777" w:rsidR="00901CC9" w:rsidRDefault="00901CC9" w:rsidP="00202111">
      <w:r>
        <w:separator/>
      </w:r>
    </w:p>
  </w:endnote>
  <w:endnote w:type="continuationSeparator" w:id="0">
    <w:p w14:paraId="4608D7EE" w14:textId="77777777" w:rsidR="00901CC9" w:rsidRDefault="00901CC9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E6B0C" w14:textId="77777777" w:rsidR="00901CC9" w:rsidRDefault="00901CC9" w:rsidP="00202111">
      <w:r>
        <w:separator/>
      </w:r>
    </w:p>
  </w:footnote>
  <w:footnote w:type="continuationSeparator" w:id="0">
    <w:p w14:paraId="6E359FF5" w14:textId="77777777" w:rsidR="00901CC9" w:rsidRDefault="00901CC9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B0BEA"/>
    <w:multiLevelType w:val="hybridMultilevel"/>
    <w:tmpl w:val="A82E6E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57441"/>
    <w:rsid w:val="000810CF"/>
    <w:rsid w:val="00091E21"/>
    <w:rsid w:val="000B1ACA"/>
    <w:rsid w:val="000C06F4"/>
    <w:rsid w:val="00124857"/>
    <w:rsid w:val="00136FDA"/>
    <w:rsid w:val="00157C25"/>
    <w:rsid w:val="00187990"/>
    <w:rsid w:val="001A1106"/>
    <w:rsid w:val="001A587D"/>
    <w:rsid w:val="001B2593"/>
    <w:rsid w:val="001B7E5D"/>
    <w:rsid w:val="00202111"/>
    <w:rsid w:val="002354D0"/>
    <w:rsid w:val="00237D72"/>
    <w:rsid w:val="00244A5D"/>
    <w:rsid w:val="0026086F"/>
    <w:rsid w:val="00277E5D"/>
    <w:rsid w:val="002F35AE"/>
    <w:rsid w:val="003124B6"/>
    <w:rsid w:val="00322E06"/>
    <w:rsid w:val="00334F29"/>
    <w:rsid w:val="003505D1"/>
    <w:rsid w:val="003A426F"/>
    <w:rsid w:val="003C15B1"/>
    <w:rsid w:val="003F2DA5"/>
    <w:rsid w:val="00417EFC"/>
    <w:rsid w:val="00485C43"/>
    <w:rsid w:val="004876C7"/>
    <w:rsid w:val="00497E6D"/>
    <w:rsid w:val="004C2BA3"/>
    <w:rsid w:val="004C46A7"/>
    <w:rsid w:val="004E7A6A"/>
    <w:rsid w:val="00501A71"/>
    <w:rsid w:val="005040C7"/>
    <w:rsid w:val="00536D15"/>
    <w:rsid w:val="005518D4"/>
    <w:rsid w:val="005672C7"/>
    <w:rsid w:val="00567FDC"/>
    <w:rsid w:val="005771D4"/>
    <w:rsid w:val="005878C1"/>
    <w:rsid w:val="005900DB"/>
    <w:rsid w:val="005A35BE"/>
    <w:rsid w:val="005C606F"/>
    <w:rsid w:val="005F530D"/>
    <w:rsid w:val="005F6DC6"/>
    <w:rsid w:val="00604433"/>
    <w:rsid w:val="0061296E"/>
    <w:rsid w:val="00626B67"/>
    <w:rsid w:val="0063729D"/>
    <w:rsid w:val="006A0546"/>
    <w:rsid w:val="006F466F"/>
    <w:rsid w:val="007010CC"/>
    <w:rsid w:val="00713FEF"/>
    <w:rsid w:val="00722746"/>
    <w:rsid w:val="0072331C"/>
    <w:rsid w:val="007334CC"/>
    <w:rsid w:val="0073729A"/>
    <w:rsid w:val="00747A13"/>
    <w:rsid w:val="007829FF"/>
    <w:rsid w:val="007976F3"/>
    <w:rsid w:val="007F25B8"/>
    <w:rsid w:val="00826E52"/>
    <w:rsid w:val="00843C6D"/>
    <w:rsid w:val="00843C9F"/>
    <w:rsid w:val="008460DE"/>
    <w:rsid w:val="00861007"/>
    <w:rsid w:val="00862A7A"/>
    <w:rsid w:val="00866033"/>
    <w:rsid w:val="008A363D"/>
    <w:rsid w:val="008C3DB5"/>
    <w:rsid w:val="00901CC9"/>
    <w:rsid w:val="00932B76"/>
    <w:rsid w:val="009373FE"/>
    <w:rsid w:val="009E2024"/>
    <w:rsid w:val="009F49A8"/>
    <w:rsid w:val="00A11C00"/>
    <w:rsid w:val="00A454D3"/>
    <w:rsid w:val="00A93116"/>
    <w:rsid w:val="00A96370"/>
    <w:rsid w:val="00AC1F08"/>
    <w:rsid w:val="00AD126D"/>
    <w:rsid w:val="00B6282D"/>
    <w:rsid w:val="00B97455"/>
    <w:rsid w:val="00BD418C"/>
    <w:rsid w:val="00BD43C8"/>
    <w:rsid w:val="00BF723D"/>
    <w:rsid w:val="00C12976"/>
    <w:rsid w:val="00C31DAC"/>
    <w:rsid w:val="00C36D43"/>
    <w:rsid w:val="00CA0B3C"/>
    <w:rsid w:val="00CC288B"/>
    <w:rsid w:val="00CC7185"/>
    <w:rsid w:val="00CF481F"/>
    <w:rsid w:val="00D23973"/>
    <w:rsid w:val="00D31363"/>
    <w:rsid w:val="00D35D22"/>
    <w:rsid w:val="00D61A40"/>
    <w:rsid w:val="00D6520E"/>
    <w:rsid w:val="00D70CAC"/>
    <w:rsid w:val="00D72DC8"/>
    <w:rsid w:val="00DC03D5"/>
    <w:rsid w:val="00DF289F"/>
    <w:rsid w:val="00E16FF4"/>
    <w:rsid w:val="00E76E7E"/>
    <w:rsid w:val="00EA7E8B"/>
    <w:rsid w:val="00EC7BBA"/>
    <w:rsid w:val="00F03BCA"/>
    <w:rsid w:val="00F2242D"/>
    <w:rsid w:val="00F442A6"/>
    <w:rsid w:val="00F50630"/>
    <w:rsid w:val="00F76051"/>
    <w:rsid w:val="00F978BF"/>
    <w:rsid w:val="00FA58BE"/>
    <w:rsid w:val="00FA6F7E"/>
    <w:rsid w:val="00FC098C"/>
    <w:rsid w:val="00FC3E31"/>
    <w:rsid w:val="00F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D3B534"/>
  <w15:chartTrackingRefBased/>
  <w15:docId w15:val="{97B99A82-A85E-4C99-BB5F-8F367403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29F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pl-PL" w:eastAsia="pl-PL"/>
    </w:rPr>
  </w:style>
  <w:style w:type="character" w:customStyle="1" w:styleId="Nagwek1Znak">
    <w:name w:val="Nagłówek 1 Znak"/>
    <w:link w:val="Nagwek1"/>
    <w:uiPriority w:val="9"/>
    <w:rsid w:val="007829FF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ckly-games.appspot.com/maze?lang=p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Links>
    <vt:vector size="6" baseType="variant">
      <vt:variant>
        <vt:i4>2097251</vt:i4>
      </vt:variant>
      <vt:variant>
        <vt:i4>0</vt:i4>
      </vt:variant>
      <vt:variant>
        <vt:i4>0</vt:i4>
      </vt:variant>
      <vt:variant>
        <vt:i4>5</vt:i4>
      </vt:variant>
      <vt:variant>
        <vt:lpwstr>https://blockly-games.appspot.com/maze?lang=pl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3</cp:revision>
  <dcterms:created xsi:type="dcterms:W3CDTF">2018-11-11T00:53:00Z</dcterms:created>
  <dcterms:modified xsi:type="dcterms:W3CDTF">2021-02-21T17:05:00Z</dcterms:modified>
</cp:coreProperties>
</file>