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489C" w14:textId="45FDF1B1" w:rsidR="00A6258E" w:rsidRPr="00174E7A" w:rsidRDefault="0074266D" w:rsidP="00174E7A">
      <w:pPr>
        <w:pStyle w:val="Nagwek2"/>
        <w:spacing w:line="360" w:lineRule="auto"/>
        <w:rPr>
          <w:sz w:val="32"/>
          <w:szCs w:val="32"/>
        </w:rPr>
      </w:pPr>
      <w:r w:rsidRPr="00174E7A">
        <w:rPr>
          <w:sz w:val="32"/>
          <w:szCs w:val="32"/>
        </w:rPr>
        <w:t>Wymagane materiały</w:t>
      </w:r>
    </w:p>
    <w:p w14:paraId="3A2DF8E7" w14:textId="65C949D0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Długie pudełko z przegródkami – co najmniej 9 przegródek</w:t>
      </w:r>
    </w:p>
    <w:p w14:paraId="7621A2E6" w14:textId="34B99C97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Plastikowe kubeczki – białe lub przeźroczyste, co najmniej tyle co przegródek w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pudełku</w:t>
      </w:r>
    </w:p>
    <w:p w14:paraId="01992A95" w14:textId="07158242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Spinacze</w:t>
      </w:r>
    </w:p>
    <w:p w14:paraId="5F32C563" w14:textId="46E7152B" w:rsidR="0074266D" w:rsidRPr="00174E7A" w:rsidRDefault="0074266D" w:rsidP="00EA569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Karteczki</w:t>
      </w:r>
    </w:p>
    <w:p w14:paraId="2A23E4D2" w14:textId="246B4415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Niewielkie, do przypięcia do kubeczków, z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wartościami od 0 do 9</w:t>
      </w:r>
      <w:r w:rsidRPr="00174E7A">
        <w:rPr>
          <w:sz w:val="24"/>
          <w:szCs w:val="24"/>
        </w:rPr>
        <w:br/>
        <w:t>Każda wartość powinna wystąpić co najmniej tyle razy, ile jest przegródek</w:t>
      </w:r>
    </w:p>
    <w:p w14:paraId="1AD02EED" w14:textId="085478F2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Średnich rozmiarów, z wartościami P1, P2, P3,… do ponumerowania przegródek w pudełku</w:t>
      </w:r>
    </w:p>
    <w:p w14:paraId="2BB085CD" w14:textId="09037AE6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Kilkanaście wąskich karteczek o długości trzech przegródek, do oznaczania położenia zmiennych w</w:t>
      </w:r>
      <w:r w:rsidR="00EA569E">
        <w:rPr>
          <w:sz w:val="24"/>
          <w:szCs w:val="24"/>
        </w:rPr>
        <w:t> </w:t>
      </w:r>
      <w:r w:rsidRPr="00174E7A">
        <w:rPr>
          <w:sz w:val="24"/>
          <w:szCs w:val="24"/>
        </w:rPr>
        <w:t>modelu</w:t>
      </w:r>
    </w:p>
    <w:p w14:paraId="1673CF6A" w14:textId="65E63052" w:rsidR="0074266D" w:rsidRPr="00174E7A" w:rsidRDefault="0074266D" w:rsidP="00EA569E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174E7A">
        <w:rPr>
          <w:sz w:val="24"/>
          <w:szCs w:val="24"/>
        </w:rPr>
        <w:t>Kilka wąskich karteczek o długości sześciu przegródek, do oznaczania położenia zmiennych w modelu</w:t>
      </w:r>
      <w:bookmarkStart w:id="0" w:name="_GoBack"/>
      <w:bookmarkEnd w:id="0"/>
    </w:p>
    <w:sectPr w:rsidR="0074266D" w:rsidRPr="00174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15F"/>
    <w:multiLevelType w:val="hybridMultilevel"/>
    <w:tmpl w:val="5A6A1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19"/>
    <w:rsid w:val="00174E7A"/>
    <w:rsid w:val="0074266D"/>
    <w:rsid w:val="008F6F19"/>
    <w:rsid w:val="00A111CD"/>
    <w:rsid w:val="00A6258E"/>
    <w:rsid w:val="00EA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964"/>
  <w15:chartTrackingRefBased/>
  <w15:docId w15:val="{7AEE7663-DD82-4378-BEE7-7E9939B6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42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4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6</cp:revision>
  <dcterms:created xsi:type="dcterms:W3CDTF">2019-06-26T08:28:00Z</dcterms:created>
  <dcterms:modified xsi:type="dcterms:W3CDTF">2019-06-26T08:41:00Z</dcterms:modified>
</cp:coreProperties>
</file>