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Ben Black</w:t>
      </w:r>
      <w:r>
        <w:t xml:space="preserve"> </w:t>
      </w:r>
      <w:r>
        <w:t xml:space="preserve">Portland, Oregon | (503) 866-2111 | benjamin.black75@gmail.com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Brad,</w:t>
      </w:r>
    </w:p>
    <w:p>
      <w:pPr>
        <w:pStyle w:val="BodyText"/>
      </w:pPr>
      <w:r>
        <w:t xml:space="preserve">Thank you for reaching out about the QA Tester role at Ascension Healthcare. This opportunity is a natural fit — I’m currently working as a QA Automation Engineer at Centene, where I work directly with Genesys Cloud integrations and AI-driven testing, which gives me immediate context for exactly what Ascension needs.</w:t>
      </w:r>
    </w:p>
    <w:p>
      <w:pPr>
        <w:pStyle w:val="BodyText"/>
      </w:pPr>
      <w:r>
        <w:rPr>
          <w:b/>
          <w:bCs/>
        </w:rPr>
        <w:t xml:space="preserve">Why I’m a strong fit: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Genesys Cloud Experience:</w:t>
      </w:r>
      <w:r>
        <w:t xml:space="preserve"> </w:t>
      </w:r>
      <w:r>
        <w:t xml:space="preserve">I currently develop automated test suites validating Genesys Cloud integrations at Centene. I’m familiar with the platform’s architecture and how it connects to enterprise backend systems — this isn’t a learning curve for me, it’s my daily work.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AI &amp; Conversational Testing:</w:t>
      </w:r>
      <w:r>
        <w:t xml:space="preserve"> </w:t>
      </w:r>
      <w:r>
        <w:t xml:space="preserve">I was selected for Centene’s AI Pilot Program, where I’ve been working with enterprise AI tools and prompt engineering. I understand the nuances of testing NLU models — intent recognition, confidence thresholds, fallback behavior — and the importance of validating that virtual agent handoffs to live agents work seamlessly.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Cross-Channel Call Flow Testing:</w:t>
      </w:r>
      <w:r>
        <w:t xml:space="preserve"> </w:t>
      </w:r>
      <w:r>
        <w:t xml:space="preserve">My current role involves testing complex data pipelines and integration workflows across multiple channels. I have hands-on experience with the kind of branching logic and routing validation that natural language call flows demand.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Backend Integration Validation:</w:t>
      </w:r>
      <w:r>
        <w:t xml:space="preserve"> </w:t>
      </w:r>
      <w:r>
        <w:t xml:space="preserve">I’ve built validation suites for AWS services (S3, CloudWatch) and data pipelines processing 600,000+ row datasets. Testing CRM and enterprise platform integrations for correct data exchange is core to what I do.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10+ Years QA Experience:</w:t>
      </w:r>
      <w:r>
        <w:t xml:space="preserve"> </w:t>
      </w:r>
      <w:r>
        <w:t xml:space="preserve">From AWS Elemental to U.S. Bank to Centene, I’ve built automation frameworks from scratch, automated hundreds of manual test cases, and consistently delivered dramatic efficiency improvements. Most recently, I reduced a 5-day test suite to under 4 hours.</w:t>
      </w:r>
    </w:p>
    <w:p>
      <w:pPr>
        <w:pStyle w:val="FirstParagraph"/>
      </w:pPr>
      <w:r>
        <w:t xml:space="preserve">I’m excited about this opportunity because it aligns perfectly with my current expertise while working within the Centene/Ascension ecosystem I already understand. I’d love to discuss the details — I’m available at your convenience.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Ben Black</w:t>
      </w:r>
      <w:r>
        <w:t xml:space="preserve"> </w:t>
      </w:r>
      <w:r>
        <w:t xml:space="preserve">(503) 866-2111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2026-02-09T21:31:50Z</dcterms:created>
  <dcterms:modified xsi:type="dcterms:W3CDTF">2026-02-09T21:31:50Z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