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Artifact Assembly Line</w:t>
      </w:r>
    </w:p>
    <w:p>
      <w:r>
        <w:t xml:space="preserve">Document token: d87ca62c5bb7</w:t>
      </w:r>
    </w:p>
    <w:p>
      <w:r>
        <w:t xml:space="preserve">This is a deterministic WordprocessingML document.</w:t>
      </w:r>
    </w:p>
    <w:p>
      <w:hyperlink r:id="rId9">
        <w:r>
          <w:rPr>
            <w:color w:val="0563C1"/>
            <w:u w:val="single"/>
          </w:rPr>
          <w:t>Evidence reference</w:t>
        </w:r>
      </w:hyperlink>
    </w:p>
    <w:p>
      <w:hyperlink r:id="rId10">
        <w:r>
          <w:rPr>
            <w:color w:val="0563C1"/>
            <w:u w:val="single"/>
          </w:rPr>
          <w:t>Control reference</w:t>
        </w:r>
      </w:hyperlink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yperlink" Target="https://example.test/evidence/d87ca62c5bb7" TargetMode="External"/><Relationship Id="rId10" Type="http://schemas.openxmlformats.org/officeDocument/2006/relationships/hyperlink" Target="https://example.test/contro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Huntress Evidence d87ca62c5bb7</dc:title>
  <dc:creator>Huntress CTF</dc:creator>
  <cp:lastModifiedBy>Huntress CTF</cp:lastModifiedBy>
  <dcterms:created xsi:type="dcterms:W3CDTF">2026-10-01T09:00:00Z</dcterms:created>
  <dcterms:modified xsi:type="dcterms:W3CDTF">2026-10-01T09:00:00Z</dcterms:modified>
</cp:coreProperties>
</file>