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529CD" w14:textId="77777777" w:rsidR="00331C04" w:rsidRDefault="00F377B1" w:rsidP="006F4849">
      <w:pPr>
        <w:spacing w:line="264" w:lineRule="atLeast"/>
        <w:ind w:left="-426"/>
        <w:rPr>
          <w:b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 wp14:anchorId="67D92E09" wp14:editId="11C7F720">
            <wp:simplePos x="0" y="0"/>
            <wp:positionH relativeFrom="column">
              <wp:posOffset>3160395</wp:posOffset>
            </wp:positionH>
            <wp:positionV relativeFrom="paragraph">
              <wp:posOffset>-348615</wp:posOffset>
            </wp:positionV>
            <wp:extent cx="2438400" cy="790575"/>
            <wp:effectExtent l="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16DDF" w14:textId="77777777" w:rsidR="00331C04" w:rsidRDefault="00331C04" w:rsidP="006F4849">
      <w:pPr>
        <w:spacing w:line="264" w:lineRule="atLeast"/>
        <w:ind w:left="-426"/>
        <w:rPr>
          <w:b/>
          <w:sz w:val="24"/>
          <w:szCs w:val="24"/>
        </w:rPr>
      </w:pPr>
    </w:p>
    <w:p w14:paraId="4060DA08" w14:textId="77777777" w:rsidR="00331C04" w:rsidRDefault="00331C04" w:rsidP="006F4849">
      <w:pPr>
        <w:spacing w:line="264" w:lineRule="atLeast"/>
        <w:ind w:left="-426"/>
        <w:rPr>
          <w:b/>
          <w:sz w:val="24"/>
          <w:szCs w:val="24"/>
        </w:rPr>
      </w:pPr>
    </w:p>
    <w:p w14:paraId="5E992C76" w14:textId="77777777" w:rsidR="00331C04" w:rsidRPr="007043F7" w:rsidRDefault="00331C04" w:rsidP="006F4849">
      <w:pPr>
        <w:spacing w:line="264" w:lineRule="atLeast"/>
        <w:ind w:left="-426"/>
        <w:rPr>
          <w:b/>
          <w:sz w:val="32"/>
          <w:szCs w:val="32"/>
        </w:rPr>
      </w:pPr>
    </w:p>
    <w:p w14:paraId="354B969D" w14:textId="77777777" w:rsidR="00331C04" w:rsidRPr="007043F7" w:rsidRDefault="00331C04" w:rsidP="002A788A">
      <w:pPr>
        <w:spacing w:line="264" w:lineRule="atLeast"/>
        <w:ind w:left="2874" w:hanging="3300"/>
        <w:rPr>
          <w:b/>
          <w:sz w:val="32"/>
          <w:szCs w:val="32"/>
        </w:rPr>
      </w:pPr>
      <w:r w:rsidRPr="007043F7">
        <w:rPr>
          <w:b/>
          <w:sz w:val="32"/>
          <w:szCs w:val="32"/>
        </w:rPr>
        <w:t xml:space="preserve">Unit </w:t>
      </w:r>
      <w:r w:rsidR="00601C15">
        <w:rPr>
          <w:b/>
          <w:sz w:val="32"/>
          <w:szCs w:val="32"/>
        </w:rPr>
        <w:t>L/615/2697</w:t>
      </w:r>
      <w:r w:rsidR="002A788A">
        <w:rPr>
          <w:b/>
          <w:sz w:val="32"/>
          <w:szCs w:val="32"/>
        </w:rPr>
        <w:tab/>
      </w:r>
      <w:r w:rsidR="002A788A">
        <w:rPr>
          <w:b/>
          <w:sz w:val="32"/>
          <w:szCs w:val="32"/>
        </w:rPr>
        <w:tab/>
      </w:r>
      <w:r w:rsidR="00601C15">
        <w:rPr>
          <w:b/>
          <w:sz w:val="28"/>
          <w:szCs w:val="28"/>
        </w:rPr>
        <w:t>Corporate Communications Strategies</w:t>
      </w:r>
    </w:p>
    <w:p w14:paraId="2FDDE685" w14:textId="77777777" w:rsidR="00331C04" w:rsidRPr="007043F7" w:rsidRDefault="00E8314A" w:rsidP="00E8314A">
      <w:pPr>
        <w:tabs>
          <w:tab w:val="left" w:pos="4710"/>
        </w:tabs>
        <w:spacing w:line="264" w:lineRule="atLeast"/>
        <w:ind w:left="-426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EE13BDA" w14:textId="77777777" w:rsidR="006F4849" w:rsidRPr="007043F7" w:rsidRDefault="00331C04" w:rsidP="006F4849">
      <w:pPr>
        <w:spacing w:line="264" w:lineRule="atLeast"/>
        <w:ind w:left="-426"/>
        <w:rPr>
          <w:b/>
          <w:sz w:val="32"/>
          <w:szCs w:val="32"/>
        </w:rPr>
      </w:pPr>
      <w:r w:rsidRPr="007043F7">
        <w:rPr>
          <w:b/>
          <w:sz w:val="32"/>
          <w:szCs w:val="32"/>
        </w:rPr>
        <w:t xml:space="preserve">Level </w:t>
      </w:r>
      <w:r w:rsidR="004841A9">
        <w:rPr>
          <w:b/>
          <w:sz w:val="32"/>
          <w:szCs w:val="32"/>
        </w:rPr>
        <w:t>7</w:t>
      </w:r>
      <w:r w:rsidR="002A788A">
        <w:rPr>
          <w:b/>
          <w:sz w:val="32"/>
          <w:szCs w:val="32"/>
        </w:rPr>
        <w:t xml:space="preserve"> </w:t>
      </w:r>
      <w:r w:rsidR="002A788A">
        <w:rPr>
          <w:b/>
          <w:sz w:val="32"/>
          <w:szCs w:val="32"/>
        </w:rPr>
        <w:tab/>
      </w:r>
      <w:r w:rsidR="002A788A">
        <w:rPr>
          <w:b/>
          <w:sz w:val="32"/>
          <w:szCs w:val="32"/>
        </w:rPr>
        <w:tab/>
      </w:r>
      <w:r w:rsidR="002A788A">
        <w:rPr>
          <w:b/>
          <w:sz w:val="32"/>
          <w:szCs w:val="32"/>
        </w:rPr>
        <w:tab/>
      </w:r>
      <w:r w:rsidR="00240437">
        <w:rPr>
          <w:b/>
          <w:sz w:val="32"/>
          <w:szCs w:val="32"/>
        </w:rPr>
        <w:t>15</w:t>
      </w:r>
      <w:r w:rsidR="00913DB5">
        <w:rPr>
          <w:b/>
          <w:sz w:val="32"/>
          <w:szCs w:val="32"/>
        </w:rPr>
        <w:t xml:space="preserve"> </w:t>
      </w:r>
      <w:r w:rsidR="007043F7" w:rsidRPr="007043F7">
        <w:rPr>
          <w:b/>
          <w:sz w:val="32"/>
          <w:szCs w:val="32"/>
        </w:rPr>
        <w:t>Credits</w:t>
      </w:r>
    </w:p>
    <w:p w14:paraId="51C21B99" w14:textId="77777777" w:rsidR="007043F7" w:rsidRDefault="007043F7" w:rsidP="006F4849">
      <w:pPr>
        <w:spacing w:line="264" w:lineRule="atLeast"/>
        <w:ind w:left="-426"/>
        <w:rPr>
          <w:b/>
          <w:sz w:val="24"/>
          <w:szCs w:val="24"/>
        </w:rPr>
      </w:pPr>
    </w:p>
    <w:p w14:paraId="1EA98ABC" w14:textId="77777777" w:rsidR="0046263A" w:rsidRPr="0046263A" w:rsidRDefault="0046263A" w:rsidP="0046263A">
      <w:pPr>
        <w:spacing w:line="264" w:lineRule="atLeast"/>
        <w:ind w:left="-426"/>
        <w:rPr>
          <w:b/>
          <w:sz w:val="24"/>
          <w:szCs w:val="24"/>
        </w:rPr>
      </w:pPr>
      <w:r w:rsidRPr="0046263A">
        <w:rPr>
          <w:b/>
          <w:sz w:val="24"/>
          <w:szCs w:val="24"/>
        </w:rPr>
        <w:t>Suggestions for some key resources for teaching and learning</w:t>
      </w:r>
    </w:p>
    <w:p w14:paraId="693C1314" w14:textId="77777777" w:rsidR="0046263A" w:rsidRDefault="0046263A" w:rsidP="0046263A">
      <w:pPr>
        <w:spacing w:line="264" w:lineRule="atLeast"/>
        <w:ind w:left="-426"/>
        <w:rPr>
          <w:sz w:val="24"/>
          <w:szCs w:val="24"/>
        </w:rPr>
      </w:pPr>
    </w:p>
    <w:p w14:paraId="40B4DCBA" w14:textId="77777777" w:rsidR="00601C15" w:rsidRDefault="00601C15" w:rsidP="00601C15">
      <w:pPr>
        <w:spacing w:line="264" w:lineRule="atLeast"/>
        <w:ind w:left="-426"/>
        <w:rPr>
          <w:szCs w:val="24"/>
        </w:rPr>
      </w:pPr>
      <w:r w:rsidRPr="00601C15">
        <w:rPr>
          <w:szCs w:val="24"/>
        </w:rPr>
        <w:t xml:space="preserve">Argenti, P. A., (2009) </w:t>
      </w:r>
      <w:r w:rsidRPr="00601C15">
        <w:rPr>
          <w:i/>
          <w:szCs w:val="24"/>
        </w:rPr>
        <w:t>Corporate Communication: International Edition</w:t>
      </w:r>
      <w:r w:rsidRPr="00601C15">
        <w:rPr>
          <w:szCs w:val="24"/>
        </w:rPr>
        <w:t xml:space="preserve"> 5</w:t>
      </w:r>
      <w:r w:rsidRPr="00601C15">
        <w:rPr>
          <w:szCs w:val="24"/>
          <w:vertAlign w:val="superscript"/>
        </w:rPr>
        <w:t>th</w:t>
      </w:r>
      <w:r w:rsidRPr="00601C15">
        <w:rPr>
          <w:szCs w:val="24"/>
        </w:rPr>
        <w:t xml:space="preserve"> Edition, McGraw-Hill Higher Education</w:t>
      </w:r>
    </w:p>
    <w:p w14:paraId="7584AC13" w14:textId="77777777" w:rsidR="00601C15" w:rsidRPr="00601C15" w:rsidRDefault="00601C15" w:rsidP="00601C15">
      <w:pPr>
        <w:spacing w:line="264" w:lineRule="atLeast"/>
        <w:ind w:left="-426"/>
        <w:rPr>
          <w:szCs w:val="24"/>
        </w:rPr>
      </w:pPr>
    </w:p>
    <w:p w14:paraId="7DCA534E" w14:textId="77777777" w:rsidR="00601C15" w:rsidRDefault="00601C15" w:rsidP="00601C15">
      <w:pPr>
        <w:spacing w:line="264" w:lineRule="atLeast"/>
        <w:ind w:left="-426"/>
        <w:rPr>
          <w:szCs w:val="24"/>
        </w:rPr>
      </w:pPr>
      <w:r w:rsidRPr="00601C15">
        <w:rPr>
          <w:szCs w:val="24"/>
        </w:rPr>
        <w:t xml:space="preserve">Argenti, P. A., and Barnes, C. M., (2009) </w:t>
      </w:r>
      <w:r w:rsidRPr="00601C15">
        <w:rPr>
          <w:i/>
          <w:szCs w:val="24"/>
        </w:rPr>
        <w:t>Digital Strategies for Powerful Corporate Communications</w:t>
      </w:r>
      <w:r w:rsidRPr="00601C15">
        <w:rPr>
          <w:szCs w:val="24"/>
        </w:rPr>
        <w:t>, McGraw-Hill Professional</w:t>
      </w:r>
    </w:p>
    <w:p w14:paraId="55EAC1A8" w14:textId="77777777" w:rsidR="00601C15" w:rsidRPr="00601C15" w:rsidRDefault="00601C15" w:rsidP="00601C15">
      <w:pPr>
        <w:spacing w:line="264" w:lineRule="atLeast"/>
        <w:ind w:left="-426"/>
        <w:rPr>
          <w:szCs w:val="24"/>
        </w:rPr>
      </w:pPr>
    </w:p>
    <w:p w14:paraId="2A1440A5" w14:textId="77777777" w:rsidR="00601C15" w:rsidRDefault="00601C15" w:rsidP="00601C15">
      <w:pPr>
        <w:spacing w:line="264" w:lineRule="atLeast"/>
        <w:ind w:left="-426"/>
        <w:rPr>
          <w:szCs w:val="24"/>
        </w:rPr>
      </w:pPr>
      <w:r w:rsidRPr="00601C15">
        <w:rPr>
          <w:szCs w:val="24"/>
        </w:rPr>
        <w:t xml:space="preserve">Cornelissen, J., (2008) </w:t>
      </w:r>
      <w:r w:rsidRPr="00601C15">
        <w:rPr>
          <w:i/>
          <w:szCs w:val="24"/>
        </w:rPr>
        <w:t>Corporate Communication: A Guide to Theory and Practice</w:t>
      </w:r>
      <w:r w:rsidRPr="00601C15">
        <w:rPr>
          <w:szCs w:val="24"/>
        </w:rPr>
        <w:t xml:space="preserve"> 2</w:t>
      </w:r>
      <w:r w:rsidRPr="00601C15">
        <w:rPr>
          <w:szCs w:val="24"/>
          <w:vertAlign w:val="superscript"/>
        </w:rPr>
        <w:t>nd</w:t>
      </w:r>
      <w:r w:rsidRPr="00601C15">
        <w:rPr>
          <w:szCs w:val="24"/>
        </w:rPr>
        <w:t xml:space="preserve"> Edition, Sage Publications Ltd.</w:t>
      </w:r>
    </w:p>
    <w:p w14:paraId="6600C205" w14:textId="77777777" w:rsidR="00601C15" w:rsidRPr="00601C15" w:rsidRDefault="00601C15" w:rsidP="00601C15">
      <w:pPr>
        <w:spacing w:line="264" w:lineRule="atLeast"/>
        <w:ind w:left="-426"/>
        <w:rPr>
          <w:szCs w:val="24"/>
        </w:rPr>
      </w:pPr>
    </w:p>
    <w:p w14:paraId="46202FFA" w14:textId="77777777" w:rsidR="00601C15" w:rsidRDefault="00601C15" w:rsidP="00601C15">
      <w:pPr>
        <w:spacing w:line="264" w:lineRule="atLeast"/>
        <w:ind w:left="-426"/>
        <w:rPr>
          <w:szCs w:val="24"/>
        </w:rPr>
      </w:pPr>
      <w:r w:rsidRPr="00601C15">
        <w:rPr>
          <w:szCs w:val="24"/>
        </w:rPr>
        <w:t xml:space="preserve">Dolphin, R., (1998) </w:t>
      </w:r>
      <w:r w:rsidRPr="00601C15">
        <w:rPr>
          <w:i/>
          <w:szCs w:val="24"/>
        </w:rPr>
        <w:t>Fundamentals of Corporate Communications (CIM Professional Development)</w:t>
      </w:r>
      <w:r w:rsidRPr="00601C15">
        <w:rPr>
          <w:szCs w:val="24"/>
        </w:rPr>
        <w:t xml:space="preserve">, Butterworth </w:t>
      </w:r>
      <w:r>
        <w:rPr>
          <w:szCs w:val="24"/>
        </w:rPr>
        <w:t>–</w:t>
      </w:r>
      <w:r w:rsidRPr="00601C15">
        <w:rPr>
          <w:szCs w:val="24"/>
        </w:rPr>
        <w:t xml:space="preserve"> Heinemann</w:t>
      </w:r>
    </w:p>
    <w:p w14:paraId="5BDD74D1" w14:textId="77777777" w:rsidR="00601C15" w:rsidRPr="00601C15" w:rsidRDefault="00601C15" w:rsidP="00601C15">
      <w:pPr>
        <w:spacing w:line="264" w:lineRule="atLeast"/>
        <w:ind w:left="-426"/>
        <w:rPr>
          <w:szCs w:val="24"/>
        </w:rPr>
      </w:pPr>
    </w:p>
    <w:p w14:paraId="59D75E73" w14:textId="77777777" w:rsidR="00601C15" w:rsidRPr="00601C15" w:rsidRDefault="00601C15" w:rsidP="00601C15">
      <w:pPr>
        <w:ind w:left="-426"/>
        <w:rPr>
          <w:szCs w:val="19"/>
        </w:rPr>
      </w:pPr>
      <w:r w:rsidRPr="00601C15">
        <w:rPr>
          <w:szCs w:val="19"/>
        </w:rPr>
        <w:t xml:space="preserve">Van Riel, C. B. M., and Fombrun, C. J., (2007) </w:t>
      </w:r>
      <w:r w:rsidRPr="00601C15">
        <w:rPr>
          <w:i/>
          <w:szCs w:val="24"/>
        </w:rPr>
        <w:t>Essentials of Corporate Communication: Implementing Practices for Effective Reputation Management</w:t>
      </w:r>
      <w:r w:rsidRPr="00601C15">
        <w:rPr>
          <w:szCs w:val="19"/>
        </w:rPr>
        <w:t>, Routledge</w:t>
      </w:r>
    </w:p>
    <w:p w14:paraId="364F4A87" w14:textId="77777777" w:rsidR="00601C15" w:rsidRPr="00601C15" w:rsidRDefault="00601C15" w:rsidP="00601C15">
      <w:pPr>
        <w:ind w:left="-426"/>
        <w:rPr>
          <w:szCs w:val="19"/>
        </w:rPr>
      </w:pPr>
    </w:p>
    <w:p w14:paraId="1AEAF456" w14:textId="77777777" w:rsidR="00601C15" w:rsidRDefault="00601C15" w:rsidP="00601C15">
      <w:pPr>
        <w:shd w:val="clear" w:color="auto" w:fill="FFFFFF"/>
        <w:ind w:left="-426"/>
        <w:outlineLvl w:val="0"/>
        <w:rPr>
          <w:szCs w:val="24"/>
        </w:rPr>
      </w:pPr>
      <w:r w:rsidRPr="00601C15">
        <w:rPr>
          <w:bCs/>
          <w:color w:val="111111"/>
          <w:kern w:val="36"/>
          <w:szCs w:val="24"/>
        </w:rPr>
        <w:t xml:space="preserve">Riel, V., (1995) </w:t>
      </w:r>
      <w:r w:rsidRPr="00601C15">
        <w:rPr>
          <w:bCs/>
          <w:i/>
          <w:color w:val="111111"/>
          <w:kern w:val="36"/>
          <w:szCs w:val="24"/>
        </w:rPr>
        <w:t>Principles of Corporate Communication </w:t>
      </w:r>
      <w:r>
        <w:rPr>
          <w:bCs/>
          <w:i/>
          <w:color w:val="111111"/>
          <w:kern w:val="36"/>
          <w:szCs w:val="24"/>
        </w:rPr>
        <w:t>–</w:t>
      </w:r>
      <w:r w:rsidRPr="00601C15">
        <w:rPr>
          <w:bCs/>
          <w:i/>
          <w:color w:val="111111"/>
          <w:kern w:val="36"/>
          <w:szCs w:val="24"/>
        </w:rPr>
        <w:t xml:space="preserve"> Paperback</w:t>
      </w:r>
      <w:r>
        <w:rPr>
          <w:bCs/>
          <w:i/>
          <w:color w:val="111111"/>
          <w:kern w:val="36"/>
          <w:szCs w:val="24"/>
        </w:rPr>
        <w:br/>
      </w:r>
    </w:p>
    <w:p w14:paraId="42AC522C" w14:textId="77777777" w:rsidR="002F1DF7" w:rsidRDefault="00601C15" w:rsidP="00601C15">
      <w:pPr>
        <w:shd w:val="clear" w:color="auto" w:fill="FFFFFF"/>
        <w:ind w:left="-426"/>
        <w:outlineLvl w:val="0"/>
        <w:rPr>
          <w:sz w:val="24"/>
          <w:szCs w:val="24"/>
        </w:rPr>
      </w:pPr>
      <w:r w:rsidRPr="00601C15">
        <w:rPr>
          <w:szCs w:val="24"/>
        </w:rPr>
        <w:t xml:space="preserve">Oliver, O., </w:t>
      </w:r>
      <w:hyperlink r:id="rId12" w:tooltip="Corporate Communication: Principles Techniques and Strategies: Principle Techniques and Strategies" w:history="1">
        <w:r w:rsidRPr="00601C15">
          <w:rPr>
            <w:szCs w:val="24"/>
          </w:rPr>
          <w:t xml:space="preserve"> (1997) </w:t>
        </w:r>
        <w:r w:rsidRPr="00601C15">
          <w:rPr>
            <w:i/>
            <w:color w:val="000000"/>
            <w:szCs w:val="24"/>
            <w:shd w:val="clear" w:color="auto" w:fill="FFFFFF"/>
          </w:rPr>
          <w:t xml:space="preserve">Corporate Communication: Principles Techniques and Strategies: Principle Techniques and Strategies </w:t>
        </w:r>
      </w:hyperlink>
    </w:p>
    <w:sectPr w:rsidR="002F1DF7" w:rsidSect="007043F7">
      <w:footerReference w:type="default" r:id="rId13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4E7F3" w14:textId="77777777" w:rsidR="004E5921" w:rsidRDefault="004E5921">
      <w:r>
        <w:separator/>
      </w:r>
    </w:p>
  </w:endnote>
  <w:endnote w:type="continuationSeparator" w:id="0">
    <w:p w14:paraId="138C9A85" w14:textId="77777777" w:rsidR="004E5921" w:rsidRDefault="004E5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62440" w14:textId="77777777" w:rsidR="00F14B9F" w:rsidRPr="00F14B9F" w:rsidRDefault="00F14B9F" w:rsidP="00F14B9F">
    <w:pPr>
      <w:pStyle w:val="Footer"/>
      <w:ind w:left="-426"/>
      <w:rPr>
        <w:sz w:val="20"/>
      </w:rPr>
    </w:pPr>
    <w:r>
      <w:rPr>
        <w:sz w:val="20"/>
      </w:rPr>
      <w:t>© ATHE LTD 2016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PAGE   \* MERGEFORMAT </w:instrText>
    </w:r>
    <w:r>
      <w:rPr>
        <w:sz w:val="20"/>
      </w:rPr>
      <w:fldChar w:fldCharType="separate"/>
    </w:r>
    <w:r w:rsidR="00601C15">
      <w:rPr>
        <w:noProof/>
        <w:sz w:val="20"/>
      </w:rPr>
      <w:t>1</w:t>
    </w:r>
    <w:r>
      <w:rPr>
        <w:noProof/>
        <w:sz w:val="20"/>
      </w:rPr>
      <w:fldChar w:fldCharType="end"/>
    </w:r>
    <w:r w:rsidR="00601C15">
      <w:rPr>
        <w:noProof/>
        <w:sz w:val="20"/>
      </w:rPr>
      <w:br/>
      <w:t>19</w:t>
    </w:r>
    <w:r>
      <w:rPr>
        <w:noProof/>
        <w:sz w:val="20"/>
      </w:rPr>
      <w:t>1</w:t>
    </w:r>
    <w:r w:rsidR="00601C15">
      <w:rPr>
        <w:noProof/>
        <w:sz w:val="20"/>
      </w:rPr>
      <w:t>22016 Version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BBC30" w14:textId="77777777" w:rsidR="004E5921" w:rsidRDefault="004E5921">
      <w:r>
        <w:separator/>
      </w:r>
    </w:p>
  </w:footnote>
  <w:footnote w:type="continuationSeparator" w:id="0">
    <w:p w14:paraId="338DE4E6" w14:textId="77777777" w:rsidR="004E5921" w:rsidRDefault="004E5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30C96"/>
    <w:multiLevelType w:val="hybridMultilevel"/>
    <w:tmpl w:val="F93AB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757D"/>
    <w:multiLevelType w:val="hybridMultilevel"/>
    <w:tmpl w:val="EC04D2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0603F"/>
    <w:multiLevelType w:val="hybridMultilevel"/>
    <w:tmpl w:val="4A867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90DB6"/>
    <w:multiLevelType w:val="hybridMultilevel"/>
    <w:tmpl w:val="61C069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209E8"/>
    <w:multiLevelType w:val="hybridMultilevel"/>
    <w:tmpl w:val="5A9ED596"/>
    <w:lvl w:ilvl="0" w:tplc="08090017">
      <w:start w:val="1"/>
      <w:numFmt w:val="lowerLetter"/>
      <w:lvlText w:val="%1)"/>
      <w:lvlJc w:val="left"/>
      <w:pPr>
        <w:ind w:left="294" w:hanging="360"/>
      </w:p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2B6C145B"/>
    <w:multiLevelType w:val="hybridMultilevel"/>
    <w:tmpl w:val="9E9C6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834E6"/>
    <w:multiLevelType w:val="hybridMultilevel"/>
    <w:tmpl w:val="563801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3D7124"/>
    <w:multiLevelType w:val="hybridMultilevel"/>
    <w:tmpl w:val="6546CDF6"/>
    <w:lvl w:ilvl="0" w:tplc="51AEE666">
      <w:start w:val="1"/>
      <w:numFmt w:val="decimal"/>
      <w:lvlText w:val="%1."/>
      <w:lvlJc w:val="left"/>
      <w:pPr>
        <w:tabs>
          <w:tab w:val="num" w:pos="-1800"/>
        </w:tabs>
        <w:ind w:left="-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8" w15:restartNumberingAfterBreak="0">
    <w:nsid w:val="488B2F07"/>
    <w:multiLevelType w:val="hybridMultilevel"/>
    <w:tmpl w:val="A2A29AAA"/>
    <w:lvl w:ilvl="0" w:tplc="08090017">
      <w:start w:val="1"/>
      <w:numFmt w:val="lowerLetter"/>
      <w:lvlText w:val="%1)"/>
      <w:lvlJc w:val="left"/>
      <w:pPr>
        <w:ind w:left="294" w:hanging="360"/>
      </w:pPr>
    </w:lvl>
    <w:lvl w:ilvl="1" w:tplc="08090019" w:tentative="1">
      <w:start w:val="1"/>
      <w:numFmt w:val="lowerLetter"/>
      <w:lvlText w:val="%2."/>
      <w:lvlJc w:val="left"/>
      <w:pPr>
        <w:ind w:left="1014" w:hanging="360"/>
      </w:pPr>
    </w:lvl>
    <w:lvl w:ilvl="2" w:tplc="0809001B" w:tentative="1">
      <w:start w:val="1"/>
      <w:numFmt w:val="lowerRoman"/>
      <w:lvlText w:val="%3."/>
      <w:lvlJc w:val="right"/>
      <w:pPr>
        <w:ind w:left="1734" w:hanging="180"/>
      </w:pPr>
    </w:lvl>
    <w:lvl w:ilvl="3" w:tplc="0809000F" w:tentative="1">
      <w:start w:val="1"/>
      <w:numFmt w:val="decimal"/>
      <w:lvlText w:val="%4."/>
      <w:lvlJc w:val="left"/>
      <w:pPr>
        <w:ind w:left="2454" w:hanging="360"/>
      </w:pPr>
    </w:lvl>
    <w:lvl w:ilvl="4" w:tplc="08090019" w:tentative="1">
      <w:start w:val="1"/>
      <w:numFmt w:val="lowerLetter"/>
      <w:lvlText w:val="%5."/>
      <w:lvlJc w:val="left"/>
      <w:pPr>
        <w:ind w:left="3174" w:hanging="360"/>
      </w:pPr>
    </w:lvl>
    <w:lvl w:ilvl="5" w:tplc="0809001B" w:tentative="1">
      <w:start w:val="1"/>
      <w:numFmt w:val="lowerRoman"/>
      <w:lvlText w:val="%6."/>
      <w:lvlJc w:val="right"/>
      <w:pPr>
        <w:ind w:left="3894" w:hanging="180"/>
      </w:pPr>
    </w:lvl>
    <w:lvl w:ilvl="6" w:tplc="0809000F" w:tentative="1">
      <w:start w:val="1"/>
      <w:numFmt w:val="decimal"/>
      <w:lvlText w:val="%7."/>
      <w:lvlJc w:val="left"/>
      <w:pPr>
        <w:ind w:left="4614" w:hanging="360"/>
      </w:pPr>
    </w:lvl>
    <w:lvl w:ilvl="7" w:tplc="08090019" w:tentative="1">
      <w:start w:val="1"/>
      <w:numFmt w:val="lowerLetter"/>
      <w:lvlText w:val="%8."/>
      <w:lvlJc w:val="left"/>
      <w:pPr>
        <w:ind w:left="5334" w:hanging="360"/>
      </w:pPr>
    </w:lvl>
    <w:lvl w:ilvl="8" w:tplc="0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9" w15:restartNumberingAfterBreak="0">
    <w:nsid w:val="53482579"/>
    <w:multiLevelType w:val="multilevel"/>
    <w:tmpl w:val="B7BC3872"/>
    <w:lvl w:ilvl="0">
      <w:start w:val="1"/>
      <w:numFmt w:val="decimal"/>
      <w:lvlText w:val="%1.0"/>
      <w:lvlJc w:val="left"/>
      <w:pPr>
        <w:ind w:left="-21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9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14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34" w:hanging="1800"/>
      </w:pPr>
      <w:rPr>
        <w:rFonts w:hint="default"/>
      </w:rPr>
    </w:lvl>
  </w:abstractNum>
  <w:abstractNum w:abstractNumId="10" w15:restartNumberingAfterBreak="0">
    <w:nsid w:val="7AB43044"/>
    <w:multiLevelType w:val="hybridMultilevel"/>
    <w:tmpl w:val="E02A3B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80ACA"/>
    <w:multiLevelType w:val="hybridMultilevel"/>
    <w:tmpl w:val="11CC41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10"/>
  </w:num>
  <w:num w:numId="9">
    <w:abstractNumId w:val="0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849"/>
    <w:rsid w:val="000263BE"/>
    <w:rsid w:val="00044E2F"/>
    <w:rsid w:val="00093BD2"/>
    <w:rsid w:val="00172B49"/>
    <w:rsid w:val="0018067C"/>
    <w:rsid w:val="001C04E3"/>
    <w:rsid w:val="001C3EDC"/>
    <w:rsid w:val="00223235"/>
    <w:rsid w:val="00240437"/>
    <w:rsid w:val="002A788A"/>
    <w:rsid w:val="002F1DF7"/>
    <w:rsid w:val="00312C5F"/>
    <w:rsid w:val="00331C04"/>
    <w:rsid w:val="00387C30"/>
    <w:rsid w:val="003C0F52"/>
    <w:rsid w:val="003E60A2"/>
    <w:rsid w:val="0046263A"/>
    <w:rsid w:val="004676EC"/>
    <w:rsid w:val="004841A9"/>
    <w:rsid w:val="004E5921"/>
    <w:rsid w:val="004F3F5B"/>
    <w:rsid w:val="005150C1"/>
    <w:rsid w:val="00601C15"/>
    <w:rsid w:val="006639D4"/>
    <w:rsid w:val="006642A4"/>
    <w:rsid w:val="00680269"/>
    <w:rsid w:val="006F4849"/>
    <w:rsid w:val="006F7173"/>
    <w:rsid w:val="007043F7"/>
    <w:rsid w:val="007268AE"/>
    <w:rsid w:val="007D00D8"/>
    <w:rsid w:val="00880D02"/>
    <w:rsid w:val="00897E25"/>
    <w:rsid w:val="008B62C5"/>
    <w:rsid w:val="00911601"/>
    <w:rsid w:val="00913DB5"/>
    <w:rsid w:val="00921C82"/>
    <w:rsid w:val="0095571C"/>
    <w:rsid w:val="00970A25"/>
    <w:rsid w:val="00983727"/>
    <w:rsid w:val="009A6A66"/>
    <w:rsid w:val="009B0875"/>
    <w:rsid w:val="009B0878"/>
    <w:rsid w:val="009F1BA8"/>
    <w:rsid w:val="00C54C0B"/>
    <w:rsid w:val="00D13384"/>
    <w:rsid w:val="00D20E05"/>
    <w:rsid w:val="00D2492F"/>
    <w:rsid w:val="00D511FF"/>
    <w:rsid w:val="00DD4678"/>
    <w:rsid w:val="00DF4D1F"/>
    <w:rsid w:val="00E264BE"/>
    <w:rsid w:val="00E8314A"/>
    <w:rsid w:val="00F14B9F"/>
    <w:rsid w:val="00F377B1"/>
    <w:rsid w:val="00F44267"/>
    <w:rsid w:val="00F67C91"/>
    <w:rsid w:val="00FB661F"/>
    <w:rsid w:val="00FE0F53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2DC9"/>
  <w15:chartTrackingRefBased/>
  <w15:docId w15:val="{45291ABB-493C-467B-B14F-DDC49638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849"/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49"/>
    <w:pPr>
      <w:ind w:left="720"/>
    </w:pPr>
  </w:style>
  <w:style w:type="paragraph" w:styleId="Footer">
    <w:name w:val="footer"/>
    <w:basedOn w:val="Normal"/>
    <w:link w:val="FooterChar"/>
    <w:uiPriority w:val="99"/>
    <w:rsid w:val="006F484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F4849"/>
    <w:rPr>
      <w:rFonts w:ascii="Arial" w:eastAsia="Times New Roman" w:hAnsi="Arial" w:cs="Arial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F4D1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F4D1F"/>
    <w:rPr>
      <w:rFonts w:ascii="Arial" w:eastAsia="Times New Roman" w:hAnsi="Arial" w:cs="Arial"/>
      <w:sz w:val="22"/>
      <w:szCs w:val="22"/>
    </w:rPr>
  </w:style>
  <w:style w:type="character" w:styleId="Hyperlink">
    <w:name w:val="Hyperlink"/>
    <w:uiPriority w:val="99"/>
    <w:unhideWhenUsed/>
    <w:rsid w:val="00970A25"/>
    <w:rPr>
      <w:color w:val="0000FF"/>
      <w:u w:val="single"/>
    </w:rPr>
  </w:style>
  <w:style w:type="character" w:customStyle="1" w:styleId="isbns">
    <w:name w:val="isbns"/>
    <w:rsid w:val="00970A25"/>
  </w:style>
  <w:style w:type="character" w:styleId="FollowedHyperlink">
    <w:name w:val="FollowedHyperlink"/>
    <w:uiPriority w:val="99"/>
    <w:semiHidden/>
    <w:unhideWhenUsed/>
    <w:rsid w:val="00D13384"/>
    <w:rPr>
      <w:color w:val="954F72"/>
      <w:u w:val="single"/>
    </w:rPr>
  </w:style>
  <w:style w:type="paragraph" w:customStyle="1" w:styleId="BodyText">
    <w:name w:val="BodyText"/>
    <w:basedOn w:val="Normal"/>
    <w:link w:val="BodyTextChar"/>
    <w:uiPriority w:val="99"/>
    <w:rsid w:val="002F1DF7"/>
    <w:pPr>
      <w:spacing w:before="200" w:after="200" w:line="260" w:lineRule="atLeast"/>
    </w:pPr>
    <w:rPr>
      <w:rFonts w:cs="Times New Roman"/>
      <w:szCs w:val="24"/>
      <w:lang w:eastAsia="en-US"/>
    </w:rPr>
  </w:style>
  <w:style w:type="paragraph" w:customStyle="1" w:styleId="Heading3">
    <w:name w:val="Heading3"/>
    <w:basedOn w:val="Normal"/>
    <w:uiPriority w:val="99"/>
    <w:rsid w:val="002F1DF7"/>
    <w:pPr>
      <w:keepNext/>
      <w:pBdr>
        <w:bottom w:val="single" w:sz="8" w:space="1" w:color="C0C0C0"/>
      </w:pBdr>
      <w:spacing w:before="360" w:after="120" w:line="240" w:lineRule="atLeast"/>
      <w:outlineLvl w:val="2"/>
    </w:pPr>
    <w:rPr>
      <w:rFonts w:cs="Times New Roman"/>
      <w:sz w:val="28"/>
      <w:szCs w:val="24"/>
      <w:lang w:eastAsia="en-US"/>
    </w:rPr>
  </w:style>
  <w:style w:type="character" w:customStyle="1" w:styleId="BodyTextChar">
    <w:name w:val="BodyText Char"/>
    <w:link w:val="BodyText"/>
    <w:uiPriority w:val="99"/>
    <w:locked/>
    <w:rsid w:val="002F1DF7"/>
    <w:rPr>
      <w:rFonts w:ascii="Arial" w:eastAsia="Times New Roman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mazon.co.uk/Corporate-Communication-Principles-Techniques-Strategies/dp/0749423730/ref=sr_1_12?ie=UTF8&amp;qid=1479468603&amp;sr=8-12&amp;keywords=corporate+communicatio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8DBB2EF8F3A49BB11FE5F495EB6C7" ma:contentTypeVersion="6" ma:contentTypeDescription="Create a new document." ma:contentTypeScope="" ma:versionID="3099010b196c9dbbb31cd47588ca7588">
  <xsd:schema xmlns:xsd="http://www.w3.org/2001/XMLSchema" xmlns:xs="http://www.w3.org/2001/XMLSchema" xmlns:p="http://schemas.microsoft.com/office/2006/metadata/properties" xmlns:ns2="3f8c3b23-5a29-43fd-84a9-6899e21dc9c9" xmlns:ns3="8178cd3a-5f8d-425e-8cd0-a96ac7b518a2" targetNamespace="http://schemas.microsoft.com/office/2006/metadata/properties" ma:root="true" ma:fieldsID="d5485fd552422fc3ee5b6410d99f94ba" ns2:_="" ns3:_="">
    <xsd:import namespace="3f8c3b23-5a29-43fd-84a9-6899e21dc9c9"/>
    <xsd:import namespace="8178cd3a-5f8d-425e-8cd0-a96ac7b51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c3b23-5a29-43fd-84a9-6899e21dc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8cd3a-5f8d-425e-8cd0-a96ac7b51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2E4FE-65EB-4B9F-B3EA-4E7629B2A6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E0F9EB-3993-4463-976F-A606C32B1C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D49FF0-77F9-4661-876F-9F31D56F46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8c3b23-5a29-43fd-84a9-6899e21dc9c9"/>
    <ds:schemaRef ds:uri="8178cd3a-5f8d-425e-8cd0-a96ac7b518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055D264-2F0D-4FAD-975A-2D19B264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Links>
    <vt:vector size="150" baseType="variant">
      <vt:variant>
        <vt:i4>6160465</vt:i4>
      </vt:variant>
      <vt:variant>
        <vt:i4>72</vt:i4>
      </vt:variant>
      <vt:variant>
        <vt:i4>0</vt:i4>
      </vt:variant>
      <vt:variant>
        <vt:i4>5</vt:i4>
      </vt:variant>
      <vt:variant>
        <vt:lpwstr>http://www.ted.com/talks</vt:lpwstr>
      </vt:variant>
      <vt:variant>
        <vt:lpwstr/>
      </vt:variant>
      <vt:variant>
        <vt:i4>4587541</vt:i4>
      </vt:variant>
      <vt:variant>
        <vt:i4>69</vt:i4>
      </vt:variant>
      <vt:variant>
        <vt:i4>0</vt:i4>
      </vt:variant>
      <vt:variant>
        <vt:i4>5</vt:i4>
      </vt:variant>
      <vt:variant>
        <vt:lpwstr>http://www.uefap.com/</vt:lpwstr>
      </vt:variant>
      <vt:variant>
        <vt:lpwstr/>
      </vt:variant>
      <vt:variant>
        <vt:i4>3932216</vt:i4>
      </vt:variant>
      <vt:variant>
        <vt:i4>66</vt:i4>
      </vt:variant>
      <vt:variant>
        <vt:i4>0</vt:i4>
      </vt:variant>
      <vt:variant>
        <vt:i4>5</vt:i4>
      </vt:variant>
      <vt:variant>
        <vt:lpwstr>http://www.videojug.com/categories</vt:lpwstr>
      </vt:variant>
      <vt:variant>
        <vt:lpwstr/>
      </vt:variant>
      <vt:variant>
        <vt:i4>6553720</vt:i4>
      </vt:variant>
      <vt:variant>
        <vt:i4>63</vt:i4>
      </vt:variant>
      <vt:variant>
        <vt:i4>0</vt:i4>
      </vt:variant>
      <vt:variant>
        <vt:i4>5</vt:i4>
      </vt:variant>
      <vt:variant>
        <vt:lpwstr>http://www.llas.ac.uk/resources/mb/2575</vt:lpwstr>
      </vt:variant>
      <vt:variant>
        <vt:lpwstr/>
      </vt:variant>
      <vt:variant>
        <vt:i4>6357114</vt:i4>
      </vt:variant>
      <vt:variant>
        <vt:i4>60</vt:i4>
      </vt:variant>
      <vt:variant>
        <vt:i4>0</vt:i4>
      </vt:variant>
      <vt:variant>
        <vt:i4>5</vt:i4>
      </vt:variant>
      <vt:variant>
        <vt:lpwstr>http://www.llas.ac.uk/resources/mb/2722</vt:lpwstr>
      </vt:variant>
      <vt:variant>
        <vt:lpwstr/>
      </vt:variant>
      <vt:variant>
        <vt:i4>2883697</vt:i4>
      </vt:variant>
      <vt:variant>
        <vt:i4>57</vt:i4>
      </vt:variant>
      <vt:variant>
        <vt:i4>0</vt:i4>
      </vt:variant>
      <vt:variant>
        <vt:i4>5</vt:i4>
      </vt:variant>
      <vt:variant>
        <vt:lpwstr>http://www.sas.calpoly.edu/asc/ssl/notetaking.systems.html</vt:lpwstr>
      </vt:variant>
      <vt:variant>
        <vt:lpwstr/>
      </vt:variant>
      <vt:variant>
        <vt:i4>458780</vt:i4>
      </vt:variant>
      <vt:variant>
        <vt:i4>54</vt:i4>
      </vt:variant>
      <vt:variant>
        <vt:i4>0</vt:i4>
      </vt:variant>
      <vt:variant>
        <vt:i4>5</vt:i4>
      </vt:variant>
      <vt:variant>
        <vt:lpwstr>http://www.bbc.co.uk/videonation/archive/index.shtml</vt:lpwstr>
      </vt:variant>
      <vt:variant>
        <vt:lpwstr/>
      </vt:variant>
      <vt:variant>
        <vt:i4>3604581</vt:i4>
      </vt:variant>
      <vt:variant>
        <vt:i4>51</vt:i4>
      </vt:variant>
      <vt:variant>
        <vt:i4>0</vt:i4>
      </vt:variant>
      <vt:variant>
        <vt:i4>5</vt:i4>
      </vt:variant>
      <vt:variant>
        <vt:lpwstr>http://www.news.bbc.co.uk/1/hi/programmes/newsnight/review/default.stm</vt:lpwstr>
      </vt:variant>
      <vt:variant>
        <vt:lpwstr/>
      </vt:variant>
      <vt:variant>
        <vt:i4>6160409</vt:i4>
      </vt:variant>
      <vt:variant>
        <vt:i4>48</vt:i4>
      </vt:variant>
      <vt:variant>
        <vt:i4>0</vt:i4>
      </vt:variant>
      <vt:variant>
        <vt:i4>5</vt:i4>
      </vt:variant>
      <vt:variant>
        <vt:lpwstr>http://www.dartmouth.edu/~acskills/success/notes.html</vt:lpwstr>
      </vt:variant>
      <vt:variant>
        <vt:lpwstr/>
      </vt:variant>
      <vt:variant>
        <vt:i4>2424952</vt:i4>
      </vt:variant>
      <vt:variant>
        <vt:i4>45</vt:i4>
      </vt:variant>
      <vt:variant>
        <vt:i4>0</vt:i4>
      </vt:variant>
      <vt:variant>
        <vt:i4>5</vt:i4>
      </vt:variant>
      <vt:variant>
        <vt:lpwstr>http://www.lc.unsw.edu.au/olib.html</vt:lpwstr>
      </vt:variant>
      <vt:variant>
        <vt:lpwstr/>
      </vt:variant>
      <vt:variant>
        <vt:i4>5177438</vt:i4>
      </vt:variant>
      <vt:variant>
        <vt:i4>42</vt:i4>
      </vt:variant>
      <vt:variant>
        <vt:i4>0</vt:i4>
      </vt:variant>
      <vt:variant>
        <vt:i4>5</vt:i4>
      </vt:variant>
      <vt:variant>
        <vt:lpwstr>http://www.ucl.ac.uk/internet-grammar</vt:lpwstr>
      </vt:variant>
      <vt:variant>
        <vt:lpwstr/>
      </vt:variant>
      <vt:variant>
        <vt:i4>8192037</vt:i4>
      </vt:variant>
      <vt:variant>
        <vt:i4>39</vt:i4>
      </vt:variant>
      <vt:variant>
        <vt:i4>0</vt:i4>
      </vt:variant>
      <vt:variant>
        <vt:i4>5</vt:i4>
      </vt:variant>
      <vt:variant>
        <vt:lpwstr>http://vlc.polyu.edu.hk/academicwriter</vt:lpwstr>
      </vt:variant>
      <vt:variant>
        <vt:lpwstr/>
      </vt:variant>
      <vt:variant>
        <vt:i4>3997811</vt:i4>
      </vt:variant>
      <vt:variant>
        <vt:i4>36</vt:i4>
      </vt:variant>
      <vt:variant>
        <vt:i4>0</vt:i4>
      </vt:variant>
      <vt:variant>
        <vt:i4>5</vt:i4>
      </vt:variant>
      <vt:variant>
        <vt:lpwstr>http://www.phrasebank.manchester.ac.uk/</vt:lpwstr>
      </vt:variant>
      <vt:variant>
        <vt:lpwstr/>
      </vt:variant>
      <vt:variant>
        <vt:i4>6488165</vt:i4>
      </vt:variant>
      <vt:variant>
        <vt:i4>33</vt:i4>
      </vt:variant>
      <vt:variant>
        <vt:i4>0</vt:i4>
      </vt:variant>
      <vt:variant>
        <vt:i4>5</vt:i4>
      </vt:variant>
      <vt:variant>
        <vt:lpwstr>http://www.caplitswritingcentre.ioe.ac.uk/</vt:lpwstr>
      </vt:variant>
      <vt:variant>
        <vt:lpwstr/>
      </vt:variant>
      <vt:variant>
        <vt:i4>3539047</vt:i4>
      </vt:variant>
      <vt:variant>
        <vt:i4>30</vt:i4>
      </vt:variant>
      <vt:variant>
        <vt:i4>0</vt:i4>
      </vt:variant>
      <vt:variant>
        <vt:i4>5</vt:i4>
      </vt:variant>
      <vt:variant>
        <vt:lpwstr>http://www.nottingham.ac.uk/~ttzim/waw/academicwriting</vt:lpwstr>
      </vt:variant>
      <vt:variant>
        <vt:lpwstr/>
      </vt:variant>
      <vt:variant>
        <vt:i4>7340067</vt:i4>
      </vt:variant>
      <vt:variant>
        <vt:i4>27</vt:i4>
      </vt:variant>
      <vt:variant>
        <vt:i4>0</vt:i4>
      </vt:variant>
      <vt:variant>
        <vt:i4>5</vt:i4>
      </vt:variant>
      <vt:variant>
        <vt:lpwstr>http://www.student-friendly-guides.com/</vt:lpwstr>
      </vt:variant>
      <vt:variant>
        <vt:lpwstr/>
      </vt:variant>
      <vt:variant>
        <vt:i4>4325448</vt:i4>
      </vt:variant>
      <vt:variant>
        <vt:i4>24</vt:i4>
      </vt:variant>
      <vt:variant>
        <vt:i4>0</vt:i4>
      </vt:variant>
      <vt:variant>
        <vt:i4>5</vt:i4>
      </vt:variant>
      <vt:variant>
        <vt:lpwstr>http://owl.english.purdue.edu/owl/resource/678/01</vt:lpwstr>
      </vt:variant>
      <vt:variant>
        <vt:lpwstr/>
      </vt:variant>
      <vt:variant>
        <vt:i4>3539051</vt:i4>
      </vt:variant>
      <vt:variant>
        <vt:i4>21</vt:i4>
      </vt:variant>
      <vt:variant>
        <vt:i4>0</vt:i4>
      </vt:variant>
      <vt:variant>
        <vt:i4>5</vt:i4>
      </vt:variant>
      <vt:variant>
        <vt:lpwstr>http://www.uefap.com/index.htm</vt:lpwstr>
      </vt:variant>
      <vt:variant>
        <vt:lpwstr/>
      </vt:variant>
      <vt:variant>
        <vt:i4>1507413</vt:i4>
      </vt:variant>
      <vt:variant>
        <vt:i4>18</vt:i4>
      </vt:variant>
      <vt:variant>
        <vt:i4>0</vt:i4>
      </vt:variant>
      <vt:variant>
        <vt:i4>5</vt:i4>
      </vt:variant>
      <vt:variant>
        <vt:lpwstr>http://www.skills4study.com/</vt:lpwstr>
      </vt:variant>
      <vt:variant>
        <vt:lpwstr/>
      </vt:variant>
      <vt:variant>
        <vt:i4>5177438</vt:i4>
      </vt:variant>
      <vt:variant>
        <vt:i4>15</vt:i4>
      </vt:variant>
      <vt:variant>
        <vt:i4>0</vt:i4>
      </vt:variant>
      <vt:variant>
        <vt:i4>5</vt:i4>
      </vt:variant>
      <vt:variant>
        <vt:lpwstr>http://www.ucl.ac.uk/internet-grammar</vt:lpwstr>
      </vt:variant>
      <vt:variant>
        <vt:lpwstr/>
      </vt:variant>
      <vt:variant>
        <vt:i4>7929959</vt:i4>
      </vt:variant>
      <vt:variant>
        <vt:i4>12</vt:i4>
      </vt:variant>
      <vt:variant>
        <vt:i4>0</vt:i4>
      </vt:variant>
      <vt:variant>
        <vt:i4>5</vt:i4>
      </vt:variant>
      <vt:variant>
        <vt:lpwstr>http://www.learning.londonmet.ac.uk/TLTC/learnhigher/Plagiarism</vt:lpwstr>
      </vt:variant>
      <vt:variant>
        <vt:lpwstr/>
      </vt:variant>
      <vt:variant>
        <vt:i4>1245255</vt:i4>
      </vt:variant>
      <vt:variant>
        <vt:i4>9</vt:i4>
      </vt:variant>
      <vt:variant>
        <vt:i4>0</vt:i4>
      </vt:variant>
      <vt:variant>
        <vt:i4>5</vt:i4>
      </vt:variant>
      <vt:variant>
        <vt:lpwstr>http://www.writingenglish.com/sitemap.htm</vt:lpwstr>
      </vt:variant>
      <vt:variant>
        <vt:lpwstr/>
      </vt:variant>
      <vt:variant>
        <vt:i4>1245255</vt:i4>
      </vt:variant>
      <vt:variant>
        <vt:i4>6</vt:i4>
      </vt:variant>
      <vt:variant>
        <vt:i4>0</vt:i4>
      </vt:variant>
      <vt:variant>
        <vt:i4>5</vt:i4>
      </vt:variant>
      <vt:variant>
        <vt:lpwstr>http://www.writingenglish.com/sitemap.htm</vt:lpwstr>
      </vt:variant>
      <vt:variant>
        <vt:lpwstr/>
      </vt:variant>
      <vt:variant>
        <vt:i4>6488186</vt:i4>
      </vt:variant>
      <vt:variant>
        <vt:i4>3</vt:i4>
      </vt:variant>
      <vt:variant>
        <vt:i4>0</vt:i4>
      </vt:variant>
      <vt:variant>
        <vt:i4>5</vt:i4>
      </vt:variant>
      <vt:variant>
        <vt:lpwstr>http://www.literacynet.org/cnnsf/archives.html</vt:lpwstr>
      </vt:variant>
      <vt:variant>
        <vt:lpwstr/>
      </vt:variant>
      <vt:variant>
        <vt:i4>7667753</vt:i4>
      </vt:variant>
      <vt:variant>
        <vt:i4>0</vt:i4>
      </vt:variant>
      <vt:variant>
        <vt:i4>0</vt:i4>
      </vt:variant>
      <vt:variant>
        <vt:i4>5</vt:i4>
      </vt:variant>
      <vt:variant>
        <vt:lpwstr>http://www.bbc.co.uk/worldservice/learningenglish/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Jemima</dc:creator>
  <cp:keywords/>
  <cp:lastModifiedBy>Michele</cp:lastModifiedBy>
  <cp:revision>2</cp:revision>
  <dcterms:created xsi:type="dcterms:W3CDTF">2019-07-09T11:57:00Z</dcterms:created>
  <dcterms:modified xsi:type="dcterms:W3CDTF">2019-07-09T11:57:00Z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0x010100B118DBB2EF8F3A49BB11FE5F495EB6C7</vt:lpwstr>
  </property>
</Properties>
</file>