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C5A03" w14:textId="57AA893C" w:rsidR="00723445" w:rsidRPr="00723445" w:rsidRDefault="00723445" w:rsidP="00723445">
      <w:pPr>
        <w:spacing w:after="240"/>
        <w:rPr>
          <w:rFonts w:ascii="Arial" w:hAnsi="Arial" w:cs="Arial"/>
          <w:b/>
          <w:sz w:val="32"/>
          <w:szCs w:val="22"/>
        </w:rPr>
      </w:pPr>
      <w:r w:rsidRPr="00723445">
        <w:rPr>
          <w:rFonts w:ascii="Arial" w:hAnsi="Arial" w:cs="Arial"/>
          <w:b/>
          <w:sz w:val="32"/>
          <w:szCs w:val="22"/>
        </w:rPr>
        <w:br/>
        <w:t xml:space="preserve">Unit </w:t>
      </w:r>
      <w:r w:rsidR="00D45CD7">
        <w:rPr>
          <w:rFonts w:ascii="Arial" w:hAnsi="Arial" w:cs="Arial"/>
          <w:b/>
          <w:sz w:val="32"/>
          <w:szCs w:val="22"/>
        </w:rPr>
        <w:t>L/615/2697</w:t>
      </w:r>
      <w:r w:rsidRPr="00723445">
        <w:rPr>
          <w:rFonts w:ascii="Arial" w:hAnsi="Arial" w:cs="Arial"/>
          <w:b/>
          <w:sz w:val="32"/>
          <w:szCs w:val="22"/>
        </w:rPr>
        <w:tab/>
      </w:r>
      <w:r w:rsidR="00D45CD7">
        <w:rPr>
          <w:rFonts w:ascii="Arial" w:hAnsi="Arial" w:cs="Arial"/>
          <w:b/>
          <w:sz w:val="32"/>
          <w:szCs w:val="22"/>
        </w:rPr>
        <w:t>Corporate Communication Strategies</w:t>
      </w:r>
    </w:p>
    <w:p w14:paraId="6B75FA6E" w14:textId="77777777" w:rsidR="00723445" w:rsidRPr="00723445" w:rsidRDefault="00723445" w:rsidP="00723445">
      <w:pPr>
        <w:spacing w:after="240"/>
        <w:rPr>
          <w:rFonts w:ascii="Arial" w:hAnsi="Arial" w:cs="Arial"/>
          <w:b/>
          <w:sz w:val="32"/>
          <w:szCs w:val="22"/>
        </w:rPr>
      </w:pPr>
      <w:r w:rsidRPr="00723445">
        <w:rPr>
          <w:rFonts w:ascii="Arial" w:hAnsi="Arial" w:cs="Arial"/>
          <w:b/>
          <w:sz w:val="32"/>
          <w:szCs w:val="22"/>
        </w:rPr>
        <w:t>Level 7</w:t>
      </w:r>
      <w:r w:rsidRPr="00723445">
        <w:rPr>
          <w:rFonts w:ascii="Arial" w:hAnsi="Arial" w:cs="Arial"/>
          <w:b/>
          <w:sz w:val="32"/>
          <w:szCs w:val="22"/>
        </w:rPr>
        <w:tab/>
      </w:r>
      <w:r w:rsidRPr="00723445">
        <w:rPr>
          <w:rFonts w:ascii="Arial" w:hAnsi="Arial" w:cs="Arial"/>
          <w:b/>
          <w:sz w:val="32"/>
          <w:szCs w:val="22"/>
        </w:rPr>
        <w:tab/>
      </w:r>
      <w:r w:rsidRPr="00723445">
        <w:rPr>
          <w:rFonts w:ascii="Arial" w:hAnsi="Arial" w:cs="Arial"/>
          <w:b/>
          <w:sz w:val="32"/>
          <w:szCs w:val="22"/>
        </w:rPr>
        <w:tab/>
        <w:t>15 Credits</w:t>
      </w:r>
    </w:p>
    <w:p w14:paraId="281549E5" w14:textId="77777777" w:rsidR="00723445" w:rsidRPr="00723445" w:rsidRDefault="00723445" w:rsidP="00723445">
      <w:pPr>
        <w:spacing w:after="240"/>
        <w:rPr>
          <w:rFonts w:ascii="Arial" w:hAnsi="Arial" w:cs="Arial"/>
          <w:b/>
          <w:u w:val="single"/>
        </w:rPr>
      </w:pPr>
      <w:r w:rsidRPr="00723445">
        <w:rPr>
          <w:rFonts w:ascii="Arial" w:hAnsi="Arial" w:cs="Arial"/>
          <w:b/>
          <w:u w:val="single"/>
        </w:rPr>
        <w:t>Related Qualifications</w:t>
      </w:r>
    </w:p>
    <w:p w14:paraId="53C09A73" w14:textId="77777777" w:rsidR="00723445" w:rsidRPr="00723445" w:rsidRDefault="00723445" w:rsidP="00723445">
      <w:pPr>
        <w:spacing w:after="240"/>
        <w:rPr>
          <w:rFonts w:ascii="Arial" w:hAnsi="Arial" w:cs="Arial"/>
          <w:b/>
          <w:sz w:val="22"/>
          <w:szCs w:val="22"/>
        </w:rPr>
      </w:pPr>
      <w:r w:rsidRPr="00723445">
        <w:rPr>
          <w:rFonts w:ascii="Arial" w:hAnsi="Arial" w:cs="Arial"/>
          <w:b/>
          <w:sz w:val="22"/>
          <w:szCs w:val="22"/>
        </w:rPr>
        <w:t>ATHE Level 7 Diploma in Management 603/0629/4</w:t>
      </w:r>
      <w:r w:rsidRPr="00723445">
        <w:rPr>
          <w:rFonts w:ascii="Arial" w:hAnsi="Arial" w:cs="Arial"/>
          <w:b/>
          <w:sz w:val="22"/>
          <w:szCs w:val="22"/>
        </w:rPr>
        <w:br/>
        <w:t>ATHE Level 7 Extended Diploma in Management 603/0630/0</w:t>
      </w:r>
    </w:p>
    <w:p w14:paraId="2C3214B2" w14:textId="735956CB" w:rsidR="00723445" w:rsidRPr="00723445" w:rsidRDefault="00723445" w:rsidP="00723445">
      <w:pPr>
        <w:spacing w:after="240"/>
        <w:rPr>
          <w:rFonts w:ascii="Arial" w:hAnsi="Arial" w:cs="Arial"/>
          <w:b/>
          <w:sz w:val="28"/>
          <w:szCs w:val="22"/>
        </w:rPr>
      </w:pPr>
    </w:p>
    <w:p w14:paraId="29CE683E" w14:textId="3BF63A36" w:rsidR="00EA7C74" w:rsidRPr="00723445" w:rsidRDefault="00723445" w:rsidP="00723445">
      <w:pPr>
        <w:spacing w:after="240"/>
        <w:rPr>
          <w:rFonts w:ascii="Arial" w:hAnsi="Arial" w:cs="Arial"/>
          <w:b/>
        </w:rPr>
      </w:pPr>
      <w:r w:rsidRPr="00723445">
        <w:rPr>
          <w:rFonts w:ascii="Arial" w:hAnsi="Arial" w:cs="Arial"/>
          <w:b/>
        </w:rPr>
        <w:t>Scenario</w:t>
      </w:r>
    </w:p>
    <w:p w14:paraId="64E0C29E" w14:textId="14FCEB76" w:rsidR="00800D1A" w:rsidRPr="00723445" w:rsidRDefault="00375048" w:rsidP="0076241A">
      <w:pPr>
        <w:rPr>
          <w:rFonts w:ascii="Arial" w:hAnsi="Arial" w:cs="Arial"/>
        </w:rPr>
      </w:pPr>
      <w:r w:rsidRPr="00723445">
        <w:rPr>
          <w:rFonts w:ascii="Arial" w:hAnsi="Arial" w:cs="Arial"/>
        </w:rPr>
        <w:t>Y</w:t>
      </w:r>
      <w:r w:rsidR="00356F15" w:rsidRPr="00723445">
        <w:rPr>
          <w:rFonts w:ascii="Arial" w:hAnsi="Arial" w:cs="Arial"/>
        </w:rPr>
        <w:t>ou are working for</w:t>
      </w:r>
      <w:r w:rsidR="00800D1A" w:rsidRPr="00723445">
        <w:rPr>
          <w:rFonts w:ascii="Arial" w:hAnsi="Arial" w:cs="Arial"/>
        </w:rPr>
        <w:t xml:space="preserve"> </w:t>
      </w:r>
      <w:r w:rsidRPr="00723445">
        <w:rPr>
          <w:rFonts w:ascii="Arial" w:hAnsi="Arial" w:cs="Arial"/>
        </w:rPr>
        <w:t xml:space="preserve">an organisation </w:t>
      </w:r>
      <w:r w:rsidR="00800D1A" w:rsidRPr="00723445">
        <w:rPr>
          <w:rFonts w:ascii="Arial" w:hAnsi="Arial" w:cs="Arial"/>
        </w:rPr>
        <w:t xml:space="preserve">called Future </w:t>
      </w:r>
      <w:r w:rsidR="00AA2DA7" w:rsidRPr="00723445">
        <w:rPr>
          <w:rFonts w:ascii="Arial" w:hAnsi="Arial" w:cs="Arial"/>
        </w:rPr>
        <w:t>Enterprises Ltd</w:t>
      </w:r>
      <w:r w:rsidR="00356F15" w:rsidRPr="00723445">
        <w:rPr>
          <w:rFonts w:ascii="Arial" w:hAnsi="Arial" w:cs="Arial"/>
        </w:rPr>
        <w:t xml:space="preserve"> </w:t>
      </w:r>
      <w:r w:rsidRPr="00723445">
        <w:rPr>
          <w:rFonts w:ascii="Arial" w:hAnsi="Arial" w:cs="Arial"/>
        </w:rPr>
        <w:t xml:space="preserve">which </w:t>
      </w:r>
      <w:r w:rsidR="00356F15" w:rsidRPr="00723445">
        <w:rPr>
          <w:rFonts w:ascii="Arial" w:hAnsi="Arial" w:cs="Arial"/>
        </w:rPr>
        <w:t xml:space="preserve">has over recent years, grown its market both nationally and </w:t>
      </w:r>
      <w:r w:rsidRPr="00723445">
        <w:rPr>
          <w:rFonts w:ascii="Arial" w:hAnsi="Arial" w:cs="Arial"/>
        </w:rPr>
        <w:t xml:space="preserve">internationally. It now wishes to </w:t>
      </w:r>
      <w:r w:rsidR="00356F15" w:rsidRPr="00723445">
        <w:rPr>
          <w:rFonts w:ascii="Arial" w:hAnsi="Arial" w:cs="Arial"/>
        </w:rPr>
        <w:t xml:space="preserve">promote the right person from within the company to head up its </w:t>
      </w:r>
      <w:r w:rsidRPr="00723445">
        <w:rPr>
          <w:rFonts w:ascii="Arial" w:hAnsi="Arial" w:cs="Arial"/>
        </w:rPr>
        <w:t>C</w:t>
      </w:r>
      <w:r w:rsidR="00356F15" w:rsidRPr="00723445">
        <w:rPr>
          <w:rFonts w:ascii="Arial" w:hAnsi="Arial" w:cs="Arial"/>
        </w:rPr>
        <w:t xml:space="preserve">orporate </w:t>
      </w:r>
      <w:r w:rsidRPr="00723445">
        <w:rPr>
          <w:rFonts w:ascii="Arial" w:hAnsi="Arial" w:cs="Arial"/>
        </w:rPr>
        <w:t>C</w:t>
      </w:r>
      <w:r w:rsidR="00356F15" w:rsidRPr="00723445">
        <w:rPr>
          <w:rFonts w:ascii="Arial" w:hAnsi="Arial" w:cs="Arial"/>
        </w:rPr>
        <w:t xml:space="preserve">ommunications </w:t>
      </w:r>
      <w:r w:rsidRPr="00723445">
        <w:rPr>
          <w:rFonts w:ascii="Arial" w:hAnsi="Arial" w:cs="Arial"/>
        </w:rPr>
        <w:t>D</w:t>
      </w:r>
      <w:r w:rsidR="00356F15" w:rsidRPr="00723445">
        <w:rPr>
          <w:rFonts w:ascii="Arial" w:hAnsi="Arial" w:cs="Arial"/>
        </w:rPr>
        <w:t xml:space="preserve">epartment. </w:t>
      </w:r>
      <w:r w:rsidR="00882748" w:rsidRPr="00723445">
        <w:rPr>
          <w:rFonts w:ascii="Arial" w:hAnsi="Arial" w:cs="Arial"/>
        </w:rPr>
        <w:t>In today’s business world, this is a very important role</w:t>
      </w:r>
      <w:r w:rsidR="00667191" w:rsidRPr="00723445">
        <w:rPr>
          <w:rFonts w:ascii="Arial" w:hAnsi="Arial" w:cs="Arial"/>
        </w:rPr>
        <w:t>.</w:t>
      </w:r>
      <w:r w:rsidR="002B7B02" w:rsidRPr="00723445">
        <w:rPr>
          <w:rFonts w:ascii="Arial" w:hAnsi="Arial" w:cs="Arial"/>
        </w:rPr>
        <w:t xml:space="preserve"> </w:t>
      </w:r>
    </w:p>
    <w:p w14:paraId="4A4FF6B2" w14:textId="77777777" w:rsidR="00800D1A" w:rsidRPr="00723445" w:rsidRDefault="00800D1A" w:rsidP="0076241A">
      <w:pPr>
        <w:rPr>
          <w:rFonts w:ascii="Arial" w:hAnsi="Arial" w:cs="Arial"/>
        </w:rPr>
      </w:pPr>
    </w:p>
    <w:p w14:paraId="77F8E406" w14:textId="3ECD0DB5" w:rsidR="00800D1A" w:rsidRPr="00723445" w:rsidRDefault="00356F15" w:rsidP="0076241A">
      <w:pPr>
        <w:rPr>
          <w:rFonts w:ascii="Arial" w:hAnsi="Arial" w:cs="Arial"/>
        </w:rPr>
      </w:pPr>
      <w:r w:rsidRPr="00723445">
        <w:rPr>
          <w:rFonts w:ascii="Arial" w:hAnsi="Arial" w:cs="Arial"/>
        </w:rPr>
        <w:t xml:space="preserve">You have applied for the post and as part of the selection process </w:t>
      </w:r>
      <w:r w:rsidR="002B7B02" w:rsidRPr="00723445">
        <w:rPr>
          <w:rFonts w:ascii="Arial" w:hAnsi="Arial" w:cs="Arial"/>
        </w:rPr>
        <w:t xml:space="preserve">the senior management team </w:t>
      </w:r>
      <w:r w:rsidR="00800D1A" w:rsidRPr="00723445">
        <w:rPr>
          <w:rFonts w:ascii="Arial" w:hAnsi="Arial" w:cs="Arial"/>
        </w:rPr>
        <w:t xml:space="preserve">are </w:t>
      </w:r>
      <w:r w:rsidR="00AE3663" w:rsidRPr="00723445">
        <w:rPr>
          <w:rFonts w:ascii="Arial" w:hAnsi="Arial" w:cs="Arial"/>
        </w:rPr>
        <w:t xml:space="preserve">keen to </w:t>
      </w:r>
      <w:r w:rsidR="002B7B02" w:rsidRPr="00723445">
        <w:rPr>
          <w:rFonts w:ascii="Arial" w:hAnsi="Arial" w:cs="Arial"/>
        </w:rPr>
        <w:t xml:space="preserve">hear </w:t>
      </w:r>
      <w:r w:rsidRPr="00723445">
        <w:rPr>
          <w:rFonts w:ascii="Arial" w:hAnsi="Arial" w:cs="Arial"/>
        </w:rPr>
        <w:t xml:space="preserve">your ideas on </w:t>
      </w:r>
      <w:r w:rsidR="00667191" w:rsidRPr="00723445">
        <w:rPr>
          <w:rFonts w:ascii="Arial" w:hAnsi="Arial" w:cs="Arial"/>
        </w:rPr>
        <w:t>corporate communication strategies</w:t>
      </w:r>
      <w:r w:rsidRPr="00723445">
        <w:rPr>
          <w:rFonts w:ascii="Arial" w:hAnsi="Arial" w:cs="Arial"/>
        </w:rPr>
        <w:t xml:space="preserve"> for a growing national and international organisation.</w:t>
      </w:r>
      <w:r w:rsidR="0076241A" w:rsidRPr="00723445">
        <w:rPr>
          <w:rFonts w:ascii="Arial" w:hAnsi="Arial" w:cs="Arial"/>
        </w:rPr>
        <w:t xml:space="preserve"> </w:t>
      </w:r>
    </w:p>
    <w:p w14:paraId="0B0E75C1" w14:textId="77777777" w:rsidR="00800D1A" w:rsidRPr="00723445" w:rsidRDefault="00800D1A" w:rsidP="0076241A">
      <w:pPr>
        <w:rPr>
          <w:rFonts w:ascii="Arial" w:hAnsi="Arial" w:cs="Arial"/>
        </w:rPr>
      </w:pPr>
    </w:p>
    <w:p w14:paraId="6E81DCA0" w14:textId="58BF204B" w:rsidR="00882748" w:rsidRPr="00723445" w:rsidRDefault="00356F15" w:rsidP="0076241A">
      <w:pPr>
        <w:rPr>
          <w:rFonts w:ascii="Arial" w:hAnsi="Arial" w:cs="Arial"/>
        </w:rPr>
      </w:pPr>
      <w:r w:rsidRPr="00723445">
        <w:rPr>
          <w:rFonts w:ascii="Arial" w:hAnsi="Arial" w:cs="Arial"/>
        </w:rPr>
        <w:t>This is</w:t>
      </w:r>
      <w:r w:rsidR="00667191" w:rsidRPr="00723445">
        <w:rPr>
          <w:rFonts w:ascii="Arial" w:hAnsi="Arial" w:cs="Arial"/>
        </w:rPr>
        <w:t xml:space="preserve"> a great chance</w:t>
      </w:r>
      <w:r w:rsidRPr="00723445">
        <w:rPr>
          <w:rFonts w:ascii="Arial" w:hAnsi="Arial" w:cs="Arial"/>
        </w:rPr>
        <w:t xml:space="preserve"> for you to demonstrate your knowl</w:t>
      </w:r>
      <w:r w:rsidR="00800D1A" w:rsidRPr="00723445">
        <w:rPr>
          <w:rFonts w:ascii="Arial" w:hAnsi="Arial" w:cs="Arial"/>
        </w:rPr>
        <w:t xml:space="preserve">edge of this important </w:t>
      </w:r>
      <w:r w:rsidR="008B1138" w:rsidRPr="00723445">
        <w:rPr>
          <w:rFonts w:ascii="Arial" w:hAnsi="Arial" w:cs="Arial"/>
        </w:rPr>
        <w:t>function,</w:t>
      </w:r>
      <w:r w:rsidR="00800D1A" w:rsidRPr="00723445">
        <w:rPr>
          <w:rFonts w:ascii="Arial" w:hAnsi="Arial" w:cs="Arial"/>
        </w:rPr>
        <w:t xml:space="preserve"> </w:t>
      </w:r>
      <w:r w:rsidR="008B1138" w:rsidRPr="00723445">
        <w:rPr>
          <w:rFonts w:ascii="Arial" w:hAnsi="Arial" w:cs="Arial"/>
        </w:rPr>
        <w:t xml:space="preserve">which is essential for business success and you wish to </w:t>
      </w:r>
      <w:r w:rsidR="00800D1A" w:rsidRPr="00723445">
        <w:rPr>
          <w:rFonts w:ascii="Arial" w:hAnsi="Arial" w:cs="Arial"/>
        </w:rPr>
        <w:t xml:space="preserve">showcase your understanding of </w:t>
      </w:r>
      <w:r w:rsidR="002B7B02" w:rsidRPr="00723445">
        <w:rPr>
          <w:rFonts w:ascii="Arial" w:hAnsi="Arial" w:cs="Arial"/>
        </w:rPr>
        <w:t>best practice principles.</w:t>
      </w:r>
    </w:p>
    <w:p w14:paraId="20AF0623" w14:textId="16AA0E79" w:rsidR="0076241A" w:rsidRPr="00723445" w:rsidRDefault="0076241A" w:rsidP="0076241A">
      <w:pPr>
        <w:rPr>
          <w:rFonts w:ascii="Arial" w:hAnsi="Arial" w:cs="Arial"/>
        </w:rPr>
      </w:pPr>
    </w:p>
    <w:p w14:paraId="758B30D2" w14:textId="7292377B" w:rsidR="002B3E1A" w:rsidRPr="00723445" w:rsidRDefault="00800D1A" w:rsidP="0076241A">
      <w:pPr>
        <w:rPr>
          <w:rFonts w:ascii="Arial" w:hAnsi="Arial" w:cs="Arial"/>
        </w:rPr>
      </w:pPr>
      <w:r w:rsidRPr="00723445">
        <w:rPr>
          <w:rFonts w:ascii="Arial" w:hAnsi="Arial" w:cs="Arial"/>
        </w:rPr>
        <w:t>T</w:t>
      </w:r>
      <w:r w:rsidR="0076241A" w:rsidRPr="00723445">
        <w:rPr>
          <w:rFonts w:ascii="Arial" w:hAnsi="Arial" w:cs="Arial"/>
        </w:rPr>
        <w:t>his is an exciting opportunity for you</w:t>
      </w:r>
      <w:r w:rsidR="002B7B02" w:rsidRPr="00723445">
        <w:rPr>
          <w:rFonts w:ascii="Arial" w:hAnsi="Arial" w:cs="Arial"/>
        </w:rPr>
        <w:t xml:space="preserve"> to shine, make your mark and demonstrate your </w:t>
      </w:r>
      <w:r w:rsidRPr="00723445">
        <w:rPr>
          <w:rFonts w:ascii="Arial" w:hAnsi="Arial" w:cs="Arial"/>
        </w:rPr>
        <w:t>suitability for the role of Head of Corporate Communications.</w:t>
      </w:r>
    </w:p>
    <w:p w14:paraId="77DCECC2" w14:textId="77777777" w:rsidR="002B3E1A" w:rsidRPr="00723445" w:rsidRDefault="002B3E1A" w:rsidP="0076241A">
      <w:pPr>
        <w:rPr>
          <w:rFonts w:ascii="Arial" w:hAnsi="Arial" w:cs="Arial"/>
        </w:rPr>
      </w:pPr>
    </w:p>
    <w:p w14:paraId="7173D412" w14:textId="14998BC0" w:rsidR="002B3E1A" w:rsidRPr="00723445" w:rsidRDefault="002B3E1A" w:rsidP="0076241A">
      <w:pPr>
        <w:rPr>
          <w:rFonts w:ascii="Arial" w:hAnsi="Arial" w:cs="Arial"/>
        </w:rPr>
      </w:pPr>
      <w:r w:rsidRPr="00723445">
        <w:rPr>
          <w:rFonts w:ascii="Arial" w:hAnsi="Arial" w:cs="Arial"/>
        </w:rPr>
        <w:t>An opportunity not to be missed!</w:t>
      </w:r>
    </w:p>
    <w:p w14:paraId="61930B08" w14:textId="611B1A48" w:rsidR="00AA159A" w:rsidRPr="00723445" w:rsidRDefault="00AA159A" w:rsidP="0076241A">
      <w:pPr>
        <w:rPr>
          <w:rFonts w:ascii="Arial" w:hAnsi="Arial" w:cs="Arial"/>
        </w:rPr>
      </w:pPr>
    </w:p>
    <w:p w14:paraId="06FAF191" w14:textId="2743FEB4" w:rsidR="0076241A" w:rsidRPr="00723445" w:rsidRDefault="00AA159A" w:rsidP="00800D1A">
      <w:pPr>
        <w:rPr>
          <w:rFonts w:ascii="Arial" w:hAnsi="Arial" w:cs="Arial"/>
        </w:rPr>
      </w:pPr>
      <w:r w:rsidRPr="00723445">
        <w:rPr>
          <w:rFonts w:ascii="Arial" w:hAnsi="Arial" w:cs="Arial"/>
          <w:b/>
        </w:rPr>
        <w:t xml:space="preserve">Note: </w:t>
      </w:r>
      <w:r w:rsidRPr="00723445">
        <w:rPr>
          <w:rFonts w:ascii="Arial" w:hAnsi="Arial" w:cs="Arial"/>
        </w:rPr>
        <w:t xml:space="preserve">Throughout this assignment learners </w:t>
      </w:r>
      <w:r w:rsidR="00D41849" w:rsidRPr="00723445">
        <w:rPr>
          <w:rFonts w:ascii="Arial" w:hAnsi="Arial" w:cs="Arial"/>
        </w:rPr>
        <w:t xml:space="preserve">can relate their answers to an organisation that they </w:t>
      </w:r>
      <w:r w:rsidRPr="00723445">
        <w:rPr>
          <w:rFonts w:ascii="Arial" w:hAnsi="Arial" w:cs="Arial"/>
        </w:rPr>
        <w:t xml:space="preserve">are familiar with, </w:t>
      </w:r>
      <w:r w:rsidR="00375048" w:rsidRPr="00723445">
        <w:rPr>
          <w:rFonts w:ascii="Arial" w:hAnsi="Arial" w:cs="Arial"/>
        </w:rPr>
        <w:t xml:space="preserve">where they are </w:t>
      </w:r>
      <w:r w:rsidRPr="00723445">
        <w:rPr>
          <w:rFonts w:ascii="Arial" w:hAnsi="Arial" w:cs="Arial"/>
        </w:rPr>
        <w:t xml:space="preserve">employed </w:t>
      </w:r>
      <w:r w:rsidR="00D41849" w:rsidRPr="00723445">
        <w:rPr>
          <w:rFonts w:ascii="Arial" w:hAnsi="Arial" w:cs="Arial"/>
        </w:rPr>
        <w:t xml:space="preserve">or the centre </w:t>
      </w:r>
      <w:r w:rsidR="00375048" w:rsidRPr="00723445">
        <w:rPr>
          <w:rFonts w:ascii="Arial" w:hAnsi="Arial" w:cs="Arial"/>
        </w:rPr>
        <w:t>where they are studying</w:t>
      </w:r>
      <w:r w:rsidRPr="00723445">
        <w:rPr>
          <w:rFonts w:ascii="Arial" w:hAnsi="Arial" w:cs="Arial"/>
        </w:rPr>
        <w:t xml:space="preserve">. </w:t>
      </w:r>
    </w:p>
    <w:p w14:paraId="64120D5B" w14:textId="77777777" w:rsidR="00EA7C74" w:rsidRPr="00723445" w:rsidRDefault="00EA7C74" w:rsidP="00EA7C74">
      <w:pPr>
        <w:rPr>
          <w:rFonts w:ascii="Arial" w:hAnsi="Arial" w:cs="Arial"/>
        </w:rPr>
      </w:pPr>
    </w:p>
    <w:p w14:paraId="52F6F81E" w14:textId="77777777" w:rsidR="005A5C34" w:rsidRDefault="005A5C34">
      <w:pPr>
        <w:spacing w:after="160" w:line="259" w:lineRule="auto"/>
        <w:rPr>
          <w:rFonts w:ascii="Arial" w:hAnsi="Arial" w:cs="Arial"/>
          <w:b/>
        </w:rPr>
      </w:pPr>
      <w:r>
        <w:rPr>
          <w:rFonts w:ascii="Arial" w:hAnsi="Arial" w:cs="Arial"/>
          <w:b/>
        </w:rPr>
        <w:br w:type="page"/>
      </w:r>
    </w:p>
    <w:p w14:paraId="2397596A" w14:textId="43208E11" w:rsidR="004E5DDF" w:rsidRPr="00723445" w:rsidRDefault="0076241A" w:rsidP="004E5DDF">
      <w:pPr>
        <w:rPr>
          <w:rFonts w:ascii="Arial" w:hAnsi="Arial" w:cs="Arial"/>
          <w:b/>
        </w:rPr>
      </w:pPr>
      <w:r w:rsidRPr="00723445">
        <w:rPr>
          <w:rFonts w:ascii="Arial" w:hAnsi="Arial" w:cs="Arial"/>
          <w:b/>
        </w:rPr>
        <w:lastRenderedPageBreak/>
        <w:t xml:space="preserve">Task 1 </w:t>
      </w:r>
    </w:p>
    <w:p w14:paraId="004E0CEE" w14:textId="77777777" w:rsidR="002B3E1A" w:rsidRPr="00723445" w:rsidRDefault="002B3E1A" w:rsidP="004E5DDF">
      <w:pPr>
        <w:rPr>
          <w:rFonts w:ascii="Arial" w:hAnsi="Arial" w:cs="Arial"/>
          <w:b/>
        </w:rPr>
      </w:pPr>
    </w:p>
    <w:p w14:paraId="4D52BCA2" w14:textId="52FA2D2E" w:rsidR="004E5DDF" w:rsidRPr="00723445" w:rsidRDefault="00375048" w:rsidP="004E5DDF">
      <w:pPr>
        <w:rPr>
          <w:rFonts w:ascii="Arial" w:hAnsi="Arial" w:cs="Arial"/>
        </w:rPr>
      </w:pPr>
      <w:r w:rsidRPr="00723445">
        <w:rPr>
          <w:rFonts w:ascii="Arial" w:hAnsi="Arial" w:cs="Arial"/>
        </w:rPr>
        <w:t>T</w:t>
      </w:r>
      <w:r w:rsidR="00B16891" w:rsidRPr="00723445">
        <w:rPr>
          <w:rFonts w:ascii="Arial" w:hAnsi="Arial" w:cs="Arial"/>
        </w:rPr>
        <w:t>he first</w:t>
      </w:r>
      <w:r w:rsidR="008B1138" w:rsidRPr="00723445">
        <w:rPr>
          <w:rFonts w:ascii="Arial" w:hAnsi="Arial" w:cs="Arial"/>
        </w:rPr>
        <w:t xml:space="preserve"> part of </w:t>
      </w:r>
      <w:r w:rsidR="002B3E1A" w:rsidRPr="00723445">
        <w:rPr>
          <w:rFonts w:ascii="Arial" w:hAnsi="Arial" w:cs="Arial"/>
        </w:rPr>
        <w:t>the selection process</w:t>
      </w:r>
      <w:r w:rsidRPr="00723445">
        <w:rPr>
          <w:rFonts w:ascii="Arial" w:hAnsi="Arial" w:cs="Arial"/>
        </w:rPr>
        <w:t xml:space="preserve"> requires </w:t>
      </w:r>
      <w:r w:rsidR="002B3E1A" w:rsidRPr="00723445">
        <w:rPr>
          <w:rFonts w:ascii="Arial" w:hAnsi="Arial" w:cs="Arial"/>
        </w:rPr>
        <w:t xml:space="preserve">you to prepare a </w:t>
      </w:r>
      <w:r w:rsidR="00664203" w:rsidRPr="00723445">
        <w:rPr>
          <w:rFonts w:ascii="Arial" w:hAnsi="Arial" w:cs="Arial"/>
        </w:rPr>
        <w:t xml:space="preserve">document for submission to the interview panel </w:t>
      </w:r>
      <w:r w:rsidR="002B3E1A" w:rsidRPr="00723445">
        <w:rPr>
          <w:rFonts w:ascii="Arial" w:hAnsi="Arial" w:cs="Arial"/>
        </w:rPr>
        <w:t xml:space="preserve">in which you: </w:t>
      </w:r>
    </w:p>
    <w:p w14:paraId="7A1B7934" w14:textId="77777777" w:rsidR="004E5DDF" w:rsidRPr="00723445" w:rsidRDefault="004E5DDF" w:rsidP="004E5DDF">
      <w:pPr>
        <w:rPr>
          <w:rFonts w:ascii="Arial" w:hAnsi="Arial" w:cs="Arial"/>
        </w:rPr>
      </w:pPr>
    </w:p>
    <w:p w14:paraId="0B05ACC4" w14:textId="65FD5CB2" w:rsidR="002B3E1A" w:rsidRPr="00723445" w:rsidRDefault="008B1138" w:rsidP="00800D1A">
      <w:pPr>
        <w:pStyle w:val="Default"/>
        <w:numPr>
          <w:ilvl w:val="0"/>
          <w:numId w:val="32"/>
        </w:numPr>
      </w:pPr>
      <w:r w:rsidRPr="00723445">
        <w:t>e</w:t>
      </w:r>
      <w:r w:rsidR="002B3E1A" w:rsidRPr="00723445">
        <w:t xml:space="preserve">xplain the purpose of corporate communications </w:t>
      </w:r>
    </w:p>
    <w:p w14:paraId="73C18BD4" w14:textId="43DA06BC" w:rsidR="002B3E1A" w:rsidRPr="00723445" w:rsidRDefault="00F43187" w:rsidP="00800D1A">
      <w:pPr>
        <w:pStyle w:val="Default"/>
        <w:numPr>
          <w:ilvl w:val="0"/>
          <w:numId w:val="32"/>
        </w:numPr>
      </w:pPr>
      <w:r w:rsidRPr="00723445">
        <w:t xml:space="preserve">assess </w:t>
      </w:r>
      <w:r w:rsidR="002B3E1A" w:rsidRPr="00723445">
        <w:t xml:space="preserve">how corporate communications link to corporate objectives </w:t>
      </w:r>
    </w:p>
    <w:p w14:paraId="79C04439" w14:textId="1E412D9F" w:rsidR="00124253" w:rsidRPr="00723445" w:rsidRDefault="00F43187" w:rsidP="00800D1A">
      <w:pPr>
        <w:pStyle w:val="Default"/>
        <w:numPr>
          <w:ilvl w:val="0"/>
          <w:numId w:val="32"/>
        </w:numPr>
      </w:pPr>
      <w:r w:rsidRPr="00723445">
        <w:t xml:space="preserve">analyse </w:t>
      </w:r>
      <w:r w:rsidR="002B3E1A" w:rsidRPr="00723445">
        <w:t>the relationship between corporate communications and corporate branding</w:t>
      </w:r>
    </w:p>
    <w:p w14:paraId="79262658" w14:textId="2511935B" w:rsidR="00375048" w:rsidRPr="00723445" w:rsidRDefault="00375048" w:rsidP="00375048">
      <w:pPr>
        <w:pStyle w:val="ListParagraph"/>
        <w:numPr>
          <w:ilvl w:val="0"/>
          <w:numId w:val="32"/>
        </w:numPr>
        <w:rPr>
          <w:sz w:val="24"/>
          <w:szCs w:val="24"/>
        </w:rPr>
      </w:pPr>
      <w:r w:rsidRPr="00723445">
        <w:rPr>
          <w:sz w:val="24"/>
          <w:szCs w:val="24"/>
        </w:rPr>
        <w:t>analyse the reasons why business organisations conduct internal and external corporate communication audits</w:t>
      </w:r>
      <w:r w:rsidR="00F43187" w:rsidRPr="00723445">
        <w:rPr>
          <w:sz w:val="24"/>
          <w:szCs w:val="24"/>
        </w:rPr>
        <w:t>.</w:t>
      </w:r>
    </w:p>
    <w:p w14:paraId="7DC4921C" w14:textId="77777777" w:rsidR="00375048" w:rsidRPr="00723445" w:rsidRDefault="00375048" w:rsidP="00F43187">
      <w:pPr>
        <w:pStyle w:val="Default"/>
        <w:ind w:left="720"/>
      </w:pPr>
    </w:p>
    <w:p w14:paraId="4F2B93EA" w14:textId="037B838F" w:rsidR="00124253" w:rsidRPr="00723445" w:rsidRDefault="00124253" w:rsidP="00800D1A">
      <w:pPr>
        <w:pStyle w:val="Default"/>
        <w:ind w:left="720"/>
      </w:pPr>
    </w:p>
    <w:p w14:paraId="55D6663A" w14:textId="0D5C72D3" w:rsidR="00124253" w:rsidRPr="00723445" w:rsidRDefault="00124253" w:rsidP="00124253">
      <w:pPr>
        <w:rPr>
          <w:rFonts w:ascii="Arial" w:hAnsi="Arial" w:cs="Arial"/>
          <w:color w:val="000000" w:themeColor="text1"/>
        </w:rPr>
      </w:pPr>
      <w:r w:rsidRPr="00723445">
        <w:rPr>
          <w:rFonts w:ascii="Arial" w:hAnsi="Arial" w:cs="Arial"/>
          <w:color w:val="000000" w:themeColor="text1"/>
        </w:rPr>
        <w:t xml:space="preserve">To gain a </w:t>
      </w:r>
      <w:r w:rsidRPr="00723445">
        <w:rPr>
          <w:rFonts w:ascii="Arial" w:hAnsi="Arial" w:cs="Arial"/>
          <w:color w:val="000000" w:themeColor="text1"/>
          <w:u w:val="single"/>
        </w:rPr>
        <w:t>distinction</w:t>
      </w:r>
      <w:r w:rsidRPr="00723445">
        <w:rPr>
          <w:rFonts w:ascii="Arial" w:hAnsi="Arial" w:cs="Arial"/>
          <w:color w:val="000000" w:themeColor="text1"/>
        </w:rPr>
        <w:t xml:space="preserve"> grade you must</w:t>
      </w:r>
      <w:r w:rsidR="00664203" w:rsidRPr="00723445">
        <w:rPr>
          <w:rFonts w:ascii="Arial" w:hAnsi="Arial" w:cs="Arial"/>
          <w:color w:val="000000" w:themeColor="text1"/>
        </w:rPr>
        <w:t xml:space="preserve"> add to your document a section which:</w:t>
      </w:r>
    </w:p>
    <w:p w14:paraId="1D1CA054" w14:textId="77777777" w:rsidR="00124253" w:rsidRPr="00723445" w:rsidRDefault="00124253" w:rsidP="00124253">
      <w:pPr>
        <w:rPr>
          <w:rFonts w:ascii="Arial" w:hAnsi="Arial" w:cs="Arial"/>
          <w:color w:val="000000" w:themeColor="text1"/>
        </w:rPr>
      </w:pPr>
    </w:p>
    <w:p w14:paraId="463227E8" w14:textId="0CDBB126" w:rsidR="00124253" w:rsidRPr="00723445" w:rsidRDefault="00F43187" w:rsidP="00800D1A">
      <w:pPr>
        <w:pStyle w:val="Default"/>
        <w:numPr>
          <w:ilvl w:val="0"/>
          <w:numId w:val="37"/>
        </w:numPr>
      </w:pPr>
      <w:r w:rsidRPr="00723445">
        <w:t xml:space="preserve">reviews </w:t>
      </w:r>
      <w:r w:rsidR="00124253" w:rsidRPr="00723445">
        <w:t>the importance of corporate com</w:t>
      </w:r>
      <w:r w:rsidR="00AE3663" w:rsidRPr="00723445">
        <w:t xml:space="preserve">munications to the success of </w:t>
      </w:r>
      <w:r w:rsidR="00AA159A" w:rsidRPr="00723445">
        <w:t>a named organisation</w:t>
      </w:r>
      <w:r w:rsidRPr="00723445">
        <w:t>,</w:t>
      </w:r>
      <w:r w:rsidR="00AA159A" w:rsidRPr="00723445">
        <w:rPr>
          <w:strike/>
        </w:rPr>
        <w:t xml:space="preserve"> </w:t>
      </w:r>
      <w:r w:rsidR="00124253" w:rsidRPr="00723445">
        <w:t xml:space="preserve"> </w:t>
      </w:r>
    </w:p>
    <w:p w14:paraId="33C38F09" w14:textId="77777777" w:rsidR="00124253" w:rsidRPr="00723445" w:rsidRDefault="00124253">
      <w:pPr>
        <w:pStyle w:val="Default"/>
      </w:pPr>
    </w:p>
    <w:p w14:paraId="156AE5A6" w14:textId="77777777" w:rsidR="00700CB3" w:rsidRPr="00723445" w:rsidRDefault="00700CB3" w:rsidP="00EA7C74">
      <w:pPr>
        <w:ind w:left="720"/>
        <w:rPr>
          <w:rFonts w:ascii="Arial" w:hAnsi="Arial" w:cs="Arial"/>
          <w:color w:val="FF0000"/>
        </w:rPr>
      </w:pPr>
    </w:p>
    <w:p w14:paraId="40F8D15F" w14:textId="4CF4654A" w:rsidR="00EA7C74" w:rsidRPr="00723445" w:rsidRDefault="0076241A" w:rsidP="00EA7C74">
      <w:pPr>
        <w:ind w:left="720"/>
        <w:rPr>
          <w:rFonts w:ascii="Arial" w:hAnsi="Arial" w:cs="Arial"/>
        </w:rPr>
      </w:pPr>
      <w:r w:rsidRPr="00723445">
        <w:rPr>
          <w:rFonts w:ascii="Arial" w:hAnsi="Arial" w:cs="Arial"/>
        </w:rPr>
        <w:t>LO1 AC 1.1</w:t>
      </w:r>
      <w:r w:rsidR="002B3E1A" w:rsidRPr="00723445">
        <w:rPr>
          <w:rFonts w:ascii="Arial" w:hAnsi="Arial" w:cs="Arial"/>
        </w:rPr>
        <w:t>, 1.2, 1.3</w:t>
      </w:r>
      <w:r w:rsidR="00AF0B26" w:rsidRPr="00723445">
        <w:rPr>
          <w:rFonts w:ascii="Arial" w:hAnsi="Arial" w:cs="Arial"/>
        </w:rPr>
        <w:t>, 1D1</w:t>
      </w:r>
    </w:p>
    <w:p w14:paraId="76321856" w14:textId="7ADC979F" w:rsidR="00375048" w:rsidRPr="00723445" w:rsidRDefault="00375048" w:rsidP="00EA7C74">
      <w:pPr>
        <w:ind w:left="720"/>
        <w:rPr>
          <w:rFonts w:ascii="Arial" w:hAnsi="Arial" w:cs="Arial"/>
        </w:rPr>
      </w:pPr>
      <w:r w:rsidRPr="00723445">
        <w:rPr>
          <w:rFonts w:ascii="Arial" w:hAnsi="Arial" w:cs="Arial"/>
        </w:rPr>
        <w:t>LO2 AC 2.1</w:t>
      </w:r>
    </w:p>
    <w:p w14:paraId="1D4EABD6" w14:textId="55B356DE" w:rsidR="00F43187" w:rsidRPr="00723445" w:rsidRDefault="00F43187">
      <w:pPr>
        <w:spacing w:after="160" w:line="259" w:lineRule="auto"/>
        <w:rPr>
          <w:rFonts w:ascii="Arial" w:hAnsi="Arial" w:cs="Arial"/>
        </w:rPr>
      </w:pPr>
      <w:r w:rsidRPr="00723445">
        <w:rPr>
          <w:rFonts w:ascii="Arial" w:hAnsi="Arial" w:cs="Arial"/>
        </w:rPr>
        <w:br w:type="page"/>
      </w:r>
    </w:p>
    <w:p w14:paraId="4DAAF238" w14:textId="77777777" w:rsidR="0076241A" w:rsidRPr="00723445" w:rsidRDefault="0076241A" w:rsidP="0076241A">
      <w:pPr>
        <w:rPr>
          <w:rFonts w:ascii="Arial" w:hAnsi="Arial" w:cs="Arial"/>
          <w:b/>
        </w:rPr>
      </w:pPr>
      <w:r w:rsidRPr="00723445">
        <w:rPr>
          <w:rFonts w:ascii="Arial" w:hAnsi="Arial" w:cs="Arial"/>
          <w:b/>
        </w:rPr>
        <w:lastRenderedPageBreak/>
        <w:t>Task 2</w:t>
      </w:r>
    </w:p>
    <w:p w14:paraId="321B30E0" w14:textId="77777777" w:rsidR="0076241A" w:rsidRPr="00723445" w:rsidRDefault="0076241A" w:rsidP="0076241A">
      <w:pPr>
        <w:rPr>
          <w:rFonts w:ascii="Arial" w:hAnsi="Arial" w:cs="Arial"/>
        </w:rPr>
      </w:pPr>
    </w:p>
    <w:p w14:paraId="792641E6" w14:textId="77777777" w:rsidR="00DE656B" w:rsidRPr="00723445" w:rsidRDefault="002C2CA9" w:rsidP="00F43187">
      <w:pPr>
        <w:rPr>
          <w:rFonts w:ascii="Arial" w:hAnsi="Arial" w:cs="Arial"/>
        </w:rPr>
      </w:pPr>
      <w:r w:rsidRPr="00723445">
        <w:rPr>
          <w:rFonts w:ascii="Arial" w:hAnsi="Arial" w:cs="Arial"/>
        </w:rPr>
        <w:t xml:space="preserve">You know that at the interview questions will be asked on corporate communication audits. </w:t>
      </w:r>
      <w:r w:rsidR="00DE656B" w:rsidRPr="00723445">
        <w:rPr>
          <w:rFonts w:ascii="Arial" w:hAnsi="Arial" w:cs="Arial"/>
        </w:rPr>
        <w:t xml:space="preserve">You need to be fully prepared and decide to </w:t>
      </w:r>
    </w:p>
    <w:p w14:paraId="6371444A" w14:textId="77777777" w:rsidR="00DE656B" w:rsidRPr="00723445" w:rsidRDefault="00DE656B" w:rsidP="00F43187">
      <w:pPr>
        <w:rPr>
          <w:rFonts w:ascii="Arial" w:hAnsi="Arial" w:cs="Arial"/>
        </w:rPr>
      </w:pPr>
    </w:p>
    <w:p w14:paraId="71EDACA2" w14:textId="151D0958" w:rsidR="00AF0B26" w:rsidRPr="00723445" w:rsidRDefault="00F43187" w:rsidP="00F43187">
      <w:pPr>
        <w:pStyle w:val="ListParagraph"/>
        <w:numPr>
          <w:ilvl w:val="0"/>
          <w:numId w:val="37"/>
        </w:numPr>
        <w:rPr>
          <w:sz w:val="24"/>
          <w:szCs w:val="24"/>
        </w:rPr>
      </w:pPr>
      <w:r w:rsidRPr="00723445">
        <w:rPr>
          <w:sz w:val="24"/>
          <w:szCs w:val="24"/>
        </w:rPr>
        <w:t xml:space="preserve">plan </w:t>
      </w:r>
      <w:r w:rsidR="000A753E" w:rsidRPr="00723445">
        <w:rPr>
          <w:sz w:val="24"/>
          <w:szCs w:val="24"/>
        </w:rPr>
        <w:t>an internal</w:t>
      </w:r>
      <w:r w:rsidR="00E36DD2" w:rsidRPr="00723445">
        <w:rPr>
          <w:sz w:val="24"/>
          <w:szCs w:val="24"/>
        </w:rPr>
        <w:t xml:space="preserve"> corporate communications audit for a named organisation</w:t>
      </w:r>
      <w:r w:rsidR="007B2840" w:rsidRPr="00723445">
        <w:rPr>
          <w:sz w:val="24"/>
          <w:szCs w:val="24"/>
        </w:rPr>
        <w:t xml:space="preserve"> </w:t>
      </w:r>
      <w:r w:rsidR="00FA5AB2" w:rsidRPr="00723445">
        <w:rPr>
          <w:sz w:val="24"/>
          <w:szCs w:val="24"/>
        </w:rPr>
        <w:t xml:space="preserve"> </w:t>
      </w:r>
    </w:p>
    <w:p w14:paraId="2AE8F933" w14:textId="55E3525E" w:rsidR="00AF0B26" w:rsidRPr="00723445" w:rsidRDefault="00F43187" w:rsidP="00800D1A">
      <w:pPr>
        <w:pStyle w:val="ListParagraph"/>
        <w:numPr>
          <w:ilvl w:val="0"/>
          <w:numId w:val="33"/>
        </w:numPr>
        <w:rPr>
          <w:sz w:val="24"/>
          <w:szCs w:val="24"/>
        </w:rPr>
      </w:pPr>
      <w:r w:rsidRPr="00723445">
        <w:rPr>
          <w:sz w:val="24"/>
          <w:szCs w:val="24"/>
        </w:rPr>
        <w:t xml:space="preserve">plan </w:t>
      </w:r>
      <w:r w:rsidR="00AF0B26" w:rsidRPr="00723445">
        <w:rPr>
          <w:sz w:val="24"/>
          <w:szCs w:val="24"/>
        </w:rPr>
        <w:t>an external corporate communications audit for a named organisation</w:t>
      </w:r>
      <w:r w:rsidRPr="00723445">
        <w:rPr>
          <w:sz w:val="24"/>
          <w:szCs w:val="24"/>
        </w:rPr>
        <w:t>,</w:t>
      </w:r>
      <w:r w:rsidR="00AF0B26" w:rsidRPr="00723445">
        <w:rPr>
          <w:sz w:val="24"/>
          <w:szCs w:val="24"/>
        </w:rPr>
        <w:t xml:space="preserve"> </w:t>
      </w:r>
    </w:p>
    <w:p w14:paraId="1941624B" w14:textId="09CD7974" w:rsidR="00664203" w:rsidRPr="00723445" w:rsidRDefault="00664203" w:rsidP="00D41849">
      <w:pPr>
        <w:rPr>
          <w:rFonts w:ascii="Arial" w:hAnsi="Arial" w:cs="Arial"/>
        </w:rPr>
      </w:pPr>
    </w:p>
    <w:p w14:paraId="33E70A99" w14:textId="77777777" w:rsidR="00AF0B26" w:rsidRPr="00723445" w:rsidRDefault="00AF0B26" w:rsidP="00D41849">
      <w:pPr>
        <w:rPr>
          <w:rFonts w:ascii="Arial" w:hAnsi="Arial" w:cs="Arial"/>
        </w:rPr>
      </w:pPr>
    </w:p>
    <w:p w14:paraId="3AF236E7" w14:textId="5C1468A1" w:rsidR="00F13CA7" w:rsidRPr="00723445" w:rsidRDefault="00F13CA7" w:rsidP="00F13CA7">
      <w:pPr>
        <w:rPr>
          <w:rFonts w:ascii="Arial" w:hAnsi="Arial" w:cs="Arial"/>
          <w:color w:val="000000" w:themeColor="text1"/>
        </w:rPr>
      </w:pPr>
      <w:r w:rsidRPr="00723445">
        <w:rPr>
          <w:rFonts w:ascii="Arial" w:hAnsi="Arial" w:cs="Arial"/>
          <w:color w:val="000000" w:themeColor="text1"/>
        </w:rPr>
        <w:t xml:space="preserve">To gain a </w:t>
      </w:r>
      <w:r w:rsidRPr="00723445">
        <w:rPr>
          <w:rFonts w:ascii="Arial" w:hAnsi="Arial" w:cs="Arial"/>
          <w:color w:val="000000" w:themeColor="text1"/>
          <w:u w:val="single"/>
        </w:rPr>
        <w:t>merit</w:t>
      </w:r>
      <w:r w:rsidRPr="00723445">
        <w:rPr>
          <w:rFonts w:ascii="Arial" w:hAnsi="Arial" w:cs="Arial"/>
          <w:color w:val="000000" w:themeColor="text1"/>
        </w:rPr>
        <w:t xml:space="preserve"> grade you must </w:t>
      </w:r>
      <w:r w:rsidR="00DE656B" w:rsidRPr="00723445">
        <w:rPr>
          <w:rFonts w:ascii="Arial" w:hAnsi="Arial" w:cs="Arial"/>
          <w:color w:val="000000" w:themeColor="text1"/>
        </w:rPr>
        <w:t xml:space="preserve">also </w:t>
      </w:r>
      <w:r w:rsidR="00800D1A" w:rsidRPr="00723445">
        <w:rPr>
          <w:rFonts w:ascii="Arial" w:hAnsi="Arial" w:cs="Arial"/>
          <w:color w:val="000000" w:themeColor="text1"/>
        </w:rPr>
        <w:t>demonstrate that you have</w:t>
      </w:r>
      <w:r w:rsidRPr="00723445">
        <w:rPr>
          <w:rFonts w:ascii="Arial" w:hAnsi="Arial" w:cs="Arial"/>
          <w:color w:val="000000" w:themeColor="text1"/>
        </w:rPr>
        <w:t>:</w:t>
      </w:r>
    </w:p>
    <w:p w14:paraId="79311514" w14:textId="77777777" w:rsidR="00F13CA7" w:rsidRPr="00723445" w:rsidRDefault="00F13CA7" w:rsidP="00F13CA7">
      <w:pPr>
        <w:rPr>
          <w:rFonts w:ascii="Arial" w:hAnsi="Arial" w:cs="Arial"/>
          <w:color w:val="000000" w:themeColor="text1"/>
        </w:rPr>
      </w:pPr>
    </w:p>
    <w:p w14:paraId="6B02A64F" w14:textId="6C7B6BCC" w:rsidR="00F13CA7" w:rsidRPr="00723445" w:rsidRDefault="00F43187" w:rsidP="00800D1A">
      <w:pPr>
        <w:pStyle w:val="ListParagraph"/>
        <w:numPr>
          <w:ilvl w:val="0"/>
          <w:numId w:val="34"/>
        </w:numPr>
        <w:rPr>
          <w:sz w:val="24"/>
          <w:szCs w:val="24"/>
        </w:rPr>
      </w:pPr>
      <w:r w:rsidRPr="00723445">
        <w:rPr>
          <w:sz w:val="24"/>
          <w:szCs w:val="24"/>
        </w:rPr>
        <w:t xml:space="preserve">conducted </w:t>
      </w:r>
      <w:r w:rsidR="00F13CA7" w:rsidRPr="00723445">
        <w:rPr>
          <w:sz w:val="24"/>
          <w:szCs w:val="24"/>
        </w:rPr>
        <w:t xml:space="preserve">an internal corporate communications audit for </w:t>
      </w:r>
      <w:r w:rsidR="00661300" w:rsidRPr="00723445">
        <w:rPr>
          <w:sz w:val="24"/>
          <w:szCs w:val="24"/>
        </w:rPr>
        <w:t>the</w:t>
      </w:r>
      <w:r w:rsidR="00F13CA7" w:rsidRPr="00723445">
        <w:rPr>
          <w:sz w:val="24"/>
          <w:szCs w:val="24"/>
        </w:rPr>
        <w:t xml:space="preserve"> named organisation</w:t>
      </w:r>
      <w:r w:rsidRPr="00723445">
        <w:rPr>
          <w:sz w:val="24"/>
          <w:szCs w:val="24"/>
        </w:rPr>
        <w:t>,</w:t>
      </w:r>
    </w:p>
    <w:p w14:paraId="5FB32340" w14:textId="77777777" w:rsidR="00F13CA7" w:rsidRPr="00723445" w:rsidRDefault="00F13CA7" w:rsidP="00F13CA7">
      <w:pPr>
        <w:rPr>
          <w:rFonts w:ascii="Arial" w:hAnsi="Arial" w:cs="Arial"/>
          <w:color w:val="000000" w:themeColor="text1"/>
        </w:rPr>
      </w:pPr>
    </w:p>
    <w:p w14:paraId="765C4682" w14:textId="0A18CC65" w:rsidR="00F13CA7" w:rsidRPr="00723445" w:rsidRDefault="00F13CA7" w:rsidP="00F13CA7">
      <w:pPr>
        <w:rPr>
          <w:rFonts w:ascii="Arial" w:hAnsi="Arial" w:cs="Arial"/>
          <w:color w:val="000000" w:themeColor="text1"/>
        </w:rPr>
      </w:pPr>
      <w:r w:rsidRPr="00723445">
        <w:rPr>
          <w:rFonts w:ascii="Arial" w:hAnsi="Arial" w:cs="Arial"/>
          <w:color w:val="000000" w:themeColor="text1"/>
        </w:rPr>
        <w:t xml:space="preserve">To gain a </w:t>
      </w:r>
      <w:r w:rsidRPr="00723445">
        <w:rPr>
          <w:rFonts w:ascii="Arial" w:hAnsi="Arial" w:cs="Arial"/>
          <w:color w:val="000000" w:themeColor="text1"/>
          <w:u w:val="single"/>
        </w:rPr>
        <w:t>distinction</w:t>
      </w:r>
      <w:r w:rsidRPr="00723445">
        <w:rPr>
          <w:rFonts w:ascii="Arial" w:hAnsi="Arial" w:cs="Arial"/>
          <w:color w:val="000000" w:themeColor="text1"/>
        </w:rPr>
        <w:t xml:space="preserve"> grade you must </w:t>
      </w:r>
      <w:r w:rsidR="007D24D0" w:rsidRPr="00723445">
        <w:rPr>
          <w:rFonts w:ascii="Arial" w:hAnsi="Arial" w:cs="Arial"/>
          <w:color w:val="000000" w:themeColor="text1"/>
        </w:rPr>
        <w:t xml:space="preserve">in addition </w:t>
      </w:r>
      <w:r w:rsidR="00800D1A" w:rsidRPr="00723445">
        <w:rPr>
          <w:rFonts w:ascii="Arial" w:hAnsi="Arial" w:cs="Arial"/>
          <w:color w:val="000000" w:themeColor="text1"/>
        </w:rPr>
        <w:t>demonstrate that you have</w:t>
      </w:r>
      <w:r w:rsidRPr="00723445">
        <w:rPr>
          <w:rFonts w:ascii="Arial" w:hAnsi="Arial" w:cs="Arial"/>
          <w:color w:val="000000" w:themeColor="text1"/>
        </w:rPr>
        <w:t>:</w:t>
      </w:r>
    </w:p>
    <w:p w14:paraId="4D09D785" w14:textId="77777777" w:rsidR="00F13CA7" w:rsidRPr="00723445" w:rsidRDefault="00F13CA7" w:rsidP="00F13CA7">
      <w:pPr>
        <w:rPr>
          <w:rFonts w:ascii="Arial" w:hAnsi="Arial" w:cs="Arial"/>
          <w:color w:val="000000" w:themeColor="text1"/>
        </w:rPr>
      </w:pPr>
    </w:p>
    <w:p w14:paraId="0D9DF18C" w14:textId="2C3AF2A5" w:rsidR="00F13CA7" w:rsidRPr="00723445" w:rsidRDefault="00F43187" w:rsidP="00800D1A">
      <w:pPr>
        <w:pStyle w:val="ListParagraph"/>
        <w:numPr>
          <w:ilvl w:val="0"/>
          <w:numId w:val="35"/>
        </w:numPr>
        <w:rPr>
          <w:sz w:val="24"/>
          <w:szCs w:val="24"/>
        </w:rPr>
      </w:pPr>
      <w:r w:rsidRPr="00723445">
        <w:rPr>
          <w:sz w:val="24"/>
          <w:szCs w:val="24"/>
        </w:rPr>
        <w:t xml:space="preserve">conducted </w:t>
      </w:r>
      <w:r w:rsidR="00F13CA7" w:rsidRPr="00723445">
        <w:rPr>
          <w:sz w:val="24"/>
          <w:szCs w:val="24"/>
        </w:rPr>
        <w:t xml:space="preserve">an external corporate communications audit for </w:t>
      </w:r>
      <w:r w:rsidR="00661300" w:rsidRPr="00723445">
        <w:rPr>
          <w:sz w:val="24"/>
          <w:szCs w:val="24"/>
        </w:rPr>
        <w:t>the</w:t>
      </w:r>
      <w:r w:rsidR="00F13CA7" w:rsidRPr="00723445">
        <w:rPr>
          <w:sz w:val="24"/>
          <w:szCs w:val="24"/>
        </w:rPr>
        <w:t xml:space="preserve"> named organisation</w:t>
      </w:r>
      <w:r w:rsidRPr="00723445">
        <w:rPr>
          <w:sz w:val="24"/>
          <w:szCs w:val="24"/>
        </w:rPr>
        <w:t>,</w:t>
      </w:r>
    </w:p>
    <w:p w14:paraId="7F482E5E" w14:textId="77777777" w:rsidR="00F13CA7" w:rsidRPr="00723445" w:rsidRDefault="00F13CA7" w:rsidP="0076241A">
      <w:pPr>
        <w:rPr>
          <w:rFonts w:ascii="Arial" w:hAnsi="Arial" w:cs="Arial"/>
        </w:rPr>
      </w:pPr>
    </w:p>
    <w:p w14:paraId="4997C8CE" w14:textId="77777777" w:rsidR="0076241A" w:rsidRPr="00723445" w:rsidRDefault="0076241A" w:rsidP="0076241A">
      <w:pPr>
        <w:rPr>
          <w:rFonts w:ascii="Arial" w:hAnsi="Arial" w:cs="Arial"/>
          <w:color w:val="000000" w:themeColor="text1"/>
        </w:rPr>
      </w:pPr>
    </w:p>
    <w:p w14:paraId="5EFF6B63" w14:textId="46E19AEB" w:rsidR="0076241A" w:rsidRPr="00723445" w:rsidRDefault="0076241A" w:rsidP="0076241A">
      <w:pPr>
        <w:rPr>
          <w:rFonts w:ascii="Arial" w:hAnsi="Arial" w:cs="Arial"/>
          <w:color w:val="000000" w:themeColor="text1"/>
        </w:rPr>
      </w:pPr>
      <w:r w:rsidRPr="00723445">
        <w:rPr>
          <w:rFonts w:ascii="Arial" w:hAnsi="Arial" w:cs="Arial"/>
          <w:color w:val="000000" w:themeColor="text1"/>
        </w:rPr>
        <w:t xml:space="preserve">LO </w:t>
      </w:r>
      <w:r w:rsidR="00AF0B26" w:rsidRPr="00723445">
        <w:rPr>
          <w:rFonts w:ascii="Arial" w:hAnsi="Arial" w:cs="Arial"/>
          <w:color w:val="000000" w:themeColor="text1"/>
        </w:rPr>
        <w:t>2</w:t>
      </w:r>
      <w:r w:rsidRPr="00723445">
        <w:rPr>
          <w:rFonts w:ascii="Arial" w:hAnsi="Arial" w:cs="Arial"/>
          <w:color w:val="000000" w:themeColor="text1"/>
        </w:rPr>
        <w:t xml:space="preserve"> AC </w:t>
      </w:r>
      <w:r w:rsidR="00AF0B26" w:rsidRPr="00723445">
        <w:rPr>
          <w:rFonts w:ascii="Arial" w:hAnsi="Arial" w:cs="Arial"/>
          <w:color w:val="000000" w:themeColor="text1"/>
        </w:rPr>
        <w:t>2.2, 2.3</w:t>
      </w:r>
      <w:r w:rsidRPr="00723445">
        <w:rPr>
          <w:rFonts w:ascii="Arial" w:hAnsi="Arial" w:cs="Arial"/>
          <w:color w:val="000000" w:themeColor="text1"/>
        </w:rPr>
        <w:t xml:space="preserve">, </w:t>
      </w:r>
      <w:r w:rsidR="007D24D0" w:rsidRPr="00723445">
        <w:rPr>
          <w:rFonts w:ascii="Arial" w:hAnsi="Arial" w:cs="Arial"/>
          <w:color w:val="000000" w:themeColor="text1"/>
        </w:rPr>
        <w:t>2</w:t>
      </w:r>
      <w:r w:rsidRPr="00723445">
        <w:rPr>
          <w:rFonts w:ascii="Arial" w:hAnsi="Arial" w:cs="Arial"/>
          <w:color w:val="000000" w:themeColor="text1"/>
        </w:rPr>
        <w:t>M1, 2D1</w:t>
      </w:r>
    </w:p>
    <w:p w14:paraId="07C7AC08" w14:textId="77777777" w:rsidR="00EA7C74" w:rsidRPr="00723445" w:rsidRDefault="00EA7C74" w:rsidP="00EA7C74">
      <w:pPr>
        <w:pStyle w:val="ListParagraph"/>
        <w:rPr>
          <w:sz w:val="24"/>
          <w:szCs w:val="24"/>
        </w:rPr>
      </w:pPr>
    </w:p>
    <w:p w14:paraId="121F5413" w14:textId="1F4BC231" w:rsidR="0097549E" w:rsidRPr="00723445" w:rsidRDefault="0097549E" w:rsidP="0097549E">
      <w:pPr>
        <w:rPr>
          <w:rFonts w:ascii="Arial" w:hAnsi="Arial" w:cs="Arial"/>
          <w:b/>
        </w:rPr>
      </w:pPr>
      <w:r w:rsidRPr="00723445">
        <w:rPr>
          <w:rFonts w:ascii="Arial" w:hAnsi="Arial" w:cs="Arial"/>
          <w:b/>
        </w:rPr>
        <w:t>Task</w:t>
      </w:r>
      <w:r w:rsidR="00712403" w:rsidRPr="00723445">
        <w:rPr>
          <w:rFonts w:ascii="Arial" w:hAnsi="Arial" w:cs="Arial"/>
          <w:b/>
        </w:rPr>
        <w:t xml:space="preserve"> 3 </w:t>
      </w:r>
    </w:p>
    <w:p w14:paraId="3DBD95DD" w14:textId="18246E0E" w:rsidR="00826C39" w:rsidRPr="00723445" w:rsidRDefault="00826C39" w:rsidP="0097549E">
      <w:pPr>
        <w:rPr>
          <w:rFonts w:ascii="Arial" w:hAnsi="Arial" w:cs="Arial"/>
        </w:rPr>
      </w:pPr>
    </w:p>
    <w:p w14:paraId="1EE92840" w14:textId="1CFABB7B" w:rsidR="00800D1A" w:rsidRPr="00723445" w:rsidRDefault="008176BC" w:rsidP="0097549E">
      <w:pPr>
        <w:rPr>
          <w:rFonts w:ascii="Arial" w:hAnsi="Arial" w:cs="Arial"/>
        </w:rPr>
      </w:pPr>
      <w:r w:rsidRPr="00723445">
        <w:rPr>
          <w:rFonts w:ascii="Arial" w:hAnsi="Arial" w:cs="Arial"/>
        </w:rPr>
        <w:t>Y</w:t>
      </w:r>
      <w:r w:rsidR="00800D1A" w:rsidRPr="00723445">
        <w:rPr>
          <w:rFonts w:ascii="Arial" w:hAnsi="Arial" w:cs="Arial"/>
        </w:rPr>
        <w:t xml:space="preserve">ou have been invited to take </w:t>
      </w:r>
      <w:r w:rsidR="00826C39" w:rsidRPr="00723445">
        <w:rPr>
          <w:rFonts w:ascii="Arial" w:hAnsi="Arial" w:cs="Arial"/>
        </w:rPr>
        <w:t xml:space="preserve">part </w:t>
      </w:r>
      <w:r w:rsidR="00800D1A" w:rsidRPr="00723445">
        <w:rPr>
          <w:rFonts w:ascii="Arial" w:hAnsi="Arial" w:cs="Arial"/>
        </w:rPr>
        <w:t xml:space="preserve">in the next stage of the selection process. </w:t>
      </w:r>
      <w:r w:rsidR="005D3A9F" w:rsidRPr="00723445">
        <w:rPr>
          <w:rFonts w:ascii="Arial" w:hAnsi="Arial" w:cs="Arial"/>
        </w:rPr>
        <w:t xml:space="preserve">You have been asked to </w:t>
      </w:r>
      <w:r w:rsidR="00800D1A" w:rsidRPr="00723445">
        <w:rPr>
          <w:rFonts w:ascii="Arial" w:hAnsi="Arial" w:cs="Arial"/>
        </w:rPr>
        <w:t xml:space="preserve">send a report </w:t>
      </w:r>
      <w:r w:rsidR="00380D83" w:rsidRPr="00723445">
        <w:rPr>
          <w:rFonts w:ascii="Arial" w:hAnsi="Arial" w:cs="Arial"/>
        </w:rPr>
        <w:t xml:space="preserve">to the selection panel </w:t>
      </w:r>
      <w:r w:rsidR="00800D1A" w:rsidRPr="00723445">
        <w:rPr>
          <w:rFonts w:ascii="Arial" w:hAnsi="Arial" w:cs="Arial"/>
        </w:rPr>
        <w:t>that</w:t>
      </w:r>
      <w:r w:rsidR="00667191" w:rsidRPr="00723445">
        <w:rPr>
          <w:rFonts w:ascii="Arial" w:hAnsi="Arial" w:cs="Arial"/>
        </w:rPr>
        <w:t>:</w:t>
      </w:r>
      <w:r w:rsidR="00800D1A" w:rsidRPr="00723445">
        <w:rPr>
          <w:rFonts w:ascii="Arial" w:hAnsi="Arial" w:cs="Arial"/>
        </w:rPr>
        <w:t xml:space="preserve"> </w:t>
      </w:r>
    </w:p>
    <w:p w14:paraId="61C5A4C9" w14:textId="650168EC" w:rsidR="00AF0B26" w:rsidRPr="00723445" w:rsidRDefault="00AF0B26" w:rsidP="00AF0B26">
      <w:pPr>
        <w:pStyle w:val="Default"/>
        <w:rPr>
          <w:color w:val="auto"/>
        </w:rPr>
      </w:pPr>
    </w:p>
    <w:p w14:paraId="764F93F9" w14:textId="24795DB1" w:rsidR="00AF0B26" w:rsidRPr="00723445" w:rsidRDefault="00F43187" w:rsidP="00800D1A">
      <w:pPr>
        <w:pStyle w:val="Default"/>
        <w:numPr>
          <w:ilvl w:val="0"/>
          <w:numId w:val="36"/>
        </w:numPr>
      </w:pPr>
      <w:r w:rsidRPr="00723445">
        <w:t xml:space="preserve">explains </w:t>
      </w:r>
      <w:r w:rsidR="00AF0B26" w:rsidRPr="00723445">
        <w:t xml:space="preserve">the strategic objectives of a corporate communications strategy </w:t>
      </w:r>
    </w:p>
    <w:p w14:paraId="65ECB94E" w14:textId="15FC2021" w:rsidR="00AF0B26" w:rsidRPr="00723445" w:rsidRDefault="00F43187" w:rsidP="00800D1A">
      <w:pPr>
        <w:pStyle w:val="Default"/>
        <w:numPr>
          <w:ilvl w:val="0"/>
          <w:numId w:val="36"/>
        </w:numPr>
      </w:pPr>
      <w:r w:rsidRPr="00723445">
        <w:t xml:space="preserve">assesses </w:t>
      </w:r>
      <w:r w:rsidR="00AF0B26" w:rsidRPr="00723445">
        <w:t xml:space="preserve">the desired impact of a corporate communications strategy on different </w:t>
      </w:r>
      <w:r w:rsidRPr="00723445">
        <w:t>audiences</w:t>
      </w:r>
      <w:r w:rsidR="00AF0B26" w:rsidRPr="00723445">
        <w:t xml:space="preserve"> </w:t>
      </w:r>
    </w:p>
    <w:p w14:paraId="14B39D48" w14:textId="49A590D2" w:rsidR="004752B6" w:rsidRPr="00723445" w:rsidRDefault="004752B6">
      <w:pPr>
        <w:pStyle w:val="Default"/>
      </w:pPr>
    </w:p>
    <w:p w14:paraId="0F771D34" w14:textId="20A1CD3C" w:rsidR="004752B6" w:rsidRPr="00723445" w:rsidRDefault="004752B6" w:rsidP="004752B6">
      <w:pPr>
        <w:rPr>
          <w:rFonts w:ascii="Arial" w:hAnsi="Arial" w:cs="Arial"/>
          <w:color w:val="000000" w:themeColor="text1"/>
        </w:rPr>
      </w:pPr>
      <w:r w:rsidRPr="00723445">
        <w:rPr>
          <w:rFonts w:ascii="Arial" w:hAnsi="Arial" w:cs="Arial"/>
          <w:color w:val="000000" w:themeColor="text1"/>
        </w:rPr>
        <w:t xml:space="preserve">To gain a </w:t>
      </w:r>
      <w:r w:rsidRPr="00723445">
        <w:rPr>
          <w:rFonts w:ascii="Arial" w:hAnsi="Arial" w:cs="Arial"/>
          <w:color w:val="000000" w:themeColor="text1"/>
          <w:u w:val="single"/>
        </w:rPr>
        <w:t>merit</w:t>
      </w:r>
      <w:r w:rsidRPr="00723445">
        <w:rPr>
          <w:rFonts w:ascii="Arial" w:hAnsi="Arial" w:cs="Arial"/>
          <w:color w:val="000000" w:themeColor="text1"/>
        </w:rPr>
        <w:t xml:space="preserve"> grade you must have a furt</w:t>
      </w:r>
      <w:r w:rsidR="00800D1A" w:rsidRPr="00723445">
        <w:rPr>
          <w:rFonts w:ascii="Arial" w:hAnsi="Arial" w:cs="Arial"/>
          <w:color w:val="000000" w:themeColor="text1"/>
        </w:rPr>
        <w:t>her section in the management report</w:t>
      </w:r>
      <w:r w:rsidRPr="00723445">
        <w:rPr>
          <w:rFonts w:ascii="Arial" w:hAnsi="Arial" w:cs="Arial"/>
          <w:color w:val="000000" w:themeColor="text1"/>
        </w:rPr>
        <w:t xml:space="preserve"> which:</w:t>
      </w:r>
    </w:p>
    <w:p w14:paraId="67A8086A" w14:textId="77777777" w:rsidR="004752B6" w:rsidRPr="00723445" w:rsidRDefault="004752B6" w:rsidP="004752B6">
      <w:pPr>
        <w:rPr>
          <w:rFonts w:ascii="Arial" w:hAnsi="Arial" w:cs="Arial"/>
          <w:color w:val="000000" w:themeColor="text1"/>
        </w:rPr>
      </w:pPr>
    </w:p>
    <w:p w14:paraId="3457B103" w14:textId="75462FB9" w:rsidR="004752B6" w:rsidRPr="00723445" w:rsidRDefault="00F43187" w:rsidP="00800D1A">
      <w:pPr>
        <w:pStyle w:val="Default"/>
        <w:numPr>
          <w:ilvl w:val="0"/>
          <w:numId w:val="38"/>
        </w:numPr>
      </w:pPr>
      <w:r w:rsidRPr="00723445">
        <w:t xml:space="preserve">develops </w:t>
      </w:r>
      <w:r w:rsidR="004752B6" w:rsidRPr="00723445">
        <w:t>appropriate measures to monitor the effects of a planned corporate communication strategy</w:t>
      </w:r>
      <w:r w:rsidRPr="00723445">
        <w:t>.</w:t>
      </w:r>
      <w:r w:rsidR="004752B6" w:rsidRPr="00723445">
        <w:t xml:space="preserve"> </w:t>
      </w:r>
    </w:p>
    <w:p w14:paraId="232E8626" w14:textId="77777777" w:rsidR="004752B6" w:rsidRPr="00723445" w:rsidRDefault="004752B6" w:rsidP="004752B6">
      <w:pPr>
        <w:rPr>
          <w:rFonts w:ascii="Arial" w:hAnsi="Arial" w:cs="Arial"/>
          <w:color w:val="000000" w:themeColor="text1"/>
        </w:rPr>
      </w:pPr>
    </w:p>
    <w:p w14:paraId="4ADD3346" w14:textId="7A4B4864" w:rsidR="004752B6" w:rsidRPr="00723445" w:rsidRDefault="004752B6" w:rsidP="004752B6">
      <w:pPr>
        <w:rPr>
          <w:rFonts w:ascii="Arial" w:hAnsi="Arial" w:cs="Arial"/>
          <w:color w:val="000000" w:themeColor="text1"/>
        </w:rPr>
      </w:pPr>
      <w:r w:rsidRPr="00723445">
        <w:rPr>
          <w:rFonts w:ascii="Arial" w:hAnsi="Arial" w:cs="Arial"/>
          <w:color w:val="000000" w:themeColor="text1"/>
        </w:rPr>
        <w:t xml:space="preserve">To gain a </w:t>
      </w:r>
      <w:r w:rsidRPr="00723445">
        <w:rPr>
          <w:rFonts w:ascii="Arial" w:hAnsi="Arial" w:cs="Arial"/>
          <w:color w:val="000000" w:themeColor="text1"/>
          <w:u w:val="single"/>
        </w:rPr>
        <w:t>distinction</w:t>
      </w:r>
      <w:r w:rsidRPr="00723445">
        <w:rPr>
          <w:rFonts w:ascii="Arial" w:hAnsi="Arial" w:cs="Arial"/>
          <w:color w:val="000000" w:themeColor="text1"/>
        </w:rPr>
        <w:t xml:space="preserve"> grade you must add </w:t>
      </w:r>
      <w:r w:rsidR="001B3D7C" w:rsidRPr="00723445">
        <w:rPr>
          <w:rFonts w:ascii="Arial" w:hAnsi="Arial" w:cs="Arial"/>
          <w:color w:val="000000" w:themeColor="text1"/>
        </w:rPr>
        <w:t xml:space="preserve">another section in the management report </w:t>
      </w:r>
      <w:r w:rsidRPr="00723445">
        <w:rPr>
          <w:rFonts w:ascii="Arial" w:hAnsi="Arial" w:cs="Arial"/>
          <w:color w:val="000000" w:themeColor="text1"/>
        </w:rPr>
        <w:t>which:</w:t>
      </w:r>
    </w:p>
    <w:p w14:paraId="2304EB9C" w14:textId="77777777" w:rsidR="004752B6" w:rsidRPr="00723445" w:rsidRDefault="004752B6" w:rsidP="004752B6">
      <w:pPr>
        <w:rPr>
          <w:rFonts w:ascii="Arial" w:hAnsi="Arial" w:cs="Arial"/>
          <w:color w:val="000000" w:themeColor="text1"/>
        </w:rPr>
      </w:pPr>
    </w:p>
    <w:p w14:paraId="307DED5C" w14:textId="03924F53" w:rsidR="004752B6" w:rsidRPr="00723445" w:rsidRDefault="00F43187" w:rsidP="00800D1A">
      <w:pPr>
        <w:pStyle w:val="Default"/>
        <w:numPr>
          <w:ilvl w:val="0"/>
          <w:numId w:val="39"/>
        </w:numPr>
      </w:pPr>
      <w:r w:rsidRPr="00723445">
        <w:t xml:space="preserve">evaluates </w:t>
      </w:r>
      <w:r w:rsidR="004752B6" w:rsidRPr="00723445">
        <w:t>the effectiveness of current levels of organisational corporate communications for a named organisation</w:t>
      </w:r>
      <w:r w:rsidRPr="00723445">
        <w:t>.</w:t>
      </w:r>
    </w:p>
    <w:p w14:paraId="6FB1B4EF" w14:textId="77777777" w:rsidR="004752B6" w:rsidRPr="00723445" w:rsidRDefault="004752B6">
      <w:pPr>
        <w:pStyle w:val="Default"/>
      </w:pPr>
    </w:p>
    <w:p w14:paraId="10086A5E" w14:textId="77777777" w:rsidR="00AF0B26" w:rsidRPr="00723445" w:rsidRDefault="00AF0B26" w:rsidP="0097549E">
      <w:pPr>
        <w:rPr>
          <w:rFonts w:ascii="Arial" w:hAnsi="Arial" w:cs="Arial"/>
          <w:b/>
        </w:rPr>
      </w:pPr>
    </w:p>
    <w:p w14:paraId="7CB19CD0" w14:textId="772BB619" w:rsidR="007F51C5" w:rsidRPr="00723445" w:rsidRDefault="007F51C5" w:rsidP="007F51C5">
      <w:pPr>
        <w:rPr>
          <w:rFonts w:ascii="Arial" w:hAnsi="Arial" w:cs="Arial"/>
          <w:color w:val="000000" w:themeColor="text1"/>
        </w:rPr>
      </w:pPr>
      <w:r w:rsidRPr="00723445">
        <w:rPr>
          <w:rFonts w:ascii="Arial" w:hAnsi="Arial" w:cs="Arial"/>
          <w:color w:val="000000" w:themeColor="text1"/>
        </w:rPr>
        <w:t>LO 3 AC 3.1, 3.2, 3M1, 3D1</w:t>
      </w:r>
    </w:p>
    <w:p w14:paraId="7410AB04" w14:textId="23363F20" w:rsidR="00D52A3E" w:rsidRPr="00723445" w:rsidRDefault="00D52A3E" w:rsidP="00D52A3E">
      <w:pPr>
        <w:rPr>
          <w:rFonts w:ascii="Arial" w:hAnsi="Arial" w:cs="Arial"/>
          <w:color w:val="949494"/>
        </w:rPr>
      </w:pPr>
    </w:p>
    <w:p w14:paraId="4CDA8634" w14:textId="0F5E1671" w:rsidR="002A6268" w:rsidRPr="00723445" w:rsidRDefault="002A6268" w:rsidP="002A6268">
      <w:pPr>
        <w:pStyle w:val="MainBody"/>
        <w:rPr>
          <w:szCs w:val="24"/>
        </w:rPr>
      </w:pPr>
    </w:p>
    <w:p w14:paraId="2E72939E" w14:textId="77777777" w:rsidR="002A6268" w:rsidRPr="00723445" w:rsidRDefault="002A6268" w:rsidP="002A6268">
      <w:pPr>
        <w:pStyle w:val="BodyA"/>
        <w:rPr>
          <w:rFonts w:ascii="Arial" w:eastAsia="Times New Roman" w:hAnsi="Arial" w:cs="Arial"/>
          <w:color w:val="auto"/>
          <w:sz w:val="24"/>
          <w:szCs w:val="24"/>
        </w:rPr>
      </w:pPr>
    </w:p>
    <w:p w14:paraId="1408757C" w14:textId="77777777" w:rsidR="002A6268" w:rsidRPr="00723445" w:rsidRDefault="002A6268" w:rsidP="00731AE1">
      <w:pPr>
        <w:ind w:left="720"/>
        <w:rPr>
          <w:rFonts w:ascii="Arial" w:hAnsi="Arial" w:cs="Arial"/>
        </w:rPr>
        <w:sectPr w:rsidR="002A6268" w:rsidRPr="00723445" w:rsidSect="00723445">
          <w:headerReference w:type="default" r:id="rId11"/>
          <w:footerReference w:type="default" r:id="rId12"/>
          <w:pgSz w:w="11906" w:h="16838"/>
          <w:pgMar w:top="1440" w:right="1440" w:bottom="1440" w:left="1440" w:header="708" w:footer="708" w:gutter="0"/>
          <w:cols w:space="708"/>
          <w:docGrid w:linePitch="360"/>
        </w:sectPr>
      </w:pPr>
    </w:p>
    <w:p w14:paraId="238FD3CA" w14:textId="58871A88" w:rsidR="00EA7C74" w:rsidRPr="00723445" w:rsidRDefault="00EA7C74" w:rsidP="00EA7C74">
      <w:pPr>
        <w:rPr>
          <w:rFonts w:ascii="Arial" w:hAnsi="Arial" w:cs="Arial"/>
          <w:b/>
        </w:rPr>
      </w:pPr>
      <w:r w:rsidRPr="00723445">
        <w:rPr>
          <w:rFonts w:ascii="Arial" w:hAnsi="Arial" w:cs="Arial"/>
          <w:b/>
        </w:rPr>
        <w:lastRenderedPageBreak/>
        <w:t xml:space="preserve">Guidelines for assessors </w:t>
      </w:r>
    </w:p>
    <w:p w14:paraId="4F9D56AB" w14:textId="1105B29A" w:rsidR="00C629DD" w:rsidRPr="00723445" w:rsidRDefault="00C629DD" w:rsidP="00C629DD">
      <w:pPr>
        <w:autoSpaceDE w:val="0"/>
        <w:autoSpaceDN w:val="0"/>
        <w:adjustRightInd w:val="0"/>
        <w:rPr>
          <w:rFonts w:ascii="Arial" w:hAnsi="Arial" w:cs="Arial"/>
        </w:rPr>
      </w:pPr>
      <w:r w:rsidRPr="00723445">
        <w:rPr>
          <w:rFonts w:ascii="Arial" w:hAnsi="Arial" w:cs="Arial"/>
        </w:rPr>
        <w:t>The assignments submitted by learners must achieve the learning outcomes and meet the standards specified by the assessment criteria for the unit. To achieve a merit or distinction grade, the learners must demonstrate that they have achieved all the criteria set for these grades. Where work for the pass standard is marginal, assessors can take account of any extension w</w:t>
      </w:r>
      <w:r w:rsidR="005A5C34">
        <w:rPr>
          <w:rFonts w:ascii="Arial" w:hAnsi="Arial" w:cs="Arial"/>
        </w:rPr>
        <w:t xml:space="preserve">ork completed by the learners. </w:t>
      </w:r>
      <w:r w:rsidRPr="00723445">
        <w:rPr>
          <w:rFonts w:ascii="Arial" w:hAnsi="Arial" w:cs="Arial"/>
        </w:rPr>
        <w:t>The suggested evidence listed below is how learners can demonstrate that they have met the required standards. Throughout this assignment learners can relate their answers to an organisation that they are familiar with, employed within or the centre that they are carrying out their studies in.</w:t>
      </w:r>
    </w:p>
    <w:p w14:paraId="02B5C700" w14:textId="77777777" w:rsidR="00EA7C74" w:rsidRPr="00723445" w:rsidRDefault="00EA7C74" w:rsidP="00EA7C74">
      <w:pPr>
        <w:autoSpaceDE w:val="0"/>
        <w:autoSpaceDN w:val="0"/>
        <w:adjustRightInd w:val="0"/>
        <w:rPr>
          <w:rFonts w:ascii="Arial" w:hAnsi="Arial" w:cs="Arial"/>
        </w:rPr>
      </w:pPr>
    </w:p>
    <w:tbl>
      <w:tblPr>
        <w:tblW w:w="13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1843"/>
        <w:gridCol w:w="4820"/>
        <w:gridCol w:w="2850"/>
        <w:gridCol w:w="3306"/>
      </w:tblGrid>
      <w:tr w:rsidR="00EA7C74" w:rsidRPr="00723445" w14:paraId="4DD40CEC" w14:textId="77777777" w:rsidTr="00432E16">
        <w:tc>
          <w:tcPr>
            <w:tcW w:w="1129" w:type="dxa"/>
            <w:shd w:val="clear" w:color="auto" w:fill="auto"/>
          </w:tcPr>
          <w:p w14:paraId="12A000A7" w14:textId="77777777" w:rsidR="00EA7C74" w:rsidRPr="00723445" w:rsidRDefault="00EA7C74" w:rsidP="00756DE7">
            <w:pPr>
              <w:ind w:right="-808"/>
              <w:rPr>
                <w:rFonts w:ascii="Arial" w:hAnsi="Arial" w:cs="Arial"/>
                <w:b/>
              </w:rPr>
            </w:pPr>
            <w:r w:rsidRPr="00723445">
              <w:rPr>
                <w:rFonts w:ascii="Arial" w:hAnsi="Arial" w:cs="Arial"/>
                <w:b/>
              </w:rPr>
              <w:t xml:space="preserve">Task </w:t>
            </w:r>
          </w:p>
          <w:p w14:paraId="1F45BC3F" w14:textId="77777777" w:rsidR="00EA7C74" w:rsidRPr="00723445" w:rsidRDefault="00EA7C74" w:rsidP="00756DE7">
            <w:pPr>
              <w:ind w:right="-808"/>
              <w:rPr>
                <w:rFonts w:ascii="Arial" w:hAnsi="Arial" w:cs="Arial"/>
                <w:b/>
              </w:rPr>
            </w:pPr>
            <w:r w:rsidRPr="00723445">
              <w:rPr>
                <w:rFonts w:ascii="Arial" w:hAnsi="Arial" w:cs="Arial"/>
                <w:b/>
              </w:rPr>
              <w:t>number</w:t>
            </w:r>
          </w:p>
        </w:tc>
        <w:tc>
          <w:tcPr>
            <w:tcW w:w="1843" w:type="dxa"/>
            <w:shd w:val="clear" w:color="auto" w:fill="auto"/>
          </w:tcPr>
          <w:p w14:paraId="5153827F" w14:textId="77777777" w:rsidR="00EA7C74" w:rsidRPr="00723445" w:rsidRDefault="00EA7C74" w:rsidP="00756DE7">
            <w:pPr>
              <w:ind w:right="-808"/>
              <w:rPr>
                <w:rFonts w:ascii="Arial" w:hAnsi="Arial" w:cs="Arial"/>
                <w:b/>
              </w:rPr>
            </w:pPr>
            <w:r w:rsidRPr="00723445">
              <w:rPr>
                <w:rFonts w:ascii="Arial" w:hAnsi="Arial" w:cs="Arial"/>
                <w:b/>
              </w:rPr>
              <w:t>LOs and AC</w:t>
            </w:r>
          </w:p>
        </w:tc>
        <w:tc>
          <w:tcPr>
            <w:tcW w:w="4820" w:type="dxa"/>
            <w:shd w:val="clear" w:color="auto" w:fill="auto"/>
          </w:tcPr>
          <w:p w14:paraId="0BC2122A" w14:textId="77777777" w:rsidR="00EA7C74" w:rsidRPr="00723445" w:rsidRDefault="00EA7C74" w:rsidP="00756DE7">
            <w:pPr>
              <w:rPr>
                <w:rFonts w:ascii="Arial" w:hAnsi="Arial" w:cs="Arial"/>
                <w:b/>
              </w:rPr>
            </w:pPr>
            <w:r w:rsidRPr="00723445">
              <w:rPr>
                <w:rFonts w:ascii="Arial" w:hAnsi="Arial" w:cs="Arial"/>
                <w:b/>
              </w:rPr>
              <w:t xml:space="preserve">Suggested evidence </w:t>
            </w:r>
            <w:r w:rsidRPr="00723445">
              <w:rPr>
                <w:rFonts w:ascii="Arial" w:hAnsi="Arial" w:cs="Arial"/>
                <w:b/>
              </w:rPr>
              <w:br/>
              <w:t>PASS</w:t>
            </w:r>
          </w:p>
        </w:tc>
        <w:tc>
          <w:tcPr>
            <w:tcW w:w="2850" w:type="dxa"/>
          </w:tcPr>
          <w:p w14:paraId="2F3F886F" w14:textId="77777777" w:rsidR="00EA7C74" w:rsidRPr="00723445" w:rsidRDefault="00EA7C74" w:rsidP="00756DE7">
            <w:pPr>
              <w:rPr>
                <w:rFonts w:ascii="Arial" w:hAnsi="Arial" w:cs="Arial"/>
                <w:b/>
              </w:rPr>
            </w:pPr>
            <w:r w:rsidRPr="00723445">
              <w:rPr>
                <w:rFonts w:ascii="Arial" w:hAnsi="Arial" w:cs="Arial"/>
                <w:b/>
              </w:rPr>
              <w:t>Suggested additional evidence MERIT</w:t>
            </w:r>
          </w:p>
        </w:tc>
        <w:tc>
          <w:tcPr>
            <w:tcW w:w="3306" w:type="dxa"/>
          </w:tcPr>
          <w:p w14:paraId="3361E67D" w14:textId="77777777" w:rsidR="00EA7C74" w:rsidRPr="00723445" w:rsidRDefault="00EA7C74" w:rsidP="00756DE7">
            <w:pPr>
              <w:rPr>
                <w:rFonts w:ascii="Arial" w:hAnsi="Arial" w:cs="Arial"/>
                <w:b/>
              </w:rPr>
            </w:pPr>
            <w:r w:rsidRPr="00723445">
              <w:rPr>
                <w:rFonts w:ascii="Arial" w:hAnsi="Arial" w:cs="Arial"/>
                <w:b/>
              </w:rPr>
              <w:t>Suggested additional evidence DISTINCTION</w:t>
            </w:r>
          </w:p>
        </w:tc>
      </w:tr>
      <w:tr w:rsidR="00AD2059" w:rsidRPr="00723445" w14:paraId="7D76EF04" w14:textId="77777777" w:rsidTr="00432E16">
        <w:tc>
          <w:tcPr>
            <w:tcW w:w="1129" w:type="dxa"/>
            <w:shd w:val="clear" w:color="auto" w:fill="auto"/>
          </w:tcPr>
          <w:p w14:paraId="5B008676" w14:textId="77777777" w:rsidR="00AD2059" w:rsidRPr="00723445" w:rsidRDefault="00AD2059" w:rsidP="00AD2059">
            <w:pPr>
              <w:ind w:right="-808"/>
              <w:rPr>
                <w:rFonts w:ascii="Arial" w:hAnsi="Arial" w:cs="Arial"/>
              </w:rPr>
            </w:pPr>
            <w:r w:rsidRPr="00723445">
              <w:rPr>
                <w:rFonts w:ascii="Arial" w:hAnsi="Arial" w:cs="Arial"/>
              </w:rPr>
              <w:t>1.</w:t>
            </w:r>
          </w:p>
        </w:tc>
        <w:tc>
          <w:tcPr>
            <w:tcW w:w="1843" w:type="dxa"/>
            <w:shd w:val="clear" w:color="auto" w:fill="auto"/>
          </w:tcPr>
          <w:p w14:paraId="3E3336B5" w14:textId="77777777" w:rsidR="00AD2059" w:rsidRPr="00723445" w:rsidRDefault="00AD2059" w:rsidP="00AD2059">
            <w:pPr>
              <w:ind w:right="-808"/>
              <w:rPr>
                <w:rFonts w:ascii="Arial" w:hAnsi="Arial" w:cs="Arial"/>
              </w:rPr>
            </w:pPr>
            <w:r w:rsidRPr="00723445">
              <w:rPr>
                <w:rFonts w:ascii="Arial" w:hAnsi="Arial" w:cs="Arial"/>
              </w:rPr>
              <w:t>LO1</w:t>
            </w:r>
          </w:p>
          <w:p w14:paraId="5EEA8BBC" w14:textId="77777777" w:rsidR="00660F6E" w:rsidRPr="00723445" w:rsidRDefault="002E51D5" w:rsidP="00AD2059">
            <w:pPr>
              <w:ind w:right="-808"/>
              <w:rPr>
                <w:rFonts w:ascii="Arial" w:hAnsi="Arial" w:cs="Arial"/>
              </w:rPr>
            </w:pPr>
            <w:r w:rsidRPr="00723445">
              <w:rPr>
                <w:rFonts w:ascii="Arial" w:hAnsi="Arial" w:cs="Arial"/>
              </w:rPr>
              <w:t>AC 1.1</w:t>
            </w:r>
            <w:r w:rsidR="00660F6E" w:rsidRPr="00723445">
              <w:rPr>
                <w:rFonts w:ascii="Arial" w:hAnsi="Arial" w:cs="Arial"/>
              </w:rPr>
              <w:t xml:space="preserve">, 1.2, </w:t>
            </w:r>
          </w:p>
          <w:p w14:paraId="4DC68F6D" w14:textId="39C72381" w:rsidR="002E51D5" w:rsidRPr="00723445" w:rsidRDefault="00660F6E" w:rsidP="00AD2059">
            <w:pPr>
              <w:ind w:right="-808"/>
              <w:rPr>
                <w:rFonts w:ascii="Arial" w:hAnsi="Arial" w:cs="Arial"/>
              </w:rPr>
            </w:pPr>
            <w:r w:rsidRPr="00723445">
              <w:rPr>
                <w:rFonts w:ascii="Arial" w:hAnsi="Arial" w:cs="Arial"/>
              </w:rPr>
              <w:t>1.3</w:t>
            </w:r>
          </w:p>
          <w:p w14:paraId="0A8C592B" w14:textId="77777777" w:rsidR="00FE407F" w:rsidRPr="00723445" w:rsidRDefault="00FE407F" w:rsidP="00AD2059">
            <w:pPr>
              <w:ind w:right="-808"/>
              <w:rPr>
                <w:rFonts w:ascii="Arial" w:hAnsi="Arial" w:cs="Arial"/>
              </w:rPr>
            </w:pPr>
            <w:r w:rsidRPr="00723445">
              <w:rPr>
                <w:rFonts w:ascii="Arial" w:hAnsi="Arial" w:cs="Arial"/>
              </w:rPr>
              <w:t>LO2</w:t>
            </w:r>
          </w:p>
          <w:p w14:paraId="45457D2B" w14:textId="4373D505" w:rsidR="00FE407F" w:rsidRPr="00723445" w:rsidRDefault="00FE407F" w:rsidP="00AD2059">
            <w:pPr>
              <w:ind w:right="-808"/>
              <w:rPr>
                <w:rFonts w:ascii="Arial" w:hAnsi="Arial" w:cs="Arial"/>
              </w:rPr>
            </w:pPr>
            <w:r w:rsidRPr="00723445">
              <w:rPr>
                <w:rFonts w:ascii="Arial" w:hAnsi="Arial" w:cs="Arial"/>
              </w:rPr>
              <w:t>AC 2.1</w:t>
            </w:r>
          </w:p>
          <w:p w14:paraId="236A660D" w14:textId="2CEB80FE" w:rsidR="002D708D" w:rsidRPr="00723445" w:rsidRDefault="00C629DD" w:rsidP="00AD2059">
            <w:pPr>
              <w:ind w:right="-808"/>
              <w:rPr>
                <w:rFonts w:ascii="Arial" w:hAnsi="Arial" w:cs="Arial"/>
              </w:rPr>
            </w:pPr>
            <w:r w:rsidRPr="00723445">
              <w:rPr>
                <w:rFonts w:ascii="Arial" w:hAnsi="Arial" w:cs="Arial"/>
              </w:rPr>
              <w:t>1 D1</w:t>
            </w:r>
          </w:p>
          <w:p w14:paraId="557921FC" w14:textId="77777777" w:rsidR="002E51D5" w:rsidRPr="00723445" w:rsidRDefault="002E51D5" w:rsidP="00AD2059">
            <w:pPr>
              <w:ind w:right="-808"/>
              <w:rPr>
                <w:rFonts w:ascii="Arial" w:hAnsi="Arial" w:cs="Arial"/>
              </w:rPr>
            </w:pPr>
          </w:p>
          <w:p w14:paraId="19858542" w14:textId="77777777" w:rsidR="00AD2059" w:rsidRPr="00723445" w:rsidRDefault="00AD2059">
            <w:pPr>
              <w:ind w:right="-808"/>
              <w:rPr>
                <w:rFonts w:ascii="Arial" w:hAnsi="Arial" w:cs="Arial"/>
              </w:rPr>
            </w:pPr>
          </w:p>
        </w:tc>
        <w:tc>
          <w:tcPr>
            <w:tcW w:w="4820" w:type="dxa"/>
            <w:shd w:val="clear" w:color="auto" w:fill="auto"/>
          </w:tcPr>
          <w:p w14:paraId="7CD0D6F1" w14:textId="14AED040" w:rsidR="00AD2059" w:rsidRPr="005A5C34" w:rsidRDefault="002E51D5" w:rsidP="00835AEC">
            <w:pPr>
              <w:suppressAutoHyphens/>
              <w:rPr>
                <w:rFonts w:ascii="Arial" w:hAnsi="Arial" w:cs="Arial"/>
                <w:color w:val="FF0000"/>
                <w:u w:color="FF3300"/>
              </w:rPr>
            </w:pPr>
            <w:r w:rsidRPr="00723445">
              <w:rPr>
                <w:rFonts w:ascii="Arial" w:hAnsi="Arial" w:cs="Arial"/>
                <w:u w:color="FF3300"/>
              </w:rPr>
              <w:t xml:space="preserve">The learner must </w:t>
            </w:r>
            <w:r w:rsidR="00667191" w:rsidRPr="00723445">
              <w:rPr>
                <w:rFonts w:ascii="Arial" w:hAnsi="Arial" w:cs="Arial"/>
                <w:u w:color="FF3300"/>
              </w:rPr>
              <w:t xml:space="preserve">produce a clear detailed document that </w:t>
            </w:r>
            <w:r w:rsidR="00660F6E" w:rsidRPr="00723445">
              <w:rPr>
                <w:rFonts w:ascii="Arial" w:hAnsi="Arial" w:cs="Arial"/>
                <w:color w:val="000000" w:themeColor="text1"/>
                <w:u w:color="FF3300"/>
              </w:rPr>
              <w:t>explain</w:t>
            </w:r>
            <w:r w:rsidR="00667191" w:rsidRPr="00723445">
              <w:rPr>
                <w:rFonts w:ascii="Arial" w:hAnsi="Arial" w:cs="Arial"/>
                <w:color w:val="000000" w:themeColor="text1"/>
                <w:u w:color="FF3300"/>
              </w:rPr>
              <w:t>s</w:t>
            </w:r>
            <w:r w:rsidR="00660F6E" w:rsidRPr="00723445">
              <w:rPr>
                <w:rFonts w:ascii="Arial" w:hAnsi="Arial" w:cs="Arial"/>
                <w:color w:val="000000" w:themeColor="text1"/>
                <w:u w:color="FF3300"/>
              </w:rPr>
              <w:t xml:space="preserve"> the purpose of corporate communications </w:t>
            </w:r>
            <w:r w:rsidR="00EA3879" w:rsidRPr="00723445">
              <w:rPr>
                <w:rFonts w:ascii="Arial" w:hAnsi="Arial" w:cs="Arial"/>
                <w:color w:val="000000" w:themeColor="text1"/>
                <w:u w:color="FF3300"/>
              </w:rPr>
              <w:t xml:space="preserve">from a range of perspectives. </w:t>
            </w:r>
            <w:r w:rsidR="00667191" w:rsidRPr="00723445">
              <w:rPr>
                <w:rFonts w:ascii="Arial" w:hAnsi="Arial" w:cs="Arial"/>
                <w:color w:val="000000" w:themeColor="text1"/>
                <w:u w:color="FF3300"/>
              </w:rPr>
              <w:t xml:space="preserve">The document must also include an </w:t>
            </w:r>
            <w:r w:rsidR="00660F6E" w:rsidRPr="00723445">
              <w:rPr>
                <w:rFonts w:ascii="Arial" w:hAnsi="Arial" w:cs="Arial"/>
                <w:color w:val="000000" w:themeColor="text1"/>
                <w:u w:color="FF3300"/>
              </w:rPr>
              <w:t>assess</w:t>
            </w:r>
            <w:r w:rsidR="00667191" w:rsidRPr="00723445">
              <w:rPr>
                <w:rFonts w:ascii="Arial" w:hAnsi="Arial" w:cs="Arial"/>
                <w:color w:val="000000" w:themeColor="text1"/>
                <w:u w:color="FF3300"/>
              </w:rPr>
              <w:t xml:space="preserve">ment </w:t>
            </w:r>
            <w:r w:rsidR="00FE407F" w:rsidRPr="00723445">
              <w:rPr>
                <w:rFonts w:ascii="Arial" w:hAnsi="Arial" w:cs="Arial"/>
                <w:color w:val="000000" w:themeColor="text1"/>
                <w:u w:color="FF3300"/>
              </w:rPr>
              <w:t xml:space="preserve">leading to judgements </w:t>
            </w:r>
            <w:r w:rsidR="00667191" w:rsidRPr="00723445">
              <w:rPr>
                <w:rFonts w:ascii="Arial" w:hAnsi="Arial" w:cs="Arial"/>
                <w:color w:val="000000" w:themeColor="text1"/>
                <w:u w:color="FF3300"/>
              </w:rPr>
              <w:t>on</w:t>
            </w:r>
            <w:r w:rsidR="00660F6E" w:rsidRPr="00723445">
              <w:rPr>
                <w:rFonts w:ascii="Arial" w:hAnsi="Arial" w:cs="Arial"/>
                <w:color w:val="000000" w:themeColor="text1"/>
                <w:u w:color="FF3300"/>
              </w:rPr>
              <w:t xml:space="preserve"> how corporate communications </w:t>
            </w:r>
            <w:r w:rsidR="00432E16" w:rsidRPr="00723445">
              <w:rPr>
                <w:rFonts w:ascii="Arial" w:hAnsi="Arial" w:cs="Arial"/>
                <w:color w:val="000000" w:themeColor="text1"/>
                <w:u w:color="FF3300"/>
              </w:rPr>
              <w:t xml:space="preserve">link to corporate objectives. </w:t>
            </w:r>
            <w:r w:rsidR="00EA3879" w:rsidRPr="00723445">
              <w:rPr>
                <w:rFonts w:ascii="Arial" w:hAnsi="Arial" w:cs="Arial"/>
                <w:color w:val="000000" w:themeColor="text1"/>
                <w:u w:color="FF3300"/>
              </w:rPr>
              <w:t xml:space="preserve">The learner also needs to </w:t>
            </w:r>
            <w:r w:rsidR="00667191" w:rsidRPr="00723445">
              <w:rPr>
                <w:rFonts w:ascii="Arial" w:hAnsi="Arial" w:cs="Arial"/>
                <w:color w:val="000000" w:themeColor="text1"/>
                <w:u w:color="FF3300"/>
              </w:rPr>
              <w:t xml:space="preserve">include </w:t>
            </w:r>
            <w:r w:rsidR="00432E16" w:rsidRPr="00723445">
              <w:rPr>
                <w:rFonts w:ascii="Arial" w:hAnsi="Arial" w:cs="Arial"/>
                <w:color w:val="000000" w:themeColor="text1"/>
                <w:u w:color="FF3300"/>
              </w:rPr>
              <w:t>a detailed analysis</w:t>
            </w:r>
            <w:r w:rsidR="00EA3879" w:rsidRPr="00723445">
              <w:rPr>
                <w:rFonts w:ascii="Arial" w:hAnsi="Arial" w:cs="Arial"/>
                <w:color w:val="000000" w:themeColor="text1"/>
                <w:u w:color="FF3300"/>
              </w:rPr>
              <w:t xml:space="preserve"> </w:t>
            </w:r>
            <w:r w:rsidR="00667191" w:rsidRPr="00723445">
              <w:rPr>
                <w:rFonts w:ascii="Arial" w:hAnsi="Arial" w:cs="Arial"/>
                <w:color w:val="000000" w:themeColor="text1"/>
                <w:u w:color="FF3300"/>
              </w:rPr>
              <w:t xml:space="preserve">of </w:t>
            </w:r>
            <w:r w:rsidR="00660F6E" w:rsidRPr="00723445">
              <w:rPr>
                <w:rFonts w:ascii="Arial" w:hAnsi="Arial" w:cs="Arial"/>
                <w:color w:val="000000" w:themeColor="text1"/>
                <w:u w:color="FF3300"/>
              </w:rPr>
              <w:t xml:space="preserve">the relationship </w:t>
            </w:r>
            <w:r w:rsidR="00FE407F" w:rsidRPr="00723445">
              <w:rPr>
                <w:rFonts w:ascii="Arial" w:hAnsi="Arial" w:cs="Arial"/>
                <w:color w:val="000000" w:themeColor="text1"/>
                <w:u w:color="FF3300"/>
              </w:rPr>
              <w:t xml:space="preserve">and interface </w:t>
            </w:r>
            <w:r w:rsidR="00660F6E" w:rsidRPr="00723445">
              <w:rPr>
                <w:rFonts w:ascii="Arial" w:hAnsi="Arial" w:cs="Arial"/>
                <w:color w:val="000000" w:themeColor="text1"/>
                <w:u w:color="FF3300"/>
              </w:rPr>
              <w:t>between corporate commu</w:t>
            </w:r>
            <w:r w:rsidR="00EA3879" w:rsidRPr="00723445">
              <w:rPr>
                <w:rFonts w:ascii="Arial" w:hAnsi="Arial" w:cs="Arial"/>
                <w:color w:val="000000" w:themeColor="text1"/>
                <w:u w:color="FF3300"/>
              </w:rPr>
              <w:t xml:space="preserve">nications and corporate branding </w:t>
            </w:r>
            <w:r w:rsidR="00FE407F" w:rsidRPr="00723445">
              <w:rPr>
                <w:rFonts w:ascii="Arial" w:hAnsi="Arial" w:cs="Arial"/>
                <w:color w:val="000000" w:themeColor="text1"/>
                <w:u w:color="FF3300"/>
              </w:rPr>
              <w:t>exploring ca</w:t>
            </w:r>
            <w:r w:rsidR="005A5C34">
              <w:rPr>
                <w:rFonts w:ascii="Arial" w:hAnsi="Arial" w:cs="Arial"/>
                <w:color w:val="000000" w:themeColor="text1"/>
                <w:u w:color="FF3300"/>
              </w:rPr>
              <w:t xml:space="preserve">refully the different points. </w:t>
            </w:r>
            <w:r w:rsidR="00FE407F" w:rsidRPr="00723445">
              <w:rPr>
                <w:rFonts w:ascii="Arial" w:hAnsi="Arial" w:cs="Arial"/>
                <w:color w:val="000000" w:themeColor="text1"/>
                <w:u w:color="FF3300"/>
              </w:rPr>
              <w:t xml:space="preserve">There needs to be an </w:t>
            </w:r>
            <w:r w:rsidR="00FE407F" w:rsidRPr="00723445">
              <w:rPr>
                <w:rFonts w:ascii="Arial" w:hAnsi="Arial" w:cs="Arial"/>
                <w:u w:color="FF3300"/>
              </w:rPr>
              <w:t>analysis of the reasons why business organisations conduct internal and external corporate communication audits looking at point in detail.</w:t>
            </w:r>
          </w:p>
        </w:tc>
        <w:tc>
          <w:tcPr>
            <w:tcW w:w="2850" w:type="dxa"/>
          </w:tcPr>
          <w:p w14:paraId="72D2D2FC" w14:textId="77777777" w:rsidR="00AD2059" w:rsidRPr="00723445" w:rsidRDefault="00AD2059" w:rsidP="002E51D5">
            <w:pPr>
              <w:rPr>
                <w:rFonts w:ascii="Arial" w:hAnsi="Arial" w:cs="Arial"/>
              </w:rPr>
            </w:pPr>
          </w:p>
        </w:tc>
        <w:tc>
          <w:tcPr>
            <w:tcW w:w="3306" w:type="dxa"/>
          </w:tcPr>
          <w:p w14:paraId="1CF4FC12" w14:textId="0F36E851" w:rsidR="00AD2059" w:rsidRPr="00723445" w:rsidRDefault="00660F6E" w:rsidP="00FE407F">
            <w:pPr>
              <w:rPr>
                <w:rFonts w:ascii="Arial" w:hAnsi="Arial" w:cs="Arial"/>
              </w:rPr>
            </w:pPr>
            <w:r w:rsidRPr="00723445">
              <w:rPr>
                <w:rFonts w:ascii="Arial" w:hAnsi="Arial" w:cs="Arial"/>
              </w:rPr>
              <w:t>The learner</w:t>
            </w:r>
            <w:r w:rsidR="00082B11" w:rsidRPr="00723445">
              <w:rPr>
                <w:rFonts w:ascii="Arial" w:hAnsi="Arial" w:cs="Arial"/>
              </w:rPr>
              <w:t>’s document</w:t>
            </w:r>
            <w:r w:rsidRPr="00723445">
              <w:rPr>
                <w:rFonts w:ascii="Arial" w:hAnsi="Arial" w:cs="Arial"/>
              </w:rPr>
              <w:t xml:space="preserve"> must </w:t>
            </w:r>
            <w:r w:rsidR="00082B11" w:rsidRPr="00723445">
              <w:rPr>
                <w:rFonts w:ascii="Arial" w:hAnsi="Arial" w:cs="Arial"/>
              </w:rPr>
              <w:t xml:space="preserve">include a detailed </w:t>
            </w:r>
            <w:r w:rsidRPr="00723445">
              <w:rPr>
                <w:rFonts w:ascii="Arial" w:hAnsi="Arial" w:cs="Arial"/>
              </w:rPr>
              <w:t xml:space="preserve">review </w:t>
            </w:r>
            <w:r w:rsidR="00082B11" w:rsidRPr="00723445">
              <w:rPr>
                <w:rFonts w:ascii="Arial" w:hAnsi="Arial" w:cs="Arial"/>
              </w:rPr>
              <w:t xml:space="preserve">of </w:t>
            </w:r>
            <w:r w:rsidRPr="00723445">
              <w:rPr>
                <w:rFonts w:ascii="Arial" w:hAnsi="Arial" w:cs="Arial"/>
              </w:rPr>
              <w:t>the importance of corporate communications to the success of a named organisation.</w:t>
            </w:r>
            <w:r w:rsidR="005A5C34">
              <w:rPr>
                <w:rFonts w:ascii="Arial" w:hAnsi="Arial" w:cs="Arial"/>
              </w:rPr>
              <w:t xml:space="preserve"> </w:t>
            </w:r>
            <w:r w:rsidR="00FE407F" w:rsidRPr="00723445">
              <w:rPr>
                <w:rFonts w:ascii="Arial" w:hAnsi="Arial" w:cs="Arial"/>
              </w:rPr>
              <w:t>Learners may need guidance with the choice of organisation.</w:t>
            </w:r>
          </w:p>
        </w:tc>
      </w:tr>
      <w:tr w:rsidR="00AD2059" w:rsidRPr="00723445" w14:paraId="32EAE96F" w14:textId="77777777" w:rsidTr="00432E16">
        <w:tc>
          <w:tcPr>
            <w:tcW w:w="1129" w:type="dxa"/>
            <w:shd w:val="clear" w:color="auto" w:fill="auto"/>
          </w:tcPr>
          <w:p w14:paraId="56BC5A4C" w14:textId="15DFBD74" w:rsidR="00AD2059" w:rsidRPr="00723445" w:rsidRDefault="00AD2059" w:rsidP="00AD2059">
            <w:pPr>
              <w:ind w:right="-808"/>
              <w:rPr>
                <w:rFonts w:ascii="Arial" w:hAnsi="Arial" w:cs="Arial"/>
              </w:rPr>
            </w:pPr>
            <w:r w:rsidRPr="00723445">
              <w:rPr>
                <w:rFonts w:ascii="Arial" w:hAnsi="Arial" w:cs="Arial"/>
              </w:rPr>
              <w:t>2.</w:t>
            </w:r>
          </w:p>
        </w:tc>
        <w:tc>
          <w:tcPr>
            <w:tcW w:w="1843" w:type="dxa"/>
            <w:shd w:val="clear" w:color="auto" w:fill="auto"/>
          </w:tcPr>
          <w:p w14:paraId="62917778" w14:textId="63BCF62A" w:rsidR="002D708D" w:rsidRPr="00723445" w:rsidRDefault="00AD2059" w:rsidP="00AD2059">
            <w:pPr>
              <w:ind w:right="-808"/>
              <w:rPr>
                <w:rFonts w:ascii="Arial" w:hAnsi="Arial" w:cs="Arial"/>
              </w:rPr>
            </w:pPr>
            <w:r w:rsidRPr="00723445">
              <w:rPr>
                <w:rFonts w:ascii="Arial" w:hAnsi="Arial" w:cs="Arial"/>
              </w:rPr>
              <w:t>LO2</w:t>
            </w:r>
            <w:r w:rsidR="002D708D" w:rsidRPr="00723445">
              <w:rPr>
                <w:rFonts w:ascii="Arial" w:hAnsi="Arial" w:cs="Arial"/>
              </w:rPr>
              <w:t>. 2.2, 2.3</w:t>
            </w:r>
          </w:p>
          <w:p w14:paraId="02EFA404" w14:textId="3E73DE02" w:rsidR="00C629DD" w:rsidRPr="00723445" w:rsidRDefault="00C629DD" w:rsidP="00AD2059">
            <w:pPr>
              <w:ind w:right="-808"/>
              <w:rPr>
                <w:rFonts w:ascii="Arial" w:hAnsi="Arial" w:cs="Arial"/>
              </w:rPr>
            </w:pPr>
            <w:r w:rsidRPr="00723445">
              <w:rPr>
                <w:rFonts w:ascii="Arial" w:hAnsi="Arial" w:cs="Arial"/>
              </w:rPr>
              <w:t>2M1, 2D1</w:t>
            </w:r>
          </w:p>
          <w:p w14:paraId="5BF84D4F" w14:textId="5CFAAC77" w:rsidR="00223AEE" w:rsidRPr="00723445" w:rsidRDefault="00223AEE" w:rsidP="00223AEE">
            <w:pPr>
              <w:ind w:right="-808"/>
              <w:rPr>
                <w:rFonts w:ascii="Arial" w:hAnsi="Arial" w:cs="Arial"/>
              </w:rPr>
            </w:pPr>
          </w:p>
          <w:p w14:paraId="5FBAACFC" w14:textId="77777777" w:rsidR="00223AEE" w:rsidRPr="00723445" w:rsidRDefault="00223AEE" w:rsidP="00223AEE">
            <w:pPr>
              <w:ind w:right="-808"/>
              <w:rPr>
                <w:rFonts w:ascii="Arial" w:hAnsi="Arial" w:cs="Arial"/>
              </w:rPr>
            </w:pPr>
          </w:p>
          <w:p w14:paraId="178B1EDC" w14:textId="633C9B5F" w:rsidR="00223AEE" w:rsidRPr="00723445" w:rsidRDefault="00223AEE" w:rsidP="00223AEE">
            <w:pPr>
              <w:ind w:right="-808"/>
              <w:rPr>
                <w:rFonts w:ascii="Arial" w:hAnsi="Arial" w:cs="Arial"/>
              </w:rPr>
            </w:pPr>
          </w:p>
          <w:p w14:paraId="4F2B9332" w14:textId="77777777" w:rsidR="00223AEE" w:rsidRPr="00723445" w:rsidRDefault="00223AEE" w:rsidP="00223AEE">
            <w:pPr>
              <w:ind w:right="-808"/>
              <w:rPr>
                <w:rFonts w:ascii="Arial" w:hAnsi="Arial" w:cs="Arial"/>
              </w:rPr>
            </w:pPr>
          </w:p>
          <w:p w14:paraId="7915F155" w14:textId="77777777" w:rsidR="00AD2059" w:rsidRPr="00723445" w:rsidRDefault="00AD2059" w:rsidP="00F4211D">
            <w:pPr>
              <w:ind w:right="-808"/>
              <w:rPr>
                <w:rFonts w:ascii="Arial" w:hAnsi="Arial" w:cs="Arial"/>
              </w:rPr>
            </w:pPr>
          </w:p>
        </w:tc>
        <w:tc>
          <w:tcPr>
            <w:tcW w:w="4820" w:type="dxa"/>
            <w:shd w:val="clear" w:color="auto" w:fill="auto"/>
          </w:tcPr>
          <w:p w14:paraId="29271EEA" w14:textId="044D1A62" w:rsidR="00AD2059" w:rsidRPr="00723445" w:rsidRDefault="00432E16" w:rsidP="001D1284">
            <w:pPr>
              <w:rPr>
                <w:rFonts w:ascii="Arial" w:hAnsi="Arial" w:cs="Arial"/>
                <w:u w:color="FF3300"/>
              </w:rPr>
            </w:pPr>
            <w:r w:rsidRPr="00723445">
              <w:rPr>
                <w:rFonts w:ascii="Arial" w:hAnsi="Arial" w:cs="Arial"/>
                <w:u w:color="FF3300"/>
              </w:rPr>
              <w:lastRenderedPageBreak/>
              <w:t xml:space="preserve">The learner must </w:t>
            </w:r>
            <w:r w:rsidR="00FE407F" w:rsidRPr="00723445">
              <w:rPr>
                <w:rFonts w:ascii="Arial" w:hAnsi="Arial" w:cs="Arial"/>
                <w:u w:color="FF3300"/>
              </w:rPr>
              <w:t xml:space="preserve">produce a </w:t>
            </w:r>
            <w:r w:rsidR="00305E1A" w:rsidRPr="00723445">
              <w:rPr>
                <w:rFonts w:ascii="Arial" w:hAnsi="Arial" w:cs="Arial"/>
                <w:u w:color="FF3300"/>
              </w:rPr>
              <w:t xml:space="preserve">plan </w:t>
            </w:r>
            <w:r w:rsidR="00B4556A" w:rsidRPr="00723445">
              <w:rPr>
                <w:rFonts w:ascii="Arial" w:hAnsi="Arial" w:cs="Arial"/>
                <w:u w:color="FF3300"/>
              </w:rPr>
              <w:t xml:space="preserve">for carrying out of </w:t>
            </w:r>
            <w:r w:rsidR="00305E1A" w:rsidRPr="00723445">
              <w:rPr>
                <w:rFonts w:ascii="Arial" w:hAnsi="Arial" w:cs="Arial"/>
                <w:u w:color="FF3300"/>
              </w:rPr>
              <w:t>an internal AND external corporate communications audit for a named organisation</w:t>
            </w:r>
            <w:r w:rsidR="001D1284" w:rsidRPr="00723445">
              <w:rPr>
                <w:rFonts w:ascii="Arial" w:hAnsi="Arial" w:cs="Arial"/>
                <w:u w:color="FF3300"/>
              </w:rPr>
              <w:t xml:space="preserve">. Learners will need </w:t>
            </w:r>
            <w:r w:rsidR="001D1284" w:rsidRPr="00723445">
              <w:rPr>
                <w:rFonts w:ascii="Arial" w:hAnsi="Arial" w:cs="Arial"/>
                <w:u w:color="FF3300"/>
              </w:rPr>
              <w:lastRenderedPageBreak/>
              <w:t>guidance on the organisation(s) chosen, as the plans need to be specific, detailed</w:t>
            </w:r>
            <w:r w:rsidR="00C629DD" w:rsidRPr="00723445">
              <w:rPr>
                <w:rFonts w:ascii="Arial" w:hAnsi="Arial" w:cs="Arial"/>
                <w:u w:color="FF3300"/>
              </w:rPr>
              <w:t>,</w:t>
            </w:r>
            <w:r w:rsidR="005A5C34">
              <w:rPr>
                <w:rFonts w:ascii="Arial" w:hAnsi="Arial" w:cs="Arial"/>
                <w:u w:color="FF3300"/>
              </w:rPr>
              <w:t xml:space="preserve"> realistic and achievable.</w:t>
            </w:r>
            <w:r w:rsidR="001D1284" w:rsidRPr="00723445">
              <w:rPr>
                <w:rFonts w:ascii="Arial" w:hAnsi="Arial" w:cs="Arial"/>
                <w:u w:color="FF3300"/>
              </w:rPr>
              <w:t xml:space="preserve"> This is challenging if learners select large organisations.</w:t>
            </w:r>
          </w:p>
        </w:tc>
        <w:tc>
          <w:tcPr>
            <w:tcW w:w="2850" w:type="dxa"/>
          </w:tcPr>
          <w:p w14:paraId="1BE617D3" w14:textId="1ECAA7E4" w:rsidR="008D2463" w:rsidRPr="00723445" w:rsidRDefault="00305E1A" w:rsidP="00B4556A">
            <w:pPr>
              <w:rPr>
                <w:rFonts w:ascii="Arial" w:hAnsi="Arial" w:cs="Arial"/>
                <w:color w:val="000000" w:themeColor="text1"/>
              </w:rPr>
            </w:pPr>
            <w:r w:rsidRPr="00723445">
              <w:rPr>
                <w:rFonts w:ascii="Arial" w:hAnsi="Arial" w:cs="Arial"/>
                <w:color w:val="000000" w:themeColor="text1"/>
              </w:rPr>
              <w:lastRenderedPageBreak/>
              <w:t xml:space="preserve">The learner must conduct </w:t>
            </w:r>
            <w:r w:rsidR="00B4556A" w:rsidRPr="00723445">
              <w:rPr>
                <w:rFonts w:ascii="Arial" w:hAnsi="Arial" w:cs="Arial"/>
                <w:color w:val="000000" w:themeColor="text1"/>
              </w:rPr>
              <w:t>and report on</w:t>
            </w:r>
            <w:r w:rsidR="00432E16" w:rsidRPr="00723445">
              <w:rPr>
                <w:rFonts w:ascii="Arial" w:hAnsi="Arial" w:cs="Arial"/>
                <w:color w:val="000000" w:themeColor="text1"/>
              </w:rPr>
              <w:t>,</w:t>
            </w:r>
            <w:r w:rsidR="00B4556A" w:rsidRPr="00723445">
              <w:rPr>
                <w:rFonts w:ascii="Arial" w:hAnsi="Arial" w:cs="Arial"/>
                <w:color w:val="000000" w:themeColor="text1"/>
              </w:rPr>
              <w:t xml:space="preserve"> </w:t>
            </w:r>
            <w:r w:rsidRPr="00723445">
              <w:rPr>
                <w:rFonts w:ascii="Arial" w:hAnsi="Arial" w:cs="Arial"/>
                <w:color w:val="000000" w:themeColor="text1"/>
              </w:rPr>
              <w:t>an internal corporate commun</w:t>
            </w:r>
            <w:r w:rsidR="00F1712A" w:rsidRPr="00723445">
              <w:rPr>
                <w:rFonts w:ascii="Arial" w:hAnsi="Arial" w:cs="Arial"/>
                <w:color w:val="000000" w:themeColor="text1"/>
              </w:rPr>
              <w:t xml:space="preserve">ications audit </w:t>
            </w:r>
            <w:r w:rsidR="00F1712A" w:rsidRPr="00723445">
              <w:rPr>
                <w:rFonts w:ascii="Arial" w:hAnsi="Arial" w:cs="Arial"/>
                <w:color w:val="000000" w:themeColor="text1"/>
              </w:rPr>
              <w:lastRenderedPageBreak/>
              <w:t>for a named organisation</w:t>
            </w:r>
            <w:r w:rsidR="00B4556A" w:rsidRPr="00723445">
              <w:rPr>
                <w:rFonts w:ascii="Arial" w:hAnsi="Arial" w:cs="Arial"/>
                <w:color w:val="000000" w:themeColor="text1"/>
              </w:rPr>
              <w:t>.</w:t>
            </w:r>
            <w:r w:rsidR="001D1284" w:rsidRPr="00723445">
              <w:rPr>
                <w:rFonts w:ascii="Arial" w:hAnsi="Arial" w:cs="Arial"/>
                <w:color w:val="000000" w:themeColor="text1"/>
              </w:rPr>
              <w:t xml:space="preserve"> The internal communications audit should utilise the plan which has been produced.</w:t>
            </w:r>
          </w:p>
        </w:tc>
        <w:tc>
          <w:tcPr>
            <w:tcW w:w="3306" w:type="dxa"/>
          </w:tcPr>
          <w:p w14:paraId="281E713D" w14:textId="46CFA5EB" w:rsidR="00AD2059" w:rsidRPr="005A5C34" w:rsidRDefault="00305E1A" w:rsidP="00B4556A">
            <w:pPr>
              <w:rPr>
                <w:rFonts w:ascii="Arial" w:hAnsi="Arial" w:cs="Arial"/>
                <w:color w:val="000000" w:themeColor="text1"/>
              </w:rPr>
            </w:pPr>
            <w:r w:rsidRPr="00723445">
              <w:rPr>
                <w:rFonts w:ascii="Arial" w:hAnsi="Arial" w:cs="Arial"/>
                <w:color w:val="000000" w:themeColor="text1"/>
              </w:rPr>
              <w:lastRenderedPageBreak/>
              <w:t xml:space="preserve">The learner must conduct </w:t>
            </w:r>
            <w:r w:rsidR="00B4556A" w:rsidRPr="00723445">
              <w:rPr>
                <w:rFonts w:ascii="Arial" w:hAnsi="Arial" w:cs="Arial"/>
                <w:color w:val="000000" w:themeColor="text1"/>
              </w:rPr>
              <w:t>and report on</w:t>
            </w:r>
            <w:r w:rsidR="00432E16" w:rsidRPr="00723445">
              <w:rPr>
                <w:rFonts w:ascii="Arial" w:hAnsi="Arial" w:cs="Arial"/>
                <w:color w:val="000000" w:themeColor="text1"/>
              </w:rPr>
              <w:t>,</w:t>
            </w:r>
            <w:r w:rsidR="00B4556A" w:rsidRPr="00723445">
              <w:rPr>
                <w:rFonts w:ascii="Arial" w:hAnsi="Arial" w:cs="Arial"/>
                <w:color w:val="000000" w:themeColor="text1"/>
              </w:rPr>
              <w:t xml:space="preserve"> </w:t>
            </w:r>
            <w:r w:rsidRPr="00723445">
              <w:rPr>
                <w:rFonts w:ascii="Arial" w:hAnsi="Arial" w:cs="Arial"/>
                <w:color w:val="000000" w:themeColor="text1"/>
              </w:rPr>
              <w:t xml:space="preserve">an external corporate communications audit for a named </w:t>
            </w:r>
            <w:r w:rsidRPr="00723445">
              <w:rPr>
                <w:rFonts w:ascii="Arial" w:hAnsi="Arial" w:cs="Arial"/>
                <w:color w:val="000000" w:themeColor="text1"/>
              </w:rPr>
              <w:lastRenderedPageBreak/>
              <w:t>organisation</w:t>
            </w:r>
            <w:r w:rsidR="00B4556A" w:rsidRPr="00723445">
              <w:rPr>
                <w:rFonts w:ascii="Arial" w:hAnsi="Arial" w:cs="Arial"/>
                <w:color w:val="000000" w:themeColor="text1"/>
              </w:rPr>
              <w:t>.</w:t>
            </w:r>
            <w:r w:rsidR="005A5C34">
              <w:rPr>
                <w:rFonts w:ascii="Arial" w:hAnsi="Arial" w:cs="Arial"/>
                <w:color w:val="000000" w:themeColor="text1"/>
              </w:rPr>
              <w:t xml:space="preserve"> </w:t>
            </w:r>
            <w:r w:rsidR="001D1284" w:rsidRPr="00723445">
              <w:rPr>
                <w:rFonts w:ascii="Arial" w:hAnsi="Arial" w:cs="Arial"/>
                <w:color w:val="000000" w:themeColor="text1"/>
              </w:rPr>
              <w:t>The external communications audit should utilise the plan which has been produced.</w:t>
            </w:r>
          </w:p>
        </w:tc>
      </w:tr>
      <w:tr w:rsidR="00AD2059" w:rsidRPr="00723445" w14:paraId="4F0BDA9A" w14:textId="77777777" w:rsidTr="00432E16">
        <w:tc>
          <w:tcPr>
            <w:tcW w:w="1129" w:type="dxa"/>
            <w:shd w:val="clear" w:color="auto" w:fill="auto"/>
          </w:tcPr>
          <w:p w14:paraId="790A0A9B" w14:textId="77777777" w:rsidR="00AD2059" w:rsidRPr="00723445" w:rsidRDefault="00AD2059" w:rsidP="00AD2059">
            <w:pPr>
              <w:ind w:right="-808"/>
              <w:rPr>
                <w:rFonts w:ascii="Arial" w:hAnsi="Arial" w:cs="Arial"/>
              </w:rPr>
            </w:pPr>
            <w:r w:rsidRPr="00723445">
              <w:rPr>
                <w:rFonts w:ascii="Arial" w:hAnsi="Arial" w:cs="Arial"/>
              </w:rPr>
              <w:lastRenderedPageBreak/>
              <w:t>3</w:t>
            </w:r>
          </w:p>
        </w:tc>
        <w:tc>
          <w:tcPr>
            <w:tcW w:w="1843" w:type="dxa"/>
            <w:shd w:val="clear" w:color="auto" w:fill="auto"/>
          </w:tcPr>
          <w:p w14:paraId="1145E0DC" w14:textId="77777777" w:rsidR="00AD2059" w:rsidRPr="00723445" w:rsidRDefault="00400E78" w:rsidP="00AD2059">
            <w:pPr>
              <w:ind w:right="-808"/>
              <w:rPr>
                <w:rFonts w:ascii="Arial" w:hAnsi="Arial" w:cs="Arial"/>
              </w:rPr>
            </w:pPr>
            <w:r w:rsidRPr="00723445">
              <w:rPr>
                <w:rFonts w:ascii="Arial" w:hAnsi="Arial" w:cs="Arial"/>
              </w:rPr>
              <w:t>LO3</w:t>
            </w:r>
          </w:p>
          <w:p w14:paraId="40D017D6" w14:textId="77777777" w:rsidR="00273DF8" w:rsidRPr="00723445" w:rsidRDefault="00273DF8" w:rsidP="00AD2059">
            <w:pPr>
              <w:ind w:right="-808"/>
              <w:rPr>
                <w:rFonts w:ascii="Arial" w:hAnsi="Arial" w:cs="Arial"/>
              </w:rPr>
            </w:pPr>
            <w:r w:rsidRPr="00723445">
              <w:rPr>
                <w:rFonts w:ascii="Arial" w:hAnsi="Arial" w:cs="Arial"/>
              </w:rPr>
              <w:t>AC 3.1, 3.2</w:t>
            </w:r>
          </w:p>
          <w:p w14:paraId="7E18C12D" w14:textId="16B7D303" w:rsidR="00C629DD" w:rsidRPr="00723445" w:rsidRDefault="00C629DD" w:rsidP="00AD2059">
            <w:pPr>
              <w:ind w:right="-808"/>
              <w:rPr>
                <w:rFonts w:ascii="Arial" w:hAnsi="Arial" w:cs="Arial"/>
              </w:rPr>
            </w:pPr>
            <w:r w:rsidRPr="00723445">
              <w:rPr>
                <w:rFonts w:ascii="Arial" w:hAnsi="Arial" w:cs="Arial"/>
              </w:rPr>
              <w:t>3M1,3D1</w:t>
            </w:r>
          </w:p>
          <w:p w14:paraId="0A2F4443" w14:textId="77777777" w:rsidR="00273DF8" w:rsidRPr="00723445" w:rsidRDefault="00273DF8" w:rsidP="00AD2059">
            <w:pPr>
              <w:ind w:right="-808"/>
              <w:rPr>
                <w:rFonts w:ascii="Arial" w:hAnsi="Arial" w:cs="Arial"/>
              </w:rPr>
            </w:pPr>
          </w:p>
          <w:p w14:paraId="525A77CF" w14:textId="2F8A4A3C" w:rsidR="00273DF8" w:rsidRPr="00723445" w:rsidRDefault="00273DF8" w:rsidP="00AD2059">
            <w:pPr>
              <w:ind w:right="-808"/>
              <w:rPr>
                <w:rFonts w:ascii="Arial" w:hAnsi="Arial" w:cs="Arial"/>
              </w:rPr>
            </w:pPr>
          </w:p>
          <w:p w14:paraId="73B32640" w14:textId="77777777" w:rsidR="00273DF8" w:rsidRPr="00723445" w:rsidRDefault="00273DF8" w:rsidP="00AD2059">
            <w:pPr>
              <w:ind w:right="-808"/>
              <w:rPr>
                <w:rFonts w:ascii="Arial" w:hAnsi="Arial" w:cs="Arial"/>
              </w:rPr>
            </w:pPr>
          </w:p>
          <w:p w14:paraId="3DF8CCFB" w14:textId="77777777" w:rsidR="00AD2059" w:rsidRPr="00723445" w:rsidRDefault="00AD2059" w:rsidP="00055FA2">
            <w:pPr>
              <w:ind w:right="-808"/>
              <w:rPr>
                <w:rFonts w:ascii="Arial" w:hAnsi="Arial" w:cs="Arial"/>
              </w:rPr>
            </w:pPr>
          </w:p>
        </w:tc>
        <w:tc>
          <w:tcPr>
            <w:tcW w:w="4820" w:type="dxa"/>
            <w:shd w:val="clear" w:color="auto" w:fill="auto"/>
          </w:tcPr>
          <w:p w14:paraId="01F621E7" w14:textId="58461435" w:rsidR="00AD2059" w:rsidRPr="00723445" w:rsidRDefault="00E36DD2" w:rsidP="005A5C34">
            <w:pPr>
              <w:pStyle w:val="ListParagraph"/>
              <w:ind w:left="-84"/>
              <w:rPr>
                <w:sz w:val="24"/>
                <w:szCs w:val="24"/>
              </w:rPr>
            </w:pPr>
            <w:r w:rsidRPr="00723445">
              <w:rPr>
                <w:sz w:val="24"/>
                <w:szCs w:val="24"/>
              </w:rPr>
              <w:t xml:space="preserve">The learner must </w:t>
            </w:r>
            <w:r w:rsidR="00B4556A" w:rsidRPr="00723445">
              <w:rPr>
                <w:sz w:val="24"/>
                <w:szCs w:val="24"/>
              </w:rPr>
              <w:t>produce a management style report that includes a</w:t>
            </w:r>
            <w:r w:rsidR="00D03FA9" w:rsidRPr="00723445">
              <w:rPr>
                <w:sz w:val="24"/>
                <w:szCs w:val="24"/>
              </w:rPr>
              <w:t xml:space="preserve"> detailed </w:t>
            </w:r>
            <w:r w:rsidR="00B4556A" w:rsidRPr="00723445">
              <w:rPr>
                <w:sz w:val="24"/>
                <w:szCs w:val="24"/>
              </w:rPr>
              <w:t>explanation of</w:t>
            </w:r>
            <w:r w:rsidRPr="00723445">
              <w:rPr>
                <w:sz w:val="24"/>
                <w:szCs w:val="24"/>
              </w:rPr>
              <w:t xml:space="preserve"> the strategic objectives of a corporate communications strategy. </w:t>
            </w:r>
            <w:r w:rsidR="00B4556A" w:rsidRPr="00723445">
              <w:rPr>
                <w:sz w:val="24"/>
                <w:szCs w:val="24"/>
              </w:rPr>
              <w:t xml:space="preserve">The report must also address and report on the desired </w:t>
            </w:r>
            <w:r w:rsidRPr="00723445">
              <w:rPr>
                <w:sz w:val="24"/>
                <w:szCs w:val="24"/>
              </w:rPr>
              <w:t>impact of a corporate communications strategy on different audiences</w:t>
            </w:r>
            <w:r w:rsidR="00B4556A" w:rsidRPr="00723445">
              <w:rPr>
                <w:sz w:val="24"/>
                <w:szCs w:val="24"/>
              </w:rPr>
              <w:t>.</w:t>
            </w:r>
            <w:r w:rsidR="00D03FA9" w:rsidRPr="00723445">
              <w:rPr>
                <w:sz w:val="24"/>
                <w:szCs w:val="24"/>
              </w:rPr>
              <w:t xml:space="preserve"> The assessment should consider the impact from different perspectives.</w:t>
            </w:r>
          </w:p>
        </w:tc>
        <w:tc>
          <w:tcPr>
            <w:tcW w:w="2850" w:type="dxa"/>
          </w:tcPr>
          <w:p w14:paraId="5A7F5237" w14:textId="16536CB2" w:rsidR="00400E78" w:rsidRPr="005A5C34" w:rsidRDefault="00E36DD2" w:rsidP="00273DF8">
            <w:pPr>
              <w:rPr>
                <w:rFonts w:ascii="Arial" w:hAnsi="Arial" w:cs="Arial"/>
              </w:rPr>
            </w:pPr>
            <w:r w:rsidRPr="00723445">
              <w:rPr>
                <w:rFonts w:ascii="Arial" w:hAnsi="Arial" w:cs="Arial"/>
              </w:rPr>
              <w:t>The learner must</w:t>
            </w:r>
            <w:r w:rsidR="007D6A5A" w:rsidRPr="00723445">
              <w:rPr>
                <w:rFonts w:ascii="Arial" w:hAnsi="Arial" w:cs="Arial"/>
              </w:rPr>
              <w:t xml:space="preserve"> include</w:t>
            </w:r>
            <w:r w:rsidRPr="00723445">
              <w:rPr>
                <w:rFonts w:ascii="Arial" w:hAnsi="Arial" w:cs="Arial"/>
              </w:rPr>
              <w:t xml:space="preserve"> </w:t>
            </w:r>
            <w:r w:rsidR="00B4556A" w:rsidRPr="00723445">
              <w:rPr>
                <w:rFonts w:ascii="Arial" w:hAnsi="Arial" w:cs="Arial"/>
              </w:rPr>
              <w:t xml:space="preserve">in the management style report </w:t>
            </w:r>
            <w:r w:rsidR="007D6A5A" w:rsidRPr="00723445">
              <w:rPr>
                <w:rFonts w:ascii="Arial" w:hAnsi="Arial" w:cs="Arial"/>
              </w:rPr>
              <w:t xml:space="preserve">the development of </w:t>
            </w:r>
            <w:r w:rsidRPr="00723445">
              <w:rPr>
                <w:rFonts w:ascii="Arial" w:hAnsi="Arial" w:cs="Arial"/>
              </w:rPr>
              <w:t xml:space="preserve">appropriate measures </w:t>
            </w:r>
            <w:r w:rsidR="007D6A5A" w:rsidRPr="00723445">
              <w:rPr>
                <w:rFonts w:ascii="Arial" w:hAnsi="Arial" w:cs="Arial"/>
              </w:rPr>
              <w:t xml:space="preserve">needed </w:t>
            </w:r>
            <w:r w:rsidRPr="00723445">
              <w:rPr>
                <w:rFonts w:ascii="Arial" w:hAnsi="Arial" w:cs="Arial"/>
              </w:rPr>
              <w:t>to monitor the effects of a planned corporate communication strategy</w:t>
            </w:r>
            <w:r w:rsidR="00B4556A" w:rsidRPr="00723445">
              <w:rPr>
                <w:rFonts w:ascii="Arial" w:hAnsi="Arial" w:cs="Arial"/>
              </w:rPr>
              <w:t>.</w:t>
            </w:r>
            <w:r w:rsidR="00D03FA9" w:rsidRPr="00723445">
              <w:rPr>
                <w:rFonts w:ascii="Arial" w:hAnsi="Arial" w:cs="Arial"/>
              </w:rPr>
              <w:t xml:space="preserve">  The measures need to realistic and achievable.</w:t>
            </w:r>
          </w:p>
        </w:tc>
        <w:tc>
          <w:tcPr>
            <w:tcW w:w="3306" w:type="dxa"/>
          </w:tcPr>
          <w:p w14:paraId="6181E3C5" w14:textId="3137D642" w:rsidR="00AD2059" w:rsidRPr="005A5C34" w:rsidRDefault="00E36DD2" w:rsidP="00E257E4">
            <w:pPr>
              <w:autoSpaceDE w:val="0"/>
              <w:autoSpaceDN w:val="0"/>
              <w:adjustRightInd w:val="0"/>
              <w:rPr>
                <w:rFonts w:ascii="Arial" w:hAnsi="Arial" w:cs="Arial"/>
              </w:rPr>
            </w:pPr>
            <w:r w:rsidRPr="00723445">
              <w:rPr>
                <w:rFonts w:ascii="Arial" w:hAnsi="Arial" w:cs="Arial"/>
              </w:rPr>
              <w:t xml:space="preserve">The learner must </w:t>
            </w:r>
            <w:r w:rsidR="004F6DDA" w:rsidRPr="00723445">
              <w:rPr>
                <w:rFonts w:ascii="Arial" w:hAnsi="Arial" w:cs="Arial"/>
              </w:rPr>
              <w:t xml:space="preserve">include in the management style report an evaluation of </w:t>
            </w:r>
            <w:r w:rsidRPr="00723445">
              <w:rPr>
                <w:rFonts w:ascii="Arial" w:hAnsi="Arial" w:cs="Arial"/>
              </w:rPr>
              <w:t>the effectiveness of current levels of organisational corporate communications for a named organisation</w:t>
            </w:r>
            <w:r w:rsidR="00B4556A" w:rsidRPr="00723445">
              <w:rPr>
                <w:rFonts w:ascii="Arial" w:hAnsi="Arial" w:cs="Arial"/>
              </w:rPr>
              <w:t>.</w:t>
            </w:r>
            <w:r w:rsidR="005A5C34">
              <w:rPr>
                <w:rFonts w:ascii="Arial" w:hAnsi="Arial" w:cs="Arial"/>
              </w:rPr>
              <w:t xml:space="preserve"> </w:t>
            </w:r>
            <w:r w:rsidR="00EA77F3" w:rsidRPr="00723445">
              <w:rPr>
                <w:rFonts w:ascii="Arial" w:hAnsi="Arial" w:cs="Arial"/>
              </w:rPr>
              <w:t>The learner will need to know the organisation well either from research o</w:t>
            </w:r>
            <w:r w:rsidR="005A5C34">
              <w:rPr>
                <w:rFonts w:ascii="Arial" w:hAnsi="Arial" w:cs="Arial"/>
              </w:rPr>
              <w:t xml:space="preserve">r from a personal perspective. </w:t>
            </w:r>
            <w:r w:rsidR="00EA77F3" w:rsidRPr="00723445">
              <w:rPr>
                <w:rFonts w:ascii="Arial" w:hAnsi="Arial" w:cs="Arial"/>
              </w:rPr>
              <w:t>The evaluation must consider strengths and weaknesses and lead to personal judgements on the effectiveness of current practice.</w:t>
            </w:r>
          </w:p>
        </w:tc>
      </w:tr>
    </w:tbl>
    <w:p w14:paraId="1C4C00F2" w14:textId="420D6B66" w:rsidR="008077CB" w:rsidRPr="00723445" w:rsidRDefault="008077CB">
      <w:pPr>
        <w:rPr>
          <w:rFonts w:ascii="Arial" w:hAnsi="Arial" w:cs="Arial"/>
        </w:rPr>
      </w:pPr>
    </w:p>
    <w:sectPr w:rsidR="008077CB" w:rsidRPr="00723445" w:rsidSect="00756DE7">
      <w:headerReference w:type="default" r:id="rId13"/>
      <w:footerReference w:type="default" r:id="rId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68E99" w14:textId="77777777" w:rsidR="00784D3B" w:rsidRDefault="00784D3B">
      <w:r>
        <w:separator/>
      </w:r>
    </w:p>
  </w:endnote>
  <w:endnote w:type="continuationSeparator" w:id="0">
    <w:p w14:paraId="30B39610" w14:textId="77777777" w:rsidR="00784D3B" w:rsidRDefault="00784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95DB8" w14:textId="0166E713" w:rsidR="00723445" w:rsidRPr="007C76F6" w:rsidRDefault="00723445" w:rsidP="00723445">
    <w:pPr>
      <w:pStyle w:val="Footer"/>
      <w:rPr>
        <w:sz w:val="20"/>
      </w:rPr>
    </w:pPr>
    <w:r w:rsidRPr="00466E16">
      <w:rPr>
        <w:sz w:val="20"/>
      </w:rPr>
      <w:t>© ATHE LTD 201</w:t>
    </w:r>
    <w:r>
      <w:rPr>
        <w:sz w:val="20"/>
      </w:rPr>
      <w:t>6</w:t>
    </w:r>
    <w:r w:rsidRPr="00466E16">
      <w:rPr>
        <w:sz w:val="20"/>
      </w:rPr>
      <w:tab/>
    </w:r>
    <w:r>
      <w:rPr>
        <w:sz w:val="20"/>
      </w:rPr>
      <w:tab/>
    </w:r>
    <w:r w:rsidRPr="00466E16">
      <w:rPr>
        <w:sz w:val="20"/>
      </w:rPr>
      <w:fldChar w:fldCharType="begin"/>
    </w:r>
    <w:r w:rsidRPr="00466E16">
      <w:rPr>
        <w:sz w:val="20"/>
      </w:rPr>
      <w:instrText xml:space="preserve"> PAGE   \* MERGEFORMAT </w:instrText>
    </w:r>
    <w:r w:rsidRPr="00466E16">
      <w:rPr>
        <w:sz w:val="20"/>
      </w:rPr>
      <w:fldChar w:fldCharType="separate"/>
    </w:r>
    <w:r w:rsidR="00D45CD7">
      <w:rPr>
        <w:noProof/>
        <w:sz w:val="20"/>
      </w:rPr>
      <w:t>1</w:t>
    </w:r>
    <w:r w:rsidRPr="00466E16">
      <w:rPr>
        <w:noProof/>
        <w:sz w:val="20"/>
      </w:rPr>
      <w:fldChar w:fldCharType="end"/>
    </w:r>
    <w:r>
      <w:rPr>
        <w:noProof/>
        <w:sz w:val="20"/>
      </w:rPr>
      <w:br/>
      <w:t>19122016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4C2FA" w14:textId="6B410810" w:rsidR="005A5C34" w:rsidRPr="007C76F6" w:rsidRDefault="005A5C34" w:rsidP="00723445">
    <w:pPr>
      <w:pStyle w:val="Footer"/>
      <w:rPr>
        <w:sz w:val="20"/>
      </w:rPr>
    </w:pPr>
    <w:r w:rsidRPr="00466E16">
      <w:rPr>
        <w:sz w:val="20"/>
      </w:rPr>
      <w:t>© ATHE LTD 201</w:t>
    </w:r>
    <w:r>
      <w:rPr>
        <w:sz w:val="20"/>
      </w:rPr>
      <w:t>6</w:t>
    </w:r>
    <w:r w:rsidRPr="00466E16">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466E16">
      <w:rPr>
        <w:sz w:val="20"/>
      </w:rPr>
      <w:fldChar w:fldCharType="begin"/>
    </w:r>
    <w:r w:rsidRPr="00466E16">
      <w:rPr>
        <w:sz w:val="20"/>
      </w:rPr>
      <w:instrText xml:space="preserve"> PAGE   \* MERGEFORMAT </w:instrText>
    </w:r>
    <w:r w:rsidRPr="00466E16">
      <w:rPr>
        <w:sz w:val="20"/>
      </w:rPr>
      <w:fldChar w:fldCharType="separate"/>
    </w:r>
    <w:r w:rsidR="00D45CD7">
      <w:rPr>
        <w:noProof/>
        <w:sz w:val="20"/>
      </w:rPr>
      <w:t>5</w:t>
    </w:r>
    <w:r w:rsidRPr="00466E16">
      <w:rPr>
        <w:noProof/>
        <w:sz w:val="20"/>
      </w:rPr>
      <w:fldChar w:fldCharType="end"/>
    </w:r>
    <w:r>
      <w:rPr>
        <w:noProof/>
        <w:sz w:val="20"/>
      </w:rPr>
      <w:br/>
      <w:t>19122016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617F5" w14:textId="77777777" w:rsidR="00784D3B" w:rsidRDefault="00784D3B">
      <w:r>
        <w:separator/>
      </w:r>
    </w:p>
  </w:footnote>
  <w:footnote w:type="continuationSeparator" w:id="0">
    <w:p w14:paraId="09DC119E" w14:textId="77777777" w:rsidR="00784D3B" w:rsidRDefault="00784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CBB9E" w14:textId="25B325FF" w:rsidR="005A5C34" w:rsidRDefault="005A5C34">
    <w:pPr>
      <w:pStyle w:val="Header"/>
    </w:pPr>
    <w:r>
      <w:rPr>
        <w:noProof/>
      </w:rPr>
      <w:drawing>
        <wp:anchor distT="0" distB="0" distL="114300" distR="114300" simplePos="0" relativeHeight="251659264" behindDoc="0" locked="0" layoutInCell="1" allowOverlap="1" wp14:anchorId="0A69B042" wp14:editId="44C808B5">
          <wp:simplePos x="0" y="0"/>
          <wp:positionH relativeFrom="column">
            <wp:posOffset>3371850</wp:posOffset>
          </wp:positionH>
          <wp:positionV relativeFrom="paragraph">
            <wp:posOffset>-83185</wp:posOffset>
          </wp:positionV>
          <wp:extent cx="2467610" cy="8001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761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5888AA" w14:textId="67BF4DAF" w:rsidR="005A5C34" w:rsidRDefault="005A5C34">
    <w:pPr>
      <w:pStyle w:val="Header"/>
    </w:pPr>
  </w:p>
  <w:p w14:paraId="2C64B3DC" w14:textId="0EF8DDA8" w:rsidR="005A5C34" w:rsidRDefault="005A5C34">
    <w:pPr>
      <w:pStyle w:val="Header"/>
    </w:pPr>
  </w:p>
  <w:p w14:paraId="01ED27F1" w14:textId="75111435" w:rsidR="005A5C34" w:rsidRDefault="005A5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7E603" w14:textId="77777777" w:rsidR="005A5C34" w:rsidRDefault="005A5C34">
    <w:pPr>
      <w:pStyle w:val="Header"/>
    </w:pPr>
    <w:r>
      <w:rPr>
        <w:noProof/>
      </w:rPr>
      <w:drawing>
        <wp:anchor distT="0" distB="0" distL="114300" distR="114300" simplePos="0" relativeHeight="251661312" behindDoc="0" locked="0" layoutInCell="1" allowOverlap="1" wp14:anchorId="57CA39F5" wp14:editId="1BA91890">
          <wp:simplePos x="0" y="0"/>
          <wp:positionH relativeFrom="column">
            <wp:posOffset>6315075</wp:posOffset>
          </wp:positionH>
          <wp:positionV relativeFrom="paragraph">
            <wp:posOffset>-159385</wp:posOffset>
          </wp:positionV>
          <wp:extent cx="2467610" cy="800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761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FF408" w14:textId="77777777" w:rsidR="005A5C34" w:rsidRDefault="005A5C34">
    <w:pPr>
      <w:pStyle w:val="Header"/>
    </w:pPr>
  </w:p>
  <w:p w14:paraId="3841A2F6" w14:textId="77777777" w:rsidR="005A5C34" w:rsidRDefault="005A5C34">
    <w:pPr>
      <w:pStyle w:val="Header"/>
    </w:pPr>
  </w:p>
  <w:p w14:paraId="491578DB" w14:textId="77777777" w:rsidR="005A5C34" w:rsidRDefault="005A5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7D9F"/>
    <w:multiLevelType w:val="hybridMultilevel"/>
    <w:tmpl w:val="8C04D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BF32A4"/>
    <w:multiLevelType w:val="hybridMultilevel"/>
    <w:tmpl w:val="731A4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F0E96"/>
    <w:multiLevelType w:val="hybridMultilevel"/>
    <w:tmpl w:val="81287B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EBA2BAE"/>
    <w:multiLevelType w:val="multilevel"/>
    <w:tmpl w:val="C9902C3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EF50EB0"/>
    <w:multiLevelType w:val="hybridMultilevel"/>
    <w:tmpl w:val="135E5E8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C34A8F"/>
    <w:multiLevelType w:val="hybridMultilevel"/>
    <w:tmpl w:val="0DD86F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78200AD"/>
    <w:multiLevelType w:val="multilevel"/>
    <w:tmpl w:val="381ABD02"/>
    <w:lvl w:ilvl="0">
      <w:start w:val="1"/>
      <w:numFmt w:val="decimal"/>
      <w:lvlText w:val="%1."/>
      <w:lvlJc w:val="left"/>
      <w:pPr>
        <w:tabs>
          <w:tab w:val="num" w:pos="393"/>
        </w:tabs>
        <w:ind w:left="1385" w:hanging="393"/>
      </w:pPr>
      <w:rPr>
        <w:rFonts w:ascii="Arial" w:eastAsia="Arial" w:hAnsi="Arial" w:cs="Arial"/>
        <w:caps w:val="0"/>
        <w:smallCaps w:val="0"/>
        <w:strike w:val="0"/>
        <w:dstrike w:val="0"/>
        <w:color w:val="FF3300"/>
        <w:spacing w:val="0"/>
        <w:kern w:val="0"/>
        <w:position w:val="0"/>
        <w:sz w:val="24"/>
        <w:szCs w:val="24"/>
        <w:u w:val="none" w:color="000000"/>
        <w:vertAlign w:val="baseline"/>
        <w:rtl w:val="0"/>
        <w:lang w:val="en-US"/>
        <w14:textOutline w14:w="0" w14:cap="rnd" w14:cmpd="sng" w14:algn="ctr">
          <w14:noFill/>
          <w14:prstDash w14:val="solid"/>
          <w14:bevel/>
        </w14:textOutline>
      </w:rPr>
    </w:lvl>
    <w:lvl w:ilvl="1">
      <w:start w:val="1"/>
      <w:numFmt w:val="decimal"/>
      <w:lvlText w:val="%2."/>
      <w:lvlJc w:val="left"/>
      <w:pPr>
        <w:tabs>
          <w:tab w:val="num" w:pos="753"/>
        </w:tabs>
        <w:ind w:left="753" w:hanging="393"/>
      </w:pPr>
      <w:rPr>
        <w:rFonts w:ascii="Arial" w:eastAsia="Arial" w:hAnsi="Arial" w:cs="Arial"/>
        <w:caps w:val="0"/>
        <w:smallCaps w:val="0"/>
        <w:strike w:val="0"/>
        <w:dstrike w:val="0"/>
        <w:color w:val="FF3300"/>
        <w:spacing w:val="0"/>
        <w:kern w:val="0"/>
        <w:position w:val="0"/>
        <w:sz w:val="24"/>
        <w:szCs w:val="24"/>
        <w:u w:val="none" w:color="FF3300"/>
        <w:vertAlign w:val="baseline"/>
        <w:rtl w:val="0"/>
        <w:lang w:val="en-US"/>
        <w14:textOutline w14:w="0" w14:cap="rnd" w14:cmpd="sng" w14:algn="ctr">
          <w14:noFill/>
          <w14:prstDash w14:val="solid"/>
          <w14:bevel/>
        </w14:textOutline>
      </w:rPr>
    </w:lvl>
    <w:lvl w:ilvl="2">
      <w:start w:val="1"/>
      <w:numFmt w:val="decimal"/>
      <w:lvlText w:val="%3."/>
      <w:lvlJc w:val="left"/>
      <w:pPr>
        <w:tabs>
          <w:tab w:val="num" w:pos="1113"/>
        </w:tabs>
        <w:ind w:left="1113" w:hanging="393"/>
      </w:pPr>
      <w:rPr>
        <w:rFonts w:ascii="Arial" w:eastAsia="Arial" w:hAnsi="Arial" w:cs="Arial"/>
        <w:caps w:val="0"/>
        <w:smallCaps w:val="0"/>
        <w:strike w:val="0"/>
        <w:dstrike w:val="0"/>
        <w:color w:val="FF3300"/>
        <w:spacing w:val="0"/>
        <w:kern w:val="0"/>
        <w:position w:val="0"/>
        <w:sz w:val="24"/>
        <w:szCs w:val="24"/>
        <w:u w:val="none" w:color="FF3300"/>
        <w:vertAlign w:val="baseline"/>
        <w:rtl w:val="0"/>
        <w:lang w:val="en-US"/>
        <w14:textOutline w14:w="0" w14:cap="rnd" w14:cmpd="sng" w14:algn="ctr">
          <w14:noFill/>
          <w14:prstDash w14:val="solid"/>
          <w14:bevel/>
        </w14:textOutline>
      </w:rPr>
    </w:lvl>
    <w:lvl w:ilvl="3">
      <w:start w:val="1"/>
      <w:numFmt w:val="decimal"/>
      <w:lvlText w:val="%4."/>
      <w:lvlJc w:val="left"/>
      <w:pPr>
        <w:tabs>
          <w:tab w:val="num" w:pos="1473"/>
        </w:tabs>
        <w:ind w:left="1473" w:hanging="393"/>
      </w:pPr>
      <w:rPr>
        <w:rFonts w:ascii="Arial" w:eastAsia="Arial" w:hAnsi="Arial" w:cs="Arial"/>
        <w:caps w:val="0"/>
        <w:smallCaps w:val="0"/>
        <w:strike w:val="0"/>
        <w:dstrike w:val="0"/>
        <w:color w:val="FF3300"/>
        <w:spacing w:val="0"/>
        <w:kern w:val="0"/>
        <w:position w:val="0"/>
        <w:sz w:val="24"/>
        <w:szCs w:val="24"/>
        <w:u w:val="none" w:color="FF3300"/>
        <w:vertAlign w:val="baseline"/>
        <w:rtl w:val="0"/>
        <w:lang w:val="en-US"/>
        <w14:textOutline w14:w="0" w14:cap="rnd" w14:cmpd="sng" w14:algn="ctr">
          <w14:noFill/>
          <w14:prstDash w14:val="solid"/>
          <w14:bevel/>
        </w14:textOutline>
      </w:rPr>
    </w:lvl>
    <w:lvl w:ilvl="4">
      <w:start w:val="1"/>
      <w:numFmt w:val="decimal"/>
      <w:lvlText w:val="%5."/>
      <w:lvlJc w:val="left"/>
      <w:pPr>
        <w:tabs>
          <w:tab w:val="num" w:pos="1833"/>
        </w:tabs>
        <w:ind w:left="1833" w:hanging="393"/>
      </w:pPr>
      <w:rPr>
        <w:rFonts w:ascii="Arial" w:eastAsia="Arial" w:hAnsi="Arial" w:cs="Arial"/>
        <w:caps w:val="0"/>
        <w:smallCaps w:val="0"/>
        <w:strike w:val="0"/>
        <w:dstrike w:val="0"/>
        <w:color w:val="FF3300"/>
        <w:spacing w:val="0"/>
        <w:kern w:val="0"/>
        <w:position w:val="0"/>
        <w:sz w:val="24"/>
        <w:szCs w:val="24"/>
        <w:u w:val="none" w:color="FF3300"/>
        <w:vertAlign w:val="baseline"/>
        <w:rtl w:val="0"/>
        <w:lang w:val="en-US"/>
        <w14:textOutline w14:w="0" w14:cap="rnd" w14:cmpd="sng" w14:algn="ctr">
          <w14:noFill/>
          <w14:prstDash w14:val="solid"/>
          <w14:bevel/>
        </w14:textOutline>
      </w:rPr>
    </w:lvl>
    <w:lvl w:ilvl="5">
      <w:start w:val="1"/>
      <w:numFmt w:val="decimal"/>
      <w:lvlText w:val="%6."/>
      <w:lvlJc w:val="left"/>
      <w:pPr>
        <w:tabs>
          <w:tab w:val="num" w:pos="2193"/>
        </w:tabs>
        <w:ind w:left="2193" w:hanging="393"/>
      </w:pPr>
      <w:rPr>
        <w:rFonts w:ascii="Arial" w:eastAsia="Arial" w:hAnsi="Arial" w:cs="Arial"/>
        <w:caps w:val="0"/>
        <w:smallCaps w:val="0"/>
        <w:strike w:val="0"/>
        <w:dstrike w:val="0"/>
        <w:color w:val="FF3300"/>
        <w:spacing w:val="0"/>
        <w:kern w:val="0"/>
        <w:position w:val="0"/>
        <w:sz w:val="24"/>
        <w:szCs w:val="24"/>
        <w:u w:val="none" w:color="FF3300"/>
        <w:vertAlign w:val="baseline"/>
        <w:rtl w:val="0"/>
        <w:lang w:val="en-US"/>
        <w14:textOutline w14:w="0" w14:cap="rnd" w14:cmpd="sng" w14:algn="ctr">
          <w14:noFill/>
          <w14:prstDash w14:val="solid"/>
          <w14:bevel/>
        </w14:textOutline>
      </w:rPr>
    </w:lvl>
    <w:lvl w:ilvl="6">
      <w:start w:val="1"/>
      <w:numFmt w:val="decimal"/>
      <w:lvlText w:val="%7."/>
      <w:lvlJc w:val="left"/>
      <w:pPr>
        <w:tabs>
          <w:tab w:val="num" w:pos="2553"/>
        </w:tabs>
        <w:ind w:left="2553" w:hanging="393"/>
      </w:pPr>
      <w:rPr>
        <w:rFonts w:ascii="Arial" w:eastAsia="Arial" w:hAnsi="Arial" w:cs="Arial"/>
        <w:caps w:val="0"/>
        <w:smallCaps w:val="0"/>
        <w:strike w:val="0"/>
        <w:dstrike w:val="0"/>
        <w:color w:val="FF3300"/>
        <w:spacing w:val="0"/>
        <w:kern w:val="0"/>
        <w:position w:val="0"/>
        <w:sz w:val="24"/>
        <w:szCs w:val="24"/>
        <w:u w:val="none" w:color="FF3300"/>
        <w:vertAlign w:val="baseline"/>
        <w:rtl w:val="0"/>
        <w:lang w:val="en-US"/>
        <w14:textOutline w14:w="0" w14:cap="rnd" w14:cmpd="sng" w14:algn="ctr">
          <w14:noFill/>
          <w14:prstDash w14:val="solid"/>
          <w14:bevel/>
        </w14:textOutline>
      </w:rPr>
    </w:lvl>
    <w:lvl w:ilvl="7">
      <w:start w:val="1"/>
      <w:numFmt w:val="decimal"/>
      <w:lvlText w:val="%8."/>
      <w:lvlJc w:val="left"/>
      <w:pPr>
        <w:tabs>
          <w:tab w:val="num" w:pos="2913"/>
        </w:tabs>
        <w:ind w:left="2913" w:hanging="393"/>
      </w:pPr>
      <w:rPr>
        <w:rFonts w:ascii="Arial" w:eastAsia="Arial" w:hAnsi="Arial" w:cs="Arial"/>
        <w:caps w:val="0"/>
        <w:smallCaps w:val="0"/>
        <w:strike w:val="0"/>
        <w:dstrike w:val="0"/>
        <w:color w:val="FF3300"/>
        <w:spacing w:val="0"/>
        <w:kern w:val="0"/>
        <w:position w:val="0"/>
        <w:sz w:val="24"/>
        <w:szCs w:val="24"/>
        <w:u w:val="none" w:color="FF3300"/>
        <w:vertAlign w:val="baseline"/>
        <w:rtl w:val="0"/>
        <w:lang w:val="en-US"/>
        <w14:textOutline w14:w="0" w14:cap="rnd" w14:cmpd="sng" w14:algn="ctr">
          <w14:noFill/>
          <w14:prstDash w14:val="solid"/>
          <w14:bevel/>
        </w14:textOutline>
      </w:rPr>
    </w:lvl>
    <w:lvl w:ilvl="8">
      <w:start w:val="1"/>
      <w:numFmt w:val="decimal"/>
      <w:lvlText w:val="%9."/>
      <w:lvlJc w:val="left"/>
      <w:pPr>
        <w:tabs>
          <w:tab w:val="num" w:pos="3273"/>
        </w:tabs>
        <w:ind w:left="3273" w:hanging="393"/>
      </w:pPr>
      <w:rPr>
        <w:rFonts w:ascii="Arial" w:eastAsia="Arial" w:hAnsi="Arial" w:cs="Arial"/>
        <w:caps w:val="0"/>
        <w:smallCaps w:val="0"/>
        <w:strike w:val="0"/>
        <w:dstrike w:val="0"/>
        <w:color w:val="FF3300"/>
        <w:spacing w:val="0"/>
        <w:kern w:val="0"/>
        <w:position w:val="0"/>
        <w:sz w:val="24"/>
        <w:szCs w:val="24"/>
        <w:u w:val="none" w:color="FF3300"/>
        <w:vertAlign w:val="baseline"/>
        <w:rtl w:val="0"/>
        <w:lang w:val="en-US"/>
        <w14:textOutline w14:w="0" w14:cap="rnd" w14:cmpd="sng" w14:algn="ctr">
          <w14:noFill/>
          <w14:prstDash w14:val="solid"/>
          <w14:bevel/>
        </w14:textOutline>
      </w:rPr>
    </w:lvl>
  </w:abstractNum>
  <w:abstractNum w:abstractNumId="7" w15:restartNumberingAfterBreak="0">
    <w:nsid w:val="1B886ED1"/>
    <w:multiLevelType w:val="hybridMultilevel"/>
    <w:tmpl w:val="181C3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C26E54"/>
    <w:multiLevelType w:val="hybridMultilevel"/>
    <w:tmpl w:val="C9A41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820EB2"/>
    <w:multiLevelType w:val="hybridMultilevel"/>
    <w:tmpl w:val="0BFE9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CF5590"/>
    <w:multiLevelType w:val="hybridMultilevel"/>
    <w:tmpl w:val="711CE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8C7EF7"/>
    <w:multiLevelType w:val="hybridMultilevel"/>
    <w:tmpl w:val="58262F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1D5760"/>
    <w:multiLevelType w:val="hybridMultilevel"/>
    <w:tmpl w:val="778CC6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971938"/>
    <w:multiLevelType w:val="multilevel"/>
    <w:tmpl w:val="7180A6C0"/>
    <w:lvl w:ilvl="0">
      <w:start w:val="1"/>
      <w:numFmt w:val="bullet"/>
      <w:lvlText w:val=""/>
      <w:lvlJc w:val="left"/>
      <w:rPr>
        <w:rFonts w:ascii="Symbol" w:hAnsi="Symbol" w:hint="default"/>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2EF365B4"/>
    <w:multiLevelType w:val="hybridMultilevel"/>
    <w:tmpl w:val="65EEB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814A4F"/>
    <w:multiLevelType w:val="hybridMultilevel"/>
    <w:tmpl w:val="006CA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C03DC7"/>
    <w:multiLevelType w:val="hybridMultilevel"/>
    <w:tmpl w:val="592A38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8763BD2"/>
    <w:multiLevelType w:val="hybridMultilevel"/>
    <w:tmpl w:val="F800AA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7E1D85"/>
    <w:multiLevelType w:val="hybridMultilevel"/>
    <w:tmpl w:val="7212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F55917"/>
    <w:multiLevelType w:val="hybridMultilevel"/>
    <w:tmpl w:val="0FBE4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9336A"/>
    <w:multiLevelType w:val="hybridMultilevel"/>
    <w:tmpl w:val="65C8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7F2374"/>
    <w:multiLevelType w:val="hybridMultilevel"/>
    <w:tmpl w:val="AE22E2DC"/>
    <w:lvl w:ilvl="0" w:tplc="0809000F">
      <w:start w:val="1"/>
      <w:numFmt w:val="decimal"/>
      <w:lvlText w:val="%1."/>
      <w:lvlJc w:val="left"/>
      <w:pPr>
        <w:ind w:left="316" w:hanging="360"/>
      </w:pPr>
    </w:lvl>
    <w:lvl w:ilvl="1" w:tplc="D242DCF4">
      <w:start w:val="4"/>
      <w:numFmt w:val="bullet"/>
      <w:lvlText w:val="-"/>
      <w:lvlJc w:val="left"/>
      <w:pPr>
        <w:ind w:left="1036" w:hanging="360"/>
      </w:pPr>
      <w:rPr>
        <w:rFonts w:ascii="Arial" w:eastAsia="Times New Roman" w:hAnsi="Arial" w:cs="Arial" w:hint="default"/>
      </w:rPr>
    </w:lvl>
    <w:lvl w:ilvl="2" w:tplc="0809001B" w:tentative="1">
      <w:start w:val="1"/>
      <w:numFmt w:val="lowerRoman"/>
      <w:lvlText w:val="%3."/>
      <w:lvlJc w:val="right"/>
      <w:pPr>
        <w:ind w:left="1756" w:hanging="180"/>
      </w:pPr>
    </w:lvl>
    <w:lvl w:ilvl="3" w:tplc="0809000F">
      <w:start w:val="1"/>
      <w:numFmt w:val="decimal"/>
      <w:lvlText w:val="%4."/>
      <w:lvlJc w:val="left"/>
      <w:pPr>
        <w:ind w:left="2476" w:hanging="360"/>
      </w:pPr>
    </w:lvl>
    <w:lvl w:ilvl="4" w:tplc="08090019" w:tentative="1">
      <w:start w:val="1"/>
      <w:numFmt w:val="lowerLetter"/>
      <w:lvlText w:val="%5."/>
      <w:lvlJc w:val="left"/>
      <w:pPr>
        <w:ind w:left="3196" w:hanging="360"/>
      </w:pPr>
    </w:lvl>
    <w:lvl w:ilvl="5" w:tplc="0809001B" w:tentative="1">
      <w:start w:val="1"/>
      <w:numFmt w:val="lowerRoman"/>
      <w:lvlText w:val="%6."/>
      <w:lvlJc w:val="right"/>
      <w:pPr>
        <w:ind w:left="3916" w:hanging="180"/>
      </w:pPr>
    </w:lvl>
    <w:lvl w:ilvl="6" w:tplc="0809000F" w:tentative="1">
      <w:start w:val="1"/>
      <w:numFmt w:val="decimal"/>
      <w:lvlText w:val="%7."/>
      <w:lvlJc w:val="left"/>
      <w:pPr>
        <w:ind w:left="4636" w:hanging="360"/>
      </w:pPr>
    </w:lvl>
    <w:lvl w:ilvl="7" w:tplc="08090019" w:tentative="1">
      <w:start w:val="1"/>
      <w:numFmt w:val="lowerLetter"/>
      <w:lvlText w:val="%8."/>
      <w:lvlJc w:val="left"/>
      <w:pPr>
        <w:ind w:left="5356" w:hanging="360"/>
      </w:pPr>
    </w:lvl>
    <w:lvl w:ilvl="8" w:tplc="0809001B" w:tentative="1">
      <w:start w:val="1"/>
      <w:numFmt w:val="lowerRoman"/>
      <w:lvlText w:val="%9."/>
      <w:lvlJc w:val="right"/>
      <w:pPr>
        <w:ind w:left="6076" w:hanging="180"/>
      </w:pPr>
    </w:lvl>
  </w:abstractNum>
  <w:abstractNum w:abstractNumId="22" w15:restartNumberingAfterBreak="0">
    <w:nsid w:val="513A6049"/>
    <w:multiLevelType w:val="hybridMultilevel"/>
    <w:tmpl w:val="4BD0D3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2235041"/>
    <w:multiLevelType w:val="multilevel"/>
    <w:tmpl w:val="246CA04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15:restartNumberingAfterBreak="0">
    <w:nsid w:val="52A00E83"/>
    <w:multiLevelType w:val="hybridMultilevel"/>
    <w:tmpl w:val="F1AA8C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2E722F6"/>
    <w:multiLevelType w:val="hybridMultilevel"/>
    <w:tmpl w:val="F998F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D11F53"/>
    <w:multiLevelType w:val="hybridMultilevel"/>
    <w:tmpl w:val="B01009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027C1D"/>
    <w:multiLevelType w:val="hybridMultilevel"/>
    <w:tmpl w:val="88DAB6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92173A"/>
    <w:multiLevelType w:val="hybridMultilevel"/>
    <w:tmpl w:val="5EA082CC"/>
    <w:lvl w:ilvl="0" w:tplc="0809000F">
      <w:start w:val="1"/>
      <w:numFmt w:val="decimal"/>
      <w:lvlText w:val="%1."/>
      <w:lvlJc w:val="left"/>
      <w:pPr>
        <w:ind w:left="772" w:hanging="360"/>
      </w:pPr>
    </w:lvl>
    <w:lvl w:ilvl="1" w:tplc="08090019" w:tentative="1">
      <w:start w:val="1"/>
      <w:numFmt w:val="lowerLetter"/>
      <w:lvlText w:val="%2."/>
      <w:lvlJc w:val="left"/>
      <w:pPr>
        <w:ind w:left="1492" w:hanging="360"/>
      </w:pPr>
    </w:lvl>
    <w:lvl w:ilvl="2" w:tplc="0809001B" w:tentative="1">
      <w:start w:val="1"/>
      <w:numFmt w:val="lowerRoman"/>
      <w:lvlText w:val="%3."/>
      <w:lvlJc w:val="right"/>
      <w:pPr>
        <w:ind w:left="2212" w:hanging="180"/>
      </w:pPr>
    </w:lvl>
    <w:lvl w:ilvl="3" w:tplc="0809000F" w:tentative="1">
      <w:start w:val="1"/>
      <w:numFmt w:val="decimal"/>
      <w:lvlText w:val="%4."/>
      <w:lvlJc w:val="left"/>
      <w:pPr>
        <w:ind w:left="2932" w:hanging="360"/>
      </w:pPr>
    </w:lvl>
    <w:lvl w:ilvl="4" w:tplc="08090019" w:tentative="1">
      <w:start w:val="1"/>
      <w:numFmt w:val="lowerLetter"/>
      <w:lvlText w:val="%5."/>
      <w:lvlJc w:val="left"/>
      <w:pPr>
        <w:ind w:left="3652" w:hanging="360"/>
      </w:pPr>
    </w:lvl>
    <w:lvl w:ilvl="5" w:tplc="0809001B" w:tentative="1">
      <w:start w:val="1"/>
      <w:numFmt w:val="lowerRoman"/>
      <w:lvlText w:val="%6."/>
      <w:lvlJc w:val="right"/>
      <w:pPr>
        <w:ind w:left="4372" w:hanging="180"/>
      </w:pPr>
    </w:lvl>
    <w:lvl w:ilvl="6" w:tplc="0809000F" w:tentative="1">
      <w:start w:val="1"/>
      <w:numFmt w:val="decimal"/>
      <w:lvlText w:val="%7."/>
      <w:lvlJc w:val="left"/>
      <w:pPr>
        <w:ind w:left="5092" w:hanging="360"/>
      </w:pPr>
    </w:lvl>
    <w:lvl w:ilvl="7" w:tplc="08090019" w:tentative="1">
      <w:start w:val="1"/>
      <w:numFmt w:val="lowerLetter"/>
      <w:lvlText w:val="%8."/>
      <w:lvlJc w:val="left"/>
      <w:pPr>
        <w:ind w:left="5812" w:hanging="360"/>
      </w:pPr>
    </w:lvl>
    <w:lvl w:ilvl="8" w:tplc="0809001B" w:tentative="1">
      <w:start w:val="1"/>
      <w:numFmt w:val="lowerRoman"/>
      <w:lvlText w:val="%9."/>
      <w:lvlJc w:val="right"/>
      <w:pPr>
        <w:ind w:left="6532" w:hanging="180"/>
      </w:pPr>
    </w:lvl>
  </w:abstractNum>
  <w:abstractNum w:abstractNumId="29" w15:restartNumberingAfterBreak="0">
    <w:nsid w:val="67D224CA"/>
    <w:multiLevelType w:val="multilevel"/>
    <w:tmpl w:val="9B0463B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B9F11B9"/>
    <w:multiLevelType w:val="hybridMultilevel"/>
    <w:tmpl w:val="D4D44E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70D27402"/>
    <w:multiLevelType w:val="hybridMultilevel"/>
    <w:tmpl w:val="71123C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2C4456"/>
    <w:multiLevelType w:val="multilevel"/>
    <w:tmpl w:val="995E15F2"/>
    <w:lvl w:ilvl="0">
      <w:start w:val="1"/>
      <w:numFmt w:val="decimal"/>
      <w:lvlText w:val="%1."/>
      <w:lvlJc w:val="left"/>
      <w:pPr>
        <w:ind w:left="720" w:hanging="360"/>
      </w:pPr>
      <w:rPr>
        <w:sz w:val="22"/>
      </w:rPr>
    </w:lvl>
    <w:lvl w:ilvl="1">
      <w:start w:val="1"/>
      <w:numFmt w:val="bullet"/>
      <w:lvlText w:val=""/>
      <w:lvlJc w:val="left"/>
      <w:pPr>
        <w:ind w:left="921" w:hanging="495"/>
      </w:pPr>
      <w:rPr>
        <w:rFonts w:ascii="Symbol" w:hAnsi="Symbol" w:hint="default"/>
        <w:sz w:val="22"/>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28E0DF0"/>
    <w:multiLevelType w:val="multilevel"/>
    <w:tmpl w:val="B94AEACA"/>
    <w:lvl w:ilvl="0">
      <w:start w:val="1"/>
      <w:numFmt w:val="bullet"/>
      <w:lvlText w:val=""/>
      <w:lvlJc w:val="left"/>
      <w:rPr>
        <w:rFonts w:ascii="Symbol" w:hAnsi="Symbol" w:hint="default"/>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4" w15:restartNumberingAfterBreak="0">
    <w:nsid w:val="72DB047C"/>
    <w:multiLevelType w:val="hybridMultilevel"/>
    <w:tmpl w:val="58C4D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E47690"/>
    <w:multiLevelType w:val="multilevel"/>
    <w:tmpl w:val="8EE217B6"/>
    <w:lvl w:ilvl="0">
      <w:start w:val="3"/>
      <w:numFmt w:val="decimal"/>
      <w:lvlText w:val="%1"/>
      <w:lvlJc w:val="left"/>
      <w:pPr>
        <w:ind w:left="360" w:hanging="360"/>
      </w:pPr>
      <w:rPr>
        <w:rFonts w:hint="default"/>
      </w:rPr>
    </w:lvl>
    <w:lvl w:ilvl="1">
      <w:start w:val="1"/>
      <w:numFmt w:val="decimal"/>
      <w:lvlText w:val="%1.%2"/>
      <w:lvlJc w:val="left"/>
      <w:pPr>
        <w:ind w:left="-84" w:hanging="360"/>
      </w:pPr>
      <w:rPr>
        <w:rFonts w:hint="default"/>
      </w:rPr>
    </w:lvl>
    <w:lvl w:ilvl="2">
      <w:start w:val="1"/>
      <w:numFmt w:val="decimal"/>
      <w:lvlText w:val="%1.%2.%3"/>
      <w:lvlJc w:val="left"/>
      <w:pPr>
        <w:ind w:left="-168" w:hanging="720"/>
      </w:pPr>
      <w:rPr>
        <w:rFonts w:hint="default"/>
      </w:rPr>
    </w:lvl>
    <w:lvl w:ilvl="3">
      <w:start w:val="1"/>
      <w:numFmt w:val="decimal"/>
      <w:lvlText w:val="%1.%2.%3.%4"/>
      <w:lvlJc w:val="left"/>
      <w:pPr>
        <w:ind w:left="-612" w:hanging="720"/>
      </w:pPr>
      <w:rPr>
        <w:rFonts w:hint="default"/>
      </w:rPr>
    </w:lvl>
    <w:lvl w:ilvl="4">
      <w:start w:val="1"/>
      <w:numFmt w:val="decimal"/>
      <w:lvlText w:val="%1.%2.%3.%4.%5"/>
      <w:lvlJc w:val="left"/>
      <w:pPr>
        <w:ind w:left="-696" w:hanging="1080"/>
      </w:pPr>
      <w:rPr>
        <w:rFonts w:hint="default"/>
      </w:rPr>
    </w:lvl>
    <w:lvl w:ilvl="5">
      <w:start w:val="1"/>
      <w:numFmt w:val="decimal"/>
      <w:lvlText w:val="%1.%2.%3.%4.%5.%6"/>
      <w:lvlJc w:val="left"/>
      <w:pPr>
        <w:ind w:left="-1140" w:hanging="1080"/>
      </w:pPr>
      <w:rPr>
        <w:rFonts w:hint="default"/>
      </w:rPr>
    </w:lvl>
    <w:lvl w:ilvl="6">
      <w:start w:val="1"/>
      <w:numFmt w:val="decimal"/>
      <w:lvlText w:val="%1.%2.%3.%4.%5.%6.%7"/>
      <w:lvlJc w:val="left"/>
      <w:pPr>
        <w:ind w:left="-1224" w:hanging="1440"/>
      </w:pPr>
      <w:rPr>
        <w:rFonts w:hint="default"/>
      </w:rPr>
    </w:lvl>
    <w:lvl w:ilvl="7">
      <w:start w:val="1"/>
      <w:numFmt w:val="decimal"/>
      <w:lvlText w:val="%1.%2.%3.%4.%5.%6.%7.%8"/>
      <w:lvlJc w:val="left"/>
      <w:pPr>
        <w:ind w:left="-1668" w:hanging="1440"/>
      </w:pPr>
      <w:rPr>
        <w:rFonts w:hint="default"/>
      </w:rPr>
    </w:lvl>
    <w:lvl w:ilvl="8">
      <w:start w:val="1"/>
      <w:numFmt w:val="decimal"/>
      <w:lvlText w:val="%1.%2.%3.%4.%5.%6.%7.%8.%9"/>
      <w:lvlJc w:val="left"/>
      <w:pPr>
        <w:ind w:left="-1752" w:hanging="1800"/>
      </w:pPr>
      <w:rPr>
        <w:rFonts w:hint="default"/>
      </w:rPr>
    </w:lvl>
  </w:abstractNum>
  <w:abstractNum w:abstractNumId="36" w15:restartNumberingAfterBreak="0">
    <w:nsid w:val="786930F9"/>
    <w:multiLevelType w:val="hybridMultilevel"/>
    <w:tmpl w:val="DD42D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1848C7"/>
    <w:multiLevelType w:val="multilevel"/>
    <w:tmpl w:val="8D1C07C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15:restartNumberingAfterBreak="0">
    <w:nsid w:val="7F8619C1"/>
    <w:multiLevelType w:val="hybridMultilevel"/>
    <w:tmpl w:val="54EAF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8"/>
  </w:num>
  <w:num w:numId="4">
    <w:abstractNumId w:val="32"/>
  </w:num>
  <w:num w:numId="5">
    <w:abstractNumId w:val="31"/>
  </w:num>
  <w:num w:numId="6">
    <w:abstractNumId w:val="0"/>
  </w:num>
  <w:num w:numId="7">
    <w:abstractNumId w:val="4"/>
  </w:num>
  <w:num w:numId="8">
    <w:abstractNumId w:val="30"/>
  </w:num>
  <w:num w:numId="9">
    <w:abstractNumId w:val="23"/>
  </w:num>
  <w:num w:numId="10">
    <w:abstractNumId w:val="3"/>
  </w:num>
  <w:num w:numId="11">
    <w:abstractNumId w:val="22"/>
  </w:num>
  <w:num w:numId="12">
    <w:abstractNumId w:val="6"/>
  </w:num>
  <w:num w:numId="13">
    <w:abstractNumId w:val="37"/>
  </w:num>
  <w:num w:numId="14">
    <w:abstractNumId w:val="12"/>
  </w:num>
  <w:num w:numId="15">
    <w:abstractNumId w:val="17"/>
  </w:num>
  <w:num w:numId="16">
    <w:abstractNumId w:val="27"/>
  </w:num>
  <w:num w:numId="17">
    <w:abstractNumId w:val="28"/>
  </w:num>
  <w:num w:numId="18">
    <w:abstractNumId w:val="29"/>
  </w:num>
  <w:num w:numId="19">
    <w:abstractNumId w:val="21"/>
  </w:num>
  <w:num w:numId="20">
    <w:abstractNumId w:val="34"/>
  </w:num>
  <w:num w:numId="21">
    <w:abstractNumId w:val="2"/>
  </w:num>
  <w:num w:numId="22">
    <w:abstractNumId w:val="35"/>
  </w:num>
  <w:num w:numId="23">
    <w:abstractNumId w:val="13"/>
  </w:num>
  <w:num w:numId="24">
    <w:abstractNumId w:val="33"/>
  </w:num>
  <w:num w:numId="25">
    <w:abstractNumId w:val="1"/>
  </w:num>
  <w:num w:numId="26">
    <w:abstractNumId w:val="9"/>
  </w:num>
  <w:num w:numId="27">
    <w:abstractNumId w:val="7"/>
  </w:num>
  <w:num w:numId="28">
    <w:abstractNumId w:val="19"/>
  </w:num>
  <w:num w:numId="29">
    <w:abstractNumId w:val="24"/>
  </w:num>
  <w:num w:numId="30">
    <w:abstractNumId w:val="5"/>
  </w:num>
  <w:num w:numId="31">
    <w:abstractNumId w:val="16"/>
  </w:num>
  <w:num w:numId="32">
    <w:abstractNumId w:val="38"/>
  </w:num>
  <w:num w:numId="33">
    <w:abstractNumId w:val="10"/>
  </w:num>
  <w:num w:numId="34">
    <w:abstractNumId w:val="20"/>
  </w:num>
  <w:num w:numId="35">
    <w:abstractNumId w:val="15"/>
  </w:num>
  <w:num w:numId="36">
    <w:abstractNumId w:val="25"/>
  </w:num>
  <w:num w:numId="37">
    <w:abstractNumId w:val="14"/>
  </w:num>
  <w:num w:numId="38">
    <w:abstractNumId w:val="18"/>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C74"/>
    <w:rsid w:val="0003455A"/>
    <w:rsid w:val="000537BD"/>
    <w:rsid w:val="00055FA2"/>
    <w:rsid w:val="00065C93"/>
    <w:rsid w:val="00082B11"/>
    <w:rsid w:val="000832A6"/>
    <w:rsid w:val="000A753E"/>
    <w:rsid w:val="000B211A"/>
    <w:rsid w:val="000C30FD"/>
    <w:rsid w:val="000F27A1"/>
    <w:rsid w:val="001009BC"/>
    <w:rsid w:val="00103CFB"/>
    <w:rsid w:val="00116CD6"/>
    <w:rsid w:val="00124253"/>
    <w:rsid w:val="001248D6"/>
    <w:rsid w:val="001344CD"/>
    <w:rsid w:val="001B3D7C"/>
    <w:rsid w:val="001B662D"/>
    <w:rsid w:val="001C01C3"/>
    <w:rsid w:val="001D1284"/>
    <w:rsid w:val="001E2E00"/>
    <w:rsid w:val="001F7C5C"/>
    <w:rsid w:val="002014B1"/>
    <w:rsid w:val="00203838"/>
    <w:rsid w:val="002053AE"/>
    <w:rsid w:val="00223AEE"/>
    <w:rsid w:val="00235F74"/>
    <w:rsid w:val="00237667"/>
    <w:rsid w:val="00241982"/>
    <w:rsid w:val="00241D7B"/>
    <w:rsid w:val="00263DB9"/>
    <w:rsid w:val="0026582B"/>
    <w:rsid w:val="00273DF8"/>
    <w:rsid w:val="00274727"/>
    <w:rsid w:val="002A6268"/>
    <w:rsid w:val="002B3897"/>
    <w:rsid w:val="002B3E1A"/>
    <w:rsid w:val="002B7B02"/>
    <w:rsid w:val="002C2CA9"/>
    <w:rsid w:val="002C6977"/>
    <w:rsid w:val="002D42FF"/>
    <w:rsid w:val="002D708D"/>
    <w:rsid w:val="002E51D5"/>
    <w:rsid w:val="002F02A2"/>
    <w:rsid w:val="00300CAA"/>
    <w:rsid w:val="00304BED"/>
    <w:rsid w:val="00305E1A"/>
    <w:rsid w:val="00333866"/>
    <w:rsid w:val="00356F15"/>
    <w:rsid w:val="00375048"/>
    <w:rsid w:val="00380D83"/>
    <w:rsid w:val="003862D1"/>
    <w:rsid w:val="003B41AE"/>
    <w:rsid w:val="003B6F84"/>
    <w:rsid w:val="003D1462"/>
    <w:rsid w:val="003D2045"/>
    <w:rsid w:val="003F3750"/>
    <w:rsid w:val="00400E78"/>
    <w:rsid w:val="00432E16"/>
    <w:rsid w:val="00456D4B"/>
    <w:rsid w:val="00463F89"/>
    <w:rsid w:val="00464962"/>
    <w:rsid w:val="004752B6"/>
    <w:rsid w:val="0048601B"/>
    <w:rsid w:val="00492F96"/>
    <w:rsid w:val="004A49DD"/>
    <w:rsid w:val="004C1BA5"/>
    <w:rsid w:val="004C5C09"/>
    <w:rsid w:val="004D08D7"/>
    <w:rsid w:val="004D363A"/>
    <w:rsid w:val="004D3E5D"/>
    <w:rsid w:val="004E5DDF"/>
    <w:rsid w:val="004F6DDA"/>
    <w:rsid w:val="00503D0A"/>
    <w:rsid w:val="00512732"/>
    <w:rsid w:val="005176C0"/>
    <w:rsid w:val="005427A7"/>
    <w:rsid w:val="0054351F"/>
    <w:rsid w:val="00547360"/>
    <w:rsid w:val="00556050"/>
    <w:rsid w:val="005577F6"/>
    <w:rsid w:val="00571F44"/>
    <w:rsid w:val="0057464F"/>
    <w:rsid w:val="00576358"/>
    <w:rsid w:val="00594310"/>
    <w:rsid w:val="005A2D81"/>
    <w:rsid w:val="005A3E99"/>
    <w:rsid w:val="005A5C34"/>
    <w:rsid w:val="005C7BF1"/>
    <w:rsid w:val="005D3A9F"/>
    <w:rsid w:val="005D705D"/>
    <w:rsid w:val="005E243B"/>
    <w:rsid w:val="005E77C0"/>
    <w:rsid w:val="005F5215"/>
    <w:rsid w:val="00602F34"/>
    <w:rsid w:val="00645CEE"/>
    <w:rsid w:val="00645F76"/>
    <w:rsid w:val="00651EA4"/>
    <w:rsid w:val="00654A1F"/>
    <w:rsid w:val="00660F6E"/>
    <w:rsid w:val="00661300"/>
    <w:rsid w:val="00664203"/>
    <w:rsid w:val="00666D29"/>
    <w:rsid w:val="00667191"/>
    <w:rsid w:val="00682906"/>
    <w:rsid w:val="00685693"/>
    <w:rsid w:val="006A63F5"/>
    <w:rsid w:val="006A77AB"/>
    <w:rsid w:val="006B3019"/>
    <w:rsid w:val="006C0279"/>
    <w:rsid w:val="006C0E25"/>
    <w:rsid w:val="006D5DBE"/>
    <w:rsid w:val="00700CB3"/>
    <w:rsid w:val="00712403"/>
    <w:rsid w:val="00723445"/>
    <w:rsid w:val="00731AE1"/>
    <w:rsid w:val="00733568"/>
    <w:rsid w:val="00735F2A"/>
    <w:rsid w:val="00736C06"/>
    <w:rsid w:val="007507B2"/>
    <w:rsid w:val="007516BF"/>
    <w:rsid w:val="00756DE7"/>
    <w:rsid w:val="0076241A"/>
    <w:rsid w:val="00774C4F"/>
    <w:rsid w:val="00784D3B"/>
    <w:rsid w:val="007A01FF"/>
    <w:rsid w:val="007B2840"/>
    <w:rsid w:val="007C2BE3"/>
    <w:rsid w:val="007D1ABF"/>
    <w:rsid w:val="007D24D0"/>
    <w:rsid w:val="007D6A5A"/>
    <w:rsid w:val="007E5D01"/>
    <w:rsid w:val="007F51C5"/>
    <w:rsid w:val="00800D1A"/>
    <w:rsid w:val="008077CB"/>
    <w:rsid w:val="008176BC"/>
    <w:rsid w:val="00826C39"/>
    <w:rsid w:val="00835AEC"/>
    <w:rsid w:val="00865125"/>
    <w:rsid w:val="00882748"/>
    <w:rsid w:val="00883382"/>
    <w:rsid w:val="008843C2"/>
    <w:rsid w:val="008B1138"/>
    <w:rsid w:val="008B13B2"/>
    <w:rsid w:val="008B7109"/>
    <w:rsid w:val="008C3F44"/>
    <w:rsid w:val="008C6502"/>
    <w:rsid w:val="008D2463"/>
    <w:rsid w:val="00943684"/>
    <w:rsid w:val="00956295"/>
    <w:rsid w:val="0097295E"/>
    <w:rsid w:val="0097549E"/>
    <w:rsid w:val="009758D2"/>
    <w:rsid w:val="00A069D2"/>
    <w:rsid w:val="00A15E03"/>
    <w:rsid w:val="00A221A3"/>
    <w:rsid w:val="00A532BB"/>
    <w:rsid w:val="00A7604E"/>
    <w:rsid w:val="00A91C96"/>
    <w:rsid w:val="00AA0AF9"/>
    <w:rsid w:val="00AA159A"/>
    <w:rsid w:val="00AA2DA7"/>
    <w:rsid w:val="00AB24F8"/>
    <w:rsid w:val="00AD1F6E"/>
    <w:rsid w:val="00AD2059"/>
    <w:rsid w:val="00AD2F1B"/>
    <w:rsid w:val="00AE3663"/>
    <w:rsid w:val="00AF0B26"/>
    <w:rsid w:val="00AF3920"/>
    <w:rsid w:val="00B0569A"/>
    <w:rsid w:val="00B16891"/>
    <w:rsid w:val="00B203DC"/>
    <w:rsid w:val="00B36A38"/>
    <w:rsid w:val="00B41F0A"/>
    <w:rsid w:val="00B43499"/>
    <w:rsid w:val="00B4556A"/>
    <w:rsid w:val="00B50FA0"/>
    <w:rsid w:val="00B625BD"/>
    <w:rsid w:val="00B915F2"/>
    <w:rsid w:val="00B96511"/>
    <w:rsid w:val="00BB4BEA"/>
    <w:rsid w:val="00BB60E7"/>
    <w:rsid w:val="00BC5B66"/>
    <w:rsid w:val="00BD2A42"/>
    <w:rsid w:val="00BD42EE"/>
    <w:rsid w:val="00C030DC"/>
    <w:rsid w:val="00C629DD"/>
    <w:rsid w:val="00C64269"/>
    <w:rsid w:val="00CA1BAB"/>
    <w:rsid w:val="00CA1E64"/>
    <w:rsid w:val="00CC0E92"/>
    <w:rsid w:val="00CC6401"/>
    <w:rsid w:val="00CD15B6"/>
    <w:rsid w:val="00D03FA9"/>
    <w:rsid w:val="00D41849"/>
    <w:rsid w:val="00D45CD7"/>
    <w:rsid w:val="00D52A3E"/>
    <w:rsid w:val="00D8341C"/>
    <w:rsid w:val="00D83786"/>
    <w:rsid w:val="00D96C57"/>
    <w:rsid w:val="00DA72FD"/>
    <w:rsid w:val="00DE62A1"/>
    <w:rsid w:val="00DE656B"/>
    <w:rsid w:val="00E257E4"/>
    <w:rsid w:val="00E36DD2"/>
    <w:rsid w:val="00E663E7"/>
    <w:rsid w:val="00E76790"/>
    <w:rsid w:val="00E96C1D"/>
    <w:rsid w:val="00EA1BAF"/>
    <w:rsid w:val="00EA3879"/>
    <w:rsid w:val="00EA77F3"/>
    <w:rsid w:val="00EA7C74"/>
    <w:rsid w:val="00EE14DC"/>
    <w:rsid w:val="00EE4E46"/>
    <w:rsid w:val="00EE698E"/>
    <w:rsid w:val="00F02DBF"/>
    <w:rsid w:val="00F04512"/>
    <w:rsid w:val="00F13C67"/>
    <w:rsid w:val="00F13CA7"/>
    <w:rsid w:val="00F165CF"/>
    <w:rsid w:val="00F1712A"/>
    <w:rsid w:val="00F21D20"/>
    <w:rsid w:val="00F24C72"/>
    <w:rsid w:val="00F4124B"/>
    <w:rsid w:val="00F4211D"/>
    <w:rsid w:val="00F43187"/>
    <w:rsid w:val="00F44E1F"/>
    <w:rsid w:val="00F615E5"/>
    <w:rsid w:val="00F66A72"/>
    <w:rsid w:val="00F71133"/>
    <w:rsid w:val="00F856A4"/>
    <w:rsid w:val="00FA393E"/>
    <w:rsid w:val="00FA5AB2"/>
    <w:rsid w:val="00FC2EF9"/>
    <w:rsid w:val="00FE407F"/>
    <w:rsid w:val="00FE7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F464"/>
  <w15:docId w15:val="{B0EA0F1A-165B-4344-ABA5-2E60FFD9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A3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D8341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D52A3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inBodyChar">
    <w:name w:val="Main Body Char"/>
    <w:basedOn w:val="DefaultParagraphFont"/>
    <w:link w:val="MainBody"/>
    <w:locked/>
    <w:rsid w:val="00EA7C74"/>
    <w:rPr>
      <w:rFonts w:ascii="Arial" w:eastAsia="Times New Roman" w:hAnsi="Arial" w:cs="Arial"/>
      <w:sz w:val="24"/>
      <w:szCs w:val="20"/>
      <w:lang w:eastAsia="en-GB" w:bidi="en-US"/>
    </w:rPr>
  </w:style>
  <w:style w:type="paragraph" w:customStyle="1" w:styleId="MainBody">
    <w:name w:val="Main Body"/>
    <w:basedOn w:val="Normal"/>
    <w:link w:val="MainBodyChar"/>
    <w:qFormat/>
    <w:rsid w:val="00EA7C74"/>
    <w:rPr>
      <w:rFonts w:ascii="Arial" w:hAnsi="Arial" w:cs="Arial"/>
      <w:szCs w:val="20"/>
      <w:lang w:bidi="en-US"/>
    </w:rPr>
  </w:style>
  <w:style w:type="paragraph" w:styleId="ListParagraph">
    <w:name w:val="List Paragraph"/>
    <w:basedOn w:val="Normal"/>
    <w:qFormat/>
    <w:rsid w:val="00EA7C74"/>
    <w:pPr>
      <w:ind w:left="720"/>
      <w:contextualSpacing/>
    </w:pPr>
    <w:rPr>
      <w:rFonts w:ascii="Arial" w:hAnsi="Arial" w:cs="Arial"/>
      <w:sz w:val="22"/>
      <w:szCs w:val="22"/>
    </w:rPr>
  </w:style>
  <w:style w:type="paragraph" w:styleId="Footer">
    <w:name w:val="footer"/>
    <w:basedOn w:val="Normal"/>
    <w:link w:val="FooterChar"/>
    <w:uiPriority w:val="99"/>
    <w:unhideWhenUsed/>
    <w:rsid w:val="00EA7C74"/>
    <w:pPr>
      <w:tabs>
        <w:tab w:val="center" w:pos="4513"/>
        <w:tab w:val="right" w:pos="9026"/>
      </w:tabs>
    </w:pPr>
    <w:rPr>
      <w:rFonts w:ascii="Arial" w:hAnsi="Arial" w:cs="Arial"/>
      <w:sz w:val="22"/>
      <w:szCs w:val="22"/>
    </w:rPr>
  </w:style>
  <w:style w:type="character" w:customStyle="1" w:styleId="FooterChar">
    <w:name w:val="Footer Char"/>
    <w:basedOn w:val="DefaultParagraphFont"/>
    <w:link w:val="Footer"/>
    <w:uiPriority w:val="99"/>
    <w:rsid w:val="00EA7C74"/>
    <w:rPr>
      <w:rFonts w:ascii="Arial" w:eastAsia="Times New Roman" w:hAnsi="Arial" w:cs="Arial"/>
      <w:lang w:eastAsia="en-GB"/>
    </w:rPr>
  </w:style>
  <w:style w:type="paragraph" w:customStyle="1" w:styleId="BodyA">
    <w:name w:val="Body A"/>
    <w:rsid w:val="002A6268"/>
    <w:pPr>
      <w:widowControl w:val="0"/>
      <w:pBdr>
        <w:top w:val="nil"/>
        <w:left w:val="nil"/>
        <w:bottom w:val="nil"/>
        <w:right w:val="nil"/>
        <w:between w:val="nil"/>
        <w:bar w:val="nil"/>
      </w:pBdr>
      <w:spacing w:after="0" w:line="240" w:lineRule="auto"/>
    </w:pPr>
    <w:rPr>
      <w:rFonts w:ascii="Calibri" w:eastAsia="Calibri" w:hAnsi="Calibri" w:cs="Calibri"/>
      <w:color w:val="000000"/>
      <w:u w:color="000000"/>
      <w:bdr w:val="nil"/>
      <w:lang w:eastAsia="en-GB"/>
    </w:rPr>
  </w:style>
  <w:style w:type="paragraph" w:customStyle="1" w:styleId="Body">
    <w:name w:val="Body"/>
    <w:rsid w:val="002A6268"/>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eastAsia="en-GB"/>
    </w:rPr>
  </w:style>
  <w:style w:type="paragraph" w:styleId="CommentText">
    <w:name w:val="annotation text"/>
    <w:basedOn w:val="Normal"/>
    <w:link w:val="CommentTextChar"/>
    <w:uiPriority w:val="99"/>
    <w:unhideWhenUsed/>
    <w:rsid w:val="002A6268"/>
    <w:pPr>
      <w:pBdr>
        <w:top w:val="nil"/>
        <w:left w:val="nil"/>
        <w:bottom w:val="nil"/>
        <w:right w:val="nil"/>
        <w:between w:val="nil"/>
        <w:bar w:val="nil"/>
      </w:pBdr>
    </w:pPr>
    <w:rPr>
      <w:rFonts w:eastAsia="Arial Unicode MS"/>
      <w:sz w:val="20"/>
      <w:szCs w:val="20"/>
      <w:bdr w:val="nil"/>
      <w:lang w:val="en-US" w:eastAsia="en-US"/>
    </w:rPr>
  </w:style>
  <w:style w:type="character" w:customStyle="1" w:styleId="CommentTextChar">
    <w:name w:val="Comment Text Char"/>
    <w:basedOn w:val="DefaultParagraphFont"/>
    <w:link w:val="CommentText"/>
    <w:uiPriority w:val="99"/>
    <w:rsid w:val="002A6268"/>
    <w:rPr>
      <w:rFonts w:ascii="Times New Roman" w:eastAsia="Arial Unicode MS" w:hAnsi="Times New Roman" w:cs="Times New Roman"/>
      <w:sz w:val="20"/>
      <w:szCs w:val="20"/>
      <w:bdr w:val="nil"/>
      <w:lang w:val="en-US"/>
    </w:rPr>
  </w:style>
  <w:style w:type="paragraph" w:styleId="Header">
    <w:name w:val="header"/>
    <w:basedOn w:val="Normal"/>
    <w:link w:val="HeaderChar"/>
    <w:uiPriority w:val="99"/>
    <w:unhideWhenUsed/>
    <w:rsid w:val="00666D29"/>
    <w:pPr>
      <w:tabs>
        <w:tab w:val="center" w:pos="4513"/>
        <w:tab w:val="right" w:pos="9026"/>
      </w:tabs>
    </w:pPr>
    <w:rPr>
      <w:rFonts w:ascii="Arial" w:hAnsi="Arial" w:cs="Arial"/>
      <w:sz w:val="22"/>
      <w:szCs w:val="22"/>
    </w:rPr>
  </w:style>
  <w:style w:type="character" w:customStyle="1" w:styleId="HeaderChar">
    <w:name w:val="Header Char"/>
    <w:basedOn w:val="DefaultParagraphFont"/>
    <w:link w:val="Header"/>
    <w:uiPriority w:val="99"/>
    <w:rsid w:val="00666D29"/>
    <w:rPr>
      <w:rFonts w:ascii="Arial" w:eastAsia="Times New Roman" w:hAnsi="Arial" w:cs="Arial"/>
      <w:lang w:eastAsia="en-GB"/>
    </w:rPr>
  </w:style>
  <w:style w:type="character" w:styleId="Hyperlink">
    <w:name w:val="Hyperlink"/>
    <w:basedOn w:val="DefaultParagraphFont"/>
    <w:uiPriority w:val="99"/>
    <w:semiHidden/>
    <w:unhideWhenUsed/>
    <w:rsid w:val="00A7604E"/>
    <w:rPr>
      <w:color w:val="0000FF"/>
      <w:u w:val="single"/>
    </w:rPr>
  </w:style>
  <w:style w:type="paragraph" w:styleId="BalloonText">
    <w:name w:val="Balloon Text"/>
    <w:basedOn w:val="Normal"/>
    <w:link w:val="BalloonTextChar"/>
    <w:uiPriority w:val="99"/>
    <w:semiHidden/>
    <w:unhideWhenUsed/>
    <w:rsid w:val="00BD2A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A42"/>
    <w:rPr>
      <w:rFonts w:ascii="Segoe UI" w:eastAsia="Times New Roman" w:hAnsi="Segoe UI" w:cs="Segoe UI"/>
      <w:sz w:val="18"/>
      <w:szCs w:val="18"/>
      <w:lang w:eastAsia="en-GB"/>
    </w:rPr>
  </w:style>
  <w:style w:type="character" w:customStyle="1" w:styleId="Heading1Char">
    <w:name w:val="Heading 1 Char"/>
    <w:basedOn w:val="DefaultParagraphFont"/>
    <w:link w:val="Heading1"/>
    <w:uiPriority w:val="9"/>
    <w:rsid w:val="00D8341C"/>
    <w:rPr>
      <w:rFonts w:ascii="Times New Roman" w:eastAsia="Times New Roman" w:hAnsi="Times New Roman" w:cs="Times New Roman"/>
      <w:b/>
      <w:bCs/>
      <w:kern w:val="36"/>
      <w:sz w:val="48"/>
      <w:szCs w:val="48"/>
      <w:lang w:eastAsia="en-GB"/>
    </w:rPr>
  </w:style>
  <w:style w:type="character" w:customStyle="1" w:styleId="by">
    <w:name w:val="by"/>
    <w:basedOn w:val="DefaultParagraphFont"/>
    <w:rsid w:val="00D8341C"/>
  </w:style>
  <w:style w:type="character" w:customStyle="1" w:styleId="apple-converted-space">
    <w:name w:val="apple-converted-space"/>
    <w:basedOn w:val="DefaultParagraphFont"/>
    <w:rsid w:val="00D8341C"/>
  </w:style>
  <w:style w:type="character" w:customStyle="1" w:styleId="authorname">
    <w:name w:val="authorname"/>
    <w:basedOn w:val="DefaultParagraphFont"/>
    <w:rsid w:val="00D8341C"/>
  </w:style>
  <w:style w:type="character" w:styleId="CommentReference">
    <w:name w:val="annotation reference"/>
    <w:basedOn w:val="DefaultParagraphFont"/>
    <w:uiPriority w:val="99"/>
    <w:semiHidden/>
    <w:unhideWhenUsed/>
    <w:rsid w:val="00685693"/>
    <w:rPr>
      <w:sz w:val="16"/>
      <w:szCs w:val="16"/>
    </w:rPr>
  </w:style>
  <w:style w:type="paragraph" w:styleId="CommentSubject">
    <w:name w:val="annotation subject"/>
    <w:basedOn w:val="CommentText"/>
    <w:next w:val="CommentText"/>
    <w:link w:val="CommentSubjectChar"/>
    <w:uiPriority w:val="99"/>
    <w:semiHidden/>
    <w:unhideWhenUsed/>
    <w:rsid w:val="00685693"/>
    <w:pPr>
      <w:pBdr>
        <w:top w:val="none" w:sz="0" w:space="0" w:color="auto"/>
        <w:left w:val="none" w:sz="0" w:space="0" w:color="auto"/>
        <w:bottom w:val="none" w:sz="0" w:space="0" w:color="auto"/>
        <w:right w:val="none" w:sz="0" w:space="0" w:color="auto"/>
        <w:between w:val="none" w:sz="0" w:space="0" w:color="auto"/>
        <w:bar w:val="none" w:sz="0" w:color="auto"/>
      </w:pBdr>
    </w:pPr>
    <w:rPr>
      <w:rFonts w:ascii="Arial" w:eastAsia="Times New Roman" w:hAnsi="Arial" w:cs="Arial"/>
      <w:b/>
      <w:bCs/>
      <w:bdr w:val="none" w:sz="0" w:space="0" w:color="auto"/>
      <w:lang w:val="en-GB" w:eastAsia="en-GB"/>
    </w:rPr>
  </w:style>
  <w:style w:type="character" w:customStyle="1" w:styleId="CommentSubjectChar">
    <w:name w:val="Comment Subject Char"/>
    <w:basedOn w:val="CommentTextChar"/>
    <w:link w:val="CommentSubject"/>
    <w:uiPriority w:val="99"/>
    <w:semiHidden/>
    <w:rsid w:val="00685693"/>
    <w:rPr>
      <w:rFonts w:ascii="Arial" w:eastAsia="Times New Roman" w:hAnsi="Arial" w:cs="Arial"/>
      <w:b/>
      <w:bCs/>
      <w:sz w:val="20"/>
      <w:szCs w:val="20"/>
      <w:bdr w:val="nil"/>
      <w:lang w:val="en-US" w:eastAsia="en-GB"/>
    </w:rPr>
  </w:style>
  <w:style w:type="paragraph" w:styleId="Revision">
    <w:name w:val="Revision"/>
    <w:hidden/>
    <w:uiPriority w:val="99"/>
    <w:semiHidden/>
    <w:rsid w:val="00733568"/>
    <w:pPr>
      <w:spacing w:after="0" w:line="240" w:lineRule="auto"/>
    </w:pPr>
    <w:rPr>
      <w:rFonts w:ascii="Arial" w:eastAsia="Times New Roman" w:hAnsi="Arial" w:cs="Arial"/>
      <w:lang w:eastAsia="en-GB"/>
    </w:rPr>
  </w:style>
  <w:style w:type="paragraph" w:customStyle="1" w:styleId="Default">
    <w:name w:val="Default"/>
    <w:rsid w:val="002B3E1A"/>
    <w:pPr>
      <w:autoSpaceDE w:val="0"/>
      <w:autoSpaceDN w:val="0"/>
      <w:adjustRightInd w:val="0"/>
      <w:spacing w:after="0" w:line="240" w:lineRule="auto"/>
    </w:pPr>
    <w:rPr>
      <w:rFonts w:ascii="Arial" w:hAnsi="Arial" w:cs="Arial"/>
      <w:color w:val="000000"/>
      <w:sz w:val="24"/>
      <w:szCs w:val="24"/>
    </w:rPr>
  </w:style>
  <w:style w:type="character" w:customStyle="1" w:styleId="contributors">
    <w:name w:val="contributors"/>
    <w:basedOn w:val="DefaultParagraphFont"/>
    <w:rsid w:val="00B36A38"/>
  </w:style>
  <w:style w:type="character" w:customStyle="1" w:styleId="a-size-large">
    <w:name w:val="a-size-large"/>
    <w:basedOn w:val="DefaultParagraphFont"/>
    <w:rsid w:val="00D52A3E"/>
  </w:style>
  <w:style w:type="character" w:customStyle="1" w:styleId="a-size-medium">
    <w:name w:val="a-size-medium"/>
    <w:basedOn w:val="DefaultParagraphFont"/>
    <w:rsid w:val="00D52A3E"/>
  </w:style>
  <w:style w:type="character" w:customStyle="1" w:styleId="author">
    <w:name w:val="author"/>
    <w:basedOn w:val="DefaultParagraphFont"/>
    <w:rsid w:val="00D52A3E"/>
  </w:style>
  <w:style w:type="character" w:customStyle="1" w:styleId="Heading2Char">
    <w:name w:val="Heading 2 Char"/>
    <w:basedOn w:val="DefaultParagraphFont"/>
    <w:link w:val="Heading2"/>
    <w:uiPriority w:val="9"/>
    <w:semiHidden/>
    <w:rsid w:val="00D52A3E"/>
    <w:rPr>
      <w:rFonts w:asciiTheme="majorHAnsi" w:eastAsiaTheme="majorEastAsia" w:hAnsiTheme="majorHAnsi" w:cstheme="majorBidi"/>
      <w:color w:val="2E74B5" w:themeColor="accent1" w:themeShade="BF"/>
      <w:sz w:val="26"/>
      <w:szCs w:val="26"/>
      <w:lang w:eastAsia="en-GB"/>
    </w:rPr>
  </w:style>
  <w:style w:type="character" w:customStyle="1" w:styleId="a-size-small">
    <w:name w:val="a-size-small"/>
    <w:basedOn w:val="DefaultParagraphFont"/>
    <w:rsid w:val="00D52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730654">
      <w:bodyDiv w:val="1"/>
      <w:marLeft w:val="0"/>
      <w:marRight w:val="0"/>
      <w:marTop w:val="0"/>
      <w:marBottom w:val="0"/>
      <w:divBdr>
        <w:top w:val="none" w:sz="0" w:space="0" w:color="auto"/>
        <w:left w:val="none" w:sz="0" w:space="0" w:color="auto"/>
        <w:bottom w:val="none" w:sz="0" w:space="0" w:color="auto"/>
        <w:right w:val="none" w:sz="0" w:space="0" w:color="auto"/>
      </w:divBdr>
      <w:divsChild>
        <w:div w:id="1523740670">
          <w:marLeft w:val="0"/>
          <w:marRight w:val="0"/>
          <w:marTop w:val="0"/>
          <w:marBottom w:val="150"/>
          <w:divBdr>
            <w:top w:val="none" w:sz="0" w:space="0" w:color="auto"/>
            <w:left w:val="none" w:sz="0" w:space="0" w:color="auto"/>
            <w:bottom w:val="none" w:sz="0" w:space="0" w:color="auto"/>
            <w:right w:val="none" w:sz="0" w:space="0" w:color="auto"/>
          </w:divBdr>
        </w:div>
      </w:divsChild>
    </w:div>
    <w:div w:id="430783807">
      <w:bodyDiv w:val="1"/>
      <w:marLeft w:val="0"/>
      <w:marRight w:val="0"/>
      <w:marTop w:val="0"/>
      <w:marBottom w:val="0"/>
      <w:divBdr>
        <w:top w:val="none" w:sz="0" w:space="0" w:color="auto"/>
        <w:left w:val="none" w:sz="0" w:space="0" w:color="auto"/>
        <w:bottom w:val="none" w:sz="0" w:space="0" w:color="auto"/>
        <w:right w:val="none" w:sz="0" w:space="0" w:color="auto"/>
      </w:divBdr>
    </w:div>
    <w:div w:id="787428951">
      <w:bodyDiv w:val="1"/>
      <w:marLeft w:val="0"/>
      <w:marRight w:val="0"/>
      <w:marTop w:val="0"/>
      <w:marBottom w:val="0"/>
      <w:divBdr>
        <w:top w:val="none" w:sz="0" w:space="0" w:color="auto"/>
        <w:left w:val="none" w:sz="0" w:space="0" w:color="auto"/>
        <w:bottom w:val="none" w:sz="0" w:space="0" w:color="auto"/>
        <w:right w:val="none" w:sz="0" w:space="0" w:color="auto"/>
      </w:divBdr>
      <w:divsChild>
        <w:div w:id="1007366432">
          <w:marLeft w:val="0"/>
          <w:marRight w:val="0"/>
          <w:marTop w:val="0"/>
          <w:marBottom w:val="150"/>
          <w:divBdr>
            <w:top w:val="none" w:sz="0" w:space="0" w:color="auto"/>
            <w:left w:val="none" w:sz="0" w:space="0" w:color="auto"/>
            <w:bottom w:val="none" w:sz="0" w:space="0" w:color="auto"/>
            <w:right w:val="none" w:sz="0" w:space="0" w:color="auto"/>
          </w:divBdr>
        </w:div>
      </w:divsChild>
    </w:div>
    <w:div w:id="1569421436">
      <w:bodyDiv w:val="1"/>
      <w:marLeft w:val="0"/>
      <w:marRight w:val="0"/>
      <w:marTop w:val="0"/>
      <w:marBottom w:val="0"/>
      <w:divBdr>
        <w:top w:val="none" w:sz="0" w:space="0" w:color="auto"/>
        <w:left w:val="none" w:sz="0" w:space="0" w:color="auto"/>
        <w:bottom w:val="none" w:sz="0" w:space="0" w:color="auto"/>
        <w:right w:val="none" w:sz="0" w:space="0" w:color="auto"/>
      </w:divBdr>
      <w:divsChild>
        <w:div w:id="1124813721">
          <w:marLeft w:val="0"/>
          <w:marRight w:val="0"/>
          <w:marTop w:val="0"/>
          <w:marBottom w:val="150"/>
          <w:divBdr>
            <w:top w:val="none" w:sz="0" w:space="0" w:color="auto"/>
            <w:left w:val="none" w:sz="0" w:space="0" w:color="auto"/>
            <w:bottom w:val="none" w:sz="0" w:space="0" w:color="auto"/>
            <w:right w:val="none" w:sz="0" w:space="0" w:color="auto"/>
          </w:divBdr>
        </w:div>
      </w:divsChild>
    </w:div>
    <w:div w:id="1800805770">
      <w:bodyDiv w:val="1"/>
      <w:marLeft w:val="0"/>
      <w:marRight w:val="0"/>
      <w:marTop w:val="0"/>
      <w:marBottom w:val="0"/>
      <w:divBdr>
        <w:top w:val="none" w:sz="0" w:space="0" w:color="auto"/>
        <w:left w:val="none" w:sz="0" w:space="0" w:color="auto"/>
        <w:bottom w:val="none" w:sz="0" w:space="0" w:color="auto"/>
        <w:right w:val="none" w:sz="0" w:space="0" w:color="auto"/>
      </w:divBdr>
    </w:div>
    <w:div w:id="1854765149">
      <w:bodyDiv w:val="1"/>
      <w:marLeft w:val="0"/>
      <w:marRight w:val="0"/>
      <w:marTop w:val="0"/>
      <w:marBottom w:val="0"/>
      <w:divBdr>
        <w:top w:val="none" w:sz="0" w:space="0" w:color="auto"/>
        <w:left w:val="none" w:sz="0" w:space="0" w:color="auto"/>
        <w:bottom w:val="none" w:sz="0" w:space="0" w:color="auto"/>
        <w:right w:val="none" w:sz="0" w:space="0" w:color="auto"/>
      </w:divBdr>
      <w:divsChild>
        <w:div w:id="186139684">
          <w:marLeft w:val="0"/>
          <w:marRight w:val="0"/>
          <w:marTop w:val="0"/>
          <w:marBottom w:val="330"/>
          <w:divBdr>
            <w:top w:val="none" w:sz="0" w:space="0" w:color="auto"/>
            <w:left w:val="none" w:sz="0" w:space="0" w:color="auto"/>
            <w:bottom w:val="none" w:sz="0" w:space="0" w:color="auto"/>
            <w:right w:val="none" w:sz="0" w:space="0" w:color="auto"/>
          </w:divBdr>
        </w:div>
        <w:div w:id="847981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118DBB2EF8F3A49BB11FE5F495EB6C7" ma:contentTypeVersion="6" ma:contentTypeDescription="Create a new document." ma:contentTypeScope="" ma:versionID="3099010b196c9dbbb31cd47588ca7588">
  <xsd:schema xmlns:xsd="http://www.w3.org/2001/XMLSchema" xmlns:xs="http://www.w3.org/2001/XMLSchema" xmlns:p="http://schemas.microsoft.com/office/2006/metadata/properties" xmlns:ns2="3f8c3b23-5a29-43fd-84a9-6899e21dc9c9" xmlns:ns3="8178cd3a-5f8d-425e-8cd0-a96ac7b518a2" targetNamespace="http://schemas.microsoft.com/office/2006/metadata/properties" ma:root="true" ma:fieldsID="d5485fd552422fc3ee5b6410d99f94ba" ns2:_="" ns3:_="">
    <xsd:import namespace="3f8c3b23-5a29-43fd-84a9-6899e21dc9c9"/>
    <xsd:import namespace="8178cd3a-5f8d-425e-8cd0-a96ac7b51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8c3b23-5a29-43fd-84a9-6899e21dc9c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78cd3a-5f8d-425e-8cd0-a96ac7b518a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4C7D75-C609-4A9B-B174-A4C9C288533C}">
  <ds:schemaRefs>
    <ds:schemaRef ds:uri="http://schemas.microsoft.com/sharepoint/v3/contenttype/forms"/>
  </ds:schemaRefs>
</ds:datastoreItem>
</file>

<file path=customXml/itemProps2.xml><?xml version="1.0" encoding="utf-8"?>
<ds:datastoreItem xmlns:ds="http://schemas.openxmlformats.org/officeDocument/2006/customXml" ds:itemID="{976361FD-DFAB-4159-97E2-32DD762770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6A7D05-AD91-4924-A5BF-66B2D5AB8782}">
  <ds:schemaRefs>
    <ds:schemaRef ds:uri="http://schemas.openxmlformats.org/officeDocument/2006/bibliography"/>
  </ds:schemaRefs>
</ds:datastoreItem>
</file>

<file path=customXml/itemProps4.xml><?xml version="1.0" encoding="utf-8"?>
<ds:datastoreItem xmlns:ds="http://schemas.openxmlformats.org/officeDocument/2006/customXml" ds:itemID="{44C13053-CAE6-4B2B-BC9E-951C083BD2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8c3b23-5a29-43fd-84a9-6899e21dc9c9"/>
    <ds:schemaRef ds:uri="8178cd3a-5f8d-425e-8cd0-a96ac7b51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Gordon Spencer</dc:creator>
  <cp:lastModifiedBy>Laura Ionita</cp:lastModifiedBy>
  <cp:revision>3</cp:revision>
  <cp:lastPrinted>2016-11-18T11:17:00Z</cp:lastPrinted>
  <dcterms:created xsi:type="dcterms:W3CDTF">2019-07-09T11:57:00Z</dcterms:created>
  <dcterms:modified xsi:type="dcterms:W3CDTF">2020-12-18T15:54:00Z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0x010100B118DBB2EF8F3A49BB11FE5F495EB6C7</vt:lpwstr>
  </property>
</Properties>
</file>