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拼板结果显示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831840" cy="315912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如上图所示拼板结果中，左上角显示工作板数量，工作板数量下面的表格，显示的是总的订单数量，已经拼完的数量，和还有多少个没拼的量。最佳拼板结果里显示的百分比，是拼板材料利用率。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增加电渡边</w:t>
      </w:r>
    </w:p>
    <w:p>
      <w:pPr>
        <w:ind w:firstLine="420" w:firstLineChars="0"/>
      </w:pPr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在使用电渡边前，需要在设置页面设置电渡边的宽度和高度，然后在拼板结果显示页面（如图</w:t>
      </w:r>
      <w:r>
        <w:rPr>
          <w:rFonts w:hint="eastAsia"/>
          <w:lang w:val="en-US" w:eastAsia="zh-CN"/>
        </w:rPr>
        <w:t>1）所示，显示一条金黄色框线，这就是电渡边的边界线。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订单组合算法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之前订单组合出现多个拼板结果，这次修改为只得出一个拼板结果，不再多个订单组合供用户选择。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D5B67"/>
    <w:multiLevelType w:val="singleLevel"/>
    <w:tmpl w:val="A4AD5B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0223"/>
    <w:rsid w:val="09EC71B8"/>
    <w:rsid w:val="1D0A08EA"/>
    <w:rsid w:val="20DA51EE"/>
    <w:rsid w:val="6D5A2A50"/>
    <w:rsid w:val="6F106BDE"/>
    <w:rsid w:val="715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2019-09-02T06:27:00Z</dcterms:created>
  <dc:creator>killer</dc:creator>
  <cp:lastModifiedBy>killer</cp:lastModifiedBy>
  <dcterms:modified xsi:type="dcterms:W3CDTF">2019-09-28T06:22:27Z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