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（全称：PHP：Hypertext Preprocessor，超文本预处理器"）</w:t>
      </w:r>
      <w:r>
        <w:rPr>
          <w:rFonts w:hint="eastAsia"/>
          <w:lang w:val="en-US" w:eastAsia="zh-CN"/>
        </w:rPr>
        <w:t>，是一种通用开源</w:t>
      </w:r>
      <w:r>
        <w:rPr>
          <w:rFonts w:hint="eastAsia"/>
          <w:color w:val="FF0000"/>
          <w:lang w:val="en-US" w:eastAsia="zh-CN"/>
        </w:rPr>
        <w:t>脚本语言</w:t>
      </w:r>
      <w:r>
        <w:rPr>
          <w:rFonts w:hint="eastAsia"/>
          <w:lang w:val="en-US" w:eastAsia="zh-CN"/>
        </w:rPr>
        <w:t>。PHP是在服务器端执行的脚本语言，PHP独特的语法混合了C、Java、Perl以及 PHP 自创的语法PHP的主要目标是允许快速</w:t>
      </w:r>
      <w:r>
        <w:rPr>
          <w:rFonts w:hint="eastAsia"/>
          <w:color w:val="FF0000"/>
          <w:lang w:val="en-US" w:eastAsia="zh-CN"/>
        </w:rPr>
        <w:t>编写动态页面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PHP是脚本语言不需要事先编译，</w:t>
      </w:r>
      <w:r>
        <w:rPr>
          <w:rFonts w:hint="eastAsia"/>
          <w:color w:val="FF0000"/>
          <w:lang w:val="en-US" w:eastAsia="zh-CN"/>
        </w:rPr>
        <w:t>在服务器端运行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PHP 脚本在服务器上执行，然后将纯 HTML 结果发送回浏览器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PHP 脚本可以放在文档中的任何位置（可以直接嵌入HTML代码中任意多个php标志）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脚本以 &lt;?php 开始，以 ?&gt; 结束：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//表示进入php模式，在开始和结束标志之外的内容都会被php解析器忽略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 中的每个代码行都必须以分号结束。分号是一种分隔符，结束标志隐含有分号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文件通常包含 HTML 标签和一些 PHP 脚本代码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PHP文件末尾的结束标志可以省略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不用声明（弱类型，由值决定数据类型）</w:t>
      </w:r>
      <w:r>
        <w:rPr>
          <w:rFonts w:hint="eastAsia"/>
          <w:lang w:val="en-US" w:eastAsia="zh-CN"/>
        </w:rPr>
        <w:t>，直接赋值使用，变量名区分大小写，可以和关键字同名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$变量名 = 值;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变量的销毁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unset(变量名)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可变变量（了解）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$$name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;//$test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$n2 = &amp;$n;//给变量n取一个别名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变量类型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boolean(布尔型)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0、0.0、空白字符串、空数组、null被认为是false，其余被看做true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int(整形)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float(浮点型)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string(字符串)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PHP会解析双引号之间的变量(花括号包括变量)，不解析单引号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array(数组)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object(对象)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resource(资源)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null(空值)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没赋值的变量、销毁的变量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var_dump(变量)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类型转换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自动转换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 = 1、false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int转换为float（有float时）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字符串转换为字（有数字和比较运算符）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强制转换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(数据类型)变量;//转换并不会改变变量的类型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define(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常量名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常量值 );//只能定义int、boolean、float、string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预定义常量（魔术常量）：PHP内核已经定义好了的常量，不区分大小写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字符串运算符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.=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$a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ss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$b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dd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$c = $a.$b;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$c .=$b;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比较运算符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用echo输出布尔型数据时，true就输出1，false什么也不输出，用var_dump检验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===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(全等，没有自动转换)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31A76"/>
    <w:rsid w:val="01644C8A"/>
    <w:rsid w:val="10AA46FB"/>
    <w:rsid w:val="18C85D78"/>
    <w:rsid w:val="21E74436"/>
    <w:rsid w:val="2D3B0B22"/>
    <w:rsid w:val="37273DAF"/>
    <w:rsid w:val="47F31A76"/>
    <w:rsid w:val="4E5F3117"/>
    <w:rsid w:val="56957C76"/>
    <w:rsid w:val="5B7A3925"/>
    <w:rsid w:val="648F4806"/>
    <w:rsid w:val="66C27EA1"/>
    <w:rsid w:val="6F827930"/>
    <w:rsid w:val="7475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2019-10-17T08:48:00Z</dcterms:created>
  <dc:creator>桐人</dc:creator>
  <cp:lastModifiedBy>Administrator</cp:lastModifiedBy>
  <dcterms:modified xsi:type="dcterms:W3CDTF">2020-01-27T01:12:15Z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