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486400" cy="8220075"/>
            <wp:effectExtent t="0" r="0" b="0" l="0"/>
            <wp:docPr id="1" name="cover" descr="غلاف رواية أرصاد وأطوار" title="الغلا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8220075"/>
                    </a:xfrm>
                    <a:prstGeom prst="rect">
                      <a:avLst/>
                    </a:prstGeom>
                  </pic:spPr>
                </pic:pic>
              </a:graphicData>
            </a:graphic>
          </wp:inline>
        </w:drawing>
      </w:r>
    </w:p>
    <w:p>
      <w:pPr>
        <w:sectPr>
          <w:pgSz w:w="8640" w:h="12960" w:orient="portrait"/>
          <w:pgMar w:top="0" w:right="0" w:bottom="0" w:left="0" w:header="0" w:footer="0" w:gutter="0"/>
          <w:pgNumType/>
          <w:docGrid w:linePitch="360"/>
        </w:sectPr>
      </w:pPr>
    </w:p>
    <w:p/>
    <w:p/>
    <w:p/>
    <w:p/>
    <w:p/>
    <w:p/>
    <w:p>
      <w:pPr>
        <w:bidi/>
        <w:spacing w:after="120" w:before="0" w:line="336" w:lineRule="auto"/>
        <w:jc w:val="center"/>
      </w:pPr>
      <w:r>
        <w:rPr>
          <w:rFonts w:ascii="Amiri" w:cs="Amiri" w:eastAsia="Amiri" w:hAnsi="Amiri"/>
          <w:b/>
          <w:bCs/>
          <w:color w:val="6B4A1A"/>
          <w:sz w:val="76"/>
          <w:szCs w:val="76"/>
          <w:rtl/>
        </w:rPr>
        <w:t xml:space="preserve">أرصادٌ وأَطْوار</w:t>
      </w:r>
    </w:p>
    <w:p>
      <w:pPr>
        <w:bidi/>
        <w:spacing w:after="300" w:before="0" w:line="336" w:lineRule="auto"/>
        <w:jc w:val="center"/>
      </w:pPr>
      <w:r>
        <w:rPr>
          <w:rFonts w:ascii="Amiri" w:cs="Amiri" w:eastAsia="Amiri" w:hAnsi="Amiri"/>
          <w:b w:val="false"/>
          <w:bCs w:val="false"/>
          <w:color w:val="2B2118"/>
          <w:sz w:val="36"/>
          <w:szCs w:val="36"/>
          <w:rtl/>
        </w:rPr>
        <w:t xml:space="preserve">سِرُّ الحاكم — ثُغْرَةُ الكُسوف</w:t>
      </w:r>
    </w:p>
    <w:p>
      <w:pPr>
        <w:bidi/>
        <w:spacing w:after="1600" w:before="0" w:line="336" w:lineRule="auto"/>
        <w:jc w:val="center"/>
      </w:pPr>
      <w:r>
        <w:rPr>
          <w:rFonts w:ascii="Amiri" w:cs="Amiri" w:eastAsia="Amiri" w:hAnsi="Amiri"/>
          <w:b w:val="false"/>
          <w:bCs w:val="false"/>
          <w:color w:val="8A6A3A"/>
          <w:sz w:val="30"/>
          <w:szCs w:val="30"/>
          <w:rtl/>
        </w:rPr>
        <w:t xml:space="preserve">رواية</w:t>
      </w:r>
    </w:p>
    <w:p>
      <w:pPr>
        <w:bidi/>
        <w:spacing w:after="60" w:before="0" w:line="336" w:lineRule="auto"/>
        <w:jc w:val="center"/>
      </w:pPr>
      <w:r>
        <w:rPr>
          <w:rFonts w:ascii="Amiri" w:cs="Amiri" w:eastAsia="Amiri" w:hAnsi="Amiri"/>
          <w:b w:val="false"/>
          <w:bCs w:val="false"/>
          <w:i/>
          <w:iCs/>
          <w:color w:val="5A4A3A"/>
          <w:sz w:val="22"/>
          <w:szCs w:val="22"/>
          <w:rtl/>
        </w:rPr>
        <w:t xml:space="preserve">مع رسومٍ توضيحيّة، وخطٍّ زمنيّ، وهوامشَ علميّة</w:t>
      </w:r>
    </w:p>
    <w:p>
      <w:r>
        <w:br w:type="page"/>
      </w:r>
    </w:p>
    <w:p/>
    <w:p/>
    <w:p/>
    <w:p/>
    <w:p/>
    <w:p/>
    <w:p/>
    <w:p/>
    <w:p/>
    <w:p>
      <w:pPr>
        <w:bidi/>
        <w:spacing w:after="40" w:before="0" w:line="336" w:lineRule="auto"/>
        <w:jc w:val="center"/>
      </w:pPr>
      <w:r>
        <w:rPr>
          <w:rFonts w:ascii="Amiri" w:cs="Amiri" w:eastAsia="Amiri" w:hAnsi="Amiri"/>
          <w:b w:val="false"/>
          <w:bCs w:val="false"/>
          <w:i/>
          <w:iCs/>
          <w:color w:val="2B2118"/>
          <w:sz w:val="34"/>
          <w:szCs w:val="34"/>
          <w:rtl/>
        </w:rPr>
        <w:t xml:space="preserve">«ولا تُفتَحُ الثُّغرةُ إلا مرّةً،</w:t>
      </w:r>
    </w:p>
    <w:p>
      <w:pPr>
        <w:bidi/>
        <w:spacing w:after="200" w:before="0" w:line="336" w:lineRule="auto"/>
        <w:jc w:val="center"/>
      </w:pPr>
      <w:r>
        <w:rPr>
          <w:rFonts w:ascii="Amiri" w:cs="Amiri" w:eastAsia="Amiri" w:hAnsi="Amiri"/>
          <w:b w:val="false"/>
          <w:bCs w:val="false"/>
          <w:i/>
          <w:iCs/>
          <w:color w:val="2B2118"/>
          <w:sz w:val="34"/>
          <w:szCs w:val="34"/>
          <w:rtl/>
        </w:rPr>
        <w:t xml:space="preserve">ولا يَعبُرُها إلا مَن عَدَدُهُ عَدَدُ صاحِبِها»</w:t>
      </w:r>
    </w:p>
    <w:p>
      <w:pPr>
        <w:bidi/>
        <w:spacing w:after="60" w:before="0" w:line="336" w:lineRule="auto"/>
        <w:jc w:val="center"/>
      </w:pPr>
      <w:r>
        <w:rPr>
          <w:rFonts w:ascii="Amiri" w:cs="Amiri" w:eastAsia="Amiri" w:hAnsi="Amiri"/>
          <w:b w:val="false"/>
          <w:bCs w:val="false"/>
          <w:color w:val="8A6A3A"/>
          <w:sz w:val="22"/>
          <w:szCs w:val="22"/>
          <w:rtl/>
        </w:rPr>
        <w:t xml:space="preserve">— من لفافةٍ قبطيّةٍ منقولةٍ عن جدارٍ في دندرة</w:t>
      </w:r>
    </w:p>
    <w:p>
      <w:r>
        <w:br w:type="page"/>
      </w:r>
    </w:p>
    <w:p>
      <w:pPr>
        <w:bidi/>
        <w:spacing w:after="300" w:before="0" w:line="336" w:lineRule="auto"/>
        <w:jc w:val="center"/>
      </w:pPr>
      <w:r>
        <w:rPr>
          <w:rFonts w:ascii="Amiri" w:cs="Amiri" w:eastAsia="Amiri" w:hAnsi="Amiri"/>
          <w:b/>
          <w:bCs/>
          <w:color w:val="6B4A1A"/>
          <w:sz w:val="40"/>
          <w:szCs w:val="4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sectPr>
          <w:type w:val="nextPage"/>
          <w:pgSz w:w="8640" w:h="12960" w:orient="portrait"/>
          <w:pgMar w:top="1150" w:right="1000" w:bottom="1080" w:left="1000" w:header="560" w:footer="520" w:gutter="0"/>
          <w:pgNumType/>
          <w:docGrid w:linePitch="360"/>
        </w:sectPr>
      </w:pPr>
    </w:p>
    <w:p>
      <w:pPr>
        <w:pStyle w:val="Heading1"/>
        <w:bidi/>
        <w:spacing w:after="120" w:before="1400" w:line="336" w:lineRule="auto"/>
        <w:jc w:val="center"/>
      </w:pPr>
      <w:r>
        <w:rPr>
          <w:rFonts w:ascii="Amiri" w:cs="Amiri" w:eastAsia="Amiri" w:hAnsi="Amiri"/>
          <w:b/>
          <w:bCs/>
          <w:color w:val="6B4A1A"/>
          <w:sz w:val="44"/>
          <w:szCs w:val="44"/>
          <w:rtl/>
        </w:rPr>
        <w:t xml:space="preserve">فاتِحة: الدَّم</w:t>
      </w:r>
    </w:p>
    <w:p>
      <w:pPr>
        <w:bidi/>
        <w:spacing w:after="480" w:before="0" w:line="336" w:lineRule="auto"/>
        <w:jc w:val="center"/>
      </w:pPr>
      <w:r>
        <w:rPr>
          <w:rFonts w:ascii="Amiri" w:cs="Amiri" w:eastAsia="Amiri" w:hAnsi="Amiri"/>
          <w:b w:val="false"/>
          <w:bCs w:val="false"/>
          <w:i/>
          <w:iCs/>
          <w:color w:val="8A6A3A"/>
          <w:sz w:val="22"/>
          <w:szCs w:val="22"/>
          <w:rtl/>
        </w:rPr>
        <w:t xml:space="preserve">القاهرة — ليلة الاثنين ٢٧ شوّال ٤١١هـ / ١٣ فبراير ١٠٢١م</w:t>
      </w:r>
    </w:p>
    <w:p>
      <w:pPr>
        <w:bidi/>
        <w:spacing w:after="60" w:before="0" w:line="336" w:lineRule="auto"/>
        <w:ind w:firstLine="340"/>
        <w:jc w:val="both"/>
      </w:pPr>
      <w:r>
        <w:rPr>
          <w:rFonts w:ascii="Amiri" w:cs="Amiri" w:eastAsia="Amiri" w:hAnsi="Amiri"/>
          <w:b w:val="false"/>
          <w:bCs w:val="false"/>
          <w:color w:val="2B2118"/>
          <w:sz w:val="26"/>
          <w:szCs w:val="26"/>
          <w:rtl/>
        </w:rPr>
        <w:t xml:space="preserve">عاد الحمار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من المقطّم</w:t>
      </w:r>
      <w:r>
        <w:rPr>
          <w:rStyle w:val="FootnoteReference"/>
        </w:rPr>
        <w:footnoteReference w:id="1"/>
      </w:r>
      <w:r>
        <w:rPr>
          <w:rFonts w:ascii="Amiri" w:cs="Amiri" w:eastAsia="Amiri" w:hAnsi="Amiri"/>
          <w:b w:val="false"/>
          <w:bCs w:val="false"/>
          <w:color w:val="2B2118"/>
          <w:sz w:val="26"/>
          <w:szCs w:val="26"/>
          <w:rtl/>
        </w:rPr>
        <w:t xml:space="preserve"> قبل الفجر بساعتين، على الدرب الذي صعده ونزله ألفَ مرّة، يمشي مهلًا، لا فزعَ فيه ولا جرح ولا تعديل. حمارٌ رماديٌّ صغيرٌ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السَّرجُ في موضعه. وكان الرِّكابان مقطوعَين.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عند باب القصر، حيث كان يقف كلَّ ليلةٍ منذ عشرين سنة، وانتظر أن يُفتَح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وجاؤوا بالثياب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الثوب دم.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ودخلوا به على ستّ الملك</w:t>
      </w:r>
      <w:r>
        <w:rPr>
          <w:rStyle w:val="FootnoteReference"/>
        </w:rPr>
        <w:footnoteReference w:id="2"/>
      </w:r>
      <w:r>
        <w:rPr>
          <w:rFonts w:ascii="Amiri" w:cs="Amiri" w:eastAsia="Amiri" w:hAnsi="Amiri"/>
          <w:b w:val="false"/>
          <w:bCs w:val="false"/>
          <w:color w:val="2B2118"/>
          <w:sz w:val="26"/>
          <w:szCs w:val="26"/>
          <w:rtl/>
        </w:rPr>
        <w:t xml:space="preserve"> في حجرتها، وكانت في الحادية والخمسين، لم تنم تلك الليلة، ولن تنام بعدها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تفعل.</w:t>
      </w:r>
    </w:p>
    <w:p>
      <w:pPr>
        <w:bidi/>
        <w:spacing w:after="60" w:before="0" w:line="336" w:lineRule="auto"/>
        <w:ind w:firstLine="340"/>
        <w:jc w:val="both"/>
      </w:pPr>
      <w:r>
        <w:rPr>
          <w:rFonts w:ascii="Amiri" w:cs="Amiri" w:eastAsia="Amiri" w:hAnsi="Amiri"/>
          <w:b w:val="false"/>
          <w:bCs w:val="false"/>
          <w:color w:val="2B2118"/>
          <w:sz w:val="26"/>
          <w:szCs w:val="26"/>
          <w:rtl/>
        </w:rPr>
        <w:t xml:space="preserve">جثت أمام الثوب، ونظرت إليه نظرةَ من يقرأ لا نظرةَ من يبكي.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مدّت إصبعها ولمست الدم.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جفّ. صار قشرةً تتفتّت تحت الظفر، ولونُه بُنّيٌّ لا أحمر، والثوبُ حولَه يابسٌ مُقَصَّب.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لكبير الحُجّاب</w:t>
      </w:r>
      <w:r>
        <w:rPr>
          <w:rStyle w:val="FootnoteReference"/>
        </w:rPr>
        <w:footnoteReference w:id="3"/>
      </w:r>
      <w:r>
        <w:rPr>
          <w:rFonts w:ascii="Amiri" w:cs="Amiri" w:eastAsia="Amiri" w:hAnsi="Amiri"/>
          <w:b w:val="false"/>
          <w:bCs w:val="false"/>
          <w:color w:val="2B2118"/>
          <w:sz w:val="26"/>
          <w:szCs w:val="26"/>
          <w:rtl/>
        </w:rPr>
        <w:t xml:space="preserve"> جملةً واحدة، بصوتٍ هادئ، هي التي فتحت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الدمُ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هنا بعد العشاء، منذ ستّ ساعات. وهذا الدمُ عمرُه يومٌ على الأقلّ.»</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يجبها أحد. فالحُجّابُ يُدرَّبون على كلّ شيءٍ إلا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وقامت إلى النافذة، ونظرت إلى المقطّم وقد بدأ ضوءُ الصبح يكشف حافّته.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لنفسها، ولم يسمعها إلا خصيٌّ</w:t>
      </w:r>
      <w:r>
        <w:rPr>
          <w:rStyle w:val="FootnoteReference"/>
        </w:rPr>
        <w:footnoteReference w:id="4"/>
      </w:r>
      <w:r>
        <w:rPr>
          <w:rFonts w:ascii="Amiri" w:cs="Amiri" w:eastAsia="Amiri" w:hAnsi="Amiri"/>
          <w:b w:val="false"/>
          <w:bCs w:val="false"/>
          <w:color w:val="2B2118"/>
          <w:sz w:val="26"/>
          <w:szCs w:val="26"/>
          <w:rtl/>
        </w:rPr>
        <w:t xml:space="preserve"> عجوزٌ واقفٌ عند الباب منذ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«أين جسدُه؟»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بأربعة أيام، أُعلن أنّ أمير المؤمنين قد غاب.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بشهور، صار الناس يقولون إنه رُفع.</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وسيصير في الكتب، إن بقيت كتب، سطرٌ واحد</w:t>
      </w:r>
      <w:r>
        <w:rPr>
          <w:rStyle w:val="FootnoteReference"/>
        </w:rPr>
        <w:footnoteReference w:id="5"/>
      </w:r>
      <w:r>
        <w:rPr>
          <w:rFonts w:ascii="Amiri" w:cs="Amiri" w:eastAsia="Amiri" w:hAnsi="Amiri"/>
          <w:b w:val="false"/>
          <w:bCs w:val="false"/>
          <w:color w:val="2B2118"/>
          <w:sz w:val="26"/>
          <w:szCs w:val="26"/>
          <w:rtl/>
        </w:rPr>
        <w:t xml:space="preserve">: خرج ليلًا إلى المقطّم فلم يعُد، ووُجد حمارُه وثيابُه وعليها أثرُ 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فيما بلغني، السؤالَ الذي سألته امرأةٌ جاثيةٌ أمام ثوبٍ يابس:</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بن سلامة شيئًا ممّا جرى في تلك الحجرة. نقله عن ذلك الخصيّ العجوز بعد سنين، في سوق الليل، والخصيُّ يقلّب رغيفًا لا ينوي أن يشتريه؛ وأعلَم عليه في ورقته كما كان شيخُه يُعلِّم على أرصاد غيره: نقلٌ لم أتحقّقه. وكان سيفٌ في تلك الليلة على الجبل نفسه، ولذلك موضعٌ لا أسبق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فلنرجع، كما رجع هو، ستًّا وثلاثين سنةً قبل ذلك الدم، إلى ليلةٍ وُلد فيها طفلان، كان هو أحدَهما.</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مقدّمة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أكتوبر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حكايةُ رجلٍ اسمُه سيفُ بن سلامة، أرويها من أوراقٍ تركها بخطّه. كتبها على سطح دكّانِ نسّاخٍ في الفسطاط</w:t>
      </w:r>
      <w:r>
        <w:rPr>
          <w:rStyle w:val="FootnoteReference"/>
        </w:rPr>
        <w:footnoteReference w:id="6"/>
      </w:r>
      <w:r>
        <w:rPr>
          <w:rFonts w:ascii="Amiri" w:cs="Amiri" w:eastAsia="Amiri" w:hAnsi="Amiri"/>
          <w:b w:val="false"/>
          <w:bCs w:val="false"/>
          <w:color w:val="2B2118"/>
          <w:sz w:val="26"/>
          <w:szCs w:val="26"/>
          <w:rtl/>
        </w:rPr>
        <w:t xml:space="preserve">، ابتدأها في ليلة السابع والعشرين من شوّال سنة أربعين وأربعمئة، أي بعد ليلةٍ يعرفها المؤرّخون بتسعٍ وعشرين سنة، ويعرفها هو بالساعة، وكفّ عنها في السنة التي تليها. وهي أربعٌ وثلاثون «ورقة» رقّمها بيده؛ وأقول «ورقة» لأنّه قالها، وإلّا فبعضُها كرّاسةٌ كاملة في عُرف الورّاقين</w:t>
      </w:r>
      <w:r>
        <w:rPr>
          <w:rStyle w:val="FootnoteReference"/>
        </w:rPr>
        <w:footnoteReference w:id="7"/>
      </w:r>
      <w:r>
        <w:rPr>
          <w:rFonts w:ascii="Amiri" w:cs="Amiri" w:eastAsia="Amiri" w:hAnsi="Amiri"/>
          <w:b w:val="false"/>
          <w:bCs w:val="false"/>
          <w:color w:val="2B2118"/>
          <w:sz w:val="26"/>
          <w:szCs w:val="26"/>
          <w:rtl/>
        </w:rPr>
        <w:t xml:space="preserve">، وبعضُها وجهان لا يزيدان، فقد كان الرجل يعدّ الليالي لا الصحائف.</w:t>
      </w:r>
    </w:p>
    <w:p>
      <w:pPr>
        <w:bidi/>
        <w:spacing w:after="60" w:before="0" w:line="336" w:lineRule="auto"/>
        <w:ind w:firstLine="340"/>
        <w:jc w:val="both"/>
      </w:pPr>
      <w:r>
        <w:rPr>
          <w:rFonts w:ascii="Amiri" w:cs="Amiri" w:eastAsia="Amiri" w:hAnsi="Amiri"/>
          <w:b w:val="false"/>
          <w:bCs w:val="false"/>
          <w:color w:val="2B2118"/>
          <w:sz w:val="26"/>
          <w:szCs w:val="26"/>
          <w:rtl/>
        </w:rPr>
        <w:t xml:space="preserve">خطُّها نسخيٌّ مستقيم يصغر كلّما اقترب من الحافّة كأنّ صاحبه يقتصد في الورق، وحبرُها أسودُ ثقيلٌ لم يبهت إلا حيث مسّه ماءٌ قديم،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أنشرها كما هي. ففيها أوراقٌ لم يبقَ منها إلا نصفُها، وفيها رجلٌ يكتب لنفسه لا لنا: يقفز من ليلةٍ إلى ليلةٍ بلا جسر، ويشطب ثم يعود إلى ما شطب. فأعدتُ حكايته بلساني، وجعلتُه محورَها لا راويَها. فما جاء بين علامتي التنصيص منسوبًا إليه («وكتب سيفٌ…») فهو كلامُه بحرفه، ولم آخذ منه إلا حيث قال الشيءَ أحسنَ ممّا أقوله؛ وما عدا ذلك فروايتي أنا لما في أوراقه، أرتّبه وأصِل مقطوعه، فإذا كان الوصلُ ظنًّا لا وثيقةً قلتُ إنّه ظنّ.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أدبٌ تعلّمه سيفٌ من شيخه ابن يونس</w:t>
      </w:r>
      <w:r>
        <w:rPr>
          <w:rStyle w:val="FootnoteReference"/>
        </w:rPr>
        <w:footnoteReference w:id="8"/>
      </w:r>
      <w:r>
        <w:rPr>
          <w:rFonts w:ascii="Amiri" w:cs="Amiri" w:eastAsia="Amiri" w:hAnsi="Amiri"/>
          <w:b w:val="false"/>
          <w:bCs w:val="false"/>
          <w:color w:val="2B2118"/>
          <w:sz w:val="26"/>
          <w:szCs w:val="26"/>
          <w:rtl/>
        </w:rPr>
        <w:t xml:space="preserve">، الذي كان يكتب في زيجه</w:t>
      </w:r>
      <w:r>
        <w:rPr>
          <w:rStyle w:val="FootnoteReference"/>
        </w:rPr>
        <w:footnoteReference w:id="9"/>
      </w:r>
      <w:r>
        <w:rPr>
          <w:rFonts w:ascii="Amiri" w:cs="Amiri" w:eastAsia="Amiri" w:hAnsi="Amiri"/>
          <w:b w:val="false"/>
          <w:bCs w:val="false"/>
          <w:color w:val="2B2118"/>
          <w:sz w:val="26"/>
          <w:szCs w:val="26"/>
          <w:rtl/>
        </w:rPr>
        <w:t xml:space="preserve">: هذا رصدي، وهذا رصدُ فلان، وهذا نقلٌ لم أتحقّقه؛ فكان يسمّي لكلّ مشهدٍ لم يشهده صاحبَه، ويقول عمّا لا صاحبَ له: ظنّي. فأبقيتُ أسانيده كلّها، وزدتُ عليها إسنادًا واحدًا لا يحبّه أحد: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حين كتب في نحو الخامسة والستّين، يعيش، كما يظهر من حواشيه، من طوالع</w:t>
      </w:r>
      <w:r>
        <w:rPr>
          <w:rStyle w:val="FootnoteReference"/>
        </w:rPr>
        <w:footnoteReference w:id="10"/>
      </w:r>
      <w:r>
        <w:rPr>
          <w:rFonts w:ascii="Amiri" w:cs="Amiri" w:eastAsia="Amiri" w:hAnsi="Amiri"/>
          <w:b w:val="false"/>
          <w:bCs w:val="false"/>
          <w:color w:val="2B2118"/>
          <w:sz w:val="26"/>
          <w:szCs w:val="26"/>
          <w:rtl/>
        </w:rPr>
        <w:t xml:space="preserve"> يقيمها لزبائن الدكّان، منهم كاتبٌ في الديوان</w:t>
      </w:r>
      <w:r>
        <w:rPr>
          <w:rStyle w:val="FootnoteReference"/>
        </w:rPr>
        <w:footnoteReference w:id="11"/>
      </w:r>
      <w:r>
        <w:rPr>
          <w:rFonts w:ascii="Amiri" w:cs="Amiri" w:eastAsia="Amiri" w:hAnsi="Amiri"/>
          <w:b w:val="false"/>
          <w:bCs w:val="false"/>
          <w:color w:val="2B2118"/>
          <w:sz w:val="26"/>
          <w:szCs w:val="26"/>
          <w:rtl/>
        </w:rPr>
        <w:t xml:space="preserve"> يسأل عن ساعةٍ صالحةٍ</w:t>
      </w:r>
      <w:r>
        <w:rPr>
          <w:rStyle w:val="FootnoteReference"/>
        </w:rPr>
        <w:footnoteReference w:id="12"/>
      </w:r>
      <w:r>
        <w:rPr>
          <w:rFonts w:ascii="Amiri" w:cs="Amiri" w:eastAsia="Amiri" w:hAnsi="Amiri"/>
          <w:b w:val="false"/>
          <w:bCs w:val="false"/>
          <w:color w:val="2B2118"/>
          <w:sz w:val="26"/>
          <w:szCs w:val="26"/>
          <w:rtl/>
        </w:rPr>
        <w:t xml:space="preserve"> يطلب فيها الزيادة. وكان يُجيدها ويقبض ثمنها، ثم يقلب الورقة فيكتب على ظهرها رصدًا لا يعرضه على أحد. وقد 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أُعيرها إلى أجلٍ أطولَ من عمره، ويشكو أنّها أثقلُ ممّا ينبغي. واختار السطح لأنّ أمّه قالت عنه قبل موتها: «لا يقفُ على قبري؛ 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يضع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w:t>
      </w:r>
      <w:r>
        <w:rPr>
          <w:rStyle w:val="FootnoteReference"/>
        </w:rPr>
        <w:footnoteReference w:id="13"/>
      </w:r>
      <w:r>
        <w:rPr>
          <w:rFonts w:ascii="Amiri" w:cs="Amiri" w:eastAsia="Amiri" w:hAnsi="Amiri"/>
          <w:b w:val="false"/>
          <w:bCs w:val="false"/>
          <w:color w:val="2B2118"/>
          <w:sz w:val="26"/>
          <w:szCs w:val="26"/>
          <w:rtl/>
        </w:rPr>
        <w:t xml:space="preserve">، وما قرأه له شيخٌ أعمى في الأشمونين</w:t>
      </w:r>
      <w:r>
        <w:rPr>
          <w:rStyle w:val="FootnoteReference"/>
        </w:rPr>
        <w:footnoteReference w:id="14"/>
      </w:r>
      <w:r>
        <w:rPr>
          <w:rFonts w:ascii="Amiri" w:cs="Amiri" w:eastAsia="Amiri" w:hAnsi="Amiri"/>
          <w:b w:val="false"/>
          <w:bCs w:val="false"/>
          <w:color w:val="2B2118"/>
          <w:sz w:val="26"/>
          <w:szCs w:val="26"/>
          <w:rtl/>
        </w:rPr>
        <w:t xml:space="preserve">. وبين الأسفار صفحاتٌ من دفتري تركتُها حيث وقعت، ليتنفّس القارئ في القرن الحادي والعشرين قبل أن يغطس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صيفُ سنة ٢٠٢٧ فقد حان،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فابدؤوا حيث بدأ هو: من ثوبٍ يابس، وحمارٍ عاد وحده.</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الأوّل</w:t>
      </w:r>
    </w:p>
    <w:p>
      <w:pPr>
        <w:pStyle w:val="Heading1"/>
        <w:bidi/>
        <w:spacing w:after="200" w:before="0" w:line="336" w:lineRule="auto"/>
        <w:jc w:val="center"/>
      </w:pPr>
      <w:r>
        <w:rPr>
          <w:rFonts w:ascii="Amiri" w:cs="Amiri" w:eastAsia="Amiri" w:hAnsi="Amiri"/>
          <w:b/>
          <w:bCs/>
          <w:color w:val="6B4A1A"/>
          <w:sz w:val="56"/>
          <w:szCs w:val="56"/>
          <w:rtl/>
        </w:rPr>
        <w:t xml:space="preserve">عَدَدُ الاسم</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يوليو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w:t>
      </w:r>
    </w:p>
    <w:p>
      <w:pPr>
        <w:bidi/>
        <w:spacing w:after="60" w:before="0" w:line="336" w:lineRule="auto"/>
        <w:ind w:firstLine="340"/>
        <w:jc w:val="both"/>
      </w:pPr>
      <w:r>
        <w:rPr>
          <w:rFonts w:ascii="Amiri" w:cs="Amiri" w:eastAsia="Amiri" w:hAnsi="Amiri"/>
          <w:b w:val="false"/>
          <w:bCs w:val="false"/>
          <w:color w:val="2B2118"/>
          <w:sz w:val="26"/>
          <w:szCs w:val="26"/>
          <w:rtl/>
        </w:rPr>
        <w:t xml:space="preserve">دعني أصارحك منذ السطر الأول: تخصّصي هو تاريخ العلوم.</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60" w:before="0" w:line="336" w:lineRule="auto"/>
        <w:ind w:firstLine="340"/>
        <w:jc w:val="both"/>
      </w:pPr>
      <w:r>
        <w:rPr>
          <w:rFonts w:ascii="Amiri" w:cs="Amiri" w:eastAsia="Amiri" w:hAnsi="Amiri"/>
          <w:b w:val="false"/>
          <w:bCs w:val="false"/>
          <w:color w:val="2B2118"/>
          <w:sz w:val="26"/>
          <w:szCs w:val="26"/>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يدي الآن ورقةٌ لا ينبغي أن تكون موجودة.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60" w:before="0" w:line="336" w:lineRule="auto"/>
        <w:ind w:firstLine="340"/>
        <w:jc w:val="both"/>
      </w:pPr>
      <w:r>
        <w:rPr>
          <w:rFonts w:ascii="Amiri" w:cs="Amiri" w:eastAsia="Amiri" w:hAnsi="Amiri"/>
          <w:b w:val="false"/>
          <w:bCs w:val="false"/>
          <w:color w:val="2B2118"/>
          <w:sz w:val="26"/>
          <w:szCs w:val="26"/>
          <w:rtl/>
        </w:rPr>
        <w:t xml:space="preserve">خطٌّ نسخيٌّ دقيق. حبرٌ صار بلون الشاي. وفي أعلاها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«تمّت المقابلة على أصل الشيخ أبي الحسن بن يونس، رحمه الله، والباقي في الكرّاسة الحمراء.»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جدول. ثلاثة أعمدة: سنة، ودرجة</w:t>
      </w:r>
      <w:r>
        <w:rPr>
          <w:rStyle w:val="FootnoteReference"/>
        </w:rPr>
        <w:footnoteReference w:id="15"/>
      </w:r>
      <w:r>
        <w:rPr>
          <w:rFonts w:ascii="Amiri" w:cs="Amiri" w:eastAsia="Amiri" w:hAnsi="Amiri"/>
          <w:b w:val="false"/>
          <w:bCs w:val="false"/>
          <w:color w:val="2B2118"/>
          <w:sz w:val="26"/>
          <w:szCs w:val="26"/>
          <w:rtl/>
        </w:rPr>
        <w:t xml:space="preserve">، ووقت.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كسوف</w:t>
      </w:r>
      <w:r>
        <w:rPr>
          <w:rStyle w:val="FootnoteReference"/>
        </w:rPr>
        <w:footnoteReference w:id="16"/>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وقلبي يضرب ضربةً زائدة قبل أن يفهم عقلي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آخر سطرٍ في الجدول لم يكن رصدًا.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تنبّؤًا.</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w:t>
      </w:r>
      <w:r>
        <w:rPr>
          <w:rStyle w:val="FootnoteReference"/>
        </w:rPr>
        <w:footnoteReference w:id="17"/>
      </w:r>
      <w:r>
        <w:rPr>
          <w:rFonts w:ascii="Amiri" w:cs="Amiri" w:eastAsia="Amiri" w:hAnsi="Amiri"/>
          <w:b w:val="false"/>
          <w:bCs w:val="false"/>
          <w:color w:val="2B2118"/>
          <w:sz w:val="26"/>
          <w:szCs w:val="26"/>
          <w:rtl/>
        </w:rPr>
        <w:t xml:space="preserve">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r>
        <w:rPr>
          <w:rStyle w:val="FootnoteReference"/>
        </w:rPr>
        <w:footnoteReference w:id="18"/>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حوّلتُ التاريخ على الحاسوب، لأنّي لا أثق في نفسي، ولأنّ تاريخ العلوم مليءٌ برجالٍ ضيّعوا أعمارهم لأنهم وثقوا في أنفسهم.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وظهر على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عشر شهرًا، إلا أيامًا.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ساكنًا.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الخارج كان الأذان قد انتهى، وبدأ شارع المعزّ يفعل ما يفعله كلَّ مساء: يتظاهر بأنه 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وفكّرتُ في الشاي البارد، وفي أنّي لم آكل. العقلُ يفعل هذا بنا جميعًا، ومن قال لك غير ذلك فهو يكتب أدبًا رديئًا.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قلبتُ الورقة.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ظهرها ثلاث كلمات. ثلاث فقط. بخطٍّ آخر، أعجلَ وأخشنَ وأثقلَ ضغطًا على القلم، كأنّ كاتبها كان يسمع أقدامًا على السلّم: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تَذهَب. إنه يَنتظِرُك.»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نظرتُ إلى الحبر.</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شكل الحروف.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عزيزي القارئ، سأقول لك الآن ما لم أستطع أن أقوله لنفسي تلك الليلة، وتأخّرتُ أحدَ عشرَ شهرًا حتى استطعت: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الكلماتُ الثلاث لم تكن مكتوبةً لقارئٍ مجهول.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مكتوبةً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ألف عام.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الأولى</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المولِدَين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الثالث والعشرين من ربيع الأول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الخرابةُ التي تفصل الفسطاط عن القرافة</w:t>
      </w:r>
      <w:r>
        <w:rPr>
          <w:rStyle w:val="FootnoteReference"/>
        </w:rPr>
        <w:footnoteReference w:id="19"/>
      </w:r>
      <w:r>
        <w:rPr>
          <w:rFonts w:ascii="Amiri" w:cs="Amiri" w:eastAsia="Amiri" w:hAnsi="Amiri"/>
          <w:b w:val="false"/>
          <w:bCs w:val="false"/>
          <w:color w:val="2B2118"/>
          <w:sz w:val="26"/>
          <w:szCs w:val="26"/>
          <w:rtl/>
        </w:rPr>
        <w:t xml:space="preserve"> تنام مبكرًا، لأنّ أهلها لا يملكون زيتًا يسهرون عليه. فإذا جاء المغرب أُغلقت حوانيتُها الأربعة: حانوتُ رزقٍ الفاميّ</w:t>
      </w:r>
      <w:r>
        <w:rPr>
          <w:rStyle w:val="FootnoteReference"/>
        </w:rPr>
        <w:footnoteReference w:id="20"/>
      </w:r>
      <w:r>
        <w:rPr>
          <w:rFonts w:ascii="Amiri" w:cs="Amiri" w:eastAsia="Amiri" w:hAnsi="Amiri"/>
          <w:b w:val="false"/>
          <w:bCs w:val="false"/>
          <w:color w:val="2B2118"/>
          <w:sz w:val="26"/>
          <w:szCs w:val="26"/>
          <w:rtl/>
        </w:rPr>
        <w:t xml:space="preserve">،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أضاءت القاهرة، ووصلت دفوفُها من وراء الألفِ ذراع كأنها من وراء البحر. وجاء رجلٌ يجري ويلهث:</w:t>
      </w:r>
    </w:p>
    <w:p>
      <w:pPr>
        <w:bidi/>
        <w:spacing w:after="60" w:before="0" w:line="336" w:lineRule="auto"/>
        <w:ind w:firstLine="340"/>
        <w:jc w:val="both"/>
      </w:pPr>
      <w:r>
        <w:rPr>
          <w:rFonts w:ascii="Amiri" w:cs="Amiri" w:eastAsia="Amiri" w:hAnsi="Amiri"/>
          <w:b w:val="false"/>
          <w:bCs w:val="false"/>
          <w:color w:val="2B2118"/>
          <w:sz w:val="26"/>
          <w:szCs w:val="26"/>
          <w:rtl/>
        </w:rPr>
        <w:t xml:space="preserve">«وُلد لأمير المؤمنين ابن! سمّاه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سَرحانُ، وهو يحكّ ذقنه: «اللهُ يهنّئه.»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آخرُ من تحت السراج، بصوتٍ لا يريد أن يصل بعيدًا: «ويهنّئنا.»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فضحكوا ضحكةً قصيرة ثم سكتوا، لأنّ الضحك في مثل هذه الليالي دَيْنٌ يُدفَع ولو بعد حين.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سلامة… سمّيه المنصور. ابنُ الخليفة وابنُكِ في ليلةٍ واحدة. يتبارك به. ويكبر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سلامة، وهي لا تكاد تسمع صوتها من التعب:</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w:t>
      </w:r>
      <w:r>
        <w:rPr>
          <w:rStyle w:val="FootnoteReference"/>
        </w:rPr>
        <w:footnoteReference w:id="21"/>
      </w:r>
      <w:r>
        <w:rPr>
          <w:rFonts w:ascii="Amiri" w:cs="Amiri" w:eastAsia="Amiri" w:hAnsi="Amiri"/>
          <w:b w:val="false"/>
          <w:bCs w:val="false"/>
          <w:color w:val="2B2118"/>
          <w:sz w:val="26"/>
          <w:szCs w:val="26"/>
          <w:rtl/>
        </w:rPr>
        <w:t xml:space="preserve">، قُطرُها ذراعان وثلث، على حاملٍ من خشب الجُمّيز. اسمُه أبو الحسن علي بن عبد الرحمن بن يونس، وكان يرصد ويكتب كلَّ ليلةٍ منذ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رصد هنا خسوفًا</w:t>
      </w:r>
      <w:r>
        <w:rPr>
          <w:rStyle w:val="FootnoteReference"/>
        </w:rPr>
        <w:footnoteReference w:id="22"/>
      </w:r>
      <w:r>
        <w:rPr>
          <w:rFonts w:ascii="Amiri" w:cs="Amiri" w:eastAsia="Amiri" w:hAnsi="Amiri"/>
          <w:b w:val="false"/>
          <w:bCs w:val="false"/>
          <w:color w:val="2B2118"/>
          <w:sz w:val="26"/>
          <w:szCs w:val="26"/>
          <w:rtl/>
        </w:rPr>
        <w:t xml:space="preserve"> في ربيع الآخر سنة تسعٍ وستين وثلاثمئة، وآخرَ في شوّال سنة سبعين. وفي كرّاسته كسوفٌ رصده ابن أماجور</w:t>
      </w:r>
      <w:r>
        <w:rPr>
          <w:rStyle w:val="FootnoteReference"/>
        </w:rPr>
        <w:footnoteReference w:id="23"/>
      </w:r>
      <w:r>
        <w:rPr>
          <w:rFonts w:ascii="Amiri" w:cs="Amiri" w:eastAsia="Amiri" w:hAnsi="Amiri"/>
          <w:b w:val="false"/>
          <w:bCs w:val="false"/>
          <w:color w:val="2B2118"/>
          <w:sz w:val="26"/>
          <w:szCs w:val="26"/>
          <w:rtl/>
        </w:rPr>
        <w:t xml:space="preserve"> قبل اثنتين وستين سنة عند طلوع الفجر، قدّم فيه الحسابُ الرصدَ بثلاث عشرة دقيقة، وقد كتب إلى جانبه: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يدلّ على خطأٍ في الزيج الذي اعتمده، لا في بصره، رحمه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رأى المشاعل على سور القاهرة، فأقام للمولود طالعًا على عادة أهل الصناعة</w:t>
      </w:r>
      <w:r>
        <w:rPr>
          <w:rStyle w:val="FootnoteReference"/>
        </w:rPr>
        <w:footnoteReference w:id="24"/>
      </w:r>
      <w:r>
        <w:rPr>
          <w:rFonts w:ascii="Amiri" w:cs="Amiri" w:eastAsia="Amiri" w:hAnsi="Amiri"/>
          <w:b w:val="false"/>
          <w:bCs w:val="false"/>
          <w:color w:val="2B2118"/>
          <w:sz w:val="26"/>
          <w:szCs w:val="26"/>
          <w:rtl/>
        </w:rPr>
        <w:t xml:space="preserve">، لأنّ القصر سيطلبه في الصباح ويدفع ثمنه. ثم كتب في كرّاسته، حيث لا يدفع أحد، سطرًا لم يكن من عادته أن يكتب مثله:</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أنّ في الفسطاط امرأةً تضع على صدرها غلامًا يحمل الاسمَ نفسَه. فالراصدُ لا يكتب إلا ما يرى، ولم يكن أحدٌ يرى سلامة.</w:t>
      </w:r>
    </w:p>
    <w:p>
      <w:pPr>
        <w:keepNext/>
        <w:spacing w:after="80" w:before="200"/>
        <w:jc w:val="center"/>
      </w:pPr>
      <w:r>
        <w:drawing>
          <wp:inline distT="0" distB="0" distL="0" distR="0">
            <wp:extent cx="4210050" cy="2628900"/>
            <wp:effectExtent t="0" r="0" b="0" l="0"/>
            <wp:docPr id="1" name="p_birth" descr="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titl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إحدى عشرة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الثامن والعشرين من رمضان سنة ستٍّ وثمانين وثلاثمئة مات العزيزُ بالله ببلبيس، وهو خارجٌ بجيشه يلقى الروم، وعاد إلى القاهرة جثّةً في عِمارية</w:t>
      </w:r>
      <w:r>
        <w:rPr>
          <w:rStyle w:val="FootnoteReference"/>
        </w:rPr>
        <w:footnoteReference w:id="25"/>
      </w:r>
      <w:r>
        <w:rPr>
          <w:rFonts w:ascii="Amiri" w:cs="Amiri" w:eastAsia="Amiri" w:hAnsi="Amiri"/>
          <w:b w:val="false"/>
          <w:bCs w:val="false"/>
          <w:color w:val="2B2118"/>
          <w:sz w:val="26"/>
          <w:szCs w:val="26"/>
          <w:rtl/>
        </w:rPr>
        <w:t xml:space="preserve"> قد برزت قدماه، وخلفها غلامٌ في الحادية عشرة على فرس: نحيل، أزرقُ العينين، قد تقلّد سيفًا أكبر منه. فبُويع مع الغروب، ودُفن أبوه عشاءً.</w:t>
      </w:r>
    </w:p>
    <w:p>
      <w:pPr>
        <w:keepNext/>
        <w:spacing w:after="80" w:before="200"/>
        <w:jc w:val="center"/>
      </w:pPr>
      <w:r>
        <w:drawing>
          <wp:inline distT="0" distB="0" distL="0" distR="0">
            <wp:extent cx="4210050" cy="2628900"/>
            <wp:effectExtent t="0" r="0" b="0" l="0"/>
            <wp:docPr id="1" name="p_procession" descr="لوحة — حدثٌ تاريخيّ: عودةُ الموكب من بِلبيس بجثمان العزيز بالله، وبيعةُ ابنه الحاكم بأمر الله في الحادية عشرة من عمره، ٢٨ رمضان ٣٨٦هـ / ١٤ أكتوبر ٩٩٦م." title="لوحة — حدثٌ تاريخيّ: عودةُ الموكب من بِلبيس بجثمان العزيز بالله، وبيعةُ ابنه الحاكم بأمر الله في الحادية عشرة من عمره، ٢٨ رمضان ٣٨٦هـ / ١٤ أكتوبر ٩٩٦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نفسه حمل منصورٌ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عمّ؟»</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الخليفة، وبايعوا ابنه. لا شأن لك.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أحدُهما، الذي بُويع والذي حمل، قد رأى الآخرَ قطّ. وكانا قد وُلدا في ليلةٍ واحدة، وكان اسمُهما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وربّما كان مصيرُهما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الموضع من الورقة الأولى يقف سيفٌ عن الحكاية، وقد كتب: «والزيتُ في السراج قد نزل إلى نصفه، ولم أبلغ من عمري في هذه الأوراق الثانيةَ عشرة. أكتب عن ليلةٍ لا أذكرها، وخليفةٍ لم أره، وشيخٍ لم أعرفه بعد، وأسمّي هذا رصدًا.» ثم يعتذر بقول شيخه إنّ أوّل كلّ زيجٍ أضعفُه. وأنا، المحقِّق، أستعير عذره، فإنّي أكتب عن رجلٍ لم أره، وأسمّي هذا تحقيقًا.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بثلاث سنين، فرغ ابن يونس في داره من حسابٍ طويلٍ في اجتماع النيِّرَين</w:t>
      </w:r>
      <w:r>
        <w:rPr>
          <w:rStyle w:val="FootnoteReference"/>
        </w:rPr>
        <w:footnoteReference w:id="26"/>
      </w:r>
      <w:r>
        <w:rPr>
          <w:rFonts w:ascii="Amiri" w:cs="Amiri" w:eastAsia="Amiri" w:hAnsi="Amiri"/>
          <w:b w:val="false"/>
          <w:bCs w:val="false"/>
          <w:color w:val="2B2118"/>
          <w:sz w:val="26"/>
          <w:szCs w:val="26"/>
          <w:rtl/>
        </w:rPr>
        <w:t xml:space="preserve">، ثم جذب ورقةً فارغة وكتب عليها حروفًا بدل الأرقام، لسببٍ قال إنّه لم يعرفه، ولم يصدّقه تلميذُه.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والحسابُ بالحروف يعرفه كلُّ كاتب، من الألف واحدًا إلى الغين ألفًا، ويسمّيه أهلُ الحساب «الجُمَّل»</w:t>
      </w:r>
      <w:r>
        <w:rPr>
          <w:rStyle w:val="FootnoteReference"/>
        </w:rPr>
        <w:footnoteReference w:id="27"/>
      </w:r>
      <w:r>
        <w:rPr>
          <w:rFonts w:ascii="Amiri" w:cs="Amiri" w:eastAsia="Amiri" w:hAnsi="Amiri"/>
          <w:b w:val="false"/>
          <w:bCs w:val="false"/>
          <w:color w:val="2B2118"/>
          <w:sz w:val="26"/>
          <w:szCs w:val="26"/>
          <w:rtl/>
        </w:rPr>
        <w:t xml:space="preserve">، ويسمّيه أهلُ الباطن</w:t>
      </w:r>
      <w:r>
        <w:rPr>
          <w:rStyle w:val="FootnoteReference"/>
        </w:rPr>
        <w:footnoteReference w:id="28"/>
      </w:r>
      <w:r>
        <w:rPr>
          <w:rFonts w:ascii="Amiri" w:cs="Amiri" w:eastAsia="Amiri" w:hAnsi="Amiri"/>
          <w:b w:val="false"/>
          <w:bCs w:val="false"/>
          <w:color w:val="2B2118"/>
          <w:sz w:val="26"/>
          <w:szCs w:val="26"/>
          <w:rtl/>
        </w:rPr>
        <w:t xml:space="preserve">، وهم في القصر كثير، شيئًا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مَنصور. الميمُ أربعون. والنونُ خمسون. والصادُ تسعون. والواوُ ستّة. والراءُ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القلم، ثم رفعه، ثم وضعه، وقال في حجرةٍ ليس فيها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«سنةُ بيعته.»</w:t>
      </w:r>
    </w:p>
    <w:p>
      <w:pPr>
        <w:keepNext/>
        <w:spacing w:after="80" w:before="200"/>
        <w:jc w:val="center"/>
      </w:pPr>
      <w:r>
        <w:drawing>
          <wp:inline distT="0" distB="0" distL="0" distR="0">
            <wp:extent cx="4210050" cy="2371725"/>
            <wp:effectExtent t="0" r="0" b="0" l="0"/>
            <wp:docPr id="1" name="d_abjad" descr="رسمٌ توضيحيّ — حساب الجُمَّل: «مَنصور» = ٣٨٦، وهي سنةُ بيعة الحاكم بأمر الله." title="رسمٌ توضيحيّ — حساب الجُمَّل: «مَنصور» = ٣٨٦، وهي سنةُ بيعة الحاكم بأمر الل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حساب الجُمَّل: «مَنصور» = ٣٨٦، وهي سنةُ بيعة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الصندوق الذي تحت النافذة لفافةً من جلدٍ داكن اشتراها بدندرة</w:t>
      </w:r>
      <w:r>
        <w:rPr>
          <w:rStyle w:val="FootnoteReference"/>
        </w:rPr>
        <w:footnoteReference w:id="29"/>
      </w:r>
      <w:r>
        <w:rPr>
          <w:rFonts w:ascii="Amiri" w:cs="Amiri" w:eastAsia="Amiri" w:hAnsi="Amiri"/>
          <w:b w:val="false"/>
          <w:bCs w:val="false"/>
          <w:color w:val="2B2118"/>
          <w:sz w:val="26"/>
          <w:szCs w:val="26"/>
          <w:rtl/>
        </w:rPr>
        <w:t xml:space="preserve">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بصوتِ العالِم لا بصوت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كلامُ كهنة. والكلامُ يُقاس ولا يُصدَّق.»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الهامش: «الشهرُ الثاني عندهم: صَفَرٌ عندنا، إن صحّ النقل. ويُنظَر.» ثم أطفأ القنديل.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أُدخل إلى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بلغني أنّ للحروف أعدادًا، وأنّ أهلَ الحساب يجمعونها فتخرج لهم من الأسماء أرقام. أصحيحٌ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بعد ذلك إنّ الحجرة بردت. فقال: «صحيحٌ يا مولانا. وهو بابٌ من الحساب لا طائل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الصبيُّ عينيه،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عَدَدُ اسمي؟»</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w:t>
      </w:r>
    </w:p>
    <w:p>
      <w:pPr>
        <w:pStyle w:val="Heading2"/>
        <w:keepNext/>
        <w:bidi/>
        <w:spacing w:after="420" w:before="0" w:line="336" w:lineRule="auto"/>
        <w:jc w:val="center"/>
      </w:pPr>
      <w:r>
        <w:rPr>
          <w:rFonts w:ascii="Amiri" w:cs="Amiri" w:eastAsia="Amiri" w:hAnsi="Amiri"/>
          <w:b/>
          <w:bCs/>
          <w:color w:val="6B4A1A"/>
          <w:sz w:val="40"/>
          <w:szCs w:val="40"/>
          <w:rtl/>
        </w:rPr>
        <w:t xml:space="preserve">الزِّيجُ والعَدَد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يخرج من القصر نافضًا ثيابه كمن نفض عنه تُرابًا. وكان أوّلُ دخوله إليه ليلًا، قبل ذلك بتسع سنين. ولم يحدّث به سيفًا إلا مرّةً واحدة، في ليلةٍ مرض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أُدخله القصرَ ليلًا، انظر إليه كما رأته القاهرةُ نهارًا، في سطرين للمسبّحيّ</w:t>
      </w:r>
      <w:r>
        <w:rPr>
          <w:rStyle w:val="FootnoteReference"/>
        </w:rPr>
        <w:footnoteReference w:id="30"/>
      </w:r>
      <w:r>
        <w:rPr>
          <w:rFonts w:ascii="Amiri" w:cs="Amiri" w:eastAsia="Amiri" w:hAnsi="Amiri"/>
          <w:b w:val="false"/>
          <w:bCs w:val="false"/>
          <w:color w:val="2B2118"/>
          <w:sz w:val="26"/>
          <w:szCs w:val="26"/>
          <w:rtl/>
        </w:rPr>
        <w:t xml:space="preserve">، كاتبِ «أخبار مصر»، نقلهما ابنُ خلّكان بحروفهما: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يقول، كمن أراد أن يعدل ولم يُرِد أن يمحو:</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أفنى عمره في الرصد والتسيير</w:t>
      </w:r>
      <w:r>
        <w:rPr>
          <w:rStyle w:val="FootnoteReference"/>
        </w:rPr>
        <w:footnoteReference w:id="31"/>
      </w:r>
      <w:r>
        <w:rPr>
          <w:rFonts w:ascii="Amiri" w:cs="Amiri" w:eastAsia="Amiri" w:hAnsi="Amiri"/>
          <w:b w:val="false"/>
          <w:bCs w:val="false"/>
          <w:color w:val="2B2118"/>
          <w:sz w:val="26"/>
          <w:szCs w:val="26"/>
          <w:rtl/>
        </w:rPr>
        <w:t xml:space="preserve"> للمواليد، وعمل فيها ما لا نظير له، وكان يقف للكواكب</w:t>
      </w:r>
      <w:r>
        <w:rPr>
          <w:rStyle w:val="FootnoteReference"/>
        </w:rPr>
        <w:footnoteReference w:id="32"/>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فاقرأ الجملة الأولى مرّةً أخرى. أبلهُ مغفّل؛ ثم، في النَّفَس نفسِه، بلا فاصلةٍ ولا اعتذار: إصابةٌ لا يشاركه فيها غيره. هذا حكمُ المدن على عباقرتها مكتوبًا بخطٍّ واحد: تبدأ بالطرطور وتنتهي بالإصابة، ولا تسأل كيف اجتمعا في رأسٍ واحد، لأنّ السؤال يُفسد الضحك. يضحكون من الرداء فوق العمامة، ولا يرون أنّ الرأس الذي تحتهما يعرف موضعَ القمر بعد مئة سنة. وكان المسبّحيّ أمينًا، وهذا أقسى: كتب ما رأته عيونُ الشارع كلُّها، ثم ما لم يرَه إلا هو، وجمعهما في سطرٍ كما يُثبت الراصدُ رصدتين لا تتّفقان ويكتب تحتهما: ويُنظَر.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قرأ سيفٌ هذا عند الورّاقين، فكتب يشرح ما لم يسأل عنه أحد: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والضاحكُ لا يسأل. وأمّا البَلَه فكان دِرعَه في القصر: مَن حسبوه مغفّلًا لم يحسبوه خطرًا.»</w:t>
      </w:r>
    </w:p>
    <w:p>
      <w:pPr>
        <w:keepNext/>
        <w:bidi/>
        <w:spacing w:after="200" w:before="240" w:line="336" w:lineRule="auto"/>
        <w:jc w:val="center"/>
      </w:pPr>
      <w:r>
        <w:rPr>
          <w:rFonts w:ascii="Amiri" w:cs="Amiri" w:eastAsia="Amiri" w:hAnsi="Amiri"/>
          <w:b/>
          <w:bCs/>
          <w:color w:val="6B4A1A"/>
          <w:sz w:val="28"/>
          <w:szCs w:val="28"/>
          <w:rtl/>
        </w:rPr>
        <w:t xml:space="preserve">حُلمُ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دون مقدّمات: «يا ابن يونس. أرى منامًا واحدًا منذ أربعين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«خيرًا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يقوله المنجّمون</w:t>
      </w:r>
      <w:r>
        <w:rPr>
          <w:rStyle w:val="FootnoteReference"/>
        </w:rPr>
        <w:footnoteReference w:id="33"/>
      </w:r>
      <w:r>
        <w:rPr>
          <w:rFonts w:ascii="Amiri" w:cs="Amiri" w:eastAsia="Amiri" w:hAnsi="Amiri"/>
          <w:b w:val="false"/>
          <w:bCs w:val="false"/>
          <w:color w:val="2B2118"/>
          <w:sz w:val="26"/>
          <w:szCs w:val="26"/>
          <w:rtl/>
        </w:rPr>
        <w:t xml:space="preserve"> منذ صرتُ أدفع لهم. فأردتُ رجلًا لا يُحسن أن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كما يسأل الآباء لا كما يسأل الخلفاء: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تنكسف الشمسُ على القاهرة؟ وهل يموت الملوكُ إذا انكسفت؟ وهل يُصاب الأولاد؟»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ولم يتعلّم بعدُ أن يكذب في القصور: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هل يكونُ ابني في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أنّها أمُّ المنصور، وأنّ الغلام الذي في المنام نائمٌ الآن في حِجرها، فاختار كلماته كما يختار الراصدُ موضعَ قدمه في العتمة: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سيّدتي، الظلُّ يمرّ على الناس جميعًا ولا يقيم على أحد. يقف فيه المرءُ قدرَ نَفَسٍ ثم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انتبه بعدُ إلى أنّه ردّد تلك الليلة عبارةً من لفافةٍ لم يكن قد اشتراها بعد</w:t>
      </w:r>
      <w:r>
        <w:rPr>
          <w:rStyle w:val="FootnoteReference"/>
        </w:rPr>
        <w:footnoteReference w:id="3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للصغير كلامًا بلسانها لم يفهمه، وفهم نبرته: نبرةَ أمٍّ لا تصدّق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«المالُ لا يُسرع الكواكبَ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العزيز لأوّل مرّةٍ تلك الليلة: «ولا يُبطئها. فخذه على الأقلّ لتشتري زيتًا تسهر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فهكذا بدأ الزيجُ الكبير في عهد العزيز</w:t>
      </w:r>
      <w:r>
        <w:rPr>
          <w:rStyle w:val="FootnoteReference"/>
        </w:rPr>
        <w:footnoteReference w:id="35"/>
      </w:r>
      <w:r>
        <w:rPr>
          <w:rFonts w:ascii="Amiri" w:cs="Amiri" w:eastAsia="Amiri" w:hAnsi="Amiri"/>
          <w:b w:val="false"/>
          <w:bCs w:val="false"/>
          <w:color w:val="2B2118"/>
          <w:sz w:val="26"/>
          <w:szCs w:val="26"/>
          <w:rtl/>
        </w:rPr>
        <w:t xml:space="preserve">، ثم أتمّه الشيخ في عهد ابنه فحمل اسمَ الابن، لأنّ الكتب كالبيوت تُنسَب إلى من سكنها. وأخذ الشيخ المال، ودفع ثمنه من غير الحساب أيضًا: صار يقيم للخليفة طالعَ كلّ سنةٍ إذا تحوّلت،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keepNext/>
        <w:bidi/>
        <w:spacing w:after="200" w:before="240" w:line="336" w:lineRule="auto"/>
        <w:jc w:val="center"/>
      </w:pPr>
      <w:r>
        <w:rPr>
          <w:rFonts w:ascii="Amiri" w:cs="Amiri" w:eastAsia="Amiri" w:hAnsi="Amiri"/>
          <w:b/>
          <w:bCs/>
          <w:color w:val="6B4A1A"/>
          <w:sz w:val="28"/>
          <w:szCs w:val="28"/>
          <w:rtl/>
        </w:rPr>
        <w:t xml:space="preserve">كسوفُ سنة ثلاثٍ وثمانين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العزيزُ ممّا حُسب له إلا كسوفًا واحدًا، يوم الإثنين التاسع والعشرين من جمادى الآخرة سنة ثلاثٍ وثمانين وثلاثمئة</w:t>
      </w:r>
      <w:r>
        <w:rPr>
          <w:rStyle w:val="FootnoteReference"/>
        </w:rPr>
        <w:footnoteReference w:id="36"/>
      </w:r>
      <w:r>
        <w:rPr>
          <w:rFonts w:ascii="Amiri" w:cs="Amiri" w:eastAsia="Amiri" w:hAnsi="Amiri"/>
          <w:b w:val="false"/>
          <w:bCs w:val="false"/>
          <w:color w:val="2B2118"/>
          <w:sz w:val="26"/>
          <w:szCs w:val="26"/>
          <w:rtl/>
        </w:rPr>
        <w:t xml:space="preserve">. وقد نسخ سيفٌ رصدتَه من الزيج بيده، وحدّثه الشيخ بما لم يكتبه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w:t>
      </w:r>
      <w:r>
        <w:rPr>
          <w:rStyle w:val="FootnoteReference"/>
        </w:rPr>
        <w:footnoteReference w:id="37"/>
      </w:r>
      <w:r>
        <w:rPr>
          <w:rFonts w:ascii="Amiri" w:cs="Amiri" w:eastAsia="Amiri" w:hAnsi="Amiri"/>
          <w:b w:val="false"/>
          <w:bCs w:val="false"/>
          <w:color w:val="2B2118"/>
          <w:sz w:val="26"/>
          <w:szCs w:val="26"/>
          <w:rtl/>
        </w:rPr>
        <w:t xml:space="preserve">،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الشيخ لسيفٍ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المنجّمون الذين أنذروا الخليفة بموت ملك، فقد قبضوا أجرهم مرّتين: مرّةً على الإنذار، ومرّةً على أنّ الإنذار لم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يمت أحد. لكنّ العزيز، كما قال الشيخ، وقف بعد أن انجلى القرص ينظر إلى ابنه طويلًا، ثم قال: «جاء الوقت.» وفي الشهر نفسه جعل عليه بُرجوانَ أستاذًا</w:t>
      </w:r>
      <w:r>
        <w:rPr>
          <w:rStyle w:val="FootnoteReference"/>
        </w:rPr>
        <w:footnoteReference w:id="38"/>
      </w:r>
      <w:r>
        <w:rPr>
          <w:rFonts w:ascii="Amiri" w:cs="Amiri" w:eastAsia="Amiri" w:hAnsi="Amiri"/>
          <w:b w:val="false"/>
          <w:bCs w:val="false"/>
          <w:color w:val="2B2118"/>
          <w:sz w:val="26"/>
          <w:szCs w:val="26"/>
          <w:rtl/>
        </w:rPr>
        <w:t xml:space="preserve">، يقوم بأمره ويحفظه، وهو لا يدري أنّه يحفظه من الظلّ بالرجل الذي سيكون أوّلَ من يُقتَل فيه.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والغلامُ الذي كان يلعب بظلّ يده هو الذي يسأل ابنَ يونس الآن: ما عددُ اسمي؟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يُجبه الشيخ، بل قال بحضور ذهنٍ أنقذ به رقبتَه، ورقبةَ غلامٍ في الفسطاط لم يكن قد رآه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الصبيُّ طويلًا،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«حسنًا» جوابًا، بل صندوقًا يضع فيه الفتى الشيءَ ليفتحه بعد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سوّى الرملَ بظاهر كفّه: «قالوا إنك تعرف متى تنكسف الشمس. ومتى تنكسف عليّ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 الصبي إلى الأمام: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عرضُ الخيال؟»</w:t>
      </w:r>
      <w:r>
        <w:rPr>
          <w:rStyle w:val="FootnoteReference"/>
        </w:rPr>
        <w:footnoteReference w:id="39"/>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الشيخ بما يحسّه المعلّمون مرّةً في العمر: أنّ في الغرفة عقلًا.</w:t>
      </w:r>
    </w:p>
    <w:p>
      <w:pPr>
        <w:bidi/>
        <w:spacing w:after="60" w:before="0" w:line="336" w:lineRule="auto"/>
        <w:ind w:firstLine="340"/>
        <w:jc w:val="both"/>
      </w:pPr>
      <w:r>
        <w:rPr>
          <w:rFonts w:ascii="Amiri" w:cs="Amiri" w:eastAsia="Amiri" w:hAnsi="Amiri"/>
          <w:b w:val="false"/>
          <w:bCs w:val="false"/>
          <w:color w:val="2B2118"/>
          <w:sz w:val="26"/>
          <w:szCs w:val="26"/>
          <w:rtl/>
        </w:rPr>
        <w:t xml:space="preserve">«نحو ما بين الفسطاط وبلبيس، مضروبًا في أربع.»</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يمكن أن يُعرَف مَن يقع عليه الخيال ومن لا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«يمكن، بحسابٍ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ورقةً مطويّة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 كتبتُ بهذا قبلك إلى رجلٍ في البصرة.»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الرجلُ الحسنَ بن الحسن بن الهيثم</w:t>
      </w:r>
      <w:r>
        <w:rPr>
          <w:rStyle w:val="FootnoteReference"/>
        </w:rPr>
        <w:footnoteReference w:id="40"/>
      </w:r>
      <w:r>
        <w:rPr>
          <w:rFonts w:ascii="Amiri" w:cs="Amiri" w:eastAsia="Amiri" w:hAnsi="Amiri"/>
          <w:b w:val="false"/>
          <w:bCs w:val="false"/>
          <w:color w:val="2B2118"/>
          <w:sz w:val="26"/>
          <w:szCs w:val="26"/>
          <w:rtl/>
        </w:rPr>
        <w:t xml:space="preserve">، الذي ترك الدواوين ليقرأ في الضوء. وقد أملى الشيخ جوابه على سيفٍ من حفظه: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الكسوف يا أمير المؤمنين، فأنا أنظر في صورته لا في موعده: كيف يدخل ضوؤه من ثقبٍ صغيرٍ في بيتٍ مظلم</w:t>
      </w:r>
      <w:r>
        <w:rPr>
          <w:rStyle w:val="FootnoteReference"/>
        </w:rPr>
        <w:footnoteReference w:id="41"/>
      </w:r>
      <w:r>
        <w:rPr>
          <w:rFonts w:ascii="Amiri" w:cs="Amiri" w:eastAsia="Amiri" w:hAnsi="Amiri"/>
          <w:b w:val="false"/>
          <w:bCs w:val="false"/>
          <w:color w:val="2B2118"/>
          <w:sz w:val="26"/>
          <w:szCs w:val="26"/>
          <w:rtl/>
        </w:rPr>
        <w:t xml:space="preserve"> فيصير على الجدار هلالًا. وأمّا الخيال فلا يُملَك. هو أثرُ ضوءٍ مُنِع، ومن طلب أن يملك أثرَ ما مُنِع فقد طلب أن يملك العدم.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أحسب لأحدٍ أين يقع الظلُّ على الناس. فإنّ من عرف ذلك قبلهم أراد أن يقف حيث يقع، ومن وقف حيث يقع الظلُّ أظلمَ على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«والحسن بن الهيثم خادمُ الضوء، لا خادمُ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الصبيّ، وعلى وجهه شيءٌ يشبه الدهشة لا الغضب:</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قال لي: لا. ولم أكن أعرف أنّ هذا ممكن. وأنت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فانحنى الشيخ: «سمعًا وطاعة.»</w:t>
      </w:r>
    </w:p>
    <w:p>
      <w:pPr>
        <w:keepNext/>
        <w:spacing w:after="80" w:before="200"/>
        <w:jc w:val="center"/>
      </w:pPr>
      <w:r>
        <w:drawing>
          <wp:inline distT="0" distB="0" distL="0" distR="0">
            <wp:extent cx="4210050" cy="2371725"/>
            <wp:effectExtent t="0" r="0" b="0" l="0"/>
            <wp:docPr id="1" name="d_umbra" descr="رسمٌ توضيحيّ — هندسة كسوف الشمس: الظلّ الكامل والظلّ الناقص." title="رسمٌ توضيحيّ — هندسة كسوف الشمس: الظلّ الكامل والظلّ الناق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هندسة كسوف الشمس: الظلّ الكامل والظلّ الناقص.</w:t>
      </w:r>
    </w:p>
    <w:p>
      <w:pPr>
        <w:bidi/>
        <w:spacing w:after="60" w:before="0" w:line="336" w:lineRule="auto"/>
        <w:ind w:firstLine="340"/>
        <w:jc w:val="both"/>
      </w:pPr>
      <w:r>
        <w:rPr>
          <w:rFonts w:ascii="Amiri" w:cs="Amiri" w:eastAsia="Amiri" w:hAnsi="Amiri"/>
          <w:b w:val="false"/>
          <w:bCs w:val="false"/>
          <w:color w:val="2B2118"/>
          <w:sz w:val="26"/>
          <w:szCs w:val="26"/>
          <w:rtl/>
        </w:rPr>
        <w:t xml:space="preserve">فوقّع في تلك اللحظة على ثلاثين سنةٍ من عمره، وعلى عمر تلميذٍ لم يعرفه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بدأ «باب الأربعمئة»: جدولَ الاجتماعات عند العُقَد</w:t>
      </w:r>
      <w:r>
        <w:rPr>
          <w:rStyle w:val="FootnoteReference"/>
        </w:rPr>
        <w:footnoteReference w:id="42"/>
      </w:r>
      <w:r>
        <w:rPr>
          <w:rFonts w:ascii="Amiri" w:cs="Amiri" w:eastAsia="Amiri" w:hAnsi="Amiri"/>
          <w:b w:val="false"/>
          <w:bCs w:val="false"/>
          <w:color w:val="2B2118"/>
          <w:sz w:val="26"/>
          <w:szCs w:val="26"/>
          <w:rtl/>
        </w:rPr>
        <w:t xml:space="preserve">، يمدّه سنةً بعد سنة إلى أبعدِ ما يبلغه الحساب. وكان كلّما فرغ من سطرٍ رفع عينيه إلى صندوق اللفافة.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نومًا رديئًا. ووجد سيفٌ منامه في كرّاسته بعد موته، مكتوبًا كما يكتب الرجلُ ما يستحي منه حيث قال: رأيت بابًا مفتوحًا في الهواء، لا حائطَ له ولا عتبة، خلفه ضوءٌ أبيض، وأمامه رجلان يقف كلٌّ منهما في مواجهة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وجهَ أحدهما.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سمع، من وراء الباب، صوتَ امرأةٍ بلغة عربيّةٍ مكسورة تسأل سؤالًا يعرفه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أيضًا تعرفه الآن.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w:t>
      </w:r>
    </w:p>
    <w:p>
      <w:pPr>
        <w:pStyle w:val="Heading2"/>
        <w:keepNext/>
        <w:bidi/>
        <w:spacing w:after="420" w:before="0" w:line="336" w:lineRule="auto"/>
        <w:jc w:val="center"/>
      </w:pPr>
      <w:r>
        <w:rPr>
          <w:rFonts w:ascii="Amiri" w:cs="Amiri" w:eastAsia="Amiri" w:hAnsi="Amiri"/>
          <w:b/>
          <w:bCs/>
          <w:color w:val="6B4A1A"/>
          <w:sz w:val="40"/>
          <w:szCs w:val="40"/>
          <w:rtl/>
        </w:rPr>
        <w:t xml:space="preserve">غُلامُ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منصور فقد كبر كما يكبر أولاد الفسطاط: بسرعةٍ، وبقلّة، وبلا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التاسعة عرف أنّه يستطيع ما لا يستطيعه أولادُ هذه المنطقة: أن يعدّ. كان يعرف العددَ في قطيع الماعز دون أن يعدّ واحدًا واحدًا،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هذه الورقة أنّه يكتب كلامَ المنطقة كما قيل، لا يُفصّحه، فتفصيحُه كذبٌ في الرصد. وقد فصّحتُه أنا عنه — بلسان اليوم، لا باللسان العربيّ المبين — فليُحسَب عليّ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الحادية عشرة حمل الجرّة، ثم صار يحمل جرّتين.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المِشرَع</w:t>
      </w:r>
      <w:r>
        <w:rPr>
          <w:rStyle w:val="FootnoteReference"/>
        </w:rPr>
        <w:footnoteReference w:id="43"/>
      </w:r>
      <w:r>
        <w:rPr>
          <w:rFonts w:ascii="Amiri" w:cs="Amiri" w:eastAsia="Amiri" w:hAnsi="Amiri"/>
          <w:b w:val="false"/>
          <w:bCs w:val="false"/>
          <w:color w:val="2B2118"/>
          <w:sz w:val="26"/>
          <w:szCs w:val="26"/>
          <w:rtl/>
        </w:rPr>
        <w:t xml:space="preserve">، أي الشاطئ، في تلك الأسابيع، لقي 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المِشرَع مقسومًا بين صبيان الفسطاط وصبيان الجيزة، وبينهما من الحرب ما بين دولتين. وكان منصور يقف دائمًا في الطرف، لا جبنًا بل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ولدٌ أسمر، فمُه أوسعُ من وجهه، تفرّج عليه حتى ملأ الجرّتين،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«الموج. أنتَ تنتظر الموجَ لأنّه يدخل الجرّة من فوق. أنا أراقبك منذ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منصور طويلًا، ثم قال الجملة التي بدأت عشرين سنة من حياة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ذكيٌّ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الولد ضحكةً عالية: «نعم. لكن لا فائدة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النظامُ بينهما أن يرى منصور في السوق خطأً، كفّةً مائلة عند بائع الفحم أو جرارًا مكسورةً مطليّة، فيحوّله خالد إلى خبز: يقول بصوتٍ عالٍ إنّ الكفّة مائلة، ثم يخفض صوته ويقول إنه لن يقول لأحد، ويخرج بدانقين</w:t>
      </w:r>
      <w:r>
        <w:rPr>
          <w:rStyle w:val="FootnoteReference"/>
        </w:rPr>
        <w:footnoteReference w:id="44"/>
      </w:r>
      <w:r>
        <w:rPr>
          <w:rFonts w:ascii="Amiri" w:cs="Amiri" w:eastAsia="Amiri" w:hAnsi="Amiri"/>
          <w:b w:val="false"/>
          <w:bCs w:val="false"/>
          <w:color w:val="2B2118"/>
          <w:sz w:val="26"/>
          <w:szCs w:val="26"/>
          <w:rtl/>
        </w:rPr>
        <w:t xml:space="preserve">. ويقتسمان ما يأخذانه نصفين، ونصفُ منصور دائمًا الأكبر، وخالد يقول إنها مصادفة،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العقلُ وأنا النقل.»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ومرّةً مرض منصور أربعة أيام، وأمّه لم تبرأ بعدُ من سقطتها، فحمل خالد جراره مع جراره هو، وجاء كلَّ مساءٍ بأجر اليومين فألقاه في حِجر سلامة وقال: «هذا حقُّه. أنا أخذتُ نصفي.»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أخذ نصفه. عرفت سلامة ذلك لأنّ أمَّ هاشم أخبرتها أنّ ابن رفعت لم يأكل منذ يومين. أمّا ابنُها فلم يعرفها إلا بعد خمس عشرة سنة، في صحراءَ قرب الأشمونين، وخالدٌ ملقًى على جنبه وقدماه قد لا تحملانه ثانيةً. ومتى أخبرته بها أمّه، فلذلك موضعُه.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حسب سيفٌ تلك القسمة في شيخوخته، فوجد صاحبه يُخطئ لصالحه كلَّ مرّة، ولا يُخطئ في شيءٍ غيرها. وكتب: «الصبيُّ الذي يحمل جرار صاحبه أربعة أيام وهو جائع يعرف من الحساب بابًا لم يكتبه شيخي في زيجه. فمن كان العقلَ منّا يا خالد، ومن كان النقل؟»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تراه يحدّق في السماء، فتقول: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«عمَّ تبحث فوق يا ابنَ النجوم؟ الرزقُ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فيضحك خالد أعلى ممّا تستحقّ النكتة، ويحمرّ وجهُه الأسمر كالنحاس، ثم يعدّ لها الدراهم مرّتين ويُخطئ في المرّتين.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منصور ينتبه لشيءٍ من هذا؛ كان مشغولًا بنقطةٍ بيضاء تنزل نحو النخلة التي عند بيت رزق.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مساءٍ من ربيعٍ الآخر سنة تسعٍ وثمانين وثلاثمئة، وقعت اللعبةُ على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ابن يونس إلى الخرابة والأفقُ ما يزال محمرًّا، يتتبّع الزهرةَ وعطارد، لأنه حسب أنّهما سيقترنان في الجوزاء</w:t>
      </w:r>
      <w:r>
        <w:rPr>
          <w:rStyle w:val="FootnoteReference"/>
        </w:rPr>
        <w:footnoteReference w:id="45"/>
      </w:r>
      <w:r>
        <w:rPr>
          <w:rFonts w:ascii="Amiri" w:cs="Amiri" w:eastAsia="Amiri" w:hAnsi="Amiri"/>
          <w:b w:val="false"/>
          <w:bCs w:val="false"/>
          <w:color w:val="2B2118"/>
          <w:sz w:val="26"/>
          <w:szCs w:val="26"/>
          <w:rtl/>
        </w:rPr>
        <w:t xml:space="preserve"> اقترانًا شديدًا؛ وعطارد كوكبٌ خبيث</w:t>
      </w:r>
      <w:r>
        <w:rPr>
          <w:rStyle w:val="FootnoteReference"/>
        </w:rPr>
        <w:footnoteReference w:id="46"/>
      </w:r>
      <w:r>
        <w:rPr>
          <w:rFonts w:ascii="Amiri" w:cs="Amiri" w:eastAsia="Amiri" w:hAnsi="Amiri"/>
          <w:b w:val="false"/>
          <w:bCs w:val="false"/>
          <w:color w:val="2B2118"/>
          <w:sz w:val="26"/>
          <w:szCs w:val="26"/>
          <w:rtl/>
        </w:rPr>
        <w:t xml:space="preserve"> يطلّ ويختفي، وقيل إنّ بطليموس نفسه</w:t>
      </w:r>
      <w:r>
        <w:rPr>
          <w:rStyle w:val="FootnoteReference"/>
        </w:rPr>
        <w:footnoteReference w:id="47"/>
      </w:r>
      <w:r>
        <w:rPr>
          <w:rFonts w:ascii="Amiri" w:cs="Amiri" w:eastAsia="Amiri" w:hAnsi="Amiri"/>
          <w:b w:val="false"/>
          <w:bCs w:val="false"/>
          <w:color w:val="2B2118"/>
          <w:sz w:val="26"/>
          <w:szCs w:val="26"/>
          <w:rtl/>
        </w:rPr>
        <w:t xml:space="preserve"> لم يرصده إلا نادرًا.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اعتمّ بعمامةٍ حمراء، لأنّه يقول إنّ الزهرة لا تُستقبَل إلا بالأحمر</w:t>
      </w:r>
      <w:r>
        <w:rPr>
          <w:rStyle w:val="FootnoteReference"/>
        </w:rPr>
        <w:footnoteReference w:id="48"/>
      </w:r>
      <w:r>
        <w:rPr>
          <w:rFonts w:ascii="Amiri" w:cs="Amiri" w:eastAsia="Amiri" w:hAnsi="Amiri"/>
          <w:b w:val="false"/>
          <w:bCs w:val="false"/>
          <w:color w:val="2B2118"/>
          <w:sz w:val="26"/>
          <w:szCs w:val="26"/>
          <w:rtl/>
        </w:rPr>
        <w:t xml:space="preserve">، ثم يضحك ويقول إنّ هذا من كلام أهل الطلسمات</w:t>
      </w:r>
      <w:r>
        <w:rPr>
          <w:rStyle w:val="FootnoteReference"/>
        </w:rPr>
        <w:footnoteReference w:id="49"/>
      </w:r>
      <w:r>
        <w:rPr>
          <w:rFonts w:ascii="Amiri" w:cs="Amiri" w:eastAsia="Amiri" w:hAnsi="Amiri"/>
          <w:b w:val="false"/>
          <w:bCs w:val="false"/>
          <w:color w:val="2B2118"/>
          <w:sz w:val="26"/>
          <w:szCs w:val="26"/>
          <w:rtl/>
        </w:rPr>
        <w:t xml:space="preserve">. ونصب الآلة، فلمّا خفّت حمرة الشفق رآهما: نقطةً باهرةً بيضاء، وأخرى صغيرةً مرتعشةً تحتها، بينهما عرضُ إصبعين</w:t>
      </w:r>
      <w:r>
        <w:rPr>
          <w:rStyle w:val="FootnoteReference"/>
        </w:rPr>
        <w:footnoteReference w:id="5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فجاءه صوتٌ من خلفه:</w:t>
      </w:r>
    </w:p>
    <w:p>
      <w:pPr>
        <w:bidi/>
        <w:spacing w:after="60" w:before="0" w:line="336" w:lineRule="auto"/>
        <w:ind w:firstLine="340"/>
        <w:jc w:val="both"/>
      </w:pPr>
      <w:r>
        <w:rPr>
          <w:rFonts w:ascii="Amiri" w:cs="Amiri" w:eastAsia="Amiri" w:hAnsi="Amiri"/>
          <w:b w:val="false"/>
          <w:bCs w:val="false"/>
          <w:color w:val="2B2118"/>
          <w:sz w:val="26"/>
          <w:szCs w:val="26"/>
          <w:rtl/>
        </w:rPr>
        <w:t xml:space="preserve">«أهذه التي كانت واقفةً فوق النخلة الشهرَ الماضي؟»</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الشيخ غاضبًا، لأنّ في الدنيا أشياءَ إذا توقّفت لم تُستأنَف، ومنها الرصد، فرأى غلامًا في الرابعة عشرة، حافيًا، على كتفه جرّة، «وفي عينيه ذلك الشيء الذي لا يُعلَّم».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نخلة؟»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فهدأ صوتُ الشيخ: «وما الجوزاءُ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الغلام إلى نجومٍ بعينها: «هذه. الأربعةُ التي على شكل باب، وفي وسطها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قال أيَّ اسمٍ آخر، لأعطاه الشيخُ درهمًا وانصرف. لكنّ وجه الشيخ شحب في الضوء الأخير،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وُلدت؟»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التي وُلد فيها الخليفة. أمّي تقول إنّها كانت ليلتي.»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حجر، وقال بصوتٍ خافت، كأنه يخاطب غائبًا: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شيء. احمل الحلقة وسِر خلفي. وإيّاك أن تُسقطها، فإنها تساوي أكثر منك ومنّي.»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خلفه ونسي الجرّة على الأرض. وظلّت في مكانها ثلاثة أيام، حتى كسرها حمارٌ رماديٌّ عابر، يظنّ سيفٌ أنّ اسمه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في داره، دوّن الرصدةَ بخطٍّ لا يرتعش، والغلامُ واقفٌ لا يعرف أين يضع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من ربيعٍ الآخر سنة ٣٨٩، رُئيت الزهرةُ في الغرب بعد مغيب الشمس، وعطاردُ تحتها بعرض إصبعين. ويُنتظَر قِرانُهما.»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سطرًا، وحكّه بظفره حتى مُحي: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هذه الليلة عرفتُ أن للعدد وجهًا ثانيًا.»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بُنيّ. من اليوم لا تقل لأحدٍ اسمك. إنه اسمٌ ثقيل.»</w:t>
      </w:r>
    </w:p>
    <w:p>
      <w:pPr>
        <w:bidi/>
        <w:spacing w:after="60" w:before="0" w:line="336" w:lineRule="auto"/>
        <w:ind w:firstLine="340"/>
        <w:jc w:val="both"/>
      </w:pPr>
      <w:r>
        <w:rPr>
          <w:rFonts w:ascii="Amiri" w:cs="Amiri" w:eastAsia="Amiri" w:hAnsi="Amiri"/>
          <w:b w:val="false"/>
          <w:bCs w:val="false"/>
          <w:color w:val="2B2118"/>
          <w:sz w:val="26"/>
          <w:szCs w:val="26"/>
          <w:rtl/>
        </w:rPr>
        <w:t xml:space="preserve">«أليس اسمَ الخليفة؟ أمّي تقول إنّه بركة.»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«البركةُ والبلاءُ يُكتبان بحبرٍ واحد يا بُنيّ. ومن اليوم اسمُك سيف: لقيطٌ التقطه ابن يونس من الخرابة، لا يُعرف له أهل.»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«أمُّك ستأكل، وستسكن في حجرةٍ لها باب، ولن تحمل جرّةً بعد اليوم. وثمنُ ذلك أن يموت ابنُها منصور، ويعيش ابنُها سيف. أفهمت؟»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الغلام طويلًا، ثم قال: «فهمت.»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ولم يفهم شيئًا قبل اثنتين وعشرين سنة، في ليلةٍ وقف فيها على جبلٍ ينظر إلى رجلٍ يحمل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وعلّمه الشيخ في تلك السنة بابين معًا: الطالعَ والرصد. وأجاد سيفٌ الأوّل قبل الثاني، لأنّ الطالع يُتعلَّم من الكتب،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«الأحكامُ ظنٌّ نتكسّب به، والرصدُ يقينٌ نُحاسَب عليه. فإذا اختلفا، فمزّق الطالعَ واحفظ الرصد، ولا تردّ للرجل دراهمه.»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في ورقته إنّه لم يسمع الثانية قطّ، وإنّه عرف بها بعد ذلك بسنين، من صاحبتها، تعيّره بأذنٍ تسمع خفقانَ عطارد ولا تسمعها. وإلى جانب هذا السطر، في الهامش، بالخطّ الأصغر: «قالت ر.: سمعها. وتظاهر بأنّه لم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خالد ينتظرها على الناصية ليمشي معها الطريق كلّه دون أن يجد جملةً يقولها.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ذلك جاء القِرانُ في موعده الذي حسبه الشيخ، وكانت الحلقةُ هذه المرّة في يد سيف، والقلمُ في يده. فأملى الشيخ، وكتب التلميذ:</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الأحد الحادي عشر من جمادى الآخرة سنة ٣٩٠، رُئي قِرانُ الزهرة وعطارد</w:t>
      </w:r>
      <w:r>
        <w:rPr>
          <w:rStyle w:val="FootnoteReference"/>
        </w:rPr>
        <w:footnoteReference w:id="51"/>
      </w:r>
      <w:r>
        <w:rPr>
          <w:rFonts w:ascii="Amiri" w:cs="Amiri" w:eastAsia="Amiri" w:hAnsi="Amiri"/>
          <w:b w:val="false"/>
          <w:bCs w:val="false"/>
          <w:color w:val="2B2118"/>
          <w:sz w:val="26"/>
          <w:szCs w:val="26"/>
          <w:rtl/>
        </w:rPr>
        <w:t xml:space="preserve"> في الجوزاء في الجانب الغربي، بعد مغيب الشمس بنحو ساعةٍ ونصف، والزهرةُ شماليّةٌ عن عطارد بمقدارٍ يسير.»</w:t>
      </w:r>
    </w:p>
    <w:p>
      <w:pPr>
        <w:keepNext/>
        <w:spacing w:after="80" w:before="200"/>
        <w:jc w:val="center"/>
      </w:pPr>
      <w:r>
        <w:drawing>
          <wp:inline distT="0" distB="0" distL="0" distR="0">
            <wp:extent cx="4210050" cy="2371725"/>
            <wp:effectExtent t="0" r="0" b="0" l="0"/>
            <wp:docPr id="1" name="d_conj" descr="رسمٌ توضيحيّ — حدثٌ فلكيٌّ تاريخيّ: قِرانُ الزهرة وعطارد الذي دوّنه ابنُ يونس مساء ١٩ مايو ١٠٠٠م." title="رسمٌ توضيحيّ — حدثٌ فلكيٌّ تاريخيّ: قِرانُ الزهرة وعطارد الذي دوّنه ابنُ يونس مساء ١٩ مايو ١٠٠٠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حدثٌ فلكيٌّ تاريخيّ: قِرانُ الزهرة وعطارد الذي دوّنه ابنُ يونس مساء ١٩ مايو ١٠٠٠م.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ذلك بعد ما حدث لبرجوان بشهرين.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موضعُ أن يُحكى كيف حدث، لأنّ ما حدث أسال أوّلَ دمٍ في هذه الحكاية من أجل اسم — وأوّلُ ليلةٍ وقف فيها حمارٌ رماديّ أمام بابٍ من حصير.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w:t>
      </w:r>
    </w:p>
    <w:p>
      <w:pPr>
        <w:pStyle w:val="Heading2"/>
        <w:keepNext/>
        <w:bidi/>
        <w:spacing w:after="420" w:before="0" w:line="336" w:lineRule="auto"/>
        <w:jc w:val="center"/>
      </w:pPr>
      <w:r>
        <w:rPr>
          <w:rFonts w:ascii="Amiri" w:cs="Amiri" w:eastAsia="Amiri" w:hAnsi="Amiri"/>
          <w:b/>
          <w:bCs/>
          <w:color w:val="6B4A1A"/>
          <w:sz w:val="40"/>
          <w:szCs w:val="40"/>
          <w:rtl/>
        </w:rPr>
        <w:t xml:space="preserve">برجوان، والحمارُ الذي اسمُه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بُرجوان يرفع صوته. كان صِقلَبيًّا</w:t>
      </w:r>
      <w:r>
        <w:rPr>
          <w:rStyle w:val="FootnoteReference"/>
        </w:rPr>
        <w:footnoteReference w:id="52"/>
      </w:r>
      <w:r>
        <w:rPr>
          <w:rFonts w:ascii="Amiri" w:cs="Amiri" w:eastAsia="Amiri" w:hAnsi="Amiri"/>
          <w:b w:val="false"/>
          <w:bCs w:val="false"/>
          <w:color w:val="2B2118"/>
          <w:sz w:val="26"/>
          <w:szCs w:val="26"/>
          <w:rtl/>
        </w:rPr>
        <w:t xml:space="preserve"> عظيمَ الجُثّة، يمشي مَهلًا، ويسمع أكثرَ ممّا يتكلّم، ويُنادى في الدواوين بالأستاذ. وكان في يده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ما كتبه سيفٌ عنه حدّثه به الخصيُّ العجوز، وكان يومئذٍ غلامًا يحمل الأباريق، والأباريقُ تدخل حيث لا يدخل الوزراء.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الجيشَ أوّلًا، ولا الخراج. أخذ البابَ: جعل نفسه الطريقَ الوحيد إلى الصبيّ، ثم اختار ما يدخل. ولا يعرف سيفٌ جنايةً على إنسانٍ أخفى من هذه: لا أن تكذب عليه، بل أن تختار له ما يسمع. وكان يسمّي الفتى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keepNext/>
        <w:bidi/>
        <w:spacing w:after="200" w:before="240" w:line="336" w:lineRule="auto"/>
        <w:jc w:val="center"/>
      </w:pPr>
      <w:r>
        <w:rPr>
          <w:rFonts w:ascii="Amiri" w:cs="Amiri" w:eastAsia="Amiri" w:hAnsi="Amiri"/>
          <w:b/>
          <w:bCs/>
          <w:color w:val="6B4A1A"/>
          <w:sz w:val="28"/>
          <w:szCs w:val="28"/>
          <w:rtl/>
        </w:rPr>
        <w:t xml:space="preserve">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سيفًا بأمر الورقة أحدٌ رآها؛ فما يلي ظنُّه، إلا إحراقَها فقد قاله بُرجوان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جاءه صاحبُ خبرٍ</w:t>
      </w:r>
      <w:r>
        <w:rPr>
          <w:rStyle w:val="FootnoteReference"/>
        </w:rPr>
        <w:footnoteReference w:id="53"/>
      </w:r>
      <w:r>
        <w:rPr>
          <w:rFonts w:ascii="Amiri" w:cs="Amiri" w:eastAsia="Amiri" w:hAnsi="Amiri"/>
          <w:b w:val="false"/>
          <w:bCs w:val="false"/>
          <w:color w:val="2B2118"/>
          <w:sz w:val="26"/>
          <w:szCs w:val="26"/>
          <w:rtl/>
        </w:rPr>
        <w:t xml:space="preserve">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لصاحب الخبر: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الغلامُ لا يقترب منه أحد، ولا يسأل عنه أحد. وإن أصابه شيء، فأنتَ مَن سيُسأل. وانسَ.»</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وحده، وفكّر، وهذا تفكيرُ رجلٍ عاقلٍ جدًّا ولهذا قتله، أنّ هذا السرّ لا يُنفَق الآن، بل يُدَّخر ليومٍ يرفع فيه الفتى رأسه ويقول له: تَنَحَّ.</w:t>
      </w:r>
    </w:p>
    <w:p>
      <w:pPr>
        <w:keepNext/>
        <w:bidi/>
        <w:spacing w:after="200" w:before="240" w:line="336" w:lineRule="auto"/>
        <w:jc w:val="center"/>
      </w:pPr>
      <w:r>
        <w:rPr>
          <w:rFonts w:ascii="Amiri" w:cs="Amiri" w:eastAsia="Amiri" w:hAnsi="Amiri"/>
          <w:b/>
          <w:bCs/>
          <w:color w:val="6B4A1A"/>
          <w:sz w:val="28"/>
          <w:szCs w:val="28"/>
          <w:rtl/>
        </w:rPr>
        <w:t xml:space="preserve">كيف تضيق اليد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أمر الفتى بإطلاق رجلٍ كان بُرجوان قد حبسه، فقال له الأستاذ: «يا مولانا، لهذا الرجل 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الفتى، وهو ينظر إلى الرمل في الصحن: «أحكيتَها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أين عرفتُها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keepNext/>
        <w:bidi/>
        <w:spacing w:after="200" w:before="240" w:line="336" w:lineRule="auto"/>
        <w:jc w:val="center"/>
      </w:pPr>
      <w:r>
        <w:rPr>
          <w:rFonts w:ascii="Amiri" w:cs="Amiri" w:eastAsia="Amiri" w:hAnsi="Amiri"/>
          <w:b/>
          <w:bCs/>
          <w:color w:val="6B4A1A"/>
          <w:sz w:val="28"/>
          <w:szCs w:val="28"/>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مشى الأستاذ، لأنّه ما زال يرى فيه الصبيَّ النحيل الذي بكى في ليلته الأولى. ومن رأى في الرجل صبيًّا لم يره قطّ وهو يقتله.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والفتى واقفٌ عند طرف القناة، وحده، في ثوبٍ بلا تطريز. وخلفه، على عشرين خطوة، تحت النخلة، رجلٌ ساكن لم يُسلّم ولم يتقدّم، واسمه رَيدان</w:t>
      </w:r>
      <w:r>
        <w:rPr>
          <w:rStyle w:val="FootnoteReference"/>
        </w:rPr>
        <w:footnoteReference w:id="5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إليه بُرجوان نظرةً واحدة، ثم صرف عنه بصره. وهذا خطؤه الأوّل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أستاذ. لقد بلغتُ الخامسة عشرة. والعزيزُ، رحمه الله، أوصاك بي حتى أبلغ.»</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بُرجوان، لأنّه سمع الجملةَ كاملةً قبل أن تُقال.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«تَنَحَّ.»</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أمام بُرجوان أن يقول «سمعًا وطاعة»، ويركب في الصباح إلى الشام بما جمعه، فيموت شيخًا في فراشه. لكنّه 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في وجه الفتى ما انتظره: رأى الخوف. ولم يُخطئ.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بُرجوان ابتسامةً صغيرةً جدًّا، في ركن فمه، لم تدم أكثرَ من لحظة: ابتسامةَ رجلٍ ألقى حجره فأصاب.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الابتسامةُ هي التي قتلته.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بصوتٍ مستوٍ، كأنّه يسأل عن خراج ناحية: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غيرُك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ويظنّ سيفٌ أنّ الأستاذ أدرك في تلك العدّة أنّ السرّ الذي ظنّه درعًا حُكمٌ بالقتل مكتوبٌ باسمه، قرأه هو بصوتٍ عالٍ. فقال مسرعًا، ولأوّل مرّةٍ في حياته خرج صوتُه أعلى ممّا أراد: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 يا مولانا. واللهِ لا أحد. الورقةُ أحرقتُها بيدي، والرجلُ الذي جاء 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وهذا خطؤه الأخير، لأنّ «الرجلُ الذي جاء بها» تعني أنّ ثمّة رجلًا.</w:t>
      </w:r>
    </w:p>
    <w:p>
      <w:pPr>
        <w:bidi/>
        <w:spacing w:after="60" w:before="0" w:line="336" w:lineRule="auto"/>
        <w:ind w:firstLine="340"/>
        <w:jc w:val="both"/>
      </w:pPr>
      <w:r>
        <w:rPr>
          <w:rFonts w:ascii="Amiri" w:cs="Amiri" w:eastAsia="Amiri" w:hAnsi="Amiri"/>
          <w:b w:val="false"/>
          <w:bCs w:val="false"/>
          <w:color w:val="2B2118"/>
          <w:sz w:val="26"/>
          <w:szCs w:val="26"/>
          <w:rtl/>
        </w:rPr>
        <w:t xml:space="preserve">«شكرًا يا أستاذ.»</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الفتى إلى القناة.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اختلف الذين حدّثوا سيفًا: أشار أم لم يُشِر. يقول الخصيُّ العجوز إنه لم يُشِر، والخصيان لا يكذبون إلا فيما يُسألون عنه، ولم يسأله أحد. وأمّا ظنُّ سيفٍ فإنّ رَيدان كان قد أُمر قبل أن يدخل الأستاذُ البستان، وإنّ كلّ ما جرى كان شرحًا لأمرٍ صدر.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ثمّة 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لرَيدان،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«هاتِ لي الحمار.»</w:t>
      </w:r>
    </w:p>
    <w:p>
      <w:pPr>
        <w:keepNext/>
        <w:bidi/>
        <w:spacing w:after="200" w:before="240" w:line="336" w:lineRule="auto"/>
        <w:jc w:val="center"/>
      </w:pPr>
      <w:r>
        <w:rPr>
          <w:rFonts w:ascii="Amiri" w:cs="Amiri" w:eastAsia="Amiri" w:hAnsi="Amiri"/>
          <w:b/>
          <w:bCs/>
          <w:color w:val="6B4A1A"/>
          <w:sz w:val="28"/>
          <w:szCs w:val="28"/>
          <w:rtl/>
        </w:rPr>
        <w:t xml:space="preserve">أوّلُ 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 لأفكارك.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الخارج يا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«الليلُ ليس لك. أبوك كان يخاف عليك من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يتوقّف: «كنتُ في حِجرك تلك الليلة. وسمعتُك تسألين الشيخ. وسمعتُ جوابه.»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كُمَّه، ثم نظرت إلى أصابعها.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كُمّك دم.»</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دمي.»</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ما يخيفني.»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بعد منتصف الليل ومعه رِكابيّان</w:t>
      </w:r>
      <w:r>
        <w:rPr>
          <w:rStyle w:val="FootnoteReference"/>
        </w:rPr>
        <w:footnoteReference w:id="55"/>
      </w:r>
      <w:r>
        <w:rPr>
          <w:rFonts w:ascii="Amiri" w:cs="Amiri" w:eastAsia="Amiri" w:hAnsi="Amiri"/>
          <w:b w:val="false"/>
          <w:bCs w:val="false"/>
          <w:color w:val="2B2118"/>
          <w:sz w:val="26"/>
          <w:szCs w:val="26"/>
          <w:rtl/>
        </w:rPr>
        <w:t xml:space="preserve">، في أوّل ليلةٍ يخرج فيها بالليل، ولم يكفّ بعدها إحدى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الطريق بين المدينتين وقع له ما لم يدخل أوراقَ سيفٍ إلا بعد ثلاثين سنة، من فمِ عجوزٍ في سوق الليل تبيع ماءَ الورد، وتحلف أنّها غنّت لأمير المؤمنين ولم يدفع لها. فما يلي روايتُها، وظنّي حيث لا رواية.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هناك دارٌ صغيرة لأبي الفضل التِّنّيسيّ</w:t>
      </w:r>
      <w:r>
        <w:rPr>
          <w:rStyle w:val="FootnoteReference"/>
        </w:rPr>
        <w:footnoteReference w:id="56"/>
      </w:r>
      <w:r>
        <w:rPr>
          <w:rFonts w:ascii="Amiri" w:cs="Amiri" w:eastAsia="Amiri" w:hAnsi="Amiri"/>
          <w:b w:val="false"/>
          <w:bCs w:val="false"/>
          <w:color w:val="2B2118"/>
          <w:sz w:val="26"/>
          <w:szCs w:val="26"/>
          <w:rtl/>
        </w:rPr>
        <w:t xml:space="preserve">، تاجرِ الكتّان، على سطحها غرفةٌ أمامها عريشةُ ياسمين، وتحتها سراجٌ في زجاجةٍ خضراء، وعودٌ، وإبريقُ خمرٍ بماء الورد، ومِجمرةُ عنبر. والرجلُ في الخمسين، يصلّي الفجرَ في جامع عمرو في الصفّ الأوّل، وله في داره الكبيرة زوجةٌ وأولاد، وفي هذه جُمانة: قَيْنةٌ</w:t>
      </w:r>
      <w:r>
        <w:rPr>
          <w:rStyle w:val="FootnoteReference"/>
        </w:rPr>
        <w:footnoteReference w:id="57"/>
      </w:r>
      <w:r>
        <w:rPr>
          <w:rFonts w:ascii="Amiri" w:cs="Amiri" w:eastAsia="Amiri" w:hAnsi="Amiri"/>
          <w:b w:val="false"/>
          <w:bCs w:val="false"/>
          <w:color w:val="2B2118"/>
          <w:sz w:val="26"/>
          <w:szCs w:val="26"/>
          <w:rtl/>
        </w:rPr>
        <w:t xml:space="preserve"> اشتراها من بغداد بثمنِ مركبٍ من الكتّان، في نحو الخامسة والعشرين، تُحسن الغناء، وأحسنُ منه أن تُشعر الرجلَ بأنّه يُحسن الإصغاء.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قد صعدا مع المغرب ليشرب مولاها على الزهرة، وكانت في الغرب بيضاءَ تكاد تُلقي ظلًّا، فرفع كأسه إليها وقال: «نجمتُكِ يا جُمانة.» وأعرف أنّها كانت هناك، لأنّ ابنَ يونس كان يتتبّعها تلك الليلة على الخرابة، وسيفٌ يحمل الحلقة. ثم غابت.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منتصف الليل، حين مرّ الحمارُ الرماديّ تحت الحائط، كان لهبُ السراج قد قصُر، والعودُ في حِجرها، والتاجرُ قد مال برأسه إلى كتفها كما يميل الغصنُ المثقَل، وهي تغنّي بصوتٍ لا يريد أن يُسمَع خارج السطح، فسُمع: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«يا زُهرةَ الأُفْقِ، قد غابتْ كواكبُهُ … فلا تغيبي، فإنّ الليلَ مِن سَهَري»</w:t>
      </w:r>
    </w:p>
    <w:p>
      <w:pPr>
        <w:bidi/>
        <w:spacing w:after="60" w:before="0" w:line="336" w:lineRule="auto"/>
        <w:ind w:firstLine="340"/>
        <w:jc w:val="both"/>
      </w:pPr>
      <w:r>
        <w:rPr>
          <w:rFonts w:ascii="Amiri" w:cs="Amiri" w:eastAsia="Amiri" w:hAnsi="Amiri"/>
          <w:b w:val="false"/>
          <w:bCs w:val="false"/>
          <w:color w:val="2B2118"/>
          <w:sz w:val="26"/>
          <w:szCs w:val="26"/>
          <w:rtl/>
        </w:rPr>
        <w:t xml:space="preserve">فأوقف الفتى الحمار، وأشار إلى الرِّكابيَّين فخفضا المشعلَ إلى الأرض. ولم يكن قد رأى قبلها امرأةً لا تعرف أنّه يراها؛ فكلُّ مَن في القصر يقف لنظر الخليفة كما تقف الدابّةُ للسرج.</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من بين الياسمين كفَّ التاجر تمرّ فوق أصابعها على الوتر، ورآها تضحك بلا صوت، وتضع العودَ جانبًا، ثم تأخذ الكأس من يده فتشرب من موضع شفتيه، ولا تنظر إليه. ثم مالت إلى السراج، ونظرت قبل أن تنفخه إلى الشارع.</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العجوز إنّها رأت تحت الحائط عينين زرقاوين في ضوء مشعلٍ مخفوض، ولم تخف، لأنّ القِيان لا يخفن من العيون، وإنّما يعشن منها. فابتسمت للعينين ابتسامةً صغيرة، لا لهما بل لنفسها، كما تبتسم المرأةُ لمرآةٍ لا تملكها. ثم نفخت.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جرى في الغرفة التي على السطح بين انطفاء السراج وأذان الفجر، فلن أقول لك كيف؛ فمن فعلها يعرف، ومن لم يفعلها فلن يفيده الوصف. ويكفيك أنّ بابها بقي مواربًا، وأنّ الياسمين لم يكفّ عن رائحته، وأنّ ضحكةً قصيرةً نزلت إلى الشارع ثم انقطعت كما ينقطع وترٌ لم يُشَدّ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الفتى تحت الحائط وقتًا لم يحسبه أحد، وفي كُمّه الدمُ الذي رأته أمُّه. ثم قال لأحد الرِّكابيَّين: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«لمن هذه الدار؟»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فذكر الرجلُ اسمَ التاجر، وزاد أنّه يصلّي الفجرَ في الصفّ الأوّل، يحسبها شفاعة.</w:t>
      </w:r>
    </w:p>
    <w:p>
      <w:pPr>
        <w:bidi/>
        <w:spacing w:after="60" w:before="0" w:line="336" w:lineRule="auto"/>
        <w:ind w:firstLine="340"/>
        <w:jc w:val="both"/>
      </w:pPr>
      <w:r>
        <w:rPr>
          <w:rFonts w:ascii="Amiri" w:cs="Amiri" w:eastAsia="Amiri" w:hAnsi="Amiri"/>
          <w:b w:val="false"/>
          <w:bCs w:val="false"/>
          <w:color w:val="2B2118"/>
          <w:sz w:val="26"/>
          <w:szCs w:val="26"/>
          <w:rtl/>
        </w:rPr>
        <w:t xml:space="preserve">«احفظ الاسم.» ثم: «أمّي تقول إنّ الليل ليس لي. وهذه تقول إنّه من سهرها.»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ويظنّ سيفٌ أنّ الفتى لم يرَ على ذلك السطح امرأةً ورجلًا، بل رأى ثلاثةَ أشياء لا يملكها: دفئًا لم يُعطَ له، وليلًا قيل له إنّه ليس له، وابتسامةً ثانيةً في ليلةٍ واحدة؛ والأولى كلّفت صاحبَها رأسَه. ومن يقرأ كلَّ علامةٍ في السماء على أنّها كُتبت إليه، يقرأ السطوحَ كذلك. أمّا تلك الليلة فلم يقل شيئًا آخر، وحرّك الحمار.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إلى الفسطاط، ومشى الحمارُ في الطين حتى وقف أمام بيتٍ بابُه حصير. وهو بيتُ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تُخبر سلامةُ بهذه الليلة أحدًا إلا أمَّ هاشم، في فرنٍ وهما تنتظران، وأمُّ هاشم لا تحفظ سرًّا أكثر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الراكب.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سلامة على صوت الحافر، ورأت رجلًا على حمارٍ في ضوء مشعل، ولم تعرفه. وهذا أرحمُ ما وقع لها في حياتها.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وهي تمسك طرف ثوبها على صدرها: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«سيف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الراكب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لي اسمَه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سمع الناسُ أنّ الأستاذ بُرجوان قد مات، فسكتوا، لأنّ مصر تعلّمت منذ مئات السنين أنّ من نجا بسكوته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يسكت إلا رجلٌ واحد: ابنُ يونس. رآه سيفٌ يكتب في الكرّاسة:</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بُرجوان. ومن اليوم لا وصيّ.»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سطرًا في الحساب، لا علاقة له بالسياسة في ظاهره:</w:t>
      </w:r>
    </w:p>
    <w:p>
      <w:pPr>
        <w:bidi/>
        <w:spacing w:after="60" w:before="0" w:line="336" w:lineRule="auto"/>
        <w:ind w:firstLine="340"/>
        <w:jc w:val="both"/>
      </w:pPr>
      <w:r>
        <w:rPr>
          <w:rFonts w:ascii="Amiri" w:cs="Amiri" w:eastAsia="Amiri" w:hAnsi="Amiri"/>
          <w:b w:val="false"/>
          <w:bCs w:val="false"/>
          <w:color w:val="2B2118"/>
          <w:sz w:val="26"/>
          <w:szCs w:val="26"/>
          <w:rtl/>
        </w:rPr>
        <w:t xml:space="preserve">«يُنظَر في أقرب اجتماعٍ للنيِّرَين عند العقدة يقع ظلُّه على أرض مصر. فإنّي أحسبه بعيدًا، وأرجو أن يكون بعيدًا جدًّا.»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سيفٌ الموكبَ الليليّ مرّةً وهو في السابعة عشرة: رجلًا على حمارٍ رماديٍّ صغير، في صوفٍ خشن، أشعث، عيناه زرقاوان تلمعان في ضوء المشعل لمعةً غير بشرية. ووقفت عينُ الراكب عليه عدّةً واحدة، ثم مضى الموكب.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فعاد إلى الشيخ يرتجف:</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رأيتُه.»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يسأله: «مَن؟» بل قال، دون أن يرفع عينيه: «وهل نظر إليك؟»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ابن يونس القلم:</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نرحمه؟»</w:t>
      </w:r>
    </w:p>
    <w:p>
      <w:pPr>
        <w:bidi/>
        <w:spacing w:after="60" w:before="0" w:line="336" w:lineRule="auto"/>
        <w:ind w:firstLine="340"/>
        <w:jc w:val="both"/>
      </w:pPr>
      <w:r>
        <w:rPr>
          <w:rFonts w:ascii="Amiri" w:cs="Amiri" w:eastAsia="Amiri" w:hAnsi="Amiri"/>
          <w:b w:val="false"/>
          <w:bCs w:val="false"/>
          <w:color w:val="2B2118"/>
          <w:sz w:val="26"/>
          <w:szCs w:val="26"/>
          <w:rtl/>
        </w:rPr>
        <w:t xml:space="preserve">«نفهمه. ثم نقف في وجهه. الفهمُ لا يمنع الوقوف، بل هو شرطُه.»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إلى ورقته: «وابتعد عن الطريق الليلي. ولا تلبس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رجع سيفٌ في آخر ورقته إلى سطرها الأوّل فكتب ويقصد به برجوان: «— لا — كان في يده البابُ وحده، وظنّه كلَّ شيء. وأُبقي السطرَ ولا أحكّه، كما كان شيخي يُبقي أخطاءه في الزيج. فإذا كان رجلٌ قد مات لأنّه عرف اسمي، فكم من عمري الذي عشتُه بعده دَينٌ له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بُرجوان الصِّقلَبيّ في بستانٍ ليس له سقف، في ربيع الآخر سنة تسعين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يمت لأنّه حكم، ولا لأنّه أمسك، ولا لأنّه قال «السِّحليّة».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لأنّه عرف اسمًا… وابتسم وهو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أوّلَ من مات بسبب ذلك الاسم.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آخرَهم…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كان الأوّلَ من اثنين وستّين.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w:t>
      </w:r>
    </w:p>
    <w:p>
      <w:pPr>
        <w:pStyle w:val="Heading2"/>
        <w:keepNext/>
        <w:bidi/>
        <w:spacing w:after="420" w:before="0" w:line="336" w:lineRule="auto"/>
        <w:jc w:val="center"/>
      </w:pPr>
      <w:r>
        <w:rPr>
          <w:rFonts w:ascii="Amiri" w:cs="Amiri" w:eastAsia="Amiri" w:hAnsi="Amiri"/>
          <w:b/>
          <w:bCs/>
          <w:color w:val="6B4A1A"/>
          <w:sz w:val="40"/>
          <w:szCs w:val="40"/>
          <w:rtl/>
        </w:rPr>
        <w:t xml:space="preserve">حَلْقَةُ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صار الحاكم في السادسة عشرة، قال لابن يونس: «أريد أن أرى بعيني.» فبُنيَ على المقطّم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مرصدًا</w:t>
      </w:r>
      <w:r>
        <w:rPr>
          <w:rStyle w:val="FootnoteReference"/>
        </w:rPr>
        <w:footnoteReference w:id="58"/>
      </w:r>
      <w:r>
        <w:rPr>
          <w:rFonts w:ascii="Amiri" w:cs="Amiri" w:eastAsia="Amiri" w:hAnsi="Amiri"/>
          <w:b w:val="false"/>
          <w:bCs w:val="false"/>
          <w:color w:val="2B2118"/>
          <w:sz w:val="26"/>
          <w:szCs w:val="26"/>
          <w:rtl/>
        </w:rPr>
        <w:t xml:space="preserve"> كما يحلم به أهلُ الصنعة، بل سطحًا مستويًا في كتفٍ من أكتاف الجبل فوق القرافة، عليه حائطان قصيران، وحلقةٌ كبيرة من نحاس تدور على محورَين، وصندوقٌ فيه أسطرلابٌ نحاسيّ</w:t>
      </w:r>
      <w:r>
        <w:rPr>
          <w:rStyle w:val="FootnoteReference"/>
        </w:rPr>
        <w:footnoteReference w:id="59"/>
      </w:r>
      <w:r>
        <w:rPr>
          <w:rFonts w:ascii="Amiri" w:cs="Amiri" w:eastAsia="Amiri" w:hAnsi="Amiri"/>
          <w:b w:val="false"/>
          <w:bCs w:val="false"/>
          <w:color w:val="2B2118"/>
          <w:sz w:val="26"/>
          <w:szCs w:val="26"/>
          <w:rtl/>
        </w:rPr>
        <w:t xml:space="preserve">، وميقاتيّةٌ</w:t>
      </w:r>
      <w:r>
        <w:rPr>
          <w:rStyle w:val="FootnoteReference"/>
        </w:rPr>
        <w:footnoteReference w:id="60"/>
      </w:r>
      <w:r>
        <w:rPr>
          <w:rFonts w:ascii="Amiri" w:cs="Amiri" w:eastAsia="Amiri" w:hAnsi="Amiri"/>
          <w:b w:val="false"/>
          <w:bCs w:val="false"/>
          <w:color w:val="2B2118"/>
          <w:sz w:val="26"/>
          <w:szCs w:val="26"/>
          <w:rtl/>
        </w:rPr>
        <w:t xml:space="preserve"> رمليّة، وكرّاسات.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…ورجلٌ واحد. غير أنّ هذا الرجل يُدعى ابنَ يونس، وهذا وحده يكفي.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ثم لم ينظر في عينيه وهو يقولها.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فقد كان يعدّها رسائلَ السماء. وكان سيفٌ قد حفظ قاعدةَ شيخه في ذلك منذ سنته الأولى معه، وظلّ يردّدها كلّما رأى طالعًا يُشترى: الأحكامُ ظنٌّ، والرصدُ يقين.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الزهرة وقتها منخفضةً فوق حافة الجبل، ثم بدا له كأنّها تقترب، فقد صار الضوءُ أعرض، ثم صار له طرفان، ثم قوام.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على الحجر شيءٌ في هيئة امرأة، كلّما نظر الغلامُ إلى وجهه صار شيئًا آخر: وجهَ أمّه، ثم وجهَ امرأةٍ سيراها بعد ذلك، وأخرى لم يرها قطّ. وحول المِعصمين نحاسٌ هو مصدر الرائحة.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 ترتجف؟ أنا ألطفُ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«سأقول لك ما لن يقوله معلّمك — وهو الذي استجلبني، وإن كان لا يصدّق — لأنّه يخاف عليك، ونحن لا نخاف على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«وستُفتح مرةً أخرى. وسيقف عندها اثنان: صاحبُ الأمر، ومن عَدَدُه عددُه. ولن يخرج منها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فمالت بوجهها الذي ليس بوجه، وقالت بشيءٍ يشبه الحنان: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الاثنان يا منصور. حتى الآن، أنت الاثنان معًا. وسيأتي يومٌ يُطلَب منك فيه أن تختار أيّهما تكون.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«وسيأتيك إخوتي. اثنان منهم لا تُحبّهما.»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وانطفأت كما ينطفئ القنديل، وعادت الزهرةُ نقطةً بيضاء تميل إلى المغيب.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الشيخ فوجده على الأرض أبيضَ الوجه، فقال بهدوء رجلٍ انتظر هذا منذ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«ماذا قالت 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وأثبتها سيفٌ في ورقته، وأثبت معها شكَّه: فقد كان غلامًا جائعًا، في ريحٍ دافئة، على جبلٍ يُضرَب فيه للكواكب بالدفّ، وكلُّ واحدةٍ من هذه تكفي ليرى غلامٌ امرأة. غير أنّ الرائحة بقيت في ثوبه إلى الصبح، وشمّتها أمّه ولم تسأل.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تعلّم على ذلك الجبل، وذلك قبل ليلة الزهرة هذه بأشهر، الفرقَ بين ما يُرى وما يُقال إنّه رُئي. ووضع الدرسَ في ورقته بعدها، وأنا أتركه حيث وضعه؛ فالرجل كان يرتّب ذاكرته بالمعنى لا بالتقويم</w:t>
      </w:r>
      <w:r>
        <w:rPr>
          <w:rStyle w:val="FootnoteReference"/>
        </w:rPr>
        <w:footnoteReference w:id="6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w:t>
      </w:r>
      <w:r>
        <w:rPr>
          <w:rStyle w:val="FootnoteReference"/>
        </w:rPr>
        <w:footnoteReference w:id="62"/>
      </w:r>
      <w:r>
        <w:rPr>
          <w:rFonts w:ascii="Amiri" w:cs="Amiri" w:eastAsia="Amiri" w:hAnsi="Amiri"/>
          <w:b w:val="false"/>
          <w:bCs w:val="false"/>
          <w:color w:val="2B2118"/>
          <w:sz w:val="26"/>
          <w:szCs w:val="26"/>
          <w:rtl/>
        </w:rPr>
        <w:t xml:space="preserve">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الشيخ من الصندوق طَسْتًا من نحاسٍ أسود</w:t>
      </w:r>
      <w:r>
        <w:rPr>
          <w:rStyle w:val="FootnoteReference"/>
        </w:rPr>
        <w:footnoteReference w:id="63"/>
      </w:r>
      <w:r>
        <w:rPr>
          <w:rFonts w:ascii="Amiri" w:cs="Amiri" w:eastAsia="Amiri" w:hAnsi="Amiri"/>
          <w:b w:val="false"/>
          <w:bCs w:val="false"/>
          <w:color w:val="2B2118"/>
          <w:sz w:val="26"/>
          <w:szCs w:val="26"/>
          <w:rtl/>
        </w:rPr>
        <w:t xml:space="preserve">، واسعًا ضحلًا، صُقل جوفُه حتى صار كالمرآة، وقال لمُفلِح: «املأ.» ثم قال: «اجلس يا بُنيّ. وانظر في الطَّست.»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الشمسُ عاليةً قد قاربت وسط السماء، فلم يرفع الشيخ رأسه إليها، بل نظر في قاع الطَّست، حيث قرصٌ صغيرٌ أبيضُ مرتجف قد ذهب منه شيءٌ كما يذهب من الرغيف بالعضّة.</w:t>
      </w:r>
    </w:p>
    <w:p>
      <w:pPr>
        <w:bidi/>
        <w:spacing w:after="60" w:before="0" w:line="336" w:lineRule="auto"/>
        <w:ind w:firstLine="340"/>
        <w:jc w:val="both"/>
      </w:pPr>
      <w:r>
        <w:rPr>
          <w:rFonts w:ascii="Amiri" w:cs="Amiri" w:eastAsia="Amiri" w:hAnsi="Amiri"/>
          <w:b w:val="false"/>
          <w:bCs w:val="false"/>
          <w:color w:val="2B2118"/>
          <w:sz w:val="26"/>
          <w:szCs w:val="26"/>
          <w:rtl/>
        </w:rPr>
        <w:t xml:space="preserve">فمدّ الغلامُ عنقه نحو السماء، فصفعه الشيخ على مؤخّرة رأسه، الصفعةَ الوحيدةَ التي صفعه إيّاها قطّ،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ورصدوا الكسوف في الماء: يقيس الشيخُ ارتفاعَ الشمس بظلّ شاخصٍ</w:t>
      </w:r>
      <w:r>
        <w:rPr>
          <w:rStyle w:val="FootnoteReference"/>
        </w:rPr>
        <w:footnoteReference w:id="64"/>
      </w:r>
      <w:r>
        <w:rPr>
          <w:rFonts w:ascii="Amiri" w:cs="Amiri" w:eastAsia="Amiri" w:hAnsi="Amiri"/>
          <w:b w:val="false"/>
          <w:bCs w:val="false"/>
          <w:color w:val="2B2118"/>
          <w:sz w:val="26"/>
          <w:szCs w:val="26"/>
          <w:rtl/>
        </w:rPr>
        <w:t xml:space="preserve"> في الصخر، والظلُّ قصيرٌ كظلّ الظهيرة، ويكتب سيف، ويعدّون ما ذهب من القرص بالأصابع</w:t>
      </w:r>
      <w:r>
        <w:rPr>
          <w:rStyle w:val="FootnoteReference"/>
        </w:rPr>
        <w:footnoteReference w:id="65"/>
      </w:r>
      <w:r>
        <w:rPr>
          <w:rFonts w:ascii="Amiri" w:cs="Amiri" w:eastAsia="Amiri" w:hAnsi="Amiri"/>
          <w:b w:val="false"/>
          <w:bCs w:val="false"/>
          <w:color w:val="2B2118"/>
          <w:sz w:val="26"/>
          <w:szCs w:val="26"/>
          <w:rtl/>
        </w:rPr>
        <w:t xml:space="preserve">، والقرصُ كلُّه اثنا عشر إصبعًا. وبلغ ذلك اليومَ قريبًا من ستّة: نصفُ الشمس، في ضحى مدينةٍ تخاف من أنصاف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انجلت، فكتب:</w:t>
      </w:r>
    </w:p>
    <w:p>
      <w:pPr>
        <w:bidi/>
        <w:spacing w:after="60" w:before="0" w:line="336" w:lineRule="auto"/>
        <w:ind w:firstLine="340"/>
        <w:jc w:val="both"/>
      </w:pPr>
      <w:r>
        <w:rPr>
          <w:rFonts w:ascii="Amiri" w:cs="Amiri" w:eastAsia="Amiri" w:hAnsi="Amiri"/>
          <w:b w:val="false"/>
          <w:bCs w:val="false"/>
          <w:color w:val="2B2118"/>
          <w:sz w:val="26"/>
          <w:szCs w:val="26"/>
          <w:rtl/>
        </w:rPr>
        <w:t xml:space="preserve">«… ورصدناها بالماء رصدًا مُحكمًا، فانجلت فلم يبقَ فيها من الكسوف شيء. وكانت أصابعُ الكسوف مساويةً لما أوجبه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مرّتين كعادته: بالهجريّ، وبسنيّ يزدجرد</w:t>
      </w:r>
      <w:r>
        <w:rPr>
          <w:rStyle w:val="FootnoteReference"/>
        </w:rPr>
        <w:footnoteReference w:id="66"/>
      </w:r>
      <w:r>
        <w:rPr>
          <w:rFonts w:ascii="Amiri" w:cs="Amiri" w:eastAsia="Amiri" w:hAnsi="Amiri"/>
          <w:b w:val="false"/>
          <w:bCs w:val="false"/>
          <w:color w:val="2B2118"/>
          <w:sz w:val="26"/>
          <w:szCs w:val="26"/>
          <w:rtl/>
        </w:rPr>
        <w:t xml:space="preserve"> التي لا كبيسَ فيها، ليأمن اختلافَ الحُسّاب بعد مئتي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سيف، وهو ينظر إلى الماء وقد سكن: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سيّدي. نحن إذن لم نرَ الشمس. رأينا صورتَها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قلمُ الشيخ، وسكت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«وكلُّ علمٍ في الدنيا على هذا المثال. من زعم لك أنه نظر في وجه الحقيقة مباشرةً فهو أعمى ولا يدري، أو كاذبٌ ويدري. ونحن قومٌ ننظر في الطَّست.»</w:t>
      </w:r>
    </w:p>
    <w:p>
      <w:pPr>
        <w:keepNext/>
        <w:spacing w:after="80" w:before="200"/>
        <w:jc w:val="center"/>
      </w:pPr>
      <w:r>
        <w:drawing>
          <wp:inline distT="0" distB="0" distL="0" distR="0">
            <wp:extent cx="4210050" cy="2371725"/>
            <wp:effectExtent t="0" r="0" b="0" l="0"/>
            <wp:docPr id="1" name="d_basin" descr="رسمٌ توضيحيّ — رصدُ الكسوف بانعكاسه في الماء، وأهلّةُ الضوء تحت الشجرة." title="رسمٌ توضيحيّ — رصدُ الكسوف بانعكاسه في الماء، وأهلّةُ الضوء تحت الشجر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10050" cy="23717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رصدُ الكسوف بانعكاسه في الماء، وأهلّةُ الضوء تحت الشجرة.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وحفظ سيفٌ الكلامَ ولم يفهمه إلا بعد سنين، في بني حسن، وهو يقرأ عن ملكٍ رفع حصاةً في وجه القمر.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«لماذا لا تمحوها يا سيّدي؟ الورقةُ ما زالت نظيفة.»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يقرأ بعدي له الحقّ أن يعرف أنّي أخطأتُ أوّلًا. ومن لم يجد الناسُ في كتابه خطأً واحدًا علموا أنّه يُخفي.»</w:t>
      </w:r>
    </w:p>
    <w:p>
      <w:pPr>
        <w:bidi/>
        <w:spacing w:after="60" w:before="0" w:line="336" w:lineRule="auto"/>
        <w:ind w:firstLine="340"/>
        <w:jc w:val="both"/>
      </w:pPr>
      <w:r>
        <w:rPr>
          <w:rFonts w:ascii="Amiri" w:cs="Amiri" w:eastAsia="Amiri" w:hAnsi="Amiri"/>
          <w:b w:val="false"/>
          <w:bCs w:val="false"/>
          <w:color w:val="2B2118"/>
          <w:sz w:val="26"/>
          <w:szCs w:val="26"/>
          <w:rtl/>
        </w:rPr>
        <w:t xml:space="preserve">وحسب الغلامُ يومها أنّ الشيخ يدافع عن ورقته، وإنّما كان يدافع عن قارئٍ لن يراه</w:t>
      </w:r>
      <w:r>
        <w:rPr>
          <w:rStyle w:val="FootnoteReference"/>
        </w:rPr>
        <w:footnoteReference w:id="67"/>
      </w:r>
      <w:r>
        <w:rPr>
          <w:rFonts w:ascii="Amiri" w:cs="Amiri" w:eastAsia="Amiri" w:hAnsi="Amiri"/>
          <w:b w:val="false"/>
          <w:bCs w:val="false"/>
          <w:color w:val="2B2118"/>
          <w:sz w:val="26"/>
          <w:szCs w:val="26"/>
          <w:rtl/>
        </w:rPr>
        <w:t xml:space="preserve">.</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إصبعه على الشطبة، وسأل من حوله سؤالًا لم يجرؤ أحدٌ أن يجيب عنه:</w:t>
      </w:r>
    </w:p>
    <w:p>
      <w:pPr>
        <w:bidi/>
        <w:spacing w:after="60" w:before="0" w:line="336" w:lineRule="auto"/>
        <w:ind w:firstLine="340"/>
        <w:jc w:val="both"/>
      </w:pPr>
      <w:r>
        <w:rPr>
          <w:rFonts w:ascii="Amiri" w:cs="Amiri" w:eastAsia="Amiri" w:hAnsi="Amiri"/>
          <w:b w:val="false"/>
          <w:bCs w:val="false"/>
          <w:color w:val="2B2118"/>
          <w:sz w:val="26"/>
          <w:szCs w:val="26"/>
          <w:rtl/>
        </w:rPr>
        <w:t xml:space="preserve">«مَن الذي يكتب لابن يونس؟»</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w:t>
      </w:r>
    </w:p>
    <w:p>
      <w:pPr>
        <w:pStyle w:val="Heading2"/>
        <w:keepNext/>
        <w:bidi/>
        <w:spacing w:after="420" w:before="0" w:line="336" w:lineRule="auto"/>
        <w:jc w:val="center"/>
      </w:pPr>
      <w:r>
        <w:rPr>
          <w:rFonts w:ascii="Amiri" w:cs="Amiri" w:eastAsia="Amiri" w:hAnsi="Amiri"/>
          <w:b/>
          <w:bCs/>
          <w:color w:val="6B4A1A"/>
          <w:sz w:val="40"/>
          <w:szCs w:val="40"/>
          <w:rtl/>
        </w:rPr>
        <w:t xml:space="preserve">سِتُّ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صار سيفٌ هو الذي يحمل الزيج إلى القصر، لأنّ شيخه بلغ الثانية والخمسين، وفي ركبتيه ما يمنعه عن الدرج، وفي لسانه ما يخافه عليه تلاميذُه في حضرة الخليفة. فكان الغلامُ يدخل من باب العيد، ويُفتَّش في الدخول تفتيشًا دقيقًا، ولا يُفتَّش في الخروج أبدًا، فالقصور تخاف ممّا يدخلها أكثر ممّا يخرج منها؛ ويضع الكرّاسة على وسادةٍ من حرير في حجرةٍ لا نافذة فيها، وينصرف.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التاسعة سمع صوتَ امرأةٍ من وراء مِشرَبيّة</w:t>
      </w:r>
      <w:r>
        <w:rPr>
          <w:rStyle w:val="FootnoteReference"/>
        </w:rPr>
        <w:footnoteReference w:id="6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«قف. أنت غلامُ ابن يونس؟ الذي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يكتب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الكرّاسة التي في يدك، واقرأ ما في الصفحة الأخيرة.»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للخليفة.»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«تلك قد سلّمتَها. وهذه التي في يدك مسوّدة. اقرأ.»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وقرأ حسابَ ارتفاعٍ وتعديلَ زمن.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يعني؟»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أنّ الشيخ وجد الحسابَ متقدّمًا على الرصد بجزءٍ من ثلاثين من الساعة، فردّ الخطأ إلى الجدول لا إلى الآلة.»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يهمّ هذا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يضبط جزءًا من ثلاثين من الساعة، يستطيع أن يقول لك بعد مئة سنة أين يقع الظلّ. ومن لا يضبطه، يقول لك كلامًا جميلًا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ضحكةً قصيرةً واحدة، ثم انقطعت كأنها ندمت.</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عدّةً طويلة.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«كذبت.»</w:t>
      </w:r>
    </w:p>
    <w:p>
      <w:pPr>
        <w:bidi/>
        <w:spacing w:after="60" w:before="0" w:line="336" w:lineRule="auto"/>
        <w:ind w:firstLine="340"/>
        <w:jc w:val="both"/>
      </w:pPr>
      <w:r>
        <w:rPr>
          <w:rFonts w:ascii="Amiri" w:cs="Amiri" w:eastAsia="Amiri" w:hAnsi="Amiri"/>
          <w:b w:val="false"/>
          <w:bCs w:val="false"/>
          <w:color w:val="2B2118"/>
          <w:sz w:val="26"/>
          <w:szCs w:val="26"/>
          <w:rtl/>
        </w:rPr>
        <w:t xml:space="preserve">فبرد جسدُه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آخر الممرّ جاءه الصوتُ مرةً أخرى، أخفض: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«ومتى يكون الكسوفُ الذي يسأل عنه أخي في كلّ مجلس؟»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ولم يستدر: «نحسب يا سيّدتي، وربّما لا يكون في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 جملةً لم يفهمها إلا بعد عشرين سنة، وهو واقفٌ على جبلٍ في ليلة شوّال:</w:t>
      </w:r>
    </w:p>
    <w:p>
      <w:pPr>
        <w:bidi/>
        <w:spacing w:after="60" w:before="0" w:line="336" w:lineRule="auto"/>
        <w:ind w:firstLine="340"/>
        <w:jc w:val="both"/>
      </w:pPr>
      <w:r>
        <w:rPr>
          <w:rFonts w:ascii="Amiri" w:cs="Amiri" w:eastAsia="Amiri" w:hAnsi="Amiri"/>
          <w:b w:val="false"/>
          <w:bCs w:val="false"/>
          <w:color w:val="2B2118"/>
          <w:sz w:val="26"/>
          <w:szCs w:val="26"/>
          <w:rtl/>
        </w:rPr>
        <w:t xml:space="preserve">«الحمد لله. فإن لم يكن، فسيبقى يبحث عنه حتى يموت. وهذا خيرٌ لنا جميعًا من أن يجده.»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 في الشمس إلى الفسطاط، والزيجُ تحت إبطه، وقلبُه يضرب ضربًا لم يعرفه. وعدّه — أعني نبضَ قلبه — عند باب زويلة، فوجده مئةً وعشرًا، ولم يكن قد جرى خطوةً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سنين أنّها بقيت خلف الخشب قدرَ ما يُعَدّ إلى الستّين بعد أن انصرف، ثم قالت لجاريتها: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«اكتبي: غلام ابن يونس. يُتابَع.»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أيقظته أمّه لأنّه كان يكرّر في نومه اسمًا، ثم يسكت، ثم يكرّره، وإنّها ارتجفت ولم تعرف لماذا، لأنّ الاسم لم يكن اسمَ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يقول: «منصور… منصور.»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نفسها استُدعي ابنُ يونس بعد منتصف الليل إلى حجرة الرمل. وحدّث سيفًا بما جرى فيها بعد ثلاثة أيام: كان الخليفةُ فيها وحده، وأمامه ورقة، وحولها رِقاعُ طوالعه مقلوبةً على وجوهها كأنّه استنفدها.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 وقد صار صوتُه صوتَ رجل، وهذا في ذاته كان مخيفًا لمن عرفه صبيًّا —:</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«حسبتُها بنفسي.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الورقة بظهر كفّه، كما يدفع لاعبُ الشِّطرنج حجرًا: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«فأنا صاحبُ الأمر. هذا لا شكّ فيه. يبقى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شيخ. كم في مصرَ رجلٌ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وقد جفّ حلقُه: «لا أعلم يا مولانا.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هو من أكثر الأسماء.»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دون أن يرفع صوته، فدخل كاتب. وقال الحاكم بأمر الله جملةً كُتبت تلك الليلة في سِجلّ</w:t>
      </w:r>
      <w:r>
        <w:rPr>
          <w:rStyle w:val="FootnoteReference"/>
        </w:rPr>
        <w:footnoteReference w:id="69"/>
      </w:r>
      <w:r>
        <w:rPr>
          <w:rFonts w:ascii="Amiri" w:cs="Amiri" w:eastAsia="Amiri" w:hAnsi="Amiri"/>
          <w:b w:val="false"/>
          <w:bCs w:val="false"/>
          <w:color w:val="2B2118"/>
          <w:sz w:val="26"/>
          <w:szCs w:val="26"/>
          <w:rtl/>
        </w:rPr>
        <w:t xml:space="preserve">، ولم يفهم معناها في الدولة كلِّها إلا رجلٌ واقفٌ في الحجرة وركبتاه ترتجفان، كما قال لسيف، ولم يكن ابنُ يونس يعترف بركبتيه إلا للدرج:</w:t>
      </w:r>
    </w:p>
    <w:p>
      <w:pPr>
        <w:bidi/>
        <w:spacing w:after="60" w:before="0" w:line="336" w:lineRule="auto"/>
        <w:ind w:firstLine="340"/>
        <w:jc w:val="both"/>
      </w:pPr>
      <w:r>
        <w:rPr>
          <w:rFonts w:ascii="Amiri" w:cs="Amiri" w:eastAsia="Amiri" w:hAnsi="Amiri"/>
          <w:b w:val="false"/>
          <w:bCs w:val="false"/>
          <w:color w:val="2B2118"/>
          <w:sz w:val="26"/>
          <w:szCs w:val="26"/>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«ونبدأ بمن وُلد منهم في سنةِ خمسٍ وسبعين وثلاثمئة.»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السِّجِلُّ من القصر قبل الفجر. والدواوينُ لا تعرف الرحمة، لكنّها تعرف الجداول، وهي في ذلك أسرعُ من الرحمة بكثير. وفي الصباح كان في كلّ حارةٍ من حارات مصر رجلٌ يسأل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«مَن فيكم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منصورٌ يا عمّ. الذي كان اسمُه منصورًا مات منذ زمن. الحارةُ كلُّها حمّالون وسمك.»</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 الرجلُ «لا أحد»، لأنّ «لا أحد» أخفُّ في الحمل من الأسماء.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الفسطاط: تسعةٌ وعشرون.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القاهرة: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الجيزة والقرافة وما وراء السور: ثلاثةٌ وخمسون.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الصعيد: لم يُحصَ بعد.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حجرةٍ عالية تُطلّ على المدينة، كان فتًى في السادسة عشرة يقرأ القوائم ورقةً ورقة. لا يأكل. لا ينام. يقرأ. هكذا وصفه الخصيّ.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الخرابة كان غلامٌ آخرُ في السادسة عشرة ينام على الحصير، لا يدري شيئًا من هذا. لا يدري أنّ كذبة ريحانة لم تنفعه، لأنّ اسمه لم يأتِ إلى القصر من قوائم الحارات، وأنّه كُتب في ورقةٍ هناك منذ ساعتين، وتحته خطٌّ بالحبر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أنّ الذي وضع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يعرف وجهَه.</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الأول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الثاني</w:t>
      </w:r>
    </w:p>
    <w:p>
      <w:pPr>
        <w:pStyle w:val="Heading1"/>
        <w:bidi/>
        <w:spacing w:after="200" w:before="0" w:line="336" w:lineRule="auto"/>
        <w:jc w:val="center"/>
      </w:pPr>
      <w:r>
        <w:rPr>
          <w:rFonts w:ascii="Amiri" w:cs="Amiri" w:eastAsia="Amiri" w:hAnsi="Amiri"/>
          <w:b/>
          <w:bCs/>
          <w:color w:val="6B4A1A"/>
          <w:sz w:val="56"/>
          <w:szCs w:val="56"/>
          <w:rtl/>
        </w:rPr>
        <w:t xml:space="preserve">كِتابُ الأرصاد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سبتمبر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تاريخ الحاكم بأمر الله أنه مكتوبٌ بقلم رجلٍ يضحك.</w:t>
      </w:r>
    </w:p>
    <w:p>
      <w:pPr>
        <w:bidi/>
        <w:spacing w:after="60" w:before="0" w:line="336" w:lineRule="auto"/>
        <w:ind w:firstLine="340"/>
        <w:jc w:val="both"/>
      </w:pPr>
      <w:r>
        <w:rPr>
          <w:rFonts w:ascii="Amiri" w:cs="Amiri" w:eastAsia="Amiri" w:hAnsi="Amiri"/>
          <w:b w:val="false"/>
          <w:bCs w:val="false"/>
          <w:color w:val="2B2118"/>
          <w:sz w:val="26"/>
          <w:szCs w:val="26"/>
          <w:rtl/>
        </w:rPr>
        <w:t xml:space="preserve">افتح أيّ كتابٍ عنه تجد الفقرة نفسها، حرفيًّا، كأنّ الجميع ينسخون من بعضهم (وهم ينسخون):</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الكلاب.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وقلَب الليل نهارًا.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النساء من الخروج.</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 السمك الذي لا قشر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الجملة التي تُنهي البحثَ قبل أن يبدأ: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مضطربَ العقل.»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لذلك فتحتُ Excel.</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w:t>
      </w:r>
      <w:r>
        <w:rPr>
          <w:rStyle w:val="FootnoteReference"/>
        </w:rPr>
        <w:footnoteReference w:id="70"/>
      </w:r>
      <w:r>
        <w:rPr>
          <w:rFonts w:ascii="Amiri" w:cs="Amiri" w:eastAsia="Amiri" w:hAnsi="Amiri"/>
          <w:b w:val="false"/>
          <w:bCs w:val="false"/>
          <w:color w:val="2B2118"/>
          <w:sz w:val="26"/>
          <w:szCs w:val="26"/>
          <w:rtl/>
        </w:rPr>
        <w:t xml:space="preserve"> وابن تغري بردي. ثم عمودٌ ثالث، لأنّي كنتُ قد بدأتُ أشكّ: ماذا حدث في الأسبوع الذي سبق؟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ساعات. ثم جلستُ أنظر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المراسيم لم تكن عشوائية. ولا واحدًا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تُفتَح الأسواقُ ليلًا — بعد اقتحامٍ فاشلٍ لبيتٍ في الفسطاط بأربعة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تُقتَل الكلاب — في صباح كمينٍ أفلت منه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الملوخية — بعد ليلةٍ بعينها.</w:t>
      </w:r>
    </w:p>
    <w:p>
      <w:pPr>
        <w:bidi/>
        <w:spacing w:after="60" w:before="0" w:line="336" w:lineRule="auto"/>
        <w:ind w:firstLine="340"/>
        <w:jc w:val="both"/>
      </w:pPr>
      <w:r>
        <w:rPr>
          <w:rFonts w:ascii="Amiri" w:cs="Amiri" w:eastAsia="Amiri" w:hAnsi="Amiri"/>
          <w:b w:val="false"/>
          <w:bCs w:val="false"/>
          <w:color w:val="2B2118"/>
          <w:sz w:val="26"/>
          <w:szCs w:val="26"/>
          <w:rtl/>
        </w:rPr>
        <w:t xml:space="preserve">تُراق الخمرُ وتُغلَق دورُ اللهو — بعد كسوفٍ لم ينفتح فيه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تُمنَع المرأةُ من الخروج — بعد شهرٍ من تقارير.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وأغلقتُ الحاسوب، وقلتُ بصوتٍ مسموع، في شقّةٍ ليس فيها أحد، وفي الخارج سائقُ ميكروباصٍ يصرخ «الهرم الهرم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«طيب. ومَن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سنةٍ من ذلك السؤال، وأنا واقفٌ في الصحراء تحت ظلٍّ لا يُلقيه شيءٌ على الأرض، عرفتُ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وتمنّيتُ لو لم أسأل.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w:t>
      </w:r>
    </w:p>
    <w:p>
      <w:pPr>
        <w:pStyle w:val="Heading2"/>
        <w:keepNext/>
        <w:bidi/>
        <w:spacing w:after="420" w:before="0" w:line="336" w:lineRule="auto"/>
        <w:jc w:val="center"/>
      </w:pPr>
      <w:r>
        <w:rPr>
          <w:rFonts w:ascii="Amiri" w:cs="Amiri" w:eastAsia="Amiri" w:hAnsi="Amiri"/>
          <w:b/>
          <w:bCs/>
          <w:color w:val="6B4A1A"/>
          <w:sz w:val="40"/>
          <w:szCs w:val="40"/>
          <w:rtl/>
        </w:rPr>
        <w:t xml:space="preserve">سِجِلُّ الكِلاب</w:t>
      </w:r>
    </w:p>
    <w:p>
      <w:pPr>
        <w:keepNext/>
        <w:bidi/>
        <w:spacing w:after="200" w:before="240" w:line="336" w:lineRule="auto"/>
        <w:jc w:val="center"/>
      </w:pPr>
      <w:r>
        <w:rPr>
          <w:rFonts w:ascii="Amiri" w:cs="Amiri" w:eastAsia="Amiri" w:hAnsi="Amiri"/>
          <w:b/>
          <w:bCs/>
          <w:color w:val="6B4A1A"/>
          <w:sz w:val="28"/>
          <w:szCs w:val="28"/>
          <w:rtl/>
        </w:rPr>
        <w:t xml:space="preserve">القمرُ الذي احمرّ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ولهذه الورقة ليلةٌ قبل عصرها، وضعها سيفٌ في حاشيتها، وأنا أرفعها إلى أوّلها؛ فالعصرُ لا يُفهَم بغيرها.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الرابع عشر من ربيعٍ الآخر سنة اثنتين وتسعين وثلاثمئة</w:t>
      </w:r>
      <w:r>
        <w:rPr>
          <w:rStyle w:val="FootnoteReference"/>
        </w:rPr>
        <w:footnoteReference w:id="71"/>
      </w:r>
      <w:r>
        <w:rPr>
          <w:rFonts w:ascii="Amiri" w:cs="Amiri" w:eastAsia="Amiri" w:hAnsi="Amiri"/>
          <w:b w:val="false"/>
          <w:bCs w:val="false"/>
          <w:color w:val="2B2118"/>
          <w:sz w:val="26"/>
          <w:szCs w:val="26"/>
          <w:rtl/>
        </w:rPr>
        <w:t xml:space="preserve">، وسيفٌ في السابعة عشرة. وكان ابنُ يونس قد حسب الخسوف قبله بأشهر، وكتب إلى القصر أنّه يقع بعد نصف الليل، وأنّه تامّ، وأنّ القمر يمكث في الظلّ مكثًا طويلًا. فصعد الحاكمُ إلى السطح على حماره الرماديّ، ومعه منجّمان من منجّمي البلاط يحملان تقاويمهما كما يحمل التاجرُ ميزانه.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البدرُ عاليًا في الجنوب الشرقيّ، أبيضَ تامًّا، والشيخُ لا ينظر إليه، بل إلى السِّماك الرامح</w:t>
      </w:r>
      <w:r>
        <w:rPr>
          <w:rStyle w:val="FootnoteReference"/>
        </w:rPr>
        <w:footnoteReference w:id="72"/>
      </w:r>
      <w:r>
        <w:rPr>
          <w:rFonts w:ascii="Amiri" w:cs="Amiri" w:eastAsia="Amiri" w:hAnsi="Amiri"/>
          <w:b w:val="false"/>
          <w:bCs w:val="false"/>
          <w:color w:val="2B2118"/>
          <w:sz w:val="26"/>
          <w:szCs w:val="26"/>
          <w:rtl/>
        </w:rPr>
        <w:t xml:space="preserve">: يأخذ ارتفاعه بالأسطرلاب ويُملي، وسيفٌ يكتب. فالقمرُ لا يُوقَّت بالقمر، بل بالثوابت</w:t>
      </w:r>
      <w:r>
        <w:rPr>
          <w:rStyle w:val="FootnoteReference"/>
        </w:rPr>
        <w:footnoteReference w:id="73"/>
      </w:r>
      <w:r>
        <w:rPr>
          <w:rFonts w:ascii="Amiri" w:cs="Amiri" w:eastAsia="Amiri" w:hAnsi="Amiri"/>
          <w:b w:val="false"/>
          <w:bCs w:val="false"/>
          <w:color w:val="2B2118"/>
          <w:sz w:val="26"/>
          <w:szCs w:val="26"/>
          <w:rtl/>
        </w:rPr>
        <w:t xml:space="preserve"> التي لا تكذب في مواعيدها.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حافّةُ الظلّ في القرص.</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«انظر إلى الحافّة يا بُنيّ، لا إلى المأكول. ماذا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«مستديرة.»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ابتلع الظلُّ القرصَ كلَّه، فلم ينطفئ القمر. صار نحاسيًّا، ثم أحمرَ داكنًا كجمرةٍ تحت الرماد، وبقي معلّقًا هكذا ساعةً ونصفًا لا يتحرّك فيه شيء، والجبلُ تحته أحمرُ خفيف كأنّه يستحي.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يذهب كلُّه يا شيخ، والأرضُ قد حالت بينه وبين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ابنُ يونس: «لا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المنجّمان، فما سمعا أحدًا يقولها في حضرة الخليفة قطّ. وزاد الشيخ: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«وسأكتبها في الزيج كما قلتُها: لا أعلم. فمن جاء بعدي بالجواب وجد السؤالَ في انتظاره.»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أقام لتلك الساعة طالعَها، لأنّ رزقه من الخليفة عليه، وقرأ فيه ما يقرأه أهلُ الصنعة، ثم كتب تحته بخطٍّ أصغر: «والرصدُ أصدق.»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وانجلى القمرُ قبيل الفجر بحافّةٍ مستديرةٍ كما دخل. وأثبت سيفٌ الأوقاتَ كلَّها بارتفاع الرامح، ثم كتب في الحاشية، بخطِّ غلامٍ لم يتعلّم بعدُ أن يسكت: «فلِمَ احمرّ؟» وبقي هذا السؤال في ورقته عشرين سنة، حتى وضعه بين يدي رجلٍ في خيمةٍ مظلمة، يقيس صورةَ القمر بخيط.</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keepNext/>
        <w:bidi/>
        <w:spacing w:after="200" w:before="240" w:line="336" w:lineRule="auto"/>
        <w:jc w:val="center"/>
      </w:pPr>
      <w:r>
        <w:rPr>
          <w:rFonts w:ascii="Amiri" w:cs="Amiri" w:eastAsia="Amiri" w:hAnsi="Amiri"/>
          <w:b/>
          <w:bCs/>
          <w:color w:val="6B4A1A"/>
          <w:sz w:val="28"/>
          <w:szCs w:val="28"/>
          <w:rtl/>
        </w:rPr>
        <w:t xml:space="preserve">الشمسُ التي غربت مأكولة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سيفٌ ورقةَ الكلب بالعصر الذي انكسر فيه شيءٌ في الحاكم ولم يُجبَر بعدُ، كأنّه يعتذر إلى الكلب بأن يُريه السببَ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التاسع والعشرين من ربيعٍ الأوّل سنة أربعٍ وتسعين وثلاثمئة</w:t>
      </w:r>
      <w:r>
        <w:rPr>
          <w:rStyle w:val="FootnoteReference"/>
        </w:rPr>
        <w:footnoteReference w:id="74"/>
      </w:r>
      <w:r>
        <w:rPr>
          <w:rFonts w:ascii="Amiri" w:cs="Amiri" w:eastAsia="Amiri" w:hAnsi="Amiri"/>
          <w:b w:val="false"/>
          <w:bCs w:val="false"/>
          <w:color w:val="2B2118"/>
          <w:sz w:val="26"/>
          <w:szCs w:val="26"/>
          <w:rtl/>
        </w:rPr>
        <w:t xml:space="preserve">. وكان ابنُ يونس قد حسب الكسوف قبله بسنة، وكتب في الزيج أنّه يقع آخرَ النهار، والشمسُ على قيد رمحٍ</w:t>
      </w:r>
      <w:r>
        <w:rPr>
          <w:rStyle w:val="FootnoteReference"/>
        </w:rPr>
        <w:footnoteReference w:id="75"/>
      </w:r>
      <w:r>
        <w:rPr>
          <w:rFonts w:ascii="Amiri" w:cs="Amiri" w:eastAsia="Amiri" w:hAnsi="Amiri"/>
          <w:b w:val="false"/>
          <w:bCs w:val="false"/>
          <w:color w:val="2B2118"/>
          <w:sz w:val="26"/>
          <w:szCs w:val="26"/>
          <w:rtl/>
        </w:rPr>
        <w:t xml:space="preserve"> من الأفق، وأنّه يأكل القرصَ كلَّه إلا شيئًا يسيرًا، وأنّه لا يكون في مصر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أقام لتلك الساعة طالعًا، فهذه صنعتُه أيضًا: النيّران مقترنان في الدلو عند العقدة يغربان معًا، والطالعُ الأسد، بيتُ الشمس</w:t>
      </w:r>
      <w:r>
        <w:rPr>
          <w:rStyle w:val="FootnoteReference"/>
        </w:rPr>
        <w:footnoteReference w:id="76"/>
      </w:r>
      <w:r>
        <w:rPr>
          <w:rFonts w:ascii="Amiri" w:cs="Amiri" w:eastAsia="Amiri" w:hAnsi="Amiri"/>
          <w:b w:val="false"/>
          <w:bCs w:val="false"/>
          <w:color w:val="2B2118"/>
          <w:sz w:val="26"/>
          <w:szCs w:val="26"/>
          <w:rtl/>
        </w:rPr>
        <w:t xml:space="preserve"> وبرجُ الملوك؛ طالعٌ لو قرأه منجّمٌ في البلاط لقال: هذا هو. ثم وضع إلى جانبه الحساب، فوجد الظلَّ التامّ يمرّ بعيدًا عن مصر في بحر الظلمات</w:t>
      </w:r>
      <w:r>
        <w:rPr>
          <w:rStyle w:val="FootnoteReference"/>
        </w:rPr>
        <w:footnoteReference w:id="77"/>
      </w:r>
      <w:r>
        <w:rPr>
          <w:rFonts w:ascii="Amiri" w:cs="Amiri" w:eastAsia="Amiri" w:hAnsi="Amiri"/>
          <w:b w:val="false"/>
          <w:bCs w:val="false"/>
          <w:color w:val="2B2118"/>
          <w:sz w:val="26"/>
          <w:szCs w:val="26"/>
          <w:rtl/>
        </w:rPr>
        <w:t xml:space="preserve">، فكتب تحت الطالع سطرًا لم يكتبه تحت غيره: «وليس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الحاكم هو الذي يقرأ الزيج، بل منجّمًا من منجّمي القصر اسمه أبو الفتوح، رجلًا ليّن الصوت لا يخطئ في النحو ولا يصيب في النجوم، يبيع رجالَ الدولة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فصعدوا المقطّم بعد العصر: الخليفةُ على حماره الرماديّ، وابنُ يونس على بغلته، وسيفٌ يحمل الطَّست، وأبو الفتوح يمشي وراء الركاب يعدّ على أصابعه أشياء لا يعرفها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على الحافّة ووجهه إلى الغرب، حيث الأهرامُ في آخر الصحراء صغيرةٌ كأسنانٍ في فمٍ بعيد. ولم ينظر في الطَّست. نظر إلى الشمس نفسها، والشيخ يقول له ما قاله لغلامه قبل أربع سنين، فلا يسمع.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القرصُ يُؤكل.</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الهواءُ بردًا لا يشبه برد الشتاء. وسكتت طيورُ الجبل. وصارت الظلالُ على الصخر حادّةً غريبة، كأنّ أحدًا قصّها بمقصّ. ونزل القرصُ نحو الأهرام وقد صار قرنين من نار، والحاكمُ لا يتحرّك. وكان سيفٌ يعرف من ظهره أنّه ينتظر بابًا.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غربت الشمس وهي مأكولة. غابت خلف الصحراء قرنًا أحمرَ، ولم تُكمل كسوفها أمامهم، ولم ينفتح شيء.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الحاكم. وكان وجهه هادئًا هدوءًا خاف منه سيفٌ أكثر ممّا كان يخاف من غضبه.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لأبي الفتوح: «أين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فتلعثم الرجل، وقال إنّ الحساب ربّما تأخّر، وإنّ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«النجومُ لا تتأخّر. الذي يتأخّر هو الكذب: يصل دائمًا بعد موعده.»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لابن يونس ولم يلتفت: «وأنت. كتبتَ أنّه ليس هو؟»</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يا أمير المؤمنين.»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لم تقل 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ولكنّك كنتَ تسمع من يقول لك ما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الحاكم طويلًا، حتى ظنّ سيفٌ أنّ شيخه هالك. ثم قال جملةً حفظها الغلامُ بحروفها:</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لم تنفتح لي السماء، فسأُغلق الأرض.»</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بعد أربعين سنة ونيّف: «رأيتُ في ذلك العصر رجلين أقاما للساعة طالعًا واحدًا: أحدُهما صدّق الظنَّ الذي يتكسّب به فنُفي، والآخرُ صدّق اليقينَ الذي يُحاسَب عليه فنجا.»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الليلةُ التي تلت ذلك العصر فلم يشهدها سيف، ولم يكتبها في حينها؛ حكاها له صاحبُها على الجبل بعد سبع عشرة سنة، كما يحكي رجلٌ حلمًا لا يخجل منه. وأنا أنقلها كما وصلت إليّ في الورقة، وأزيد عليها ما يزيده المحقِّق دائمًا: الشكّ.</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الحاكمُ من المقطّم ولم يرجع إلى القصر. سار بحماره الرماديّ على شاطئ النيل نحو الجنوب، وخلفه رِكابيّان لا يجرؤان أن يسألا، والليلةُ ليلةُ المحاق، لا قمرَ فيها يشهد على أحد. وقُبيل نصف الليل طلع المرّيخ</w:t>
      </w:r>
      <w:r>
        <w:rPr>
          <w:rStyle w:val="FootnoteReference"/>
        </w:rPr>
        <w:footnoteReference w:id="78"/>
      </w:r>
      <w:r>
        <w:rPr>
          <w:rFonts w:ascii="Amiri" w:cs="Amiri" w:eastAsia="Amiri" w:hAnsi="Amiri"/>
          <w:b w:val="false"/>
          <w:bCs w:val="false"/>
          <w:color w:val="2B2118"/>
          <w:sz w:val="26"/>
          <w:szCs w:val="26"/>
          <w:rtl/>
        </w:rPr>
        <w:t xml:space="preserve"> من وراء المقطّم، أحمرَ صغيرًا ثابتًا، كجمرةٍ نسيها الكسوف.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الماء مركبٌ راسٍ عليه سِترٌ من ديباج، وفي جوفه قنديلٌ يتأرجح مع الموج فيتأرجح معه كلُّ شيء: الظلال، وصوتُ العود، وضحكةُ امرأة. وعلى وسادةٍ فيه تاجرٌ من تجّار الزيت، عرفه الحاكمُ من صوته لأنّه رفع إليه رُقعةً في المظالم قبل شهر، وقد حلّ الزرَّ الأعلى من جُبّته كما يحلّ الرجلُ همَّه. وأمامه قَيْنةٌ في ثوبٍ بلون المشمش، العودُ في حجرها كطفلٍ نائم، وشعرُها يُفلت من العصابة خصلةً بعد خصلة وهي لا تردّه، تغنّي بصوتٍ فيه بحّةُ آخر الليل: «دَعْ عنكَ لومي فإنّ اللومَ إغراءُ … وداوِني بالتي كانت هي الداءُ»</w:t>
      </w:r>
      <w:r>
        <w:rPr>
          <w:rStyle w:val="FootnoteReference"/>
        </w:rPr>
        <w:footnoteReference w:id="7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التاجرُ يده إلى معصمها، لا ليأخذه، بل ليضبط عليه الإيقاع، فتركته يضبط، ثم سحبت يدها في آخر البيت كما يُسحب الوترُ من تحت الإصبع. وصبّت له من إبريقٍ في يدها الأخرى، وصبّت لنفسها أقلّ، ونظرت إليه من فوق الكأس نظرةً طويلةً تعرف ثمنها. ثم رفعت الكأس نحو الكوكب الأحمر، والضحكُ في حلقها:</w:t>
      </w:r>
    </w:p>
    <w:p>
      <w:pPr>
        <w:bidi/>
        <w:spacing w:after="60" w:before="0" w:line="336" w:lineRule="auto"/>
        <w:ind w:firstLine="340"/>
        <w:jc w:val="both"/>
      </w:pPr>
      <w:r>
        <w:rPr>
          <w:rFonts w:ascii="Amiri" w:cs="Amiri" w:eastAsia="Amiri" w:hAnsi="Amiri"/>
          <w:b w:val="false"/>
          <w:bCs w:val="false"/>
          <w:color w:val="2B2118"/>
          <w:sz w:val="26"/>
          <w:szCs w:val="26"/>
          <w:rtl/>
        </w:rPr>
        <w:t xml:space="preserve">«اشربْ على المرّيخ يا سيّدي، فهو الليلةَ وحده في السماء. لا قمرَ يشهد علينا، ولا شمس، ولا خليفة.»</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التاجر، وأرخى السِّترَ بيده. فلم يبقَ من المركب إلا ضوءٌ أحمرُ من وراء الديباج، يضيق ويتّسع مع الموج كأنّه يتنفّس؛ والعودُ قد سكت، والإبريقُ قد وُضع، وكأسٌ تدحرجت على الخشب فلم يلتقطها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والجملةُ، فيما أرى، جملةُ قَيْنةٍ تعرف صنعتها: تُضحك الرجلَ بالخطر ليدفع أكثر. ولكنّ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قبل أن يُذكر الكسوفُ على باب زويلة بكلمة، قُرئ عليه سِجلٌّ بمنع الخمر بيعًا وحملًا وشربًا، وأن تُراق جرارُها حيث وُجدت، وألّا تُجمَع القيانُ في البيوت ولا على المراكب، ولا يُضرب بعودٍ ولا دفّ</w:t>
      </w:r>
      <w:r>
        <w:rPr>
          <w:rStyle w:val="FootnoteReference"/>
        </w:rPr>
        <w:footnoteReference w:id="80"/>
      </w:r>
      <w:r>
        <w:rPr>
          <w:rFonts w:ascii="Amiri" w:cs="Amiri" w:eastAsia="Amiri" w:hAnsi="Amiri"/>
          <w:b w:val="false"/>
          <w:bCs w:val="false"/>
          <w:color w:val="2B2118"/>
          <w:sz w:val="26"/>
          <w:szCs w:val="26"/>
          <w:rtl/>
        </w:rPr>
        <w:t xml:space="preserve">. فجرى النيلُ ثلاثةَ أيّامٍ وفيه رائحةُ النبيذ، وخرج صبيانُ الفسطاط يشمّون الماء ويضحكون، وأُخذ التاجرُ في أوّل من أُخذ. ولم يسأل أحدٌ عن القَيْنة؛ فالسجلّات لا تذكر أسماءَ النساء إلا حين تخاف منهنّ، ولم يكن الديوان قد خاف منهنّ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بعد ذلك العصر لم يكن كما قبله. فمن تلك الليلة بدأت السِّجِلّات تخرج من القصر واحدًا بعد واحد، كأنّ الخليفة يُحصي على الأرض ما لم تعطه السماء. وأوّلُ ما دفع ثمنَها بدمه، في شعبان من السنة نفسها، كان كلبًا.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اسمه سُهَيْل.</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أسودُ من كلاب الفسطاط، جاء إلى باب الدار في شتاء سنة إحدى وتسعين وثلاثمئة جروًا مبلولًا يرتجف، فأطعمه سيف، فبقي. وسمّاه سُهيلًا لأنّ سُهيلًا نجمٌ</w:t>
      </w:r>
      <w:r>
        <w:rPr>
          <w:rStyle w:val="FootnoteReference"/>
        </w:rPr>
        <w:footnoteReference w:id="81"/>
      </w:r>
      <w:r>
        <w:rPr>
          <w:rFonts w:ascii="Amiri" w:cs="Amiri" w:eastAsia="Amiri" w:hAnsi="Amiri"/>
          <w:b w:val="false"/>
          <w:bCs w:val="false"/>
          <w:color w:val="2B2118"/>
          <w:sz w:val="26"/>
          <w:szCs w:val="26"/>
          <w:rtl/>
        </w:rPr>
        <w:t xml:space="preserve"> لا يُرى في مصر إلا قليلًا، ولا يظهر إلا في الجنوب، ويرتعش فوق الأفق كأنه يستأذن. وكان ابنُ يونس يقول إنه يُرى من أسوان أعلى منه من الفسطاط، وإنّ في هذا ما يكفي ليعرف الناسُ أنّ الأرض 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الغلام: «إذن اسمُه سُهيل، لأنه أسودُ ويظهر من تحت.»</w:t>
      </w:r>
    </w:p>
    <w:p>
      <w:pPr>
        <w:bidi/>
        <w:spacing w:after="60" w:before="0" w:line="336" w:lineRule="auto"/>
        <w:ind w:firstLine="340"/>
        <w:jc w:val="both"/>
      </w:pPr>
      <w:r>
        <w:rPr>
          <w:rFonts w:ascii="Amiri" w:cs="Amiri" w:eastAsia="Amiri" w:hAnsi="Amiri"/>
          <w:b w:val="false"/>
          <w:bCs w:val="false"/>
          <w:color w:val="2B2118"/>
          <w:sz w:val="26"/>
          <w:szCs w:val="26"/>
          <w:rtl/>
        </w:rPr>
        <w:t xml:space="preserve">وضحك الشيخ حتى سعل.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سُهيل يعرف وَقْعَ أقدام العسس</w:t>
      </w:r>
      <w:r>
        <w:rPr>
          <w:rStyle w:val="FootnoteReference"/>
        </w:rPr>
        <w:footnoteReference w:id="82"/>
      </w:r>
      <w:r>
        <w:rPr>
          <w:rFonts w:ascii="Amiri" w:cs="Amiri" w:eastAsia="Amiri" w:hAnsi="Amiri"/>
          <w:b w:val="false"/>
          <w:bCs w:val="false"/>
          <w:color w:val="2B2118"/>
          <w:sz w:val="26"/>
          <w:szCs w:val="26"/>
          <w:rtl/>
        </w:rPr>
        <w:t xml:space="preserve">: لا صوتَ القدم، بل الإيقاع، رجالٌ يمشون معًا ويقفون معًا، كما لا يمشي إلا من يبحث. وكان إذا سمعه لا ينبح. يأتي إلى حيث ينام سيف، ويضع أنفه البارد على عنقه، ويظلّ يدفع.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 مرات فعلها.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الأولى في جمادى الأولى سنة اثنتين وتسعين، في دار الشيخ. خرج سيفٌ من فتحة السطح إلى سطح الجار، ودخل العسسُ فوجدوا شيخًا نائمًا بين كتبه. وحكى الشيخ في الغد مسرورًا أنّ كبيرَهم قال «سامحنا يا مولانا»، فقال وهو يتثاءب: «الله يسامحك. وأغلق الباب وراءك، الهواء يطفئ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والثانية في رجب من السنة نفسها، في بيتٍ بحارة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هي التي كسرت كلَّ شيء.</w:t>
      </w:r>
    </w:p>
    <w:p>
      <w:pPr>
        <w:keepNext/>
        <w:bidi/>
        <w:spacing w:after="200" w:before="240" w:line="336" w:lineRule="auto"/>
        <w:jc w:val="center"/>
      </w:pPr>
      <w:r>
        <w:rPr>
          <w:rFonts w:ascii="Amiri" w:cs="Amiri" w:eastAsia="Amiri" w:hAnsi="Amiri"/>
          <w:b/>
          <w:bCs/>
          <w:color w:val="6B4A1A"/>
          <w:sz w:val="28"/>
          <w:szCs w:val="28"/>
          <w:rtl/>
        </w:rPr>
        <w:t xml:space="preserve">الليلةُ الثالثة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ذلك في شعبان سنة أربعٍ وتسعين، في الثلث الأخير من الليل، عند الحَوصلة الضيّقة التي تنزل إلى الماء عند المقياس</w:t>
      </w:r>
      <w:r>
        <w:rPr>
          <w:rStyle w:val="FootnoteReference"/>
        </w:rPr>
        <w:footnoteReference w:id="83"/>
      </w:r>
      <w:r>
        <w:rPr>
          <w:rFonts w:ascii="Amiri" w:cs="Amiri" w:eastAsia="Amiri" w:hAnsi="Amiri"/>
          <w:b w:val="false"/>
          <w:bCs w:val="false"/>
          <w:color w:val="2B2118"/>
          <w:sz w:val="26"/>
          <w:szCs w:val="26"/>
          <w:rtl/>
        </w:rPr>
        <w:t xml:space="preserve">.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وسُهيلٌ أمامه، أنفُه إلى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 الحكّات. ثلاث. بطيئة.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مُسلّم هو الذي حكّ. ولم يكن هو الذي قرّر.</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ذلك بعد سنين من نوتيٍّ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وخلعوا نعالهم.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يحدّثه بهذا أحد؛ قرأه في الطين بعد خمسة أيام: سبعَ أقدامٍ حافية. وصارت هذه التفصيلة عنده صورةَ الدولة كلِّها: رجلٌ في القصر جلس يفكّر: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يسمعهم سُهيل. شمّهم.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فجأةً، ورفع رأسه إلى جدارٍ من طينٍ لا شيء عنده، ونبح.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نبح في حياته. فنبح تلك الليلة نُباحًا طويلًا مسعورًا في وجه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وانفجر 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الدوّامةَ التي عند طرف المقياس، التي يتجنّبها النوتيّة. وسحبته.</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هناك سمع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واشترى له إحدى وخمسين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عدّها سيف، لأنّه يعدّ في كلّ موقف، ولا يملك غير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انقطع النُّباح. لم يسكت. انقطع.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 الماء إلى أذان الفجر، ولم يبكِ، لأنّ من يبكي في الماء 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الناس: جنون.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سُهيل فلم ينتظر الحبل. قتلوه في الحَوصلة، وهو ينبح.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سيفٌ بعد خمسة أيام في جلباب حمّال، فوجد الدمَ جافًّا على الحجر، والطوقَ الذي صنعه للكلب بيده من الحبل، فوضعه في صدره، وجلس، ولم يبكِ.</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وجاءه شيخُه بعد ساعتين، صاعدًا في الشمس بعصًا، فجلس إلى جواره بمشقّة، ولم يقل «البقاء لله» ولا «هو كلبٌ يا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«وماذا 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الجملةَ التي يعدّها سيفٌ خلاصةَ هذا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«كُنْ أقلَّ ثمنًا يا بُنيّ، أو أغلى من أن يُدفَع فيك ثمن. أمّا بينهما فهو الجحيم بعينه.»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 يده على كتفه: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ابكِ. فإن لم تبكِ اليوم على كلب، بكيتَ بعد عشرين سنةً على ما لا يُعوَّض، ولم تعرف 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وليلةَ كتب هذا... نبح تحت السطح في الفسطاط كلبٌ لا يريد به أحدًا، فرفع القلم يسمعه حتى جفّ الحبرُ في رأسه، ثم غمسه في دواةٍ أثقلَ ممّا تحتاج إليه يدُ شيخ، وكتب: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المحقِّق، لا أجد ما أضيفه إلى هذا السطر في حاشية؛ فبعضُ الكلاب لا يحتاج إلى تحقيق.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صباح تلك الليلة، في القصر، كان رجلٌ يقرأ رُقعةً من سطرين. وقد حكى ذلك لسيفٍ بنفسه على الجبل، بعد سبع عشرة سنة، ولم يعتذر. قرأ، ثم رفع رأسه وسأل كاتبه سؤالًا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«مات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الحاكمُ بأمر الله، وهو يعيد الرُّقعة إلى مكانها: «حسن. صار الآن يسمع بأذنيه هو.»</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w:t>
      </w:r>
    </w:p>
    <w:p>
      <w:pPr>
        <w:pStyle w:val="Heading2"/>
        <w:keepNext/>
        <w:bidi/>
        <w:spacing w:after="420" w:before="0" w:line="336" w:lineRule="auto"/>
        <w:jc w:val="center"/>
      </w:pPr>
      <w:r>
        <w:rPr>
          <w:rFonts w:ascii="Amiri" w:cs="Amiri" w:eastAsia="Amiri" w:hAnsi="Amiri"/>
          <w:b/>
          <w:bCs/>
          <w:color w:val="6B4A1A"/>
          <w:sz w:val="40"/>
          <w:szCs w:val="40"/>
          <w:rtl/>
        </w:rPr>
        <w:t xml:space="preserve">شِفْرَةُ الخُضْرَة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أما النساء فيعرفن مَن نام أين، ومن اشترى خبزًا زائدًا، ومن غسلت ثوبَ رجلٍ ليس من أهل البيت.</w:t>
      </w:r>
    </w:p>
    <w:p>
      <w:pPr>
        <w:bidi/>
        <w:spacing w:after="60" w:before="0" w:line="336" w:lineRule="auto"/>
        <w:ind w:firstLine="340"/>
        <w:jc w:val="both"/>
      </w:pPr>
      <w:r>
        <w:rPr>
          <w:rFonts w:ascii="Amiri" w:cs="Amiri" w:eastAsia="Amiri" w:hAnsi="Amiri"/>
          <w:b w:val="false"/>
          <w:bCs w:val="false"/>
          <w:color w:val="2B2118"/>
          <w:sz w:val="26"/>
          <w:szCs w:val="26"/>
          <w:rtl/>
        </w:rPr>
        <w:t xml:space="preserve">وبهذا عاش سيفٌ أربع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وما زالت ريحانة تحكيه كذلك، وتصحّح له الأيّام.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العلامةُ خُضرة.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البيت الذي يستطيع المطلوبُ أن يبيت فيه الليلة، تُطبَخ الملوخية.</w:t>
      </w:r>
    </w:p>
    <w:p>
      <w:pPr>
        <w:bidi/>
        <w:spacing w:after="60" w:before="0" w:line="336" w:lineRule="auto"/>
        <w:ind w:firstLine="340"/>
        <w:jc w:val="both"/>
      </w:pPr>
      <w:r>
        <w:rPr>
          <w:rFonts w:ascii="Amiri" w:cs="Amiri" w:eastAsia="Amiri" w:hAnsi="Amiri"/>
          <w:b w:val="false"/>
          <w:bCs w:val="false"/>
          <w:color w:val="2B2118"/>
          <w:sz w:val="26"/>
          <w:szCs w:val="26"/>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 هذا يعمل ثلاث سنين.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لكاتبه: «ما هذه؟»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الكاتب، مبتسمًا لأنه ظنّ السؤالَ عن الطعام: «خُضرةٌ يا مولانا، يأكلها العامّة. تُطبخ بالثوم، ولها رائحةٌ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مولانا. ثم قال: «تملأ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«نعم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60" w:before="0" w:line="336" w:lineRule="auto"/>
        <w:ind w:firstLine="340"/>
        <w:jc w:val="both"/>
      </w:pPr>
      <w:r>
        <w:rPr>
          <w:rFonts w:ascii="Amiri" w:cs="Amiri" w:eastAsia="Amiri" w:hAnsi="Amiri"/>
          <w:b w:val="false"/>
          <w:bCs w:val="false"/>
          <w:color w:val="2B2118"/>
          <w:sz w:val="26"/>
          <w:szCs w:val="26"/>
          <w:rtl/>
        </w:rPr>
        <w:t xml:space="preserve">«يا خالتي، أكلُّ هذا من أجل ابني؟»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«كلُّه من أجل ابنك.»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سلامة طويلًا، ثم قالت بصوتِ امرأةٍ حملت الجرار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العجوز: «لا. أنا التي سمّيتُه. أنتِ قلتِ آمين، لا أكثر.»</w:t>
      </w:r>
    </w:p>
    <w:p>
      <w:pPr>
        <w:bidi/>
        <w:spacing w:after="60" w:before="0" w:line="336" w:lineRule="auto"/>
        <w:ind w:firstLine="340"/>
        <w:jc w:val="both"/>
      </w:pPr>
      <w:r>
        <w:rPr>
          <w:rFonts w:ascii="Amiri" w:cs="Amiri" w:eastAsia="Amiri" w:hAnsi="Amiri"/>
          <w:b w:val="false"/>
          <w:bCs w:val="false"/>
          <w:color w:val="2B2118"/>
          <w:sz w:val="26"/>
          <w:szCs w:val="26"/>
          <w:rtl/>
        </w:rPr>
        <w:t xml:space="preserve">وحكت سلامة هذا لابنها بعد سنين وهي تضحك، فكتب تحته: «يا أمّي، أيّكما سمّاني؟ قد مات الشاهدان، ولم أسأل حين كان السؤال يُجاب.»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أيٌّ منهما تعرف أنّ في القصر إضبارةً</w:t>
      </w:r>
      <w:r>
        <w:rPr>
          <w:rStyle w:val="FootnoteReference"/>
        </w:rPr>
        <w:footnoteReference w:id="84"/>
      </w:r>
      <w:r>
        <w:rPr>
          <w:rFonts w:ascii="Amiri" w:cs="Amiri" w:eastAsia="Amiri" w:hAnsi="Amiri"/>
          <w:b w:val="false"/>
          <w:bCs w:val="false"/>
          <w:color w:val="2B2118"/>
          <w:sz w:val="26"/>
          <w:szCs w:val="26"/>
          <w:rtl/>
        </w:rPr>
        <w:t xml:space="preserve"> من أربع ورقات، في أعلاها اسمُ امرأةٍ لا وجود لها — وأنّ كلَّ سطرٍ من أوصافها ينطبق على سلامة.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w:t>
      </w:r>
    </w:p>
    <w:p>
      <w:pPr>
        <w:pStyle w:val="Heading2"/>
        <w:keepNext/>
        <w:bidi/>
        <w:spacing w:after="420" w:before="0" w:line="336" w:lineRule="auto"/>
        <w:jc w:val="center"/>
      </w:pPr>
      <w:r>
        <w:rPr>
          <w:rFonts w:ascii="Amiri" w:cs="Amiri" w:eastAsia="Amiri" w:hAnsi="Amiri"/>
          <w:b/>
          <w:bCs/>
          <w:color w:val="6B4A1A"/>
          <w:sz w:val="40"/>
          <w:szCs w:val="40"/>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ديوان الخبر</w:t>
      </w:r>
      <w:r>
        <w:rPr>
          <w:rStyle w:val="FootnoteReference"/>
        </w:rPr>
        <w:footnoteReference w:id="85"/>
      </w:r>
      <w:r>
        <w:rPr>
          <w:rFonts w:ascii="Amiri" w:cs="Amiri" w:eastAsia="Amiri" w:hAnsi="Amiri"/>
          <w:b w:val="false"/>
          <w:bCs w:val="false"/>
          <w:color w:val="2B2118"/>
          <w:sz w:val="26"/>
          <w:szCs w:val="26"/>
          <w:rtl/>
        </w:rPr>
        <w:t xml:space="preserve">، في حجرةٍ لا نافذة فيها، كان رجلٌ يرسم خريطة.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ومصدرُ سيفٍ فيه كاتبُه، وقد صار شيخًا يبيع الكاغد</w:t>
      </w:r>
      <w:r>
        <w:rPr>
          <w:rStyle w:val="FootnoteReference"/>
        </w:rPr>
        <w:footnoteReference w:id="86"/>
      </w:r>
      <w:r>
        <w:rPr>
          <w:rFonts w:ascii="Amiri" w:cs="Amiri" w:eastAsia="Amiri" w:hAnsi="Amiri"/>
          <w:b w:val="false"/>
          <w:bCs w:val="false"/>
          <w:color w:val="2B2118"/>
          <w:sz w:val="26"/>
          <w:szCs w:val="26"/>
          <w:rtl/>
        </w:rPr>
        <w:t xml:space="preserve">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«ليست هناك شبكة.»</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يا مولانا؟ إنّه يفلت في كلّ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مخطئًا في شيءٍ من منطقه إلا في شيءٍ واحد: العدد.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الإضبارة بلا اسمٍ يتيمة، كتب في أعلى مطالعته ذات الورقات الأربع اسمًا اخترعه:</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سطرٌ يعدّه سيفٌ أجملَ ما كتبه كاتبٌ في دولةٍ ظالمة:</w:t>
      </w:r>
    </w:p>
    <w:p>
      <w:pPr>
        <w:bidi/>
        <w:spacing w:after="60" w:before="0" w:line="336" w:lineRule="auto"/>
        <w:ind w:firstLine="340"/>
        <w:jc w:val="both"/>
      </w:pPr>
      <w:r>
        <w:rPr>
          <w:rFonts w:ascii="Amiri" w:cs="Amiri" w:eastAsia="Amiri" w:hAnsi="Amiri"/>
          <w:b w:val="false"/>
          <w:bCs w:val="false"/>
          <w:color w:val="2B2118"/>
          <w:sz w:val="26"/>
          <w:szCs w:val="26"/>
          <w:rtl/>
        </w:rPr>
        <w:t xml:space="preserve">«سُمّيت بذلك لأنها لا تُرى، ولا تمشي إلا بالليل، ويهتدي بها غيرُها.»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تقع المطالعةُ في ذهنٍ خالٍ. فقبل أن تُرفع إليه بثلاث ليالٍ كان قد رأى، أو ظنّ أنّه رأى، ما كتبه رُشَيد قبل أن يكتبه. وحكاها لسيفٍ على الجبل كما حكى ليلةَ المركب، وأنا أنقلها بما فيها من سوء ظنّ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يركب على الشاطئ عند المَقْس</w:t>
      </w:r>
      <w:r>
        <w:rPr>
          <w:rStyle w:val="FootnoteReference"/>
        </w:rPr>
        <w:footnoteReference w:id="87"/>
      </w:r>
      <w:r>
        <w:rPr>
          <w:rFonts w:ascii="Amiri" w:cs="Amiri" w:eastAsia="Amiri" w:hAnsi="Amiri"/>
          <w:b w:val="false"/>
          <w:bCs w:val="false"/>
          <w:color w:val="2B2118"/>
          <w:sz w:val="26"/>
          <w:szCs w:val="26"/>
          <w:rtl/>
        </w:rPr>
        <w:t xml:space="preserve"> بعد العشاء، وفي الغرب فوق النهر كوكبان متجاوران لم يرهما متجاورين قبلها: الزهرةُ بيضاءَ واسعةَ الضوء، والمرّيخُ إلى جانبها أحمرَ صغيرًا، كأنّ السماء جمعت الليلةَ بين السعد الأصغر والنحس الأصغر على وسادةٍ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على الشاطئ دارٌ يعرفها أهلُ الفسطاط ولا يسمّونها: دارٌ من دور البغاء واللهو، بابُها في زقاقٍ لا يُضاء، ومشربيّتُها على الماء تُضاء بقنديلٍ ملفوفٍ بخرقةٍ حمراء. ومنها تخرج رائحةُ عودٍ يُحرَق، وماءِ وردٍ يُرَشّ ليغلب ما تحته، وصوتُ جاريةٍ تُدَوزن عودًا ولا تبدأ، كأنّ الليل كلَّه انتظار.</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امرأةً في مُلاءةٍ سوداء تمشي على الشاطئ وحدها، مشيَ من يعرف الطريق في الظلام، لا تلتفت ولا تُسرع. وعند الباب ظلُّ رجلٍ ينتظر. فلمّا بلغته رفعت طرفَ المُلاءة عن وجهها قدرَ ما يراه هو وحده، ومدّ يده فأخذ يدها، وأبقاها أطولَ ممّا تبقى يدٌ تُسلِّم. ثم نظرا معًا إلى الكوكبين في الغرب، فضحكت ضحكةً خفيضة، كأنّ الكوكبين سبقاهما إلى الموعد، ودخلا. وانغلق البابُ إلا قدرَ إصبع، وبدأ الوترُ أخيرًا، ثم انطفأ القنديلُ الأحمر في المشربيّة.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لا يعني الدولة، ولا يعني هذه الأوراق، ولا يعنيك. ولن أقول لك كيف؛ فمن فعلها يعرف، ومن لم يفعلها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على حماره فلم يرَ عاشقَين. رأى امرأةً تمشي بالليل وحدها لا يراها أحد، ويهتدي بها رجلٌ إلى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الحاكمُ بأمر الله المطالعةَ في ليلته، وقرأها جيّدًا، وهي فضيلةٌ نادرة في السلاطين، وأندر في من يكتبون لهم. ولمّا بلغ السطرَ الذي تحت الاسم وضع إصبعه عليه، كما وضعه من قبلُ على شطبة الغلام، وقال لكاتبه: «رأيتُها.» وكان قد رأى في الحقيقة كلَّ امرأةٍ في مصر تحبّ رجلًا ولا تستطيع أن تلقاه نهارًا؛ وهنّ، إن صدق الشعراء، أكثرُ من أن تحويهنّ إضبارة. فبدأ بالباب الذي رآه: سِجلٌّ بإغلاق دور البغاء واللهو في القاهرة ومصر، وأن يُخرَج من فيها وتُسمَّر أبوابُها. ثم أمر بشيءٍ بسيطٍ وقاتل: ألّا تخرج امرأةٌ من بيتها بعد مغيب الشمس. فالصيدُ لا يُطلَب في الماء الواسع؛ يُجفَّف عنه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w:t>
      </w:r>
      <w:r>
        <w:rPr>
          <w:rStyle w:val="FootnoteReference"/>
        </w:rPr>
        <w:footnoteReference w:id="88"/>
      </w:r>
      <w:r>
        <w:rPr>
          <w:rFonts w:ascii="Amiri" w:cs="Amiri" w:eastAsia="Amiri" w:hAnsi="Amiri"/>
          <w:b w:val="false"/>
          <w:bCs w:val="false"/>
          <w:color w:val="2B2118"/>
          <w:sz w:val="26"/>
          <w:szCs w:val="26"/>
          <w:rtl/>
        </w:rPr>
        <w:t xml:space="preserve">، وبقين ليلتين، وخرجن ولم يتكلّمن.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من هذا شيئًا إلا أنّ الرائحة لم تأتِ.</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الدربَ الثالث في حارة الروم بعد العشاء ولم يشمّ شيئًا، فمشاه ثانيةً ببطء، وهذا أغبى ما يفعله هارب. لا كلاب، ولا نساءَ على الأبواب: مدينةٌ فيها رجالٌ فقط. وأدرك، وركبتاه ترتخيان، أنّه آخرُ من يعلم، لأنّ الذي كان يُعلِمه هو نفسُه الذي أُغلق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بابًا يُغلَق بهدوء. وأهلُ الدروب لا يغلقون أبوابهم بهدوء إلا إذا رأوا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فاستدار. وكانوا عند أوّل الدرب: أربعةٌ في الضوء وخلفهم ظلال، ولم يجروا، وهذا أسوأ، بل مشوا مشيَ من يعرف أنّ الدربَ مسدود.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وجرى إلى فتحةٍ في الجدار يعرفها، فوجدها مسدودةً بالطوب: سدّها صاحبُ الدكّان ذلك الأسبوع خوفًا من اللصوص، فكاد يقتل رجلًا لا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من القُصّاص.</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الصوت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«اطلع.»</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حافّة السطح المقابل وجهٌ يعرفه منذ كان في التاسعة، ويدٌ ممدودة، وحبلُ 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وبقيا على ظهريهما يلهثان، والنجومُ كثيرة.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خالد: «أتعرف أنّك ثقيل؟ أنا أعرف؛ كنتُ أحمل جرارك وأنت في العاشرة.»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ومزّق سيفٌ طرفَ قميصه المتّسخ، وقد وجد له أخيرًا فائدة، وربط كفّيه. فقال خالد:</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«المدينةُ أُغلقت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أحدٌ قد ناداه بهذا الاسم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أنّك سيف. لكن دعنا نقول الحقيقة مرّة. النساءُ لا يخرجن، وبغير النساء أنت ميّت. أرسلت أمُّك إلى ريحانة بنت العطّار، وريحانةُ إلى امرأةٍ في الفرن، والمرأةُ أرسلت ابنها، والولدُ وجدني. أربعةُ أنفُس، من أجل خبرٍ كان يصل في ربع ساعة. إنّهم لا يبحثون عنك. إنّهم يقطعون عنك الهواء.»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سأل أمّه، وكانت على الحصير تفتل خيطًا: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أمّي، كم امرأةً تساعدني؟»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فتوقّفت يدُها، ثم استأنفت، وقالت بصوتِ امرأةٍ تعدّ خيوطًا لا 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«مئةٌ واثنتان وثمانون. في الفسطاط والقرافة وخارج السور. منذ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رأسها لأوّل مرّة، وقالت الجملة التي لو قرأها رُشَيد بن الحسن لاحترقت إضبارتُه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 رُشَيد بن الحسن إلى هذه الحقيقة بعد أربع سنين، كما يصل أمثالُه: بالصبر، وبورقةٍ كبيرة، وبالعدّ. وكان كاتبُه قد خرج من الديوان قبلها، فلم يحدّث سيفًا بما يلي أحد. وكتب سيف: «لكنّي أعرف الرجال الذين يعدّون، وأظنّه جلس ينظر إلى العدد في أسفل الورقة، وهو يعرف أنّه إن رفعه أُخذ في المدينة مئتا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 الورقة على لهب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لأنه رجلٌ طيّب — كان قد كتب رقاعًا مات بسببها ناس — بل لأنّ الذي يعدّ طويلًا يصل في النهاية إلى العدد، فيرى أنّ العدد بشر.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ظهر الكوكبُ الدُّرّيّ</w:t>
      </w:r>
      <w:r>
        <w:rPr>
          <w:rStyle w:val="FootnoteReference"/>
        </w:rPr>
        <w:footnoteReference w:id="89"/>
      </w:r>
      <w:r>
        <w:rPr>
          <w:rFonts w:ascii="Amiri" w:cs="Amiri" w:eastAsia="Amiri" w:hAnsi="Amiri"/>
          <w:b w:val="false"/>
          <w:bCs w:val="false"/>
          <w:color w:val="2B2118"/>
          <w:sz w:val="26"/>
          <w:szCs w:val="26"/>
          <w:rtl/>
        </w:rPr>
        <w:t xml:space="preserve">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keepNext/>
        <w:bidi/>
        <w:spacing w:after="200" w:before="240" w:line="336" w:lineRule="auto"/>
        <w:jc w:val="center"/>
      </w:pPr>
      <w:r>
        <w:rPr>
          <w:rFonts w:ascii="Amiri" w:cs="Amiri" w:eastAsia="Amiri" w:hAnsi="Amiri"/>
          <w:b/>
          <w:bCs/>
          <w:color w:val="6B4A1A"/>
          <w:sz w:val="28"/>
          <w:szCs w:val="28"/>
          <w:rtl/>
        </w:rPr>
        <w:t xml:space="preserve">لَيلةُ اليَمين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تلك الليلة على السطح، فلم تنتهِ بما سبق.</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شقّ خالد رغيفًا أخرجه من صدره، وأعطى سيفًا النصفَ الأكبر، وقال إنها مصادفة.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قفز ظلٌّ من سطحٍ إلى سطح كقطّةٍ تعرف الطريق، ووقف فوقهما وقال ضاحكًا: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«لصوصٌ أم فلكيّون؟»</w:t>
      </w:r>
    </w:p>
    <w:p>
      <w:pPr>
        <w:bidi/>
        <w:spacing w:after="60" w:before="0" w:line="336" w:lineRule="auto"/>
        <w:ind w:firstLine="340"/>
        <w:jc w:val="both"/>
      </w:pPr>
      <w:r>
        <w:rPr>
          <w:rFonts w:ascii="Amiri" w:cs="Amiri" w:eastAsia="Amiri" w:hAnsi="Amiri"/>
          <w:b w:val="false"/>
          <w:bCs w:val="false"/>
          <w:color w:val="2B2118"/>
          <w:sz w:val="26"/>
          <w:szCs w:val="26"/>
          <w:rtl/>
        </w:rPr>
        <w:t xml:space="preserve">ريحانة بنت العطّار الشاميّ، في الثامنة عشرة، على رأسها ملاءةٌ سوداء. وفيها رائحةُ القرنفل من دكّان أبيها.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كفّي خالد وقالت: «أنت مجنون.» فاحمرّ في الظلام كما كان يحمرّ صبيًّا، ومضى إلى حافّة السطح يراقب الدرب.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إلى جوار سيفٍ وهو مستلقٍ يعدّ نجوم الثريّا</w:t>
      </w:r>
      <w:r>
        <w:rPr>
          <w:rStyle w:val="FootnoteReference"/>
        </w:rPr>
        <w:footnoteReference w:id="90"/>
      </w:r>
      <w:r>
        <w:rPr>
          <w:rFonts w:ascii="Amiri" w:cs="Amiri" w:eastAsia="Amiri" w:hAnsi="Amiri"/>
          <w:b w:val="false"/>
          <w:bCs w:val="false"/>
          <w:color w:val="2B2118"/>
          <w:sz w:val="26"/>
          <w:szCs w:val="26"/>
          <w:rtl/>
        </w:rPr>
        <w:t xml:space="preserve">، لأنّ الشيخ قال إنّ العين الحادّة ترى منها سبعة، ومن رأى تسعةً فهو كذّابٌ أو حاجب في بلاط.</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ولم يكن في صوتها ضحكٌ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«يا ابنَ النجوم. أريد أن أقول لك شيئًا منذ زمن. منذ كنتَ تجلس على سطحنا تعدّ الحمام وتُخطئ في العدّ لتبقى أطول…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«هُس — سبعة! ريحانة، سبعة! الشيخ قال سبعة للعين الحادّة!»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ولم يرَ أنّها سكتت، فقد كان ينظر إلى ما فوقها بكثير. ثم ضحكت ضحكةً قصيرةً ليست ضحكًا:</w:t>
      </w:r>
    </w:p>
    <w:p>
      <w:pPr>
        <w:bidi/>
        <w:spacing w:after="60" w:before="0" w:line="336" w:lineRule="auto"/>
        <w:ind w:firstLine="340"/>
        <w:jc w:val="both"/>
      </w:pPr>
      <w:r>
        <w:rPr>
          <w:rFonts w:ascii="Amiri" w:cs="Amiri" w:eastAsia="Amiri" w:hAnsi="Amiri"/>
          <w:b w:val="false"/>
          <w:bCs w:val="false"/>
          <w:color w:val="2B2118"/>
          <w:sz w:val="26"/>
          <w:szCs w:val="26"/>
          <w:rtl/>
        </w:rPr>
        <w:t xml:space="preserve">«مبارك. صرتَ ترى سبعة.»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السطح المجاور، وذهبت.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ناظرًا إلى سماءٍ صار صاحبُه يعرف أسماءها ولا يعرفها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«إيّاك أن تظنّ أنّي أفعل هذا من أجل الأوراق التي معك. أنا أرى رجلًا كنتُ أحمل جرّته.»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 بصوتٍ لم يسمعه سيفٌ منه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خائفٌ يا منصور. من نفسي. أنت الذي ينتظر الموجَ ويجلس صامتًا، وأنا طولَ عمري أتكلّم. وإن أمسكوني، فلا أعرف ماذا سأفعل.»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له سيف: «ستقدر»، ولا «لا تخف». وهذا أكرمُ ما يجده لنفسه في أوراقه كلِّها، وهو قليل: أنّه لم يكذب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«أعرف. ولهذا لن تعرف من الغد أين أنام. ستعرف فقط كيف توصل إليّ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خالد ضحكته العالية، ضحكةَ درج المِشرَع: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«أتحميني من 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«أحمينا نحن الاثنين.»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ضاحكًا، والأفقُ يبيضّ من ناحية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لكن اعلم: إن أمسكوك — فلن أقول. سأقول إنّك 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هذه آخرَ ليلةٍ ضحكا فيها 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وبعدها بستّة أشهر — ستّة أشهرٍ لا غير — في خزانةٍ تحت الأرض رائحتُها حديد، صمد خالد بن رفعت ثلاثةَ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في اليوم الأول إنّ صاحبه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الثالث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في الرابع البيت.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العاشرة</w:t>
      </w:r>
    </w:p>
    <w:p>
      <w:pPr>
        <w:pStyle w:val="Heading2"/>
        <w:keepNext/>
        <w:bidi/>
        <w:spacing w:after="420" w:before="0" w:line="336" w:lineRule="auto"/>
        <w:jc w:val="center"/>
      </w:pPr>
      <w:r>
        <w:rPr>
          <w:rFonts w:ascii="Amiri" w:cs="Amiri" w:eastAsia="Amiri" w:hAnsi="Amiri"/>
          <w:b/>
          <w:bCs/>
          <w:color w:val="6B4A1A"/>
          <w:sz w:val="40"/>
          <w:szCs w:val="40"/>
          <w:rtl/>
        </w:rPr>
        <w:t xml:space="preserve">دارُ الحِكْمة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السنة نفسها، سنةِ خمسٍ وتسعين وثلاثمئة، أنشأ الحاكمُ بأمر الله دارَ الحكمة</w:t>
      </w:r>
      <w:r>
        <w:rPr>
          <w:rStyle w:val="FootnoteReference"/>
        </w:rPr>
        <w:footnoteReference w:id="91"/>
      </w:r>
      <w:r>
        <w:rPr>
          <w:rFonts w:ascii="Amiri" w:cs="Amiri" w:eastAsia="Amiri" w:hAnsi="Amiri"/>
          <w:b w:val="false"/>
          <w:bCs w:val="false"/>
          <w:color w:val="2B2118"/>
          <w:sz w:val="26"/>
          <w:szCs w:val="26"/>
          <w:rtl/>
        </w:rPr>
        <w:t xml:space="preserve">. وأوّلُ ما بلغ سيفًا خبرُها من بائع كاغدٍ عند جامع عمرو، يقول حزينًا إنّ الورق فيها بلا ثمن.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keepNext/>
        <w:spacing w:after="80" w:before="200"/>
        <w:jc w:val="center"/>
      </w:pPr>
      <w:r>
        <w:drawing>
          <wp:inline distT="0" distB="0" distL="0" distR="0">
            <wp:extent cx="4210050" cy="2628900"/>
            <wp:effectExtent t="0" r="0" b="0" l="0"/>
            <wp:docPr id="1" name="p_hikma" descr="لوحة — حدثٌ تاريخيّ: افتتاحُ دار الحكمة في القاهرة، جمادى الآخرة ٣٩٥هـ / مارس ١٠٠٥م." title="لوحة — حدثٌ تاريخيّ: افتتاحُ دار الحكمة في القاهرة، جمادى الآخرة ٣٩٥هـ / مارس ١٠٠٥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افتتاحُ دار الحكمة في القاهرة، جمادى الآخرة ٣٩٥هـ / مارس ١٠٠٥م.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المتفائلون، وهم في كلّ عصرٍ الذين يقرأون السجلّ ولا يقرأون ما بعده: عاد الرجل إلى رشده.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60" w:before="0" w:line="336" w:lineRule="auto"/>
        <w:ind w:firstLine="340"/>
        <w:jc w:val="both"/>
      </w:pPr>
      <w:r>
        <w:rPr>
          <w:rFonts w:ascii="Amiri" w:cs="Amiri" w:eastAsia="Amiri" w:hAnsi="Amiri"/>
          <w:b w:val="false"/>
          <w:bCs w:val="false"/>
          <w:color w:val="2B2118"/>
          <w:sz w:val="26"/>
          <w:szCs w:val="26"/>
          <w:rtl/>
        </w:rPr>
        <w:t xml:space="preserve">«ثم؟»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لا أحد يعرف ما يحدث بعد "ثم" في القصور، ومن عرف لم يعُد ليحكي.»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ينسخ في النهار كتابًا في الطبّ لرجلٍ من أهل دمشق، وفي آخر النهار ينسخ زيجَ شيخه، النسخةَ التي أُودعت الدار، لأنّه كان قد فهم أخيرًا أنّ الذي في هذا الكتاب ليس حسابًا بل سلاح: من عرف أين يقع الظلّ عرف أين يقف، ومن عرف أين يقف ملَك اللحظة.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النسّاخُ يأتونه بمواليدهم فيُقيم لكلٍّ طالعَه بالأسطرلاب في عدّة أنفاس، بقيراطٍ</w:t>
      </w:r>
      <w:r>
        <w:rPr>
          <w:rStyle w:val="FootnoteReference"/>
        </w:rPr>
        <w:footnoteReference w:id="92"/>
      </w:r>
      <w:r>
        <w:rPr>
          <w:rFonts w:ascii="Amiri" w:cs="Amiri" w:eastAsia="Amiri" w:hAnsi="Amiri"/>
          <w:b w:val="false"/>
          <w:bCs w:val="false"/>
          <w:color w:val="2B2118"/>
          <w:sz w:val="26"/>
          <w:szCs w:val="26"/>
          <w:rtl/>
        </w:rPr>
        <w:t xml:space="preserve"> أو رغيف. وكان يُحسن ذلك، وهذا ما يُخجله: فالحسابُ صنعةٌ تعلّمها من شيخه، والكلامُ بعده أجرةٌ تعلّمها من الناس. وهي الصنعة التي ستُطعمه بعد ذلك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ينسخ بالذات ما يسمّيه الشيخ «باب الأربعمئة»: جدولَ الاجتماعات عند العُقَد، ممتدًّا إلى ما بعد زمانهم بقرون.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المرة السابعة، وهو يكتب، تغيّر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مربّعُ الضوء الأصفر الذي تُلقيه الطاقةُ على الورق أبيض، ثم صار أوسعَ من الطاقة.</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فرأى بين الرفوف رجلًا طويلًا مستقيمًا، في ثوبٍ لونُه لونُ الرمادِ الفاتح، ولحيةٍ بيضاء قصيرة، ووجهٍ يستطيع أن ينظر إليه فلا يتغيّر؛ وكان ذلك عنده أرعبَ من تغيُّر وجه الزهرة.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الدار عشرون رجلًا لم يرفع أحدٌ منهم رأسه. وأثبته سيفٌ كما أثبت الزهرة: هذا ما رآه، وحده بين 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الرجلُ، وأصابعُه تمرّ على كعوب الكتب: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في الرفّ الأخير كما يدخل المرءُ بابًا مفتوحًا، وعاد المربّعُ الأصفرُ إلى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الشيخُ الدمشقيُّ رأسه من الصُّفّة المقابلة: «يا بُنيّ، وجهُك أبيض. أنت صائم؟»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كُل. الجوعُ يفعل بالعقل 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أصدقَ تشخيصٍ سمعه سيفٌ في دار الحكمة كلّها، وأرخصَه.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حمل الكفّتين خمسًا وأربعين سنة، ولم يعرف قطّ أهما ميزانٌ أم عُذر.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الدهليز، في طريق خروجه، اعترضته جاريةٌ في ثوبٍ غامق، ووضعت في يده رُقعةً مطويّة، ومضت دون كلمة.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ففتحها تحت فانوسٍ عند باب النصر. سطرٌ واحد بخطٍّ نسائيٍّ دقيق:</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اكتبْ أقلَّ مما تعرف. كتبتَ أكثر. الصُّفّة الثالثة على اليسار تحت الطاقة، سبعُ مرات. عُدَّها مَن عدّها. لا تدخل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فيها توقيع.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ولكن في الزاوية كان أثرُ خِنصرٍ ضُغط على الحبر وهو رطب.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رجبٍ من تلك السنة وقع الشيءُ الذي هدم كلَّ ما بناه سيفٌ في خمس سنين. ولم يكن غلطةً في السياسة؛ كان شيئًا أقدمَ من السياسة بكثير، وأغبى، وأصدق.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 سيفٌ ذلك، فقد كان رجلًا يعدّ 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ليلة الاثنين، الخامس عشر من رجب، بقي تحت الطاقة حتى انطفأت القناديلُ إلا اثنين، ثم خرج من الباب الموارب إلى البستان.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ورقته بعد ذلك بدهر: «وكنتُ سأكتب هنا أنّي لم أعرف لماذا فعلتُ ذلك. وهذه كذبة. كنتُ أعرف تمامًا.»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واقفةً عند القناة بلا جارية، في ثوبٍ داكنٍ بلا حِلية، وقد انفلت من غطاء رأسها على الصُّدغ الأيمن شعرٌ فيه بياضٌ واحدٌ لا أكثر. عدّه، وتمنّى بعد ذلك لو 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تخيّلها، فإنّ التعب في الوجوه الذكيّة يصنع ما لا يصنعه الشباب.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دون أن تلتفت: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«تأخّرت.»</w:t>
      </w:r>
    </w:p>
    <w:p>
      <w:pPr>
        <w:bidi/>
        <w:spacing w:after="60" w:before="0" w:line="336" w:lineRule="auto"/>
        <w:ind w:firstLine="340"/>
        <w:jc w:val="both"/>
      </w:pPr>
      <w:r>
        <w:rPr>
          <w:rFonts w:ascii="Amiri" w:cs="Amiri" w:eastAsia="Amiri" w:hAnsi="Amiri"/>
          <w:b w:val="false"/>
          <w:bCs w:val="false"/>
          <w:color w:val="2B2118"/>
          <w:sz w:val="26"/>
          <w:szCs w:val="26"/>
          <w:rtl/>
        </w:rPr>
        <w:t xml:space="preserve">ففهم أنّ الباب الموارب لم يكن سهوًا. كان مفتوحًا له منذ أسابيع، وكانت تنتظر أن يجرؤ.</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الحوارَ كلَّه؛ فالذي بقي منه في رأسه خمسًا وأربعين سنةً لم يكن الكلام. بقي أنّها سألته عن أمّه، فقال إنّها لا تخرج بعد المغرب منذ خمسة أشهر، وإنّها تجلس عند الباب المغلق، وإنّها قالت لجارتها: «أنا التي سمّيتُه.»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طويلًا،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في هذا القصر يخاف منه. وأنا وحدي في مصر أخاف عليه. وهذا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صمتٌ طويل، والياسمينُ يُثقِل الهواء حتى تصير الأنفاسُ أبطأ.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ومدّت يدها، ولم تلمس وجهه. وقد ظلّ سنين يحسب ذلك عليها، ثم صار يحسبه لها.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تمرّر إبهامها على الغِلَظ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«يدُ كاتب.»</w:t>
      </w:r>
    </w:p>
    <w:p>
      <w:pPr>
        <w:bidi/>
        <w:spacing w:after="60" w:before="0" w:line="336" w:lineRule="auto"/>
        <w:ind w:firstLine="340"/>
        <w:jc w:val="both"/>
      </w:pPr>
      <w:r>
        <w:rPr>
          <w:rFonts w:ascii="Amiri" w:cs="Amiri" w:eastAsia="Amiri" w:hAnsi="Amiri"/>
          <w:b w:val="false"/>
          <w:bCs w:val="false"/>
          <w:color w:val="2B2118"/>
          <w:sz w:val="26"/>
          <w:szCs w:val="26"/>
          <w:rtl/>
        </w:rPr>
        <w:t xml:space="preserve">«يد حمّال يا سيدتي.»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الحمّالون أيديهم ميتة. يدُك تعرف.»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تترك الرسغ. وكان نبضُه تحت إبهامها يشهد عليه، وكانت تقرأ الشهادة.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بصوتٍ أخفض، لا أمرٌ فيه ولا لُطف:</w:t>
      </w:r>
    </w:p>
    <w:p>
      <w:pPr>
        <w:bidi/>
        <w:spacing w:after="60" w:before="0" w:line="336" w:lineRule="auto"/>
        <w:ind w:firstLine="340"/>
        <w:jc w:val="both"/>
      </w:pPr>
      <w:r>
        <w:rPr>
          <w:rFonts w:ascii="Amiri" w:cs="Amiri" w:eastAsia="Amiri" w:hAnsi="Amiri"/>
          <w:b w:val="false"/>
          <w:bCs w:val="false"/>
          <w:color w:val="2B2118"/>
          <w:sz w:val="26"/>
          <w:szCs w:val="26"/>
          <w:rtl/>
        </w:rPr>
        <w:t xml:space="preserve">«اقترب.»</w:t>
      </w:r>
    </w:p>
    <w:p>
      <w:pPr>
        <w:bidi/>
        <w:spacing w:after="60" w:before="0" w:line="336" w:lineRule="auto"/>
        <w:ind w:firstLine="340"/>
        <w:jc w:val="both"/>
      </w:pPr>
      <w:r>
        <w:rPr>
          <w:rFonts w:ascii="Amiri" w:cs="Amiri" w:eastAsia="Amiri" w:hAnsi="Amiri"/>
          <w:b w:val="false"/>
          <w:bCs w:val="false"/>
          <w:color w:val="2B2118"/>
          <w:sz w:val="26"/>
          <w:szCs w:val="26"/>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أنت الآن كمن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أجري منذ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امرأةٍ ماشطةٍ حديثًا، وشيءٌ من صندلٍ في ثوبها، وأنّه، وهو الذي يعدّ كلَّ شيء، نسي أن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أغمضت عينيها، وسحبت وجهها، ولم تسحب يدها، وقالت هامسةً، وفي صوتها شيءٌ مكسورٌ لم يسمعه منها قبلها ولا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لو فعلتُها الليلة، لن أستطيع أن أفعل ما يجب أن أفعله بعد ذلك. وأنا أحتاج أن أكون قادرةً على كلّ شيء يا سيف. حتى عليك.»</w:t>
      </w:r>
    </w:p>
    <w:p>
      <w:pPr>
        <w:bidi/>
        <w:spacing w:after="60" w:before="0" w:line="336" w:lineRule="auto"/>
        <w:ind w:firstLine="340"/>
        <w:jc w:val="both"/>
      </w:pPr>
      <w:r>
        <w:rPr>
          <w:rFonts w:ascii="Amiri" w:cs="Amiri" w:eastAsia="Amiri" w:hAnsi="Amiri"/>
          <w:b w:val="false"/>
          <w:bCs w:val="false"/>
          <w:color w:val="2B2118"/>
          <w:sz w:val="26"/>
          <w:szCs w:val="26"/>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تدخل الدار مرةً ثامنة.»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وقد ابيضّ ما بقي من شعره، وزيتُ السراج على السطح ينقص بقدر ما يكتب: «أكنتُ أحبّها، أم كنتُ أحبّ أن تقلب كفّي أذكى نساء مصر؟ وهل يفرّق قلبُ الرجل بين الاثنين، أم هو كالعين يرى ما عُلِّم أن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في الهامش وبخطّه هو، سطرٌ ليس من كلامه، والظاهرُ أنّ ريحانة صعدت إليه بالعشاء فقرأت من فوق كتفه. وأنا، المحقِّق، لا أملك إلا أن ألاحظ أنّ الهامش أوضحُ خطًّا من المتن: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وتسعون؟ فكم كان إذن وأنت جالسٌ بجانبي على السطح تعدّ الثريّا؟ أطفئ السراج يا ابنَ النجوم، فالزيتُ ليس بالمجّان.»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يُطفئه. كتب تحتها أنّه لم يكن عنده يومئذٍ ما يعدّه غيرُ الثريّا، وأنّ هذا هو الذي لا يغفره لنفسه، لا البستان.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التالي جلس على الحصير ينظر إلى يده، ثم قال لنفسه الجملةَ التي قالها قبله، وسيقولها بعده، كلُّ رجلٍ خسر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فقط.»</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الدارَ مرّةً ثامنة.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عند الباب الشرقيّ أربعةَ رجالٍ لم يكونوا هناك من قبل، ورجلًا خامسًا في آخر الرواق يحمل لوحًا، وينظر إليه، ويكتب.</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الوِشاية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خالد بن رفعت، فقد أراد سيفٌ أن يقول فيه الحقَّ كلَّه لا نصفَه؛ فقد قال نصفَه زمنًا طويلًا، وكان ذلك أيسرَ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يلي حدّث به خالدٌ سيفًا نفسَه، في الرمل، بعد ذلك بسنين.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 صاحبه مات، في اليوم الأوّل.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الثالث، بعد أن فعلوا بقدمَيه ما يفعلونه، قال اسمَ الحارة.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الرابع قال البيت.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ما فعلوه به، وقد حكاه له خالدٌ كلَّه؛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الحقّ كلَّه فيه سطرٌ لم يقله خالد يومئذٍ إلا لنفسه، ثم قاله لسيفٍ في الرمل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«إنّه لا يراها. ولن يراها أبدًا.»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يزعم سيفٌ أنّ هذا هو الذي فتح فمه؛ فتحه ما فعلوه بقدميه. لكنّ السمّ لا يحتاج إلى بابٍ مفتوح، يكفيه شقٌّ صغير. وقد اعترف خالدٌ أنّه حين نطق في الصباح باسم الحارة أحسّ، تحت الذلّ والوجع، بشيءٍ صغيرٍ خبيثٍ يشبه الراحة، وأنّه لم يغفره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ولم يطلب له عذرًا؛ طلب أن يعرف من يقرأ أنّ الخيانة، إذا عُدَّت كما يعدّ الراصد، لا تقع في يومٍ واحد، ولا في رجلٍ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وقاوم قليلًا، وكسر أنفَ واحدٍ منهم بالمحبرة، وهي أوّلُ مرّةٍ كتب فيها بالمحبرة شيئًا لا يُمحى. ثم أوقعوه.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كبيرُهم القنديلَ إلى وجهه، ونظر طويلًا، ثم قال بدهشةِ رجلٍ اكتشف أنّ الجبل الذي كان يطارده تلّ: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هذا الذي قلبوا البلد من أجله؟ إنّه صبيّ!»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يومئذٍ في العشرين.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خِزانةُ البُنود — ليلةُ المريخ</w:t>
      </w:r>
    </w:p>
    <w:p>
      <w:pPr>
        <w:bidi/>
        <w:spacing w:after="60" w:before="0" w:line="336" w:lineRule="auto"/>
        <w:ind w:firstLine="340"/>
        <w:jc w:val="both"/>
      </w:pPr>
      <w:r>
        <w:rPr>
          <w:rFonts w:ascii="Amiri" w:cs="Amiri" w:eastAsia="Amiri" w:hAnsi="Amiri"/>
          <w:b w:val="false"/>
          <w:bCs w:val="false"/>
          <w:color w:val="2B2118"/>
          <w:sz w:val="26"/>
          <w:szCs w:val="26"/>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رائحةُ حديد: صدأ، وبَول، ودم،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فيها سبعةً وأربعين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كاتبٌ يقيّد ذلك كلَّه بخطٍّ جميل، ويكتب بعد كلّ جواب: «ولم يُفِد»، كأنّ الإفادة ماءٌ في بئرٍ يكفي لاستخراجه دلوٌ وعصا.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الحادي عشر جاء رجلٌ هادئُ الصوت، وجلس على مقعدٍ صغيرٍ خارج القضبان، وسأل:</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اسمُ أمّك؟»</w:t>
      </w:r>
    </w:p>
    <w:p>
      <w:pPr>
        <w:bidi/>
        <w:spacing w:after="60" w:before="0" w:line="336" w:lineRule="auto"/>
        <w:ind w:firstLine="340"/>
        <w:jc w:val="both"/>
      </w:pPr>
      <w:r>
        <w:rPr>
          <w:rFonts w:ascii="Amiri" w:cs="Amiri" w:eastAsia="Amiri" w:hAnsi="Amiri"/>
          <w:b w:val="false"/>
          <w:bCs w:val="false"/>
          <w:color w:val="2B2118"/>
          <w:sz w:val="26"/>
          <w:szCs w:val="26"/>
          <w:rtl/>
        </w:rPr>
        <w:t xml:space="preserve">فأحسّ سيفٌ بشيءٍ ينهار في صدره، وقال: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يكذب، ويعرف أنهم يعرفون. وحين انصرف الرجلُ ولم يضربه أحدٌ ذلك اليوم، عرف أنهم وجدوا الشيء الذي سيفتحونه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التاسعة والعشرين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استيقظ والحجرةُ ممتلئةٌ بضوءٍ أحمرَ باهتٍ كآخر الجمر، وظلُّه على الجدار أكبرُ منه. وفي الزاوية رجلٌ جالسٌ على الأرض يقلّب بين أصابعه مسمارًا.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كتبه سيفٌ كما رآه، وعلّم عليه ما كان شيخُه يعلّم على الرصد الذي لا ثانيَ له: رصدٌ واحد، بعينٍ واحدة، في حالٍ لا يُوثَق فيها بالعين.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«أفقتَ أخيرًا.»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أن يتكلّم؛ كانت شفتاه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أتكلّم كثيرًا مثل إخوتي؛ المنجّمون الذين يسمّونني النحسَ الأصغر</w:t>
      </w:r>
      <w:r>
        <w:rPr>
          <w:rStyle w:val="FootnoteReference"/>
        </w:rPr>
        <w:footnoteReference w:id="93"/>
      </w:r>
      <w:r>
        <w:rPr>
          <w:rFonts w:ascii="Amiri" w:cs="Amiri" w:eastAsia="Amiri" w:hAnsi="Amiri"/>
          <w:b w:val="false"/>
          <w:bCs w:val="false"/>
          <w:color w:val="2B2118"/>
          <w:sz w:val="26"/>
          <w:szCs w:val="26"/>
          <w:rtl/>
        </w:rPr>
        <w:t xml:space="preserve"> يتكلّمون عنّي ويقبضون. عندي سؤالٌ واحد، وأنصرف. هل تعرف أنك تستطيع أن تخرج من هنا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«ترجع الكلاب، وتُطبخ الملوخية، وتخرج أمُّك إلى الفرن. لا نبوءة ولا عدد ولا كسوف بعد عشرين سنة. سكّينٌ وثلاثُ ثوانٍ.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«فقل لي، وأنت الرجلُ الذي بكى على كلب: ما الذي يمنعك؟»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سيفٌ رأسه إلى الزاوية، وقال بشفتين مشقوقتين: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لا أكتب لنفسي.»</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المسمار بين الأصابع.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أفهم.»</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أنت لا تفهم إلا شيئًا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الرجلُ ببطء، وكان حين نهض أطولَ من السقف، والسقفُ لم يتغيّر. وقال، لا غاضبًا، بل ما هو أسوأ: راضيًا: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«ويومَها لن تجد سبع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الضوء الأحمر.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يستطع سيفٌ طوال عمره أن يجزم: أجاءه المريخُ تلك الليلة، أم أنّ رجلًا في العشرين، محبوسًا في قبوٍ منذ تسعةٍ وعشرين يومًا، قد التقى بنفسه؟ وسمّاه السؤالَ الوحيد الذي تستحقّ أوراقُه أن تُكتب من أجله، ثم كتب: «فإن كان جاءني فالسماءُ تنظر، وإن كنتُ لقيتُ نفسي ففي نفسي مسمارٌ لم يضعه فيها أحد. ولا أدري أيّهما أخوف.»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حين دخل الضوءُ ساعتَيه من الفتحة التي في السقف، رأى في الزاوية، على الأرض، مسمارًا.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«ستخرج. الليلة، عند الثلث الأخير. يُفتح البابُ ولا يكون خلفه أحد. تمشي في الدهليز إلى اليسار، وتنزل ثلاثَ عشرةَ درجة، إلى بابٍ صغيرٍ على الخليج</w:t>
      </w:r>
      <w:r>
        <w:rPr>
          <w:rStyle w:val="FootnoteReference"/>
        </w:rPr>
        <w:footnoteReference w:id="94"/>
      </w:r>
      <w:r>
        <w:rPr>
          <w:rFonts w:ascii="Amiri" w:cs="Amiri" w:eastAsia="Amiri" w:hAnsi="Amiri"/>
          <w:b w:val="false"/>
          <w:bCs w:val="false"/>
          <w:color w:val="2B2118"/>
          <w:sz w:val="26"/>
          <w:szCs w:val="26"/>
          <w:rtl/>
        </w:rPr>
        <w:t xml:space="preserve">. وعلى الماء صندلٌ</w:t>
      </w:r>
      <w:r>
        <w:rPr>
          <w:rStyle w:val="FootnoteReference"/>
        </w:rPr>
        <w:footnoteReference w:id="95"/>
      </w:r>
      <w:r>
        <w:rPr>
          <w:rFonts w:ascii="Amiri" w:cs="Amiri" w:eastAsia="Amiri" w:hAnsi="Amiri"/>
          <w:b w:val="false"/>
          <w:bCs w:val="false"/>
          <w:color w:val="2B2118"/>
          <w:sz w:val="26"/>
          <w:szCs w:val="26"/>
          <w:rtl/>
        </w:rPr>
        <w:t xml:space="preserve"> فيه قِشُّ بهائم، تنام تحته ولا ترفع رأسك حتى تسمع النوتيّ ينادي "قِبْلي</w:t>
      </w:r>
      <w:r>
        <w:rPr>
          <w:rStyle w:val="FootnoteReference"/>
        </w:rPr>
        <w:footnoteReference w:id="96"/>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تعود إلى القاهرة. إن عُدتَ مِتَّ، ومات معك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يُكتب في السجلّ أنك مِتَّ في الحبس، ويشهد على ذلك ثلاثةُ عدولٍ</w:t>
      </w:r>
      <w:r>
        <w:rPr>
          <w:rStyle w:val="FootnoteReference"/>
        </w:rPr>
        <w:footnoteReference w:id="97"/>
      </w:r>
      <w:r>
        <w:rPr>
          <w:rFonts w:ascii="Amiri" w:cs="Amiri" w:eastAsia="Amiri" w:hAnsi="Amiri"/>
          <w:b w:val="false"/>
          <w:bCs w:val="false"/>
          <w:color w:val="2B2118"/>
          <w:sz w:val="26"/>
          <w:szCs w:val="26"/>
          <w:rtl/>
        </w:rPr>
        <w:t xml:space="preserve"> لم يروك حيًّا ولا ميتًا، وهذا بعينه ما يجعل الشهادة مقبولةً في الديوان.»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وكانت أوّلَ كلمةٍ ينطقها منذ أسبوعين، وخرجت بصوت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الخصيّ خلفه إلى الدهليز الفارغ، ثم اقترب من القضبان خطوة، وقال بصوتٍ آخر، صوتٍ فيه بشر: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«السيّدةُ تقول: "قُل له إنّي لا أُنقذه. قُل له إنّي أؤجّله."»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وانصرف.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على الماء صندل.</w:t>
      </w:r>
    </w:p>
    <w:p>
      <w:pPr>
        <w:bidi/>
        <w:spacing w:after="60" w:before="0" w:line="336" w:lineRule="auto"/>
        <w:ind w:firstLine="340"/>
        <w:jc w:val="both"/>
      </w:pPr>
      <w:r>
        <w:rPr>
          <w:rFonts w:ascii="Amiri" w:cs="Amiri" w:eastAsia="Amiri" w:hAnsi="Amiri"/>
          <w:b w:val="false"/>
          <w:bCs w:val="false"/>
          <w:color w:val="2B2118"/>
          <w:sz w:val="26"/>
          <w:szCs w:val="26"/>
          <w:rtl/>
        </w:rPr>
        <w:t xml:space="preserve">فخططُ القصور محكمةٌ إحكامًا تامًّا إلى أن تبلغ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سمع من الظلام صفيرًا خافتًا: لحنَ صبيان الخرابة حين ينادون بعضهم من سطحٍ إلى سطح.</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صندلٌ واطئٌ محمّلٌ بالقشّ، يجدّفه نوتيٌّ عجوزٌ بلا صوت، وفي مقدّمه، ملفوفةً في ملاءةٍ سوداء،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قبل أن 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«صندلُ القصر ينتظرك عند بابٍ آخر. الكاتبُ أخطأ في اسم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في الدواوين، أكثرُ الأخطاء شيوعًا وأقلُّها عقابًا.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وهكذا كانت تُدار مصر: سرٌّ في القصر يحرسه ألفُ رجل، وتعرفه الغسّالة قبلهم.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تعينه يدُها لأنّ ساقيه لم تكونا ساقيه بعد، ونام تحت القشّ.</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لحظةً، كأنها توشك أن تقول. ثم 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«نَمْ يا ابنَ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وقفزت إلى الشاطئ، وغابت في الأزقّة: امرأةٌ في الطريق بعد مغيب الشمس، وهو جرمٌ عليه سجلٌّ مقروءٌ على باب زويلة.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ظنّها دواءً للجراح، فوضعها في صدره إلى جوار الطوق.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عِوَض وقال: «أمرُك يا عمّ!» وظنّه خَرِفًا.</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تحت القشّ ففتح عينيه في الظلام، وقد عرف الصوت.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هذا آخرَ ما سمعه سيفٌ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ذلك بأربعٍ وأربعين سنة: «لم تكن أبي يا شيخي، وكنتَ أكثر. وكنتُ تحت القشّ أستطيع أن أرفع رأسي فأراك مرّةً أخيرة، فلم أرفعه، لأنّك أردتَ أن يظنّك الناسُ خَرِفًا. ثم رفعتُه بعد ذلك بقليل لأنظر إلى مدينة، ولم أرفعه لأنظر إلى رجل.» وكان تلميذًا مطيعًا في أسوأ ليلةٍ للطاعة.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الصندلُ جنوبًا، والأهرامُ في الغرب رماديّةٌ في ضوءٍ لم يصر ضوءًا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من تحت القشّ، مخالفًا التعليمات كما يفعل أبطالُ السِّيَر حين لا يُقتَلون، ونظر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القاهرة قد صارت خطًّا.</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يده في صدره، فوجد طوقَ الحبل الذي صنعه لكلبٍ اسمُه سُهيل، النجمِ الذي لا يظهر إلا في الجنوب، ويرتفع كلّما مضيتَ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فأمسكه، وقال بصوتٍ لم يسمعه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قِبْلي.»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كان على الشاطئ الشرقيّ تلك الليلة فلم يره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بل كتب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اسم المركب. اسم النوتيّ: عِوَض. الجهة: 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ولم يكن في صوته غضبٌ ولا خيبة، بل شيءٌ أقربُ إلى الارتياح، وهذا ما كان ينبغي أن يُرعِب الجميع:</w:t>
      </w:r>
    </w:p>
    <w:p>
      <w:pPr>
        <w:bidi/>
        <w:spacing w:after="60" w:before="0" w:line="336" w:lineRule="auto"/>
        <w:ind w:firstLine="340"/>
        <w:jc w:val="both"/>
      </w:pPr>
      <w:r>
        <w:rPr>
          <w:rFonts w:ascii="Amiri" w:cs="Amiri" w:eastAsia="Amiri" w:hAnsi="Amiri"/>
          <w:b w:val="false"/>
          <w:bCs w:val="false"/>
          <w:color w:val="2B2118"/>
          <w:sz w:val="26"/>
          <w:szCs w:val="26"/>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أغمض عينيه لحظةً، وقال كمن يحدّث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اذهب يا منصور. اذهب واعمل.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الحسابَ الذي لا أستطيعه أنا، لا يستطيعه في هذه الأرض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تفرغ منه، ستعود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«وسآخذه.»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ابتسم.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أحدٌ تلك الابتسامة. وإنّما دخلت أوراقَ سيف لأنّ الحاكم حكاها له بنفسه، بعد ستّ عشرة سنة، على حجرٍ في المقطّم، وكان يضحك وهو يحكيها كمن يتذكّر حيلةً في الشِّطرنج.</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القاهرة ومعه جلبابٌ واحد، وطوقُ كلبٍ ميت، وقارورةُ عطرٍ لم يفهمها، وسبعةُ دراهم.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يظنّ أنّه هرب.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اللحظة نفسها التي ابتسم فيها الرجلُ في القصر، كان الرجلُ النائمُ تحت القشّ يبتسم هو الآخر، ويقول لنفسه: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«انتهى الأمر. أنا بعيد.»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رجلين يبتسمان في لحظةٍ واحدة، بينهما عشرون ميلًا من الماء والظلام.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أحدُهما مخطئًا، وقد شهد سيفٌ في ورقته، بخطٍّ لا يرتعش، أنّه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الآخر فقد أخطأ في كلّ شيءٍ تقريبًا — إلا في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الثاني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الثالث</w:t>
      </w:r>
    </w:p>
    <w:p>
      <w:pPr>
        <w:pStyle w:val="Heading1"/>
        <w:bidi/>
        <w:spacing w:after="200" w:before="0" w:line="336" w:lineRule="auto"/>
        <w:jc w:val="center"/>
      </w:pPr>
      <w:r>
        <w:rPr>
          <w:rFonts w:ascii="Amiri" w:cs="Amiri" w:eastAsia="Amiri" w:hAnsi="Amiri"/>
          <w:b/>
          <w:bCs/>
          <w:color w:val="6B4A1A"/>
          <w:sz w:val="56"/>
          <w:szCs w:val="56"/>
          <w:rtl/>
        </w:rPr>
        <w:t xml:space="preserve">رِحلةُ الصَّعيد</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دندرة — نوفمبر ٢٠٢٦</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المشكلة في معبد دندرة أنه نظيفٌ أكثر من اللازم.</w:t>
      </w:r>
    </w:p>
    <w:p>
      <w:pPr>
        <w:bidi/>
        <w:spacing w:after="60" w:before="0" w:line="336" w:lineRule="auto"/>
        <w:ind w:firstLine="340"/>
        <w:jc w:val="both"/>
      </w:pPr>
      <w:r>
        <w:rPr>
          <w:rFonts w:ascii="Amiri" w:cs="Amiri" w:eastAsia="Amiri" w:hAnsi="Amiri"/>
          <w:b w:val="false"/>
          <w:bCs w:val="false"/>
          <w:color w:val="2B2118"/>
          <w:sz w:val="26"/>
          <w:szCs w:val="26"/>
          <w:rtl/>
        </w:rPr>
        <w:t xml:space="preserve">تدخل من بوّابةٍ فيها موظّفٌ يشرب شايًا ولا ينظر إليك. تدفع ثمن التذكرة، وتدفع عشرةً أخرى لرجلٍ أقنعك أنه مرشد. ثم تقف تحت أعمدة حتحور</w:t>
      </w:r>
      <w:r>
        <w:rPr>
          <w:rStyle w:val="FootnoteReference"/>
        </w:rPr>
        <w:footnoteReference w:id="98"/>
      </w:r>
      <w:r>
        <w:rPr>
          <w:rFonts w:ascii="Amiri" w:cs="Amiri" w:eastAsia="Amiri" w:hAnsi="Amiri"/>
          <w:b w:val="false"/>
          <w:bCs w:val="false"/>
          <w:color w:val="2B2118"/>
          <w:sz w:val="26"/>
          <w:szCs w:val="26"/>
          <w:rtl/>
        </w:rPr>
        <w:t xml:space="preserve"> الأربعة والعشرين، وقد نُظّفت أسقفُها بالليزر سنة ٢٠٠٥، فصارت الألوان تصرخ: أزرقُ لازورديّ، وأحمرُ دم، وأصفرُ ذهب.</w:t>
      </w:r>
    </w:p>
    <w:p>
      <w:pPr>
        <w:bidi/>
        <w:spacing w:after="60" w:before="0" w:line="336" w:lineRule="auto"/>
        <w:ind w:firstLine="340"/>
        <w:jc w:val="both"/>
      </w:pPr>
      <w:r>
        <w:rPr>
          <w:rFonts w:ascii="Amiri" w:cs="Amiri" w:eastAsia="Amiri" w:hAnsi="Amiri"/>
          <w:b w:val="false"/>
          <w:bCs w:val="false"/>
          <w:color w:val="2B2118"/>
          <w:sz w:val="26"/>
          <w:szCs w:val="26"/>
          <w:rtl/>
        </w:rPr>
        <w:t xml:space="preserve">عمرُها ألفان ومئة سنة، وتبدو كأنّ الدهّان خرج من عشر دقائق.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بصراحة — مُحبِط. الآثارُ يجب أن تكون متربة؛ هكذا علّمتنا الأفلام.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السطح، في مقصورةٍ صغيرةٍ تصعد إليها بسلّمٍ حلزونيٍّ ضيّق، كانت دائرة البروج</w:t>
      </w:r>
      <w:r>
        <w:rPr>
          <w:rStyle w:val="FootnoteReference"/>
        </w:rPr>
        <w:footnoteReference w:id="99"/>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دندرة وضعوا نسخةً من الجبس. والموظّف الذي يشرب الشاي ربّما يقول لك إنها «الأصلية».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تلُمه. هو ملّ، والوزارةُ لم تطلب منه أن يملّ بدقّة.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شيئًا قد يُغضب نصفَ من يقرأ هذا: أنا لم آتِ من أجل الزودياك.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الزودياك بطلميّ</w:t>
      </w:r>
      <w:r>
        <w:rPr>
          <w:rStyle w:val="FootnoteReference"/>
        </w:rPr>
        <w:footnoteReference w:id="100"/>
      </w:r>
      <w:r>
        <w:rPr>
          <w:rFonts w:ascii="Amiri" w:cs="Amiri" w:eastAsia="Amiri" w:hAnsi="Amiri"/>
          <w:b w:val="false"/>
          <w:bCs w:val="false"/>
          <w:color w:val="2B2118"/>
          <w:sz w:val="26"/>
          <w:szCs w:val="26"/>
          <w:rtl/>
        </w:rPr>
        <w:t xml:space="preserve">، من نحو سنة خمسين قبل الميلاد، أي بعد إخناتون</w:t>
      </w:r>
      <w:r>
        <w:rPr>
          <w:rStyle w:val="FootnoteReference"/>
        </w:rPr>
        <w:footnoteReference w:id="101"/>
      </w:r>
      <w:r>
        <w:rPr>
          <w:rFonts w:ascii="Amiri" w:cs="Amiri" w:eastAsia="Amiri" w:hAnsi="Amiri"/>
          <w:b w:val="false"/>
          <w:bCs w:val="false"/>
          <w:color w:val="2B2118"/>
          <w:sz w:val="26"/>
          <w:szCs w:val="26"/>
          <w:rtl/>
        </w:rPr>
        <w:t xml:space="preserve"> بثلاثة عشر قرنًا. وكلُّ من يربط دندرة بإخناتون في فيديو على يوتيوب إمّا جاهلٌ أو يبيع كتابًا، والثاني أكثر، لأنّ الجهل وحده لا يدرّ دخلًا.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وقفتُ تحت الجبس حتى أوجعني عنقي.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في الدائرة قرصين.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الأوّل امرأةٌ — إيزيس — تمسك قردًا من ذيله، والقردُ معلّقٌ في قرص الشمس: كسوفُ شمس</w:t>
      </w:r>
      <w:r>
        <w:rPr>
          <w:rStyle w:val="FootnoteReference"/>
        </w:rPr>
        <w:footnoteReference w:id="102"/>
      </w:r>
      <w:r>
        <w:rPr>
          <w:rFonts w:ascii="Amiri" w:cs="Amiri" w:eastAsia="Amiri" w:hAnsi="Amiri"/>
          <w:b w:val="false"/>
          <w:bCs w:val="false"/>
          <w:color w:val="2B2118"/>
          <w:sz w:val="26"/>
          <w:szCs w:val="26"/>
          <w:rtl/>
        </w:rPr>
        <w:t xml:space="preserve">، يقرؤه الفلكيّون اليوم كسوفَ السابع من مارس سنة ٥١ قبل الميلاد. وفي الثاني عينُ حورس</w:t>
      </w:r>
      <w:r>
        <w:rPr>
          <w:rStyle w:val="FootnoteReference"/>
        </w:rPr>
        <w:footnoteReference w:id="103"/>
      </w:r>
      <w:r>
        <w:rPr>
          <w:rFonts w:ascii="Amiri" w:cs="Amiri" w:eastAsia="Amiri" w:hAnsi="Amiri"/>
          <w:b w:val="false"/>
          <w:bCs w:val="false"/>
          <w:color w:val="2B2118"/>
          <w:sz w:val="26"/>
          <w:szCs w:val="26"/>
          <w:rtl/>
        </w:rPr>
        <w:t xml:space="preserve"> داخل قرص: خسوفُ قمر، الخامس والعشرين من سبتمبر سنة ٥٢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الصورةُ نفسها مرسومةٌ مرّتين، والقرصان ينظر كلٌّ منهما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الدائرة كلّها برجٌ واحدٌ خرج من صفّه: السرطان، مُزاحٌ عن الحلقة نحو المركز، كأنّ أحدًا دفعه بإصبعه ليلفت نظرك.</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كسوفُ إخناتون، الذي أطارده منذ عام، فقد وقع في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ربيعٌ، وربيع. كسوفان في فصلٍ واحد، بينهما ثلاثة عشر قرنًا.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وبحسابٍ أجريتُه بيدي: لم يمرّ ظلُّ كسوفٍ كلّيٍّ فوق طيبة</w:t>
      </w:r>
      <w:r>
        <w:rPr>
          <w:rStyle w:val="FootnoteReference"/>
        </w:rPr>
        <w:footnoteReference w:id="104"/>
      </w:r>
      <w:r>
        <w:rPr>
          <w:rFonts w:ascii="Amiri" w:cs="Amiri" w:eastAsia="Amiri" w:hAnsi="Amiri"/>
          <w:b w:val="false"/>
          <w:bCs w:val="false"/>
          <w:color w:val="2B2118"/>
          <w:sz w:val="26"/>
          <w:szCs w:val="26"/>
          <w:rtl/>
        </w:rPr>
        <w:t xml:space="preserve"> منذ سنة ١٣٧٧م. والذي بعده يقف فوق الأقصر ستَّ دقائق وإحدى وعشرين ثانية، والشمسُ في سمت الرأس</w:t>
      </w:r>
      <w:r>
        <w:rPr>
          <w:rStyle w:val="FootnoteReference"/>
        </w:rPr>
        <w:footnoteReference w:id="105"/>
      </w:r>
      <w:r>
        <w:rPr>
          <w:rFonts w:ascii="Amiri" w:cs="Amiri" w:eastAsia="Amiri" w:hAnsi="Amiri"/>
          <w:b w:val="false"/>
          <w:bCs w:val="false"/>
          <w:color w:val="2B2118"/>
          <w:sz w:val="26"/>
          <w:szCs w:val="26"/>
          <w:rtl/>
        </w:rPr>
        <w:t xml:space="preserve"> تقريبًا. لم تقف كلّيّةٌ فوق طيبة هذه المدّةَ في ثلاثة آلافٍ وأربعمئة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لا أؤمن بمصادفات التقاويم. لكنّي كتبتُها في الدفتر، ووضعتُ تحتها خطّين، وهذه أوّلُ مرّةٍ أضع فيها خطّين تحت شيءٍ لا أؤمن به.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وجئتُ في الحقيقة من أجل جملةٍ تافهةٍ يمرّ عليها الناسُ كأنها كلامُ إنشاء.</w:t>
      </w:r>
    </w:p>
    <w:p>
      <w:pPr>
        <w:bidi/>
        <w:spacing w:after="60" w:before="0" w:line="336" w:lineRule="auto"/>
        <w:ind w:firstLine="340"/>
        <w:jc w:val="both"/>
      </w:pPr>
      <w:r>
        <w:rPr>
          <w:rFonts w:ascii="Amiri" w:cs="Amiri" w:eastAsia="Amiri" w:hAnsi="Amiri"/>
          <w:b w:val="false"/>
          <w:bCs w:val="false"/>
          <w:color w:val="2B2118"/>
          <w:sz w:val="26"/>
          <w:szCs w:val="26"/>
          <w:rtl/>
        </w:rPr>
        <w:t xml:space="preserve">محفورةٌ في سراديب المعبد</w:t>
      </w:r>
      <w:r>
        <w:rPr>
          <w:rStyle w:val="FootnoteReference"/>
        </w:rPr>
        <w:footnoteReference w:id="106"/>
      </w:r>
      <w:r>
        <w:rPr>
          <w:rFonts w:ascii="Amiri" w:cs="Amiri" w:eastAsia="Amiri" w:hAnsi="Amiri"/>
          <w:b w:val="false"/>
          <w:bCs w:val="false"/>
          <w:color w:val="2B2118"/>
          <w:sz w:val="26"/>
          <w:szCs w:val="26"/>
          <w:rtl/>
        </w:rPr>
        <w:t xml:space="preserve"> — اثنا عشر سردابًا داخل سُمك الجدران نفسها، ممرّاتٌ عرضُها ستون سنتيمترًا، تدخلها على بطنك أو لا تدخلها. وتقول: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«وُجد هذا مكتوبًا في كتابٍ قديم، من زمن الأوّلين.»</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60" w:before="0" w:line="336" w:lineRule="auto"/>
        <w:ind w:firstLine="340"/>
        <w:jc w:val="both"/>
      </w:pPr>
      <w:r>
        <w:rPr>
          <w:rFonts w:ascii="Amiri" w:cs="Amiri" w:eastAsia="Amiri" w:hAnsi="Amiri"/>
          <w:b w:val="false"/>
          <w:bCs w:val="false"/>
          <w:color w:val="2B2118"/>
          <w:sz w:val="26"/>
          <w:szCs w:val="26"/>
          <w:rtl/>
        </w:rPr>
        <w:t xml:space="preserve">فلو نجت من عصر إخناتون وثيقة، فلن تنجوَ كوثيقة، بل نسخةً عن نسخةٍ عن نسخة، في جدارٍ لا يقرؤه أحد، بين ألف سطرٍ من الأدعية.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كنتُ قبل ساعتين منبطحًا في السرداب الجنوبيّ الشرقيّ، وكشّافُ الهاتف في فمي، أصوّر جدارًا.</w:t>
      </w:r>
    </w:p>
    <w:p>
      <w:pPr>
        <w:bidi/>
        <w:spacing w:after="60" w:before="0" w:line="336" w:lineRule="auto"/>
        <w:ind w:firstLine="340"/>
        <w:jc w:val="both"/>
      </w:pPr>
      <w:r>
        <w:rPr>
          <w:rFonts w:ascii="Amiri" w:cs="Amiri" w:eastAsia="Amiri" w:hAnsi="Amiri"/>
          <w:b w:val="false"/>
          <w:bCs w:val="false"/>
          <w:color w:val="2B2118"/>
          <w:sz w:val="26"/>
          <w:szCs w:val="26"/>
          <w:rtl/>
        </w:rPr>
        <w:t xml:space="preserve">رجلٌ في الأربعين. على بطنه. في التراب. لو رآني أبي لبكى، ولو رآني موظّفُ التذاكر لطالبني بتذكرةٍ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أنا في الفندق، والصورة مفتوحة أمامي، وقد كبّرتُها.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أسفل الجدار، تحت خطّ العين بكثير، حيث لا يصوّر أحد، سطرٌ ليس هيروغليفيًّا</w:t>
      </w:r>
      <w:r>
        <w:rPr>
          <w:rStyle w:val="FootnoteReference"/>
        </w:rPr>
        <w:footnoteReference w:id="10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عربيّ. خطٌّ كوفيٌّ مائل، محفورٌ حفرًا رديئًا بطرف سكّين، على عجل، في القرن الرابع الهجريّ أو نحوه: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جوار التوقيع، بالسكّين نفسها، دائرةٌ صغيرةٌ بحجم الإبهام، وفيها خطٌّ معقوف يتدلّى من حافّتها.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قردٌ معلّقٌ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والشاي بارد.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قِبْلي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الصَّندلُ في النهر تسعةَ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النيلُ يومئذٍ طريقًا لا نهرًا، تمشي عليه الغِلال والناس، وتُعرَف فيه البلادُ بمراسيها لا بأسمائها. وكان سيفٌ يجلس على طرف الصندل بين أقفاص الدجاج، حافيًا، في جلبابٍ لا لون له، وقد أطلق لحيته، وصار اسمُه عند النوتيّة «الأسمراني»؛ وهو أوّلُ اسمٍ له لم يختره أحدٌ ليحميه، بل اختارته الشمس. وكانت تلك الأيامُ التسعة عشر آخرَ راحةٍ في عمره، والراحةُ لا تُعرَف إلا بعد أن تنقضي، كالكسوفات القديمة لا تُحسَب إلا من آثارها.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يذهب إلى المعبد في اليوم الأوّل ولا في الشهر الأوّل؛ لأنّ الهارب إذا ذهب إلى حيث يُتوقَّع أن يذهب مات. وكان شيخُه قد علّمه الصبر، والصبرُ في الرصد أداةٌ لا فضيلة: من أراد ميلَ الشمس</w:t>
      </w:r>
      <w:r>
        <w:rPr>
          <w:rStyle w:val="FootnoteReference"/>
        </w:rPr>
        <w:footnoteReference w:id="108"/>
      </w:r>
      <w:r>
        <w:rPr>
          <w:rFonts w:ascii="Amiri" w:cs="Amiri" w:eastAsia="Amiri" w:hAnsi="Amiri"/>
          <w:b w:val="false"/>
          <w:bCs w:val="false"/>
          <w:color w:val="2B2118"/>
          <w:sz w:val="26"/>
          <w:szCs w:val="26"/>
          <w:rtl/>
        </w:rPr>
        <w:t xml:space="preserve"> رصد الظلَّ سنةً كاملة ثم أخذ الطرفين.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قنا هاربًا فحسب، وإن ظنّ ذلك أهلُ الدواوين. فقد كان ابنُ يونس يقول له، أيامَ كان الزيجُ ينمو بابًا بعد باب: «زيجُنا أعرجُ من ساقه الجنوبيّة يا بُنيّ. عروضُ</w:t>
      </w:r>
      <w:r>
        <w:rPr>
          <w:rStyle w:val="FootnoteReference"/>
        </w:rPr>
        <w:footnoteReference w:id="109"/>
      </w:r>
      <w:r>
        <w:rPr>
          <w:rFonts w:ascii="Amiri" w:cs="Amiri" w:eastAsia="Amiri" w:hAnsi="Amiri"/>
          <w:b w:val="false"/>
          <w:bCs w:val="false"/>
          <w:color w:val="2B2118"/>
          <w:sz w:val="26"/>
          <w:szCs w:val="26"/>
          <w:rtl/>
        </w:rPr>
        <w:t xml:space="preserve"> بلاد الصعيد فيه منقولةٌ من كتب الأوائل، لم يقِسها أحدٌ منّا بظلٍّ ولا بنجم. فإن صعدتَ يومًا قِبلي فخذ لي عرضَ قنا وأسوان بالشاخص، وارصد بهما طلوعَ الشِّعرى في أبيب؛ فإنّها تطلع هناك قبل أن تطلع علينا، ولا أعرف بكم.» وكان في رأسه شيءٌ آخر لم يوصِ به أحد: آخرُ لفافة دندرة، وقد قرأها على شيخه سطرًا سطرًا، وفيه ثلاثةُ أسماءٍ لا يعرفها جغرافيّ: «بيتُ الربّة الذي سقفُه سماء»، و«مقابرُ الأمراء التي أبوابُها في الحجر»، و«المدينةُ التي بُنيت لظلّ». فصار لكلّ مرسًى في طريقه سببٌ غيرُ الخوف، وهذا ما يجعل الهاربَ رحّالة: أن يحمل معه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فعمل في قنا أشهرًا في صناعة القِلَل، وقنا مدينةُ الفخّار منذ وُجدت، يدير الدولاب ويعجن الطين ويحمل الأفران. وصار جلدُه لونَ الطين، ويداه لونَ الطين، وقلبُه، ولم يلحظ ذلك يومئذٍ، أهدأ.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له في قنا رزقٌ ثانٍ: الطوالع. فقد علّمه ابنُ يونس أحكامَ النجوم كما كان يمارسها هو للقصر، صنعةً تدفع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ارتفاعه. لم يكن معه أسطرلاب، فقاس بقبضته</w:t>
      </w:r>
      <w:r>
        <w:rPr>
          <w:rStyle w:val="FootnoteReference"/>
        </w:rPr>
        <w:footnoteReference w:id="110"/>
      </w:r>
      <w:r>
        <w:rPr>
          <w:rFonts w:ascii="Amiri" w:cs="Amiri" w:eastAsia="Amiri" w:hAnsi="Amiri"/>
          <w:b w:val="false"/>
          <w:bCs w:val="false"/>
          <w:color w:val="2B2118"/>
          <w:sz w:val="26"/>
          <w:szCs w:val="26"/>
          <w:rtl/>
        </w:rPr>
        <w:t xml:space="preserve">: قبضةٌ كاملةٌ وزيادة، وكان في الفسطاط لا يبلغ ثلثَي قبضة. ثم حسب.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في الظلام يضحك وحده حتى ظنّ به الصبيُّ الذي ينام في الفرن الظنون.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أقام على السطح قصبةً جعلها شاخصًا، وقيّد ظلَّها عند الظهر من المنقلب الشتويّ إلى الصيفيّ، فأخذ أطولَه وأقصرَه، فخرج له عرضُ قنا ستًّا وعشرين درجةً وسُدسًا، وفي الجدول الذي يحمله في رأسه نصفُ درجةٍ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الشتاء كان في مراسي الصعيد حديثٌ يُقال همسًا ويُسمَع جهرًا: أنّ رجلًا قام ببرقة يُقال له أبو رَكْوة</w:t>
      </w:r>
      <w:r>
        <w:rPr>
          <w:rStyle w:val="FootnoteReference"/>
        </w:rPr>
        <w:footnoteReference w:id="111"/>
      </w:r>
      <w:r>
        <w:rPr>
          <w:rFonts w:ascii="Amiri" w:cs="Amiri" w:eastAsia="Amiri" w:hAnsi="Amiri"/>
          <w:b w:val="false"/>
          <w:bCs w:val="false"/>
          <w:color w:val="2B2118"/>
          <w:sz w:val="26"/>
          <w:szCs w:val="26"/>
          <w:rtl/>
        </w:rPr>
        <w:t xml:space="preserve">، سُمّي بالرَّكوة، إداوةِ الجلد التي كان يحملها أيامَ كان معلّمَ صبيانٍ يتزهّد، وأنّه يقول إنّه الوليدُ بن هشام من بني أميّة، وأنّ بني قُرّة</w:t>
      </w:r>
      <w:r>
        <w:rPr>
          <w:rStyle w:val="FootnoteReference"/>
        </w:rPr>
        <w:footnoteReference w:id="112"/>
      </w:r>
      <w:r>
        <w:rPr>
          <w:rFonts w:ascii="Amiri" w:cs="Amiri" w:eastAsia="Amiri" w:hAnsi="Amiri"/>
          <w:b w:val="false"/>
          <w:bCs w:val="false"/>
          <w:color w:val="2B2118"/>
          <w:sz w:val="26"/>
          <w:szCs w:val="26"/>
          <w:rtl/>
        </w:rPr>
        <w:t xml:space="preserve"> من العرب قد ركبوا معه، وأنّه كسر للحاكم جيشًا في الصحراء. وكان أهلُ قنا يسمعون الخبرَ كما يسمعون عن مطرٍ في بلدٍ آخر، ويبيعون القِلَل للفريقين.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الذين اشتروا القِلَل رجلٌ من البدو، جاء في آخر الشتاء بخمسة جمال، فاشترى ثلاثمئة قُلّةٍ ولم يساوم، وكان طويلًا قليلَ اللحم، في عينيه صبرُ من يرعى إبلًا لا تعطش، يسمّي نفسه عامرًا، ويسمّيه الفخّارون «القُرّيّ» لأنّه من بني قُرّة. ولم يطلب طالعًا كما يطلب الناس، لكنّه رأى الأسمرانيَّ على السطح يقيس سُهيلًا بقبضته، فسأله سؤالًا واحدًا بصوتٍ لا يرتفع:</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طريقَ الجنوب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«النجومُ تعرفه يا شيخَ العرب، وأنا أقرؤها.»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طويلًا، كما ينظر البدويُّ إلى بئرٍ لا يدري أماءٌ هي أم سراب، ثم قال: «ستقرؤها لنا يومًا.» ومضى بجماله نحو الشمال، ولم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سيفٌ اسمَه إلا بعد ذلك بسنين، حين عرف أنّ عينين صبورتين لم تفارقاه منذ ذلك السطح، وأنّ صاحبهما كان يرى فيه شيئًا لم يكن هو يراه في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يظنّ يومئذٍ أنّ الرجل يصير ما تعمله يداه، ثم عرف أنّه يصير ما ترجع إليه يداه إذا تُرك. وكتب بعد عشرات السنين، وهو ينظر إليهما في ضوء السراج: «ذهب لونُ الطين، وبقي غِلَظُ القلم. فهل كان الذي هدأ في قنا قلبي، أم كان القلبُ نائمًا فظننتُه هدأ؟»</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درى أنّ السماء نفسها ستردّ عليه بعد أشهرٍ قليلة، وأنّ ردَّها سيحبس نساءَ مصر في بيوتهنّ.</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الكَوكبُ الدُّرِّيّ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مساء الخميس، السابع عشر من شعبان سنة ستٍّ وتسعين وثلاثمئة، ظهر في السماء نجمٌ لم يكن.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سيفٌ من سطح المِقلاة، وهو ينتظر سُهيلًا بعد المغرب، فوقف قلبُه.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keepNext/>
        <w:spacing w:after="80" w:before="200"/>
        <w:jc w:val="center"/>
      </w:pPr>
      <w:r>
        <w:drawing>
          <wp:inline distT="0" distB="0" distL="0" distR="0">
            <wp:extent cx="4210050" cy="2628900"/>
            <wp:effectExtent t="0" r="0" b="0" l="0"/>
            <wp:docPr id="1" name="p_supernova" descr="لوحة — حدثٌ تاريخيّ: المستعرُ الأعظم في العقرب، ١٧ شعبان ٣٩٦هـ / ٣٠ أبريل ١٠٠٦م، ألمعُ نجمٍ في التاريخ المدوَّن." title="لوحة — حدثٌ تاريخيّ: المستعرُ الأعظم في العقرب، ١٧ شعبان ٣٩٦هـ / ٣٠ أبريل ١٠٠٦م، ألمعُ نجمٍ في التاريخ المد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المستعرُ الأعظم في العقرب، ١٧ شعبان ٣٩٦هـ / ٣٠ أبريل ١٠٠٦م، ألمعُ نجمٍ في التاريخ المدوَّن.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وهذا الذي أرعبه.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الشيء إذا تحرّك بين النجوم كان من عالَم الكون والفساد</w:t>
      </w:r>
      <w:r>
        <w:rPr>
          <w:rStyle w:val="FootnoteReference"/>
        </w:rPr>
        <w:footnoteReference w:id="113"/>
      </w:r>
      <w:r>
        <w:rPr>
          <w:rFonts w:ascii="Amiri" w:cs="Amiri" w:eastAsia="Amiri" w:hAnsi="Amiri"/>
          <w:b w:val="false"/>
          <w:bCs w:val="false"/>
          <w:color w:val="2B2118"/>
          <w:sz w:val="26"/>
          <w:szCs w:val="26"/>
          <w:rtl/>
        </w:rPr>
        <w:t xml:space="preserve">: ذَنَبًا</w:t>
      </w:r>
      <w:r>
        <w:rPr>
          <w:rStyle w:val="FootnoteReference"/>
        </w:rPr>
        <w:footnoteReference w:id="114"/>
      </w:r>
      <w:r>
        <w:rPr>
          <w:rFonts w:ascii="Amiri" w:cs="Amiri" w:eastAsia="Amiri" w:hAnsi="Amiri"/>
          <w:b w:val="false"/>
          <w:bCs w:val="false"/>
          <w:color w:val="2B2118"/>
          <w:sz w:val="26"/>
          <w:szCs w:val="26"/>
          <w:rtl/>
        </w:rPr>
        <w:t xml:space="preserve"> أو نَيزكًا</w:t>
      </w:r>
      <w:r>
        <w:rPr>
          <w:rStyle w:val="FootnoteReference"/>
        </w:rPr>
        <w:footnoteReference w:id="115"/>
      </w:r>
      <w:r>
        <w:rPr>
          <w:rFonts w:ascii="Amiri" w:cs="Amiri" w:eastAsia="Amiri" w:hAnsi="Amiri"/>
          <w:b w:val="false"/>
          <w:bCs w:val="false"/>
          <w:color w:val="2B2118"/>
          <w:sz w:val="26"/>
          <w:szCs w:val="26"/>
          <w:rtl/>
        </w:rPr>
        <w:t xml:space="preserve">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القاهرة، في الليلة نفسها، رآه فتًى في الثامنة عشرة اسمُه عليُّ بن رِضوان</w:t>
      </w:r>
      <w:r>
        <w:rPr>
          <w:rStyle w:val="FootnoteReference"/>
        </w:rPr>
        <w:footnoteReference w:id="116"/>
      </w:r>
      <w:r>
        <w:rPr>
          <w:rFonts w:ascii="Amiri" w:cs="Amiri" w:eastAsia="Amiri" w:hAnsi="Amiri"/>
          <w:b w:val="false"/>
          <w:bCs w:val="false"/>
          <w:color w:val="2B2118"/>
          <w:sz w:val="26"/>
          <w:szCs w:val="26"/>
          <w:rtl/>
        </w:rPr>
        <w:t xml:space="preserve">، وهو يومَ كتب سيفٌ أوراقه أشهرُ طبيبٍ في مصر. وقرأ سيفٌ ما كتبه فيه بعد سنين، في شرحٍ 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60" w:before="0" w:line="336" w:lineRule="auto"/>
        <w:ind w:firstLine="340"/>
        <w:jc w:val="both"/>
      </w:pPr>
      <w:r>
        <w:rPr>
          <w:rFonts w:ascii="Amiri" w:cs="Amiri" w:eastAsia="Amiri" w:hAnsi="Amiri"/>
          <w:b w:val="false"/>
          <w:bCs w:val="false"/>
          <w:color w:val="2B2118"/>
          <w:sz w:val="26"/>
          <w:szCs w:val="26"/>
          <w:rtl/>
        </w:rPr>
        <w:t xml:space="preserve">«ثبت في موضعه، ولم يفارقه، وإنما كان يدور مع بُرجه 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 أشهر، حتى قربت منه الشمسُ فغاب في ضوئها.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القصر قال المنجّمون ما يقولونه كلَّ عام، نُذُرٌ ووباءٌ وانتقالُ مُلك، لكنهم قالوه هذه المرّة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w:t>
      </w:r>
      <w:r>
        <w:rPr>
          <w:rStyle w:val="FootnoteReference"/>
        </w:rPr>
        <w:footnoteReference w:id="117"/>
      </w:r>
      <w:r>
        <w:rPr>
          <w:rFonts w:ascii="Amiri" w:cs="Amiri" w:eastAsia="Amiri" w:hAnsi="Amiri"/>
          <w:b w:val="false"/>
          <w:bCs w:val="false"/>
          <w:color w:val="2B2118"/>
          <w:sz w:val="26"/>
          <w:szCs w:val="26"/>
          <w:rtl/>
        </w:rPr>
        <w:t xml:space="preserve">. فالنجمُ في بيت دليل الدولة نفسها.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أبو ركوة يومئذٍ قد خرج من برقة نحو مصر؛ والمنجّمُ الذي يقول «انتقالُ مُلك» في سنةٍ فيها خارجٌ على الأبواب لا يحتاج إلى نجم.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بعد ذلك في القصر قرأه سيفٌ في كرّاسة شيخه، وقد بلغته بعد موته مع مُفلِح؛ وحدّثه الحاكمُ ببقيّته على الجبل، فوجد الروايتين متّفقتين، وهذا نادرٌ في أخبار الملوك.</w:t>
      </w:r>
    </w:p>
    <w:p>
      <w:pPr>
        <w:bidi/>
        <w:spacing w:after="60" w:before="0" w:line="336" w:lineRule="auto"/>
        <w:ind w:firstLine="340"/>
        <w:jc w:val="both"/>
      </w:pPr>
      <w:r>
        <w:rPr>
          <w:rFonts w:ascii="Amiri" w:cs="Amiri" w:eastAsia="Amiri" w:hAnsi="Amiri"/>
          <w:b w:val="false"/>
          <w:bCs w:val="false"/>
          <w:color w:val="2B2118"/>
          <w:sz w:val="26"/>
          <w:szCs w:val="26"/>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هذا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أعلم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تقل لي لا أعلم.»</w:t>
      </w:r>
    </w:p>
    <w:p>
      <w:pPr>
        <w:bidi/>
        <w:spacing w:after="60" w:before="0" w:line="336" w:lineRule="auto"/>
        <w:ind w:firstLine="340"/>
        <w:jc w:val="both"/>
      </w:pPr>
      <w:r>
        <w:rPr>
          <w:rFonts w:ascii="Amiri" w:cs="Amiri" w:eastAsia="Amiri" w:hAnsi="Amiri"/>
          <w:b w:val="false"/>
          <w:bCs w:val="false"/>
          <w:color w:val="2B2118"/>
          <w:sz w:val="26"/>
          <w:szCs w:val="26"/>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«المنجّمون يقولون إنّها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منجّمُ مولانا كذلك، وقد أقمتُ له طالعَ تحويل هذه السنة يومَ النوروز</w:t>
      </w:r>
      <w:r>
        <w:rPr>
          <w:rStyle w:val="FootnoteReference"/>
        </w:rPr>
        <w:footnoteReference w:id="118"/>
      </w:r>
      <w:r>
        <w:rPr>
          <w:rFonts w:ascii="Amiri" w:cs="Amiri" w:eastAsia="Amiri" w:hAnsi="Amiri"/>
          <w:b w:val="false"/>
          <w:bCs w:val="false"/>
          <w:color w:val="2B2118"/>
          <w:sz w:val="26"/>
          <w:szCs w:val="26"/>
          <w:rtl/>
        </w:rPr>
        <w:t xml:space="preserve">،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الخليفةُ إلى النافذة، ووقف مولّيًا ظهرَه، وهو يحفظ طالعَ مولده كما يحفظ غيرُه اسمَه،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ظهر في عامي أنا. لا في عام أبي، ولا في عام جدّي.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منذ الحادية عشرة، يخبرني كلُّ من حولي بما ينبغي أن أفعل. برجوان، والقوّادُ، وأختي. وأنت تخبرني الآن أنّ السماء لا تعنيني.</w:t>
      </w:r>
    </w:p>
    <w:p>
      <w:pPr>
        <w:bidi/>
        <w:spacing w:after="60" w:before="0" w:line="336" w:lineRule="auto"/>
        <w:ind w:firstLine="340"/>
        <w:jc w:val="both"/>
      </w:pPr>
      <w:r>
        <w:rPr>
          <w:rFonts w:ascii="Amiri" w:cs="Amiri" w:eastAsia="Amiri" w:hAnsi="Amiri"/>
          <w:b w:val="false"/>
          <w:bCs w:val="false"/>
          <w:color w:val="2B2118"/>
          <w:sz w:val="26"/>
          <w:szCs w:val="26"/>
          <w:rtl/>
        </w:rPr>
        <w:t xml:space="preserve">«فمتى يا شيخ يقع في هذه الدنيا شيءٌ واحدٌ يخصّني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ابنُ يونس. وكتب في كرّاسته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سألني عن النَّيزك، فقلتُ الحقّ. وأخشى أنّ من لا يكفيه الحقُّ سيجد من يُرضيه بغيره. ولا يُعوز السلطانَ أبدًا من يُرضيه.»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جرّه ذلك فوقع من كلمةٍ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لفافة دندرة سطرٌ آخر غيرُ سطر الثُّغرة، لم يُعِره ابنُ يونس التفاتًا، مبتورٌ من طرفَيه:</w:t>
      </w:r>
    </w:p>
    <w:p>
      <w:pPr>
        <w:bidi/>
        <w:spacing w:after="60" w:before="0" w:line="336" w:lineRule="auto"/>
        <w:ind w:firstLine="340"/>
        <w:jc w:val="both"/>
      </w:pPr>
      <w:r>
        <w:rPr>
          <w:rFonts w:ascii="Amiri" w:cs="Amiri" w:eastAsia="Amiri" w:hAnsi="Amiri"/>
          <w:b w:val="false"/>
          <w:bCs w:val="false"/>
          <w:color w:val="2B2118"/>
          <w:sz w:val="26"/>
          <w:szCs w:val="26"/>
          <w:rtl/>
        </w:rPr>
        <w:t xml:space="preserve">«… ويُعرَف زمانُه بأنّ الكوكبَ الدُّرِّيَّ يقوم في العقرب ولا يبرح …»</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والكوكبُ الدُّرِّيّ في لسان العرب: الشديدُ الإضاءة. فوقعت العلامةُ على النصّ وقوعًا تامًّا.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وقرأها الحاكمُ، كما قال لسيفٍ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سيّما ببقيّة النصّ من دندرة: «وعلامةُ ذلك ظهورُ الكوكب الدُّرّيّ في العقرب، ولا يبرح.»</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«إذن في الأمر امرأة. وسأمنع الخروجَ حتى يُقبض عليها.»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هناك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ووصل ضوؤه إلينا من بُعدٍ لا يُعَدّ</w:t>
      </w:r>
      <w:r>
        <w:rPr>
          <w:rStyle w:val="FootnoteReference"/>
        </w:rPr>
        <w:footnoteReference w:id="119"/>
      </w:r>
      <w:r>
        <w:rPr>
          <w:rFonts w:ascii="Amiri" w:cs="Amiri" w:eastAsia="Amiri" w:hAnsi="Amiri"/>
          <w:b w:val="false"/>
          <w:bCs w:val="false"/>
          <w:color w:val="2B2118"/>
          <w:sz w:val="26"/>
          <w:szCs w:val="26"/>
          <w:rtl/>
        </w:rPr>
        <w:t xml:space="preserve">، لا يقصد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وبسبب هذا الضوء جلست نساءُ مصر في بيوتهنّ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أفدحُ ما في الحكاية: أنّ رجلًا نظر إلى السماء، فرأى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أربعين يومًا وقفت عند دولابه امرأةٌ تبيع الكحل، وقالت وعيناها على الطين لا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الأسمراني؟ معي لك كلامٌ من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قالته كما حفظته، كأنّ ريحانة واقفةٌ خلفها تُملي: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«قولي لابنِ النجوم: أمُّه بخير، والرائحةُ ما زالت تمشي. الديوانُ يعدّ كلَّ من اسمُه منصور في مصر، وفيه رجلٌ من الخبر صاعدٌ إلى الصعيد، يسأل في المراسي عن أسمرانيٍّ يعرف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«فلا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«والقارورةُ لا يفتحها إلا إذا تاه. وسيعرف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المرأة قبل أن يسألها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لم يصعد إلى السطح لينظر إلى النجم.</w:t>
      </w:r>
    </w:p>
    <w:p>
      <w:pPr>
        <w:bidi/>
        <w:spacing w:after="60" w:before="0" w:line="336" w:lineRule="auto"/>
        <w:ind w:firstLine="340"/>
        <w:jc w:val="both"/>
      </w:pPr>
      <w:r>
        <w:rPr>
          <w:rFonts w:ascii="Amiri" w:cs="Amiri" w:eastAsia="Amiri" w:hAnsi="Amiri"/>
          <w:b w:val="false"/>
          <w:bCs w:val="false"/>
          <w:color w:val="2B2118"/>
          <w:sz w:val="26"/>
          <w:szCs w:val="26"/>
          <w:rtl/>
        </w:rPr>
        <w:t xml:space="preserve">نزل إلى حيث لا يبحث أحد: تحت الأرض.</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سَقْفُ دندرة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سيفٌ المعبدَ في رمضان من تلك السنة.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هنا يقولون إنّ ما تحت هذا للجنّ. وأنا أقول لهم: نعم. كي يبقوا فوق.»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لكنه بدأ به من فوق.</w:t>
      </w:r>
    </w:p>
    <w:p>
      <w:pPr>
        <w:bidi/>
        <w:spacing w:after="60" w:before="0" w:line="336" w:lineRule="auto"/>
        <w:ind w:firstLine="340"/>
        <w:jc w:val="both"/>
      </w:pPr>
      <w:r>
        <w:rPr>
          <w:rFonts w:ascii="Amiri" w:cs="Amiri" w:eastAsia="Amiri" w:hAnsi="Amiri"/>
          <w:b w:val="false"/>
          <w:bCs w:val="false"/>
          <w:color w:val="2B2118"/>
          <w:sz w:val="26"/>
          <w:szCs w:val="26"/>
          <w:rtl/>
        </w:rPr>
        <w:t xml:space="preserve">صعد به إلى مقصورةٍ صغيرةٍ على السطح، بين بيتين، تخزن فيها أسرةٌ تبنَها وتربط فيها عنزةً عجفاء، ورفع القنديل.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فرأى سيفٌ في السقف دائرةً منقوشةً قد سوّدها دخانُ مواقد قرون: فيها البروجُ والكواكبُ السيّارة، كلٌّ منها في بيته، وأربابٌ من أرباب مصر القديمة يحملون الدائرة على أذرعهم. وكان يعرف بيوتَ الكواكب من طوالع قنا، فلم تشغله البيوت؛ شغله ما لا يُقام به طالع.</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طويلًا لا يتكلّم، ثم قال بصوتٍ غير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ليس رسمًا. هذه رَصْدة. أحدٌ وقف تحت السماء وكتب ما رآه.»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بَخوم: «نصفُ كلامك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ومدّ عصاه إلى قرصٍ في طرف الدائرة، فيه امرأةٌ تمسك قردًا من ذيله.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جدّي يقول: هذه الشمسُ حين تُؤكَل. المرأةُ تمسك القردَ من ذيله كي لا يهرب بالنور.»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إلى قرصٍ آخر يقابله، فيه 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القمرُ حين يُؤكَل. اثنان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يسمع سيفٌ الباقي؛ كان يسمع صوتَ شيخه المبحوح على شاطئ الفسطاط: «ابحث عن الاثنين اللذين ينظر كلٌّ منهما إلى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بَخوم عصاه إلى برجٍ واحدٍ خرج من صفّ البروج، ودخل نحو المركز كأنّ يدًا زحزحته: 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النصفُ الآخر. كان جدّي يقول: هذا ليس رسمًا يا بُنيّ. هذا موعد. هذا البيتُ الذي سيقع فيه الظلُّ الكبير.»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العجوز: «لو كان جدّي يعرف متى، لصار وزيرًا.»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وكانا محقَّين كلاهما.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فالقرصان يبدوان رصدتين: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r>
        <w:rPr>
          <w:rStyle w:val="FootnoteReference"/>
        </w:rPr>
        <w:footnoteReference w:id="12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وهو ينزل السلّم، ولم يسمعه إلا العنزة: «إذن أنا على الطريق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جاء من أجله فلم يكن في السقف، بل في الجدار.</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فيها مئةً وأحدَ عشر يومًا: يدخل قبل الفجر ويخرج بعد العشاء، وينسخ بحبرٍ من السخام والصمغ علاماتٍ لا يفهم منها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يقرأ كتابتهم، وربما لا يقرؤها أحدٌ في زمانه</w:t>
      </w:r>
      <w:r>
        <w:rPr>
          <w:rStyle w:val="FootnoteReference"/>
        </w:rPr>
        <w:footnoteReference w:id="121"/>
      </w:r>
      <w:r>
        <w:rPr>
          <w:rFonts w:ascii="Amiri" w:cs="Amiri" w:eastAsia="Amiri" w:hAnsi="Amiri"/>
          <w:b w:val="false"/>
          <w:bCs w:val="false"/>
          <w:color w:val="2B2118"/>
          <w:sz w:val="26"/>
          <w:szCs w:val="26"/>
          <w:rtl/>
        </w:rPr>
        <w:t xml:space="preserve">، لكنّه كان يعرف الأرقام: خطٌّ للواحد، وعُقلةٌ للعشرة</w:t>
      </w:r>
      <w:r>
        <w:rPr>
          <w:rStyle w:val="FootnoteReference"/>
        </w:rPr>
        <w:footnoteReference w:id="122"/>
      </w:r>
      <w:r>
        <w:rPr>
          <w:rFonts w:ascii="Amiri" w:cs="Amiri" w:eastAsia="Amiri" w:hAnsi="Amiri"/>
          <w:b w:val="false"/>
          <w:bCs w:val="false"/>
          <w:color w:val="2B2118"/>
          <w:sz w:val="26"/>
          <w:szCs w:val="26"/>
          <w:rtl/>
        </w:rPr>
        <w:t xml:space="preserve">، وحبلٌ ملفوفٌ للمئة، وزهرةُ لوتسٍ للألف. والحسابُ حسابٌ في كلّ لسان. فكان ينسخ الجداول.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يصعد قبل أن ينزل.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أبيب</w:t>
      </w:r>
      <w:r>
        <w:rPr>
          <w:rStyle w:val="FootnoteReference"/>
        </w:rPr>
        <w:footnoteReference w:id="123"/>
      </w:r>
      <w:r>
        <w:rPr>
          <w:rFonts w:ascii="Amiri" w:cs="Amiri" w:eastAsia="Amiri" w:hAnsi="Amiri"/>
          <w:b w:val="false"/>
          <w:bCs w:val="false"/>
          <w:color w:val="2B2118"/>
          <w:sz w:val="26"/>
          <w:szCs w:val="26"/>
          <w:rtl/>
        </w:rPr>
        <w:t xml:space="preserve"> من تلك السنة، صار يخرج إلى سطح المعبد في آخر الليل، فيقف عند المقصورة ووجهُه إلى الشرق، ينتظر نجمًا غاب في ضوء الشمس سبعين يومًا: الشِّعرى اليمانية</w:t>
      </w:r>
      <w:r>
        <w:rPr>
          <w:rStyle w:val="FootnoteReference"/>
        </w:rPr>
        <w:footnoteReference w:id="124"/>
      </w:r>
      <w:r>
        <w:rPr>
          <w:rFonts w:ascii="Amiri" w:cs="Amiri" w:eastAsia="Amiri" w:hAnsi="Amiri"/>
          <w:b w:val="false"/>
          <w:bCs w:val="false"/>
          <w:color w:val="2B2118"/>
          <w:sz w:val="26"/>
          <w:szCs w:val="26"/>
          <w:rtl/>
        </w:rPr>
        <w:t xml:space="preserve">، التي كان أهلُ هذا المعبد يفتتحون بطلوعها السنة، ويسمّونها ربّة، ويرون في رجوعها رجوعَ الماء. فإن كان لوصيّة شيخه موضعٌ في الدنيا، فهذا موضعُها.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والأمنيةُ هنا ليست كلمةً عابرة. فلشيخه رسالةٌ صغيرةٌ اسمُها «بلوغ الأمنية بما يتعلّق بطلوع الشِّعرى اليمانية»</w:t>
      </w:r>
      <w:r>
        <w:rPr>
          <w:rStyle w:val="FootnoteReference"/>
        </w:rPr>
        <w:footnoteReference w:id="125"/>
      </w:r>
      <w:r>
        <w:rPr>
          <w:rFonts w:ascii="Amiri" w:cs="Amiri" w:eastAsia="Amiri" w:hAnsi="Amiri"/>
          <w:b w:val="false"/>
          <w:bCs w:val="false"/>
          <w:color w:val="2B2118"/>
          <w:sz w:val="26"/>
          <w:szCs w:val="26"/>
          <w:rtl/>
        </w:rPr>
        <w:t xml:space="preserve"> يُحكَم فيها على السنة كلّها باليوم من الأسبوع الذي تطلع فيه الشِّعرى في أبيب. وكان ابنُ يونس يسمّيها، إذا خلا بتلميذه، «رسالةَ الخبز».</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سيفٌ من ذاكرته على السطح، والعنزةُ تمضغ تبنَها في المقصورة: «وإن طلعت يومَ الثلاثاء كان النيلُ وسطًا، وكثر الهَرْج، وخرج على السلطان خارجٌ من جهة المغرب، ثم يُكسَر.»</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حتى انتبهت العنزة. فالخارجُ من جهة المغرب قد خرج قبل الطلوع بسنة، وكلُّ من في الصعيد يعرف ذلك؛ والحكمُ الذي يصيب ما وقع لا يحتاج إلى نجم، يكفيه سوق. ثم كتب تحت الرصد، بالسخام والصمغ، على حاشية جدولٍ من جداول الكهنة: «الأحكامُ ظنٌّ والرصدُ يقين. طلعت الشِّعرى بقنا قبل الفسطاط بأربعة أيام: هذا لشيخي. وأمّا الخارجُ من جهة المغرب فلأهل السوق.»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الحادي والستّين كاد يموت هناك. ورواها «لأنّ من يقرأ ينبغي أن يعرف ثمنَ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الممرّ الجنوبيّ الشرقيّ، وهو ينخفض حتى يصير ارتفاعُه شِبرين، فلا يُمرّ فيه إلا زحفًا على البطن، واليدان ممدودتان.</w:t>
      </w:r>
    </w:p>
    <w:p>
      <w:pPr>
        <w:bidi/>
        <w:spacing w:after="60" w:before="0" w:line="336" w:lineRule="auto"/>
        <w:ind w:firstLine="340"/>
        <w:jc w:val="both"/>
      </w:pPr>
      <w:r>
        <w:rPr>
          <w:rFonts w:ascii="Amiri" w:cs="Amiri" w:eastAsia="Amiri" w:hAnsi="Amiri"/>
          <w:b w:val="false"/>
          <w:bCs w:val="false"/>
          <w:color w:val="2B2118"/>
          <w:sz w:val="26"/>
          <w:szCs w:val="26"/>
          <w:rtl/>
        </w:rPr>
        <w:t xml:space="preserve">تقدّم نحو ثماني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القنديلَ أمامه يخفت، ثم يصير زرقةً صغيرة، ثم ينطفئ.</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والذي يحدث للإنسان في تلك اللحظة ليس الخوف، ولم يجد له سيفٌ بعد ذلك غيرَ كلمتين: الحجرُ يتنفّس. أحسّ بالسقف ينزل على ظهره، فعدّ ليتأكّد أنه لا ينزل، وعدّ إلى ثلاثمئة، والسقفُ ظلّ ينزل.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شمّ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القارورةُ الصغيرة في عُبّه، مع الأوراق، وقد ضغطها الحجرُ على صدره حتى انفكّت سدادتها، فخرجت الرائحة في ممرٍّ لم يدخله الهواء منذ ألف سنةٍ أو ألفين، وملأت الظلام كما يملؤه صوت.</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شممتَه فاعرف أنّ في الفسطاط من يعدّ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يفهم الجملة يوم قيلت. وفهمها الآن، ووجهُه في التراب: أنّ هناك من يعدّ، فليعُدَّ هو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عن المقاومة، وبدأ يقيس، كما علّمه رجلٌ يرصد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وأداره.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وأخذ ذلك منه نصفَ ساعةٍ بعدّ الأنفاس، وسلخ الحجرُ جلدَ كتفه وظهره، فخرج الدم وجعل القماش يزلق. وهذا الذي أخرجه: دمُه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وزحف إلى الوراء في ظلامٍ تامّ، يقيس المسافة بعدد دفعات المرفق: كلُّ عشر دفعاتٍ ذراعٌ وثلث. وخرج بعد ساعتين وعشر دقائق، وقد عدّ إلى الثلاثمئة ستًّا وعشرين مرّة، وأخطأ في تقدير المسافة بذراعين فقط.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 الحجرة الكبرى، في الظلام، وضحك وحده في معبدٍ مدفونٍ تحت قريةٍ نائمة.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بصوتٍ مسموع:</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وثلاثون ورقة. بكتف.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بأس.»</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الأثرُ في كتفه خطًّا أبيضَ أملس، تقول ريحانة إنّه يتحسّسه كلّما برد السطح، ويقول هو إنّه لا يفعل. ولم يفتح القارورة بيده قطّ؛ فتحها الحجر. وكتب: «وأحسب أحيانًا أنّ أكثرَ ما نجوتُ به في عمري انفتح هكذا: لا بإرادتي، بل لأنّ شيئًا ضغطني حتى انفكّت السدادة. فأيُّ فضلٍ لي إذن في النجاة، غيرُ أنّي عددتُ وأنا أختنق؟»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keepNext/>
        <w:spacing w:after="80" w:before="200"/>
        <w:jc w:val="center"/>
      </w:pPr>
      <w:r>
        <w:drawing>
          <wp:inline distT="0" distB="0" distL="0" distR="0">
            <wp:extent cx="4210050" cy="2590800"/>
            <wp:effectExtent t="0" r="0" b="0" l="0"/>
            <wp:docPr id="1" name="u_apophis_draft" descr="مسوّدةٌ بالقلم الرصاص: «القرصُ الذي يبتلعه الثعبان» — رعُ في قاربه، والثعبانُ أبوفيس، وظلُّ القمر يسقط على الأرض — رسمٌ باليد للكتاب." title="مسوّدةٌ بالقلم الرصاص: «القرصُ الذي يبتلعه الثعبان» — رعُ في قاربه، والثعبانُ أبوفيس، وظلُّ القمر يسقط على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10050" cy="25908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بالقلم الرصاص: «القرصُ الذي يبتلعه الثعبان» — رعُ في قاربه، والثعبانُ أبوفيس، وظلُّ القمر يسقط على الأرض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فرجع إليه بقنديلٍ جديدٍ وجلبابٍ أرقّ.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الدورَ الذي يعرفه الحُسّاب: أنّ الكسوفات تعود على نظامٍ بعد ثماني عشرةَ سنةً وأحدَ عشرَ يومًا وثلثِ يوم</w:t>
      </w:r>
      <w:r>
        <w:rPr>
          <w:rStyle w:val="FootnoteReference"/>
        </w:rPr>
        <w:footnoteReference w:id="126"/>
      </w:r>
      <w:r>
        <w:rPr>
          <w:rFonts w:ascii="Amiri" w:cs="Amiri" w:eastAsia="Amiri" w:hAnsi="Amiri"/>
          <w:b w:val="false"/>
          <w:bCs w:val="false"/>
          <w:color w:val="2B2118"/>
          <w:sz w:val="26"/>
          <w:szCs w:val="26"/>
          <w:rtl/>
        </w:rPr>
        <w:t xml:space="preserve">، دورٌ عرفه أهلُ بابل وأهلُ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فطرح، ثم طرح مرّةً أخرى، ثم سكن: الأرقامُ في العمود الثالث لم تكن تواريخ، بل فواصل بين كسوفٍ وكسوف، وكانت تعطي الدورَ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فالذين كتبوا هذا الجدول قبله بدهر كانوا يعرفون أنّ الظلَّ يعود.</w:t>
      </w:r>
    </w:p>
    <w:p>
      <w:pPr>
        <w:keepNext/>
        <w:spacing w:after="80" w:before="200"/>
        <w:jc w:val="center"/>
      </w:pPr>
      <w:r>
        <w:drawing>
          <wp:inline distT="0" distB="0" distL="0" distR="0">
            <wp:extent cx="4210050" cy="2628900"/>
            <wp:effectExtent t="0" r="0" b="0" l="0"/>
            <wp:docPr id="1" name="d_saros" descr="رسمٌ توضيحيّ — دورة الساروس («الطيّة») وانزلاقُ مسار الظلّ ثُلثَ الأرض غربًا في كلّ عودة." title="رسمٌ توضيحيّ — دورة الساروس («الطيّة») وانزلاقُ مسار الظلّ ثُلثَ الأرض غربًا في كلّ عو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دورة الساروس («الطيّة») وانزلاقُ مسار الظلّ ثُلثَ الأرض غربًا في كلّ 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يكونوا يعبدون الشمس من خوف. كانوا يحسبونها.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سطرٍ لم يكن رقم، بل رسمٌ صغير: قُرصٌ مبتلَعٌ كلُّه لا نصفُه، وتحته جبلان بينهما نهر، وإلى جواره ثلاثُ علامات.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هذا البلد؟»</w:t>
      </w:r>
    </w:p>
    <w:p>
      <w:pPr>
        <w:bidi/>
        <w:spacing w:after="60" w:before="0" w:line="336" w:lineRule="auto"/>
        <w:ind w:firstLine="340"/>
        <w:jc w:val="both"/>
      </w:pPr>
      <w:r>
        <w:rPr>
          <w:rFonts w:ascii="Amiri" w:cs="Amiri" w:eastAsia="Amiri" w:hAnsi="Amiri"/>
          <w:b w:val="false"/>
          <w:bCs w:val="false"/>
          <w:color w:val="2B2118"/>
          <w:sz w:val="26"/>
          <w:szCs w:val="26"/>
          <w:rtl/>
        </w:rPr>
        <w:t xml:space="preserve">فأشار العجوز إلى الشمال: «على بُعد ثمانيةَ عشرَ يومًا بالمركب. بجوار مقابر الأمراء التي أبوابُها في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فتذكّر سيفٌ النوتيَّ الذي قال: «فيه أبوابٌ في الحجر لا يدخلها أحد.» وتذكّر آخرَ اللفافة: «المدينةُ التي بُنيت 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وحفر بسكّينه في أسفل جدار الممرّ، تحت خطّ العين بكثير، بخطٍّ رديءٍ مائل، أثرًا لمن يجيء بعده: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هنا. اصعد الشمالَ ثمانيةَ عشرَ يومًا في النهر إلى مقابر الأمراء.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حفر إلى جواره دائرةً صغيرةً بحجم الإبهام، وعلّق منها قردًا من ذيله. علامةً لمن يفهم، ولا أحدَ يفهم.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زحفتُ إلى هذا السطر نفسه قبل أن تقع هذه الورقة في يدي، فقرأتُ أثرَه قبل خبره، وهذا ترتيبٌ لا يُنصح به المحقِّقون.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جاء إلى دندرة في تلك الأيام الأخيرة، مع مراكب الغِلال، أنّ أبا ركوة كُسر عند الفيّوم، وأنّ أصحابه تفرّقوا في الصحراء، وأنّه هو نفسَه ماضٍ إلى الجنوب، إلى بلاد النوبة، يطلب ملكًا يجيره. وصار يمرّ بأطراف القرى بالليل رجالٌ من البدو على جمالٍ عِجاف، لا ينزلون، ولا يسألون أحدًا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واحدًا. فقد قال بَخوم لسيفٍ عند الوداع: «وجاءني أمسِ عربيٌّ طويلٌ قليلُ الكلام، يسأل عن الأسمراني الذي يبيت عند الجنّ، وعن المقصورة التي سقفُها سماء. فقلتُ له: الجنُّ لا يحبّون الضيوف. فضحك، ولم أسمع عربيًّا يضحك بهذا الصبر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 سيفٌ عن اسمه.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في الليلة نفسها مركبًا للغِلال نازلًا إلى الشمال، ولم يودّع إلا بَخوم.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 ابتعد المركب، التفت إلى دندرة في الظلام، فرأى ضوءَ قنديلٍ يتحرّك على سطح المعبد، عند المقصورة التي فيها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أحدَ من أهل القرية يصعد إلى هناك بالليل.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بني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عدّها سيفٌ بيده: تسعٌ وثلاثون مقبرة، لأمراءِ إقليمٍ</w:t>
      </w:r>
      <w:r>
        <w:rPr>
          <w:rStyle w:val="FootnoteReference"/>
        </w:rPr>
        <w:footnoteReference w:id="127"/>
      </w:r>
      <w:r>
        <w:rPr>
          <w:rFonts w:ascii="Amiri" w:cs="Amiri" w:eastAsia="Amiri" w:hAnsi="Amiri"/>
          <w:b w:val="false"/>
          <w:bCs w:val="false"/>
          <w:color w:val="2B2118"/>
          <w:sz w:val="26"/>
          <w:szCs w:val="26"/>
          <w:rtl/>
        </w:rPr>
        <w:t xml:space="preserve">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إليها في شتاء تلك السنة، وحده، على حمارٍ مستأجر. والصعودُ شاقّ: طريقٌ في الحصى ينكسر تحت القدم، ثم درجٌ محفور، ثم ساحةٌ ضيّقة أمام الأبواب، وتحته النهرُ كلُّه والوادي الأخضر، وفوقه 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يصعد هاربًا فحسب. كان معه سببان يُحاسَب عليهما: سطرُ لفافة دندرة الذي يسمّي «مقابرَ الأمراء» بين المعبد و«المدينةِ التي بُنيت لظلّ»، ووصيّةُ شيخه أن يأخذ عرضَ</w:t>
      </w:r>
      <w:r>
        <w:rPr>
          <w:rStyle w:val="FootnoteReference"/>
        </w:rPr>
        <w:footnoteReference w:id="128"/>
      </w:r>
      <w:r>
        <w:rPr>
          <w:rFonts w:ascii="Amiri" w:cs="Amiri" w:eastAsia="Amiri" w:hAnsi="Amiri"/>
          <w:b w:val="false"/>
          <w:bCs w:val="false"/>
          <w:color w:val="2B2118"/>
          <w:sz w:val="26"/>
          <w:szCs w:val="26"/>
          <w:rtl/>
        </w:rPr>
        <w:t xml:space="preserve"> كلِّ بلدٍ ينزله في الصعيد. فنصب على الساحة وتدًا من خشب السنط، وقاس ظلَّ الظهيرة أيّامَ الانقلاب الشتويّ، فجمع إلى ارتفاع الشمس الميلَ الكلّيّ الذي قاسه شيخُه بالفسطاط</w:t>
      </w:r>
      <w:r>
        <w:rPr>
          <w:rStyle w:val="FootnoteReference"/>
        </w:rPr>
        <w:footnoteReference w:id="129"/>
      </w:r>
      <w:r>
        <w:rPr>
          <w:rFonts w:ascii="Amiri" w:cs="Amiri" w:eastAsia="Amiri" w:hAnsi="Amiri"/>
          <w:b w:val="false"/>
          <w:bCs w:val="false"/>
          <w:color w:val="2B2118"/>
          <w:sz w:val="26"/>
          <w:szCs w:val="26"/>
          <w:rtl/>
        </w:rPr>
        <w:t xml:space="preserve">، وطرح المجموعَ من ربع الدائرة، وكتب: «عرضُ مقابر الأمراء: سبعٌ وعشرون درجةً وستٌّ وخمسون دقيقة. وفي الأزياج غيرُ هذا — لا — فوجدتُه هذا.» وكانت أوّلَ «لا» يكتبها بلا شيخٍ يراجعها.</w:t>
      </w:r>
    </w:p>
    <w:p>
      <w:pPr>
        <w:keepNext/>
        <w:spacing w:after="80" w:before="200"/>
        <w:jc w:val="center"/>
      </w:pPr>
      <w:r>
        <w:drawing>
          <wp:inline distT="0" distB="0" distL="0" distR="0">
            <wp:extent cx="4105275" cy="5715000"/>
            <wp:effectExtent t="0" r="0" b="0" l="0"/>
            <wp:docPr id="1" name="u_banihasan" descr="بني حسن: الجبلُ الشرقيّ ومقابرُ الأمراء المنحوتة فوق النيل، والمركبُ في النهر — رسمٌ باليد للكتاب." title="بني حسن: الجبلُ الشرقيّ ومقابرُ الأمراء المنحوتة فوق النيل، والمركبُ في النهر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05275" cy="57150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بني حسن: الجبلُ الشرقيّ ومقابرُ الأمراء المنحوتة فوق النيل، والمركبُ في النهر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ونام في المقبرة الثالثة عشرة، وعاش في الجبل خمسةً وأربعين يومًا لا يراه أحدٌ إلا صبيٌّ يرعى المعز، يصعد إليه بالخبز مرّتين في الأسبوع. ولم يكن يأخذ درهمًا؛ كان يأخذ طالعًا. أقام له سيفٌ طالعَ مولده من يومٍ تذكره أمّه «يوم غرقت البقرة»، ووعده المرّيخُ بمعزةٍ ثانية قبل الصيف، فصار الصبيّ يسأل عن المعزة، ولم يسأل قطّ ماذا يصنع هذا الرجل بين الموتى. وتقول أوراقه، بلا خجلٍ كبير، إنّ المعزة جاءت.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ذلك الخبز بعد أربعين سنة: «كان يابسًا فيه رائحةُ الدخان والمعز، أبلّه بماء القربة على باب المقبرة والشمسُ تغرب، فأجد فيه طعمًا لم أجده بعدُ في خبز الفسطاط كلّه. وأسأل الليلةَ، وأنا شيخٌ تُرفَع إليه لقمتُه من الدكّان في سلّة: أكان طيّبًا لأنّي جائع، أم لأنّي عرفتُ لأوّل مرّةٍ ما الذي أبحث عنه؟ وأظنّ الجوعَ والمعرفة في الشباب رغيفًا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الثاني والثلاثين وجدها.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r>
        <w:rPr>
          <w:rStyle w:val="FootnoteReference"/>
        </w:rPr>
        <w:footnoteReference w:id="13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وسطها، ثلاثَ عشرةَ مرّة، ذلك الرمز: قُرصٌ ابتلعه ثعبان.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الجدارَ كلَّه في تسعة أيام، ثم قعد في باب الشقّ، ورجلاه معلّقتان على الوادي، والشمسُ تغرب خلف الجبل الغربيّ، وبدأ يحسب.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ولأنّ هذه اللحظة قلبُ أوراقه كلّها، فسأرويها ببطء، كما رواها.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فما الذي يميّز ثلاثةً من ثلاثة عشر؟</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الكلّيّ.</w:t>
      </w:r>
    </w:p>
    <w:p>
      <w:pPr>
        <w:bidi/>
        <w:spacing w:after="60" w:before="0" w:line="336" w:lineRule="auto"/>
        <w:ind w:firstLine="340"/>
        <w:jc w:val="both"/>
      </w:pPr>
      <w:r>
        <w:rPr>
          <w:rFonts w:ascii="Amiri" w:cs="Amiri" w:eastAsia="Amiri" w:hAnsi="Amiri"/>
          <w:b w:val="false"/>
          <w:bCs w:val="false"/>
          <w:color w:val="2B2118"/>
          <w:sz w:val="26"/>
          <w:szCs w:val="26"/>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وحمل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وكتبه سيفٌ عن 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الظلُّ من الصحراء الغربية عند الساعة السادسة، وعبر النهر، ومشى إلى الشرق أسرعَ من كلّ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النهارُ ليلًا، وظهرت الكواكبُ، وصاح الديك، وسجدت البهائم.</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 عَدّة.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الملكُ واقفًا في مدينته الجديدة، رافعًا يديه إلى القرص، وكان القرصُ قد 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ينم سيفٌ ليلةَ سمعها، لا لعظمة ما في يده، بل لأنّ السطر الرابع كان يوجعه. مئتان وسبعون عَدّة، نَفَسًا أو نبضة: أربع دقائق ونصف</w:t>
      </w:r>
      <w:r>
        <w:rPr>
          <w:rStyle w:val="FootnoteReference"/>
        </w:rPr>
        <w:footnoteReference w:id="131"/>
      </w:r>
      <w:r>
        <w:rPr>
          <w:rFonts w:ascii="Amiri" w:cs="Amiri" w:eastAsia="Amiri" w:hAnsi="Amiri"/>
          <w:b w:val="false"/>
          <w:bCs w:val="false"/>
          <w:color w:val="2B2118"/>
          <w:sz w:val="26"/>
          <w:szCs w:val="26"/>
          <w:rtl/>
        </w:rPr>
        <w:t xml:space="preserve"> بدقائق أهل الصنعة، أو نحوها.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لنفسه، وهو رجلُ حسابٍ يكره الخرافة كراهيةً تعلّمها من شيخه، ولو كان يأكل منها خبزه: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مصادفة. القريبُ ليس المطابق. ولو أخذنا بالقريب لأثبتنا كلَّ شيءٍ وضدَّه.»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بصوتٍ أخفض، وهو ينظر إلى النهر في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الظلَّ مكث مئتين وسبعين. فمن كان ينتظر أن يمكث ثلاثمئةً وستًّا وثمانين… لم يجد بابَه.»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يدرِ يومَها أنّه قال للنهر، في جملةٍ واحدة، كلَّ ما ستقوله أوراقُه.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عشرة</w:t>
      </w:r>
    </w:p>
    <w:p>
      <w:pPr>
        <w:pStyle w:val="Heading2"/>
        <w:keepNext/>
        <w:bidi/>
        <w:spacing w:after="420" w:before="0" w:line="336" w:lineRule="auto"/>
        <w:jc w:val="center"/>
      </w:pPr>
      <w:r>
        <w:rPr>
          <w:rFonts w:ascii="Amiri" w:cs="Amiri" w:eastAsia="Amiri" w:hAnsi="Amiri"/>
          <w:b/>
          <w:bCs/>
          <w:color w:val="6B4A1A"/>
          <w:sz w:val="40"/>
          <w:szCs w:val="40"/>
          <w:rtl/>
        </w:rPr>
        <w:t xml:space="preserve">المدينةُ التي بُنِيَت لِظِلّ</w:t>
      </w:r>
    </w:p>
    <w:p>
      <w:pPr>
        <w:keepNext/>
        <w:bidi/>
        <w:spacing w:after="240" w:before="120" w:line="336" w:lineRule="auto"/>
        <w:jc w:val="center"/>
      </w:pPr>
      <w:r>
        <w:rPr>
          <w:rFonts w:ascii="Amiri" w:cs="Amiri" w:eastAsia="Amiri" w:hAnsi="Amiri"/>
          <w:b w:val="false"/>
          <w:bCs w:val="false"/>
          <w:i/>
          <w:iCs/>
          <w:color w:val="8A6A3A"/>
          <w:sz w:val="22"/>
          <w:szCs w:val="22"/>
          <w:rtl/>
        </w:rPr>
        <w:t xml:space="preserve">تل العمارنة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أسوأُ مكانٍ في مصر لبناء عاصمة.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والجوابُ الرسميّ مكتوبٌ بيده. فعلى حافّتَي الوادي محفورةٌ في الصخر ستةَ عشرَ لوحًا من ألواح الحدود</w:t>
      </w:r>
      <w:r>
        <w:rPr>
          <w:rStyle w:val="FootnoteReference"/>
        </w:rPr>
        <w:footnoteReference w:id="132"/>
      </w:r>
      <w:r>
        <w:rPr>
          <w:rFonts w:ascii="Amiri" w:cs="Amiri" w:eastAsia="Amiri" w:hAnsi="Amiri"/>
          <w:b w:val="false"/>
          <w:bCs w:val="false"/>
          <w:color w:val="2B2118"/>
          <w:sz w:val="26"/>
          <w:szCs w:val="26"/>
          <w:rtl/>
        </w:rPr>
        <w:t xml:space="preserve">، أوّلُها من السنة الخامسة من حكمه، وفيها ما معناه: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ولا لحاكمٍ ولا لحاكمة، ولم يكن لإنسانٍ أن يقول: هو لي. أبي هو الذي دلّني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w:t>
      </w:r>
      <w:r>
        <w:rPr>
          <w:rStyle w:val="FootnoteReference"/>
        </w:rPr>
        <w:footnoteReference w:id="133"/>
      </w:r>
      <w:r>
        <w:rPr>
          <w:rFonts w:ascii="Amiri" w:cs="Amiri" w:eastAsia="Amiri" w:hAnsi="Amiri"/>
          <w:b w:val="false"/>
          <w:bCs w:val="false"/>
          <w:color w:val="2B2118"/>
          <w:sz w:val="26"/>
          <w:szCs w:val="26"/>
          <w:rtl/>
        </w:rPr>
        <w:t xml:space="preserve">. واسمُ المدينة: أخت-آتون</w:t>
      </w:r>
      <w:r>
        <w:rPr>
          <w:rStyle w:val="FootnoteReference"/>
        </w:rPr>
        <w:footnoteReference w:id="134"/>
      </w:r>
      <w:r>
        <w:rPr>
          <w:rFonts w:ascii="Amiri" w:cs="Amiri" w:eastAsia="Amiri" w:hAnsi="Amiri"/>
          <w:b w:val="false"/>
          <w:bCs w:val="false"/>
          <w:color w:val="2B2118"/>
          <w:sz w:val="26"/>
          <w:szCs w:val="26"/>
          <w:rtl/>
        </w:rPr>
        <w:t xml:space="preserve">، أفقُ آتون.</w:t>
      </w:r>
    </w:p>
    <w:p>
      <w:pPr>
        <w:keepNext/>
        <w:spacing w:after="80" w:before="200"/>
        <w:jc w:val="center"/>
      </w:pPr>
      <w:r>
        <w:drawing>
          <wp:inline distT="0" distB="0" distL="0" distR="0">
            <wp:extent cx="4210050" cy="3686175"/>
            <wp:effectExtent t="0" r="0" b="0" l="0"/>
            <wp:docPr id="1" name="u_amarna_draft" descr="مسوّدة خريطة أخت-آتون: المدينة، ومقابرُ العمارنة، والنيل، والفجوةُ في الجبل الشرقيّ التي تطلع منها الشمس — رسمٌ باليد للكتاب." title="مسوّدة خريطة أخت-آتون: المدينة، ومقابرُ العمارنة، والنيل، والفجوةُ في الجبل الشرقيّ التي تطلع منها الشمس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10050" cy="368617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مسوّدة خريطة أخت-آتون: المدينة، ومقابرُ العمارنة، والنيل، والفجوةُ في الجبل الشرقيّ التي تطلع منها الشمس — رسمٌ باليد للكتاب.</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الجوابُ، قبل ذلك بألفٍ وإحدى وعشرين سنة، تحت قدمَي رجلٍ في شقٍّ من الصخر غيرَ بعيد، وهو لا يدري.</w:t>
      </w:r>
    </w:p>
    <w:p>
      <w:pPr>
        <w:keepNext/>
        <w:bidi/>
        <w:spacing w:after="240" w:before="120" w:line="336" w:lineRule="auto"/>
        <w:jc w:val="center"/>
      </w:pPr>
      <w:r>
        <w:rPr>
          <w:rFonts w:ascii="Amiri" w:cs="Amiri" w:eastAsia="Amiri" w:hAnsi="Amiri"/>
          <w:b w:val="false"/>
          <w:bCs w:val="false"/>
          <w:i/>
          <w:iCs/>
          <w:color w:val="8A6A3A"/>
          <w:sz w:val="22"/>
          <w:szCs w:val="22"/>
          <w:rtl/>
        </w:rPr>
        <w:t xml:space="preserve">بني حسن — اليومُ الثاني والأربعون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لم تمسّه يدٌ منذ صاحب الجدار، حتى ظهر الباقي: ثلاثةٌ وعشرون سطرًا بالحبر الأحمر نفسِه، وبالخطّ البطيء العميق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ونسخها، وحملها بعد شهورٍ إلى الشيخ الأعمى في الأشمونين، فقعد عليها أحدَ عشرَ يومًا، ثم قال ما يلي، وكتبه سيفٌ عنه.</w:t>
      </w:r>
    </w:p>
    <w:p>
      <w:pPr>
        <w:keepNext/>
        <w:bidi/>
        <w:spacing w:after="200" w:before="240" w:line="336" w:lineRule="auto"/>
        <w:jc w:val="center"/>
      </w:pPr>
      <w:r>
        <w:rPr>
          <w:rFonts w:ascii="Amiri" w:cs="Amiri" w:eastAsia="Amiri" w:hAnsi="Amiri"/>
          <w:b/>
          <w:bCs/>
          <w:color w:val="6B4A1A"/>
          <w:sz w:val="28"/>
          <w:szCs w:val="28"/>
          <w:rtl/>
        </w:rPr>
        <w:t xml:space="preserve">شهادةُ مُراقِبِ الساعات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أكتب هذا وأنا أعلم أنّ أحدًا لن يقرأه في زماني.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كتبتُ فوق هذا السطر ما رأيتُه يوم ابتلع الثعبانُ الشمسَ كلَّها. لكنّ الحكايةَ بدأت قبل ذلك بعشر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الرابعة، وأنا في العشرين، استُدعيتُ إلى الملك في طيبة. وكانت بين يديه لفائفُ بيت الشمس التي نُقلت من أُون</w:t>
      </w:r>
      <w:r>
        <w:rPr>
          <w:rStyle w:val="FootnoteReference"/>
        </w:rPr>
        <w:footnoteReference w:id="135"/>
      </w:r>
      <w:r>
        <w:rPr>
          <w:rFonts w:ascii="Amiri" w:cs="Amiri" w:eastAsia="Amiri" w:hAnsi="Amiri"/>
          <w:b w:val="false"/>
          <w:bCs w:val="false"/>
          <w:color w:val="2B2118"/>
          <w:sz w:val="26"/>
          <w:szCs w:val="26"/>
          <w:rtl/>
        </w:rPr>
        <w:t xml:space="preserve">: ثلاثَ عشرةَ رصدةً للقرص المبتلَع، أقدمُها أقدمُ من الأسرة التي نحن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عدّها بيده — ملكٌ يعدّ — وقال: في هذه المسافات نظام. أرِني النظام.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 كما يسأل الحُسّاب: وأين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w:t>
      </w:r>
      <w:r>
        <w:rPr>
          <w:rStyle w:val="FootnoteReference"/>
        </w:rPr>
        <w:footnoteReference w:id="136"/>
      </w:r>
      <w:r>
        <w:rPr>
          <w:rFonts w:ascii="Amiri" w:cs="Amiri" w:eastAsia="Amiri" w:hAnsi="Amiri"/>
          <w:b w:val="false"/>
          <w:bCs w:val="false"/>
          <w:color w:val="2B2118"/>
          <w:sz w:val="26"/>
          <w:szCs w:val="26"/>
          <w:rtl/>
        </w:rPr>
        <w:t xml:space="preserve">. ثم لا يرجع إلى موضعه، بل منحرفًا إلى الشمال أو الجنوب. فقال: كم؟ فقلت: لا أعلم يا مولاي. ولو قلتُ لعلمتَ أنّي أكذب.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يغضب. لم يغضب من «لا أعلم» قطّ، بل من «نعم» التي لا سند لها، ولهذا خدمتُه إلى آخره.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 وأين وقع في المرّة السابقة؟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فوجدتُ في الرصدة التي قبل الأخيرة وصفًا نقله كاتبٌ عن كاتبٍ أقدم: «حيث ينحني النهرُ ويصنع الجبلُ خليجًا.»</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هنا. وأخذتُه.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وقُبيل الفجر وقفنا في السهل ووجوهنا إلى الشرق، وطلعت الشمس من الفجوة، من بين كتفيها، كما تُرسَم العلامة منذ وُجدت الكتابة.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يتكلّم ساعةً كاملة. ثم قال: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وأكتب الآن ما لم أقله لأحد: أنا الذي دللتُه على هذا المكان.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على ستةَ عشرَ حجرًا: أبي هو الذي دلّني عليه. ولم أصحّحه.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أعتذر بالخوف، بل بما هو أسوأ: أنّي، وأنا أرى القرصَ يخرج من الفجوة في الموضع الذي حسبتُه بيدي، صدّقتُ أنا أيضًا.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فخُّ أهل الحساب: إذا صحّ حسابُ الرجل ظنّ أنّ السماء وافقته. والسماءُ لا توافق أحدًا. السماءُ تمشي، ونحن نقيس.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سألتُه، ونحن وحدنا على الرمل ليلةَ قرّر البناء: يا مولاي، لِمَ تريد أن يُظلِم النهار؟</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حصاةً ورفعها بين إصبعيه في وجه القمر حتى حجبته، وقال: انظر. أين ذهب القمر؟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مكانه يا مولاي. الحصاةُ حجبته.</w:t>
      </w:r>
    </w:p>
    <w:p>
      <w:pPr>
        <w:bidi/>
        <w:spacing w:after="60" w:before="0" w:line="336" w:lineRule="auto"/>
        <w:ind w:firstLine="340"/>
        <w:jc w:val="both"/>
      </w:pPr>
      <w:r>
        <w:rPr>
          <w:rFonts w:ascii="Amiri" w:cs="Amiri" w:eastAsia="Amiri" w:hAnsi="Amiri"/>
          <w:b w:val="false"/>
          <w:bCs w:val="false"/>
          <w:color w:val="2B2118"/>
          <w:sz w:val="26"/>
          <w:szCs w:val="26"/>
          <w:rtl/>
        </w:rPr>
        <w:t xml:space="preserve">فأنزل يده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قلتُ هذا للناس قالوا: أرِنا. ولا أستطيع، لأنّ الظاهر لا يُرفَع.»</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طويلًا، وقال: «إلا 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بعد عشر سنين، في الساعة السادسة، والمدينةُ تصرخ تحتي.</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الذي وقع لم يكن ظلامًا. كان حول القرص الأسود تاجٌ من نارٍ بيضاء</w:t>
      </w:r>
      <w:r>
        <w:rPr>
          <w:rStyle w:val="FootnoteReference"/>
        </w:rPr>
        <w:footnoteReference w:id="137"/>
      </w:r>
      <w:r>
        <w:rPr>
          <w:rFonts w:ascii="Amiri" w:cs="Amiri" w:eastAsia="Amiri" w:hAnsi="Amiri"/>
          <w:b w:val="false"/>
          <w:bCs w:val="false"/>
          <w:color w:val="2B2118"/>
          <w:sz w:val="26"/>
          <w:szCs w:val="26"/>
          <w:rtl/>
        </w:rPr>
        <w:t xml:space="preserve">، كان هناك كلَّ يومٍ منذ خُلقت الشمس، يُغرقه القرصُ بضوئه، فلمّا حُجب القرص ظهر.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أراد أن يقول لعشرين ألفًا، في مدينةٍ بناها لهذا، ما لا يُقال بالكلام: ما كنتم تظنّونه الإله سِترٌ، ووراءه الواحد.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أراهم إيّاه بأعينهم، مئتين وسبعين عَدّة. ولم يفهم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w:t>
      </w:r>
      <w:r>
        <w:rPr>
          <w:rStyle w:val="FootnoteReference"/>
        </w:rPr>
        <w:footnoteReference w:id="138"/>
      </w:r>
      <w:r>
        <w:rPr>
          <w:rFonts w:ascii="Amiri" w:cs="Amiri" w:eastAsia="Amiri" w:hAnsi="Amiri"/>
          <w:b w:val="false"/>
          <w:bCs w:val="false"/>
          <w:color w:val="2B2118"/>
          <w:sz w:val="26"/>
          <w:szCs w:val="26"/>
          <w:rtl/>
        </w:rPr>
        <w:t xml:space="preserve">: غضبُ آمون. أمّا أن تُظلم فوق مدينةٍ بناها هو، في اليوم الذي قاله هو، وهو واقفٌ في وسطها — فهذا لا يُردّ.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وقلتُ له: قد أُخطئ في الموضع مسيرةَ يومين، وعرضُ الظلّ لعلّه يومان أو ثلاثة.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«إذن هو في يد أبي.» وبنى.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راهن بمملكةٍ وبدينٍ وبعشرين ألفَ إنسان على شريطٍ من ظلٍّ لا يعرف أحدٌ أين يقع.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وكسب الرهان. وهذا أفظعُ ما في الحكاية.</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السنة السادسة عشرة من حكمه جاء الظلُّ من الغرب، وعبر النهر، ومكث قدرَ ما يعدّ العادُّ مئتين وسبعين.</w:t>
      </w:r>
    </w:p>
    <w:p>
      <w:pPr>
        <w:keepNext/>
        <w:spacing w:after="80" w:before="200"/>
        <w:jc w:val="center"/>
      </w:pPr>
      <w:r>
        <w:drawing>
          <wp:inline distT="0" distB="0" distL="0" distR="0">
            <wp:extent cx="4210050" cy="2628900"/>
            <wp:effectExtent t="0" r="0" b="0" l="0"/>
            <wp:docPr id="1" name="p_amarna" descr="لوحة — كسوفُ الشمس الكلّيّ فوق أخت-آتون، ١٤ مايو ١٣٣٨ ق.م، في السنة السادسة عشرة من حكم إخناتون، على أرجح الحسابات." title="لوحة — كسوفُ الشمس الكلّيّ فوق أخت-آتون، ١٤ مايو ١٣٣٨ ق.م، في السنة السادسة عشرة من حكم إخناتون، على أرجح الحساب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كسوفُ الشمس الكلّيّ فوق أخت-آتون، ١٤ مايو ١٣٣٨ ق.م، في السنة السادسة عشرة من حكم إخناتون، على أرجح الحسابات.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وقع على مدينته بالضبط، وهو واقفٌ في وسطها رافعًا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يُخطئ إلا في الشيء الذي لا يُحسَب: ظنّ أنّ الناس إذا رأوا الظلمةَ في الموعد صدّقوا. فلمّا رأوها في الموعد — كفروا.</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يبنِ لهم مدينة. بنى لهم مجلسَ فُرجة، وأجلسهم فيه عشر سنين، ثم أطفأ الضوء.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 لا الكسوف — هو السرّ الذي دفنتُه في 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نُخطئ في الحساب. أخطأنا في الناس.»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خبره: الملكُ الذي كسر آلهة قومه وهو يرنّم لقرص. ثم وجد رجلًا يعدّ ويقبل «لا أعلم»، رجلًا من نوعه هو، لا يفرّقه عنه إلا ما فعله بالحساب حين 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لنفسه تلك الليلة ثلاثَ جملٍ حوّلت أوراقه من حكايةِ مطاردةٍ إلى ما هي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الرجل لم يكن يبحث عن ظلّ. كان يبحث عن ناسٍ يقفون تحت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«أي أنّ المهمّ ليس متى. المهمّ أين،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والثالثة قالها وهو يقف، وقد سقط القنديلُ من يده فانطفأ، ولم ينحنِ ليرفعه: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«…والحاكمُ يُغلق القاهرة.»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يدري يومئذٍ أنّ إخناتون مات بعد كسوفه بسنتين، فانطفأ أثرُه، وأنّ العزيز بالله مات بعد كسوفه بثلاث سنين، غير أنّه ترك من بعده من يطلب الظلَّ أيضًا. وأمّا أنا، المحقِّق، فما أخشاه هو ما قد يحدث بعد الكسوف القادم؛ فذاك من أثر الظنّ، لا من أثر الرصد.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فعله الرجلُ في القاهرة منذ سبع سنين، وظنّه سيفٌ مطاردةً لشخصه، انقلب في لحظة:</w:t>
      </w:r>
    </w:p>
    <w:p>
      <w:pPr>
        <w:bidi/>
        <w:spacing w:after="60" w:before="0" w:line="336" w:lineRule="auto"/>
        <w:ind w:firstLine="340"/>
        <w:jc w:val="both"/>
      </w:pPr>
      <w:r>
        <w:rPr>
          <w:rFonts w:ascii="Amiri" w:cs="Amiri" w:eastAsia="Amiri" w:hAnsi="Amiri"/>
          <w:b w:val="false"/>
          <w:bCs w:val="false"/>
          <w:color w:val="2B2118"/>
          <w:sz w:val="26"/>
          <w:szCs w:val="26"/>
          <w:rtl/>
        </w:rPr>
        <w:t xml:space="preserve">قَلَبَ الليلَ نهارًا — فصار الناسُ مستيقظين في وقتٍ يختاره هو.</w:t>
      </w:r>
    </w:p>
    <w:p>
      <w:pPr>
        <w:bidi/>
        <w:spacing w:after="60" w:before="0" w:line="336" w:lineRule="auto"/>
        <w:ind w:firstLine="340"/>
        <w:jc w:val="both"/>
      </w:pPr>
      <w:r>
        <w:rPr>
          <w:rFonts w:ascii="Amiri" w:cs="Amiri" w:eastAsia="Amiri" w:hAnsi="Amiri"/>
          <w:b w:val="false"/>
          <w:bCs w:val="false"/>
          <w:color w:val="2B2118"/>
          <w:sz w:val="26"/>
          <w:szCs w:val="26"/>
          <w:rtl/>
        </w:rPr>
        <w:t xml:space="preserve">مَنَع النساءَ من الخروج — فصار نصفُ المدينة في مكانٍ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قتل الكلاب — فصارت المدينةُ تسمع ما يُقال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جمع كلَّ من يقرأ ويكتب تحت سقف دار الحكمة — فصار من يفهم الحسابَ في قبضته.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وأحصى كلَّ من اسمه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ليست مطاردة. هذه مدينةٌ يُعاد بناؤها من الداخل: يُقام فيها مجلسُ فُرجة، ويُجلَس فيه الناس، ويُنتظَر أن يُطفأ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أوراقه في الظلام، وفي رأسه سؤالٌ صار سؤالَ حياته: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إذا عرف الحاكمُ أنّ الظلَّ لن يقع في زمانه… فماذا يفعل برجلٍ بنى مجلسَ الفُرجة وأجلس فيه الناس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من الجبل في الصباح.</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يأخذ طريقَ الأشمونين من فوره، فقد بقي من اللفافة اسمٌ ثالث كان يحسبه استعارةً من استعارات الكهنة: «المدينةُ التي بُنيت لظلّ». فنزل جنوبًا يومًا إلى الخليج الذي بين الجبل والنهر، فلم يجد مدينة، بل تلولًا من لبنٍ متهدّم. وأقام ثلاثَ ليال: قاس الظلَّ في الظهيرة وكتب «عرضُ الخليج: سبعٌ وعشرون وتسعٌ وثلاثون»، وكان يعلّم كلَّ فجرٍ بحصاةٍ موضعَ طلوع الشمس على حافّة الجبل، والموضعُ يمشي، فلم تطلع من الفجوة بل إلى جانبها؛ فعرف أنّ لها في السنة صباحاتٍ معدودة، وأنّ من اختار الموضعَ اختار معه الموعد.</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أسماءَ اللفافة الثلاثة، وتحت كلٍّ ما وجده: «دندرة: متى. مقابرُ الأمراء: لماذا. المدينةُ التي بُنيت لظلّ: أين.» وتحتها سطرًا رابعًا لا اسمَ بلدٍ له: «ومَن الواقفُ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شيءٌ رابع، لأنّ العقل يحتمل ثلاثةً ولا يحتمل أربعة. جاءه بعد أربعة أيام على حمارٍ في طريق الأشمونين، فنزل وجلس على حجر. ذلك أنّ ما قاله الملكُ صاحبُ الحصاة كان قد سمعه غلامًا في مجالس الدعوة</w:t>
      </w:r>
      <w:r>
        <w:rPr>
          <w:rStyle w:val="FootnoteReference"/>
        </w:rPr>
        <w:footnoteReference w:id="139"/>
      </w:r>
      <w:r>
        <w:rPr>
          <w:rFonts w:ascii="Amiri" w:cs="Amiri" w:eastAsia="Amiri" w:hAnsi="Amiri"/>
          <w:b w:val="false"/>
          <w:bCs w:val="false"/>
          <w:color w:val="2B2118"/>
          <w:sz w:val="26"/>
          <w:szCs w:val="26"/>
          <w:rtl/>
        </w:rPr>
        <w:t xml:space="preserve">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60" w:before="0" w:line="336" w:lineRule="auto"/>
        <w:ind w:firstLine="340"/>
        <w:jc w:val="both"/>
      </w:pPr>
      <w:r>
        <w:rPr>
          <w:rFonts w:ascii="Amiri" w:cs="Amiri" w:eastAsia="Amiri" w:hAnsi="Amiri"/>
          <w:b w:val="false"/>
          <w:bCs w:val="false"/>
          <w:color w:val="2B2118"/>
          <w:sz w:val="26"/>
          <w:szCs w:val="26"/>
          <w:rtl/>
        </w:rPr>
        <w:t xml:space="preserve">وبرد العرقُ على ظهره، وقال: «هذا كلامُهم بالحرف.»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سؤاله من أين جاء الكلامُ إلى هؤلاء، بل كم مرّةً وقف رجلٌ يعرف الطيّة أمام قومٍ لا يعرفونها فقال: أنا أعلم ما لا تعلمون.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جملته الرابعة، وحده، على الحجر:</w:t>
      </w:r>
    </w:p>
    <w:p>
      <w:pPr>
        <w:bidi/>
        <w:spacing w:after="60" w:before="0" w:line="336" w:lineRule="auto"/>
        <w:ind w:firstLine="340"/>
        <w:jc w:val="both"/>
      </w:pPr>
      <w:r>
        <w:rPr>
          <w:rFonts w:ascii="Amiri" w:cs="Amiri" w:eastAsia="Amiri" w:hAnsi="Amiri"/>
          <w:b w:val="false"/>
          <w:bCs w:val="false"/>
          <w:color w:val="2B2118"/>
          <w:sz w:val="26"/>
          <w:szCs w:val="26"/>
          <w:rtl/>
        </w:rPr>
        <w:t xml:space="preserve">«لا هو سرق منهم، ولا هم سرقوا منه. هذا الكلام يولد وحده كلّما عرف أحدٌ شيئًا لا يعرفه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أظنّه دينًا فحسب. وليس دينًا. إنّه شعورُ من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تلك اللحظة تغيّر فيه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 وكان هو نفسُه يبيع الناسَ طوالعهم بدرهم: باطنٌ صغير، والكسوفُ باطنٌ تُشترى به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بعد أربعين سنة، بحبرٍ من دواة الرجل نفسِه: «هي في يدي الليلةَ أثقلُ منها في كلّ ليلة، حتى وضعتُها مرّتين، فصعد ابنُ النسّاخ يسأل هل سقط شيء. ولم يسقط شيء؛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الحمار ومضى، وفي صدره، لأوّل مرّةٍ منذ سبع سنين، خوفٌ ليس من العسس.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قد بقي في حسابه إلا ثلاثُ محطّات: الهرم، ثم القاهرة، ثم جبل.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السُّهَا، والبابُ الثاني والثمانون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w:t>
      </w:r>
      <w:r>
        <w:rPr>
          <w:rStyle w:val="FootnoteReference"/>
        </w:rPr>
        <w:footnoteReference w:id="140"/>
      </w:r>
      <w:r>
        <w:rPr>
          <w:rFonts w:ascii="Amiri" w:cs="Amiri" w:eastAsia="Amiri" w:hAnsi="Amiri"/>
          <w:b w:val="false"/>
          <w:bCs w:val="false"/>
          <w:color w:val="2B2118"/>
          <w:sz w:val="26"/>
          <w:szCs w:val="26"/>
          <w:rtl/>
        </w:rPr>
        <w:t xml:space="preserve">، وطلب في مقبض النعش النجمَ الأوسط، العَناق، ثم طلب إلى جنبه الشيءَ الصغير الذي قاس به العربُ أبصارَهم: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نجمٌ ضئيلٌ ملتصقٌ بجاره، لا يراه إلا حادُّ البصر، حتى صار مثلًا: أُريها السُّهَا وتُريني القمر</w:t>
      </w:r>
      <w:r>
        <w:rPr>
          <w:rStyle w:val="FootnoteReference"/>
        </w:rPr>
        <w:footnoteReference w:id="14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الشيخ يقيس به نفسه ثلاثين سنة، ويقول لتلميذه: الآلةُ تُعايَر، والعينُ آلة، ومن لم يُعاير عينه فإنّما هو رجلٌ يكتب ما يشتهي. وله في آخر كلّ كرّاسةٍ سطرٌ صغير رآه سيفٌ بعدُ بعينه: «السُّهَا: نعم.» ثم صار في السنتين الأخيرتين يكتب: «السُّهَا: بعد جهد.»</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تلك الليلة طويلًا، بطرف العين كما يفعل الراصدون بالضعيف.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«يا مُفلِح. انظر في مقبض بنات نعش، في النجم الأوسط. أترى إلى جنبه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مُفلِحٌ رأسه: «نعم يا سيدي. إلى جنبه نجمةٌ صغيرةٌ لاصقةٌ به.»</w:t>
      </w:r>
    </w:p>
    <w:p>
      <w:pPr>
        <w:bidi/>
        <w:spacing w:after="60" w:before="0" w:line="336" w:lineRule="auto"/>
        <w:ind w:firstLine="340"/>
        <w:jc w:val="both"/>
      </w:pPr>
      <w:r>
        <w:rPr>
          <w:rFonts w:ascii="Amiri" w:cs="Amiri" w:eastAsia="Amiri" w:hAnsi="Amiri"/>
          <w:b w:val="false"/>
          <w:bCs w:val="false"/>
          <w:color w:val="2B2118"/>
          <w:sz w:val="26"/>
          <w:szCs w:val="26"/>
          <w:rtl/>
        </w:rPr>
        <w:t xml:space="preserve">«ما هي بالضعيفة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يا سيدي. واضحة.»</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الشيخ على السطح ببطء، وقال للسماء الساكنة:</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ذلك حزنًا. قاله كما يقول الرجلُ «غربت الشمس»، لأنّه كان قد رأى الخطَّ ينزل سنةً بعد سنة، وعرف أين يقطع.</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 أهله في صبيحة اليوم التالي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أحسب أجلي، ولا أقمتُ لنفسي طالعًا قطّ، وقد أقمتُ لأمير المؤمنين وأبيه مئةَ طالعٍ واخترتُ لهما ألفَ ساعة. تلك صنعةٌ نأكل منها ونشتري بها النحاس؛ الأحكامُ ظنٌّ نتكسّب به، والرصدُ يقينٌ نُحاسَب عليه. ومن زعم أنّه يحسب أجله فهو من الكذّابين الذين أفنيتُ عمري في ردّ كلامهم. قِستُ. والذي قِستُه أنّ عيني انتهت، ورجلٌ مثلي إذا انتهت عينُه فقد فرغ من عمله. والجسدُ يتبع العمل يا بُنيّ، لا يتقدّمه.»</w:t>
      </w:r>
    </w:p>
    <w:p>
      <w:pPr>
        <w:bidi/>
        <w:spacing w:after="60" w:before="0" w:line="336" w:lineRule="auto"/>
        <w:ind w:firstLine="340"/>
        <w:jc w:val="both"/>
      </w:pPr>
      <w:r>
        <w:rPr>
          <w:rFonts w:ascii="Amiri" w:cs="Amiri" w:eastAsia="Amiri" w:hAnsi="Amiri"/>
          <w:b w:val="false"/>
          <w:bCs w:val="false"/>
          <w:color w:val="2B2118"/>
          <w:sz w:val="26"/>
          <w:szCs w:val="26"/>
          <w:rtl/>
        </w:rPr>
        <w:t xml:space="preserve">فبكى ابنُه، فربت الشيخُ على يده وقال: «طيّب.» ولم يُجادل؛ فالذي لا يريد أن يُصدِّق لا تُحرّكه الحجّة.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الحلقة كرّاساتُ أرصاده الأخيرة، دفعها مُفلِحٌ إلى سيفٍ بعد سنين. وفي ظهر آخر ورقةٍ منها، تحت «السُّهَا: بعد جهد»، أربعةُ أبياتٍ بخطّ الشيخ، ولا «لا» فيها</w:t>
      </w:r>
      <w:r>
        <w:rPr>
          <w:rStyle w:val="FootnoteReference"/>
        </w:rPr>
        <w:footnoteReference w:id="142"/>
      </w:r>
      <w:r>
        <w:rPr>
          <w:rFonts w:ascii="Amiri" w:cs="Amiri" w:eastAsia="Amiri" w:hAnsi="Amiri"/>
          <w:b w:val="false"/>
          <w:bCs w:val="false"/>
          <w:color w:val="2B2118"/>
          <w:sz w:val="26"/>
          <w:szCs w:val="26"/>
          <w:rtl/>
        </w:rPr>
        <w:t xml:space="preserve">:</w:t>
      </w:r>
    </w:p>
    <w:p>
      <w:pPr>
        <w:bidi/>
        <w:spacing w:after="40" w:before="0" w:line="320" w:lineRule="auto"/>
        <w:jc w:val="center"/>
      </w:pPr>
      <w:r>
        <w:rPr>
          <w:rFonts w:ascii="Amiri" w:cs="Amiri" w:eastAsia="Amiri" w:hAnsi="Amiri"/>
          <w:b w:val="false"/>
          <w:bCs w:val="false"/>
          <w:i/>
          <w:iCs/>
          <w:color w:val="4A3420"/>
          <w:sz w:val="26"/>
          <w:szCs w:val="26"/>
          <w:rtl/>
        </w:rPr>
        <w:t xml:space="preserve">أُحمِّلُ نَشْرَ الريحِ عند هبوبِه … رسالةَ مشتاقٍ لوجهِ حبيبِه</w:t>
      </w:r>
    </w:p>
    <w:p>
      <w:pPr>
        <w:bidi/>
        <w:spacing w:after="40" w:before="0" w:line="320" w:lineRule="auto"/>
        <w:jc w:val="center"/>
      </w:pPr>
      <w:r>
        <w:rPr>
          <w:rFonts w:ascii="Amiri" w:cs="Amiri" w:eastAsia="Amiri" w:hAnsi="Amiri"/>
          <w:b w:val="false"/>
          <w:bCs w:val="false"/>
          <w:i/>
          <w:iCs/>
          <w:color w:val="4A3420"/>
          <w:sz w:val="26"/>
          <w:szCs w:val="26"/>
          <w:rtl/>
        </w:rPr>
        <w:t xml:space="preserve">بنفسيَ مَن تحيا النفوسُ بقُربِه … ومَن طابتِ الدنيا به وبطيبِه</w:t>
      </w:r>
    </w:p>
    <w:p>
      <w:pPr>
        <w:bidi/>
        <w:spacing w:after="40" w:before="0" w:line="320" w:lineRule="auto"/>
        <w:jc w:val="center"/>
      </w:pPr>
      <w:r>
        <w:rPr>
          <w:rFonts w:ascii="Amiri" w:cs="Amiri" w:eastAsia="Amiri" w:hAnsi="Amiri"/>
          <w:b w:val="false"/>
          <w:bCs w:val="false"/>
          <w:i/>
          <w:iCs/>
          <w:color w:val="4A3420"/>
          <w:sz w:val="26"/>
          <w:szCs w:val="26"/>
          <w:rtl/>
        </w:rPr>
        <w:t xml:space="preserve">لَعَمري لقد عطّلتُ كأسي بعدَه … وغيّبتُها عنّي لطولِ مغيبِه</w:t>
      </w:r>
    </w:p>
    <w:p>
      <w:pPr>
        <w:bidi/>
        <w:spacing w:after="40" w:before="0" w:line="320" w:lineRule="auto"/>
        <w:jc w:val="center"/>
      </w:pPr>
      <w:r>
        <w:rPr>
          <w:rFonts w:ascii="Amiri" w:cs="Amiri" w:eastAsia="Amiri" w:hAnsi="Amiri"/>
          <w:b w:val="false"/>
          <w:bCs w:val="false"/>
          <w:i/>
          <w:iCs/>
          <w:color w:val="4A3420"/>
          <w:sz w:val="26"/>
          <w:szCs w:val="26"/>
          <w:rtl/>
        </w:rPr>
        <w:t xml:space="preserve">وجدّدَ وجدي طائفٌ منه في الكَرى … سرى مَوهِنًا في خِفيةٍ من رقيبِه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لمن كُتبت. وقلّبتُ أنا الاحتمالات: امرأةٌ لا يذكرها أحد؟ العزيزُ بالله؟ أم تلميذٌ ركب مركبًا قبل الفجر ولم يعرف أنّه وُدِّع؟ ثم كتبتُ ما كتبه الناسخ: كذا وجدتُه. وحسبي أنّ الرجل الذي كان أهلُ الفسطاط يضحكون منه إذا ركب كان يحمّل الريحَ رسائل، وأنّ أسهرَ رجلٍ في مصر يعترف بأنّه نام مرّةً فزاره طيفٌ في غفلةٍ من الرقيب.</w:t>
      </w:r>
    </w:p>
    <w:p>
      <w:pPr>
        <w:keepNext/>
        <w:bidi/>
        <w:spacing w:after="200" w:before="240" w:line="336" w:lineRule="auto"/>
        <w:jc w:val="center"/>
      </w:pPr>
      <w:r>
        <w:rPr>
          <w:rFonts w:ascii="Amiri" w:cs="Amiri" w:eastAsia="Amiri" w:hAnsi="Amiri"/>
          <w:b/>
          <w:bCs/>
          <w:color w:val="6B4A1A"/>
          <w:sz w:val="28"/>
          <w:szCs w:val="28"/>
          <w:rtl/>
        </w:rPr>
        <w:t xml:space="preserve">الكتابان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 وأنا، المحقِّق، أكتب العبارةَ نفسَها في هوامشي كلّما عجزتُ، وأسمّيها أمانة.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يكتب ما بعدها، لأنّ التصحيح لا يُهدى، التصحيحُ يُستخرَج.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الدنيا إلا رجلٌ واحد يقرأ هذه السطور كما كُتبت، لأنّه سمع صاحبها يقول «لا» ألفَ مرّة: سيف. وكان يومئذٍ في قِنا يدير دولابَ فخّار، ولا يدري أنّ شيخه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الثاني فورقةٌ صغيرة طواها الشيخ ودفعها إلى مُفلِح:</w:t>
      </w:r>
    </w:p>
    <w:p>
      <w:pPr>
        <w:bidi/>
        <w:spacing w:after="60" w:before="0" w:line="336" w:lineRule="auto"/>
        <w:ind w:firstLine="340"/>
        <w:jc w:val="both"/>
      </w:pPr>
      <w:r>
        <w:rPr>
          <w:rFonts w:ascii="Amiri" w:cs="Amiri" w:eastAsia="Amiri" w:hAnsi="Amiri"/>
          <w:b w:val="false"/>
          <w:bCs w:val="false"/>
          <w:color w:val="2B2118"/>
          <w:sz w:val="26"/>
          <w:szCs w:val="26"/>
          <w:rtl/>
        </w:rPr>
        <w:t xml:space="preserve">«إن جاءك يومًا، أعطِه هذه. وإن لم يجئ، فادفنها معي.»</w:t>
      </w:r>
    </w:p>
    <w:p>
      <w:pPr>
        <w:bidi/>
        <w:spacing w:after="60" w:before="0" w:line="336" w:lineRule="auto"/>
        <w:ind w:firstLine="340"/>
        <w:jc w:val="both"/>
      </w:pPr>
      <w:r>
        <w:rPr>
          <w:rFonts w:ascii="Amiri" w:cs="Amiri" w:eastAsia="Amiri" w:hAnsi="Amiri"/>
          <w:b w:val="false"/>
          <w:bCs w:val="false"/>
          <w:color w:val="2B2118"/>
          <w:sz w:val="26"/>
          <w:szCs w:val="26"/>
          <w:rtl/>
        </w:rPr>
        <w:t xml:space="preserve">«مَن يا سيدي؟»</w:t>
      </w:r>
    </w:p>
    <w:p>
      <w:pPr>
        <w:bidi/>
        <w:spacing w:after="60" w:before="0" w:line="336" w:lineRule="auto"/>
        <w:ind w:firstLine="340"/>
        <w:jc w:val="both"/>
      </w:pPr>
      <w:r>
        <w:rPr>
          <w:rFonts w:ascii="Amiri" w:cs="Amiri" w:eastAsia="Amiri" w:hAnsi="Amiri"/>
          <w:b w:val="false"/>
          <w:bCs w:val="false"/>
          <w:color w:val="2B2118"/>
          <w:sz w:val="26"/>
          <w:szCs w:val="26"/>
          <w:rtl/>
        </w:rPr>
        <w:t xml:space="preserve">«ستعرفه.»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يأتِ. ودُفنت الورقة.</w:t>
      </w:r>
    </w:p>
    <w:p>
      <w:pPr>
        <w:keepNext/>
        <w:bidi/>
        <w:spacing w:after="200" w:before="240" w:line="336" w:lineRule="auto"/>
        <w:jc w:val="center"/>
      </w:pPr>
      <w:r>
        <w:rPr>
          <w:rFonts w:ascii="Amiri" w:cs="Amiri" w:eastAsia="Amiri" w:hAnsi="Amiri"/>
          <w:b/>
          <w:bCs/>
          <w:color w:val="6B4A1A"/>
          <w:sz w:val="28"/>
          <w:szCs w:val="28"/>
          <w:rtl/>
        </w:rPr>
        <w:t xml:space="preserve">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كتّابُ الديوان أنّه مات فَجْأة؛ وهو الرجلُ الوحيد في مصر الذي علم قبل سبعة أيام.</w:t>
      </w:r>
    </w:p>
    <w:p>
      <w:pPr>
        <w:keepNext/>
        <w:bidi/>
        <w:spacing w:after="200" w:before="240" w:line="336" w:lineRule="auto"/>
        <w:jc w:val="center"/>
      </w:pPr>
      <w:r>
        <w:rPr>
          <w:rFonts w:ascii="Amiri" w:cs="Amiri" w:eastAsia="Amiri" w:hAnsi="Amiri"/>
          <w:b/>
          <w:bCs/>
          <w:color w:val="6B4A1A"/>
          <w:sz w:val="28"/>
          <w:szCs w:val="28"/>
          <w:rtl/>
        </w:rPr>
        <w:t xml:space="preserve">وبقي الزيج</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واحدٌ وثمانون بابًا، ومئةُ رصدةٍ ونيِّف، كتب فيها أخطاءَ أسلافه إلى جوار صوابهم، وأخطاءَ نفسه. وكتب سيفٌ أنّ المؤقّتين</w:t>
      </w:r>
      <w:r>
        <w:rPr>
          <w:rStyle w:val="FootnoteReference"/>
        </w:rPr>
        <w:footnoteReference w:id="143"/>
      </w:r>
      <w:r>
        <w:rPr>
          <w:rFonts w:ascii="Amiri" w:cs="Amiri" w:eastAsia="Amiri" w:hAnsi="Amiri"/>
          <w:b w:val="false"/>
          <w:bCs w:val="false"/>
          <w:color w:val="2B2118"/>
          <w:sz w:val="26"/>
          <w:szCs w:val="26"/>
          <w:rtl/>
        </w:rPr>
        <w:t xml:space="preserve"> ما زالوا يضبطون به الوقتَ في مصر إلى ليلته تلك، وأنّه يرجو أن يحسب بأرصاده، التي رُصدت على حلقةٍ من نحاسٍ فوق سطحٍ في الفسطاط، قومٌ لا يعرفهم ما لا نعرفه</w:t>
      </w:r>
      <w:r>
        <w:rPr>
          <w:rStyle w:val="FootnoteReference"/>
        </w:rPr>
        <w:footnoteReference w:id="144"/>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الكتابُ الأوّل، الذي فيه البابُ الثاني والثمانون، فقد دخل خزانة القصر، وقرأه الحاكمُ بأمر الله.</w:t>
      </w:r>
    </w:p>
    <w:p>
      <w:pPr>
        <w:keepNext/>
        <w:bidi/>
        <w:spacing w:after="200" w:before="240" w:line="336" w:lineRule="auto"/>
        <w:jc w:val="center"/>
      </w:pPr>
      <w:r>
        <w:rPr>
          <w:rFonts w:ascii="Amiri" w:cs="Amiri" w:eastAsia="Amiri" w:hAnsi="Amiri"/>
          <w:b/>
          <w:bCs/>
          <w:color w:val="6B4A1A"/>
          <w:sz w:val="28"/>
          <w:szCs w:val="28"/>
          <w:rtl/>
        </w:rPr>
        <w:t xml:space="preserve">مَجلِسُ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جرى في ذلك المجلس حدّث به الحاكمُ نفسُه سيفًا،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 وكان قد أمر المنجّم أن يُقيم طالعَ الساعة قبل أن يُفضّ الختم، فأقامه، ووجد فيه، كعادة منجّمي الدور، سعدًا ظاهرًا.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فلمّا بلغ القارئُ: «على أنّ العددَ قَدَر — لا —» 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«أتمِم.»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«ليس بعدها شيء يا مولانا. على الهامش: كذا وجدتُه.»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ويحسبه سيفٌ قد قبض رزقَ ذلك الشهر كاملًا؛ ثم رفع طالعَ الساعة إلى الديوان مختومًا، فحُفظ هناك بين وصولات الشمع، وهو الموضعُ الذي يليق به.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الداعي، وكان بطيءَ الكلام: «يا مولانا. الحُسّابُ لا يتركون موضعًا خاليًا سهوًا. انظروا في الحرف.»</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الحاكمُ إلى المقرئ، وكان شيخًا من الإسكندرية لا علم له بالنجوم.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«لا» هذه عندك يا شيخ؟»</w:t>
      </w:r>
    </w:p>
    <w:p>
      <w:pPr>
        <w:bidi/>
        <w:spacing w:after="60" w:before="0" w:line="336" w:lineRule="auto"/>
        <w:ind w:firstLine="340"/>
        <w:jc w:val="both"/>
      </w:pPr>
      <w:r>
        <w:rPr>
          <w:rFonts w:ascii="Amiri" w:cs="Amiri" w:eastAsia="Amiri" w:hAnsi="Amiri"/>
          <w:b w:val="false"/>
          <w:bCs w:val="false"/>
          <w:color w:val="2B2118"/>
          <w:sz w:val="26"/>
          <w:szCs w:val="26"/>
          <w:rtl/>
        </w:rPr>
        <w:t xml:space="preserve">«حرفُ نفيٍ يا مولانا، تدخله العربُ فتقلب المعنى بأسره.»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«مثال.»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الشيخ — ولو علم ما يفعل بقوله لَخَرِس —:</w:t>
      </w:r>
    </w:p>
    <w:p>
      <w:pPr>
        <w:bidi/>
        <w:spacing w:after="60" w:before="0" w:line="336" w:lineRule="auto"/>
        <w:ind w:firstLine="340"/>
        <w:jc w:val="both"/>
      </w:pPr>
      <w:r>
        <w:rPr>
          <w:rFonts w:ascii="Amiri" w:cs="Amiri" w:eastAsia="Amiri" w:hAnsi="Amiri"/>
          <w:b w:val="false"/>
          <w:bCs w:val="false"/>
          <w:color w:val="2B2118"/>
          <w:sz w:val="26"/>
          <w:szCs w:val="26"/>
          <w:rtl/>
        </w:rPr>
        <w:t xml:space="preserve">«في سورة يس يا مولانا: ﴿وَالشَّمْسُ تَجْرِي لِمُسْتَقَرٍّ لَهَا﴾، وهي القراءةُ التي عليها الناس. ورُوي عن ابن مسعود وابن عباس</w:t>
      </w:r>
      <w:r>
        <w:rPr>
          <w:rStyle w:val="FootnoteReference"/>
        </w:rPr>
        <w:footnoteReference w:id="145"/>
      </w:r>
      <w:r>
        <w:rPr>
          <w:rFonts w:ascii="Amiri" w:cs="Amiri" w:eastAsia="Amiri" w:hAnsi="Amiri"/>
          <w:b w:val="false"/>
          <w:bCs w:val="false"/>
          <w:color w:val="2B2118"/>
          <w:sz w:val="26"/>
          <w:szCs w:val="26"/>
          <w:rtl/>
        </w:rPr>
        <w:t xml:space="preserve"> — رضي الله عنهما — أنّهما قرآها: «والشمسُ تجري لا مُستقرَّ لها»، وهي قراءةٌ لا يُقرأ بها في الصلاة. والفرقُ بين القراءتين — يا مولانا — حرفٌ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أمير المؤمنين على حاله والشمعُ ينقص، ثم قال بصوتٍ خافت: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مُستقرَّ لها.»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وقال كلامًا بُني عليه في الدعوة ما بُني:</w:t>
      </w:r>
    </w:p>
    <w:p>
      <w:pPr>
        <w:bidi/>
        <w:spacing w:after="60" w:before="0" w:line="336" w:lineRule="auto"/>
        <w:ind w:firstLine="340"/>
        <w:jc w:val="both"/>
      </w:pPr>
      <w:r>
        <w:rPr>
          <w:rFonts w:ascii="Amiri" w:cs="Amiri" w:eastAsia="Amiri" w:hAnsi="Amiri"/>
          <w:b w:val="false"/>
          <w:bCs w:val="false"/>
          <w:color w:val="2B2118"/>
          <w:sz w:val="26"/>
          <w:szCs w:val="26"/>
          <w:rtl/>
        </w:rPr>
        <w:t xml:space="preserve">«أتفهمون؟ الرجلُ لم يكتب «لا» نفيًا. كتبها إشارة إلى الآية: الشمسُ لا تقف أبدًا. إلا…»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مرّة. إلا في اللحظة التي يحجبها فيها القمر، فتقف في أعين الناس، ويصير النهارُ ليلًا. ذلك مُستقرُّها الوحيد.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وتلا الداعي آخر الآية:</w:t>
      </w:r>
    </w:p>
    <w:p>
      <w:pPr>
        <w:bidi/>
        <w:spacing w:after="60" w:before="0" w:line="336" w:lineRule="auto"/>
        <w:ind w:firstLine="340"/>
        <w:jc w:val="both"/>
      </w:pPr>
      <w:r>
        <w:rPr>
          <w:rFonts w:ascii="Amiri" w:cs="Amiri" w:eastAsia="Amiri" w:hAnsi="Amiri"/>
          <w:b w:val="false"/>
          <w:bCs w:val="false"/>
          <w:color w:val="2B2118"/>
          <w:sz w:val="26"/>
          <w:szCs w:val="26"/>
          <w:rtl/>
        </w:rPr>
        <w:t xml:space="preserve">﴿… ذَٰلِكَ تَقْدِيرُ الْعَزِيزِ الْعَلِيمِ﴾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«تقدير يا مولانا.»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«التقدير» في لسان الناس: القضاء، وفي لسان الحُسّاب: الحساب. فصارت الآيةُ في رأسه جملةً لا تحتمل غير 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لا تقف إلا مرّةً… وذلك محسوب.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المقرئُ إلى داره، ولم يُدعَ بعدها قطّ. وبلغ سيفًا أنّه مات بالإسكندرية ولم يعرف ما صنع، ويحسبه مات أهدأَ منهم جميعًا.</w:t>
      </w:r>
    </w:p>
    <w:p>
      <w:pPr>
        <w:keepNext/>
        <w:bidi/>
        <w:spacing w:after="200" w:before="240" w:line="336" w:lineRule="auto"/>
        <w:jc w:val="center"/>
      </w:pPr>
      <w:r>
        <w:rPr>
          <w:rFonts w:ascii="Amiri" w:cs="Amiri" w:eastAsia="Amiri" w:hAnsi="Amiri"/>
          <w:b/>
          <w:bCs/>
          <w:color w:val="6B4A1A"/>
          <w:sz w:val="28"/>
          <w:szCs w:val="28"/>
          <w:rtl/>
        </w:rPr>
        <w:t xml:space="preserve">وبقيت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وأرّخ سيفٌ هذه الورقة بليلةٍ من رجب سنة إحدى وأربعين وأربعمئة، والريحُ تنزل من المقطّم وتقلب أطراف الورق، حتى وضع على كلّ ورقةٍ حصاة، وريحانةُ جالسةٌ عند الدَّرج تتذمّر من القنديل الذي تأكل الريحُ زيتَه أسرعَ ممّا يأكله الكتاب. وقد رفع رأسه قبل أن يبدأ إلى مقبض بنات نعش، كما كان شيخُه يفعل، فلم يرَ السُّهَا إلا بعد جهد، فكتب ذلك لأنّه رصد، والرصدُ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خبر موته فبلغ سيفًا في الصعيد بعد ثلاثةٍ وخمسين يومًا، مع رجلٍ يبيع الكتّان، قالها عَرَضًا وهو يفكّ رباطَ عِدْله: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«وسمعنا أنّ فلكيَّ الخليفة مات. ذاك الذي كان يعيش في الخرابة. رحمه الله، كان رجلًا مسكينًا.»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إلى جواره رجلٌ جالس، كأنه جالسٌ منذ أربعين سنة: عظيمُ الطول، عليه ثوبٌ لونه لون الرصاص، ووجهُه وجهُ شيخٍ في التسعين، لكنه ليس وجهَ ابن يونس. وكتب سيفٌ تحت وصفه، بعلامة شيخه: «هذا رصدي، ولا أدري رصدُ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ساكنَين ساعةً كاملة. ثم قال الرجل ببطء:</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وحلقه مغلق: «كان يمكنني أن أذهب لأراه.»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كنتَ تموت، وكان يعرف. ولهذا نزل إلى الشاطئ قبل الفجر ونادى على مركب. كان ذلك وداعًا يا سيف. أخذتَه ولم تعرف أنك أخذتَه.»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 وجهه بين يديه.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اسمع، فإني لا أقول الشيء مرّتين. تظنّ أنك تجمع أرصادًا لتردَّ بها على رجل. هذا صغير. الرجلُ سيموت، وأنت ستموت، ومصرُ ستبقى.</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«فاصبر. ستصبر اثنتي عشرة سنة، وستضيع منك أشياء لن تُردّ، وستقول لنفسك في السنة التاسعة إنك أخطأت. وستكون قد أصبتَ.»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واقفًا، ولم يرَه سيفٌ وهو يقوم،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تصل إلى الحجرة التي في الهرم، لا تفرح بما تجد. افرح بما لا تجد.»</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ابنُ الهيثم، أو الرجلُ الذي قال لا مرّتين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سنة أربعمئة جاء إلى مصر الرجلُ الذي قال 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قبل لقائهما سمعه سيفٌ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w:t>
      </w:r>
      <w:r>
        <w:rPr>
          <w:rStyle w:val="FootnoteReference"/>
        </w:rPr>
        <w:footnoteReference w:id="146"/>
      </w:r>
      <w:r>
        <w:rPr>
          <w:rFonts w:ascii="Amiri" w:cs="Amiri" w:eastAsia="Amiri" w:hAnsi="Amiri"/>
          <w:b w:val="false"/>
          <w:bCs w:val="false"/>
          <w:color w:val="2B2118"/>
          <w:sz w:val="26"/>
          <w:szCs w:val="26"/>
          <w:rtl/>
        </w:rPr>
        <w:t xml:space="preserve"> فكتب إليه يسأله عن ماء، وأرسل إليه المال. فجاء؛ فالعلماءُ يرفضون السؤالَ الخطأ، ويقبلون الصحيحَ إذا جاء معه المال.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 وكان قد اختار لذلك اللقاء ساعتَه بطالعٍ أقامه بيده؛ فقد كان يؤمن بالطوالع إيمانَ من يظنّ أنّ السماء تكتب إليه وحده.</w:t>
      </w:r>
    </w:p>
    <w:p>
      <w:pPr>
        <w:keepNext/>
        <w:bidi/>
        <w:spacing w:after="200" w:before="240" w:line="336" w:lineRule="auto"/>
        <w:jc w:val="center"/>
      </w:pPr>
      <w:r>
        <w:rPr>
          <w:rFonts w:ascii="Amiri" w:cs="Amiri" w:eastAsia="Amiri" w:hAnsi="Amiri"/>
          <w:b/>
          <w:bCs/>
          <w:color w:val="6B4A1A"/>
          <w:sz w:val="28"/>
          <w:szCs w:val="28"/>
          <w:rtl/>
        </w:rPr>
        <w:t xml:space="preserve">نارُ السبت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الحاكم، قبل مجيء ابن الهيثم بأيّام، قد فرغ من أمرٍ آخر، سمع سيفٌ ظاهرَه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r>
        <w:rPr>
          <w:rStyle w:val="FootnoteReference"/>
        </w:rPr>
        <w:footnoteReference w:id="147"/>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فقرأها الحاكم مرّتين، ثم قال لخصيٍّ يحمل إليه الأوراق جملةً حفظها الخصيّ لأنه لم يفهمها، وأعادها على سيفٍ بعد سنين بلفظها:</w:t>
      </w:r>
    </w:p>
    <w:p>
      <w:pPr>
        <w:bidi/>
        <w:spacing w:after="60" w:before="0" w:line="336" w:lineRule="auto"/>
        <w:ind w:firstLine="340"/>
        <w:jc w:val="both"/>
      </w:pPr>
      <w:r>
        <w:rPr>
          <w:rFonts w:ascii="Amiri" w:cs="Amiri" w:eastAsia="Amiri" w:hAnsi="Amiri"/>
          <w:b w:val="false"/>
          <w:bCs w:val="false"/>
          <w:color w:val="2B2118"/>
          <w:sz w:val="26"/>
          <w:szCs w:val="26"/>
          <w:rtl/>
        </w:rPr>
        <w:t xml:space="preserve">«نارٌ يصنعها الناسُ بأيديهم، ثم يقولون للناس: هذه من السماء. كبدر البدور.»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سكت، كأنّ الجملة عادت إليه من الحائط.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ودخلت عليه أمُّه في تلك الليلة. حدّثت سيفًا بذلك جاريةٌ كانت تحمل السراج خلفها. ولم تكن أمُّه تدخل عليه منذ سنين إلا مدعوّة.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روميّة، وكانت قد صلّت صغيرةً في كنائس لا تعرف أسماءها بالعربيّة. فلم تسأله لماذا، لأنها كانت تعرف أنّه سيجيب.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«هدمتَ القبر؟»</w:t>
      </w:r>
    </w:p>
    <w:p>
      <w:pPr>
        <w:bidi/>
        <w:spacing w:after="60" w:before="0" w:line="336" w:lineRule="auto"/>
        <w:ind w:firstLine="340"/>
        <w:jc w:val="both"/>
      </w:pPr>
      <w:r>
        <w:rPr>
          <w:rFonts w:ascii="Amiri" w:cs="Amiri" w:eastAsia="Amiri" w:hAnsi="Amiri"/>
          <w:b w:val="false"/>
          <w:bCs w:val="false"/>
          <w:color w:val="2B2118"/>
          <w:sz w:val="26"/>
          <w:szCs w:val="26"/>
          <w:rtl/>
        </w:rPr>
        <w:t xml:space="preserve">«هدمتُ نارًا كاذبة.»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طويلًا، بعربيّتها المكسورة التي لم تصلح في أربعين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أسأل: هل يكون ابني في الظلّ؟ والآن أسأل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هو؟»</w:t>
      </w:r>
    </w:p>
    <w:p>
      <w:pPr>
        <w:bidi/>
        <w:spacing w:after="60" w:before="0" w:line="336" w:lineRule="auto"/>
        <w:ind w:firstLine="340"/>
        <w:jc w:val="both"/>
      </w:pPr>
      <w:r>
        <w:rPr>
          <w:rFonts w:ascii="Amiri" w:cs="Amiri" w:eastAsia="Amiri" w:hAnsi="Amiri"/>
          <w:b w:val="false"/>
          <w:bCs w:val="false"/>
          <w:color w:val="2B2118"/>
          <w:sz w:val="26"/>
          <w:szCs w:val="26"/>
          <w:rtl/>
        </w:rPr>
        <w:t xml:space="preserve">«هل صار ابني يصنع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يجبها. وكانت تلك أوّلَ مرّةٍ لا يجد فيها الحاكمُ بأمر الله جملة.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يومئذٍ في الأشمونين، يحمل الكتّان لتاجرٍ من أهلها، ويقيم له طالعَ كلّ سفرةٍ قبل أن يُشحن المركب، والتاجر يدفع في الطالع أكثرَ ممّا يدفع في الحمل، ويقول: «الظهرُ يُعوَّض، والنحسُ لا.» وكان يبيت في خانٍ على النهر، وفي صدره مئةٌ وسبعون ورقة. وبلغ الخبرُ البلدَ بعد أسبوعين، مع مراكب الكتّان، وفي البلد قبطٌ كثيرون.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شيخًا منهم على درج كنيسته يبكي بلا صوت، ويداه على ركبتيه كمن ينتظر أن يُنادى. فوقف أمامه، وهو الذي يحفظ واحدًا وثمانين بابًا من الزيج، فلم يجد في الأبواب كلّها بابًا لهذا. علّمه شيخُه أن يحسب متى يغيب القرص، ولم يعلّمه ماذا يُقال لرجلٍ هُدم موضعُ صلاته بأمر رجلٍ يصلّي.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تلك الليلة: «سألتُ نفسي،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الخان امرأةٌ تبيع الكحل والطِّيب للمسافرين، مرّت به مرّةً ورائحتُها مسكٌ وقرنفل، فتوقّف كأنّ أحدًا ناداه باسمه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وهي تعدّ له الباقي، ولا تنظر إليه: «من الفسطاط. من الشبكة. سلامةُ متعبة، وبنتُ العطّار تقعد إلى جانبها. ورفضت الثالث.»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«أيُّ ثالث؟»</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«الثالث الذي جاء يخطبها. تاجرُ زيت. وقبله كاتبٌ في الديوان، وقبله ابنُ عمّها.» ثم رفعت عينيها إليه أخيرًا: «وتقول لك: ما زلنا نعدّ.»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قبل أن يسأل. وبقي لا يفهم لماذا تردّ امرأةٌ ثلاثة خُطّاب. فهكذا الراصدون: يرون السُّهَا، ولا يرون ما في أيديهم. وتقول ريحانة، وقد قرأت الورقة من فوق كتفه على السطح، إنّه ما زال لا يفهم.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الخان رجلٌ لا يبيع شيئًا ولا يشتري: بدويٌّ نحيلٌ ملثّمٌ إلى ما تحت العينين،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«الدائرةُ التي حفرتَها في دندرة، وعلّقتَ منها قردًا من ذيله: ما معناها؟»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رأيتُها لا تنكسر، وبلغني في الجنوب أنّهم طافوا بصاحبي القاهرةَ على جملٍ ثم قتلوه. ورأيتُك في قِنا في السنة نفسها: فخّارانيٌّ يقيم الطوالعَ بالنهار ويقيس النجومَ بقبضته بالليل. ومن يطلبه رجالُ القاهرة هذا الطلبَ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تريد؟»</w:t>
      </w:r>
    </w:p>
    <w:p>
      <w:pPr>
        <w:bidi/>
        <w:spacing w:after="60" w:before="0" w:line="336" w:lineRule="auto"/>
        <w:ind w:firstLine="340"/>
        <w:jc w:val="both"/>
      </w:pPr>
      <w:r>
        <w:rPr>
          <w:rFonts w:ascii="Amiri" w:cs="Amiri" w:eastAsia="Amiri" w:hAnsi="Amiri"/>
          <w:b w:val="false"/>
          <w:bCs w:val="false"/>
          <w:color w:val="2B2118"/>
          <w:sz w:val="26"/>
          <w:szCs w:val="26"/>
          <w:rtl/>
        </w:rPr>
        <w:t xml:space="preserve">«ما في صدرك: سرَّ الجنوب. قاتله صاحبي بالخيل فخسر. فإن كنتَ تعرف يومًا تموت فيه الشمس فقُله لنا قبله بسنة، نقول للقبائل ولكلّ من أُغلق عليه بابُه بأمر: في يوم كذا يُطفئ اللهُ نورَ الحاكم. فإذا انطفأ في الموعد قاموا معنا من أسوان إلى 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يغضب عامر. قال: «رفضتَ الليلة، والرفضُ عندنا أوّلُ الكلام. نحن قومٌ نعرف الآبار: لا تُستعجَل، ويُعرَف ماؤها بطول الحبل.» ورجع إلى جلد الشاة، وفتح دفتره.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بعد أربعين سنة: «فعرفتُ من أين كانت رائحةُ الدخان والمعز. وما رأيتُ بعد شيخي أصبرَ منه، ولا صبرًا أخوفَ من صبره؛ كان شيخي يصبر على السماء، وكان هذا يصبر عليّ.»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ونزلت في الأشمونين ذاتَ مساءٍ مراكبُ الديوان، عليها صُنّاعٌ وآلاتٌ ملفوفةٌ في الحصير، متّجهةٌ جنوبًا إلى الجنادل</w:t>
      </w:r>
      <w:r>
        <w:rPr>
          <w:rStyle w:val="FootnoteReference"/>
        </w:rPr>
        <w:footnoteReference w:id="148"/>
      </w:r>
      <w:r>
        <w:rPr>
          <w:rFonts w:ascii="Amiri" w:cs="Amiri" w:eastAsia="Amiri" w:hAnsi="Amiri"/>
          <w:b w:val="false"/>
          <w:bCs w:val="false"/>
          <w:color w:val="2B2118"/>
          <w:sz w:val="26"/>
          <w:szCs w:val="26"/>
          <w:rtl/>
        </w:rPr>
        <w:t xml:space="preserve"> عند أسوان.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وهو واقفٌ في الخارج: «أتنظر إلى القمر مقلوبًا؟»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فانفتح طرفُ الخيمة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أين لحمّال كتّانٍ أن يعرف أنّ الصورة تنقلب؟»</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سيف: «من شيخٍ مات. كان يقول إنّنا لا نرى الشمس أبدًا. نرى ما تفعله بالأشياء.»</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يونس. لم يكتب أحدٌ في مصر "لا أعلم" في زيجه غيرُه. رحمه الله. ادخل.»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في الظلمة، وأمامهما على كتّانٍ مشدود صورةُ القمر منقلبةً مرتجفةً بقدر الكفّ، وابنُ الهيثم يقيسها بخيطٍ ويقول: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 هذا ظلُّ الأرض وبحارِها في مرآة القمر. وهذا باطل. لو كان مرآةً لتغيّرت الصورةُ بتغيّر موضع الناظر. هذا الأثرُ في جسم القمر نفسه</w:t>
      </w:r>
      <w:r>
        <w:rPr>
          <w:rStyle w:val="FootnoteReference"/>
        </w:rPr>
        <w:footnoteReference w:id="149"/>
      </w:r>
      <w:r>
        <w:rPr>
          <w:rFonts w:ascii="Amiri" w:cs="Amiri" w:eastAsia="Amiri" w:hAnsi="Amiri"/>
          <w:b w:val="false"/>
          <w:bCs w:val="false"/>
          <w:color w:val="2B2118"/>
          <w:sz w:val="26"/>
          <w:szCs w:val="26"/>
          <w:rtl/>
        </w:rPr>
        <w:t xml:space="preserve">. ليس في السماء مرآة. في السماء أجسام، وفي الأرض عيون.»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وحكى له سيفٌ حكايةَ بدر البدور، المرأةِ التي لا وجود لها، وبسببها حُبست نساءُ مصر في بيوتهنّ.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ابنُ الهيثم ضحكةً لا فرح فيها، وأشار بالقلم إلى الصورة:</w:t>
      </w:r>
    </w:p>
    <w:p>
      <w:pPr>
        <w:bidi/>
        <w:spacing w:after="60" w:before="0" w:line="336" w:lineRule="auto"/>
        <w:ind w:firstLine="340"/>
        <w:jc w:val="both"/>
      </w:pPr>
      <w:r>
        <w:rPr>
          <w:rFonts w:ascii="Amiri" w:cs="Amiri" w:eastAsia="Amiri" w:hAnsi="Amiri"/>
          <w:b w:val="false"/>
          <w:bCs w:val="false"/>
          <w:color w:val="2B2118"/>
          <w:sz w:val="26"/>
          <w:szCs w:val="26"/>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«واسمع. سأعطيك علامةً. ستكون يومًا في مكانٍ مظلم، ويُخسَف القمرُ في تلك الليلة، فيبقى في ظلّ الأرض أحمرَ كالنحاس</w:t>
      </w:r>
      <w:r>
        <w:rPr>
          <w:rStyle w:val="FootnoteReference"/>
        </w:rPr>
        <w:footnoteReference w:id="150"/>
      </w:r>
      <w:r>
        <w:rPr>
          <w:rFonts w:ascii="Amiri" w:cs="Amiri" w:eastAsia="Amiri" w:hAnsi="Amiri"/>
          <w:b w:val="false"/>
          <w:bCs w:val="false"/>
          <w:color w:val="2B2118"/>
          <w:sz w:val="26"/>
          <w:szCs w:val="26"/>
          <w:rtl/>
        </w:rPr>
        <w:t xml:space="preserve">. فإذا خرج من الظلّ رأيتَ الصورةَ في وجهه أوضحَ ممّا رأيتَها في عمرك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لأنّ القمر تغيّر، بل لأنّ عينك تكون قد اعتادت الظلمة</w:t>
      </w:r>
      <w:r>
        <w:rPr>
          <w:rStyle w:val="FootnoteReference"/>
        </w:rPr>
        <w:footnoteReference w:id="151"/>
      </w:r>
      <w:r>
        <w:rPr>
          <w:rFonts w:ascii="Amiri" w:cs="Amiri" w:eastAsia="Amiri" w:hAnsi="Amiri"/>
          <w:b w:val="false"/>
          <w:bCs w:val="false"/>
          <w:color w:val="2B2118"/>
          <w:sz w:val="26"/>
          <w:szCs w:val="26"/>
          <w:rtl/>
        </w:rPr>
        <w:t xml:space="preserve">. فإذا رأيتَ ذلك، فاعلم أنّ أوانَ رجوعك إلى النور قد جاء. ليست السماءُ هي التي تقول لك ذلك. عينُك هي التي تقوله.»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قيل في ليلة الخندق، فقد قاله ابنُ الهيثم لسيفٍ قبل الفجر، وهو يطوي الخيمة، بصوتٍ لا يريد أن يصل إلى المراكب: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أكذب له في النار. وسأكذب له في الماء.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"كلُّ ما في الصعيد يجري إلى الشمال مع الماء: الطميُ، والقمحُ، والأخبارُ، والناسُ، والكتب. وفي الصعيد شيءٌ لا أريده أن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تعرف ما الشيء. لا تقل لي. لا أريد أن أعرف أكثر ممّا أعرف.»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سيفٌ في تلك اللحظة أنّ النيل هو الطريقُ الوحيد في هذه البلاد: عليه هرب جنوبًا، وعليه سيعود بما معه. ومن أراد أن يكون سرٌّ له وحده، فلا بدّ أن يقطع الطريق. وفهم ما هو أفدح: أنّ النهر إذا وقف عند الجنادل وقف عند الفسطاط والقاهرة، فتصير المدينةُ مدينتين: قصرٌ له ماؤه وخزائنه، وناسٌ يقفون على شاطئ نهرٍ ميّت.</w:t>
      </w:r>
    </w:p>
    <w:p>
      <w:pPr>
        <w:keepNext/>
        <w:spacing w:after="80" w:before="200"/>
        <w:jc w:val="center"/>
      </w:pPr>
      <w:r>
        <w:drawing>
          <wp:inline distT="0" distB="0" distL="0" distR="0">
            <wp:extent cx="4210050" cy="2895600"/>
            <wp:effectExtent t="0" r="0" b="0" l="0"/>
            <wp:docPr id="1" name="u_worldmap" descr="صورةُ الأرض في مخطوطٍ عربيٍّ قديم، والجنوبُ في أعلاها كعادة جغرافيّي ذلك الزمان؛ والنيلُ فيها شريانٌ واحد يحمل كلَّ شيءٍ إلى الشمال." title="صورةُ الأرض في مخطوطٍ عربيٍّ قديم، والجنوبُ في أعلاها كعادة جغرافيّي ذلك الزمان؛ والنيلُ فيها شريانٌ واحد يحمل كلَّ شيءٍ إلى الشما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صورةُ الأرض في مخطوطٍ عربيٍّ قديم، والجنوبُ في أعلاها كعادة جغرافيّي ذلك الزمان؛ والنيلُ فيها شريانٌ واحد يحمل كلَّ شيءٍ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ومضت المراكب جنوبًا في الصباح، ومضى سيفٌ شمالًا مع الكتّان.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وقع عند الجنادل، فقد سارت به الأفواه</w:t>
      </w:r>
      <w:r>
        <w:rPr>
          <w:rStyle w:val="FootnoteReference"/>
        </w:rPr>
        <w:footnoteReference w:id="152"/>
      </w:r>
      <w:r>
        <w:rPr>
          <w:rFonts w:ascii="Amiri" w:cs="Amiri" w:eastAsia="Amiri" w:hAnsi="Amiri"/>
          <w:b w:val="false"/>
          <w:bCs w:val="false"/>
          <w:color w:val="2B2118"/>
          <w:sz w:val="26"/>
          <w:szCs w:val="26"/>
          <w:rtl/>
        </w:rPr>
        <w:t xml:space="preserve">: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الذي لم يُكتَب فهو أنّ ابن الهيثم كذب في تلك المرّة: لم يكن العملُ مستحيلًا كلُّه، وكان قد حسبه. وقد قالها لسيفٍ في الخيمة قبل أن يفعلها. لكنّه فكّر في رجلٍ يريد أن يقف عنده الماءُ إذا شاء، فقال: لا يمكن.</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تلك ثانيةَ «لا» يقولها للحاكم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تكفي.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w:t>
      </w:r>
      <w:r>
        <w:rPr>
          <w:rStyle w:val="FootnoteReference"/>
        </w:rPr>
        <w:footnoteReference w:id="153"/>
      </w:r>
      <w:r>
        <w:rPr>
          <w:rFonts w:ascii="Amiri" w:cs="Amiri" w:eastAsia="Amiri" w:hAnsi="Amiri"/>
          <w:b w:val="false"/>
          <w:bCs w:val="false"/>
          <w:color w:val="2B2118"/>
          <w:sz w:val="26"/>
          <w:szCs w:val="26"/>
          <w:rtl/>
        </w:rPr>
        <w:t xml:space="preserve">. حُبس في داره، وحُجز ماله، والناسُ يقولون: ذاك الذي أراد أن يحبس النيل فحبس اللهُ عقلَه.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ذلك: «وقد حسبتُ عليه سنين أنّه جبُن، وأنّ من رأى القمرَ مقلوبًا كان أولى به أن يقول للحاكم ما رآه — لا — فوجدتُه حسابًا. حسب ما بين رأسه والسيف كما يحسب ما بين الثقب والكتّان، فاشترى بعشر سنين من الظلمة رأسًا يبقى على كتفيه. ومن اشترى عمره بالسكوت والأسماء المستعارة، مثلي، فليس له أن يسمّي ثمنَ غيره جبنًا.»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الداخل، في الظلمة التي اختارها، يكتب في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حمّالُ الكتّان، فلم يكن ابنُ الهيثم وحده من عرف بجلوسه في خيمته، ولم يعرف ذلك إلا بعد أن دفع غيرُه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ففي الخان تلك الليلة رجلٌ لا يبيع كحلًا ولا كتّانًا، يكتب في دفترٍ صغيرٍ أسماءَ من يدخلون الخيام.</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ثمنُ اليوم الرابع</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طريقه إلى الشمال، بعد ذلك بعامٍ وبعض عام، لحق الأحمرُ سيفًا مرّةً أخرى، لا في صورة رجل، بل في صورة ما يفعله المرّيخُ عادةً: خيلٌ وحديد.</w:t>
      </w:r>
    </w:p>
    <w:p>
      <w:pPr>
        <w:bidi/>
        <w:spacing w:after="60" w:before="0" w:line="336" w:lineRule="auto"/>
        <w:ind w:firstLine="340"/>
        <w:jc w:val="both"/>
      </w:pPr>
      <w:r>
        <w:rPr>
          <w:rFonts w:ascii="Amiri" w:cs="Amiri" w:eastAsia="Amiri" w:hAnsi="Amiri"/>
          <w:b w:val="false"/>
          <w:bCs w:val="false"/>
          <w:color w:val="2B2118"/>
          <w:sz w:val="26"/>
          <w:szCs w:val="26"/>
          <w:rtl/>
        </w:rPr>
        <w:t xml:space="preserve">أحدَ عشرَ فارسًا.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قافلةٍ صغيرةٍ خارجةٍ من الأشمونين، فيها أربعةَ عشرَ رجلًا وستّةُ جمالٍ تحمل الكتّان، وقد نزلوا عند بئرٍ على طرف الوادي قبل المغرب. وكان هو نفسُه قد اختار للقافلة ساعةَ خروجها؛ فقد صار يأكل في الصعيد من الطوالع، يحسبها للتجّار والعرائس بدرهم، ويُصيب أكثرَ ممّا يُخطئ، لأنّه كان يرصد قبل أن يحكم. وكان الطالعُ سعيدًا، والقمرُ في بيتٍ حسن.</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الغبارُ من الجنوب.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كيف عرفوا: صاحبُ الدفتر، عامرٌ القُرّيّ، وقد ردّه في الأشمونين خائبًا فلعلّه باعه، أو بَخوم في مرضه، أو، وهو الأرجح عنده، لا سببَ بعينه؛ فالدولةُ التي تضع على كلّ دربٍ عينًا لا تحتاج إلى أن تكون ذكيّة، يكفيها أن تكون صبورة.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وسط الفرسان رجلٌ يعرفه.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جملٍ لا على فرس، مربوطُ اليدين إلى مقدّمة الرحل، وقدماه، وهذا أوّلُ ما رأى منه، ملفوفتان بخِرَق.</w:t>
      </w:r>
    </w:p>
    <w:p>
      <w:pPr>
        <w:bidi/>
        <w:spacing w:after="60" w:before="0" w:line="336" w:lineRule="auto"/>
        <w:ind w:firstLine="340"/>
        <w:jc w:val="both"/>
      </w:pPr>
      <w:r>
        <w:rPr>
          <w:rFonts w:ascii="Amiri" w:cs="Amiri" w:eastAsia="Amiri" w:hAnsi="Amiri"/>
          <w:b w:val="false"/>
          <w:bCs w:val="false"/>
          <w:color w:val="2B2118"/>
          <w:sz w:val="26"/>
          <w:szCs w:val="26"/>
          <w:rtl/>
        </w:rPr>
        <w:t xml:space="preserve">خالد بن رفعت.</w:t>
      </w:r>
    </w:p>
    <w:p>
      <w:pPr>
        <w:bidi/>
        <w:spacing w:after="60" w:before="0" w:line="336" w:lineRule="auto"/>
        <w:ind w:firstLine="340"/>
        <w:jc w:val="both"/>
      </w:pPr>
      <w:r>
        <w:rPr>
          <w:rFonts w:ascii="Amiri" w:cs="Amiri" w:eastAsia="Amiri" w:hAnsi="Amiri"/>
          <w:b w:val="false"/>
          <w:bCs w:val="false"/>
          <w:color w:val="2B2118"/>
          <w:sz w:val="26"/>
          <w:szCs w:val="26"/>
          <w:rtl/>
        </w:rPr>
        <w:t xml:space="preserve">جاؤوا به ليشير.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وأنزلوه، وقال كبيرُ الفرسان:</w:t>
      </w:r>
    </w:p>
    <w:p>
      <w:pPr>
        <w:bidi/>
        <w:spacing w:after="60" w:before="0" w:line="336" w:lineRule="auto"/>
        <w:ind w:firstLine="340"/>
        <w:jc w:val="both"/>
      </w:pPr>
      <w:r>
        <w:rPr>
          <w:rFonts w:ascii="Amiri" w:cs="Amiri" w:eastAsia="Amiri" w:hAnsi="Amiri"/>
          <w:b w:val="false"/>
          <w:bCs w:val="false"/>
          <w:color w:val="2B2118"/>
          <w:sz w:val="26"/>
          <w:szCs w:val="26"/>
          <w:rtl/>
        </w:rPr>
        <w:t xml:space="preserve">«انظرْ في وجوههم واحدًا واحدًا. إن أخطأتَ متَّ، وإن سكتَّ متَّ، وإن صدقتَ رجعتَ إلى أهلك.»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فمشى خالد في الرمل بين الرجال، ووجوهُهم في ضوء آخر النهار، ووقف أمام سيفٍ قدرَ نبضةٍ طويلة. وكان سيفٌ يومئذٍ قد صار شيئًا آخر: أسمرَ كالطين، ملتحيًا، أنفُه مكسورٌ من ليلة القبض، وفي شعره بياضٌ وهو في السادسة والعشرين. غيرَ أنّ خالدًا كان يعرفه منذ كان يحمل الجرار. ونظر في عينيه. ثم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أقربُهم إلى سيفٍ شبهًا في القامة.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الورقة، عند هذا الموضع، كلمتان مشطوبتان: «ولم أستطع»، وفوقهما بخطٍّ أصغر: «ولم أفعل». فالصدقُ، كما يقرّ هو، أنّه استطاع ولم يفعل. فلو تحرّك لماتا معًا، ولضاع ما في العِدلَين على الجمل الثالث: مئةٌ وسبعون ورقةً فيها نقلُ دندرة وبني حسن، وأرصادُ ألفَي سنةٍ منقولةٌ بيدٍ واحدة. ولم يحسم إلى آخر عمره أكان ذلك حسابًا، أم جُبنًا تعلّم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وسكت. ورأى.</w:t>
      </w:r>
    </w:p>
    <w:p>
      <w:pPr>
        <w:bidi/>
        <w:spacing w:after="60" w:before="0" w:line="336" w:lineRule="auto"/>
        <w:ind w:firstLine="340"/>
        <w:jc w:val="both"/>
      </w:pPr>
      <w:r>
        <w:rPr>
          <w:rFonts w:ascii="Amiri" w:cs="Amiri" w:eastAsia="Amiri" w:hAnsi="Amiri"/>
          <w:b w:val="false"/>
          <w:bCs w:val="false"/>
          <w:color w:val="2B2118"/>
          <w:sz w:val="26"/>
          <w:szCs w:val="26"/>
          <w:rtl/>
        </w:rPr>
        <w:t xml:space="preserve">رأى رجلًا لا يعرفه يُساق ويصرخ إنّ له أولادًا، والفرسانُ يضحكون لأنّ كلَّ مقبوضٍ يقول هذا. ورأى خالدًا يُفكّ وثاقُه ويُلقى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 الغبار إلى الشمال.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 زحف إلى حيث ألقوه.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جنبه يرتجف، وقدماه لن تحملاه ثانيةً في حياته. وقد حدّثه تلك الليلة، في الرمل، بما صنعوا به في الحبس يومًا يومًا إلى الرابع، بصوتٍ مستوٍ كمن يُملي على كاتب. ولم ينقل سيفٌ من ذلك في أوراقه حرفًا؛ فهو، كما كتب، «له 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خالد، وعيناه مغمضتان: «تفضّل. اشتمْ.»</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يشتم. قال: «لماذا فعلتَ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 عينيه، ونظر إليه نظرةً فيها كلُّ ما بينهما من 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في اليوم الرابع قلتُ اسمَ الحارة. وأنا منذ ستّ سنين لا أعرف النومَ بالليل. فقلت: كفى. هذه المرّة أدفعُ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«دفعتَ بغيرك يا خالد. برجلٍ لا ذنبَ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صوابٌ عندك؟»</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ليس صوابًا. لكنّي لا أجد شيئًا آخرَ أصنعه بحياتي غيرَ أن أجعلك تصل.»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 وجهه إلى الرمل، وقال الشيءَ الذي لم يقله لأحدٍ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يفهم سيف. وتلك عدالةٌ من نوعٍ قاسٍ: أن يعترف رجلٌ بأثقل ما في صدره لرجلٍ لا يفهمه.</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«اتركني هنا وامضِ. فإن وصلتَ أُغلق الحساب. وإن لم تمضِ الآن، أكون قد خنتُ مرّتين. ولا تقلْ لها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خالد بن رفعت بعد أربعة أيام، في قريةٍ على الشاطئ، عند امرأةٍ لا تعرفه أطعمته وسقته. حدّث سيفًا بذلك بعد سنةٍ ملّاحٌ من تلك القرية، وهو لا يدري مَن يحدّث.</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رجلُ الأشمونين فقد بلغه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 وكان الرجلُ قد دفع لسيفٍ درهمًا في طالع تلك السفرة.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في ورقته: «ولا أكتب له اسمًا هنا، لا لأنّي نسيته، بل لأنّي لم أسأله عنه. وهذا ذنبي لا ذنبُ الورق.» وأنا، المحقِّق، قد طلبتُ اسمه في ما بقي من سجلّات ذلك العهد فلم أجده؛ فالديوانُ الذي أغلق المسألة أغلقها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وتقول الورقة إنّ سيفًا أطفأ السراج مرّتين قبل أن يبلغ هذا الموضع، وابنُ النسّاخ تحته يسأل عن الزيت كما يسأل الدائنُ عن دَينه، وإنّ الدواة وُجدت تلك الليلة أثقلَ من عادتها، وما هي بأثقل. ثم كتب: «أكنتُ أقلَّ ذنبًا من خالد لأنّي سكتُّ وهو تكلّم؟ إنّه أشار بيده، وأشرتُ أنا بسكوتي، والفرقُ بيننا أنّ يده كانت مربوطة.»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سيفٌ يومئذٍ أنّ في القصر من سيقول له بعد قليل إنّ هذا الرجل بالذات قد اختير.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حُجرةُ المأمون</w:t>
      </w:r>
    </w:p>
    <w:p>
      <w:pPr>
        <w:bidi/>
        <w:spacing w:after="60" w:before="0" w:line="336" w:lineRule="auto"/>
        <w:ind w:firstLine="340"/>
        <w:jc w:val="both"/>
      </w:pPr>
      <w:r>
        <w:rPr>
          <w:rFonts w:ascii="Amiri" w:cs="Amiri" w:eastAsia="Amiri" w:hAnsi="Amiri"/>
          <w:b w:val="false"/>
          <w:bCs w:val="false"/>
          <w:color w:val="2B2118"/>
          <w:sz w:val="26"/>
          <w:szCs w:val="26"/>
          <w:rtl/>
        </w:rPr>
        <w:t xml:space="preserve">بلغ سيفٌ الجيزة في آخر ذي الحجّة سنة اثنتين وأربعمئة.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الهرم يومئذٍ كِساؤه من الحجر الجيريّ الأبيض</w:t>
      </w:r>
      <w:r>
        <w:rPr>
          <w:rStyle w:val="FootnoteReference"/>
        </w:rPr>
        <w:footnoteReference w:id="154"/>
      </w:r>
      <w:r>
        <w:rPr>
          <w:rFonts w:ascii="Amiri" w:cs="Amiri" w:eastAsia="Amiri" w:hAnsi="Amiri"/>
          <w:b w:val="false"/>
          <w:bCs w:val="false"/>
          <w:color w:val="2B2118"/>
          <w:sz w:val="26"/>
          <w:szCs w:val="26"/>
          <w:rtl/>
        </w:rPr>
        <w:t xml:space="preserve"> الصقيل، يُرى لمعانُه من الفسطاط، كأنّ أحدًا نسي هناك مرآةً بقدر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جانبه الشماليّ فتحةٌ خشنةٌ فتحها رجالُ الخليفة المأمون</w:t>
      </w:r>
      <w:r>
        <w:rPr>
          <w:rStyle w:val="FootnoteReference"/>
        </w:rPr>
        <w:footnoteReference w:id="155"/>
      </w:r>
      <w:r>
        <w:rPr>
          <w:rFonts w:ascii="Amiri" w:cs="Amiri" w:eastAsia="Amiri" w:hAnsi="Amiri"/>
          <w:b w:val="false"/>
          <w:bCs w:val="false"/>
          <w:color w:val="2B2118"/>
          <w:sz w:val="26"/>
          <w:szCs w:val="26"/>
          <w:rtl/>
        </w:rPr>
        <w:t xml:space="preserve"> قبل ذلك بنحو مئةٍ وثمانين سنة، يطلب ما في داخله، فلم يجد، كما يقول الناس، إلا الفراغ. وسمّاها الناسُ «ثَقب المأمون»</w:t>
      </w:r>
      <w:r>
        <w:rPr>
          <w:rStyle w:val="FootnoteReference"/>
        </w:rPr>
        <w:footnoteReference w:id="156"/>
      </w:r>
      <w:r>
        <w:rPr>
          <w:rFonts w:ascii="Amiri" w:cs="Amiri" w:eastAsia="Amiri" w:hAnsi="Amiri"/>
          <w:b w:val="false"/>
          <w:bCs w:val="false"/>
          <w:color w:val="2B2118"/>
          <w:sz w:val="26"/>
          <w:szCs w:val="26"/>
          <w:rtl/>
        </w:rPr>
        <w:t xml:space="preserve">؛ فالخلفاءُ يحفرون، والعامّةُ يسمّون.</w:t>
      </w:r>
    </w:p>
    <w:p>
      <w:pPr>
        <w:keepNext/>
        <w:spacing w:after="80" w:before="200"/>
        <w:jc w:val="center"/>
      </w:pPr>
      <w:r>
        <w:drawing>
          <wp:inline distT="0" distB="0" distL="0" distR="0">
            <wp:extent cx="4210050" cy="2895600"/>
            <wp:effectExtent t="0" r="0" b="0" l="0"/>
            <wp:docPr id="1" name="d_pyramid" descr="رسمٌ توضيحيّ — مقطعٌ في الهرم الأكبر يُظهر ثَقبَ المأمون (نحو ٨٢٠م) والبهوَ العظيم وحجرةَ الملك." title="رسمٌ توضيحيّ — مقطعٌ في الهرم الأكبر يُظهر ثَقبَ المأمون (نحو ٨٢٠م) والبهوَ العظيم وحجرةَ المل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10050" cy="28956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رسمٌ توضيحيّ — مقطعٌ في الهرم الأكبر يُظهر ثَقبَ المأمون (نحو ٨٢٠م) والبهوَ العظيم وحجرةَ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ودخل منه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يجده الداخلُ أوّلَ مرّةٍ في ذلك الممرّ، والحجرُ فوقه بوزن مدينة، والقنديلُ يأكل من هوائه القليل، لن أصفه لك؛ ولن أقول لك كيف كان، فمن دخله يعرف، ومن لم يدخله فلن يفيده الوصف.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ممرٌّ صاعدٌ ضيّقٌ لا يُصعَد إلا منحنيًا، ثم يرتفع السقفُ فجأة: بهوٌ عظيم</w:t>
      </w:r>
      <w:r>
        <w:rPr>
          <w:rStyle w:val="FootnoteReference"/>
        </w:rPr>
        <w:footnoteReference w:id="157"/>
      </w:r>
      <w:r>
        <w:rPr>
          <w:rFonts w:ascii="Amiri" w:cs="Amiri" w:eastAsia="Amiri" w:hAnsi="Amiri"/>
          <w:b w:val="false"/>
          <w:bCs w:val="false"/>
          <w:color w:val="2B2118"/>
          <w:sz w:val="26"/>
          <w:szCs w:val="26"/>
          <w:rtl/>
        </w:rPr>
        <w:t xml:space="preserve">، قاسه بذراعه فكان نحوًا من تسعين ذراعًا، وسقفُه يعلو ستَّ عشرةَ ذراعًا، وكلُّه صاعدٌ في ميلٍ واحد، ولا شيء فيه. لا نقش، ولا تمثال، ولا حرف. ورفع القنديل فلم يبلغ الضوءُ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دخل إلى حجرةٍ من جرانيتٍ أحمر، ليس فيها إلا صندوقٌ من حجرٍ مكسورُ الحافّة، فارغ.</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فيها أربعَ عشرةَ 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السابعة لم يكن وحده في الهرم.</w:t>
      </w:r>
    </w:p>
    <w:p>
      <w:pPr>
        <w:bidi/>
        <w:spacing w:after="60" w:before="0" w:line="336" w:lineRule="auto"/>
        <w:ind w:firstLine="340"/>
        <w:jc w:val="both"/>
      </w:pPr>
      <w:r>
        <w:rPr>
          <w:rFonts w:ascii="Amiri" w:cs="Amiri" w:eastAsia="Amiri" w:hAnsi="Amiri"/>
          <w:b w:val="false"/>
          <w:bCs w:val="false"/>
          <w:color w:val="2B2118"/>
          <w:sz w:val="26"/>
          <w:szCs w:val="26"/>
          <w:rtl/>
        </w:rPr>
        <w:t xml:space="preserve">سمع في البهو خطوة، ثم سكوتًا طويلًا، ثم خطوة. فأطفأ القنديل بكفّه وجلس، وبقي في الظلام والخطواتُ تقترب وتبعد، وقال في نفسه: وجدوني. ثم سمع الرجلَ يتكلّم وحده، بصوتٍ خافتٍ متقطّع، بالقبطيّة.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فزحف نحو الصوت، وأشعل القنديل دفعةً واحدة ورفعه.</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60" w:before="0" w:line="336" w:lineRule="auto"/>
        <w:ind w:firstLine="340"/>
        <w:jc w:val="both"/>
      </w:pPr>
      <w:r>
        <w:rPr>
          <w:rFonts w:ascii="Amiri" w:cs="Amiri" w:eastAsia="Amiri" w:hAnsi="Amiri"/>
          <w:b w:val="false"/>
          <w:bCs w:val="false"/>
          <w:color w:val="2B2118"/>
          <w:sz w:val="26"/>
          <w:szCs w:val="26"/>
          <w:rtl/>
        </w:rPr>
        <w:t xml:space="preserve">«أجنّيٌّ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تصنع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فخرجت الكلمة منه قبل أن يفكّر فيها: «أعُدّ.»</w:t>
      </w:r>
    </w:p>
    <w:p>
      <w:pPr>
        <w:bidi/>
        <w:spacing w:after="60" w:before="0" w:line="336" w:lineRule="auto"/>
        <w:ind w:firstLine="340"/>
        <w:jc w:val="both"/>
      </w:pPr>
      <w:r>
        <w:rPr>
          <w:rFonts w:ascii="Amiri" w:cs="Amiri" w:eastAsia="Amiri" w:hAnsi="Amiri"/>
          <w:b w:val="false"/>
          <w:bCs w:val="false"/>
          <w:color w:val="2B2118"/>
          <w:sz w:val="26"/>
          <w:szCs w:val="26"/>
          <w:rtl/>
        </w:rPr>
        <w:t xml:space="preserve">فنهض النبّاش يمسح ركبتيه: «كلّنا نعدّ يا بُنيّ. لكن ماذا تعدّ أنت؟»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وأعطاه بُطرسُ نصفَ خبزه، ولم يسأله عن اسمه. وقال قبل أن يمضي:</w:t>
      </w:r>
    </w:p>
    <w:p>
      <w:pPr>
        <w:bidi/>
        <w:spacing w:after="60" w:before="0" w:line="336" w:lineRule="auto"/>
        <w:ind w:firstLine="340"/>
        <w:jc w:val="both"/>
      </w:pPr>
      <w:r>
        <w:rPr>
          <w:rFonts w:ascii="Amiri" w:cs="Amiri" w:eastAsia="Amiri" w:hAnsi="Amiri"/>
          <w:b w:val="false"/>
          <w:bCs w:val="false"/>
          <w:color w:val="2B2118"/>
          <w:sz w:val="26"/>
          <w:szCs w:val="26"/>
          <w:rtl/>
        </w:rPr>
        <w:t xml:space="preserve">«إن وجدتَ ذهبًا فأخبرني. وإن لم تجد فأخبرني أيضًا، أوفّرْ على نفسي عشر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الليلة الرابعة عشرة فرغ من 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فرش على الأرض نقلَ دندرة، ونقلَ بني حسن، وما حفظه من الزيج، يبحث عن شيءٍ واحد: متى يقع الظلُّ الكلّيّ على هذه الأرض. 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لا ظلًّا كلّيًّا على القاهرة في عمره، ولا في عمر الرجل الذي يحمل اسمه، ولا بعدهما بجيلين. كان هناك نقصٌ في الشمس مرّاتٍ، لكنّ النقصَ ليس الظلّ. الظلُّ أن يدخل الليلُ في الظهيرة، وتظهر الكواكب، وتسجد البهائم. وذلك لم يكن مكتوبًا 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في حجرة الجرانيت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سبعُ سنين في الصعيد، وسردابٌ عرضُه ذراع، وأمٌّ لا تخرج من بابها، وخالد وقدماه، ورجلُ الأشمونين، كلُّ ذلك من أجل بابٍ لن يُفتَح في زمانهم. وكان قد حسب لنفسه، في ليلةِ ضجرٍ بالأشمونين، طالعَ تلك السنة، فوجده يبشّر بفتحٍ عظيم. فها هو الفتح: حجرةٌ فارغةٌ وصندوقٌ مكسور.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ذكر، والفجرُ يدخل من الممرّ رماديًّا، كلمتين لشيخه. الأولى: «لا تفرح بما تجد. افرح بما لا تجد.» والثانية قالها وهو يطوي طالعًا حسبه للقصر بثمن أنبوبٍ من نحاس: «الأحكامُ ظنٌّ نتكسّب به، والرصدُ يقينٌ نُحاسَب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الورقة الأخيرة، ومدّ السلسلة مرّةً أخرى. لا عشرًا ولا مئة. ألفًا.</w:t>
      </w:r>
    </w:p>
    <w:p>
      <w:pPr>
        <w:bidi/>
        <w:spacing w:after="60" w:before="0" w:line="336" w:lineRule="auto"/>
        <w:ind w:firstLine="340"/>
        <w:jc w:val="both"/>
      </w:pPr>
      <w:r>
        <w:rPr>
          <w:rFonts w:ascii="Amiri" w:cs="Amiri" w:eastAsia="Amiri" w:hAnsi="Amiri"/>
          <w:b w:val="false"/>
          <w:bCs w:val="false"/>
          <w:color w:val="2B2118"/>
          <w:sz w:val="26"/>
          <w:szCs w:val="26"/>
          <w:rtl/>
        </w:rPr>
        <w:t xml:space="preserve">دورًا بعد دور، والظلُّ يزحف في كلّ عودةٍ ثُلثَ دورةٍ حول الأرض، فيقع في بحرٍ، أو في أرضٍ لا اسم لها، أو في جليد. ثم يرجع.</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بلغ العددُ ما بلغ، وقف قلمُه. وحسبه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تحته سطرًا لا يدري مَن يجده</w:t>
      </w:r>
      <w:r>
        <w:rPr>
          <w:rStyle w:val="FootnoteReference"/>
        </w:rPr>
        <w:footnoteReference w:id="15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ويمكث أكثر مما مكث في أيام الملك الذي كُسر: ثلاثمئةً وثمانين عَدّة أو تزيد قليلًا.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أنا صاحبَه، ولا الذي في القصر صاحبَه.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وإنما هو لرجلٍ لم يُولَد بعدُ، عَدَدُ اسمه عَدَدُ اسمي.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قرأ هذا فليعلم أنّا قد حملناه إليه، وأنّ حملَه كلّف ما كلّف، وأنّا لم نكن نكتب لأنفسنا.»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طوى الورق، وخرج إلى ثقب المأمون، وجلس على الحجر عند فمه.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تحته، على الحجارة المتساقطة عند قاعدة الهرم، رجلٌ جالسٌ على عقبيه، ملثَّمٌ على عادة أهل البادية، وناقتُه باركةٌ وراءه، كأنّه جلس هناك منذ الليلة الأولى ولم يقم.</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وعرفه سيفٌ من جلسته قبل وجهه: عامر القُرّيّ. صاحبُ القنديل على سطح دندرة، وصاحبُ الدفتر في خان الأشمونين، والذي مدّ إليه يدَه هناك ليكسرا معًا الذي في القصر، فلم يأخذها.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 إليه، وجلس قبالته، ولم يسلّم أحدُهما على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عامر: «أربعَ عشرةَ ليلة. قلتُ: إن خرج بشيءٍ فهو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بلا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«بالأوراق.»</w:t>
      </w:r>
    </w:p>
    <w:p>
      <w:pPr>
        <w:bidi/>
        <w:spacing w:after="60" w:before="0" w:line="336" w:lineRule="auto"/>
        <w:ind w:firstLine="340"/>
        <w:jc w:val="both"/>
      </w:pPr>
      <w:r>
        <w:rPr>
          <w:rFonts w:ascii="Amiri" w:cs="Amiri" w:eastAsia="Amiri" w:hAnsi="Amiri"/>
          <w:b w:val="false"/>
          <w:bCs w:val="false"/>
          <w:color w:val="2B2118"/>
          <w:sz w:val="26"/>
          <w:szCs w:val="26"/>
          <w:rtl/>
        </w:rPr>
        <w:t xml:space="preserve">«بحسابٍ يقع بعد ألف سنة. ليس فيه ما يكسر خليفة، ولا ما يقيم غيرَه. الحجرةُ فارغةٌ يا عامر، والصندوقُ مكسور، ولو دخلتَ لرأيت.»</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البدويّ طويلًا ينظر إلى الثقب، ثم قال بالصبر الذي عرفه به: «سبعَ سنين وأنا أتبعك، لأنّي ظننتُ أنّ في الجنوب سرًّا يردّ علينا ما أُخذ منّا. قُتل أبو ركوة في سنة سبعٍ وتسعين، فقلتُ: الذي يعرف متى تُظلم الشمس يعرف متى يسقط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«الشمسُ لها حساب. والملوكُ لا حسابَ لهم.»</w:t>
      </w:r>
    </w:p>
    <w:p>
      <w:pPr>
        <w:bidi/>
        <w:spacing w:after="60" w:before="0" w:line="336" w:lineRule="auto"/>
        <w:ind w:firstLine="340"/>
        <w:jc w:val="both"/>
      </w:pPr>
      <w:r>
        <w:rPr>
          <w:rFonts w:ascii="Amiri" w:cs="Amiri" w:eastAsia="Amiri" w:hAnsi="Amiri"/>
          <w:b w:val="false"/>
          <w:bCs w:val="false"/>
          <w:color w:val="2B2118"/>
          <w:sz w:val="26"/>
          <w:szCs w:val="26"/>
          <w:rtl/>
        </w:rPr>
        <w:t xml:space="preserve">«فهذا ما وجدتَه في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«هذا.»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عامرٌ من حزامه الدفترَ الصغير، دفترَ الخان، ووضعه على الحجر بينهما.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«خذه. ظننتَ في الأشمونين أنّي أكتب اسمك لأبيعه، وظننتَ بعدها أنّي بعتُه. ما كتبتُه فيه قطّ. كتبتُ الذين كانوا يكتبونك: صاحبَ البريد في قنا، وكحّالًا في الخان، ورجلين في المركب. كنتُ أعدّ عيونَ القصر حولك كما تعدّ أنت النجوم، لأعرف كم يحبّك صاحبُ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«وكم يحبّني؟»</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ضحكةً قصيرةً في لثامه: «أكثرَ ممّا يحبّ أحدًا. ولهذا لم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 وحلّ عقالَ ناقته، ولم يلتفت. ومضى بها غربًا في الرمل، نحو الطريق الذي يذهب إلى برقة وبني قُرّة، والشمسُ في عينيه، حتى صار نقطة، ثم لم يصر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وفتح سيفٌ الدفتر في ضوء العصر: أسماءٌ ومواضعُ وأيّام، سبعُ سنين منها، بخطٍّ صغيرٍ مستقيمٍ كخطّ كاتب ديوان. عيونُ الدولة على رجلٍ واحد، أحصاها رجلٌ يريد هلاكَ الدولة؛ ولو رآه صاحبُ ديوان الخبر لحسده على ترتيبه. وفي آخر صفحةٍ سطرٌ بغير تاريخ: «الجيزة. رجلٌ من القصر عند الطريق النازل إلى القرية. لا يكتب شيئًا. ينتظر.»</w:t>
      </w:r>
    </w:p>
    <w:p>
      <w:pPr>
        <w:bidi/>
        <w:spacing w:after="60" w:before="0" w:line="336" w:lineRule="auto"/>
        <w:ind w:firstLine="340"/>
        <w:jc w:val="both"/>
      </w:pPr>
      <w:r>
        <w:rPr>
          <w:rFonts w:ascii="Amiri" w:cs="Amiri" w:eastAsia="Amiri" w:hAnsi="Amiri"/>
          <w:b w:val="false"/>
          <w:bCs w:val="false"/>
          <w:color w:val="2B2118"/>
          <w:sz w:val="26"/>
          <w:szCs w:val="26"/>
          <w:rtl/>
        </w:rPr>
        <w:t xml:space="preserve">فنزل به إلى حجرة الجرانيت، ووضعه في الصندوق المكسور، فكان أوّلَ ما وُضع فيه منذ المأمون، وأصدقَ ما حمله: لا ذهبٌ ولا سرٌّ يكسر خليفة، بل قائمةٌ بمن كان يراقب.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يرد اسمُ عامر القُرّيّ في الأوراق بعد ذلك إلا في هامش حساب، بخطٍّ مستعجل: «عامر. غربًا. لم يكتب اسمي.» وقد طلبتُه، أنا المحقِّق، في أخبار بني قُرّة بعد أبي ركوة فلم أجده؛ فالمهزومون لا تُحفَظ أسماؤهم إلا في دفاتر خصومهم، وهذا ترك دفترَه في هرم. ولا تسألني أين هو الآن؛ فالصندوقُ ما زال في حجرته، فارغًا كما وجده المأمون، وقد مرّ عليه بعد سيفٍ ألفُ زائرٍ ونابليون.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الليلةُ التالية ليلةَ الثالث عشر من المحرّم سنة ثلاثٍ وأربعمئة، ليلةَ خسوف</w:t>
      </w:r>
      <w:r>
        <w:rPr>
          <w:rStyle w:val="FootnoteReference"/>
        </w:rPr>
        <w:footnoteReference w:id="159"/>
      </w:r>
      <w:r>
        <w:rPr>
          <w:rFonts w:ascii="Amiri" w:cs="Amiri" w:eastAsia="Amiri" w:hAnsi="Amiri"/>
          <w:b w:val="false"/>
          <w:bCs w:val="false"/>
          <w:color w:val="2B2118"/>
          <w:sz w:val="26"/>
          <w:szCs w:val="26"/>
          <w:rtl/>
        </w:rPr>
        <w:t xml:space="preserve">، وأراد أن يراه، مرّةً في عمره، دون أن 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وطلع القمرُ بعد الغروب من وراء المقطّم، فوق القاهرة، وقد دخل في الظلّ: نحاسًا كلُّه إلا حافّةً رفيعةً بيضاء لم يبلغها الظلّ، كأنّه جمرةٌ نُسي عليها خيطٌ من فضّة. وبقي كذلك قرابةَ ساعة، يرتفع فوق المدينة التي لا يستطيع أن يدخلها.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انحسر الظلُّ عنه شعرةً، ثم هلالًا، ثم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يقل: «علامة.»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«صارت عيني ترى.»</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الثامنة والعشرين، 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عن الحجر في الصباح، ومشى على الرمل نحو النهر. فرأى الرجل.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واقفًا عند أوّل الطريق النازل إلى القرية، على هيئةِ من ينتظر منذ أيام: رجلٌ في الخمسين، على كتفه منديلٌ كمن يخاف أن يلمس شيئًا. وعرفه سيفٌ من ليلةٍ في قبوٍ رائحتُه حديد، حين وقف خارج القضبان وقال: «ستخرج.»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يهرب؛ فمن خرج لتوّه من حجرة الجرانيت لا يبقى في قلبه موضعٌ للخوف.</w:t>
      </w:r>
    </w:p>
    <w:p>
      <w:pPr>
        <w:bidi/>
        <w:spacing w:after="60" w:before="0" w:line="336" w:lineRule="auto"/>
        <w:ind w:firstLine="340"/>
        <w:jc w:val="both"/>
      </w:pPr>
      <w:r>
        <w:rPr>
          <w:rFonts w:ascii="Amiri" w:cs="Amiri" w:eastAsia="Amiri" w:hAnsi="Amiri"/>
          <w:b w:val="false"/>
          <w:bCs w:val="false"/>
          <w:color w:val="2B2118"/>
          <w:sz w:val="26"/>
          <w:szCs w:val="26"/>
          <w:rtl/>
        </w:rPr>
        <w:t xml:space="preserve">«هي التي أرسلتك؟»</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متى وأنت واقفٌ هنا؟»</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 ومنذ سبع سنين قبلها.»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أخرج من صدره لفافةً مختومة:</w:t>
      </w:r>
    </w:p>
    <w:p>
      <w:pPr>
        <w:bidi/>
        <w:spacing w:after="60" w:before="0" w:line="336" w:lineRule="auto"/>
        <w:ind w:firstLine="340"/>
        <w:jc w:val="both"/>
      </w:pPr>
      <w:r>
        <w:rPr>
          <w:rFonts w:ascii="Amiri" w:cs="Amiri" w:eastAsia="Amiri" w:hAnsi="Amiri"/>
          <w:b w:val="false"/>
          <w:bCs w:val="false"/>
          <w:color w:val="2B2118"/>
          <w:sz w:val="26"/>
          <w:szCs w:val="26"/>
          <w:rtl/>
        </w:rPr>
        <w:t xml:space="preserve">«اقرأها هنا. فإن قرّرتَ أن تمضي، قلتُ إنّي لم أجدك. وإن قرّرتَ أن تأتي، فامشِ معي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ففضّ الختم. وكان الخطَّ النسائيَّ الدقيقَ الذي جاءه في رُقعةٍ قبل تسع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أكتب إليك سبعَ سنين لأنّ كلَّ حرفٍ كان يقتلك. وأكتب الآن لأنّ السكوت صار هو الذي يقتلك.</w:t>
      </w:r>
    </w:p>
    <w:p>
      <w:pPr>
        <w:bidi/>
        <w:spacing w:after="60" w:before="0" w:line="336" w:lineRule="auto"/>
        <w:ind w:firstLine="340"/>
        <w:jc w:val="both"/>
      </w:pPr>
      <w:r>
        <w:rPr>
          <w:rFonts w:ascii="Amiri" w:cs="Amiri" w:eastAsia="Amiri" w:hAnsi="Amiri"/>
          <w:b w:val="false"/>
          <w:bCs w:val="false"/>
          <w:color w:val="2B2118"/>
          <w:sz w:val="26"/>
          <w:szCs w:val="26"/>
          <w:rtl/>
        </w:rPr>
        <w:t xml:space="preserve">اعلم أنّ أخي هو الذي أخرجك من الحبس. أنا فتحتُ البابَ، وهو الذي أمر بفتحه، ولم أعرف ذلك إلا بعد ثلاث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أحصَوا كلَّ من اسمُه منصور في مصر، ومن وُلد منهم في سنة خمسٍ وسبعين، وهم اثنان وستّون رجلًا. وقد بقي منهم 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عُد الآن يا سيف. عُد ومعك ما كتبتَ، وإلا مِتنا جميعًا: أنا، وأمُّك، والأربعة، وهو.</w:t>
      </w:r>
    </w:p>
    <w:p>
      <w:pPr>
        <w:bidi/>
        <w:spacing w:after="60" w:before="0" w:line="336" w:lineRule="auto"/>
        <w:ind w:firstLine="340"/>
        <w:jc w:val="both"/>
      </w:pPr>
      <w:r>
        <w:rPr>
          <w:rFonts w:ascii="Amiri" w:cs="Amiri" w:eastAsia="Amiri" w:hAnsi="Amiri"/>
          <w:b w:val="false"/>
          <w:bCs w:val="false"/>
          <w:color w:val="2B2118"/>
          <w:sz w:val="26"/>
          <w:szCs w:val="26"/>
          <w:rtl/>
        </w:rPr>
        <w:t xml:space="preserve">وصدّقني أنّ آخرَ اسمٍ في هذه القائمة هو أثقلُها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رأسه، والهرمُ خلفه يشتعل كساؤه الأبيض في الشمس، وقال بهدوء: «الأربعة الباقون. ما أسماءُ أمّهاتهم؟»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واحدًا منهم اسمُ أمّه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الخصيّ طويلًا: «ليست عندي الأسماء. ويجب أن نتحرّك.»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المركب توقّف فجأةً، ونظر إلى الورقة في يده.</w:t>
      </w:r>
    </w:p>
    <w:p>
      <w:pPr>
        <w:bidi/>
        <w:spacing w:after="60" w:before="0" w:line="336" w:lineRule="auto"/>
        <w:ind w:firstLine="340"/>
        <w:jc w:val="both"/>
      </w:pPr>
      <w:r>
        <w:rPr>
          <w:rFonts w:ascii="Amiri" w:cs="Amiri" w:eastAsia="Amiri" w:hAnsi="Amiri"/>
          <w:b w:val="false"/>
          <w:bCs w:val="false"/>
          <w:color w:val="2B2118"/>
          <w:sz w:val="26"/>
          <w:szCs w:val="26"/>
          <w:rtl/>
        </w:rPr>
        <w:t xml:space="preserve">«متى كُتبت هذه الورقة؟»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فتوقّف الخصيّ، فكان توقّفُه هو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أربعين يومًا.»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«بقي منهم أربعة»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«عُد وإلا مِتنا جميعًا» — من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وأمُّك» — …</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يصرخ. ولم يجرِ. وقف في الشمس ساكنًا، والورقةُ ترتجف في يده. ثم قال بصوتٍ لا يُسمَع: «امضِ.»</w:t>
      </w:r>
    </w:p>
    <w:p>
      <w:pPr>
        <w:bidi/>
        <w:spacing w:after="60" w:before="0" w:line="336" w:lineRule="auto"/>
        <w:ind w:firstLine="340"/>
        <w:jc w:val="both"/>
      </w:pPr>
      <w:r>
        <w:rPr>
          <w:rFonts w:ascii="Amiri" w:cs="Amiri" w:eastAsia="Amiri" w:hAnsi="Amiri"/>
          <w:b w:val="false"/>
          <w:bCs w:val="false"/>
          <w:color w:val="2B2118"/>
          <w:sz w:val="26"/>
          <w:szCs w:val="26"/>
          <w:rtl/>
        </w:rPr>
        <w:t xml:space="preserve">وركب المركب.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هذه الورقة سطورٌ كتبها الشيخُ على السطح وقد أذّن الفجرُ من جامع عمرو ولم يتجاوز موضعه: «كنتُ أحسب أنّ من عرف آخرَ الحساب استراح من أوّله. وما زال المركبُ ينحدر في صدري، وأنا أعرف اليومَ مَن كان حيًّا، فلا ينفعني العلم. فما نفعُ أن تعرف آخرَ الحساب، إن كان القلبُ لا يقرأ إلا من أوّله؟»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بينه وبين القاهرة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أيّامٌ… ليعرف مَن منهم ما زال حيًّا.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الثالث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الرابع</w:t>
      </w:r>
    </w:p>
    <w:p>
      <w:pPr>
        <w:pStyle w:val="Heading1"/>
        <w:bidi/>
        <w:spacing w:after="200" w:before="0" w:line="336" w:lineRule="auto"/>
        <w:jc w:val="center"/>
      </w:pPr>
      <w:r>
        <w:rPr>
          <w:rFonts w:ascii="Amiri" w:cs="Amiri" w:eastAsia="Amiri" w:hAnsi="Amiri"/>
          <w:b/>
          <w:bCs/>
          <w:color w:val="6B4A1A"/>
          <w:sz w:val="56"/>
          <w:szCs w:val="56"/>
          <w:rtl/>
        </w:rPr>
        <w:t xml:space="preserve">إخناتون — الظِّلُّ الذي عَبَرَ النَّهر</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المنيا — يناير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بسبعة أشهر، وقفتُ في مخزنٍ رطبٍ خلف مبنى التفتيش، أنظر إلى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الصندوق رقمٌ وثلاث كلماتٍ بالألمانيّة، وتاريخ: ١٩١٢.</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وبداخله، في قشٍّ صار ترابًا، جرّةٌ من فخّارٍ خشن، مكسورةُ الحافّة، مختومةٌ في أصلها بالطين.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الجرّةُ هي المهمّ.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المهمُّ أنّ على كتفها، بالحبر الأسود، بخطّ كاتبٍ لا فنّان، علاماتٍ ثلاثًا.</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ثلاثةُ حبالٍ ملفوفة.</w:t>
      </w:r>
    </w:p>
    <w:p>
      <w:pPr>
        <w:bidi/>
        <w:spacing w:after="60" w:before="0" w:line="336" w:lineRule="auto"/>
        <w:ind w:firstLine="340"/>
        <w:jc w:val="both"/>
      </w:pPr>
      <w:r>
        <w:rPr>
          <w:rFonts w:ascii="Amiri" w:cs="Amiri" w:eastAsia="Amiri" w:hAnsi="Amiri"/>
          <w:b w:val="false"/>
          <w:bCs w:val="false"/>
          <w:color w:val="2B2118"/>
          <w:sz w:val="26"/>
          <w:szCs w:val="26"/>
          <w:rtl/>
        </w:rPr>
        <w:t xml:space="preserve">ثمانيةُ أعقاب.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أعرف الأرقام المصريّة كما أعرف اسمي: الحبلُ الملفوف مئة، والعَقِبُ عشرة، والشرطةُ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وثمانون. وستّة.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أستطع أن أُخرج الهاتف من جيبي، لأنّ يدي كانت ترتجف ارتجافًا لم أعرفه من قبل.</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لَوْحُ الحُدود</w:t>
      </w:r>
    </w:p>
    <w:p>
      <w:pPr>
        <w:bidi/>
        <w:spacing w:after="60" w:before="0" w:line="336" w:lineRule="auto"/>
        <w:ind w:firstLine="340"/>
        <w:jc w:val="both"/>
      </w:pPr>
      <w:r>
        <w:rPr>
          <w:rFonts w:ascii="Amiri" w:cs="Amiri" w:eastAsia="Amiri" w:hAnsi="Amiri"/>
          <w:b w:val="false"/>
          <w:bCs w:val="false"/>
          <w:color w:val="2B2118"/>
          <w:sz w:val="26"/>
          <w:szCs w:val="26"/>
          <w:rtl/>
        </w:rPr>
        <w:t xml:space="preserve">وصدّر سيفٌ هذه الأوراقَ الأربع بسطرٍ واحد: «وما يلي ما نقلتُه عن جدارٍ في بني حسن، وما قرأه لي شيخٌ أعمى في الأشمونين، وقد سوّيتُ ألفاظه ولم أُسوِّ معانيه.» وقد نقلتُها عنه كما نقلها؛ فالمتكلّمُ فيها خاي، لا سيف، ولا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من حكم الملك، خرج الموكبُ من طيبةَ ولم يعُد.</w:t>
      </w:r>
    </w:p>
    <w:p>
      <w:pPr>
        <w:bidi/>
        <w:spacing w:after="60" w:before="0" w:line="336" w:lineRule="auto"/>
        <w:ind w:firstLine="340"/>
        <w:jc w:val="both"/>
      </w:pPr>
      <w:r>
        <w:rPr>
          <w:rFonts w:ascii="Amiri" w:cs="Amiri" w:eastAsia="Amiri" w:hAnsi="Amiri"/>
          <w:b w:val="false"/>
          <w:bCs w:val="false"/>
          <w:color w:val="2B2118"/>
          <w:sz w:val="26"/>
          <w:szCs w:val="26"/>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إنّ هذا المكان لم يكن لإلهٍ ولا لإلهة. لم يكن لحاكمٍ ولا لحاكمة. لم يكن لإنسانٍ أن يقول: هو لي.</w:t>
      </w:r>
    </w:p>
    <w:p>
      <w:pPr>
        <w:bidi/>
        <w:spacing w:after="60" w:before="0" w:line="336" w:lineRule="auto"/>
        <w:ind w:firstLine="340"/>
        <w:jc w:val="both"/>
      </w:pPr>
      <w:r>
        <w:rPr>
          <w:rFonts w:ascii="Amiri" w:cs="Amiri" w:eastAsia="Amiri" w:hAnsi="Amiri"/>
          <w:b w:val="false"/>
          <w:bCs w:val="false"/>
          <w:color w:val="2B2118"/>
          <w:sz w:val="26"/>
          <w:szCs w:val="26"/>
          <w:rtl/>
        </w:rPr>
        <w:t xml:space="preserve">أبي هو الذي دلّني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وبُنيت المدينة في سنتين، ولم يعترض أحد؛ وتلك أعظمُ مزايا الأرض التي لا يملكها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رأيتُها تُبنى. اسمي خاي، وكنتُ في الثانية والعشرين، ومهنتي التي ورثتُها عن أبي وعن أبيه: مُراقبُ الساعات في بيت آتون</w:t>
      </w:r>
      <w:r>
        <w:rPr>
          <w:rStyle w:val="FootnoteReference"/>
        </w:rPr>
        <w:footnoteReference w:id="16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الذين نقول للكهنة: الآن.</w:t>
      </w:r>
    </w:p>
    <w:p>
      <w:pPr>
        <w:bidi/>
        <w:spacing w:after="60" w:before="0" w:line="336" w:lineRule="auto"/>
        <w:ind w:firstLine="340"/>
        <w:jc w:val="both"/>
      </w:pPr>
      <w:r>
        <w:rPr>
          <w:rFonts w:ascii="Amiri" w:cs="Amiri" w:eastAsia="Amiri" w:hAnsi="Amiri"/>
          <w:b w:val="false"/>
          <w:bCs w:val="false"/>
          <w:color w:val="2B2118"/>
          <w:sz w:val="26"/>
          <w:szCs w:val="26"/>
          <w:rtl/>
        </w:rPr>
        <w:t xml:space="preserve">ونحن — وهذا ما لا يقولونه — الذين نعرف أنّ السماء آلةٌ لا مِزاج.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المدينةُ بيضاء، وبيتُ الإله فيها بلا 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الملكُ وقال: لا. وبنى مئاتِ المذابح في فناءٍ مكشوفٍ للشمس.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وأقول لك الحقّ: في السنوات الأولى أحببناه، حتى نحن مُراقبي الساعات، أشدَّ الناس تشكّكًا لأنّنا نعدّ. وأحببنا الترنيمة:</w:t>
      </w:r>
    </w:p>
    <w:p>
      <w:pPr>
        <w:bidi/>
        <w:spacing w:after="60" w:before="0" w:line="336" w:lineRule="auto"/>
        <w:ind w:firstLine="340"/>
        <w:jc w:val="both"/>
      </w:pPr>
      <w:r>
        <w:rPr>
          <w:rFonts w:ascii="Amiri" w:cs="Amiri" w:eastAsia="Amiri" w:hAnsi="Amiri"/>
          <w:b w:val="false"/>
          <w:bCs w:val="false"/>
          <w:color w:val="2B2118"/>
          <w:sz w:val="26"/>
          <w:szCs w:val="26"/>
          <w:rtl/>
        </w:rPr>
        <w:t xml:space="preserve">تشرق جميلًا في أفق السماء، يا آتون الحيّ، يا بادئ الحياة.</w:t>
      </w:r>
    </w:p>
    <w:p>
      <w:pPr>
        <w:bidi/>
        <w:spacing w:after="60" w:before="0" w:line="336" w:lineRule="auto"/>
        <w:ind w:firstLine="340"/>
        <w:jc w:val="both"/>
      </w:pPr>
      <w:r>
        <w:rPr>
          <w:rFonts w:ascii="Amiri" w:cs="Amiri" w:eastAsia="Amiri" w:hAnsi="Amiri"/>
          <w:b w:val="false"/>
          <w:bCs w:val="false"/>
          <w:color w:val="2B2118"/>
          <w:sz w:val="26"/>
          <w:szCs w:val="26"/>
          <w:rtl/>
        </w:rPr>
        <w:t xml:space="preserve">حين تغرب في الأفق الغربيّ، تصير الأرضُ في ظلامٍ كأنها ميّتة.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فيها سطرٌ رتّلناه جميعًا، ولم يفكّر فيه أحدٌ منّا تفكيرًا كافيًا: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الحيُّ الذي لا يموت.</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السَّنةُ الثانيةَ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الثانية عشرة، في فصل بيريت</w:t>
      </w:r>
      <w:r>
        <w:rPr>
          <w:rStyle w:val="FootnoteReference"/>
        </w:rPr>
        <w:footnoteReference w:id="161"/>
      </w:r>
      <w:r>
        <w:rPr>
          <w:rFonts w:ascii="Amiri" w:cs="Amiri" w:eastAsia="Amiri" w:hAnsi="Amiri"/>
          <w:b w:val="false"/>
          <w:bCs w:val="false"/>
          <w:color w:val="2B2118"/>
          <w:sz w:val="26"/>
          <w:szCs w:val="26"/>
          <w:rtl/>
        </w:rPr>
        <w:t xml:space="preserve">،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أخطرُ ما يقع لإنسان.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بدأ العدّ يختلف. هكذا يبدأ كلُّ شيءٍ عندنا.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من الشمال ألواحٌ من طين</w:t>
      </w:r>
      <w:r>
        <w:rPr>
          <w:rStyle w:val="FootnoteReference"/>
        </w:rPr>
        <w:footnoteReference w:id="162"/>
      </w:r>
      <w:r>
        <w:rPr>
          <w:rFonts w:ascii="Amiri" w:cs="Amiri" w:eastAsia="Amiri" w:hAnsi="Amiri"/>
          <w:b w:val="false"/>
          <w:bCs w:val="false"/>
          <w:color w:val="2B2118"/>
          <w:sz w:val="26"/>
          <w:szCs w:val="26"/>
          <w:rtl/>
        </w:rPr>
        <w:t xml:space="preserve">،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ديوانُ المراسلات يقرؤها ويختمها ويرتّبها في الرفوف بعنايةٍ عظيمة؛ فقد كانت الدولةُ تحفظ الاستغاثات حفظًا ممتازًا.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الوباء مع القوافل، ومات الناسُ في المدينة البيضاء كما يموتون في كلّ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وقفتُ أمام النقش، وفكّرتُ، وأنا رجلٌ يعدّ الساعات ولا يؤمن كثيرًا: إنّ الذي في السماء لم يفعل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أوّلَ من فكّر. وما كنتُ آخرَ من فكّر.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الأرصاد، فهذا شأني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فيها ثلاثَ عشرةَ رصدةً للقرص. جلستُ عليها ثلاث سنين، فوجدتُ بين بعضها فاصلًا يتكرّر: ثماني عشرةَ سنةً وأحدَ عشرَ يومًا وثُلث.</w:t>
      </w:r>
    </w:p>
    <w:p>
      <w:pPr>
        <w:bidi/>
        <w:spacing w:after="60" w:before="0" w:line="336" w:lineRule="auto"/>
        <w:ind w:firstLine="340"/>
        <w:jc w:val="both"/>
      </w:pPr>
      <w:r>
        <w:rPr>
          <w:rFonts w:ascii="Amiri" w:cs="Amiri" w:eastAsia="Amiri" w:hAnsi="Amiri"/>
          <w:b w:val="false"/>
          <w:bCs w:val="false"/>
          <w:color w:val="2B2118"/>
          <w:sz w:val="26"/>
          <w:szCs w:val="26"/>
          <w:rtl/>
        </w:rPr>
        <w:t xml:space="preserve">أعدتُ الحساب أربعًا وعشرين مرّة، ثم جلستُ على السطح ليلةً كاملة لا أرصد.</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فهمت ما لا يجوز لي أن أقوله: أنّ ابتلاع القرص يعود بحساب، وأنّ ما نسمّيه غضبَ السماء له جدولٌ مثل جدول الفيضان.</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ثلاثٍ من الثلاث عشرة لم يكتب الكَتَبة: انتُقص القرص. كتبوا: 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مددتُ الجدول إلى الأمام، فوقع أحدُ الفواصل في السنة السادسة عشرة من حكم الملك.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أُخبر أحدًا؛ فمن لم يكن واثقًا فليسكت.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صرتُ أسمع الترنيمة كلَّ صباح، ويرتجف في صدري ذلك السطرُ وحده.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اليومُ الذي ابتلع فيه الثُّعبانُ الشمسَ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السنة السادسة عشرة من حكمه.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بحسابنا اليوم: ١٤ مايو ١٣٣٨ ق.م.]</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السطح الشرقيّ بلوحي وشاقولي، وحدي في المدينة أعرف أنّ اليوم قد يكون يومَ الفاصل.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وبدأ في الساعة الخامسة، ولم ينتبه أحد، فالعينُ لا تطيق النظر إلى القرص أصلًا.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كنتُ أنظر إلى الأرض — وهذه حيلةُ مُراقبي الساعات — إلى ظلّ السَّارية، وقد صار له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بردت الريح في الظهيرة، فرفع الحمّالون رؤوسهم ولم يعرفوا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الضوءُ كاملًا ناقصًا، كأنّ أحدًا سحب منه شيئًا ليس هو المقدار، وصارت الظلالُ تحت الشجر مئاتِ أهِلّةٍ صغيرة</w:t>
      </w:r>
      <w:r>
        <w:rPr>
          <w:rStyle w:val="FootnoteReference"/>
        </w:rPr>
        <w:footnoteReference w:id="163"/>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صاحت المدينة.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الذي لا يصدّقه من لم يره: أنّ للظلّ حافّة، وأنه يجري.</w:t>
      </w:r>
    </w:p>
    <w:p>
      <w:pPr>
        <w:bidi/>
        <w:spacing w:after="60" w:before="0" w:line="336" w:lineRule="auto"/>
        <w:ind w:firstLine="340"/>
        <w:jc w:val="both"/>
      </w:pPr>
      <w:r>
        <w:rPr>
          <w:rFonts w:ascii="Amiri" w:cs="Amiri" w:eastAsia="Amiri" w:hAnsi="Amiri"/>
          <w:b w:val="false"/>
          <w:bCs w:val="false"/>
          <w:color w:val="2B2118"/>
          <w:sz w:val="26"/>
          <w:szCs w:val="26"/>
          <w:rtl/>
        </w:rPr>
        <w:t xml:space="preserve">جدارٌ من ليلٍ أزرقَ داكن، أسرعُ من الخيل والطير</w:t>
      </w:r>
      <w:r>
        <w:rPr>
          <w:rStyle w:val="FootnoteReference"/>
        </w:rPr>
        <w:footnoteReference w:id="164"/>
      </w:r>
      <w:r>
        <w:rPr>
          <w:rFonts w:ascii="Amiri" w:cs="Amiri" w:eastAsia="Amiri" w:hAnsi="Amiri"/>
          <w:b w:val="false"/>
          <w:bCs w:val="false"/>
          <w:color w:val="2B2118"/>
          <w:sz w:val="26"/>
          <w:szCs w:val="26"/>
          <w:rtl/>
        </w:rPr>
        <w:t xml:space="preserve">، يبتلع الهضبة ثم ينزل إلى الوادي، ثم يعبر النهر، فرأيتُ الماءَ يُطفَأ من الغرب إلى الشرق كأنّ يدًا مرّت فوقه.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وصل إلينا.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وصار النهارُ ليلًا.</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الشمس ثقبٌ أسودُ مستديرٌ حولَه تاجٌ من نارٍ بيضاء.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قدرَ ما يعدّ العادُّ مئتين وسبعين.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عددتُ بالنَّفَس، والمدينةُ تصرخ تحتي، ولم أُخطئ.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مئتين وسبعين.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r>
        <w:rPr>
          <w:rStyle w:val="FootnoteReference"/>
        </w:rPr>
        <w:footnoteReference w:id="165"/>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رآه عشرون ألفًا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ينزل من القرص شيء، لأنّ القرص لم يكن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أقول الشيء الذي كتمتُه: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لم يخافوا من الظلام. خافوا لأنّهم سمعوا كلَّ يومٍ، من فم هذا الرجل نفسِه: أنت الحيُّ الذي لا 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رأوه ميّتًا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وجوهَهم حين ضربها الشعاعُ الأول العائد. لم تكن وجوهَ من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وجوهَ من فهم.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النهار. لا صاعقة، ولا مدينةٌ تُخسَف، ولا نهرٌ يُقلَب دمًا. فقط أنّ شيئًا في داخل ألفِ إنسان لم يعد إلى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ومات الملك بعد ذلك بنحو ثلاث سنين. ومن قال لك إنه يدري كيف مات فهو كاذب.</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أنا، فكان عندي جدولٌ لا يجوز أن يبقى، ولا يجوز أن يضيع.</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الجَرّة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الذين جاؤوا، فنُقضت المدينةُ البيضاء حجرًا حجرًا، وحُشيت أحجارُها في جدرانِ صروحٍ أخرى، ووجهُه مقلوبٌ إلى الداخل.</w:t>
      </w:r>
    </w:p>
    <w:p>
      <w:pPr>
        <w:bidi/>
        <w:spacing w:after="60" w:before="0" w:line="336" w:lineRule="auto"/>
        <w:ind w:firstLine="340"/>
        <w:jc w:val="both"/>
      </w:pPr>
      <w:r>
        <w:rPr>
          <w:rFonts w:ascii="Amiri" w:cs="Amiri" w:eastAsia="Amiri" w:hAnsi="Amiri"/>
          <w:b w:val="false"/>
          <w:bCs w:val="false"/>
          <w:color w:val="2B2118"/>
          <w:sz w:val="26"/>
          <w:szCs w:val="26"/>
          <w:rtl/>
        </w:rPr>
        <w:t xml:space="preserve">ومُحي اسمُه، وصارت السجلّات تقول: «ذلك العدوّ». فالدواوينُ لا تنسى أحدًا؛ إنما تغيّر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 أن يُغلَق بيت آتون، أخذتُ اللفائفَ الثلاثَ عشرة ليلًا، ونسختُ جدولي في رابعة، وكتبتُ في آخره ما رأيت: الظلَّ، والنهرَ، والعدّةَ: مئتين وسبعين.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w:t>
      </w:r>
      <w:r>
        <w:rPr>
          <w:rStyle w:val="FootnoteReference"/>
        </w:rPr>
        <w:footnoteReference w:id="166"/>
      </w:r>
      <w:r>
        <w:rPr>
          <w:rFonts w:ascii="Amiri" w:cs="Amiri" w:eastAsia="Amiri" w:hAnsi="Amiri"/>
          <w:b w:val="false"/>
          <w:bCs w:val="false"/>
          <w:color w:val="2B2118"/>
          <w:sz w:val="26"/>
          <w:szCs w:val="26"/>
          <w:rtl/>
        </w:rPr>
        <w:t xml:space="preserve"> — فدفنتُها في حجرةِ حرّاسٍ مهجورة، وكتبتُ خلاصتَها على الجدار بالحبر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الناس يبنون المعبدَ مرّتين، ويقيمون الملكَ مرّتين، ولا يستطيع أحدٌ أن يعيد يومًا مضى فيقيس فيه ظلًّا.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ولمن؟ لا لأهل زماني، فهم يريدون أن ينسوا. لرجلٍ لم يُولَد، يرفع ضوءًا ويقرأ الأرقام، لأنّ الأرقام وحدها لا تموت.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وكيف أكتب اسمَ رجلٍ لا أعرفه؟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60" w:before="0" w:line="336" w:lineRule="auto"/>
        <w:ind w:firstLine="340"/>
        <w:jc w:val="both"/>
      </w:pPr>
      <w:r>
        <w:rPr>
          <w:rFonts w:ascii="Amiri" w:cs="Amiri" w:eastAsia="Amiri" w:hAnsi="Amiri"/>
          <w:b w:val="false"/>
          <w:bCs w:val="false"/>
          <w:color w:val="2B2118"/>
          <w:sz w:val="26"/>
          <w:szCs w:val="26"/>
          <w:rtl/>
        </w:rPr>
        <w:t xml:space="preserve">فكتبتُه على كتف الجرّة: ثلاثةَ حبالٍ ملفوفة، وثمانيةَ أعقاب، وستَّ شرطات.</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لهذا العدد في لساننا اسم. لكنّي أظنّ أنه سيكون يومًا اسمَ رجل.</w:t>
      </w:r>
    </w:p>
    <w:p>
      <w:pPr>
        <w:bidi/>
        <w:spacing w:after="60" w:before="0" w:line="336" w:lineRule="auto"/>
        <w:ind w:firstLine="340"/>
        <w:jc w:val="both"/>
      </w:pPr>
      <w:r>
        <w:rPr>
          <w:rFonts w:ascii="Amiri" w:cs="Amiri" w:eastAsia="Amiri" w:hAnsi="Amiri"/>
          <w:b w:val="false"/>
          <w:bCs w:val="false"/>
          <w:color w:val="2B2118"/>
          <w:sz w:val="26"/>
          <w:szCs w:val="26"/>
          <w:rtl/>
        </w:rPr>
        <w:t xml:space="preserve">فإن كنتَ أنت هو: فاعلم أنّي عددتُ مئتين وسبعين، وأنّ الملك كان رافعًا يديه، وأنّي لم أكتب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نقل دندرة سطرٌ ليس على الجدار، كتب سيفٌ إلى جانبه أنّ الكاهن الناقل زاده، وأنّه نقلٌ لم يتحقّقه: «ودفن خاي الجرّة، وسوّى التراب بقدميه، وخرج قبل الفجر. ومات بعد أربع سنين ولم يقل لأحد.»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والجرّةُ في مكانها.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في سنة ١٩١٢ نزل الجبلَ ألمانيٌّ شابٌّ بقبّعةٍ وفرشاة، فوجدها، وكتب عليها رقمًا، ووضعها في صندوق.</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يفتحه. قامت الحرب، ومات الرجلُ في فردان سنة ١٩١٦ ابنَ ثمانٍ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الرفّ المجاور، على بُعد ذراع، صناديقُ أخرى لم يفتحها أحدٌ بعد.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زالت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الآن. وأنت تقرأ هذا.</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الرابع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الخامس</w:t>
      </w:r>
    </w:p>
    <w:p>
      <w:pPr>
        <w:pStyle w:val="Heading1"/>
        <w:bidi/>
        <w:spacing w:after="200" w:before="0" w:line="336" w:lineRule="auto"/>
        <w:jc w:val="center"/>
      </w:pPr>
      <w:r>
        <w:rPr>
          <w:rFonts w:ascii="Amiri" w:cs="Amiri" w:eastAsia="Amiri" w:hAnsi="Amiri"/>
          <w:b/>
          <w:bCs/>
          <w:color w:val="6B4A1A"/>
          <w:sz w:val="56"/>
          <w:szCs w:val="56"/>
          <w:rtl/>
        </w:rPr>
        <w:t xml:space="preserve">الثُّغْرَة</w:t>
      </w:r>
    </w:p>
    <w:p>
      <w:pPr>
        <w:bidi/>
        <w:spacing w:after="60" w:before="0" w:line="336" w:lineRule="auto"/>
        <w:jc w:val="center"/>
      </w:pPr>
      <w:r>
        <w:rPr>
          <w:rFonts w:ascii="Amiri" w:cs="Amiri" w:eastAsia="Amiri" w:hAnsi="Amiri"/>
          <w:b w:val="false"/>
          <w:bCs w:val="false"/>
          <w:color w:val="8A6A3A"/>
          <w:sz w:val="28"/>
          <w:szCs w:val="28"/>
          <w:rtl/>
        </w:rPr>
        <w:t xml:space="preserve">✦</w:t>
      </w:r>
    </w:p>
    <w:p>
      <w:pPr>
        <w:pStyle w:val="Heading2"/>
        <w:keepNext/>
        <w:pageBreakBefore/>
        <w:bidi/>
        <w:spacing w:after="40" w:before="600" w:line="336" w:lineRule="auto"/>
        <w:jc w:val="center"/>
      </w:pPr>
      <w:r>
        <w:rPr>
          <w:rFonts w:ascii="Amiri" w:cs="Amiri" w:eastAsia="Amiri" w:hAnsi="Amiri"/>
          <w:b/>
          <w:bCs/>
          <w:color w:val="6B4A1A"/>
          <w:sz w:val="28"/>
          <w:szCs w:val="28"/>
          <w:rtl/>
        </w:rPr>
        <w:t xml:space="preserve">من دفتر المحقِّق</w:t>
      </w:r>
    </w:p>
    <w:p>
      <w:pPr>
        <w:keepNext/>
        <w:bidi/>
        <w:spacing w:after="360" w:before="0" w:line="336" w:lineRule="auto"/>
        <w:jc w:val="center"/>
      </w:pPr>
      <w:r>
        <w:rPr>
          <w:rFonts w:ascii="Amiri" w:cs="Amiri" w:eastAsia="Amiri" w:hAnsi="Amiri"/>
          <w:b w:val="false"/>
          <w:bCs w:val="false"/>
          <w:i/>
          <w:iCs/>
          <w:color w:val="8A6A3A"/>
          <w:sz w:val="22"/>
          <w:szCs w:val="22"/>
          <w:rtl/>
        </w:rPr>
        <w:t xml:space="preserve">القاهرة — مايو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بشهرين وأسبوع، جلستُ أمام صفحةٍ مصوّرة من مخطوطٍ بإسطنبول، وقرأتُ الجملة التي أفسدت عليّ النوم ما بقي من عمري.</w:t>
      </w:r>
    </w:p>
    <w:p>
      <w:pPr>
        <w:bidi/>
        <w:spacing w:after="60" w:before="0" w:line="336" w:lineRule="auto"/>
        <w:ind w:firstLine="340"/>
        <w:jc w:val="both"/>
      </w:pPr>
      <w:r>
        <w:rPr>
          <w:rFonts w:ascii="Amiri" w:cs="Amiri" w:eastAsia="Amiri" w:hAnsi="Amiri"/>
          <w:b w:val="false"/>
          <w:bCs w:val="false"/>
          <w:color w:val="2B2118"/>
          <w:sz w:val="26"/>
          <w:szCs w:val="26"/>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بخطٍّ ثالثٍ أحدث، كتب قارئٌ مجهول كلمةً كأنه يردّ في نقاش:</w:t>
      </w:r>
    </w:p>
    <w:p>
      <w:pPr>
        <w:bidi/>
        <w:spacing w:after="60" w:before="0" w:line="336" w:lineRule="auto"/>
        <w:ind w:firstLine="340"/>
        <w:jc w:val="both"/>
      </w:pPr>
      <w:r>
        <w:rPr>
          <w:rFonts w:ascii="Amiri" w:cs="Amiri" w:eastAsia="Amiri" w:hAnsi="Amiri"/>
          <w:b w:val="false"/>
          <w:bCs w:val="false"/>
          <w:color w:val="2B2118"/>
          <w:sz w:val="26"/>
          <w:szCs w:val="26"/>
          <w:rtl/>
        </w:rPr>
        <w:t xml:space="preserve">«ولِمَ؟»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تحتها 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العَودة</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سيفٌ القاهرة في صفر سنة ثلاثٍ وأربعمئة، في قافلة غِلال، في زيّ حمّال، بعد سبع سنين ونيّف.</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تكن المدينةَ التي تركها.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w:t>
      </w:r>
      <w:r>
        <w:rPr>
          <w:rStyle w:val="FootnoteReference"/>
        </w:rPr>
        <w:footnoteReference w:id="167"/>
      </w:r>
      <w:r>
        <w:rPr>
          <w:rFonts w:ascii="Amiri" w:cs="Amiri" w:eastAsia="Amiri" w:hAnsi="Amiri"/>
          <w:b w:val="false"/>
          <w:bCs w:val="false"/>
          <w:color w:val="2B2118"/>
          <w:sz w:val="26"/>
          <w:szCs w:val="26"/>
          <w:rtl/>
        </w:rPr>
        <w:t xml:space="preserve"> يغرّم من أطفأ قنديله، فصار الناسُ يخافون الظلامَ لأسبابٍ ديوانيّة لا فلكيّة. وكان المنجّمون الذين يجلسون على أبواب الجوامع يُسألون عن رخصة، ويُلزَمون بنسخةٍ من كلّ طالعٍ يحسبونه، تُحفَظ في الديوان مع وصولات الخراج؛ كأنّ النجوم صارت من دافعي الضرائب. وكانت الحاراتُ صامتة، فليس في مصرَ كلِّها كلب، والكلابُ هي التي تعطي الليلَ 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60" w:before="0" w:line="336" w:lineRule="auto"/>
        <w:ind w:firstLine="340"/>
        <w:jc w:val="both"/>
      </w:pPr>
      <w:r>
        <w:rPr>
          <w:rFonts w:ascii="Amiri" w:cs="Amiri" w:eastAsia="Amiri" w:hAnsi="Amiri"/>
          <w:b w:val="false"/>
          <w:bCs w:val="false"/>
          <w:color w:val="2B2118"/>
          <w:sz w:val="26"/>
          <w:szCs w:val="26"/>
          <w:rtl/>
        </w:rPr>
        <w:t xml:space="preserve">فوقف، رجلًا في السابعة والعشرين، في وسط الطريق ينظر إلى لافتة.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وذهب إلى الخرابة بعد المغرب.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بابُ الحجرة مسمَّرًا من الخارج بلوحين متقاطعين، وفي الطين أمامه عُشبٌ نابت، والعُشبُ لا ينبت حيث تطأ قدم.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ومرّ به صبيٌّ، فسأله عن صاحبة البيت، فقال: «تلك المرأة ماتت منذ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«كيف ماتت؟»</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 إليه نظرةَ من لا يفهم السؤال: «موتًا عاديًّا. ماتت.»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w:t>
      </w:r>
    </w:p>
    <w:p>
      <w:pPr>
        <w:bidi/>
        <w:spacing w:after="60" w:before="0" w:line="336" w:lineRule="auto"/>
        <w:ind w:firstLine="340"/>
        <w:jc w:val="both"/>
      </w:pPr>
      <w:r>
        <w:rPr>
          <w:rFonts w:ascii="Amiri" w:cs="Amiri" w:eastAsia="Amiri" w:hAnsi="Amiri"/>
          <w:b w:val="false"/>
          <w:bCs w:val="false"/>
          <w:color w:val="2B2118"/>
          <w:sz w:val="26"/>
          <w:szCs w:val="26"/>
          <w:rtl/>
        </w:rPr>
        <w:t xml:space="preserve">وشمّ، قبل أن يلتفت، رائحةَ مسكٍ وقرنفل.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ريحانة بنت العطّار الشاميّ واقفةً عند فم الدرب، في مدينةٍ لا تخرج فيها النساء، كأنّ القانون كُتب لغيرها.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عاديًّا يا ابنَ النجوم. أنا التي كنتُ إلى جانبها. سبعَ سنين وهي تعدّ الأيام بالفحم على الحائط، ثم توقّفت قبل أربعين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«هل قالت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قولي له لا يقفْ على قبري. ليقفْ على السطح.»</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أدارت وجهها، لأنّها لم تكن تريد أن يرى ما في عينيها. ولم يكن، كعادته، ينظر.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فعله سيفٌ تلك الليلة لم يكتبه. كتب: «لا أذكره، أو لا أريد أن أذكره، وهما عند الشيوخ سواء.»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ما لم يفعله معروف: لم يذهب إلى القصر، ولم يقف في طريق الموكب الليليّ يصيح، ولم يشترِ سكّينًا.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قام قبل الفجر وتبع ريحانة إلى الفسطاط، إلى نسّاخٍ فقيرٍ لأبيها عليه دَين، ولأبيها دَينٌ على نصف الفسطاط، وقال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«أحتاج إلى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«أتكتب؟»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وعمل عنده من يومها، في الدكّان الذي سيكتب على سطحه هذه الأوراق. وكان ينسخ بالنهار، ويحسب بالليل طوالعَ لزبائن الدكّان بدرهمين، فيُصيب؛ وهذا ما أطعمه أكثرَ ممّا أطعمه النسخ.</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اختار ذلك السطحَ بعدها إلا لكلمة أمّه. وكتب في ورقته: «وقفتُ، ثم جلستُ، ثم شِبتُ وأنا عليه، ولم أزر لكِ قبرًا قطّ يا أمّي، ولا أدري أكان ذلك طاعةً أم كان أهونَ عليّ.» وكتب بعدها سطرًا عن العُشب أمام بابها، وسطرًا عن الفحم على الحائط، وهمّ بثالث. وكانت ريحانة قد صعدت إليه بالزيت، فقرأت من فوق كتفه، وقالت بصوتٍ أخفضَ من عادتها: «يكفي يا ابنَ النجوم. دعها ترتاح، وارتحْ أنت أيضًا.» فشطب الثالث، وترك الاثنين لأنّهما رصد. والشطبةُ في الورقة، وتحتها كلامٌ يُقرأ بعُسر؛ ولم أحاول قراءته.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ريحانة تعرف، وهذا ما لم يعرفه ديوانُ الخبر سنين، أين ينام ابنُ النجوم. ولم يخطر لأحدٍ منهما أنّ أحدًا سيسأل يومًا: ومن تعرف ريحانة؟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والعشرون</w:t>
      </w:r>
    </w:p>
    <w:p>
      <w:pPr>
        <w:pStyle w:val="Heading2"/>
        <w:keepNext/>
        <w:bidi/>
        <w:spacing w:after="420" w:before="0" w:line="336" w:lineRule="auto"/>
        <w:jc w:val="center"/>
      </w:pPr>
      <w:r>
        <w:rPr>
          <w:rFonts w:ascii="Amiri" w:cs="Amiri" w:eastAsia="Amiri" w:hAnsi="Amiri"/>
          <w:b/>
          <w:bCs/>
          <w:color w:val="6B4A1A"/>
          <w:sz w:val="40"/>
          <w:szCs w:val="40"/>
          <w:rtl/>
        </w:rPr>
        <w:t xml:space="preserve">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كانوا أربعةً بقوا من اثنين وستّين.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وأكثرُ أمرهم حدّث به الخصيُّ العجوز سيفًا، وأقلُّه رآه بعينه. فقد رُفعت القائمة إلى الخليفة سنة أربعٍ وتسعين: اثنان وستّون رجلًا في مصر وأعمالها، اسمُ كلٍّ منهم منصور، وُلد سنة خمسٍ وسبعين وثلاثمئة.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منهم أحد؛ ولو كان الأمر مذبحةً لكان أسهلَ على الفهم.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وسيفٌ يعرف هذا الجُرم؛ فقد سمّته به أمّه في الليلة نفسها، وللسبب نفسه.</w:t>
      </w:r>
    </w:p>
    <w:p>
      <w:pPr>
        <w:bidi/>
        <w:spacing w:after="60" w:before="0" w:line="336" w:lineRule="auto"/>
        <w:ind w:firstLine="340"/>
        <w:jc w:val="both"/>
      </w:pPr>
      <w:r>
        <w:rPr>
          <w:rFonts w:ascii="Amiri" w:cs="Amiri" w:eastAsia="Amiri" w:hAnsi="Amiri"/>
          <w:b w:val="false"/>
          <w:bCs w:val="false"/>
          <w:color w:val="2B2118"/>
          <w:sz w:val="26"/>
          <w:szCs w:val="26"/>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أربعة.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وعرف سيفٌ أسماءهم في السنة الثالثة من عودته، من الخصيّ العجوز، في زحام سوق الليل، في وقتٍ لا يكفي لشراء رغيف: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أبي القاسم، خبّاز، بالحسينية.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بن شاكر، حائك، بالفسطاط.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منصور الصقلّي، مملوكٌ مُعتَق، بالجيزة.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ومنصور بن سلامة.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في طابور فرن الخبّاز، ونظر إلى رجلٍ أصلعَ يضحك مع الزبائن، وأولادُه الثلاثة يلعبون على العجين. ولم يقل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ورأى الحائك: رجلًا نحيلًا يجيب بنصف كلمة منذ خرج من الاستدعاء الثاني.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فصاروا ثلاثة.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تلك الليلة على سطح الدكّان، وقد بلغ الحسابُ نهايته.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خرج، مات هو. وإن مات هو، عاشوا.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كُوّةٍ خلف الزير، سدّها بالطين، مئةٌ وسبعون ورقةً من دندرة وبني حسن، وأربعُ كرّاساتٍ فيها حسابُ ظلٍّ لن يقع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الكُوّةُ نفسُها التي كان الشيخُ يضع فيها هذه الأوراق، بعد خمسٍ وثلاثين سنة، كلّما نزل قبل الفجر، ويسدّها بالطين كما كان يسدّها، لا يتغيّر في الحركة إلا أنّ الركبة صارت تشكو. وكتب عن ذلك: «ولو رآني ذلك الشابُّ الجالس هنا لظنّني واحدًا من المنصورين الذين نجوا، ولم أنجُ إلا من الطحن.»</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وصعدت ريحانة بطبق عشاءٍ لم يطلبه، ورأت الورقة في يده</w:t>
      </w:r>
      <w:r>
        <w:rPr>
          <w:rStyle w:val="FootnoteReference"/>
        </w:rPr>
        <w:footnoteReference w:id="168"/>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اسمُك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«في آخر سطر.»</w:t>
      </w:r>
    </w:p>
    <w:p>
      <w:pPr>
        <w:bidi/>
        <w:spacing w:after="60" w:before="0" w:line="336" w:lineRule="auto"/>
        <w:ind w:firstLine="340"/>
        <w:jc w:val="both"/>
      </w:pPr>
      <w:r>
        <w:rPr>
          <w:rFonts w:ascii="Amiri" w:cs="Amiri" w:eastAsia="Amiri" w:hAnsi="Amiri"/>
          <w:b w:val="false"/>
          <w:bCs w:val="false"/>
          <w:color w:val="2B2118"/>
          <w:sz w:val="26"/>
          <w:szCs w:val="26"/>
          <w:rtl/>
        </w:rPr>
        <w:t xml:space="preserve">«فاشطبْه.»</w:t>
      </w:r>
    </w:p>
    <w:p>
      <w:pPr>
        <w:bidi/>
        <w:spacing w:after="60" w:before="0" w:line="336" w:lineRule="auto"/>
        <w:ind w:firstLine="340"/>
        <w:jc w:val="both"/>
      </w:pPr>
      <w:r>
        <w:rPr>
          <w:rFonts w:ascii="Amiri" w:cs="Amiri" w:eastAsia="Amiri" w:hAnsi="Amiri"/>
          <w:b w:val="false"/>
          <w:bCs w:val="false"/>
          <w:color w:val="2B2118"/>
          <w:sz w:val="26"/>
          <w:szCs w:val="26"/>
          <w:rtl/>
        </w:rPr>
        <w:t xml:space="preserve">«لو شطبتُه لكتبوا مكانه واحدًا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لنفسه، لا لها، الجوابَ الوحيد الذي بلغه في تسعٍ وعشرين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«لا يصحّ أن يدفع اثنانِ ثمنًا واحدًا.»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في حسابه، ولا في أيّ قائمةٍ رُفعت إلى الخليفة، الاسمُ الخامس: اسمُ التي كانت واقفةً أمامه بالطبق.</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مَن يقولُ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شوّال سنة ثمانٍ وأربعمئة، وقف في مسجدٍ رجلٌ اسمه حمزة بن عليّ</w:t>
      </w:r>
      <w:r>
        <w:rPr>
          <w:rStyle w:val="FootnoteReference"/>
        </w:rPr>
        <w:footnoteReference w:id="169"/>
      </w:r>
      <w:r>
        <w:rPr>
          <w:rFonts w:ascii="Amiri" w:cs="Amiri" w:eastAsia="Amiri" w:hAnsi="Amiri"/>
          <w:b w:val="false"/>
          <w:bCs w:val="false"/>
          <w:color w:val="2B2118"/>
          <w:sz w:val="26"/>
          <w:szCs w:val="26"/>
          <w:rtl/>
        </w:rPr>
        <w:t xml:space="preserve">، فقال إنّ الذي في القصر ليس خليفةً ولا إمامًا ولا وليَّ أمر.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إنّه هو الأوّلُ والآخر.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هكذا بلغ السوقَ، وقد زاد فيه كلُّ لسانٍ ما يشتهي، فكتب سيفٌ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وقبلها الرجلُ نفسه.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قالوا: كِبْر. وقالوا: مرض. وقالوا: دعاةٌ استغلّوه.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فكتب ما قالته أختُه، مرّةً واحدةً لرجلٍ واحد، وكان ذلك الرجلُ هو:</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لم يقُل إنه الله لأنه يظنّ نفسه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«أخي قَبِل أن يقولوا له ذلك لأنه — لأوّل مرّة منذ أن كان في الحادية عشرة — وجد أحدًا يقول له شيئًا ليس فيه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«كلُّ من دخل عليه عشرين سنة كان يقول: ينبغي لمولانا، ومصلحةُ الدولة تقتضي، والطالعُ يقتضي. وجاء هذا الرجل فقال: أنت الأول والآخر، ولا يُسأل عمّا يفعل.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عاش عمرَه مأمورًا وهو يظنّ نفسه آمرًا، لا يستطيع أن يردّ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ما لم يفهمه أحدٌ في الدولة، فقد فهمه نسّاخٌ في الفسطاط في الليلة نفسها، وهو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الآخرُ كُفر. ولا يُترَك الكفرُ يمشي في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كتب الشيخُ على السطح، بعد ذلك بنيّفٍ وثلاثين سنة: «أكان ذلك حسابًا، أم غرورَ رجلٍ يحبّ أن يكون في الحساب؟ فإنّ المطلوبَ إذا عرف أنّه مطلوبٌ لأمرٍ عظيم عظُم عند نفسه، وهذا غرورُ الطرائد. ولا جوابَ عندي الليلة.»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ومع ذلك ظلّ ثلاثَ سنين ينسخ بالنهار ويحسب بالليل.</w:t>
      </w:r>
    </w:p>
    <w:p>
      <w:pPr>
        <w:bidi/>
        <w:spacing w:after="60" w:before="0" w:line="336" w:lineRule="auto"/>
        <w:ind w:firstLine="340"/>
        <w:jc w:val="both"/>
      </w:pPr>
      <w:r>
        <w:rPr>
          <w:rFonts w:ascii="Amiri" w:cs="Amiri" w:eastAsia="Amiri" w:hAnsi="Amiri"/>
          <w:b w:val="false"/>
          <w:bCs w:val="false"/>
          <w:color w:val="2B2118"/>
          <w:sz w:val="26"/>
          <w:szCs w:val="26"/>
          <w:rtl/>
        </w:rPr>
        <w:t xml:space="preserve">حتى بلغه من الخصيّ العجوز، في رمضان سنة إحدى عشرة وأربعمئة، أنّ الأمر يُعَدّ لأخذ الثلاثة الباقين جميعًا.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سَحَر الليلة التالية طرق البابَ العطّارُ الشاميّ حافيًا.</w:t>
      </w:r>
    </w:p>
    <w:p>
      <w:pPr>
        <w:bidi/>
        <w:spacing w:after="60" w:before="0" w:line="336" w:lineRule="auto"/>
        <w:ind w:firstLine="340"/>
        <w:jc w:val="both"/>
      </w:pPr>
      <w:r>
        <w:rPr>
          <w:rFonts w:ascii="Amiri" w:cs="Amiri" w:eastAsia="Amiri" w:hAnsi="Amiri"/>
          <w:b w:val="false"/>
          <w:bCs w:val="false"/>
          <w:color w:val="2B2118"/>
          <w:sz w:val="26"/>
          <w:szCs w:val="26"/>
          <w:rtl/>
        </w:rPr>
        <w:t xml:space="preserve">أخذوا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وتركوا عند العطّار رُقعةً بخطٍّ متأنّق:</w:t>
      </w:r>
    </w:p>
    <w:p>
      <w:pPr>
        <w:bidi/>
        <w:spacing w:after="60" w:before="0" w:line="336" w:lineRule="auto"/>
        <w:ind w:firstLine="340"/>
        <w:jc w:val="both"/>
      </w:pPr>
      <w:r>
        <w:rPr>
          <w:rFonts w:ascii="Amiri" w:cs="Amiri" w:eastAsia="Amiri" w:hAnsi="Amiri"/>
          <w:b w:val="false"/>
          <w:bCs w:val="false"/>
          <w:color w:val="2B2118"/>
          <w:sz w:val="26"/>
          <w:szCs w:val="26"/>
          <w:rtl/>
        </w:rPr>
        <w:t xml:space="preserve">«يستردّ العطّارُ ابنتَه حين يستردّ الديوانُ ما عند النسّاخ: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فعرف سيفٌ أمرين: أنّ أحدًا عرف أخيرًا من تعرف ريحانة، وأنّ الكتاب إذا دخل ديوان الخبر لم يخرج إلا رمادًا.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فطوى كرّاساته الأربع، ووضع معها المئةَ والسبعين ورقة، ولفّ الجميعَ في جلد، وكتب عليه من الخارج:</w:t>
      </w:r>
    </w:p>
    <w:p>
      <w:pPr>
        <w:bidi/>
        <w:spacing w:after="60" w:before="0" w:line="336" w:lineRule="auto"/>
        <w:ind w:firstLine="340"/>
        <w:jc w:val="both"/>
      </w:pPr>
      <w:r>
        <w:rPr>
          <w:rFonts w:ascii="Amiri" w:cs="Amiri" w:eastAsia="Amiri" w:hAnsi="Amiri"/>
          <w:b w:val="false"/>
          <w:bCs w:val="false"/>
          <w:color w:val="2B2118"/>
          <w:sz w:val="26"/>
          <w:szCs w:val="26"/>
          <w:rtl/>
        </w:rPr>
        <w:t xml:space="preserve">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مشى في الليل إلى بيتٍ في حارة الديلم، وسلّمه إلى الخصيّ العجوز،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لها: أنا لم أبعث إليها الكتاب. بعثتُه إليها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أصابني شيءٌ فلا تضعه في القصر. القصورُ تحترق. ضعه عند 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«وإلى أين أنت ذاهب؟»</w:t>
      </w:r>
    </w:p>
    <w:p>
      <w:pPr>
        <w:bidi/>
        <w:spacing w:after="60" w:before="0" w:line="336" w:lineRule="auto"/>
        <w:ind w:firstLine="340"/>
        <w:jc w:val="both"/>
      </w:pPr>
      <w:r>
        <w:rPr>
          <w:rFonts w:ascii="Amiri" w:cs="Amiri" w:eastAsia="Amiri" w:hAnsi="Amiri"/>
          <w:b w:val="false"/>
          <w:bCs w:val="false"/>
          <w:color w:val="2B2118"/>
          <w:sz w:val="26"/>
          <w:szCs w:val="26"/>
          <w:rtl/>
        </w:rPr>
        <w:t xml:space="preserve">«ذاهبٌ لأسلّم الشيءَ الآخر.»</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الحادية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الاختيار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قبضوا عليه بعد ذلك بأحدَ عشرَ يومًا.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وقبضوا عليه بوشايةٍ منها.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يكتبها سيفٌ عاريةً، لأنّها هكذا وقعت، ولأنّ الحكاية التي تُخفي هذا حتى آخر ورقةٍ تخدع من يقرؤها خدعةً رخيصة.</w:t>
      </w:r>
    </w:p>
    <w:p>
      <w:pPr>
        <w:bidi/>
        <w:spacing w:after="60" w:before="0" w:line="336" w:lineRule="auto"/>
        <w:ind w:firstLine="340"/>
        <w:jc w:val="both"/>
      </w:pPr>
      <w:r>
        <w:rPr>
          <w:rFonts w:ascii="Amiri" w:cs="Amiri" w:eastAsia="Amiri" w:hAnsi="Amiri"/>
          <w:b w:val="false"/>
          <w:bCs w:val="false"/>
          <w:color w:val="2B2118"/>
          <w:sz w:val="26"/>
          <w:szCs w:val="26"/>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سيفٌ قد خرج في ذلك الوقت بعينه ماشيًا إلى ديوان الخبر ليسلّم نفسه، فأُخذ على بُعد ثلاثة دروبٍ من الباب. فكان أوّلَ رجلٍ في دفاتر الديوان يُقبض عليه وهو ذاهبٌ إليه. ولم يكن في الدفاتر خانةٌ لذلك، فكتب الكاتب: «قُبض عليه بعد مقاومة.»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يعرف لماذا فعلت ذلك حتى بقي على موته، كما كان يحسب، أقلُّ من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يلي ما عرفه بعد ذلك من خادمها، لا ما عرفه في الدهليز:</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صدر أمرٌ لم تستطع أن توقفه، بأن يُؤخَذ الثلاثةُ الباقون جميعًا: الخبّاز، والحائك، والذي في الفسطاط.</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كلُّ ما تستطيعه امرأةٌ في قصرٍ، ولو كانت أذكى إنسانٍ في مصر: أن تختار عددًا أقلّ.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وأُدخل عليها قبل الحبس، بثمنٍ دفعته لكبير الحُجّاب من مالها.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بين رجلين، في الدهليز الباردِ نفسِه، أمام امرأةٍ في الخمسين لم يرَها منذ ستّ عشرة سنة، في ضوء طاقةٍ عالية.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بينهما مِشربيّة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«أتعرف 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«لا.»</w:t>
      </w:r>
    </w:p>
    <w:p>
      <w:pPr>
        <w:bidi/>
        <w:spacing w:after="60" w:before="0" w:line="336" w:lineRule="auto"/>
        <w:ind w:firstLine="340"/>
        <w:jc w:val="both"/>
      </w:pPr>
      <w:r>
        <w:rPr>
          <w:rFonts w:ascii="Amiri" w:cs="Amiri" w:eastAsia="Amiri" w:hAnsi="Amiri"/>
          <w:b w:val="false"/>
          <w:bCs w:val="false"/>
          <w:color w:val="2B2118"/>
          <w:sz w:val="26"/>
          <w:szCs w:val="26"/>
          <w:rtl/>
        </w:rPr>
        <w:t xml:space="preserve">«حسنٌ.»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«لو عرفتَ لسامحتني. وأنا لا أريد ذلك.»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صوتُها ثابتًا إلى آخر كلمة، وهذا، كما كتب، الذي كسره.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إليه حتى وقفت على مسافةٍ لا تليق بامرأةٍ في مكانها، شبرٍ أو دونه، وأمسكت رسغه فوق الحديد، وقلبت كفّه إلى الضوء، كما فعلت في بستانٍ قبل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باطن السبّابة والوسطى غِلَظُ القلم نفسُه، أثخنَ.</w:t>
      </w:r>
    </w:p>
    <w:p>
      <w:pPr>
        <w:bidi/>
        <w:spacing w:after="60" w:before="0" w:line="336" w:lineRule="auto"/>
        <w:ind w:firstLine="340"/>
        <w:jc w:val="both"/>
      </w:pPr>
      <w:r>
        <w:rPr>
          <w:rFonts w:ascii="Amiri" w:cs="Amiri" w:eastAsia="Amiri" w:hAnsi="Amiri"/>
          <w:b w:val="false"/>
          <w:bCs w:val="false"/>
          <w:color w:val="2B2118"/>
          <w:sz w:val="26"/>
          <w:szCs w:val="26"/>
          <w:rtl/>
        </w:rPr>
        <w:t xml:space="preserve">فمرّرت إبهامها عليه مرّةً واحدة، وقالت بصوتٍ لم يسمعه الحارسان لأنّهما لم يكونا يريدان أن يسمعا: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تكتب.»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«ما زلتُ أكتب.»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ووضعت راحتها على صدره، فوق القلب، كما يضع الطبيبُ يدَه ليعُدّ، ثلاثَ عدّات.</w:t>
      </w:r>
    </w:p>
    <w:p>
      <w:pPr>
        <w:bidi/>
        <w:spacing w:after="60" w:before="0" w:line="336" w:lineRule="auto"/>
        <w:ind w:firstLine="340"/>
        <w:jc w:val="both"/>
      </w:pPr>
      <w:r>
        <w:rPr>
          <w:rFonts w:ascii="Amiri" w:cs="Amiri" w:eastAsia="Amiri" w:hAnsi="Amiri"/>
          <w:b w:val="false"/>
          <w:bCs w:val="false"/>
          <w:color w:val="2B2118"/>
          <w:sz w:val="26"/>
          <w:szCs w:val="26"/>
          <w:rtl/>
        </w:rPr>
        <w:t xml:space="preserve">«خمسةٌ وستّون.»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الدقيقة. لم تعد تجري.»</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مقيَّدًا في دهليزٍ بارد، الجملةَ التي كان ينبغي أن يقولها في بستانٍ في رجبٍ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«لقد وصلتُ.»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حاشية هذه الورقة أنّ ريحانة عدّت نبضه على السطح، بإبهامها، ليلةَ كتبها، فوجدته اثنين وسبعين، وقالت: «هذا عددُ شيخٍ يكتب، لا رجلٍ وصل.» وتحتها بخطّه: «ولا أدري إلى اليوم أكانت تلك الكلمةُ صدقًا، أم أوّلَ كذبةٍ أحسنتُها: أكنتُ قد وصلتُ، أم تعبتُ من الجري فسمّيتُ التعبَ وصولًا؟»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فسحبت يدها.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«ريحانة.»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تسأل من ريحانة. وهذا وحده كان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«بنتُ العطّار. التي تنتظرك منذ عشرين سنة. الفسطاط كلّها تعرف، إلا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«أخرجيها.»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أنا من أخذها.»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«فمن إذن؟»</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تجب. ورفعت عينيها لحظةً واحدة إلى السقف، كما يفعل رجالُ الديوان حين يُسألون عن أوامر لا تُرى.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مشت إلى حدّ الضوء، ولم تستدر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«سيقابلك هو. لستُ أنا من رتّب هذا، هو الذي طلب. منذ رأى اسمك على الورقة وهو جالسٌ وحده يحسب طالعك بيده. ثلاث مرّات.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«وحين تقابله، إيّاك أن تقول له إنّه مخطئ.»</w:t>
      </w:r>
    </w:p>
    <w:p>
      <w:pPr>
        <w:bidi/>
        <w:spacing w:after="60" w:before="0" w:line="336" w:lineRule="auto"/>
        <w:ind w:firstLine="340"/>
        <w:jc w:val="both"/>
      </w:pPr>
      <w:r>
        <w:rPr>
          <w:rFonts w:ascii="Amiri" w:cs="Amiri" w:eastAsia="Amiri" w:hAnsi="Amiri"/>
          <w:b w:val="false"/>
          <w:bCs w:val="false"/>
          <w:color w:val="2B2118"/>
          <w:sz w:val="26"/>
          <w:szCs w:val="26"/>
          <w:rtl/>
        </w:rPr>
        <w:t xml:space="preserve">«فماذا أقول له؟»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جملةً فهمها بعد ذلك بستّة أيام، على 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له ما لم يقلْه له أحد: إنّه ليس مهمًّا.»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الثانية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وَجهٌ 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 سيفٌ عليه في الليلة الثالثة، في الحجرة التي فيها الرمل والألواح. ولم يكن فيها غيرُهما.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شعر كليهما بياضٌ كثير، كأنّ السنين التي قضاها أحدُهما يطارد الآخرَ قُسمت بينهما بالعدل، وهو أوّلُ عدلٍ رآه سيفٌ في ذلك القصر.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وبينهما على البساط حزمةٌ ملفوفةٌ في جلد، عليها بخطٍّ يعرفه سيفٌ لأنه خطُّه: أرصادٌ وأَطْوار.</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كلٌّ منهما إلى الآخر طويلًا. ثم قال الجالس، كمن يبحث في جدولٍ عن رقمٍ فلا يجده:</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أظنّك أطول.»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«وأنا كنتُ أظنّك أعلى صوتًا.»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يُقتَل أحدٌ على هذه الجملة، وكان ذلك في ذلك القصر خبرًا.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«اجلس.»</w:t>
      </w:r>
    </w:p>
    <w:p>
      <w:pPr>
        <w:bidi/>
        <w:spacing w:after="60" w:before="0" w:line="336" w:lineRule="auto"/>
        <w:ind w:firstLine="340"/>
        <w:jc w:val="both"/>
      </w:pPr>
      <w:r>
        <w:rPr>
          <w:rFonts w:ascii="Amiri" w:cs="Amiri" w:eastAsia="Amiri" w:hAnsi="Amiri"/>
          <w:b w:val="false"/>
          <w:bCs w:val="false"/>
          <w:color w:val="2B2118"/>
          <w:sz w:val="26"/>
          <w:szCs w:val="26"/>
          <w:rtl/>
        </w:rPr>
        <w:t xml:space="preserve">فجلس على الأرض. وكان هذا أعظمَ ما وقع في تلك الحجرة منذ عشرين سنة: أن يجلس رجلٌ في حضرته دون أن يُؤمَر مرّتين. وقد كان في القصر حُجّابٌ يتقاضون أرزاقهم على المرّة الثانية، ومنجّمون يتقاضونها على الطالع الثاني، إذا لم يُعجِب الأوّل.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وتكلّما إلى قُبيل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تنقل الورقةُ الحوارَ كلَّه، فأكثرُه كان في الحساب: سأله عن الدور، وعن الفواصل، وعن الطريق التي عرف بها أنّ العلامة في بني حسن تعني الظلّ الكامل،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الخصيُّ العجوز بعد ذلك أنّ حرسَ الباب سمعوا في جوف الليل صوتَ ضحك.</w:t>
      </w:r>
    </w:p>
    <w:p>
      <w:pPr>
        <w:bidi/>
        <w:spacing w:after="60" w:before="0" w:line="336" w:lineRule="auto"/>
        <w:ind w:firstLine="340"/>
        <w:jc w:val="both"/>
      </w:pPr>
      <w:r>
        <w:rPr>
          <w:rFonts w:ascii="Amiri" w:cs="Amiri" w:eastAsia="Amiri" w:hAnsi="Amiri"/>
          <w:b w:val="false"/>
          <w:bCs w:val="false"/>
          <w:color w:val="2B2118"/>
          <w:sz w:val="26"/>
          <w:szCs w:val="26"/>
          <w:rtl/>
        </w:rPr>
        <w:t xml:space="preserve">مرّةً واحدة. من رجلين.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حاول سيفٌ على سطح النسّاخ، بعد ثلاثين سنة، أن يذكر ممّ ضحكا، فلم يذكر. ذكر بردَ البلاط تحت فخذه، وأنّ الضحكة خرجت منهما معًا كما يخرج الكسوفُ من حسابين لم يرَ أحدُهما الآخر. أمّا سببُها فقد ذهب. وكتب: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الذي يعنينا فقد وقع قبل الفجر بساعة.</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الحاكمُ بأمر الله: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قُل لي 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«لن يقع في زماننا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«وليس لنا.»</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سكوتًا طال حتى سمع سيفٌ الرملَ يسيل من بين أصابعه في الصحن.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بصوتٍ خافتٍ جدًّا:</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«ألفٌ وثمانٍ وثلاثون.»</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لي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شيء لك أنت. ولا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عاد إليه صوتُه، وعادت إليه الدولة.</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تظنّ أنك جئتَ لتمنعني.»</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«اسمع يا منصور — ولا تقُل لي سيف، فقد سمّاك شيخُك بما شاء، وأنا لا أعرف لك إلا اسمي. من الذي أخرجك من الحبس سنة خمسٍ وتسعين؟»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ترك الدربَ إلى الصعيد مفتوحًا سبع سنين وهو يعلم في أيّ شهرٍ أين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60" w:before="0" w:line="336" w:lineRule="auto"/>
        <w:ind w:firstLine="340"/>
        <w:jc w:val="both"/>
      </w:pPr>
      <w:r>
        <w:rPr>
          <w:rFonts w:ascii="Amiri" w:cs="Amiri" w:eastAsia="Amiri" w:hAnsi="Amiri"/>
          <w:b w:val="false"/>
          <w:bCs w:val="false"/>
          <w:color w:val="2B2118"/>
          <w:sz w:val="26"/>
          <w:szCs w:val="26"/>
          <w:rtl/>
        </w:rPr>
        <w:t xml:space="preserve">«منذ أوّل يومٍ هربتَ فيه من القاهرة، لم تكن أنت الذي يمنعني من فتح الباب. كنتَ أنت الذي يفتحه.</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لم أطاردك 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استعملتُك.»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ولم يكن في صوته انكسار، وظلّ يعجب من ذلك إلى آخر عمره: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منذ تسع سنين، وأنا واقفٌ أمام الهرم. وأكملتُ.»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أكملتَ؟»</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رأسه، ونظر في عينَي الرجل الذي أخذ منه أمَّه وكلبَه وصديقَه وسبعَ عشرةَ سنة، وقال: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الحسابَ صحيح.</w:t>
      </w:r>
    </w:p>
    <w:p>
      <w:pPr>
        <w:bidi/>
        <w:spacing w:after="60" w:before="0" w:line="336" w:lineRule="auto"/>
        <w:ind w:firstLine="340"/>
        <w:jc w:val="both"/>
      </w:pPr>
      <w:r>
        <w:rPr>
          <w:rFonts w:ascii="Amiri" w:cs="Amiri" w:eastAsia="Amiri" w:hAnsi="Amiri"/>
          <w:b w:val="false"/>
          <w:bCs w:val="false"/>
          <w:color w:val="2B2118"/>
          <w:sz w:val="26"/>
          <w:szCs w:val="26"/>
          <w:rtl/>
        </w:rPr>
        <w:t xml:space="preserve">«صحيحٌ، استعملتَني أم لم تستعملني. ولو لم أكتبه أنا، لوقف رجلٌ بعد ألف سنة تحت الظلّ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تظنّ أنّك استعملتَني. أنت فقط دفعتَ ثمنَ شيءٍ ليس لك.»</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ومدّ يده إلى الحزمة الجلديّة، ووضع كفَّه عليها كما يضع الرجلُ كفَّه على رأس كلبٍ ليس كلبَه.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لم يكن لك. أرسلتُه إلى أختك كي لا يضيع.»</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بالصوت الهادئ الذي يقرأ به كتّابُ الديوان قوائمَ الغلال: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«فأرسلتَ ما كتبتَ إلى أختي. ومشيتَ بالرجل إلى الديوان، فأخذك رجالُ أختي قبل بابه بثلاثة دروب.</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يتسلّم الديوانُ شيئًا. وفي دفتر الكاتب خانتان فارغتان، والكاتبُ لا يُطلق رهينةً وخاناتُه فارغة، ولو قامت القيامة.»</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تنظر إليّ هكذا. الدولة يا منصور تأخذ الرهائنَ بديوان، وتُطلقها بديوانٍ آخر، والديوانان لا يتكلّمان منذ أيام أبي.»</w:t>
      </w:r>
    </w:p>
    <w:p>
      <w:pPr>
        <w:bidi/>
        <w:spacing w:after="60" w:before="0" w:line="336" w:lineRule="auto"/>
        <w:ind w:firstLine="340"/>
        <w:jc w:val="both"/>
      </w:pPr>
      <w:r>
        <w:rPr>
          <w:rFonts w:ascii="Amiri" w:cs="Amiri" w:eastAsia="Amiri" w:hAnsi="Amiri"/>
          <w:b w:val="false"/>
          <w:bCs w:val="false"/>
          <w:color w:val="2B2118"/>
          <w:sz w:val="26"/>
          <w:szCs w:val="26"/>
          <w:rtl/>
        </w:rPr>
        <w:t xml:space="preserve">«أأنت الذي أمرت؟»</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أعرف الآن أين هي. وأعرف أنها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الكلمتان كلمتَيها هي، قالتهما له على شاطئ النهر قبل ستّ عشرة سنة، ولم يسمعهما أحدٌ غيرُهما.</w:t>
      </w:r>
    </w:p>
    <w:p>
      <w:pPr>
        <w:bidi/>
        <w:spacing w:after="60" w:before="0" w:line="336" w:lineRule="auto"/>
        <w:ind w:firstLine="340"/>
        <w:jc w:val="both"/>
      </w:pPr>
      <w:r>
        <w:rPr>
          <w:rFonts w:ascii="Amiri" w:cs="Amiri" w:eastAsia="Amiri" w:hAnsi="Amiri"/>
          <w:b w:val="false"/>
          <w:bCs w:val="false"/>
          <w:color w:val="2B2118"/>
          <w:sz w:val="26"/>
          <w:szCs w:val="26"/>
          <w:rtl/>
        </w:rPr>
        <w:t xml:space="preserve">أو هكذا ظنّ.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«اتركها.»</w:t>
      </w:r>
    </w:p>
    <w:p>
      <w:pPr>
        <w:bidi/>
        <w:spacing w:after="60" w:before="0" w:line="336" w:lineRule="auto"/>
        <w:ind w:firstLine="340"/>
        <w:jc w:val="both"/>
      </w:pPr>
      <w:r>
        <w:rPr>
          <w:rFonts w:ascii="Amiri" w:cs="Amiri" w:eastAsia="Amiri" w:hAnsi="Amiri"/>
          <w:b w:val="false"/>
          <w:bCs w:val="false"/>
          <w:color w:val="2B2118"/>
          <w:sz w:val="26"/>
          <w:szCs w:val="26"/>
          <w:rtl/>
        </w:rPr>
        <w:t xml:space="preserve">«سأتركها، أو لا أتركها، بعد أن أسمع جوابك.»</w:t>
      </w:r>
    </w:p>
    <w:p>
      <w:pPr>
        <w:bidi/>
        <w:spacing w:after="60" w:before="0" w:line="336" w:lineRule="auto"/>
        <w:ind w:firstLine="340"/>
        <w:jc w:val="both"/>
      </w:pPr>
      <w:r>
        <w:rPr>
          <w:rFonts w:ascii="Amiri" w:cs="Amiri" w:eastAsia="Amiri" w:hAnsi="Amiri"/>
          <w:b w:val="false"/>
          <w:bCs w:val="false"/>
          <w:color w:val="2B2118"/>
          <w:sz w:val="26"/>
          <w:szCs w:val="26"/>
          <w:rtl/>
        </w:rPr>
        <w:t xml:space="preserve">«على 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فقام لأوّل مرّةٍ في تلك الليلة، ومشى إلى النافذة، ووقف يُدير له ظهره.</w:t>
      </w:r>
    </w:p>
    <w:p>
      <w:pPr>
        <w:bidi/>
        <w:spacing w:after="60" w:before="0" w:line="336" w:lineRule="auto"/>
        <w:ind w:firstLine="340"/>
        <w:jc w:val="both"/>
      </w:pPr>
      <w:r>
        <w:rPr>
          <w:rFonts w:ascii="Amiri" w:cs="Amiri" w:eastAsia="Amiri" w:hAnsi="Amiri"/>
          <w:b w:val="false"/>
          <w:bCs w:val="false"/>
          <w:color w:val="2B2118"/>
          <w:sz w:val="26"/>
          <w:szCs w:val="26"/>
          <w:rtl/>
        </w:rPr>
        <w:t xml:space="preserve">«اخرج. الحرسُ لن يمنعك. وفي ليلة السابع والعشرين من شوّال اخرج إلى المقطّم بعد العشاء. سأكون هناك وحدي.</w:t>
      </w:r>
    </w:p>
    <w:p>
      <w:pPr>
        <w:bidi/>
        <w:spacing w:after="60" w:before="0" w:line="336" w:lineRule="auto"/>
        <w:ind w:firstLine="340"/>
        <w:jc w:val="both"/>
      </w:pPr>
      <w:r>
        <w:rPr>
          <w:rFonts w:ascii="Amiri" w:cs="Amiri" w:eastAsia="Amiri" w:hAnsi="Amiri"/>
          <w:b w:val="false"/>
          <w:bCs w:val="false"/>
          <w:color w:val="2B2118"/>
          <w:sz w:val="26"/>
          <w:szCs w:val="26"/>
          <w:rtl/>
        </w:rPr>
        <w:t xml:space="preserve">«وأريد أن أسألك شيئًا واحدًا، ولا أريد أن أسأله بين جدران. للجدران هنا آذان، وأنا الذي ركّبتُها.»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أجبتُك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لا تكذب في رصدة يا منصور. ولهذا تركتُك حيًّا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«ولستُ أعرف بعدُ أيَّ حقٍّ سأغفره.»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 سيفٌ من باب القصر، ولم يمنعه أحد. ووقف في الدرب يعرف ما سيُسأل عنه، ويعرف جوابه، ويعرف ثمنه.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لأوّل مرّةٍ في حياته، يتمنّى أن يكون كذّابًا.</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الثالثة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لَيْلةُ المُقَطَّم</w:t>
      </w:r>
    </w:p>
    <w:p>
      <w:pPr>
        <w:bidi/>
        <w:spacing w:after="60" w:before="0" w:line="336" w:lineRule="auto"/>
        <w:ind w:firstLine="340"/>
        <w:jc w:val="both"/>
      </w:pPr>
      <w:r>
        <w:rPr>
          <w:rFonts w:ascii="Amiri" w:cs="Amiri" w:eastAsia="Amiri" w:hAnsi="Amiri"/>
          <w:b w:val="false"/>
          <w:bCs w:val="false"/>
          <w:color w:val="2B2118"/>
          <w:sz w:val="26"/>
          <w:szCs w:val="26"/>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ليلةً باردةً صافية، والقمرُ مستسرّ. ولا كسوفَ في السماء، ولن يكون.</w:t>
      </w:r>
    </w:p>
    <w:p>
      <w:pPr>
        <w:keepNext/>
        <w:bidi/>
        <w:spacing w:after="200" w:before="240" w:line="336" w:lineRule="auto"/>
        <w:jc w:val="center"/>
      </w:pPr>
      <w:r>
        <w:rPr>
          <w:rFonts w:ascii="Amiri" w:cs="Amiri" w:eastAsia="Amiri" w:hAnsi="Amiri"/>
          <w:b/>
          <w:bCs/>
          <w:color w:val="6B4A1A"/>
          <w:sz w:val="28"/>
          <w:szCs w:val="28"/>
          <w:rtl/>
        </w:rPr>
        <w:t xml:space="preserve">في القصر، قبل ذلك بأربع ساعات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يشهد سيفٌ ما يلي؛ حدّثته به جاريةٌ كانت على باب أمّه، بعد أن صارت عجوزًا تبيع الفتائل وتحفظ ما لا يُباع.</w:t>
      </w:r>
    </w:p>
    <w:p>
      <w:pPr>
        <w:bidi/>
        <w:spacing w:after="60" w:before="0" w:line="336" w:lineRule="auto"/>
        <w:ind w:firstLine="340"/>
        <w:jc w:val="both"/>
      </w:pPr>
      <w:r>
        <w:rPr>
          <w:rFonts w:ascii="Amiri" w:cs="Amiri" w:eastAsia="Amiri" w:hAnsi="Amiri"/>
          <w:b w:val="false"/>
          <w:bCs w:val="false"/>
          <w:color w:val="2B2118"/>
          <w:sz w:val="26"/>
          <w:szCs w:val="26"/>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لها جملةً واحدة، حفظتها الجاريةُ بلفظها</w:t>
      </w:r>
      <w:r>
        <w:rPr>
          <w:rStyle w:val="FootnoteReference"/>
        </w:rPr>
        <w:footnoteReference w:id="170"/>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«عليّ قَطْعٌ في هذه الليلة. وعلامةُ ذلك ظهورُ كوكب الذؤابة</w:t>
      </w:r>
      <w:r>
        <w:rPr>
          <w:rStyle w:val="FootnoteReference"/>
        </w:rPr>
        <w:footnoteReference w:id="171"/>
      </w: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والقَطْعُ كلمةُ أهل الأحكام، يجدونه في طالع الرجل كما يجد الكاتبُ في الدفتر سطرًا مشطوبًا. وكان قد قرأ طالعه بيده، وقرأه جيّدًا.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60" w:before="0" w:line="336" w:lineRule="auto"/>
        <w:ind w:firstLine="340"/>
        <w:jc w:val="both"/>
      </w:pPr>
      <w:r>
        <w:rPr>
          <w:rFonts w:ascii="Amiri" w:cs="Amiri" w:eastAsia="Amiri" w:hAnsi="Amiri"/>
          <w:b w:val="false"/>
          <w:bCs w:val="false"/>
          <w:color w:val="2B2118"/>
          <w:sz w:val="26"/>
          <w:szCs w:val="26"/>
          <w:rtl/>
        </w:rPr>
        <w:t xml:space="preserve">فأمسكت يده، لا كُمَّه، بأصابع صارت عُقَدًا، وقالت بعربيّتها التي لم تصحّ قطّ:</w:t>
      </w:r>
    </w:p>
    <w:p>
      <w:pPr>
        <w:bidi/>
        <w:spacing w:after="60" w:before="0" w:line="336" w:lineRule="auto"/>
        <w:ind w:firstLine="340"/>
        <w:jc w:val="both"/>
      </w:pPr>
      <w:r>
        <w:rPr>
          <w:rFonts w:ascii="Amiri" w:cs="Amiri" w:eastAsia="Amiri" w:hAnsi="Amiri"/>
          <w:b w:val="false"/>
          <w:bCs w:val="false"/>
          <w:color w:val="2B2118"/>
          <w:sz w:val="26"/>
          <w:szCs w:val="26"/>
          <w:rtl/>
        </w:rPr>
        <w:t xml:space="preserve">«سألتُ الشيخَ مرّةً، وأنت في حِجري ابنَ خمس: هل يكونُ ابني في الظلّ؟ فقال: الظلُّ حسابٌ يا مولاتي، لا يقع على أحدٍ بعينه. ولم أصدّقه.»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صادقًا يا أمّي. لا ظلَّ في زماننا.»</w:t>
      </w:r>
    </w:p>
    <w:p>
      <w:pPr>
        <w:bidi/>
        <w:spacing w:after="60" w:before="0" w:line="336" w:lineRule="auto"/>
        <w:ind w:firstLine="340"/>
        <w:jc w:val="both"/>
      </w:pPr>
      <w:r>
        <w:rPr>
          <w:rFonts w:ascii="Amiri" w:cs="Amiri" w:eastAsia="Amiri" w:hAnsi="Amiri"/>
          <w:b w:val="false"/>
          <w:bCs w:val="false"/>
          <w:color w:val="2B2118"/>
          <w:sz w:val="26"/>
          <w:szCs w:val="26"/>
          <w:rtl/>
        </w:rPr>
        <w:t xml:space="preserve">«ما سألتُه عن السماء. سألتُه عنك، وعن الظلّ الذي تخرج في الليل هاربًا منه منذ أن أجلسوك على الكرسيّ، ولا يراه غيرك.</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تركب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60" w:before="0" w:line="336" w:lineRule="auto"/>
        <w:ind w:firstLine="340"/>
        <w:jc w:val="both"/>
      </w:pPr>
      <w:r>
        <w:rPr>
          <w:rFonts w:ascii="Amiri" w:cs="Amiri" w:eastAsia="Amiri" w:hAnsi="Amiri"/>
          <w:b w:val="false"/>
          <w:bCs w:val="false"/>
          <w:color w:val="2B2118"/>
          <w:sz w:val="26"/>
          <w:szCs w:val="26"/>
          <w:rtl/>
        </w:rPr>
        <w:t xml:space="preserve">«سأخرج الليلةَ من الظلّ يا أمّي. هذا ما كنتِ تريدين.»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ومضى.</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60" w:before="0" w:line="336" w:lineRule="auto"/>
        <w:ind w:firstLine="340"/>
        <w:jc w:val="both"/>
      </w:pPr>
      <w:r>
        <w:rPr>
          <w:rFonts w:ascii="Amiri" w:cs="Amiri" w:eastAsia="Amiri" w:hAnsi="Amiri"/>
          <w:b w:val="false"/>
          <w:bCs w:val="false"/>
          <w:color w:val="2B2118"/>
          <w:sz w:val="26"/>
          <w:szCs w:val="26"/>
          <w:rtl/>
        </w:rPr>
        <w:t xml:space="preserve">«ظَهَرَ واللهِ الكوكب.»</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معه سوى ركابيٍّ واحد، وصبيٍّ يحمل دواته.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دواته. ومن يريد أن يموت لا يحمل مِحبرة؛ من يحملها ينوي أن يكتب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الديوانُ أنّه لم يُكتَب شيء، ولم يُعثَر على الدواة. والديوانُ صادقٌ في الثانية، كاذبٌ في الأولى، وهذه نسبةٌ حسنةٌ في الدواوين.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وصعد سيفٌ الجبلَ من ناحية القرافة، على الدرب الذي صعده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سيفٌ عن تلك اللحظة: «لم يكن في صدري خوف، بل غيظ — لا — كان فيه خوف، وكنتُ أسمّيه غيظًا لأنّ الغيظ أليقُ بأهل الصنعة.»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يعرف أنّها ستصير «آيةً» و«نذيرًا»، ولن يسأل أحدٌ كم تتحرّك في اليوم. وكان هو نفسُه قد أقام لتلك الليلة طالعًا في الفسطاط، على عادته حين يُستأجَر، فوجد فيه ما يجده كلُّ منجّمٍ في طالع ملكٍ في سنةٍ كهذه، ووجده بإحكام. غير أنّ شيخه قال له على هذا الحجر بعينه، يومَ أقام طالعَ الدولة ليشتري بثمنه حلقةً من نحاس: «الأحكامُ ظنٌّ نتكسّب به، والرصدُ يقينٌ نُحاسَب عليه.» ثم قال، والذؤابةُ يومئذٍ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تُفسّرها يا بُنيّ. قِسها.»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على حماره الرماديّ الصغير، في ثوب صوفٍ خشن، وتحت إبطه حزمةٌ ملفوفةٌ في جلد، ومشى إلى السطح، ولم يُسلّم. أشار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«أتراه؟»</w:t>
      </w:r>
    </w:p>
    <w:p>
      <w:pPr>
        <w:bidi/>
        <w:spacing w:after="60" w:before="0" w:line="336" w:lineRule="auto"/>
        <w:ind w:firstLine="340"/>
        <w:jc w:val="both"/>
      </w:pPr>
      <w:r>
        <w:rPr>
          <w:rFonts w:ascii="Amiri" w:cs="Amiri" w:eastAsia="Amiri" w:hAnsi="Amiri"/>
          <w:b w:val="false"/>
          <w:bCs w:val="false"/>
          <w:color w:val="2B2118"/>
          <w:sz w:val="26"/>
          <w:szCs w:val="26"/>
          <w:rtl/>
        </w:rPr>
        <w:t xml:space="preserve">«أراه.»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الحاكمُ بأمر الله، وهو لا ينظر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 الحزمةَ الجلديّة على الحجر بينهما، عند الحافّة، حيث ينكسر الجبلُ إلى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«قُل لي الحقّ. أنت وحدك في هذه الأرض لا تكذب في رصدة. هل هو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أمامه «نعم»: كلمةٌ من حرفين، يقولها فيأخذ هذا الرجلُ المهدومُ عزاءه، ويبقى الكتاب، وتخرج امرأةٌ من حبس. ومن ذا الذي، وفي الكفّة الأخرى امرأة، يملك أن يبخل بحرفين؟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تكلّم بلسان شيخه، لأنّ ما يُقال على هذا الحجر لا يُقال إلا بلسانه: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 يا مولانا. ولا لأحد. هذا بخارٌ يرتفع من الأرض فيشتعل، يجيء ويذهب. رأيتُ مثله وأنا ابنُ تسعَ عشرة، وحسبتُه، ولا شأنَ له بنا.</w:t>
      </w:r>
    </w:p>
    <w:p>
      <w:pPr>
        <w:bidi/>
        <w:spacing w:after="60" w:before="0" w:line="336" w:lineRule="auto"/>
        <w:ind w:firstLine="340"/>
        <w:jc w:val="both"/>
      </w:pPr>
      <w:r>
        <w:rPr>
          <w:rFonts w:ascii="Amiri" w:cs="Amiri" w:eastAsia="Amiri" w:hAnsi="Amiri"/>
          <w:b w:val="false"/>
          <w:bCs w:val="false"/>
          <w:color w:val="2B2118"/>
          <w:sz w:val="26"/>
          <w:szCs w:val="26"/>
          <w:rtl/>
        </w:rPr>
        <w:t xml:space="preserve">«السماءُ لا تنظر إلى أحد. وهذا أرحمُ خبرٍ يسمعه إنسان: لو كانت تنظر، لتدخّلت من زمن، ولما وقع نصفُ ما وقع.»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الكتابَ وأمسكه فوق الحافّة، فوق الظلام.</w:t>
      </w:r>
    </w:p>
    <w:p>
      <w:pPr>
        <w:bidi/>
        <w:spacing w:after="60" w:before="0" w:line="336" w:lineRule="auto"/>
        <w:ind w:firstLine="340"/>
        <w:jc w:val="both"/>
      </w:pPr>
      <w:r>
        <w:rPr>
          <w:rFonts w:ascii="Amiri" w:cs="Amiri" w:eastAsia="Amiri" w:hAnsi="Amiri"/>
          <w:b w:val="false"/>
          <w:bCs w:val="false"/>
          <w:color w:val="2B2118"/>
          <w:sz w:val="26"/>
          <w:szCs w:val="26"/>
          <w:rtl/>
        </w:rPr>
        <w:t xml:space="preserve">«أتدري ما الذي رميتَه الآن؟ أربعُ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وساد صمتٌ طويل. ثم ردّ الكتابَ إلى الحجر، وضحك ضحكةً قصيرةً ليس فيها مرارة.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قلتَ "لا" ويدي على كتابك، وعلى امرأتك، وعلى عنقك. أتدري أنّك أوّلُ إنسانٍ يصدُقني منذ أن كنتُ في الحادية عشرة؟»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كأنّه يتعلّق بآخر حبلٍ في البئر:</w:t>
      </w:r>
    </w:p>
    <w:p>
      <w:pPr>
        <w:bidi/>
        <w:spacing w:after="60" w:before="0" w:line="336" w:lineRule="auto"/>
        <w:ind w:firstLine="340"/>
        <w:jc w:val="both"/>
      </w:pPr>
      <w:r>
        <w:rPr>
          <w:rFonts w:ascii="Amiri" w:cs="Amiri" w:eastAsia="Amiri" w:hAnsi="Amiri"/>
          <w:b w:val="false"/>
          <w:bCs w:val="false"/>
          <w:color w:val="2B2118"/>
          <w:sz w:val="26"/>
          <w:szCs w:val="26"/>
          <w:rtl/>
        </w:rPr>
        <w:t xml:space="preserve">«لكنّ شيخك كتب لي. كتب في آخر زيجه: بابٌ في معرفة ما لا يُحسَب، وفيه مسألةٌ واحدة: على أنّ العددَ قَدَر — لا —</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ترك الموضعَ خاليًا. لي.»</w:t>
      </w:r>
    </w:p>
    <w:p>
      <w:pPr>
        <w:bidi/>
        <w:spacing w:after="60" w:before="0" w:line="336" w:lineRule="auto"/>
        <w:ind w:firstLine="340"/>
        <w:jc w:val="both"/>
      </w:pPr>
      <w:r>
        <w:rPr>
          <w:rFonts w:ascii="Amiri" w:cs="Amiri" w:eastAsia="Amiri" w:hAnsi="Amiri"/>
          <w:b w:val="false"/>
          <w:bCs w:val="false"/>
          <w:color w:val="2B2118"/>
          <w:sz w:val="26"/>
          <w:szCs w:val="26"/>
          <w:rtl/>
        </w:rPr>
        <w:t xml:space="preserve">فأطرق سيفٌ طويلًا؛ فقد كان وحده في الدنيا يعرف كيف تُقرأ هذه السطور.</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قبل "لا" هو الخطأ: "العددُ قَدَر". وما بعدها تركه فارغًا ليكتبه القارئُ بيده، لأنّ التصحيح لا يُهدى.»</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كان سيكتب؟»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 عودًا، وكتب على الرمل عند قاعدة الآلة المفقودة، حيث كان الشيخ يقف:</w:t>
      </w:r>
    </w:p>
    <w:p>
      <w:pPr>
        <w:bidi/>
        <w:spacing w:after="60" w:before="0" w:line="336" w:lineRule="auto"/>
        <w:ind w:firstLine="340"/>
        <w:jc w:val="both"/>
      </w:pPr>
      <w:r>
        <w:rPr>
          <w:rFonts w:ascii="Amiri" w:cs="Amiri" w:eastAsia="Amiri" w:hAnsi="Amiri"/>
          <w:b w:val="false"/>
          <w:bCs w:val="false"/>
          <w:color w:val="2B2118"/>
          <w:sz w:val="26"/>
          <w:szCs w:val="26"/>
          <w:rtl/>
        </w:rPr>
        <w:t xml:space="preserve">«— لا — فوجدتُه حسابًا.»</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الحاكم إلى الرمل طويلًا. ثم رفع عينيه، وكانتا عينَي صبيٍّ في الحادية عشرة دخل مدينةً خلف جثّة أبيه، وقال ببساطة أهل السوق:</w:t>
      </w:r>
    </w:p>
    <w:p>
      <w:pPr>
        <w:bidi/>
        <w:spacing w:after="60" w:before="0" w:line="336" w:lineRule="auto"/>
        <w:ind w:firstLine="340"/>
        <w:jc w:val="both"/>
      </w:pPr>
      <w:r>
        <w:rPr>
          <w:rFonts w:ascii="Amiri" w:cs="Amiri" w:eastAsia="Amiri" w:hAnsi="Amiri"/>
          <w:b w:val="false"/>
          <w:bCs w:val="false"/>
          <w:color w:val="2B2118"/>
          <w:sz w:val="26"/>
          <w:szCs w:val="26"/>
          <w:rtl/>
        </w:rPr>
        <w:t xml:space="preserve">«حسنًا… فلماذا فعلتُ كلَّ هذا؟»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يجد سيفٌ ما يجيب به. وانكسر هنا شيءٌ فيهما معًا، ولم يُجبَر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 بعد صمتٍ طويل:</w:t>
      </w:r>
    </w:p>
    <w:p>
      <w:pPr>
        <w:bidi/>
        <w:spacing w:after="60" w:before="0" w:line="336" w:lineRule="auto"/>
        <w:ind w:firstLine="340"/>
        <w:jc w:val="both"/>
      </w:pPr>
      <w:r>
        <w:rPr>
          <w:rFonts w:ascii="Amiri" w:cs="Amiri" w:eastAsia="Amiri" w:hAnsi="Amiri"/>
          <w:b w:val="false"/>
          <w:bCs w:val="false"/>
          <w:color w:val="2B2118"/>
          <w:sz w:val="26"/>
          <w:szCs w:val="26"/>
          <w:rtl/>
        </w:rPr>
        <w:t xml:space="preserve">«لو كان الظلُّ في زماننا، ووقفنا تحته، أنا وأنت، فمن كان يخرج؟»</w:t>
      </w:r>
    </w:p>
    <w:p>
      <w:pPr>
        <w:bidi/>
        <w:spacing w:after="60" w:before="0" w:line="336" w:lineRule="auto"/>
        <w:ind w:firstLine="340"/>
        <w:jc w:val="both"/>
      </w:pPr>
      <w:r>
        <w:rPr>
          <w:rFonts w:ascii="Amiri" w:cs="Amiri" w:eastAsia="Amiri" w:hAnsi="Amiri"/>
          <w:b w:val="false"/>
          <w:bCs w:val="false"/>
          <w:color w:val="2B2118"/>
          <w:sz w:val="26"/>
          <w:szCs w:val="26"/>
          <w:rtl/>
        </w:rPr>
        <w:t xml:space="preserve">«لا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«لا تُجبني بالحكمة. أجبني بالحساب.»</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«الذي يخرج من الظلّ هو الرقم، يمشي ألفَ سنةٍ في ورق، من يدٍ إلى يد، حتى يقف رجلٌ تحت الظلّ ومعه الورقة فيقول: صحّ. أمّا نحن فحاملون.»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ضحكةً قصيرةً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«حاملون؟ أنا الذي قتلتُ كلابَ مصر، وحبستُ نساءها في بيوتهنّ، وطاردتُ رجلًا سبعَ عشرةَ سنة… حمّال؟»</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«لا. لستَ حمّالًا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الثمن.»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نادى: «يا غلام!» فجاء الصبيُّ يعدو بالدواة، ووضعها، وعاد يعدو كأنّ الحجر يحرق.</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 من كُمّه رقعة، وكتب على ركبته سطرًا واحدًا بخطٍّ صغيرٍ مستقيمٍ لا يشبه خطوطَ الملوك، ووضع تحته علامته، ودفعها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«تُطلَق ريحانةُ بنتُ العطّار الشاميّ الساعة، ولا تُسأل عن شيء.»</w:t>
      </w:r>
    </w:p>
    <w:p>
      <w:pPr>
        <w:bidi/>
        <w:spacing w:after="60" w:before="0" w:line="336" w:lineRule="auto"/>
        <w:ind w:firstLine="340"/>
        <w:jc w:val="both"/>
      </w:pPr>
      <w:r>
        <w:rPr>
          <w:rFonts w:ascii="Amiri" w:cs="Amiri" w:eastAsia="Amiri" w:hAnsi="Amiri"/>
          <w:b w:val="false"/>
          <w:bCs w:val="false"/>
          <w:color w:val="2B2118"/>
          <w:sz w:val="26"/>
          <w:szCs w:val="26"/>
          <w:rtl/>
        </w:rPr>
        <w:t xml:space="preserve">«الدواوين لا تقرأ إلا ما عليه علامتي، ولا تقرؤه إلا ما دمتُ حيًّا في دفاترها. فأسرِع عند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الكتاب: «وخُذ هذا. أرادت أختي أن تضعه في الخزانة. وقد بلغني ما قلتَه لخادمها: القصورُ تحترق.»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أغلق الدواةَ النحاسيّة بعناية، ودفعها هي الأخرى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«دواتُك 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60" w:before="0" w:line="336" w:lineRule="auto"/>
        <w:ind w:firstLine="340"/>
        <w:jc w:val="both"/>
      </w:pPr>
      <w:r>
        <w:rPr>
          <w:rFonts w:ascii="Amiri" w:cs="Amiri" w:eastAsia="Amiri" w:hAnsi="Amiri"/>
          <w:b w:val="false"/>
          <w:bCs w:val="false"/>
          <w:color w:val="2B2118"/>
          <w:sz w:val="26"/>
          <w:szCs w:val="26"/>
          <w:rtl/>
        </w:rPr>
        <w:t xml:space="preserve">فوزنها سيفٌ في كفّه فوجدها ثقيلةً حقًّا، وظنّ أنّ كلّ شيءٍ في القصر أثقل، حتى النحاس.</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تعطيني إيّاها؟»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من يحمل المِحبرةَ إلى الجبل ينوي أن يكتب. وقد كتبتُ سطري.»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جاء الأحمر.</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يأتِ في صورة رجل، بل في رأس سيفٍ هو، بالجملة التي وعده بها في قبوٍ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على حقّ. لم تكن الجملةُ كذبًا؛ كانت أصدقَ ما سمعه في عمره، ولذلك كانت أخطرَه.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 إلى يده المبقّعة بالحبر، ورأى في نَفَسٍ واحد أنّها إن فعلتها صارت يدًا أخرى؛ وأنّ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في نفسه، لا بصوته: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أصيرَ أنت.»</w:t>
      </w:r>
    </w:p>
    <w:p>
      <w:pPr>
        <w:bidi/>
        <w:spacing w:after="60" w:before="0" w:line="336" w:lineRule="auto"/>
        <w:ind w:firstLine="340"/>
        <w:jc w:val="both"/>
      </w:pPr>
      <w:r>
        <w:rPr>
          <w:rFonts w:ascii="Amiri" w:cs="Amiri" w:eastAsia="Amiri" w:hAnsi="Amiri"/>
          <w:b w:val="false"/>
          <w:bCs w:val="false"/>
          <w:color w:val="2B2118"/>
          <w:sz w:val="26"/>
          <w:szCs w:val="26"/>
          <w:rtl/>
        </w:rPr>
        <w:t xml:space="preserve">وانطفأ الأحمر، ولم يعُد له في رأسه موضع.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وقام الحاكمُ بأمر الله، ونفض ثوبه، ووقف على حافّة السطح ينظر إلى اللطخة الباهتة فوق الصحراء.</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لن أنزل.»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مولانا—»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«فالذي أستطيعه هو الشيء الوحيد الذي لم يجرّبه أحدٌ من أهلي:</w:t>
      </w:r>
    </w:p>
    <w:p>
      <w:pPr>
        <w:bidi/>
        <w:spacing w:after="60" w:before="0" w:line="336" w:lineRule="auto"/>
        <w:ind w:firstLine="340"/>
        <w:jc w:val="both"/>
      </w:pPr>
      <w:r>
        <w:rPr>
          <w:rFonts w:ascii="Amiri" w:cs="Amiri" w:eastAsia="Amiri" w:hAnsi="Amiri"/>
          <w:b w:val="false"/>
          <w:bCs w:val="false"/>
          <w:color w:val="2B2118"/>
          <w:sz w:val="26"/>
          <w:szCs w:val="26"/>
          <w:rtl/>
        </w:rPr>
        <w:t xml:space="preserve">«أن أمشي. أن أخرج إلى النور، ربّما، أو إلى الظلّ الأبديّ.»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خلع الثوب في البرد، ووقف بقميصٍ من قطنٍ رقيق، وطواه طيًّا مرتّبًا، لأنّ من عاش عمره في قصرٍ يطوي ثيابه حتى في نهاية العالم، ووضعه على الحجر، وعليه العمامة، وعليهما الخُفّان.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«خُذها إليها. وقُل لها إنّي لم أكن أكرهها.»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تغيّر الهواء.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وينقل سيفٌ ما يلي من رصدته التي كتبها في الليلة التالية، لا كما فهمه بعد ذلك، ويَعِد أن يقول رأيه في آخره. وأنا أرويه كما رواه، لا أزيد فيه ولا أُصلح.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جاءت الريح من الغرب دافئةً، فيها رائحةُ نُحاسٍ ومِلحٍ وماءِ ورد، الرائحةُ التي شمّها أوّلَ مرّة وهو ابنُ ستّةَ عشرَ عامًا على هذا الحجر. ولم تكن الزهرةُ في السماء تلك الساعة، ومع ذلك جاء الضوءُ من موضعها، وكان يكبر.</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على الحجر، على بُعد عشر خطوات، في هيئةٍ لا تثبت: كلّما نظر إليها وجد الوجهَ قد صار شيئًا آخر. وقالت للرجل الواقف بقميصه:</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«أتعرفني؟»</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أخذتُ؟»</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وقفتَ هنا الليلة بقميصك.»</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هل عرفتَ بعدُ وجهَ من كان الوجه؟»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«وجه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«وامرأةٌ لم أرَها.»</w:t>
      </w:r>
    </w:p>
    <w:p>
      <w:pPr>
        <w:bidi/>
        <w:spacing w:after="60" w:before="0" w:line="336" w:lineRule="auto"/>
        <w:ind w:firstLine="340"/>
        <w:jc w:val="both"/>
      </w:pPr>
      <w:r>
        <w:rPr>
          <w:rFonts w:ascii="Amiri" w:cs="Amiri" w:eastAsia="Amiri" w:hAnsi="Amiri"/>
          <w:b w:val="false"/>
          <w:bCs w:val="false"/>
          <w:color w:val="2B2118"/>
          <w:sz w:val="26"/>
          <w:szCs w:val="26"/>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لم تنظر إليها قطّ، لأنّ عينيك كانتا في السماء. وهي الليلةَ في حبسٍ بسببك، تعدّ الأيام.»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فمسّ الرقعةَ في كُمّه، كمن يتحسّس جرحًا.</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إلى 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عرضتُ عليك سكّينًا وثلاثَ عدّات، فجلستَ سبعَ دقائق ولم تقم. الذي يجلس سبعَ دقائق ثم لا يقوم، هو الذي أخسره. والليلةَ قلتَ في نفسك: لن أصيرَ أنت. انتهى عملي.»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لا تفرح بما تجد. افرح بما لا تجد.»</w:t>
      </w:r>
    </w:p>
    <w:p>
      <w:pPr>
        <w:bidi/>
        <w:spacing w:after="60" w:before="0" w:line="336" w:lineRule="auto"/>
        <w:ind w:firstLine="340"/>
        <w:jc w:val="both"/>
      </w:pPr>
      <w:r>
        <w:rPr>
          <w:rFonts w:ascii="Amiri" w:cs="Amiri" w:eastAsia="Amiri" w:hAnsi="Amiri"/>
          <w:b w:val="false"/>
          <w:bCs w:val="false"/>
          <w:color w:val="2B2118"/>
          <w:sz w:val="26"/>
          <w:szCs w:val="26"/>
          <w:rtl/>
        </w:rPr>
        <w:t xml:space="preserve">«فرحت.»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«متى؟»</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اللحظة التي عرفتُ فيها أنّ البابَ ليس 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«ولماذا فرحت؟»</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سيفٌ جملةً كتب تحتها في رصدته أنّها، إن كان لأوراقه خلاصة، خلاصتُها: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لو كان لي، لفتحتُه.»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رفع الرصاصيُّ رأسه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خفّ الضوءُ فصار أوضح؛ هكذا كتبها سيفٌ في الرصدة ولم يزد. ووقف بينهما رجلٌ طويلٌ مستقيم، في ثوبٍ لونُه لون الرماد الفاتح، بلحيةٍ بيضاء قصيرة، ووجهٍ يستطيع المرءُ أن ينظر إليه ولا يتغيّر.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جئتُ لأُنهي.»</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والتفت إلى سيفٍ أوّلًا:</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لك في دار الحكمة إنّك ستحتاج أن تُبقي كفّتين، وإنّ أناسًا سيموتون بسببك وأنت تُبقيهما. كم ماتوا؟»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وصوتُه يخرج بصعوبة:</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وخالد. ورجلٌ من الأشمونين لا أعرف اسمه. وثلاثةٌ ممّن اسمُهم منصور. وأمّي. وستّةٌ وستّون ألفَ كلب.»</w:t>
      </w:r>
    </w:p>
    <w:p>
      <w:pPr>
        <w:bidi/>
        <w:spacing w:after="60" w:before="0" w:line="336" w:lineRule="auto"/>
        <w:ind w:firstLine="340"/>
        <w:jc w:val="both"/>
      </w:pPr>
      <w:r>
        <w:rPr>
          <w:rFonts w:ascii="Amiri" w:cs="Amiri" w:eastAsia="Amiri" w:hAnsi="Amiri"/>
          <w:b w:val="false"/>
          <w:bCs w:val="false"/>
          <w:color w:val="2B2118"/>
          <w:sz w:val="26"/>
          <w:szCs w:val="26"/>
          <w:rtl/>
        </w:rPr>
        <w:t xml:space="preserve">«أتندم؟»</w:t>
      </w:r>
    </w:p>
    <w:p>
      <w:pPr>
        <w:bidi/>
        <w:spacing w:after="60" w:before="0" w:line="336" w:lineRule="auto"/>
        <w:ind w:firstLine="340"/>
        <w:jc w:val="both"/>
      </w:pPr>
      <w:r>
        <w:rPr>
          <w:rFonts w:ascii="Amiri" w:cs="Amiri" w:eastAsia="Amiri" w:hAnsi="Amiri"/>
          <w:b w:val="false"/>
          <w:bCs w:val="false"/>
          <w:color w:val="2B2118"/>
          <w:sz w:val="26"/>
          <w:szCs w:val="26"/>
          <w:rtl/>
        </w:rPr>
        <w:t xml:space="preserve">«كلَّ يوم.»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«وهل كنتَ تُبقيهما مرّةً أخرى؟»</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قال: «نعم.»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«إذن انتهى أمرُك معي. لم تكن تُحسِن، ولم تكن بريئًا. أبقيتَ كفّتين، وهذا كلُّ ما أطلبه من إنسان.»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 إلى الآخر: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«وأنا سأقول لك ما لم يقُله لك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على خطأ.»</w:t>
      </w:r>
    </w:p>
    <w:p>
      <w:pPr>
        <w:bidi/>
        <w:spacing w:after="60" w:before="0" w:line="336" w:lineRule="auto"/>
        <w:ind w:firstLine="340"/>
        <w:jc w:val="both"/>
      </w:pPr>
      <w:r>
        <w:rPr>
          <w:rFonts w:ascii="Amiri" w:cs="Amiri" w:eastAsia="Amiri" w:hAnsi="Amiri"/>
          <w:b w:val="false"/>
          <w:bCs w:val="false"/>
          <w:color w:val="2B2118"/>
          <w:sz w:val="26"/>
          <w:szCs w:val="26"/>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لستَ مهمًّا.»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أحد. ثم بكى الرجل، واقفًا بقميصه فوق مدينته، لا لأنها أهانته، بل لأنها أراحته.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عليك أن تكون البابَ ولا صاحبَ الباب. لم يكن عليك ذلك قطّ. ضَعه.»</w:t>
      </w:r>
    </w:p>
    <w:p>
      <w:pPr>
        <w:bidi/>
        <w:spacing w:after="60" w:before="0" w:line="336" w:lineRule="auto"/>
        <w:ind w:firstLine="340"/>
        <w:jc w:val="both"/>
      </w:pPr>
      <w:r>
        <w:rPr>
          <w:rFonts w:ascii="Amiri" w:cs="Amiri" w:eastAsia="Amiri" w:hAnsi="Amiri"/>
          <w:b w:val="false"/>
          <w:bCs w:val="false"/>
          <w:color w:val="2B2118"/>
          <w:sz w:val="26"/>
          <w:szCs w:val="26"/>
          <w:rtl/>
        </w:rPr>
        <w:t xml:space="preserve">ووضعه، كما يُنزل حمّالٌ عن ظهره حِملًا: انخفض الكتفان، وطال النَّفَس.</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أمشي؟»</w:t>
      </w:r>
    </w:p>
    <w:p>
      <w:pPr>
        <w:bidi/>
        <w:spacing w:after="60" w:before="0" w:line="336" w:lineRule="auto"/>
        <w:ind w:firstLine="340"/>
        <w:jc w:val="both"/>
      </w:pPr>
      <w:r>
        <w:rPr>
          <w:rFonts w:ascii="Amiri" w:cs="Amiri" w:eastAsia="Amiri" w:hAnsi="Amiri"/>
          <w:b w:val="false"/>
          <w:bCs w:val="false"/>
          <w:color w:val="2B2118"/>
          <w:sz w:val="26"/>
          <w:szCs w:val="26"/>
          <w:rtl/>
        </w:rPr>
        <w:t xml:space="preserve">«معنا.»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خطا سيفٌ خطوتَه الوحيدة في تلك الليلة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 إليه الأربعة.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لكم. الناسُ يطلبونه. في مصر نساءٌ حُبسن سنين في بيوتهنّ. وفيها امرأةٌ اسمُها سلامة ماتت وراء بابٍ مسمَّر. هذا حقُّهنّ هنّ.»</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الرماديّ، وكان ردُّه أعدلَ ما سمعه سيفٌ تلك الليلة وأقساه:</w:t>
      </w:r>
    </w:p>
    <w:p>
      <w:pPr>
        <w:bidi/>
        <w:spacing w:after="60" w:before="0" w:line="336" w:lineRule="auto"/>
        <w:ind w:firstLine="340"/>
        <w:jc w:val="both"/>
      </w:pPr>
      <w:r>
        <w:rPr>
          <w:rFonts w:ascii="Amiri" w:cs="Amiri" w:eastAsia="Amiri" w:hAnsi="Amiri"/>
          <w:b w:val="false"/>
          <w:bCs w:val="false"/>
          <w:color w:val="2B2118"/>
          <w:sz w:val="26"/>
          <w:szCs w:val="26"/>
          <w:rtl/>
        </w:rPr>
        <w:t xml:space="preserve">«معك حقّ. غير أنّك لو أنزلتَه الليلةَ لم يُحاكَم؛ ستقوم له الحُجّاب. فإن أردتَ أن تأخذه إلى الناس فخُذه. أنا لم أمنع أحدًا قطّ.»</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يردّ، لأنّه كان يعرف.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الزهرة، وكانت أوّلَ من جاء فكانت آخرَ من تكلّم:</w:t>
      </w:r>
    </w:p>
    <w:p>
      <w:pPr>
        <w:bidi/>
        <w:spacing w:after="60" w:before="0" w:line="336" w:lineRule="auto"/>
        <w:ind w:firstLine="340"/>
        <w:jc w:val="both"/>
      </w:pPr>
      <w:r>
        <w:rPr>
          <w:rFonts w:ascii="Amiri" w:cs="Amiri" w:eastAsia="Amiri" w:hAnsi="Amiri"/>
          <w:b w:val="false"/>
          <w:bCs w:val="false"/>
          <w:color w:val="2B2118"/>
          <w:sz w:val="26"/>
          <w:szCs w:val="26"/>
          <w:rtl/>
        </w:rPr>
        <w:t xml:space="preserve">«وأنت يا منصور. تعال. لا أعرض عليك جنّة؛ أعرض عليك أن تتوقّف.</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 سيفٌ على الحجر وفكّر. فكّر حقًّا، ومن حدّثك بغير ذلك فقد حدّثك بما لم يرصد. ثم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«لا.»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ولم يرفع عينيه عن الرمل المكتوب:</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رجلًا سيقف بعد ألف سنة تحت الظلّ. ولو لم أكتب أنا، لوقف وليس معه ورقة.»</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الزهرة شيئًا لم يفهمه يومَها، وفهمه بعد ثلاثين سنة، على سطح النسّاخ:</w:t>
      </w:r>
    </w:p>
    <w:p>
      <w:pPr>
        <w:bidi/>
        <w:spacing w:after="60" w:before="0" w:line="336" w:lineRule="auto"/>
        <w:ind w:firstLine="340"/>
        <w:jc w:val="both"/>
      </w:pPr>
      <w:r>
        <w:rPr>
          <w:rFonts w:ascii="Amiri" w:cs="Amiri" w:eastAsia="Amiri" w:hAnsi="Amiri"/>
          <w:b w:val="false"/>
          <w:bCs w:val="false"/>
          <w:color w:val="2B2118"/>
          <w:sz w:val="26"/>
          <w:szCs w:val="26"/>
          <w:rtl/>
        </w:rPr>
        <w:t xml:space="preserve">«هذا هو الحبُّ يا منصور. لا الذي ظننتَه في بستان. هذا.»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مشوا: الرماديُّ أمامَ، والرصاصيُّ إلى يمينه، والأحمرُ إلى يساره، والزهرةُ خلف. وبينهم رجلٌ بقميصٍ رقيق، حافي القدمين، في البرد.</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إلا مرّةً واحدة، عند حدّ الحجر، وقال آخرَ ما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«يا 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«نعم.»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يُجِب سيف، ولم يعرف الجواب بعد ذلك. وكتب بعد سنين في هامش الرصدة سطرًا لا شأن له بالفلك:</w:t>
      </w:r>
    </w:p>
    <w:p>
      <w:pPr>
        <w:bidi/>
        <w:spacing w:after="60" w:before="0" w:line="336" w:lineRule="auto"/>
        <w:ind w:firstLine="340"/>
        <w:jc w:val="both"/>
      </w:pPr>
      <w:r>
        <w:rPr>
          <w:rFonts w:ascii="Amiri" w:cs="Amiri" w:eastAsia="Amiri" w:hAnsi="Amiri"/>
          <w:b w:val="false"/>
          <w:bCs w:val="false"/>
          <w:color w:val="2B2118"/>
          <w:sz w:val="26"/>
          <w:szCs w:val="26"/>
          <w:rtl/>
        </w:rPr>
        <w:t xml:space="preserve">«ربّما كنّا سنكون صديقين… للظلّ.»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ومشوا إلى الشرق، إلى الصحراء السوداء التي لا قنديلَ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وكانوا خمسة. ثم صاروا ظلًّا واحدًا. ثم لم يعودوا شيئًا.</w:t>
      </w:r>
    </w:p>
    <w:p>
      <w:pPr>
        <w:keepNext/>
        <w:bidi/>
        <w:spacing w:after="200" w:before="240" w:line="336" w:lineRule="auto"/>
        <w:jc w:val="center"/>
      </w:pPr>
      <w:r>
        <w:rPr>
          <w:rFonts w:ascii="Amiri" w:cs="Amiri" w:eastAsia="Amiri" w:hAnsi="Amiri"/>
          <w:b/>
          <w:bCs/>
          <w:color w:val="6B4A1A"/>
          <w:sz w:val="28"/>
          <w:szCs w:val="28"/>
          <w:rtl/>
        </w:rPr>
        <w:t xml:space="preserve">وأمّا رأيي</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العنوان عنوانُ سيفٍ نفسه، كتبه بخطٍّ أكبرَ من خطّه، كمن يرفع صوته ليُسمِع نفسه. وتحته أنّه رجلٌ لم ينم ثلاث ليال، وجلس في بردٍ وظلامٍ تامّ، فرأى ما كان يحتاج أن يراه؛ وهكذا رُكِّب الإنسان. غير أنّه كتبها رصدة: اليومَ، والساعةَ، وارتفاعَ النجم، و«الهواءُ ساكنٌ، والسماءُ صَحو». ثم كتب تحتها، بالخطّ الصغير الذي يكتب به أهلُ الصنعة ما لا يثقون فيه: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ما رأيتُه. ولستُ أزعم أنّه ما كان.»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ويقول إنّه قرأ السطرَ بعد ثلاثين سنة على ضوء السراج فلم يعرف أيَّ الرجلين كتبه: رجلٌ أبى أن يكذب في الاتّجاهين، أم رجلٌ لم يجرؤ أن يصدّق عينيه ولا أن يكذّبهما. ثم ترك الأمرَ لمن يقرأ، لأنّه لم يستطع في ثلاثين سنة أن يأخذ منه شيئًا. وأنا، المحقِّق، وأنا مَن يقرأ، لم آخذ شيئًا كذلك: فهل كانت عينُه تلك الليلة هي الآلة، أم كانت هي المرصود؟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سيفٌ على السطح وحده.</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عينيه إلى النجم الذي يُعرَف به الوقت، وحفظه: الساعةُ السادسة من الليل، أو قريبٌ منها.</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الحجر إلى جواره: ثوبٌ مطويٌّ طيًّا مرتّبًا، وعمامةٌ، وخُفّان. وعلى الرمل سطرٌ بخطّه. وفي كُمّه رقعةٌ لا تساوي شيئًا بعد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حِجره دواةٌ من نحاس، أثقلُ ممّا ينبغي لدواةٍ نصفُها حبر.</w:t>
      </w:r>
    </w:p>
    <w:p>
      <w:pPr>
        <w:keepNext/>
        <w:spacing w:after="80" w:before="200"/>
        <w:jc w:val="center"/>
      </w:pPr>
      <w:r>
        <w:drawing>
          <wp:inline distT="0" distB="0" distL="0" distR="0">
            <wp:extent cx="4210050" cy="2628900"/>
            <wp:effectExtent t="0" r="0" b="0" l="0"/>
            <wp:docPr id="1" name="p_muqattam" descr="لوحة — حدثٌ تاريخيّ: ليلةُ اختفاء الحاكم بأمر الله على جبل المقطّم، ٢٧ شوّال ٤١١هـ / ١٣ فبراير ١٠٢١م. لم يُعثر إلا على حماره وثيابه." title="لوحة — حدثٌ تاريخيّ: ليلةُ اختفاء الحاكم بأمر الله على جبل المقطّم، ٢٧ شوّال ٤١١هـ / ١٣ فبراير ١٠٢١م. لم يُعثر إلا على حماره وثياب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 حدثٌ تاريخيّ: ليلةُ اختفاء الحاكم بأمر الله على جبل المقطّم، ٢٧ شوّال ٤١١هـ / ١٣ فبراير ١٠٢١م. لم يُعثر إلا على حماره وثيابه.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الرابعة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الدَّمُ الجافّ</w:t>
      </w:r>
    </w:p>
    <w:p>
      <w:pPr>
        <w:bidi/>
        <w:spacing w:after="60" w:before="0" w:line="336" w:lineRule="auto"/>
        <w:ind w:firstLine="340"/>
        <w:jc w:val="both"/>
      </w:pPr>
      <w:r>
        <w:rPr>
          <w:rFonts w:ascii="Amiri" w:cs="Amiri" w:eastAsia="Amiri" w:hAnsi="Amiri"/>
          <w:b w:val="false"/>
          <w:bCs w:val="false"/>
          <w:color w:val="2B2118"/>
          <w:sz w:val="26"/>
          <w:szCs w:val="26"/>
          <w:rtl/>
        </w:rPr>
        <w:t xml:space="preserve">ونزل سيفٌ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 الحمار الرماديّ عند الحجر، فحلّه، فسبقه نازلًا وحده، كأنّه يعرف الطريق إلى بيتٍ لم يعد فيه أحد. ويقول الناس إنّ الدابّة وُجدت وقد ضُربت يداها، ولا تعرف الورقة من ضربهما؛ فقد تركها سليمة. وحمل هو الثيابَ والكتابَ والدواة، ونزل. وقد وعدت الأوراقُ في أوّلها أن تقول مَن حمل الثياب، فهذا هو.</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ودفع الثيابَ إلى الخصيّ العجوز عند باب الديلم في السَّحَر، وقال: «لقد مشى.»</w:t>
      </w:r>
    </w:p>
    <w:p>
      <w:pPr>
        <w:bidi/>
        <w:spacing w:after="60" w:before="0" w:line="336" w:lineRule="auto"/>
        <w:ind w:firstLine="340"/>
        <w:jc w:val="both"/>
      </w:pPr>
      <w:r>
        <w:rPr>
          <w:rFonts w:ascii="Amiri" w:cs="Amiri" w:eastAsia="Amiri" w:hAnsi="Amiri"/>
          <w:b w:val="false"/>
          <w:bCs w:val="false"/>
          <w:color w:val="2B2118"/>
          <w:sz w:val="26"/>
          <w:szCs w:val="26"/>
          <w:rtl/>
        </w:rPr>
        <w:t xml:space="preserve">«إلى أين؟»</w:t>
      </w:r>
    </w:p>
    <w:p>
      <w:pPr>
        <w:bidi/>
        <w:spacing w:after="60" w:before="0" w:line="336" w:lineRule="auto"/>
        <w:ind w:firstLine="340"/>
        <w:jc w:val="both"/>
      </w:pPr>
      <w:r>
        <w:rPr>
          <w:rFonts w:ascii="Amiri" w:cs="Amiri" w:eastAsia="Amiri" w:hAnsi="Amiri"/>
          <w:b w:val="false"/>
          <w:bCs w:val="false"/>
          <w:color w:val="2B2118"/>
          <w:sz w:val="26"/>
          <w:szCs w:val="26"/>
          <w:rtl/>
        </w:rPr>
        <w:t xml:space="preserve">«شرقًا.»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 العجوزُ أعقلَ جملةٍ سمعها سيفٌ يومئذ:</w:t>
      </w:r>
    </w:p>
    <w:p>
      <w:pPr>
        <w:bidi/>
        <w:spacing w:after="60" w:before="0" w:line="336" w:lineRule="auto"/>
        <w:ind w:firstLine="340"/>
        <w:jc w:val="both"/>
      </w:pPr>
      <w:r>
        <w:rPr>
          <w:rFonts w:ascii="Amiri" w:cs="Amiri" w:eastAsia="Amiri" w:hAnsi="Amiri"/>
          <w:b w:val="false"/>
          <w:bCs w:val="false"/>
          <w:color w:val="2B2118"/>
          <w:sz w:val="26"/>
          <w:szCs w:val="26"/>
          <w:rtl/>
        </w:rPr>
        <w:t xml:space="preserve">«يا بُنيّ، في مصر خلقٌ أكثرُ من رمل المقطّم. لو قلنا لهم إنّ الخليفة مشى، فليست هذه نهايةَ رجل. هذه نهايةُ دولة. لا بدّ أن يكون قد قُتل.»</w:t>
      </w:r>
    </w:p>
    <w:p>
      <w:pPr>
        <w:bidi/>
        <w:spacing w:after="60" w:before="0" w:line="336" w:lineRule="auto"/>
        <w:ind w:firstLine="340"/>
        <w:jc w:val="both"/>
      </w:pPr>
      <w:r>
        <w:rPr>
          <w:rFonts w:ascii="Amiri" w:cs="Amiri" w:eastAsia="Amiri" w:hAnsi="Amiri"/>
          <w:b w:val="false"/>
          <w:bCs w:val="false"/>
          <w:color w:val="2B2118"/>
          <w:sz w:val="26"/>
          <w:szCs w:val="26"/>
          <w:rtl/>
        </w:rPr>
        <w:t xml:space="preserve">ثم دفع إليه الرقعة، فقرأها ودسّها في صدره.</w:t>
      </w:r>
    </w:p>
    <w:p>
      <w:pPr>
        <w:bidi/>
        <w:spacing w:after="60" w:before="0" w:line="336" w:lineRule="auto"/>
        <w:ind w:firstLine="340"/>
        <w:jc w:val="both"/>
      </w:pPr>
      <w:r>
        <w:rPr>
          <w:rFonts w:ascii="Amiri" w:cs="Amiri" w:eastAsia="Amiri" w:hAnsi="Amiri"/>
          <w:b w:val="false"/>
          <w:bCs w:val="false"/>
          <w:color w:val="2B2118"/>
          <w:sz w:val="26"/>
          <w:szCs w:val="26"/>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الدم فلم يره سيف. حدّثه به الخصيُّ العجوز بعد سنين، وقد صار لا يخاف إلا الله والبرد: إنّه شأنُ امرأةٍ في الحادية والخمسين لم تنم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ظنّ الناسُ أنّها دبّرت قتل أخيها، وسيُظنّ بها ما يُظنّ. والذي وقع، كما قال،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 وكانت قد أمرت بحمل ثوبه لأنها عرفت أنّ الليلة قادمة، وأنّها ستحتاج إلى دم.</w:t>
      </w:r>
    </w:p>
    <w:p>
      <w:pPr>
        <w:bidi/>
        <w:spacing w:after="60" w:before="0" w:line="336" w:lineRule="auto"/>
        <w:ind w:firstLine="340"/>
        <w:jc w:val="both"/>
      </w:pPr>
      <w:r>
        <w:rPr>
          <w:rFonts w:ascii="Amiri" w:cs="Amiri" w:eastAsia="Amiri" w:hAnsi="Amiri"/>
          <w:b w:val="false"/>
          <w:bCs w:val="false"/>
          <w:color w:val="2B2118"/>
          <w:sz w:val="26"/>
          <w:szCs w:val="26"/>
          <w:rtl/>
        </w:rPr>
        <w:t xml:space="preserve">فنقلت الدم إلى ثوب أخيها. ثم رأت العيب: الثوبُ مزرَّر وفيه أثرُ طعن، ورجلٌ يُطعَن لا يبقى ثوبُه مزرَّرًا.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تصلحه.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يحدّث أحدٌ سيفًا لماذا. ويظنّها، ويُعلِّم عليه أنّه ظنّ، أرادت لمصرَ حكايةً تُصدّقها، ولم ترد لنفسها أن تكون قد كذبت كذبةً محكمة. فتركت فيها بابًا مفتوحًا بقدر ظفر، ليقف أحدٌ بعدهم ويسأل: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بسطوا الثوب أمامها، فلمست الدم بإصبعها وقالت: «هذا الدمُ قديم.» ثم قالت: «أين جسده؟»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لكنّ في الحجرة أربعةً من أصحاب الأخبار، وما يُقال أمامهم يصير تاريخًا.</w:t>
      </w:r>
    </w:p>
    <w:p>
      <w:pPr>
        <w:keepNext/>
        <w:bidi/>
        <w:spacing w:after="200" w:before="240" w:line="336" w:lineRule="auto"/>
        <w:jc w:val="center"/>
      </w:pPr>
      <w:r>
        <w:rPr>
          <w:rFonts w:ascii="Amiri" w:cs="Amiri" w:eastAsia="Amiri" w:hAnsi="Amiri"/>
          <w:b/>
          <w:bCs/>
          <w:color w:val="6B4A1A"/>
          <w:sz w:val="28"/>
          <w:szCs w:val="28"/>
          <w:rtl/>
        </w:rPr>
        <w:t xml:space="preserve">امرأتان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60" w:before="0" w:line="336" w:lineRule="auto"/>
        <w:ind w:firstLine="340"/>
        <w:jc w:val="both"/>
      </w:pPr>
      <w:r>
        <w:rPr>
          <w:rFonts w:ascii="Amiri" w:cs="Amiri" w:eastAsia="Amiri" w:hAnsi="Amiri"/>
          <w:b w:val="false"/>
          <w:bCs w:val="false"/>
          <w:color w:val="2B2118"/>
          <w:sz w:val="26"/>
          <w:szCs w:val="26"/>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كلٌّ منهما إلى الأخرى كما ينظر الصرّافان إلى دينارٍ واحد.</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ستُّ الملك: «أنتِ بنتُ العطّار.»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ريحانة: «وأنتِ بنتُ العزيز.»</w:t>
      </w:r>
    </w:p>
    <w:p>
      <w:pPr>
        <w:bidi/>
        <w:spacing w:after="60" w:before="0" w:line="336" w:lineRule="auto"/>
        <w:ind w:firstLine="340"/>
        <w:jc w:val="both"/>
      </w:pPr>
      <w:r>
        <w:rPr>
          <w:rFonts w:ascii="Amiri" w:cs="Amiri" w:eastAsia="Amiri" w:hAnsi="Amiri"/>
          <w:b w:val="false"/>
          <w:bCs w:val="false"/>
          <w:color w:val="2B2118"/>
          <w:sz w:val="26"/>
          <w:szCs w:val="26"/>
          <w:rtl/>
        </w:rPr>
        <w:t xml:space="preserve">«يقولون إنّكِ تحملين له شيئًا آخر منذ ستّ عشرة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فسكتت ريحانة. ثم قالت: «قارورة. مسكٌ وقرنفل. أعطيتُه إيّاها ليلةَ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ريحانة: «وأنا عددتُ الأيام. خمسةُ آلافٍ وستُّمئةٍ وثمانون يومًا. بلا كسور.»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«وأيُّنا أصاب؟»</w:t>
      </w:r>
    </w:p>
    <w:p>
      <w:pPr>
        <w:bidi/>
        <w:spacing w:after="60" w:before="0" w:line="336" w:lineRule="auto"/>
        <w:ind w:firstLine="340"/>
        <w:jc w:val="both"/>
      </w:pPr>
      <w:r>
        <w:rPr>
          <w:rFonts w:ascii="Amiri" w:cs="Amiri" w:eastAsia="Amiri" w:hAnsi="Amiri"/>
          <w:b w:val="false"/>
          <w:bCs w:val="false"/>
          <w:color w:val="2B2118"/>
          <w:sz w:val="26"/>
          <w:szCs w:val="26"/>
          <w:rtl/>
        </w:rPr>
        <w:t xml:space="preserve">«أنتِ عددتِ قلبَه. وأنا عددتُ عمري.»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ستُّ الملك بصوت الأوامر:</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تلتقيا بعد ذلك قطّ.</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دفتر العطّار الشاميّ، وقد رآه سيفٌ بعينه بعد موت صاحبه، سطرٌ بخطّه: «قارورة مسك وقرنفل — القصر — مدفوعة.» وتحته بخطّ ابنته: «بزيادة.»</w:t>
      </w:r>
    </w:p>
    <w:p>
      <w:pPr>
        <w:keepNext/>
        <w:bidi/>
        <w:spacing w:after="200" w:before="240" w:line="336" w:lineRule="auto"/>
        <w:jc w:val="center"/>
      </w:pPr>
      <w:r>
        <w:rPr>
          <w:rFonts w:ascii="Amiri" w:cs="Amiri" w:eastAsia="Amiri" w:hAnsi="Amiri"/>
          <w:b/>
          <w:bCs/>
          <w:color w:val="6B4A1A"/>
          <w:sz w:val="28"/>
          <w:szCs w:val="28"/>
          <w:rtl/>
        </w:rPr>
        <w:t xml:space="preserve">ما في الدواة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الليلة نفسها جلس سيفٌ على سطح دكّان النسّاخ، وهو السطح الذي سيكتب عليه هذه الأوراق بعد ثلاثين سنة، فقد قالت أمّه قبل أن تموت: «لا يقفْ على قبري؛ ليقفْ على السطح.» وفتح الدواة النحاسيّة، وأخذ يكتب رصدةَ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منتصف السطر الرابع 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صفحةٌ ونصف، ودواةٌ في ثقل هذه تكتب كرّاسة. فهزّها عند أذنه، فلم يسمع ماءً، بل ارتطامًا خفيفًا.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فقاس عمقها من الخارج ثم من الداخل، فوجد الداخلَ أقصرَ من الخارج بعقدةِ إصبع. والنحاسُ لا يكذب في المقاييس؛ الناسُ يكذبون.</w:t>
      </w:r>
    </w:p>
    <w:p>
      <w:pPr>
        <w:bidi/>
        <w:spacing w:after="60" w:before="0" w:line="336" w:lineRule="auto"/>
        <w:ind w:firstLine="340"/>
        <w:jc w:val="both"/>
      </w:pPr>
      <w:r>
        <w:rPr>
          <w:rFonts w:ascii="Amiri" w:cs="Amiri" w:eastAsia="Amiri" w:hAnsi="Amiri"/>
          <w:b w:val="false"/>
          <w:bCs w:val="false"/>
          <w:color w:val="2B2118"/>
          <w:sz w:val="26"/>
          <w:szCs w:val="26"/>
          <w:rtl/>
        </w:rPr>
        <w:t xml:space="preserve">فضغط على حافّة القاعدة وأدارها عكسَ ما تدور به الأشياء، فدارت، وانفتح تحت الحبر قعرٌ ثانٍ.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كُتبت به رقعةُ ريحانة على ركبة، ثلاثةُ أسطر:</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 الأسطر، محفورٌ بإبرةٍ في دائرةٍ لا تزيد على ظفر: قرصُ كسوفٍ فيه امرأةٌ تمسك قردًا من ذيله. كما في سقف دندرة.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وبقي سيفٌ حتى الفجر والصفيحةُ في كفّه. وفهم، أو ظنّ، أنّ الرجل حين قال له «والآن قُل لي متى» كان يعرف الجواب منذ سنين، بشهادة السواد على الفضّة. حسبه وحده، في ليالٍ ظنّه الناسُ فيها يطوف بالأسواق على حماره، وكان يصعد إلى سطح شيخٍ يمشي بعصًا: تلميذًا ثانيًا لابن يونس لم يُكتَب اسمُه، لأنّ الخلفاء لا يجلسون بين يدي أحد. ولعلّه كان يأتي الشيخَ بطالعه في كُمّه، فيردّه الشيخ إليه ويضع بين يديه الجداول؛ هذا ظنّي أنا، لا ظنّ سيف، وأُعلِّم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قرصُ دندرة، فلم يرَه في مصر إلا كاهنٌ مات، وسيف. أو هكذا كان يظنّ إلى تلك الليلة.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هو الأمرُ الذي قال سيفٌ في أوّل أوراقه إنّه لم يُطِع غيرَه راضيًا. وقد أطاعه متأخّرًا تسعًا وعشرين سنة؛ فما يُدفَن تحت الحبر لا يُستعجَل.</w:t>
      </w:r>
    </w:p>
    <w:p>
      <w:pPr>
        <w:keepNext/>
        <w:bidi/>
        <w:spacing w:after="200" w:before="240" w:line="336" w:lineRule="auto"/>
        <w:jc w:val="center"/>
      </w:pPr>
      <w:r>
        <w:rPr>
          <w:rFonts w:ascii="Amiri" w:cs="Amiri" w:eastAsia="Amiri" w:hAnsi="Amiri"/>
          <w:b/>
          <w:bCs/>
          <w:color w:val="6B4A1A"/>
          <w:sz w:val="28"/>
          <w:szCs w:val="28"/>
          <w:rtl/>
        </w:rPr>
        <w:t xml:space="preserve">بغير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نزل إلى الخرابة.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 أمامها.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فقالت: «ما بك يا ابنَ النجوم؟ أضللتَ الطريق؟»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قد أعدّ كلامًا مرتّبًا كالجداول، فلم يقل إلا سطرًا واحدًا، كما تُكتب الرصدةُ الصحيحة:</w:t>
      </w:r>
    </w:p>
    <w:p>
      <w:pPr>
        <w:bidi/>
        <w:spacing w:after="60" w:before="0" w:line="336" w:lineRule="auto"/>
        <w:ind w:firstLine="340"/>
        <w:jc w:val="both"/>
      </w:pPr>
      <w:r>
        <w:rPr>
          <w:rFonts w:ascii="Amiri" w:cs="Amiri" w:eastAsia="Amiri" w:hAnsi="Amiri"/>
          <w:b w:val="false"/>
          <w:bCs w:val="false"/>
          <w:color w:val="2B2118"/>
          <w:sz w:val="26"/>
          <w:szCs w:val="26"/>
          <w:rtl/>
        </w:rPr>
        <w:t xml:space="preserve">«أحبّك. وليس بعدها "لا".»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تضحك ريحانة، لأوّل مرّةٍ منذ عرفها. ثم قالت: «لا تُعِدها.»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«لماذا؟»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«لأنّكم إذا أعدتم شيئًا صحّحتموه.»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يسألها من أين جاءت بهذا، ولم يعرف إلا في ليلة الزيت تلك.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وبلغتهما الأخبار بعد ذلك على ألسنة الجمّالين، متأخّرةً ومزيدًا فيها.</w:t>
      </w:r>
    </w:p>
    <w:p>
      <w:pPr>
        <w:bidi/>
        <w:spacing w:after="60" w:before="0" w:line="336" w:lineRule="auto"/>
        <w:ind w:firstLine="340"/>
        <w:jc w:val="both"/>
      </w:pPr>
      <w:r>
        <w:rPr>
          <w:rFonts w:ascii="Amiri" w:cs="Amiri" w:eastAsia="Amiri" w:hAnsi="Amiri"/>
          <w:b w:val="false"/>
          <w:bCs w:val="false"/>
          <w:color w:val="2B2118"/>
          <w:sz w:val="26"/>
          <w:szCs w:val="26"/>
          <w:rtl/>
        </w:rPr>
        <w:t xml:space="preserve">بويع الظاهرُ</w:t>
      </w:r>
      <w:r>
        <w:rPr>
          <w:rStyle w:val="FootnoteReference"/>
        </w:rPr>
        <w:footnoteReference w:id="172"/>
      </w:r>
      <w:r>
        <w:rPr>
          <w:rFonts w:ascii="Amiri" w:cs="Amiri" w:eastAsia="Amiri" w:hAnsi="Amiri"/>
          <w:b w:val="false"/>
          <w:bCs w:val="false"/>
          <w:color w:val="2B2118"/>
          <w:sz w:val="26"/>
          <w:szCs w:val="26"/>
          <w:rtl/>
        </w:rPr>
        <w:t xml:space="preserve">،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وكان سيفٌ يخاف ألا يبقى منها في الكتب إلا سطران: أنها كانت عاقلة، وأنها يُظَنّ بها. وقد بقي السطران، ولا أملك أنا، المحقِّق، إلا أن أشهد بأنّ مخافته كانت حسابًا لا ظنًّا.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وحدّثه النسّاخون، وهم أعلمُ الناس بثمن إقليدس</w:t>
      </w:r>
      <w:r>
        <w:rPr>
          <w:rStyle w:val="FootnoteReference"/>
        </w:rPr>
        <w:footnoteReference w:id="173"/>
      </w:r>
      <w:r>
        <w:rPr>
          <w:rFonts w:ascii="Amiri" w:cs="Amiri" w:eastAsia="Amiri" w:hAnsi="Amiri"/>
          <w:b w:val="false"/>
          <w:bCs w:val="false"/>
          <w:color w:val="2B2118"/>
          <w:sz w:val="26"/>
          <w:szCs w:val="26"/>
          <w:rtl/>
        </w:rPr>
        <w:t xml:space="preserve">،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وكتب في تلك السنين كتابَه الكبير في المناظر، ومقالةً صغيرةً عنوانُها «في كيفيّة الأرصاد»</w:t>
      </w:r>
      <w:r>
        <w:rPr>
          <w:rStyle w:val="FootnoteReference"/>
        </w:rPr>
        <w:footnoteReference w:id="174"/>
      </w:r>
      <w:r>
        <w:rPr>
          <w:rFonts w:ascii="Amiri" w:cs="Amiri" w:eastAsia="Amiri" w:hAnsi="Amiri"/>
          <w:b w:val="false"/>
          <w:bCs w:val="false"/>
          <w:color w:val="2B2118"/>
          <w:sz w:val="26"/>
          <w:szCs w:val="26"/>
          <w:rtl/>
        </w:rPr>
        <w:t xml:space="preserve">، أوّلُها: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يعرف سيفٌ في هذه الحكاية كلِّها كلامًا أصدقَ منه، ولا أعرف أنا.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والورقةُ الأخيرة مؤرّخةٌ بليلة السابع والعشرين من شوّال سنة إحدى وأربعين وأربعمئة: ثلاثون سنةً على الجبل لا تنقصها ليلة. وفيها أنّ الزيت في السراج بقدر عقدة، والحبرَ في الدواة بقدر سطرين، وتحته الصفيحةُ التي لم يُخرجها منذ ثلاثين سنة، وأنّ ريحانة نامت على الحصير في طرف السطح بعد أن شكت الزيتَ مرّتين، ونسيت أن تشكوه الثالثة. ثم سطران أخيران، بخطٍّ كبر فجأةً كأنّه كفّ عن الاقتصاد:</w:t>
      </w:r>
    </w:p>
    <w:p>
      <w:pPr>
        <w:bidi/>
        <w:spacing w:after="60" w:before="0" w:line="336" w:lineRule="auto"/>
        <w:ind w:firstLine="340"/>
        <w:jc w:val="both"/>
      </w:pPr>
      <w:r>
        <w:rPr>
          <w:rFonts w:ascii="Amiri" w:cs="Amiri" w:eastAsia="Amiri" w:hAnsi="Amiri"/>
          <w:b w:val="false"/>
          <w:bCs w:val="false"/>
          <w:color w:val="2B2118"/>
          <w:sz w:val="26"/>
          <w:szCs w:val="26"/>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keepNext/>
        <w:bidi/>
        <w:spacing w:after="240" w:before="120" w:line="336" w:lineRule="auto"/>
        <w:jc w:val="center"/>
      </w:pPr>
      <w:r>
        <w:rPr>
          <w:rFonts w:ascii="Amiri" w:cs="Amiri" w:eastAsia="Amiri" w:hAnsi="Amiri"/>
          <w:b w:val="false"/>
          <w:bCs w:val="false"/>
          <w:i/>
          <w:iCs/>
          <w:color w:val="8A6A3A"/>
          <w:sz w:val="22"/>
          <w:szCs w:val="22"/>
          <w:rtl/>
        </w:rPr>
        <w:t xml:space="preserve">حاشية المحقِّق</w:t>
      </w:r>
    </w:p>
    <w:p>
      <w:pPr>
        <w:bidi/>
        <w:spacing w:after="60" w:before="0" w:line="336" w:lineRule="auto"/>
        <w:ind w:firstLine="340"/>
        <w:jc w:val="both"/>
      </w:pPr>
      <w:r>
        <w:rPr>
          <w:rFonts w:ascii="Amiri" w:cs="Amiri" w:eastAsia="Amiri" w:hAnsi="Amiri"/>
          <w:b w:val="false"/>
          <w:bCs w:val="false"/>
          <w:color w:val="2B2118"/>
          <w:sz w:val="26"/>
          <w:szCs w:val="26"/>
          <w:rtl/>
        </w:rPr>
        <w:t xml:space="preserve">هنا تنتهي أوراق سيف، وخطُّه يكبر في سطورها الأخيرة كأنّه كفّ عن الاقتصاد في الورق، إذ لم يبقَ ما يقتصد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ويُقيم للتجّار طوالعَ أسفارهم وأعراسهم بدرهمين فيُحسنها، ويكتب على ظهر كلّ طالعٍ بخطٍّ صغيرٍ كلمةً واحدة: ظنّ. وإنّ امرأته تبيع المسكَ والقرنفل في السوق، وتسخر من كلّ من يحدّثها عن النجوم، وتعرف كم يومًا مضى على كلّ شيء؛ ولا أحسبها إلا ريحانة. وأنا أميل إلى هذا، لا لأنّ دليله أقوى، بل لأنّي أريده؛ وقد علّمني سيفٌ أن أُعلِّم على مثله: ظنّي.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خرج من القاهرة، من يدٍ إلى يد، إلى بيتٍ في إسطنبول. ولا يذكر أحدٌ هناك اسمَ كاتبه. وأنا أذكره.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ثوبٌ مطويّ. عمامةٌ. وخُفّان. وحمارٌ رماديٌّ صغيرٌ نزل الجبل وحده قبل الفجر.</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شهورٍ صار الناسُ يقولون إنه رُفع. وبعد قرونٍ صار في الكتب سطرٌ واحد.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آخر صفحةٍ من ذلك الكتاب سطران لم يقرأهما في ألف سنة إلا من عرف المفتاح:</w:t>
      </w:r>
    </w:p>
    <w:p>
      <w:pPr>
        <w:bidi/>
        <w:spacing w:after="60" w:before="0" w:line="336" w:lineRule="auto"/>
        <w:ind w:firstLine="340"/>
        <w:jc w:val="both"/>
      </w:pPr>
      <w:r>
        <w:rPr>
          <w:rFonts w:ascii="Amiri" w:cs="Amiri" w:eastAsia="Amiri" w:hAnsi="Amiri"/>
          <w:b w:val="false"/>
          <w:bCs w:val="false"/>
          <w:color w:val="2B2118"/>
          <w:sz w:val="26"/>
          <w:szCs w:val="26"/>
          <w:rtl/>
        </w:rPr>
        <w:t xml:space="preserve">«لم نُغلِق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نحن أغلقنا الطريقَ إليه.»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وتحتهما دائرةٌ صغيرةٌ بحجم الظفر، فيها امرأةٌ تمسك قردًا من ذيله. وتحت الدائرة كلمةٌ واحدة، بحبرٍ أسودَ لم يبهت:</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وآخرُ ظلٍّ كاملٍ وقع على مصر كان قبل مولد كاتبهما.</w:t>
      </w:r>
    </w:p>
    <w:p>
      <w:pPr>
        <w:bidi/>
        <w:spacing w:after="60" w:before="0" w:line="336" w:lineRule="auto"/>
        <w:ind w:firstLine="340"/>
        <w:jc w:val="both"/>
      </w:pPr>
      <w:r>
        <w:rPr>
          <w:rFonts w:ascii="Amiri" w:cs="Amiri" w:eastAsia="Amiri" w:hAnsi="Amiri"/>
          <w:b w:val="false"/>
          <w:bCs w:val="false"/>
          <w:color w:val="2B2118"/>
          <w:sz w:val="26"/>
          <w:szCs w:val="26"/>
          <w:rtl/>
        </w:rPr>
        <w:t xml:space="preserve">وهناك ظلٌّ عظيمٌ تالٍ…</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ألف عام.</w:t>
      </w:r>
    </w:p>
    <w:p>
      <w:pPr>
        <w:bidi/>
        <w:spacing w:after="60" w:before="360" w:line="336" w:lineRule="auto"/>
        <w:jc w:val="center"/>
      </w:pPr>
      <w:r>
        <w:rPr>
          <w:rFonts w:ascii="Amiri" w:cs="Amiri" w:eastAsia="Amiri" w:hAnsi="Amiri"/>
          <w:b w:val="false"/>
          <w:bCs w:val="false"/>
          <w:color w:val="8A6A3A"/>
          <w:sz w:val="22"/>
          <w:szCs w:val="22"/>
          <w:rtl/>
        </w:rPr>
        <w:t xml:space="preserve">— تمّ السفر الخامس —</w:t>
      </w:r>
    </w:p>
    <w:p>
      <w:r>
        <w:br w:type="page"/>
      </w:r>
    </w:p>
    <w:p/>
    <w:p/>
    <w:p/>
    <w:p/>
    <w:p/>
    <w:p/>
    <w:p/>
    <w:p>
      <w:pPr>
        <w:bidi/>
        <w:spacing w:after="120" w:before="0" w:line="336" w:lineRule="auto"/>
        <w:jc w:val="center"/>
      </w:pPr>
      <w:r>
        <w:rPr>
          <w:rFonts w:ascii="Amiri" w:cs="Amiri" w:eastAsia="Amiri" w:hAnsi="Amiri"/>
          <w:b w:val="false"/>
          <w:bCs w:val="false"/>
          <w:color w:val="8A6A3A"/>
          <w:sz w:val="30"/>
          <w:szCs w:val="30"/>
          <w:rtl/>
        </w:rPr>
        <w:t xml:space="preserve">السِّفْرُ السادس</w:t>
      </w:r>
    </w:p>
    <w:p>
      <w:pPr>
        <w:pStyle w:val="Heading1"/>
        <w:bidi/>
        <w:spacing w:after="200" w:before="0" w:line="336" w:lineRule="auto"/>
        <w:jc w:val="center"/>
      </w:pPr>
      <w:r>
        <w:rPr>
          <w:rFonts w:ascii="Amiri" w:cs="Amiri" w:eastAsia="Amiri" w:hAnsi="Amiri"/>
          <w:b/>
          <w:bCs/>
          <w:color w:val="6B4A1A"/>
          <w:sz w:val="56"/>
          <w:szCs w:val="56"/>
          <w:rtl/>
        </w:rPr>
        <w:t xml:space="preserve">كُسوفُ القَرن</w:t>
      </w:r>
    </w:p>
    <w:p>
      <w:pPr>
        <w:bidi/>
        <w:spacing w:after="60" w:before="0" w:line="336" w:lineRule="auto"/>
        <w:jc w:val="center"/>
      </w:pPr>
      <w:r>
        <w:rPr>
          <w:rFonts w:ascii="Amiri" w:cs="Amiri" w:eastAsia="Amiri" w:hAnsi="Amiri"/>
          <w:b w:val="false"/>
          <w:bCs w:val="false"/>
          <w:color w:val="8A6A3A"/>
          <w:sz w:val="28"/>
          <w:szCs w:val="28"/>
          <w:rtl/>
        </w:rPr>
        <w:t xml:space="preserve">✦</w:t>
      </w:r>
    </w:p>
    <w:p>
      <w:pPr>
        <w:bidi/>
        <w:spacing w:after="200" w:before="400" w:line="300" w:lineRule="auto"/>
        <w:jc w:val="center"/>
      </w:pPr>
      <w:r>
        <w:rPr>
          <w:rFonts w:ascii="Amiri" w:cs="Amiri" w:eastAsia="Amiri" w:hAnsi="Amiri"/>
          <w:b w:val="false"/>
          <w:bCs w:val="false"/>
          <w:i/>
          <w:iCs/>
          <w:color w:val="5A4A3A"/>
          <w:sz w:val="22"/>
          <w:szCs w:val="22"/>
          <w:rtl/>
        </w:rPr>
        <w:t xml:space="preserve">(وما يلي أوراقي أنا. أكملتُ بها ترقيمَ أوراقه، لا لأنّي أضع نفسي إلى جانبه، بل لأنّ الورق لا يسأل عن أصحابه.)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الخامسة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الرجلُ الذي يَشتري المخطوطات</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القاهرة — فبراير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أردّ.</w:t>
      </w:r>
    </w:p>
    <w:p>
      <w:pPr>
        <w:bidi/>
        <w:spacing w:after="60" w:before="0" w:line="336" w:lineRule="auto"/>
        <w:ind w:firstLine="340"/>
        <w:jc w:val="both"/>
      </w:pPr>
      <w:r>
        <w:rPr>
          <w:rFonts w:ascii="Amiri" w:cs="Amiri" w:eastAsia="Amiri" w:hAnsi="Amiri"/>
          <w:b w:val="false"/>
          <w:bCs w:val="false"/>
          <w:color w:val="2B2118"/>
          <w:sz w:val="26"/>
          <w:szCs w:val="26"/>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60" w:before="0" w:line="336" w:lineRule="auto"/>
        <w:ind w:firstLine="340"/>
        <w:jc w:val="both"/>
      </w:pPr>
      <w:r>
        <w:rPr>
          <w:rFonts w:ascii="Amiri" w:cs="Amiri" w:eastAsia="Amiri" w:hAnsi="Amiri"/>
          <w:b w:val="false"/>
          <w:bCs w:val="false"/>
          <w:color w:val="2B2118"/>
          <w:sz w:val="26"/>
          <w:szCs w:val="26"/>
          <w:rtl/>
        </w:rPr>
        <w:t xml:space="preserve">فسألتُه: «حسّاس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«الموضوع فيه أرقام. وحضرتك عارف إن الأرقام بتتفهم 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فأغلقتُ الخطّ. وكانت تلك آخرَ مرّةٍ في حياتي أُغلق فيها خطًّا في وجه أحدٍ دون أن يُكتَب ذلك في تقرير.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60" w:before="0" w:line="336" w:lineRule="auto"/>
        <w:ind w:firstLine="340"/>
        <w:jc w:val="both"/>
      </w:pPr>
      <w:r>
        <w:rPr>
          <w:rFonts w:ascii="Amiri" w:cs="Amiri" w:eastAsia="Amiri" w:hAnsi="Amiri"/>
          <w:b w:val="false"/>
          <w:bCs w:val="false"/>
          <w:color w:val="2B2118"/>
          <w:sz w:val="26"/>
          <w:szCs w:val="26"/>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60" w:before="0" w:line="336" w:lineRule="auto"/>
        <w:ind w:firstLine="340"/>
        <w:jc w:val="both"/>
      </w:pPr>
      <w:r>
        <w:rPr>
          <w:rFonts w:ascii="Amiri" w:cs="Amiri" w:eastAsia="Amiri" w:hAnsi="Amiri"/>
          <w:b w:val="false"/>
          <w:bCs w:val="false"/>
          <w:color w:val="2B2118"/>
          <w:sz w:val="26"/>
          <w:szCs w:val="26"/>
          <w:rtl/>
        </w:rPr>
        <w:t xml:space="preserve">«التاسعُ والعشرون من صفر سنة تسعٍ وأربعين وأربعمئة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«المنصورُ = ٣٨٦ = المنصور.</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60" w:before="0" w:line="336" w:lineRule="auto"/>
        <w:ind w:firstLine="340"/>
        <w:jc w:val="both"/>
      </w:pPr>
      <w:r>
        <w:rPr>
          <w:rFonts w:ascii="Amiri" w:cs="Amiri" w:eastAsia="Amiri" w:hAnsi="Amiri"/>
          <w:b w:val="false"/>
          <w:bCs w:val="false"/>
          <w:color w:val="2B2118"/>
          <w:sz w:val="26"/>
          <w:szCs w:val="26"/>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60" w:before="0" w:line="336" w:lineRule="auto"/>
        <w:ind w:firstLine="340"/>
        <w:jc w:val="both"/>
      </w:pPr>
      <w:r>
        <w:rPr>
          <w:rFonts w:ascii="Amiri" w:cs="Amiri" w:eastAsia="Amiri" w:hAnsi="Amiri"/>
          <w:b w:val="false"/>
          <w:bCs w:val="false"/>
          <w:color w:val="2B2118"/>
          <w:sz w:val="26"/>
          <w:szCs w:val="26"/>
          <w:rtl/>
        </w:rPr>
        <w:t xml:space="preserve">وهو يُحبّ الفلك حبًّا حقيقيًّا. هذه ليست سخرية. هذا هو بيت القصيد.</w:t>
      </w:r>
    </w:p>
    <w:p>
      <w:pPr>
        <w:bidi/>
        <w:spacing w:after="60" w:before="0" w:line="336" w:lineRule="auto"/>
        <w:ind w:firstLine="340"/>
        <w:jc w:val="both"/>
      </w:pPr>
      <w:r>
        <w:rPr>
          <w:rFonts w:ascii="Amiri" w:cs="Amiri" w:eastAsia="Amiri" w:hAnsi="Amiri"/>
          <w:b w:val="false"/>
          <w:bCs w:val="false"/>
          <w:color w:val="2B2118"/>
          <w:sz w:val="26"/>
          <w:szCs w:val="26"/>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مكتبه الخاصّ، على حائطٍ كامل، خريطةٌ لمسار كسوف الثاني من أغسطس</w:t>
      </w:r>
      <w:r>
        <w:rPr>
          <w:rStyle w:val="FootnoteReference"/>
        </w:rPr>
        <w:footnoteReference w:id="175"/>
      </w:r>
      <w:r>
        <w:rPr>
          <w:rFonts w:ascii="Amiri" w:cs="Amiri" w:eastAsia="Amiri" w:hAnsi="Amiri"/>
          <w:b w:val="false"/>
          <w:bCs w:val="false"/>
          <w:color w:val="2B2118"/>
          <w:sz w:val="26"/>
          <w:szCs w:val="26"/>
          <w:rtl/>
        </w:rPr>
        <w:t xml:space="preserve"> سنة ألفين وسبعة وعشرين، وعليها دبّوسٌ أحمرُ واحد، لا عند الأقصر، بل في بقعةٍ من الصحراء جنوبَ شرقها ليس لها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 أوّله صورةُ شهادةِ ميلادي، وفي هامشها رقمٌ بالقلم الأحمر، بخطّ رجلٍ يُحبّ الفلك حبًّا حقيقيًّا:</w:t>
      </w:r>
    </w:p>
    <w:p>
      <w:pPr>
        <w:bidi/>
        <w:spacing w:after="60" w:before="0" w:line="336" w:lineRule="auto"/>
        <w:ind w:firstLine="340"/>
        <w:jc w:val="both"/>
      </w:pPr>
      <w:r>
        <w:rPr>
          <w:rFonts w:ascii="Amiri" w:cs="Amiri" w:eastAsia="Amiri" w:hAnsi="Amiri"/>
          <w:b w:val="false"/>
          <w:bCs w:val="false"/>
          <w:color w:val="2B2118"/>
          <w:sz w:val="26"/>
          <w:szCs w:val="26"/>
          <w:rtl/>
        </w:rPr>
        <w:t xml:space="preserve">٣٨٦.</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السادسة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شهادةُ الميلاد</w:t>
      </w:r>
    </w:p>
    <w:p>
      <w:pPr>
        <w:keepNext/>
        <w:bidi/>
        <w:spacing w:after="240" w:before="120" w:line="336" w:lineRule="auto"/>
        <w:jc w:val="center"/>
      </w:pPr>
      <w:r>
        <w:rPr>
          <w:rFonts w:ascii="Amiri" w:cs="Amiri" w:eastAsia="Amiri" w:hAnsi="Amiri"/>
          <w:b w:val="false"/>
          <w:bCs w:val="false"/>
          <w:i/>
          <w:iCs/>
          <w:color w:val="8A6A3A"/>
          <w:sz w:val="22"/>
          <w:szCs w:val="22"/>
          <w:rtl/>
        </w:rPr>
        <w:t xml:space="preserve">المنيا — مارس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مارس سافرتُ إلى المنيا مرّةً أخرى، لا من أجل الجرّة، بل من أجل أمّي.</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عقدُ الزواج في الأعلى، واسمُ أمّي فيه كاملًا، بلقب عائلتها الذي لم تستعمله قطّ بعد زواجها: «الشامي».</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إليه لحظة، ثم وضعتُه جانبًا، وأخرجتُ شهادتي.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60" w:before="0" w:line="336" w:lineRule="auto"/>
        <w:ind w:firstLine="340"/>
        <w:jc w:val="both"/>
      </w:pPr>
      <w:r>
        <w:rPr>
          <w:rFonts w:ascii="Amiri" w:cs="Amiri" w:eastAsia="Amiri" w:hAnsi="Amiri"/>
          <w:b w:val="false"/>
          <w:bCs w:val="false"/>
          <w:color w:val="2B2118"/>
          <w:sz w:val="26"/>
          <w:szCs w:val="26"/>
          <w:rtl/>
        </w:rPr>
        <w:t xml:space="preserve">يونس كرم.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60" w:before="0" w:line="336" w:lineRule="auto"/>
        <w:ind w:firstLine="340"/>
        <w:jc w:val="both"/>
      </w:pPr>
      <w:r>
        <w:rPr>
          <w:rFonts w:ascii="Amiri" w:cs="Amiri" w:eastAsia="Amiri" w:hAnsi="Amiri"/>
          <w:b w:val="false"/>
          <w:bCs w:val="false"/>
          <w:color w:val="2B2118"/>
          <w:sz w:val="26"/>
          <w:szCs w:val="26"/>
          <w:rtl/>
        </w:rPr>
        <w:t xml:space="preserve">لكنّي لم أجمعه قطّ.</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ورقةً، وكتبتُ الحروف كما يكتبها كلُّ من مرّ على هذا الباب منذ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ي عشرة.</w:t>
      </w:r>
    </w:p>
    <w:p>
      <w:pPr>
        <w:bidi/>
        <w:spacing w:after="60" w:before="0" w:line="336" w:lineRule="auto"/>
        <w:ind w:firstLine="340"/>
        <w:jc w:val="both"/>
      </w:pPr>
      <w:r>
        <w:rPr>
          <w:rFonts w:ascii="Amiri" w:cs="Amiri" w:eastAsia="Amiri" w:hAnsi="Amiri"/>
          <w:b w:val="false"/>
          <w:bCs w:val="false"/>
          <w:color w:val="2B2118"/>
          <w:sz w:val="26"/>
          <w:szCs w:val="26"/>
          <w:rtl/>
        </w:rPr>
        <w:t xml:space="preserve">و ستّة.</w:t>
      </w:r>
    </w:p>
    <w:p>
      <w:pPr>
        <w:bidi/>
        <w:spacing w:after="60" w:before="0" w:line="336" w:lineRule="auto"/>
        <w:ind w:firstLine="340"/>
        <w:jc w:val="both"/>
      </w:pPr>
      <w:r>
        <w:rPr>
          <w:rFonts w:ascii="Amiri" w:cs="Amiri" w:eastAsia="Amiri" w:hAnsi="Amiri"/>
          <w:b w:val="false"/>
          <w:bCs w:val="false"/>
          <w:color w:val="2B2118"/>
          <w:sz w:val="26"/>
          <w:szCs w:val="26"/>
          <w:rtl/>
        </w:rPr>
        <w:t xml:space="preserve">ن خمسون.</w:t>
      </w:r>
    </w:p>
    <w:p>
      <w:pPr>
        <w:bidi/>
        <w:spacing w:after="60" w:before="0" w:line="336" w:lineRule="auto"/>
        <w:ind w:firstLine="340"/>
        <w:jc w:val="both"/>
      </w:pPr>
      <w:r>
        <w:rPr>
          <w:rFonts w:ascii="Amiri" w:cs="Amiri" w:eastAsia="Amiri" w:hAnsi="Amiri"/>
          <w:b w:val="false"/>
          <w:bCs w:val="false"/>
          <w:color w:val="2B2118"/>
          <w:sz w:val="26"/>
          <w:szCs w:val="26"/>
          <w:rtl/>
        </w:rPr>
        <w:t xml:space="preserve">س ستّون.</w:t>
      </w:r>
    </w:p>
    <w:p>
      <w:pPr>
        <w:bidi/>
        <w:spacing w:after="60" w:before="0" w:line="336" w:lineRule="auto"/>
        <w:ind w:firstLine="340"/>
        <w:jc w:val="both"/>
      </w:pPr>
      <w:r>
        <w:rPr>
          <w:rFonts w:ascii="Amiri" w:cs="Amiri" w:eastAsia="Amiri" w:hAnsi="Amiri"/>
          <w:b w:val="false"/>
          <w:bCs w:val="false"/>
          <w:color w:val="2B2118"/>
          <w:sz w:val="26"/>
          <w:szCs w:val="26"/>
          <w:rtl/>
        </w:rPr>
        <w:t xml:space="preserve">ك عشرون.</w:t>
      </w:r>
    </w:p>
    <w:p>
      <w:pPr>
        <w:bidi/>
        <w:spacing w:after="60" w:before="0" w:line="336" w:lineRule="auto"/>
        <w:ind w:firstLine="340"/>
        <w:jc w:val="both"/>
      </w:pPr>
      <w:r>
        <w:rPr>
          <w:rFonts w:ascii="Amiri" w:cs="Amiri" w:eastAsia="Amiri" w:hAnsi="Amiri"/>
          <w:b w:val="false"/>
          <w:bCs w:val="false"/>
          <w:color w:val="2B2118"/>
          <w:sz w:val="26"/>
          <w:szCs w:val="26"/>
          <w:rtl/>
        </w:rPr>
        <w:t xml:space="preserve">ر مئتان.</w:t>
      </w:r>
    </w:p>
    <w:p>
      <w:pPr>
        <w:bidi/>
        <w:spacing w:after="60" w:before="0" w:line="336" w:lineRule="auto"/>
        <w:ind w:firstLine="340"/>
        <w:jc w:val="both"/>
      </w:pPr>
      <w:r>
        <w:rPr>
          <w:rFonts w:ascii="Amiri" w:cs="Amiri" w:eastAsia="Amiri" w:hAnsi="Amiri"/>
          <w:b w:val="false"/>
          <w:bCs w:val="false"/>
          <w:color w:val="2B2118"/>
          <w:sz w:val="26"/>
          <w:szCs w:val="26"/>
          <w:rtl/>
        </w:rPr>
        <w:t xml:space="preserve">م أربعون.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ثلاثمئة وستّة وثمانون.</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ولأنّ عدمَ الإيمان لا يمنع اليدَ من الكتابة في الثانية صباحًا، كتبتُ تحتها اسمَ الرجل الآخر. اسمَ الحاكم الأوّل، لا لقبه.</w:t>
      </w:r>
    </w:p>
    <w:p>
      <w:pPr>
        <w:bidi/>
        <w:spacing w:after="60" w:before="0" w:line="336" w:lineRule="auto"/>
        <w:ind w:firstLine="340"/>
        <w:jc w:val="both"/>
      </w:pPr>
      <w:r>
        <w:rPr>
          <w:rFonts w:ascii="Amiri" w:cs="Amiri" w:eastAsia="Amiri" w:hAnsi="Amiri"/>
          <w:b w:val="false"/>
          <w:bCs w:val="false"/>
          <w:color w:val="2B2118"/>
          <w:sz w:val="26"/>
          <w:szCs w:val="26"/>
          <w:rtl/>
        </w:rPr>
        <w:t xml:space="preserve">وجمعتُ. وخرج العدد.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أكتبه هنا؛ من يعرف حساب الجُمَّل سيحسبه بنفسه، ومن لا يعرفه فقد نجا.</w:t>
      </w:r>
    </w:p>
    <w:p>
      <w:pPr>
        <w:bidi/>
        <w:spacing w:after="60" w:before="0" w:line="336" w:lineRule="auto"/>
        <w:ind w:firstLine="340"/>
        <w:jc w:val="both"/>
      </w:pPr>
      <w:r>
        <w:rPr>
          <w:rFonts w:ascii="Amiri" w:cs="Amiri" w:eastAsia="Amiri" w:hAnsi="Amiri"/>
          <w:b w:val="false"/>
          <w:bCs w:val="false"/>
          <w:color w:val="2B2118"/>
          <w:sz w:val="26"/>
          <w:szCs w:val="26"/>
          <w:rtl/>
        </w:rPr>
        <w:t xml:space="preserve">وجلستُ أمام رقمين متساويين، أقول لنفسي بصوتٍ مسموع، كما يقول الرجلُ لنفسه ما يريد أن يصدّقه:</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دليل. ده مصادفة حسابية. في مئات الأسماء اللي بتطلع ٣٨٦.»</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على حقّ. ولم ينفعني ذلك إطلاقًا.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الهاتف رنّ. الثانية وسبعَ عشرةَ دقيقة.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 الصوتُ اللطيف، بلا تحيّة، كأنّه يكمل جملةً بدأها في فبراير:</w:t>
      </w:r>
    </w:p>
    <w:p>
      <w:pPr>
        <w:bidi/>
        <w:spacing w:after="60" w:before="0" w:line="336" w:lineRule="auto"/>
        <w:ind w:firstLine="340"/>
        <w:jc w:val="both"/>
      </w:pPr>
      <w:r>
        <w:rPr>
          <w:rFonts w:ascii="Amiri" w:cs="Amiri" w:eastAsia="Amiri" w:hAnsi="Amiri"/>
          <w:b w:val="false"/>
          <w:bCs w:val="false"/>
          <w:color w:val="2B2118"/>
          <w:sz w:val="26"/>
          <w:szCs w:val="26"/>
          <w:rtl/>
        </w:rPr>
        <w:t xml:space="preserve">«مبروك يا دكتور. سموّه كان متأكّد إنك هتحسبها بنفسك. هو بيقول دايمًا إن الرقم اللي الواحد يوصل له بإيده يصدّقه أكتر.»</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أقُل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هيتشرّف بوجود حضرتك جنبه يوم الاتنين، ٢ أغسطس. مكان محدّد. حضرتك عارفه.»</w:t>
      </w:r>
    </w:p>
    <w:p>
      <w:pPr>
        <w:bidi/>
        <w:spacing w:after="60" w:before="0" w:line="336" w:lineRule="auto"/>
        <w:ind w:firstLine="340"/>
        <w:jc w:val="both"/>
      </w:pPr>
      <w:r>
        <w:rPr>
          <w:rFonts w:ascii="Amiri" w:cs="Amiri" w:eastAsia="Amiri" w:hAnsi="Amiri"/>
          <w:b w:val="false"/>
          <w:bCs w:val="false"/>
          <w:color w:val="2B2118"/>
          <w:sz w:val="26"/>
          <w:szCs w:val="26"/>
          <w:rtl/>
        </w:rPr>
        <w:t xml:space="preserve">«وإن ما جيتش؟»</w:t>
      </w:r>
    </w:p>
    <w:p>
      <w:pPr>
        <w:bidi/>
        <w:spacing w:after="60" w:before="0" w:line="336" w:lineRule="auto"/>
        <w:ind w:firstLine="340"/>
        <w:jc w:val="both"/>
      </w:pPr>
      <w:r>
        <w:rPr>
          <w:rFonts w:ascii="Amiri" w:cs="Amiri" w:eastAsia="Amiri" w:hAnsi="Amiri"/>
          <w:b w:val="false"/>
          <w:bCs w:val="false"/>
          <w:color w:val="2B2118"/>
          <w:sz w:val="26"/>
          <w:szCs w:val="26"/>
          <w:rtl/>
        </w:rPr>
        <w:t xml:space="preserve">فضحك الصوتُ ضحكةَ موظّفٍ سمع السؤال كثيرًا: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دايمًا بتيجي يا دكتور.»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60" w:before="0" w:line="336" w:lineRule="auto"/>
        <w:ind w:firstLine="340"/>
        <w:jc w:val="both"/>
      </w:pPr>
      <w:r>
        <w:rPr>
          <w:rFonts w:ascii="Amiri" w:cs="Amiri" w:eastAsia="Amiri" w:hAnsi="Amiri"/>
          <w:b w:val="false"/>
          <w:bCs w:val="false"/>
          <w:color w:val="2B2118"/>
          <w:sz w:val="26"/>
          <w:szCs w:val="26"/>
          <w:rtl/>
        </w:rPr>
        <w:t xml:space="preserve">كانت قد سبقتني.</w:t>
      </w:r>
    </w:p>
    <w:p>
      <w:pPr>
        <w:keepNext/>
        <w:bidi/>
        <w:spacing w:after="200" w:before="240" w:line="336" w:lineRule="auto"/>
        <w:jc w:val="center"/>
      </w:pPr>
      <w:r>
        <w:rPr>
          <w:rFonts w:ascii="Amiri" w:cs="Amiri" w:eastAsia="Amiri" w:hAnsi="Amiri"/>
          <w:b/>
          <w:bCs/>
          <w:color w:val="6B4A1A"/>
          <w:sz w:val="28"/>
          <w:szCs w:val="28"/>
          <w:rtl/>
        </w:rPr>
        <w:t xml:space="preserve">شايُ الجهاز</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وكانت هي نفسَها السيارةَ السوداء، قال أحدهما دون أن يلتفت: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«العربية اللي في شارع المعزّ بتاعتنا يا دكتور. بتاعتهم رمادي.»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أُدخلتُ مبنًى بلا لافتة، إلى رجلٍ في الخمسين بلا رتبةٍ ظاهرة، صبّ لي الشاي بيده، وسألني: «سكّر؟»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اتكلّمت مع ناس من برّه.»</w:t>
      </w:r>
    </w:p>
    <w:p>
      <w:pPr>
        <w:bidi/>
        <w:spacing w:after="60" w:before="0" w:line="336" w:lineRule="auto"/>
        <w:ind w:firstLine="340"/>
        <w:jc w:val="both"/>
      </w:pPr>
      <w:r>
        <w:rPr>
          <w:rFonts w:ascii="Amiri" w:cs="Amiri" w:eastAsia="Amiri" w:hAnsi="Amiri"/>
          <w:b w:val="false"/>
          <w:bCs w:val="false"/>
          <w:color w:val="2B2118"/>
          <w:sz w:val="26"/>
          <w:szCs w:val="26"/>
          <w:rtl/>
        </w:rPr>
        <w:t xml:space="preserve">«هم اللي اتكلّموا. أنا قفلت السكّة.»</w:t>
      </w:r>
    </w:p>
    <w:p>
      <w:pPr>
        <w:bidi/>
        <w:spacing w:after="60" w:before="0" w:line="336" w:lineRule="auto"/>
        <w:ind w:firstLine="340"/>
        <w:jc w:val="both"/>
      </w:pPr>
      <w:r>
        <w:rPr>
          <w:rFonts w:ascii="Amiri" w:cs="Amiri" w:eastAsia="Amiri" w:hAnsi="Amiri"/>
          <w:b w:val="false"/>
          <w:bCs w:val="false"/>
          <w:color w:val="2B2118"/>
          <w:sz w:val="26"/>
          <w:szCs w:val="26"/>
          <w:rtl/>
        </w:rPr>
        <w:t xml:space="preserve">«عارفين. سبع مكالمات، ورسالتين، وكوباية شاي اتغسلت.» وابتسم ابتسامةً صغيرة. «إحنا ما بنغسلش كوبايات يا دكتور. ده شغلهم.»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طويلًا. ثم قلتُ الشيءَ الوحيد الذي كنتُ متأكّدًا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«فيه حدّ هيرحل بالنبوءة.»</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إيه يرحل؟»</w:t>
      </w:r>
    </w:p>
    <w:p>
      <w:pPr>
        <w:bidi/>
        <w:spacing w:after="60" w:before="0" w:line="336" w:lineRule="auto"/>
        <w:ind w:firstLine="340"/>
        <w:jc w:val="both"/>
      </w:pPr>
      <w:r>
        <w:rPr>
          <w:rFonts w:ascii="Amiri" w:cs="Amiri" w:eastAsia="Amiri" w:hAnsi="Amiri"/>
          <w:b w:val="false"/>
          <w:bCs w:val="false"/>
          <w:color w:val="2B2118"/>
          <w:sz w:val="26"/>
          <w:szCs w:val="26"/>
          <w:rtl/>
        </w:rPr>
        <w:t xml:space="preserve">«أخشى إنّك تقصد سيادة الرئيس. هو نفسه اتكلّم عن الكسوف ده.»</w:t>
      </w:r>
    </w:p>
    <w:p>
      <w:pPr>
        <w:bidi/>
        <w:spacing w:after="60" w:before="0" w:line="336" w:lineRule="auto"/>
        <w:ind w:firstLine="340"/>
        <w:jc w:val="both"/>
      </w:pPr>
      <w:r>
        <w:rPr>
          <w:rFonts w:ascii="Amiri" w:cs="Amiri" w:eastAsia="Amiri" w:hAnsi="Amiri"/>
          <w:b w:val="false"/>
          <w:bCs w:val="false"/>
          <w:color w:val="2B2118"/>
          <w:sz w:val="26"/>
          <w:szCs w:val="26"/>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60" w:before="0" w:line="336" w:lineRule="auto"/>
        <w:ind w:firstLine="340"/>
        <w:jc w:val="both"/>
      </w:pPr>
      <w:r>
        <w:rPr>
          <w:rFonts w:ascii="Amiri" w:cs="Amiri" w:eastAsia="Amiri" w:hAnsi="Amiri"/>
          <w:b w:val="false"/>
          <w:bCs w:val="false"/>
          <w:color w:val="2B2118"/>
          <w:sz w:val="26"/>
          <w:szCs w:val="26"/>
          <w:rtl/>
        </w:rPr>
        <w:t xml:space="preserve">«فين؟»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اعرفش.»</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عينيه عن الملفّ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«حضرتك حاسب الضلّ لحدّ الثانية، ومش عارف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فأغلق الرجلُ الملفّ، ودفع إليّ ورقةً صغيرةً عليها رقمُ هاتفٍ واحد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«لمّا تعرف فين، تكلّمنا.»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وأوصلني إلى الباب، ثم قال بالنبرة نفسِها التي سألني بها عن السكّر:</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فكرة يا دكتور، إحنا مش أوّل جهاز يسألك السؤال ده.</w:t>
      </w:r>
    </w:p>
    <w:p>
      <w:pPr>
        <w:bidi/>
        <w:spacing w:after="60" w:before="0" w:line="336" w:lineRule="auto"/>
        <w:ind w:firstLine="340"/>
        <w:jc w:val="both"/>
      </w:pPr>
      <w:r>
        <w:rPr>
          <w:rFonts w:ascii="Amiri" w:cs="Amiri" w:eastAsia="Amiri" w:hAnsi="Amiri"/>
          <w:b w:val="false"/>
          <w:bCs w:val="false"/>
          <w:color w:val="2B2118"/>
          <w:sz w:val="26"/>
          <w:szCs w:val="26"/>
          <w:rtl/>
        </w:rPr>
        <w:t xml:space="preserve">«إحنا بس أوّل جهاز يقدّم لك شاي.»</w:t>
      </w:r>
    </w:p>
    <w:p>
      <w:pPr>
        <w:bidi/>
        <w:spacing w:after="60" w:before="0" w:line="336" w:lineRule="auto"/>
        <w:ind w:firstLine="340"/>
        <w:jc w:val="both"/>
      </w:pPr>
      <w:r>
        <w:rPr>
          <w:rFonts w:ascii="Amiri" w:cs="Amiri" w:eastAsia="Amiri" w:hAnsi="Amiri"/>
          <w:b w:val="false"/>
          <w:bCs w:val="false"/>
          <w:color w:val="2B2118"/>
          <w:sz w:val="26"/>
          <w:szCs w:val="26"/>
          <w:rtl/>
        </w:rPr>
        <w:t xml:space="preserve">فقلتُ له وأنا أعبر العتبة: «بلّغ تحيّاتي لسيادته، وقل له إنّ إيمانه يُنجّيه، وصدقَه يقوّيه.»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السابعة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امرأةٌ في مطارٍ</w:t>
      </w:r>
    </w:p>
    <w:p>
      <w:pPr>
        <w:keepNext/>
        <w:bidi/>
        <w:spacing w:after="240" w:before="120" w:line="336" w:lineRule="auto"/>
        <w:jc w:val="center"/>
      </w:pPr>
      <w:r>
        <w:rPr>
          <w:rFonts w:ascii="Amiri" w:cs="Amiri" w:eastAsia="Amiri" w:hAnsi="Amiri"/>
          <w:b w:val="false"/>
          <w:bCs w:val="false"/>
          <w:i/>
          <w:iCs/>
          <w:color w:val="8A6A3A"/>
          <w:sz w:val="22"/>
          <w:szCs w:val="22"/>
          <w:rtl/>
        </w:rPr>
        <w:t xml:space="preserve">مطار القاهرة — ٢٩ يوليو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60" w:before="0" w:line="336" w:lineRule="auto"/>
        <w:ind w:firstLine="340"/>
        <w:jc w:val="both"/>
      </w:pPr>
      <w:r>
        <w:rPr>
          <w:rFonts w:ascii="Amiri" w:cs="Amiri" w:eastAsia="Amiri" w:hAnsi="Amiri"/>
          <w:b w:val="false"/>
          <w:bCs w:val="false"/>
          <w:color w:val="2B2118"/>
          <w:sz w:val="26"/>
          <w:szCs w:val="26"/>
          <w:rtl/>
        </w:rPr>
        <w:t xml:space="preserve">جلست المرأة بلا استئذانٍ وبلا تمهيد، في الكرسيّ الفارغ الوحيد، ووضعت حقيبةً صغيرة بين قدميها، ولم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«أخويا مش هيأذيك.»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وهذا شيءٌ أحسبه لنفسي، وقليلًا ما أحسب لنفسي شيئًا: أنّي لم أستدر.</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«أنا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60" w:before="0" w:line="336" w:lineRule="auto"/>
        <w:ind w:firstLine="340"/>
        <w:jc w:val="both"/>
      </w:pPr>
      <w:r>
        <w:rPr>
          <w:rFonts w:ascii="Amiri" w:cs="Amiri" w:eastAsia="Amiri" w:hAnsi="Amiri"/>
          <w:b w:val="false"/>
          <w:bCs w:val="false"/>
          <w:color w:val="2B2118"/>
          <w:sz w:val="26"/>
          <w:szCs w:val="26"/>
          <w:rtl/>
        </w:rPr>
        <w:t xml:space="preserve">«أمّال عايز إيه؟»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فالتفتت إليّ لأوّل مرّة.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وقالت:</w:t>
      </w:r>
    </w:p>
    <w:p>
      <w:pPr>
        <w:bidi/>
        <w:spacing w:after="60" w:before="0" w:line="336" w:lineRule="auto"/>
        <w:ind w:firstLine="340"/>
        <w:jc w:val="both"/>
      </w:pPr>
      <w:r>
        <w:rPr>
          <w:rFonts w:ascii="Amiri" w:cs="Amiri" w:eastAsia="Amiri" w:hAnsi="Amiri"/>
          <w:b w:val="false"/>
          <w:bCs w:val="false"/>
          <w:color w:val="2B2118"/>
          <w:sz w:val="26"/>
          <w:szCs w:val="26"/>
          <w:rtl/>
        </w:rPr>
        <w:t xml:space="preserve">«عايز يكون هو اللي قاله.</w:t>
      </w:r>
    </w:p>
    <w:p>
      <w:pPr>
        <w:bidi/>
        <w:spacing w:after="60" w:before="0" w:line="336" w:lineRule="auto"/>
        <w:ind w:firstLine="340"/>
        <w:jc w:val="both"/>
      </w:pPr>
      <w:r>
        <w:rPr>
          <w:rFonts w:ascii="Amiri" w:cs="Amiri" w:eastAsia="Amiri" w:hAnsi="Amiri"/>
          <w:b w:val="false"/>
          <w:bCs w:val="false"/>
          <w:color w:val="2B2118"/>
          <w:sz w:val="26"/>
          <w:szCs w:val="26"/>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شرّ.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«بس مش ده اللي جايباني. ولا جايباني الناس اللي شربوك شاي في مبنى من غير لافتة. دول هيستنّوه المكان الغلط.»</w:t>
      </w:r>
    </w:p>
    <w:p>
      <w:pPr>
        <w:bidi/>
        <w:spacing w:after="60" w:before="0" w:line="336" w:lineRule="auto"/>
        <w:ind w:firstLine="340"/>
        <w:jc w:val="both"/>
      </w:pPr>
      <w:r>
        <w:rPr>
          <w:rFonts w:ascii="Amiri" w:cs="Amiri" w:eastAsia="Amiri" w:hAnsi="Amiri"/>
          <w:b w:val="false"/>
          <w:bCs w:val="false"/>
          <w:color w:val="2B2118"/>
          <w:sz w:val="26"/>
          <w:szCs w:val="26"/>
          <w:rtl/>
        </w:rPr>
        <w:t xml:space="preserve">وخفضت صوتها.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«وفيه ناس حواليه عايزينك جنبه برضه. بس لسبب تاني.»</w:t>
      </w:r>
    </w:p>
    <w:p>
      <w:pPr>
        <w:bidi/>
        <w:spacing w:after="60" w:before="0" w:line="336" w:lineRule="auto"/>
        <w:ind w:firstLine="340"/>
        <w:jc w:val="both"/>
      </w:pPr>
      <w:r>
        <w:rPr>
          <w:rFonts w:ascii="Amiri" w:cs="Amiri" w:eastAsia="Amiri" w:hAnsi="Amiri"/>
          <w:b w:val="false"/>
          <w:bCs w:val="false"/>
          <w:color w:val="2B2118"/>
          <w:sz w:val="26"/>
          <w:szCs w:val="26"/>
          <w:rtl/>
        </w:rPr>
        <w:t xml:space="preserve">«مين؟»</w:t>
      </w:r>
    </w:p>
    <w:p>
      <w:pPr>
        <w:bidi/>
        <w:spacing w:after="60" w:before="0" w:line="336" w:lineRule="auto"/>
        <w:ind w:firstLine="340"/>
        <w:jc w:val="both"/>
      </w:pPr>
      <w:r>
        <w:rPr>
          <w:rFonts w:ascii="Amiri" w:cs="Amiri" w:eastAsia="Amiri" w:hAnsi="Amiri"/>
          <w:b w:val="false"/>
          <w:bCs w:val="false"/>
          <w:color w:val="2B2118"/>
          <w:sz w:val="26"/>
          <w:szCs w:val="26"/>
          <w:rtl/>
        </w:rPr>
        <w:t xml:space="preserve">«ابن عمّه. وليّ العهد. ومدير أمنه اللي بيكلّمه في ودنه.</w:t>
      </w:r>
    </w:p>
    <w:p>
      <w:pPr>
        <w:bidi/>
        <w:spacing w:after="60" w:before="0" w:line="336" w:lineRule="auto"/>
        <w:ind w:firstLine="340"/>
        <w:jc w:val="both"/>
      </w:pPr>
      <w:r>
        <w:rPr>
          <w:rFonts w:ascii="Amiri" w:cs="Amiri" w:eastAsia="Amiri" w:hAnsi="Amiri"/>
          <w:b w:val="false"/>
          <w:bCs w:val="false"/>
          <w:color w:val="2B2118"/>
          <w:sz w:val="26"/>
          <w:szCs w:val="26"/>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«القصّة جاهزة يا أستاذ. ناقصها إنت بس.»</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وسكتنا دقيقة. وسمعتُ في تلك الدقيقة النداءَ على رحلة الأقصر مرّتين، ولم أقم.</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قلتُ: «قلتي له؟»</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له. ضحك. قال لي: إنتي من وأنا صغيّر بتخافي من الضلمة.»</w:t>
      </w:r>
    </w:p>
    <w:p>
      <w:pPr>
        <w:bidi/>
        <w:spacing w:after="60" w:before="0" w:line="336" w:lineRule="auto"/>
        <w:ind w:firstLine="340"/>
        <w:jc w:val="both"/>
      </w:pPr>
      <w:r>
        <w:rPr>
          <w:rFonts w:ascii="Amiri" w:cs="Amiri" w:eastAsia="Amiri" w:hAnsi="Amiri"/>
          <w:b w:val="false"/>
          <w:bCs w:val="false"/>
          <w:color w:val="2B2118"/>
          <w:sz w:val="26"/>
          <w:szCs w:val="26"/>
          <w:rtl/>
        </w:rPr>
        <w:t xml:space="preserve">«وإنتي بتقولي لي أنا كده 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فأخذت نفسًا، ثم قالت شيئًا لم أكن أنتظره:</w:t>
      </w:r>
    </w:p>
    <w:p>
      <w:pPr>
        <w:bidi/>
        <w:spacing w:after="60" w:before="0" w:line="336" w:lineRule="auto"/>
        <w:ind w:firstLine="340"/>
        <w:jc w:val="both"/>
      </w:pPr>
      <w:r>
        <w:rPr>
          <w:rFonts w:ascii="Amiri" w:cs="Amiri" w:eastAsia="Amiri" w:hAnsi="Amiri"/>
          <w:b w:val="false"/>
          <w:bCs w:val="false"/>
          <w:color w:val="2B2118"/>
          <w:sz w:val="26"/>
          <w:szCs w:val="26"/>
          <w:rtl/>
        </w:rPr>
        <w:t xml:space="preserve">«عشان أنا اللي ربّيته.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«ماتت أمّه وهو سنتين، وأنا اللي ربّيته. وكل اللي حواليه دلوقتي بيخافوا منه. وأنا الوحيدة اللي بتخاف عليه. وده أتقل.</w:t>
      </w:r>
    </w:p>
    <w:p>
      <w:pPr>
        <w:bidi/>
        <w:spacing w:after="60" w:before="0" w:line="336" w:lineRule="auto"/>
        <w:ind w:firstLine="340"/>
        <w:jc w:val="both"/>
      </w:pPr>
      <w:r>
        <w:rPr>
          <w:rFonts w:ascii="Amiri" w:cs="Amiri" w:eastAsia="Amiri" w:hAnsi="Amiri"/>
          <w:b w:val="false"/>
          <w:bCs w:val="false"/>
          <w:color w:val="2B2118"/>
          <w:sz w:val="26"/>
          <w:szCs w:val="26"/>
          <w:rtl/>
        </w:rPr>
        <w:t xml:space="preserve">«ومن وهو عنده خمس سنين وأنا بسأل نفسي سؤال واحد بالليل: هو هيقف في الضلّ؟</w:t>
      </w:r>
    </w:p>
    <w:p>
      <w:pPr>
        <w:bidi/>
        <w:spacing w:after="60" w:before="0" w:line="336" w:lineRule="auto"/>
        <w:ind w:firstLine="340"/>
        <w:jc w:val="both"/>
      </w:pPr>
      <w:r>
        <w:rPr>
          <w:rFonts w:ascii="Amiri" w:cs="Amiri" w:eastAsia="Amiri" w:hAnsi="Amiri"/>
          <w:b w:val="false"/>
          <w:bCs w:val="false"/>
          <w:color w:val="2B2118"/>
          <w:sz w:val="26"/>
          <w:szCs w:val="26"/>
          <w:rtl/>
        </w:rPr>
        <w:t xml:space="preserve">«وأهو هيقف.»</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«يعني إنتي عايزاني أبقى الطُّعم.»</w:t>
      </w:r>
    </w:p>
    <w:p>
      <w:pPr>
        <w:bidi/>
        <w:spacing w:after="60" w:before="0" w:line="336" w:lineRule="auto"/>
        <w:ind w:firstLine="340"/>
        <w:jc w:val="both"/>
      </w:pPr>
      <w:r>
        <w:rPr>
          <w:rFonts w:ascii="Amiri" w:cs="Amiri" w:eastAsia="Amiri" w:hAnsi="Amiri"/>
          <w:b w:val="false"/>
          <w:bCs w:val="false"/>
          <w:color w:val="2B2118"/>
          <w:sz w:val="26"/>
          <w:szCs w:val="26"/>
          <w:rtl/>
        </w:rPr>
        <w:t xml:space="preserve">«أنا عايزاك تبقى الشاهد. الطُّعم إنت كده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قامت، وحملت حقيبتها.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لحظة، ثم قالت الجملة التي ظللتُ أسمعها أربعة أيام:</w:t>
      </w:r>
    </w:p>
    <w:p>
      <w:pPr>
        <w:bidi/>
        <w:spacing w:after="60" w:before="0" w:line="336" w:lineRule="auto"/>
        <w:ind w:firstLine="340"/>
        <w:jc w:val="both"/>
      </w:pPr>
      <w:r>
        <w:rPr>
          <w:rFonts w:ascii="Amiri" w:cs="Amiri" w:eastAsia="Amiri" w:hAnsi="Amiri"/>
          <w:b w:val="false"/>
          <w:bCs w:val="false"/>
          <w:color w:val="2B2118"/>
          <w:sz w:val="26"/>
          <w:szCs w:val="26"/>
          <w:rtl/>
        </w:rPr>
        <w:t xml:space="preserve">«ما تديهاش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«وما تاخدهاش لنفسك.</w:t>
      </w:r>
    </w:p>
    <w:p>
      <w:pPr>
        <w:bidi/>
        <w:spacing w:after="60" w:before="0" w:line="336" w:lineRule="auto"/>
        <w:ind w:firstLine="340"/>
        <w:jc w:val="both"/>
      </w:pPr>
      <w:r>
        <w:rPr>
          <w:rFonts w:ascii="Amiri" w:cs="Amiri" w:eastAsia="Amiri" w:hAnsi="Amiri"/>
          <w:b w:val="false"/>
          <w:bCs w:val="false"/>
          <w:color w:val="2B2118"/>
          <w:sz w:val="26"/>
          <w:szCs w:val="26"/>
          <w:rtl/>
        </w:rPr>
        <w:t xml:space="preserve">«الحاجة دي — لو فيها حاجة — مش بتاعة حد فينا.»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ومشت.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تقل اسمَها. ولم أسألها عنه، وهذا ممّا لا أحسبه لنفسي.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أكد أرفع كوبَ الشاي حتى وقف أمامي رجلان في بدلتين داكنتين، وبينهما رجلٌ ثالثٌ نحيلٌ مبتسم، عرفتُ صوتَه قبل أن أعرف وجهه.</w:t>
      </w:r>
    </w:p>
    <w:p>
      <w:pPr>
        <w:bidi/>
        <w:spacing w:after="60" w:before="0" w:line="336" w:lineRule="auto"/>
        <w:ind w:firstLine="340"/>
        <w:jc w:val="both"/>
      </w:pPr>
      <w:r>
        <w:rPr>
          <w:rFonts w:ascii="Amiri" w:cs="Amiri" w:eastAsia="Amiri" w:hAnsi="Amiri"/>
          <w:b w:val="false"/>
          <w:bCs w:val="false"/>
          <w:color w:val="2B2118"/>
          <w:sz w:val="26"/>
          <w:szCs w:val="26"/>
          <w:rtl/>
        </w:rPr>
        <w:t xml:space="preserve">«دكتور يونس؟ رحلة حضرتك اتلغت.</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«سموّه باعت لحضرتك طيّارة.»</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الثامنة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التاسعُ والعشرون من صَفَر</w:t>
      </w:r>
    </w:p>
    <w:p>
      <w:pPr>
        <w:keepNext/>
        <w:bidi/>
        <w:spacing w:after="240" w:before="120" w:line="336" w:lineRule="auto"/>
        <w:jc w:val="center"/>
      </w:pPr>
      <w:r>
        <w:rPr>
          <w:rFonts w:ascii="Amiri" w:cs="Amiri" w:eastAsia="Amiri" w:hAnsi="Amiri"/>
          <w:b w:val="false"/>
          <w:bCs w:val="false"/>
          <w:i/>
          <w:iCs/>
          <w:color w:val="8A6A3A"/>
          <w:sz w:val="22"/>
          <w:szCs w:val="22"/>
          <w:rtl/>
        </w:rPr>
        <w:t xml:space="preserve">شرقَ الأقصر — الإثنين ٢ أغسطس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بفصحى نظيفةٍ تعلّمها من الكتب لا من الناس:</w:t>
      </w:r>
    </w:p>
    <w:p>
      <w:pPr>
        <w:bidi/>
        <w:spacing w:after="60" w:before="0" w:line="336" w:lineRule="auto"/>
        <w:ind w:firstLine="340"/>
        <w:jc w:val="both"/>
      </w:pPr>
      <w:r>
        <w:rPr>
          <w:rFonts w:ascii="Amiri" w:cs="Amiri" w:eastAsia="Amiri" w:hAnsi="Amiri"/>
          <w:b w:val="false"/>
          <w:bCs w:val="false"/>
          <w:color w:val="2B2118"/>
          <w:sz w:val="26"/>
          <w:szCs w:val="26"/>
          <w:rtl/>
        </w:rPr>
        <w:t xml:space="preserve">«أتعرف ما هذا يا دكتور؟»</w:t>
      </w:r>
    </w:p>
    <w:p>
      <w:pPr>
        <w:bidi/>
        <w:spacing w:after="60" w:before="0" w:line="336" w:lineRule="auto"/>
        <w:ind w:firstLine="340"/>
        <w:jc w:val="both"/>
      </w:pPr>
      <w:r>
        <w:rPr>
          <w:rFonts w:ascii="Amiri" w:cs="Amiri" w:eastAsia="Amiri" w:hAnsi="Amiri"/>
          <w:b w:val="false"/>
          <w:bCs w:val="false"/>
          <w:color w:val="2B2118"/>
          <w:sz w:val="26"/>
          <w:szCs w:val="26"/>
          <w:rtl/>
        </w:rPr>
        <w:t xml:space="preserve">«قرصُ الكسوف في سقف دندرة. إيزيس ماسكة القرد من ديله. سبعة مارس، إحدى وخمسين قبل الميلاد.»</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«والسرطان؟»</w:t>
      </w:r>
    </w:p>
    <w:p>
      <w:pPr>
        <w:bidi/>
        <w:spacing w:after="60" w:before="0" w:line="336" w:lineRule="auto"/>
        <w:ind w:firstLine="340"/>
        <w:jc w:val="both"/>
      </w:pPr>
      <w:r>
        <w:rPr>
          <w:rFonts w:ascii="Amiri" w:cs="Amiri" w:eastAsia="Amiri" w:hAnsi="Amiri"/>
          <w:b w:val="false"/>
          <w:bCs w:val="false"/>
          <w:color w:val="2B2118"/>
          <w:sz w:val="26"/>
          <w:szCs w:val="26"/>
          <w:rtl/>
        </w:rPr>
        <w:t xml:space="preserve">«خارج الدايرة. مزاح ناحية المركز.»</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«والشمس يوم الإثنين؟»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ثم قلتُ: «في السرطان. بالحساب القديم.»</w:t>
      </w:r>
    </w:p>
    <w:p>
      <w:pPr>
        <w:bidi/>
        <w:spacing w:after="60" w:before="0" w:line="336" w:lineRule="auto"/>
        <w:ind w:firstLine="340"/>
        <w:jc w:val="both"/>
      </w:pPr>
      <w:r>
        <w:rPr>
          <w:rFonts w:ascii="Amiri" w:cs="Amiri" w:eastAsia="Amiri" w:hAnsi="Amiri"/>
          <w:b w:val="false"/>
          <w:bCs w:val="false"/>
          <w:color w:val="2B2118"/>
          <w:sz w:val="26"/>
          <w:szCs w:val="26"/>
          <w:rtl/>
        </w:rPr>
        <w:t xml:space="preserve">فابتسم ابتسامةَ تلميذٍ أجاب أستاذُه على سؤاله الصحيح.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«وأين الموضع؟»</w:t>
      </w:r>
    </w:p>
    <w:p>
      <w:pPr>
        <w:bidi/>
        <w:spacing w:after="60" w:before="0" w:line="336" w:lineRule="auto"/>
        <w:ind w:firstLine="340"/>
        <w:jc w:val="both"/>
      </w:pPr>
      <w:r>
        <w:rPr>
          <w:rFonts w:ascii="Amiri" w:cs="Amiri" w:eastAsia="Amiri" w:hAnsi="Amiri"/>
          <w:b w:val="false"/>
          <w:bCs w:val="false"/>
          <w:color w:val="2B2118"/>
          <w:sz w:val="26"/>
          <w:szCs w:val="26"/>
          <w:rtl/>
        </w:rPr>
        <w:t xml:space="preserve">«الموضع مش سرّ يا سموّك. أيّ طالب معاه برنامج يطلّعه في خمس دقايق.»</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وعليه دبّوسٌ في مكتبي منذ سنتين. كنتُ أريد أن أعرف هل تقوله.»</w:t>
      </w:r>
    </w:p>
    <w:p>
      <w:pPr>
        <w:bidi/>
        <w:spacing w:after="60" w:before="0" w:line="336" w:lineRule="auto"/>
        <w:ind w:firstLine="340"/>
        <w:jc w:val="both"/>
      </w:pPr>
      <w:r>
        <w:rPr>
          <w:rFonts w:ascii="Amiri" w:cs="Amiri" w:eastAsia="Amiri" w:hAnsi="Amiri"/>
          <w:b w:val="false"/>
          <w:bCs w:val="false"/>
          <w:color w:val="2B2118"/>
          <w:sz w:val="26"/>
          <w:szCs w:val="26"/>
          <w:rtl/>
        </w:rPr>
        <w:t xml:space="preserve">ثم جلس على الأرض، والكرسيُّ خلفه، وقال وهو ينظر إلى الشاشة:</w:t>
      </w:r>
    </w:p>
    <w:p>
      <w:pPr>
        <w:bidi/>
        <w:spacing w:after="60" w:before="0" w:line="336" w:lineRule="auto"/>
        <w:ind w:firstLine="340"/>
        <w:jc w:val="both"/>
      </w:pPr>
      <w:r>
        <w:rPr>
          <w:rFonts w:ascii="Amiri" w:cs="Amiri" w:eastAsia="Amiri" w:hAnsi="Amiri"/>
          <w:b w:val="false"/>
          <w:bCs w:val="false"/>
          <w:color w:val="2B2118"/>
          <w:sz w:val="26"/>
          <w:szCs w:val="26"/>
          <w:rtl/>
        </w:rPr>
        <w:t xml:space="preserve">«لستُ ثلاثمئةً وستّةً وثمانين يا دكتور. حسبتُ اسمي بكلّ طريقةٍ في كتب الحروف. لا يخرج. وأنت تخرج من أوّل مرّة، بخطّ موظّفٍ في المنيا.»</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ما بيعنيش حاجة.»</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 أنا رجلٌ درس الفيزياء. وأريد مع ذلك أن أقف هناك، وأنت إلى جانبي، ثلاثمئةً وثلاثًا وثمانين ثانية. ثم نرى إن كان هناك باب.»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«والكاميرات؟ برنامجك الرسمي بيقول مخيّم الصحافة.»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«البرامجُ الرسمية يا دكتور تُكتَب للأجهزة. وأجهزتُكم قرأته، وستنتظرني هناك بكلّ أدب.»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وعند الباب التفت:</w:t>
      </w:r>
    </w:p>
    <w:p>
      <w:pPr>
        <w:bidi/>
        <w:spacing w:after="60" w:before="0" w:line="336" w:lineRule="auto"/>
        <w:ind w:firstLine="340"/>
        <w:jc w:val="both"/>
      </w:pPr>
      <w:r>
        <w:rPr>
          <w:rFonts w:ascii="Amiri" w:cs="Amiri" w:eastAsia="Amiri" w:hAnsi="Amiri"/>
          <w:b w:val="false"/>
          <w:bCs w:val="false"/>
          <w:color w:val="2B2118"/>
          <w:sz w:val="26"/>
          <w:szCs w:val="26"/>
          <w:rtl/>
        </w:rPr>
        <w:t xml:space="preserve">«قالت لك أختي إنهم سيقتلونني.»</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سؤالًا.</w:t>
      </w:r>
    </w:p>
    <w:p>
      <w:pPr>
        <w:bidi/>
        <w:spacing w:after="60" w:before="0" w:line="336" w:lineRule="auto"/>
        <w:ind w:firstLine="340"/>
        <w:jc w:val="both"/>
      </w:pPr>
      <w:r>
        <w:rPr>
          <w:rFonts w:ascii="Amiri" w:cs="Amiri" w:eastAsia="Amiri" w:hAnsi="Amiri"/>
          <w:b w:val="false"/>
          <w:bCs w:val="false"/>
          <w:color w:val="2B2118"/>
          <w:sz w:val="26"/>
          <w:szCs w:val="26"/>
          <w:rtl/>
        </w:rPr>
        <w:t xml:space="preserve">«كلُّ حاكمٍ يا دكتور يعرف أنّ من حوله سيقتله. الفرقُ في الميعاد فقط. وأنا الذي اخترتُ الميعاد.»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قمنا قبل الفجر، وكان الموكبُ ينتظر: سبعُ سياراتٍ مصفّحة، سوداء، في الطريق الصحراويّ شرقًا.</w:t>
      </w:r>
    </w:p>
    <w:p>
      <w:pPr>
        <w:keepNext/>
        <w:spacing w:after="80" w:before="200"/>
        <w:jc w:val="center"/>
      </w:pPr>
      <w:r>
        <w:drawing>
          <wp:inline distT="0" distB="0" distL="0" distR="0">
            <wp:extent cx="4210050" cy="3286125"/>
            <wp:effectExtent t="0" r="0" b="0" l="0"/>
            <wp:docPr id="1" name="d_map" descr="خريطة — مسارُ الظلّ الكامل لكسوف ٢ أغسطس ٢٠٢٧م فوق مصر." title="خريطة — مسارُ الظلّ الكامل لكسوف ٢ أغسطس ٢٠٢٧م فوق مص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10050" cy="32861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خريطة — مسارُ الظلّ الكامل لكسوف ٢ أغسطس ٢٠٢٧م فوق مصر.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المقعد الأماميّ من سيارتي رجلٌ في أذنه سمّاعةٌ صغيرةٌ بيضاء، لم يلتفت إليّ مرّةً منذ تحرّكنا.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لأوّل مرّة منذ يومين. رسالةٌ من رقمٍ بلا اسم:</w:t>
      </w:r>
    </w:p>
    <w:p>
      <w:pPr>
        <w:bidi/>
        <w:spacing w:after="60" w:before="0" w:line="336" w:lineRule="auto"/>
        <w:ind w:firstLine="340"/>
        <w:jc w:val="both"/>
      </w:pPr>
      <w:r>
        <w:rPr>
          <w:rFonts w:ascii="Amiri" w:cs="Amiri" w:eastAsia="Amiri" w:hAnsi="Amiri"/>
          <w:b w:val="false"/>
          <w:bCs w:val="false"/>
          <w:color w:val="2B2118"/>
          <w:sz w:val="26"/>
          <w:szCs w:val="26"/>
          <w:rtl/>
        </w:rPr>
        <w:t xml:space="preserve">«اللي قدّامك منهم. انزل عند الزحمة.»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الناسُ قد سبقونا: الصحراء شرقَ الأقصر في ذلك الصباح كانت مدينة.</w:t>
      </w:r>
    </w:p>
    <w:p>
      <w:pPr>
        <w:bidi/>
        <w:spacing w:after="60" w:before="0" w:line="336" w:lineRule="auto"/>
        <w:ind w:firstLine="340"/>
        <w:jc w:val="both"/>
      </w:pPr>
      <w:r>
        <w:rPr>
          <w:rFonts w:ascii="Amiri" w:cs="Amiri" w:eastAsia="Amiri" w:hAnsi="Amiri"/>
          <w:b w:val="false"/>
          <w:bCs w:val="false"/>
          <w:color w:val="2B2118"/>
          <w:sz w:val="26"/>
          <w:szCs w:val="26"/>
          <w:rtl/>
        </w:rPr>
        <w:t xml:space="preserve">ألمان بتليسكوبات على حوامل أثقل من أصحابها. مصريون جاؤوا بالكامل، بالكنبة القابلة للطيّ والترمس. باعةٌ يبيعون النظّارات الشمسية المخصّصة</w:t>
      </w:r>
      <w:r>
        <w:rPr>
          <w:rStyle w:val="FootnoteReference"/>
        </w:rPr>
        <w:footnoteReference w:id="176"/>
      </w:r>
      <w:r>
        <w:rPr>
          <w:rFonts w:ascii="Amiri" w:cs="Amiri" w:eastAsia="Amiri" w:hAnsi="Amiri"/>
          <w:b w:val="false"/>
          <w:bCs w:val="false"/>
          <w:color w:val="2B2118"/>
          <w:sz w:val="26"/>
          <w:szCs w:val="26"/>
          <w:rtl/>
        </w:rPr>
        <w:t xml:space="preserve"> بعشرة جنيهات ويقسمون إنها الأصلية. ولدٌ يؤجّر كرسيًّا بعشرين. ومعلّمةٌ من قنا معها أربعون تلميذًا في صفٍّ مرتّب.</w:t>
      </w:r>
    </w:p>
    <w:p>
      <w:pPr>
        <w:bidi/>
        <w:spacing w:after="60" w:before="0" w:line="336" w:lineRule="auto"/>
        <w:ind w:firstLine="340"/>
        <w:jc w:val="both"/>
      </w:pPr>
      <w:r>
        <w:rPr>
          <w:rFonts w:ascii="Amiri" w:cs="Amiri" w:eastAsia="Amiri" w:hAnsi="Amiri"/>
          <w:b w:val="false"/>
          <w:bCs w:val="false"/>
          <w:color w:val="2B2118"/>
          <w:sz w:val="26"/>
          <w:szCs w:val="26"/>
          <w:rtl/>
        </w:rPr>
        <w:t xml:space="preserve">وتوقّف الموكب، لأنّ في العالم قوّةً واحدةً تستطيع أن توقف سبعَ سيارات مصفّحة: عائلةٌ مصريةٌ تفتح كنبةً في منتصف الطريق.</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الباب ونزلت. وسمعتُ خلفي بابًا آخرَ يُفتَح، وصوتَ رجل السمّاعة يقول كلمةً واحدةً بلغةٍ لم أفهمها.</w:t>
      </w:r>
    </w:p>
    <w:p>
      <w:pPr>
        <w:bidi/>
        <w:spacing w:after="60" w:before="0" w:line="336" w:lineRule="auto"/>
        <w:ind w:firstLine="340"/>
        <w:jc w:val="both"/>
      </w:pPr>
      <w:r>
        <w:rPr>
          <w:rFonts w:ascii="Amiri" w:cs="Amiri" w:eastAsia="Amiri" w:hAnsi="Amiri"/>
          <w:b w:val="false"/>
          <w:bCs w:val="false"/>
          <w:color w:val="2B2118"/>
          <w:sz w:val="26"/>
          <w:szCs w:val="26"/>
          <w:rtl/>
        </w:rPr>
        <w:t xml:space="preserve">فلبستُ النظّارة السوداء وغصتُ في ثلاثين ألفًا. لم يكن في الدنيا مكانٌ أصلحُ للاختفاء من صحراءَ يلبس فيها الجميعُ وجهًا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١١:٤٠:٢١</w:t>
      </w:r>
    </w:p>
    <w:p>
      <w:pPr>
        <w:bidi/>
        <w:spacing w:after="60" w:before="0" w:line="336" w:lineRule="auto"/>
        <w:ind w:firstLine="340"/>
        <w:jc w:val="both"/>
      </w:pPr>
      <w:r>
        <w:rPr>
          <w:rFonts w:ascii="Amiri" w:cs="Amiri" w:eastAsia="Amiri" w:hAnsi="Amiri"/>
          <w:b w:val="false"/>
          <w:bCs w:val="false"/>
          <w:color w:val="2B2118"/>
          <w:sz w:val="26"/>
          <w:szCs w:val="26"/>
          <w:rtl/>
        </w:rPr>
        <w:t xml:space="preserve">بدأ.</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يرَ أحدٌ شيئًا، كما في كلّ مرّة منذ ثلاثة آلاف سنة؛ فقط صاح الذين في النظّارات، فصاح الباقون تقليدًا.</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أجري.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ووجدني عند طرف المخيّم بدويٌّ من العبابدة</w:t>
      </w:r>
      <w:r>
        <w:rPr>
          <w:rStyle w:val="FootnoteReference"/>
        </w:rPr>
        <w:footnoteReference w:id="177"/>
      </w:r>
      <w:r>
        <w:rPr>
          <w:rFonts w:ascii="Amiri" w:cs="Amiri" w:eastAsia="Amiri" w:hAnsi="Amiri"/>
          <w:b w:val="false"/>
          <w:bCs w:val="false"/>
          <w:color w:val="2B2118"/>
          <w:sz w:val="26"/>
          <w:szCs w:val="26"/>
          <w:rtl/>
        </w:rPr>
        <w:t xml:space="preserve">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وطارت فوقنا أوّلُ طائرةٍ مسيّرة: سوداء، بأربع مراوح، تطنّ طنينَ ذبابةٍ في حجرةٍ مغلقة. ثم صارت اثنتين.</w:t>
      </w:r>
    </w:p>
    <w:p>
      <w:pPr>
        <w:bidi/>
        <w:spacing w:after="60" w:before="0" w:line="336" w:lineRule="auto"/>
        <w:ind w:firstLine="340"/>
        <w:jc w:val="both"/>
      </w:pPr>
      <w:r>
        <w:rPr>
          <w:rFonts w:ascii="Amiri" w:cs="Amiri" w:eastAsia="Amiri" w:hAnsi="Amiri"/>
          <w:b w:val="false"/>
          <w:bCs w:val="false"/>
          <w:color w:val="2B2118"/>
          <w:sz w:val="26"/>
          <w:szCs w:val="26"/>
          <w:rtl/>
        </w:rPr>
        <w:t xml:space="preserve">قال العبّاديّ دون أن يرفع رأسه: «دي مش بتاعة التلفزيون.»</w:t>
      </w:r>
    </w:p>
    <w:p>
      <w:pPr>
        <w:bidi/>
        <w:spacing w:after="60" w:before="0" w:line="336" w:lineRule="auto"/>
        <w:ind w:firstLine="340"/>
        <w:jc w:val="both"/>
      </w:pPr>
      <w:r>
        <w:rPr>
          <w:rFonts w:ascii="Amiri" w:cs="Amiri" w:eastAsia="Amiri" w:hAnsi="Amiri"/>
          <w:b w:val="false"/>
          <w:bCs w:val="false"/>
          <w:color w:val="2B2118"/>
          <w:sz w:val="26"/>
          <w:szCs w:val="26"/>
          <w:rtl/>
        </w:rPr>
        <w:t xml:space="preserve">«لأ.»</w:t>
      </w:r>
    </w:p>
    <w:p>
      <w:pPr>
        <w:bidi/>
        <w:spacing w:after="60" w:before="0" w:line="336" w:lineRule="auto"/>
        <w:ind w:firstLine="340"/>
        <w:jc w:val="both"/>
      </w:pPr>
      <w:r>
        <w:rPr>
          <w:rFonts w:ascii="Amiri" w:cs="Amiri" w:eastAsia="Amiri" w:hAnsi="Amiri"/>
          <w:b w:val="false"/>
          <w:bCs w:val="false"/>
          <w:color w:val="2B2118"/>
          <w:sz w:val="26"/>
          <w:szCs w:val="26"/>
          <w:rtl/>
        </w:rPr>
        <w:t xml:space="preserve">«طيّب.»</w:t>
      </w:r>
    </w:p>
    <w:p>
      <w:pPr>
        <w:bidi/>
        <w:spacing w:after="60" w:before="0" w:line="336" w:lineRule="auto"/>
        <w:ind w:firstLine="340"/>
        <w:jc w:val="both"/>
      </w:pPr>
      <w:r>
        <w:rPr>
          <w:rFonts w:ascii="Amiri" w:cs="Amiri" w:eastAsia="Amiri" w:hAnsi="Amiri"/>
          <w:b w:val="false"/>
          <w:bCs w:val="false"/>
          <w:color w:val="2B2118"/>
          <w:sz w:val="26"/>
          <w:szCs w:val="26"/>
          <w:rtl/>
        </w:rPr>
        <w:t xml:space="preserve">وترك الطريقَ المرصوف، ونزل في الرمل.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١٢:٤٥</w:t>
      </w:r>
    </w:p>
    <w:p>
      <w:pPr>
        <w:bidi/>
        <w:spacing w:after="60" w:before="0" w:line="336" w:lineRule="auto"/>
        <w:ind w:firstLine="340"/>
        <w:jc w:val="both"/>
      </w:pPr>
      <w:r>
        <w:rPr>
          <w:rFonts w:ascii="Amiri" w:cs="Amiri" w:eastAsia="Amiri" w:hAnsi="Amiri"/>
          <w:b w:val="false"/>
          <w:bCs w:val="false"/>
          <w:color w:val="2B2118"/>
          <w:sz w:val="26"/>
          <w:szCs w:val="26"/>
          <w:rtl/>
        </w:rPr>
        <w:t xml:space="preserve">بردت الريح، وانخفضت الحرارةُ سبعَ درجات في نصف ساعة</w:t>
      </w:r>
      <w:r>
        <w:rPr>
          <w:rStyle w:val="FootnoteReference"/>
        </w:rPr>
        <w:footnoteReference w:id="178"/>
      </w:r>
      <w:r>
        <w:rPr>
          <w:rFonts w:ascii="Amiri" w:cs="Amiri" w:eastAsia="Amiri" w:hAnsi="Amiri"/>
          <w:b w:val="false"/>
          <w:bCs w:val="false"/>
          <w:color w:val="2B2118"/>
          <w:sz w:val="26"/>
          <w:szCs w:val="26"/>
          <w:rtl/>
        </w:rPr>
        <w:t xml:space="preserve">، وانقطعت الطائرتان عن المطاردة فجأةً وعادتا إلى الشرق.</w:t>
      </w:r>
    </w:p>
    <w:p>
      <w:pPr>
        <w:bidi/>
        <w:spacing w:after="60" w:before="0" w:line="336" w:lineRule="auto"/>
        <w:ind w:firstLine="340"/>
        <w:jc w:val="both"/>
      </w:pPr>
      <w:r>
        <w:rPr>
          <w:rFonts w:ascii="Amiri" w:cs="Amiri" w:eastAsia="Amiri" w:hAnsi="Amiri"/>
          <w:b w:val="false"/>
          <w:bCs w:val="false"/>
          <w:color w:val="2B2118"/>
          <w:sz w:val="26"/>
          <w:szCs w:val="26"/>
          <w:rtl/>
        </w:rPr>
        <w:t xml:space="preserve">وفهمتُ لماذا: لم يعودوا محتاجين إلى مطاردتي. كانوا يعرفون إلى أين أذهب.</w:t>
      </w:r>
    </w:p>
    <w:p>
      <w:pPr>
        <w:bidi/>
        <w:spacing w:after="60" w:before="0" w:line="336" w:lineRule="auto"/>
        <w:ind w:firstLine="340"/>
        <w:jc w:val="both"/>
      </w:pPr>
      <w:r>
        <w:rPr>
          <w:rFonts w:ascii="Amiri" w:cs="Amiri" w:eastAsia="Amiri" w:hAnsi="Amiri"/>
          <w:b w:val="false"/>
          <w:bCs w:val="false"/>
          <w:color w:val="2B2118"/>
          <w:sz w:val="26"/>
          <w:szCs w:val="26"/>
          <w:rtl/>
        </w:rPr>
        <w:t xml:space="preserve">فأخرجتُ الورقةَ الصغيرة التي عليها رقمٌ بلا اسم، وكتبتُ بإصبعٍ يرتجف إحداثيّاتِ النقطة، وكلمتين: «هنا. دلوقتي.» وضغطتُ: إرسال.</w:t>
      </w:r>
    </w:p>
    <w:p>
      <w:pPr>
        <w:bidi/>
        <w:spacing w:after="60" w:before="0" w:line="336" w:lineRule="auto"/>
        <w:ind w:firstLine="340"/>
        <w:jc w:val="both"/>
      </w:pPr>
      <w:r>
        <w:rPr>
          <w:rFonts w:ascii="Amiri" w:cs="Amiri" w:eastAsia="Amiri" w:hAnsi="Amiri"/>
          <w:b w:val="false"/>
          <w:bCs w:val="false"/>
          <w:color w:val="2B2118"/>
          <w:sz w:val="26"/>
          <w:szCs w:val="26"/>
          <w:rtl/>
        </w:rPr>
        <w:t xml:space="preserve">وظلّت الرسالةُ معلّقةً بعلامةٍ واحدةٍ رمادية، لأنّ الصحراء لا تعرف الأبراج.</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١٣:٠٠</w:t>
      </w:r>
    </w:p>
    <w:p>
      <w:pPr>
        <w:bidi/>
        <w:spacing w:after="60" w:before="0" w:line="336" w:lineRule="auto"/>
        <w:ind w:firstLine="340"/>
        <w:jc w:val="both"/>
      </w:pPr>
      <w:r>
        <w:rPr>
          <w:rFonts w:ascii="Amiri" w:cs="Amiri" w:eastAsia="Amiri" w:hAnsi="Amiri"/>
          <w:b w:val="false"/>
          <w:bCs w:val="false"/>
          <w:color w:val="2B2118"/>
          <w:sz w:val="26"/>
          <w:szCs w:val="26"/>
          <w:rtl/>
        </w:rPr>
        <w:t xml:space="preserve">صار الضوءُ غريبًا: الألوانُ معدنية، والوجوهُ رصاصية، ولكلّ شيءٍ حدٌّ حادٌّ لم يكن له.</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هذا الضوء ظهر المخيّمُ الأبيض: لا مخيّمَ الصحافة، بل مخيّمٌ صغيرٌ وحده في الصحراء المفتوحة، تحت دبّوسٍ أحمرَ لا يراه أحد</w:t>
      </w:r>
      <w:r>
        <w:rPr>
          <w:rStyle w:val="FootnoteReference"/>
        </w:rPr>
        <w:footnoteReference w:id="179"/>
      </w:r>
      <w:r>
        <w:rPr>
          <w:rFonts w:ascii="Amiri" w:cs="Amiri" w:eastAsia="Amiri" w:hAnsi="Amiri"/>
          <w:b w:val="false"/>
          <w:bCs w:val="false"/>
          <w:color w:val="2B2118"/>
          <w:sz w:val="26"/>
          <w:szCs w:val="26"/>
          <w:rtl/>
        </w:rPr>
        <w:t xml:space="preserve">: شاحنةُ بثٍّ، وكاميرات، ورجالٌ في بدلاتٍ سوداء لا يعرقون، وفي الوسط، على حامل، طَستٌ كبيرٌ من نحاسٍ أحمر ممتلئٌ 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وأمامه رجلٌ في الثامنة والثلاثين، في ثوبٍ أبيض، ينظر في الماء.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أمسكوني عند الحاجز الأوّل: يدان على كتفيّ، وثالثةٌ في جيبي.</w:t>
      </w:r>
    </w:p>
    <w:p>
      <w:pPr>
        <w:bidi/>
        <w:spacing w:after="60" w:before="0" w:line="336" w:lineRule="auto"/>
        <w:ind w:firstLine="340"/>
        <w:jc w:val="both"/>
      </w:pPr>
      <w:r>
        <w:rPr>
          <w:rFonts w:ascii="Amiri" w:cs="Amiri" w:eastAsia="Amiri" w:hAnsi="Amiri"/>
          <w:b w:val="false"/>
          <w:bCs w:val="false"/>
          <w:color w:val="2B2118"/>
          <w:sz w:val="26"/>
          <w:szCs w:val="26"/>
          <w:rtl/>
        </w:rPr>
        <w:t xml:space="preserve">فرفع الرجلُ ذو الثوب الأبيض رأسَه من الطَّست وقال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«اتركوه. هذا ضيفي. كنتُ أعرف أنه سيأتي.»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أضاف، لرجل السمّاعة الذي كان قد سبقنا إلى هناك ووقف خلفه بخطوتين:</w:t>
      </w:r>
    </w:p>
    <w:p>
      <w:pPr>
        <w:bidi/>
        <w:spacing w:after="60" w:before="0" w:line="336" w:lineRule="auto"/>
        <w:ind w:firstLine="340"/>
        <w:jc w:val="both"/>
      </w:pPr>
      <w:r>
        <w:rPr>
          <w:rFonts w:ascii="Amiri" w:cs="Amiri" w:eastAsia="Amiri" w:hAnsi="Amiri"/>
          <w:b w:val="false"/>
          <w:bCs w:val="false"/>
          <w:color w:val="2B2118"/>
          <w:sz w:val="26"/>
          <w:szCs w:val="26"/>
          <w:rtl/>
        </w:rPr>
        <w:t xml:space="preserve">«الناسُ دائمًا يأتون.»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١٣:٠١:٥٠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وجاء الظلُّ من الغرب.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ورأيتُه كما رآه خاي: له حافّة، وهو يجري. جدارٌ من ليلٍ أزرقَ داكن يبتلع الهضبة الغربية ثم ينزل إلى الوادي.</w:t>
      </w:r>
    </w:p>
    <w:p>
      <w:pPr>
        <w:bidi/>
        <w:spacing w:after="60" w:before="0" w:line="336" w:lineRule="auto"/>
        <w:ind w:firstLine="340"/>
        <w:jc w:val="both"/>
      </w:pPr>
      <w:r>
        <w:rPr>
          <w:rFonts w:ascii="Amiri" w:cs="Amiri" w:eastAsia="Amiri" w:hAnsi="Amiri"/>
          <w:b w:val="false"/>
          <w:bCs w:val="false"/>
          <w:color w:val="2B2118"/>
          <w:sz w:val="26"/>
          <w:szCs w:val="26"/>
          <w:rtl/>
        </w:rPr>
        <w:t xml:space="preserve">ثم عبر النهر، فرأيتُ النيلَ يُطفَأ من بعيد، خيطًا من فضّةٍ يفقد لونه من الغرب إلى الشرق في ثانيةٍ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إلى رجل السمّاعة، فوجدتُه لا ينظر إلى الظلّ.</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ينظر إلى ساعته.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التاسعة والثلاثون</w:t>
      </w:r>
    </w:p>
    <w:p>
      <w:pPr>
        <w:pStyle w:val="Heading2"/>
        <w:keepNext/>
        <w:bidi/>
        <w:spacing w:after="420" w:before="0" w:line="336" w:lineRule="auto"/>
        <w:jc w:val="center"/>
      </w:pPr>
      <w:r>
        <w:rPr>
          <w:rFonts w:ascii="Amiri" w:cs="Amiri" w:eastAsia="Amiri" w:hAnsi="Amiri"/>
          <w:b/>
          <w:bCs/>
          <w:color w:val="6B4A1A"/>
          <w:sz w:val="40"/>
          <w:szCs w:val="40"/>
          <w:rtl/>
        </w:rPr>
        <w:t xml:space="preserve">ثلاثُمئةٍ وثلاثٌ وثمانون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٣٨٣</w:t>
      </w:r>
    </w:p>
    <w:p>
      <w:pPr>
        <w:bidi/>
        <w:spacing w:after="60" w:before="0" w:line="336" w:lineRule="auto"/>
        <w:ind w:firstLine="340"/>
        <w:jc w:val="both"/>
      </w:pPr>
      <w:r>
        <w:rPr>
          <w:rFonts w:ascii="Amiri" w:cs="Amiri" w:eastAsia="Amiri" w:hAnsi="Amiri"/>
          <w:b w:val="false"/>
          <w:bCs w:val="false"/>
          <w:color w:val="2B2118"/>
          <w:sz w:val="26"/>
          <w:szCs w:val="26"/>
          <w:rtl/>
        </w:rPr>
        <w:t xml:space="preserve">انطفأت الشمس.</w:t>
      </w:r>
    </w:p>
    <w:p>
      <w:pPr>
        <w:bidi/>
        <w:spacing w:after="60" w:before="0" w:line="336" w:lineRule="auto"/>
        <w:ind w:firstLine="340"/>
        <w:jc w:val="both"/>
      </w:pPr>
      <w:r>
        <w:rPr>
          <w:rFonts w:ascii="Amiri" w:cs="Amiri" w:eastAsia="Amiri" w:hAnsi="Amiri"/>
          <w:b w:val="false"/>
          <w:bCs w:val="false"/>
          <w:color w:val="2B2118"/>
          <w:sz w:val="26"/>
          <w:szCs w:val="26"/>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وفوقنا، في مكان الشمس، ثقبٌ أسودُ مستديرٌ حوله تاجٌ من نارٍ بيضاء. ولن أقول لك كيف؛ فمن رآه يعرف، ومن لم يره فلن يفيده الوصف.</w:t>
      </w:r>
    </w:p>
    <w:p>
      <w:pPr>
        <w:keepNext/>
        <w:spacing w:after="80" w:before="200"/>
        <w:jc w:val="center"/>
      </w:pPr>
      <w:r>
        <w:drawing>
          <wp:inline distT="0" distB="0" distL="0" distR="0">
            <wp:extent cx="4210050" cy="2295525"/>
            <wp:effectExtent t="0" r="0" b="0" l="0"/>
            <wp:docPr id="1" name="u_apophis" descr="لوحة على ورق البرديّ: الثعبانُ يبتلع القرص، والإله يطعنه بالحربة من قارب الشمس، والظلُّ يعبر الأرض — رسمٌ باليد للكتاب." title="لوحة على ورق البرديّ: الثعبانُ يبتلع القرص، والإله يطعنه بالحربة من قارب الشمس، والظلُّ يعبر الأرض — رسمٌ باليد للكتا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10050" cy="2295525"/>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لوحة على ورق البرديّ: الثعبانُ يبتلع القرص، والإله يطعنه بالحربة من قارب الشمس، والظلُّ يعبر الأرض — رسمٌ باليد للكتاب.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٣٧٠</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ورقدت جِمالُ العبّاديّ في الرمل ووضعت رؤوسها عليه.</w:t>
      </w:r>
    </w:p>
    <w:p>
      <w:pPr>
        <w:bidi/>
        <w:spacing w:after="60" w:before="0" w:line="336" w:lineRule="auto"/>
        <w:ind w:firstLine="340"/>
        <w:jc w:val="both"/>
      </w:pPr>
      <w:r>
        <w:rPr>
          <w:rFonts w:ascii="Amiri" w:cs="Amiri" w:eastAsia="Amiri" w:hAnsi="Amiri"/>
          <w:b w:val="false"/>
          <w:bCs w:val="false"/>
          <w:color w:val="2B2118"/>
          <w:sz w:val="26"/>
          <w:szCs w:val="26"/>
          <w:rtl/>
        </w:rPr>
        <w:t xml:space="preserve">وخرجت فوقنا أربعةُ كواكبَ أخرى، حمراءُ صغيرة، لا تتحرّك كما تتحرّك الكواكب.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والسكوتُ هو الذي أرعب الجميع، لا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٣٤٠</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 الرجلُ ذو الثوب الأبيض يديه إلى القرص المُطفَأ.</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يمثّل. الكاميراتُ تدور، لكنه لم يكن يمثّل. هذه هي المسألة كلُّها.</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يفعل ما فعله رجلٌ آخر في فناءٍ مكشوفٍ قبل ثلاثةٍ وثلاثين قرنًا، في الوضع نفسه بالضبط، وللسبب نفسه بالضبط:</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 صدّق أنّ هذا يخصّه.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٣٢٠</w:t>
      </w:r>
    </w:p>
    <w:p>
      <w:pPr>
        <w:bidi/>
        <w:spacing w:after="60" w:before="0" w:line="336" w:lineRule="auto"/>
        <w:ind w:firstLine="340"/>
        <w:jc w:val="both"/>
      </w:pPr>
      <w:r>
        <w:rPr>
          <w:rFonts w:ascii="Amiri" w:cs="Amiri" w:eastAsia="Amiri" w:hAnsi="Amiri"/>
          <w:b w:val="false"/>
          <w:bCs w:val="false"/>
          <w:color w:val="2B2118"/>
          <w:sz w:val="26"/>
          <w:szCs w:val="26"/>
          <w:rtl/>
        </w:rPr>
        <w:t xml:space="preserve">أمّا أنا فكنتُ أنظر إلى ساعتي.</w:t>
      </w:r>
    </w:p>
    <w:p>
      <w:pPr>
        <w:bidi/>
        <w:spacing w:after="60" w:before="0" w:line="336" w:lineRule="auto"/>
        <w:ind w:firstLine="340"/>
        <w:jc w:val="both"/>
      </w:pPr>
      <w:r>
        <w:rPr>
          <w:rFonts w:ascii="Amiri" w:cs="Amiri" w:eastAsia="Amiri" w:hAnsi="Amiri"/>
          <w:b w:val="false"/>
          <w:bCs w:val="false"/>
          <w:color w:val="2B2118"/>
          <w:sz w:val="26"/>
          <w:szCs w:val="26"/>
          <w:rtl/>
        </w:rPr>
        <w:t xml:space="preserve">في أعظم مشهدٍ تراه عينٌ بشرية، كان رجلٌ في الأربعين ينظر إلى ساعةٍ رقميةٍ على معصمه، ويعدّ. وكان الرجلُ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لأنّي ابنُ من أنا ابنُه.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وأخرجتُ من حقيبتي المظروف، والصورةَ الضوئية للصفحة الأخيرة، وكرّاستي.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مضاءةً بضوء التاج: ضوءٍ أبيضَ باردٍ، شدّتُه قريبةٌ من ضوء البدر، يكفي تمامًا لقراءة خطٍّ نسخيٍّ كبير.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60" w:before="0" w:line="336" w:lineRule="auto"/>
        <w:ind w:firstLine="340"/>
        <w:jc w:val="both"/>
      </w:pPr>
      <w:r>
        <w:rPr>
          <w:rFonts w:ascii="Amiri" w:cs="Amiri" w:eastAsia="Amiri" w:hAnsi="Amiri"/>
          <w:b w:val="false"/>
          <w:bCs w:val="false"/>
          <w:color w:val="2B2118"/>
          <w:sz w:val="26"/>
          <w:szCs w:val="26"/>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60" w:before="0" w:line="336" w:lineRule="auto"/>
        <w:ind w:firstLine="340"/>
        <w:jc w:val="both"/>
      </w:pPr>
      <w:r>
        <w:rPr>
          <w:rFonts w:ascii="Amiri" w:cs="Amiri" w:eastAsia="Amiri" w:hAnsi="Amiri"/>
          <w:b w:val="false"/>
          <w:bCs w:val="false"/>
          <w:color w:val="2B2118"/>
          <w:sz w:val="26"/>
          <w:szCs w:val="26"/>
          <w:rtl/>
        </w:rPr>
        <w:t xml:space="preserve">فوضعتُ القائمتين على حافّة الطَّست النحاسيّ، جنبًا إلى جنب، وأخذتُ من كلّ سطرٍ الحرفَ الذي يقع في الموضع الذي يعطيه الرقم.</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60" w:before="0" w:line="336" w:lineRule="auto"/>
        <w:ind w:firstLine="340"/>
        <w:jc w:val="both"/>
      </w:pPr>
      <w:r>
        <w:rPr>
          <w:rFonts w:ascii="Amiri" w:cs="Amiri" w:eastAsia="Amiri" w:hAnsi="Amiri"/>
          <w:b w:val="false"/>
          <w:bCs w:val="false"/>
          <w:color w:val="2B2118"/>
          <w:sz w:val="26"/>
          <w:szCs w:val="26"/>
          <w:rtl/>
        </w:rPr>
        <w:t xml:space="preserve">فجعل المفتاحَ هو السماء.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٢١٠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خرجت الجملة.</w:t>
      </w:r>
    </w:p>
    <w:p>
      <w:pPr>
        <w:bidi/>
        <w:spacing w:after="60" w:before="0" w:line="336" w:lineRule="auto"/>
        <w:ind w:firstLine="340"/>
        <w:jc w:val="both"/>
      </w:pPr>
      <w:r>
        <w:rPr>
          <w:rFonts w:ascii="Amiri" w:cs="Amiri" w:eastAsia="Amiri" w:hAnsi="Amiri"/>
          <w:b w:val="false"/>
          <w:bCs w:val="false"/>
          <w:color w:val="2B2118"/>
          <w:sz w:val="26"/>
          <w:szCs w:val="26"/>
          <w:rtl/>
        </w:rPr>
        <w:t xml:space="preserve">أربعُ كلماتٍ ونصف، بخطّ رجلٍ مات قبل ألف سنة:</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رأسي.</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الطَّستُ أمامي وحده، يرتجف فيه التاجُ الأبيض.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حافّته، مطويّةٌ طيًّا مرتّبًا، عباءةٌ بيضاء. وإلى جوار الحامل نعلان.</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يكن الرجلُ هناك.</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السمّاعة أيضًا ليس هناك.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١٨٠</w:t>
      </w:r>
    </w:p>
    <w:p>
      <w:pPr>
        <w:bidi/>
        <w:spacing w:after="60" w:before="0" w:line="336" w:lineRule="auto"/>
        <w:ind w:firstLine="340"/>
        <w:jc w:val="both"/>
      </w:pPr>
      <w:r>
        <w:rPr>
          <w:rFonts w:ascii="Amiri" w:cs="Amiri" w:eastAsia="Amiri" w:hAnsi="Amiri"/>
          <w:b w:val="false"/>
          <w:bCs w:val="false"/>
          <w:color w:val="2B2118"/>
          <w:sz w:val="26"/>
          <w:szCs w:val="26"/>
          <w:rtl/>
        </w:rPr>
        <w:t xml:space="preserve">وجريتُ شرقًا، في الظلام.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وفوقي الكواكبُ الحمراءُ الأربعة تتبعني.</w:t>
      </w:r>
    </w:p>
    <w:p>
      <w:pPr>
        <w:bidi/>
        <w:spacing w:after="60" w:before="0" w:line="336" w:lineRule="auto"/>
        <w:ind w:firstLine="340"/>
        <w:jc w:val="both"/>
      </w:pPr>
      <w:r>
        <w:rPr>
          <w:rFonts w:ascii="Amiri" w:cs="Amiri" w:eastAsia="Amiri" w:hAnsi="Amiri"/>
          <w:b w:val="false"/>
          <w:bCs w:val="false"/>
          <w:color w:val="2B2118"/>
          <w:sz w:val="26"/>
          <w:szCs w:val="26"/>
          <w:rtl/>
        </w:rPr>
        <w:t xml:space="preserve">وتعثّرتُ مرّتين، وقمت.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١٢٠</w:t>
      </w:r>
    </w:p>
    <w:p>
      <w:pPr>
        <w:bidi/>
        <w:spacing w:after="60" w:before="0" w:line="336" w:lineRule="auto"/>
        <w:ind w:firstLine="340"/>
        <w:jc w:val="both"/>
      </w:pPr>
      <w:r>
        <w:rPr>
          <w:rFonts w:ascii="Amiri" w:cs="Amiri" w:eastAsia="Amiri" w:hAnsi="Amiri"/>
          <w:b w:val="false"/>
          <w:bCs w:val="false"/>
          <w:color w:val="2B2118"/>
          <w:sz w:val="26"/>
          <w:szCs w:val="26"/>
          <w:rtl/>
        </w:rPr>
        <w:t xml:space="preserve">ووجدتُه.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واقفًا على كثيبٍ صغير، حافيًا، في قميصٍ أبيضَ رقيق، وجهُه إلى التاج.</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يلتفت حين سمعني. قال:</w:t>
      </w:r>
    </w:p>
    <w:p>
      <w:pPr>
        <w:bidi/>
        <w:spacing w:after="60" w:before="0" w:line="336" w:lineRule="auto"/>
        <w:ind w:firstLine="340"/>
        <w:jc w:val="both"/>
      </w:pPr>
      <w:r>
        <w:rPr>
          <w:rFonts w:ascii="Amiri" w:cs="Amiri" w:eastAsia="Amiri" w:hAnsi="Amiri"/>
          <w:b w:val="false"/>
          <w:bCs w:val="false"/>
          <w:color w:val="2B2118"/>
          <w:sz w:val="26"/>
          <w:szCs w:val="26"/>
          <w:rtl/>
        </w:rPr>
        <w:t xml:space="preserve">«هل وجدتَه؟»</w:t>
      </w:r>
    </w:p>
    <w:p>
      <w:pPr>
        <w:bidi/>
        <w:spacing w:after="60" w:before="0" w:line="336" w:lineRule="auto"/>
        <w:ind w:firstLine="340"/>
        <w:jc w:val="both"/>
      </w:pPr>
      <w:r>
        <w:rPr>
          <w:rFonts w:ascii="Amiri" w:cs="Amiri" w:eastAsia="Amiri" w:hAnsi="Amiri"/>
          <w:b w:val="false"/>
          <w:bCs w:val="false"/>
          <w:color w:val="2B2118"/>
          <w:sz w:val="26"/>
          <w:szCs w:val="26"/>
          <w:rtl/>
        </w:rPr>
        <w:t xml:space="preserve">فقرأتُ له الجملة. لم أجد في نفسي ما أضيفه إليها.</w:t>
      </w:r>
    </w:p>
    <w:p>
      <w:pPr>
        <w:bidi/>
        <w:spacing w:after="60" w:before="0" w:line="336" w:lineRule="auto"/>
        <w:ind w:firstLine="340"/>
        <w:jc w:val="both"/>
      </w:pPr>
      <w:r>
        <w:rPr>
          <w:rFonts w:ascii="Amiri" w:cs="Amiri" w:eastAsia="Amiri" w:hAnsi="Amiri"/>
          <w:b w:val="false"/>
          <w:bCs w:val="false"/>
          <w:color w:val="2B2118"/>
          <w:sz w:val="26"/>
          <w:szCs w:val="26"/>
          <w:rtl/>
        </w:rPr>
        <w:t xml:space="preserve">«ليس ثَمَّ بابٌ يا وَلَدي.»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فسكت الرجل. ثم ضحك ضحكةً قصيرة، ليس فيها مرارة، ضحكةَ من وجد مفتاحه في جيبه بعد أن بحث عنه في البيت كلِّه.</w:t>
      </w:r>
    </w:p>
    <w:p>
      <w:pPr>
        <w:bidi/>
        <w:spacing w:after="60" w:before="0" w:line="336" w:lineRule="auto"/>
        <w:ind w:firstLine="340"/>
        <w:jc w:val="both"/>
      </w:pPr>
      <w:r>
        <w:rPr>
          <w:rFonts w:ascii="Amiri" w:cs="Amiri" w:eastAsia="Amiri" w:hAnsi="Amiri"/>
          <w:b w:val="false"/>
          <w:bCs w:val="false"/>
          <w:color w:val="2B2118"/>
          <w:sz w:val="26"/>
          <w:szCs w:val="26"/>
          <w:rtl/>
        </w:rPr>
        <w:t xml:space="preserve">«أعرف.</w:t>
      </w:r>
    </w:p>
    <w:p>
      <w:pPr>
        <w:bidi/>
        <w:spacing w:after="60" w:before="0" w:line="336" w:lineRule="auto"/>
        <w:ind w:firstLine="340"/>
        <w:jc w:val="both"/>
      </w:pPr>
      <w:r>
        <w:rPr>
          <w:rFonts w:ascii="Amiri" w:cs="Amiri" w:eastAsia="Amiri" w:hAnsi="Amiri"/>
          <w:b w:val="false"/>
          <w:bCs w:val="false"/>
          <w:color w:val="2B2118"/>
          <w:sz w:val="26"/>
          <w:szCs w:val="26"/>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60" w:before="0" w:line="336" w:lineRule="auto"/>
        <w:ind w:firstLine="340"/>
        <w:jc w:val="both"/>
      </w:pPr>
      <w:r>
        <w:rPr>
          <w:rFonts w:ascii="Amiri" w:cs="Amiri" w:eastAsia="Amiri" w:hAnsi="Amiri"/>
          <w:b w:val="false"/>
          <w:bCs w:val="false"/>
          <w:color w:val="2B2118"/>
          <w:sz w:val="26"/>
          <w:szCs w:val="26"/>
          <w:rtl/>
        </w:rPr>
        <w:t xml:space="preserve">«سموّك… فيه حدّ ورانا.»</w:t>
      </w:r>
    </w:p>
    <w:p>
      <w:pPr>
        <w:bidi/>
        <w:spacing w:after="60" w:before="0" w:line="336" w:lineRule="auto"/>
        <w:ind w:firstLine="340"/>
        <w:jc w:val="both"/>
      </w:pPr>
      <w:r>
        <w:rPr>
          <w:rFonts w:ascii="Amiri" w:cs="Amiri" w:eastAsia="Amiri" w:hAnsi="Amiri"/>
          <w:b w:val="false"/>
          <w:bCs w:val="false"/>
          <w:color w:val="2B2118"/>
          <w:sz w:val="26"/>
          <w:szCs w:val="26"/>
          <w:rtl/>
        </w:rPr>
        <w:t xml:space="preserve">«أعلم.»</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٩٠</w:t>
      </w:r>
    </w:p>
    <w:p>
      <w:pPr>
        <w:bidi/>
        <w:spacing w:after="60" w:before="0" w:line="336" w:lineRule="auto"/>
        <w:ind w:firstLine="340"/>
        <w:jc w:val="both"/>
      </w:pPr>
      <w:r>
        <w:rPr>
          <w:rFonts w:ascii="Amiri" w:cs="Amiri" w:eastAsia="Amiri" w:hAnsi="Amiri"/>
          <w:b w:val="false"/>
          <w:bCs w:val="false"/>
          <w:color w:val="2B2118"/>
          <w:sz w:val="26"/>
          <w:szCs w:val="26"/>
          <w:rtl/>
        </w:rPr>
        <w:t xml:space="preserve">«تعرف ما آخرُ ما قاله الحاكمُ لصاحبك على الجبل؟»</w:t>
      </w:r>
    </w:p>
    <w:p>
      <w:pPr>
        <w:bidi/>
        <w:spacing w:after="60" w:before="0" w:line="336" w:lineRule="auto"/>
        <w:ind w:firstLine="340"/>
        <w:jc w:val="both"/>
      </w:pPr>
      <w:r>
        <w:rPr>
          <w:rFonts w:ascii="Amiri" w:cs="Amiri" w:eastAsia="Amiri" w:hAnsi="Amiri"/>
          <w:b w:val="false"/>
          <w:bCs w:val="false"/>
          <w:color w:val="2B2118"/>
          <w:sz w:val="26"/>
          <w:szCs w:val="26"/>
          <w:rtl/>
        </w:rPr>
        <w:t xml:space="preserve">«سأله: أكنّا سنكون صديقين؟»</w:t>
      </w:r>
    </w:p>
    <w:p>
      <w:pPr>
        <w:bidi/>
        <w:spacing w:after="60" w:before="0" w:line="336" w:lineRule="auto"/>
        <w:ind w:firstLine="340"/>
        <w:jc w:val="both"/>
      </w:pPr>
      <w:r>
        <w:rPr>
          <w:rFonts w:ascii="Amiri" w:cs="Amiri" w:eastAsia="Amiri" w:hAnsi="Amiri"/>
          <w:b w:val="false"/>
          <w:bCs w:val="false"/>
          <w:color w:val="2B2118"/>
          <w:sz w:val="26"/>
          <w:szCs w:val="26"/>
          <w:rtl/>
        </w:rPr>
        <w:t xml:space="preserve">«لن أسألك. أعرف الجواب.»</w:t>
      </w:r>
    </w:p>
    <w:p>
      <w:pPr>
        <w:bidi/>
        <w:spacing w:after="60" w:before="0" w:line="336" w:lineRule="auto"/>
        <w:ind w:firstLine="340"/>
        <w:jc w:val="both"/>
      </w:pPr>
      <w:r>
        <w:rPr>
          <w:rFonts w:ascii="Amiri" w:cs="Amiri" w:eastAsia="Amiri" w:hAnsi="Amiri"/>
          <w:b w:val="false"/>
          <w:bCs w:val="false"/>
          <w:color w:val="2B2118"/>
          <w:sz w:val="26"/>
          <w:szCs w:val="26"/>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60" w:before="0" w:line="336" w:lineRule="auto"/>
        <w:ind w:firstLine="340"/>
        <w:jc w:val="both"/>
      </w:pPr>
      <w:r>
        <w:rPr>
          <w:rFonts w:ascii="Amiri" w:cs="Amiri" w:eastAsia="Amiri" w:hAnsi="Amiri"/>
          <w:b w:val="false"/>
          <w:bCs w:val="false"/>
          <w:color w:val="2B2118"/>
          <w:sz w:val="26"/>
          <w:szCs w:val="26"/>
          <w:rtl/>
        </w:rPr>
        <w:t xml:space="preserve">«ارجع يا دكتور. ارجع إلى الضوء. أنت الذي ستكتب.»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٦٠</w:t>
      </w:r>
    </w:p>
    <w:p>
      <w:pPr>
        <w:bidi/>
        <w:spacing w:after="60" w:before="0" w:line="336" w:lineRule="auto"/>
        <w:ind w:firstLine="340"/>
        <w:jc w:val="both"/>
      </w:pPr>
      <w:r>
        <w:rPr>
          <w:rFonts w:ascii="Amiri" w:cs="Amiri" w:eastAsia="Amiri" w:hAnsi="Amiri"/>
          <w:b w:val="false"/>
          <w:bCs w:val="false"/>
          <w:color w:val="2B2118"/>
          <w:sz w:val="26"/>
          <w:szCs w:val="26"/>
          <w:rtl/>
        </w:rPr>
        <w:t xml:space="preserve">فلم أرجع.</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٣٠</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يتحرّك الرجلُ من مكانه.</w:t>
      </w:r>
    </w:p>
    <w:p>
      <w:pPr>
        <w:bidi/>
        <w:spacing w:after="60" w:before="0" w:line="336" w:lineRule="auto"/>
        <w:ind w:firstLine="340"/>
        <w:jc w:val="both"/>
      </w:pPr>
      <w:r>
        <w:rPr>
          <w:rFonts w:ascii="Amiri" w:cs="Amiri" w:eastAsia="Amiri" w:hAnsi="Amiri"/>
          <w:b w:val="false"/>
          <w:bCs w:val="false"/>
          <w:color w:val="2B2118"/>
          <w:sz w:val="26"/>
          <w:szCs w:val="26"/>
          <w:rtl/>
        </w:rPr>
        <w:t xml:space="preserve">كان قد مشى ما أراد أن يمشيه.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١٠</w:t>
      </w:r>
    </w:p>
    <w:p>
      <w:pPr>
        <w:bidi/>
        <w:spacing w:after="60" w:before="0" w:line="336" w:lineRule="auto"/>
        <w:ind w:firstLine="340"/>
        <w:jc w:val="both"/>
      </w:pPr>
      <w:r>
        <w:rPr>
          <w:rFonts w:ascii="Amiri" w:cs="Amiri" w:eastAsia="Amiri" w:hAnsi="Amiri"/>
          <w:b w:val="false"/>
          <w:bCs w:val="false"/>
          <w:color w:val="2B2118"/>
          <w:sz w:val="26"/>
          <w:szCs w:val="26"/>
          <w:rtl/>
        </w:rPr>
        <w:t xml:space="preserve">ورأيتُ النقطة.</w:t>
      </w:r>
    </w:p>
    <w:p>
      <w:pPr>
        <w:bidi/>
        <w:spacing w:after="60" w:before="0" w:line="336" w:lineRule="auto"/>
        <w:ind w:firstLine="340"/>
        <w:jc w:val="both"/>
      </w:pPr>
      <w:r>
        <w:rPr>
          <w:rFonts w:ascii="Amiri" w:cs="Amiri" w:eastAsia="Amiri" w:hAnsi="Amiri"/>
          <w:b w:val="false"/>
          <w:bCs w:val="false"/>
          <w:color w:val="2B2118"/>
          <w:sz w:val="26"/>
          <w:szCs w:val="26"/>
          <w:rtl/>
        </w:rPr>
        <w:t xml:space="preserve">حمراء، صغيرة، أصغرَ من ظفر، ثابتةً على القميص الأبيض، فوق القلب بقليل.</w:t>
      </w:r>
    </w:p>
    <w:p>
      <w:pPr>
        <w:bidi/>
        <w:spacing w:after="60" w:before="0" w:line="336" w:lineRule="auto"/>
        <w:ind w:firstLine="340"/>
        <w:jc w:val="both"/>
      </w:pPr>
      <w:r>
        <w:rPr>
          <w:rFonts w:ascii="Amiri" w:cs="Amiri" w:eastAsia="Amiri" w:hAnsi="Amiri"/>
          <w:b w:val="false"/>
          <w:bCs w:val="false"/>
          <w:color w:val="2B2118"/>
          <w:sz w:val="26"/>
          <w:szCs w:val="26"/>
          <w:rtl/>
        </w:rPr>
        <w:t xml:space="preserve">وصِحتُ.</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يصل صوتي.</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٢</w:t>
      </w:r>
    </w:p>
    <w:p>
      <w:pPr>
        <w:bidi/>
        <w:spacing w:after="60" w:before="0" w:line="336" w:lineRule="auto"/>
        <w:ind w:firstLine="340"/>
        <w:jc w:val="both"/>
      </w:pPr>
      <w:r>
        <w:rPr>
          <w:rFonts w:ascii="Amiri" w:cs="Amiri" w:eastAsia="Amiri" w:hAnsi="Amiri"/>
          <w:b w:val="false"/>
          <w:bCs w:val="false"/>
          <w:color w:val="2B2118"/>
          <w:sz w:val="26"/>
          <w:szCs w:val="26"/>
          <w:rtl/>
        </w:rPr>
        <w:t xml:space="preserve">ومضةٌ في الظلام، من الغرب، من حيث جئت.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١</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٠</w:t>
      </w:r>
    </w:p>
    <w:p>
      <w:pPr>
        <w:bidi/>
        <w:spacing w:after="60" w:before="0" w:line="336" w:lineRule="auto"/>
        <w:ind w:firstLine="340"/>
        <w:jc w:val="both"/>
      </w:pPr>
      <w:r>
        <w:rPr>
          <w:rFonts w:ascii="Amiri" w:cs="Amiri" w:eastAsia="Amiri" w:hAnsi="Amiri"/>
          <w:b w:val="false"/>
          <w:bCs w:val="false"/>
          <w:color w:val="2B2118"/>
          <w:sz w:val="26"/>
          <w:szCs w:val="26"/>
          <w:rtl/>
        </w:rPr>
        <w:t xml:space="preserve">خرج من حافّة القرص شعاعٌ واحد، نقطةٌ باهرةٌ كفصٍّ في خاتم</w:t>
      </w:r>
      <w:r>
        <w:rPr>
          <w:rStyle w:val="FootnoteReference"/>
        </w:rPr>
        <w:footnoteReference w:id="180"/>
      </w:r>
      <w:r>
        <w:rPr>
          <w:rFonts w:ascii="Amiri" w:cs="Amiri" w:eastAsia="Amiri" w:hAnsi="Amiri"/>
          <w:b w:val="false"/>
          <w:bCs w:val="false"/>
          <w:color w:val="2B2118"/>
          <w:sz w:val="26"/>
          <w:szCs w:val="26"/>
          <w:rtl/>
        </w:rPr>
        <w:t xml:space="preserve">، فضرب الوجوه ضربةً واحدة.</w:t>
      </w:r>
    </w:p>
    <w:p>
      <w:pPr>
        <w:bidi/>
        <w:spacing w:after="60" w:before="0" w:line="336" w:lineRule="auto"/>
        <w:ind w:firstLine="340"/>
        <w:jc w:val="both"/>
      </w:pPr>
      <w:r>
        <w:rPr>
          <w:rFonts w:ascii="Amiri" w:cs="Amiri" w:eastAsia="Amiri" w:hAnsi="Amiri"/>
          <w:b w:val="false"/>
          <w:bCs w:val="false"/>
          <w:color w:val="2B2118"/>
          <w:sz w:val="26"/>
          <w:szCs w:val="26"/>
          <w:rtl/>
        </w:rPr>
        <w:t xml:space="preserve">وعاد الضوء.</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ومكث الظلُّ في ذلك الموضع ثلاثمئةً وثلاثًا وثمانين ثانية، كما حسبه سيفُ بن سلامة وكما حسبتُه أنا.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يرَ الرجلُ الثانيةَ الأخيرة.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60" w:before="0" w:line="336" w:lineRule="auto"/>
        <w:ind w:firstLine="340"/>
        <w:jc w:val="both"/>
      </w:pPr>
      <w:r>
        <w:rPr>
          <w:rFonts w:ascii="Amiri" w:cs="Amiri" w:eastAsia="Amiri" w:hAnsi="Amiri"/>
          <w:b w:val="false"/>
          <w:bCs w:val="false"/>
          <w:color w:val="2B2118"/>
          <w:sz w:val="26"/>
          <w:szCs w:val="26"/>
          <w:rtl/>
        </w:rPr>
        <w:t xml:space="preserve">وعلى بُعد خطوتين منّي، في الرمل، مسدسٌ لم يكن هناك قبل ثانية.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وفوق رأسي، على ارتفاع عشرة أمتار، طائرةٌ سوداء تطنّ، وعدستُها مفتوحةٌ عليّ.</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جيبي اهتزّ الهاتف: علامتان زرقاوان. وصلت الرسالة.</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تلك الثانية رآني العالمُ كلُّه.</w:t>
      </w:r>
    </w:p>
    <w:p>
      <w:pPr>
        <w:keepNext/>
        <w:pageBreakBefore/>
        <w:bidi/>
        <w:spacing w:after="40" w:before="900" w:line="336" w:lineRule="auto"/>
        <w:jc w:val="center"/>
      </w:pPr>
      <w:r>
        <w:rPr>
          <w:rFonts w:ascii="Amiri" w:cs="Amiri" w:eastAsia="Amiri" w:hAnsi="Amiri"/>
          <w:b w:val="false"/>
          <w:bCs w:val="false"/>
          <w:color w:val="8A6A3A"/>
          <w:sz w:val="24"/>
          <w:szCs w:val="24"/>
          <w:rtl/>
        </w:rPr>
        <w:t xml:space="preserve">الورقة الأربعون</w:t>
      </w:r>
    </w:p>
    <w:p>
      <w:pPr>
        <w:pStyle w:val="Heading2"/>
        <w:keepNext/>
        <w:bidi/>
        <w:spacing w:after="420" w:before="0" w:line="336" w:lineRule="auto"/>
        <w:jc w:val="center"/>
      </w:pPr>
      <w:r>
        <w:rPr>
          <w:rFonts w:ascii="Amiri" w:cs="Amiri" w:eastAsia="Amiri" w:hAnsi="Amiri"/>
          <w:b/>
          <w:bCs/>
          <w:color w:val="6B4A1A"/>
          <w:sz w:val="40"/>
          <w:szCs w:val="40"/>
          <w:rtl/>
        </w:rPr>
        <w:t xml:space="preserve">نُباح</w:t>
      </w:r>
    </w:p>
    <w:p>
      <w:pPr>
        <w:bidi/>
        <w:spacing w:after="60" w:before="0" w:line="336" w:lineRule="auto"/>
        <w:ind w:firstLine="340"/>
        <w:jc w:val="both"/>
      </w:pPr>
      <w:r>
        <w:rPr>
          <w:rFonts w:ascii="Amiri" w:cs="Amiri" w:eastAsia="Amiri" w:hAnsi="Amiri"/>
          <w:b w:val="false"/>
          <w:bCs w:val="false"/>
          <w:color w:val="2B2118"/>
          <w:sz w:val="26"/>
          <w:szCs w:val="26"/>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الطَّست ماءٌ ساكن، وفي الماء قرصٌ صغيرٌ أبيضُ يكتمل. وعلى حافّته عباءةٌ مطويّة. وتحت الحامل نعلان.</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ووصلت هي قبل الحرس، وجثت إلى جانب أخيها، ونظرت إليه نظرةَ من يقرأ لا من يبكي. ثم لمست الدم بإصبعها. وكان ساخنًا.</w:t>
      </w:r>
    </w:p>
    <w:p>
      <w:pPr>
        <w:bidi/>
        <w:spacing w:after="60" w:before="0" w:line="336" w:lineRule="auto"/>
        <w:ind w:firstLine="340"/>
        <w:jc w:val="both"/>
      </w:pPr>
      <w:r>
        <w:rPr>
          <w:rFonts w:ascii="Amiri" w:cs="Amiri" w:eastAsia="Amiri" w:hAnsi="Amiri"/>
          <w:b w:val="false"/>
          <w:bCs w:val="false"/>
          <w:color w:val="2B2118"/>
          <w:sz w:val="26"/>
          <w:szCs w:val="26"/>
          <w:rtl/>
        </w:rPr>
        <w:t xml:space="preserve">ورفعت رأسها، وقالت لأوّل رجلٍ وصل من الحرس، بصوتٍ هادئ:</w:t>
      </w:r>
    </w:p>
    <w:p>
      <w:pPr>
        <w:bidi/>
        <w:spacing w:after="60" w:before="0" w:line="336" w:lineRule="auto"/>
        <w:ind w:firstLine="340"/>
        <w:jc w:val="both"/>
      </w:pPr>
      <w:r>
        <w:rPr>
          <w:rFonts w:ascii="Amiri" w:cs="Amiri" w:eastAsia="Amiri" w:hAnsi="Amiri"/>
          <w:b w:val="false"/>
          <w:bCs w:val="false"/>
          <w:color w:val="2B2118"/>
          <w:sz w:val="26"/>
          <w:szCs w:val="26"/>
          <w:rtl/>
        </w:rPr>
        <w:t xml:space="preserve">«مين اللي عمل كده؟»</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تعرف الجواب. وكانت تسأل لأنّ أربعةً من رجال الأمن كانوا قد وصلوا، وما يُقال أمامهم يصير تاريخًا.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لفّت المسدّسَ في طرف وشاحها، ووضعته في حقيبتها الصغيرة، وقالت لي دون أن تنظر إليّ:</w:t>
      </w:r>
    </w:p>
    <w:p>
      <w:pPr>
        <w:bidi/>
        <w:spacing w:after="60" w:before="0" w:line="336" w:lineRule="auto"/>
        <w:ind w:firstLine="340"/>
        <w:jc w:val="both"/>
      </w:pPr>
      <w:r>
        <w:rPr>
          <w:rFonts w:ascii="Amiri" w:cs="Amiri" w:eastAsia="Amiri" w:hAnsi="Amiri"/>
          <w:b w:val="false"/>
          <w:bCs w:val="false"/>
          <w:color w:val="2B2118"/>
          <w:sz w:val="26"/>
          <w:szCs w:val="26"/>
          <w:rtl/>
        </w:rPr>
        <w:t xml:space="preserve">«قوم. إنت ما كنتش هنا.»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السيارة، وهي تشقّ الرمل غربًا، قلتُ: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«الطيّارة صوّرتني.»</w:t>
      </w:r>
    </w:p>
    <w:p>
      <w:pPr>
        <w:bidi/>
        <w:spacing w:after="60" w:before="0" w:line="336" w:lineRule="auto"/>
        <w:ind w:firstLine="340"/>
        <w:jc w:val="both"/>
      </w:pPr>
      <w:r>
        <w:rPr>
          <w:rFonts w:ascii="Amiri" w:cs="Amiri" w:eastAsia="Amiri" w:hAnsi="Amiri"/>
          <w:b w:val="false"/>
          <w:bCs w:val="false"/>
          <w:color w:val="2B2118"/>
          <w:sz w:val="26"/>
          <w:szCs w:val="26"/>
          <w:rtl/>
        </w:rPr>
        <w:t xml:space="preserve">«صوّرتك تلات طيّارات. والرابعة صوّرت اللي ضرب.»</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«والرابعة بتاعة مين؟»</w:t>
      </w:r>
    </w:p>
    <w:p>
      <w:pPr>
        <w:bidi/>
        <w:spacing w:after="60" w:before="0" w:line="336" w:lineRule="auto"/>
        <w:ind w:firstLine="340"/>
        <w:jc w:val="both"/>
      </w:pPr>
      <w:r>
        <w:rPr>
          <w:rFonts w:ascii="Amiri" w:cs="Amiri" w:eastAsia="Amiri" w:hAnsi="Amiri"/>
          <w:b w:val="false"/>
          <w:bCs w:val="false"/>
          <w:color w:val="2B2118"/>
          <w:sz w:val="26"/>
          <w:szCs w:val="26"/>
          <w:rtl/>
        </w:rPr>
        <w:t xml:space="preserve">فنظرت من النافذة، ولم تجب. وكان هذا جوابًا.</w:t>
      </w:r>
    </w:p>
    <w:p>
      <w:pPr>
        <w:bidi/>
        <w:spacing w:after="60" w:before="0" w:line="336" w:lineRule="auto"/>
        <w:ind w:firstLine="340"/>
        <w:jc w:val="both"/>
      </w:pPr>
      <w:r>
        <w:rPr>
          <w:rFonts w:ascii="Amiri" w:cs="Amiri" w:eastAsia="Amiri" w:hAnsi="Amiri"/>
          <w:b w:val="false"/>
          <w:bCs w:val="false"/>
          <w:color w:val="2B2118"/>
          <w:sz w:val="26"/>
          <w:szCs w:val="26"/>
          <w:rtl/>
        </w:rPr>
        <w:t xml:space="preserve">«إنتي كنتي عارفة إنه هيموت.»</w:t>
      </w:r>
    </w:p>
    <w:p>
      <w:pPr>
        <w:bidi/>
        <w:spacing w:after="60" w:before="0" w:line="336" w:lineRule="auto"/>
        <w:ind w:firstLine="340"/>
        <w:jc w:val="both"/>
      </w:pPr>
      <w:r>
        <w:rPr>
          <w:rFonts w:ascii="Amiri" w:cs="Amiri" w:eastAsia="Amiri" w:hAnsi="Amiri"/>
          <w:b w:val="false"/>
          <w:bCs w:val="false"/>
          <w:color w:val="2B2118"/>
          <w:sz w:val="26"/>
          <w:szCs w:val="26"/>
          <w:rtl/>
        </w:rPr>
        <w:t xml:space="preserve">«كنت عارفة إنه هيمشي. من وهو عنده خمس سنين.»</w:t>
      </w:r>
    </w:p>
    <w:p>
      <w:pPr>
        <w:bidi/>
        <w:spacing w:after="60" w:before="0" w:line="336" w:lineRule="auto"/>
        <w:ind w:firstLine="340"/>
        <w:jc w:val="both"/>
      </w:pPr>
      <w:r>
        <w:rPr>
          <w:rFonts w:ascii="Amiri" w:cs="Amiri" w:eastAsia="Amiri" w:hAnsi="Amiri"/>
          <w:b w:val="false"/>
          <w:bCs w:val="false"/>
          <w:color w:val="2B2118"/>
          <w:sz w:val="26"/>
          <w:szCs w:val="26"/>
          <w:rtl/>
        </w:rPr>
        <w:t xml:space="preserve">«والفيديو؟»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«عندي. ووليّ العهد هيعرف الليلة إنه عندي. وهيحكم البلد، وأنا هقعد جنبه، وكل ما يحبّ يعمل حاجة هيفتكر إن فيه فيديو.»</w:t>
      </w:r>
    </w:p>
    <w:p>
      <w:pPr>
        <w:bidi/>
        <w:spacing w:after="60" w:before="0" w:line="336" w:lineRule="auto"/>
        <w:ind w:firstLine="340"/>
        <w:jc w:val="both"/>
      </w:pPr>
      <w:r>
        <w:rPr>
          <w:rFonts w:ascii="Amiri" w:cs="Amiri" w:eastAsia="Amiri" w:hAnsi="Amiri"/>
          <w:b w:val="false"/>
          <w:bCs w:val="false"/>
          <w:color w:val="2B2118"/>
          <w:sz w:val="26"/>
          <w:szCs w:val="26"/>
          <w:rtl/>
        </w:rPr>
        <w:t xml:space="preserve">ثم قالت الجملة التي قالتها لي في المطار، بصوتٍ آخر:</w:t>
      </w:r>
    </w:p>
    <w:p>
      <w:pPr>
        <w:bidi/>
        <w:spacing w:after="60" w:before="0" w:line="336" w:lineRule="auto"/>
        <w:ind w:firstLine="340"/>
        <w:jc w:val="both"/>
      </w:pPr>
      <w:r>
        <w:rPr>
          <w:rFonts w:ascii="Amiri" w:cs="Amiri" w:eastAsia="Amiri" w:hAnsi="Amiri"/>
          <w:b w:val="false"/>
          <w:bCs w:val="false"/>
          <w:color w:val="2B2118"/>
          <w:sz w:val="26"/>
          <w:szCs w:val="26"/>
          <w:rtl/>
        </w:rPr>
        <w:t xml:space="preserve">«ده مش عدل يا أستاذ. ده إدارة.»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أقل لها ذلك.</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 ساعات صدر البيان، وقرأه على الشاشات الصوتُ اللطيف نفسُه، بالنبرة التي عرض بها عليّ الكرسيَّ البحثيّ:</w:t>
      </w:r>
    </w:p>
    <w:p>
      <w:pPr>
        <w:bidi/>
        <w:spacing w:after="60" w:before="0" w:line="336" w:lineRule="auto"/>
        <w:ind w:firstLine="340"/>
        <w:jc w:val="both"/>
      </w:pPr>
      <w:r>
        <w:rPr>
          <w:rFonts w:ascii="Amiri" w:cs="Amiri" w:eastAsia="Amiri" w:hAnsi="Amiri"/>
          <w:b w:val="false"/>
          <w:bCs w:val="false"/>
          <w:color w:val="2B2118"/>
          <w:sz w:val="26"/>
          <w:szCs w:val="26"/>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60" w:before="0" w:line="336" w:lineRule="auto"/>
        <w:ind w:firstLine="340"/>
        <w:jc w:val="both"/>
      </w:pPr>
      <w:r>
        <w:rPr>
          <w:rFonts w:ascii="Amiri" w:cs="Amiri" w:eastAsia="Amiri" w:hAnsi="Amiri"/>
          <w:b w:val="false"/>
          <w:bCs w:val="false"/>
          <w:color w:val="2B2118"/>
          <w:sz w:val="26"/>
          <w:szCs w:val="26"/>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«ويُؤجَّل افتتاحُ المرصد الوطنيّ إلى موعدٍ يحدّده سموُّ الأمير الجديد.»</w:t>
      </w:r>
    </w:p>
    <w:p>
      <w:pPr>
        <w:bidi/>
        <w:spacing w:after="60" w:before="0" w:line="336" w:lineRule="auto"/>
        <w:ind w:firstLine="340"/>
        <w:jc w:val="both"/>
      </w:pPr>
      <w:r>
        <w:rPr>
          <w:rFonts w:ascii="Amiri" w:cs="Amiri" w:eastAsia="Amiri" w:hAnsi="Amiri"/>
          <w:b w:val="false"/>
          <w:bCs w:val="false"/>
          <w:color w:val="2B2118"/>
          <w:sz w:val="26"/>
          <w:szCs w:val="26"/>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في البيان كذبتان وحقيقةٌ واحدة: أنّ أحدًا لن يفتتح ذلك المرصد قطّ؛ فسيموت كما مات صاحبه، لأنّ المراصد تُقام بالرجال.</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يسأل أحدٌ السؤالَ الذي لم تسأله امرأةٌ في الخمسين جاثيةٌ فوق الرمل:</w:t>
      </w:r>
    </w:p>
    <w:p>
      <w:pPr>
        <w:bidi/>
        <w:spacing w:after="60" w:before="0" w:line="336" w:lineRule="auto"/>
        <w:ind w:firstLine="340"/>
        <w:jc w:val="both"/>
      </w:pPr>
      <w:r>
        <w:rPr>
          <w:rFonts w:ascii="Amiri" w:cs="Amiri" w:eastAsia="Amiri" w:hAnsi="Amiri"/>
          <w:b w:val="false"/>
          <w:bCs w:val="false"/>
          <w:color w:val="2B2118"/>
          <w:sz w:val="26"/>
          <w:szCs w:val="26"/>
          <w:rtl/>
        </w:rPr>
        <w:t xml:space="preserve">دمُ مَن؟</w:t>
      </w:r>
    </w:p>
    <w:p>
      <w:pPr>
        <w:bidi/>
        <w:spacing w:after="60" w:before="0" w:line="336" w:lineRule="auto"/>
        <w:ind w:firstLine="340"/>
        <w:jc w:val="both"/>
      </w:pPr>
      <w:r>
        <w:rPr>
          <w:rFonts w:ascii="Amiri" w:cs="Amiri" w:eastAsia="Amiri" w:hAnsi="Amiri"/>
          <w:b w:val="false"/>
          <w:bCs w:val="false"/>
          <w:color w:val="2B2118"/>
          <w:sz w:val="26"/>
          <w:szCs w:val="26"/>
          <w:rtl/>
        </w:rPr>
        <w:t xml:space="preserve">لأنها كانت تعرف أنه دمُه هذه المرّة.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أنزلتني على طرف المخيّم الكبير، ومضت دون وداع.</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ينتظرني هناك، إلى جوار عربة فول، رجلُ الجهاز الذي بلا رتبة، في يده كوبٌ من الشاي الكشري.</w:t>
      </w:r>
    </w:p>
    <w:p>
      <w:pPr>
        <w:bidi/>
        <w:spacing w:after="60" w:before="0" w:line="336" w:lineRule="auto"/>
        <w:ind w:firstLine="340"/>
        <w:jc w:val="both"/>
      </w:pPr>
      <w:r>
        <w:rPr>
          <w:rFonts w:ascii="Amiri" w:cs="Amiri" w:eastAsia="Amiri" w:hAnsi="Amiri"/>
          <w:b w:val="false"/>
          <w:bCs w:val="false"/>
          <w:color w:val="2B2118"/>
          <w:sz w:val="26"/>
          <w:szCs w:val="26"/>
          <w:rtl/>
        </w:rPr>
        <w:t xml:space="preserve">«قلت لنا ما تعرفش فين.»</w:t>
      </w:r>
    </w:p>
    <w:p>
      <w:pPr>
        <w:bidi/>
        <w:spacing w:after="60" w:before="0" w:line="336" w:lineRule="auto"/>
        <w:ind w:firstLine="340"/>
        <w:jc w:val="both"/>
      </w:pPr>
      <w:r>
        <w:rPr>
          <w:rFonts w:ascii="Amiri" w:cs="Amiri" w:eastAsia="Amiri" w:hAnsi="Amiri"/>
          <w:b w:val="false"/>
          <w:bCs w:val="false"/>
          <w:color w:val="2B2118"/>
          <w:sz w:val="26"/>
          <w:szCs w:val="26"/>
          <w:rtl/>
        </w:rPr>
        <w:t xml:space="preserve">«ما كنتش أعرف. هو اللي كان عارف.»</w:t>
      </w:r>
    </w:p>
    <w:p>
      <w:pPr>
        <w:bidi/>
        <w:spacing w:after="60" w:before="0" w:line="336" w:lineRule="auto"/>
        <w:ind w:firstLine="340"/>
        <w:jc w:val="both"/>
      </w:pPr>
      <w:r>
        <w:rPr>
          <w:rFonts w:ascii="Amiri" w:cs="Amiri" w:eastAsia="Amiri" w:hAnsi="Amiri"/>
          <w:b w:val="false"/>
          <w:bCs w:val="false"/>
          <w:color w:val="2B2118"/>
          <w:sz w:val="26"/>
          <w:szCs w:val="26"/>
          <w:rtl/>
        </w:rPr>
        <w:t xml:space="preserve">فهزّ الرجلُ رأسه ببطء، كمن يكتبها في تقرير:</w:t>
      </w:r>
    </w:p>
    <w:p>
      <w:pPr>
        <w:bidi/>
        <w:spacing w:after="60" w:before="0" w:line="336" w:lineRule="auto"/>
        <w:ind w:firstLine="340"/>
        <w:jc w:val="both"/>
      </w:pPr>
      <w:r>
        <w:rPr>
          <w:rFonts w:ascii="Amiri" w:cs="Amiri" w:eastAsia="Amiri" w:hAnsi="Amiri"/>
          <w:b w:val="false"/>
          <w:bCs w:val="false"/>
          <w:color w:val="2B2118"/>
          <w:sz w:val="26"/>
          <w:szCs w:val="26"/>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60" w:before="0" w:line="336" w:lineRule="auto"/>
        <w:ind w:firstLine="340"/>
        <w:jc w:val="both"/>
      </w:pPr>
      <w:r>
        <w:rPr>
          <w:rFonts w:ascii="Amiri" w:cs="Amiri" w:eastAsia="Amiri" w:hAnsi="Amiri"/>
          <w:b w:val="false"/>
          <w:bCs w:val="false"/>
          <w:color w:val="2B2118"/>
          <w:sz w:val="26"/>
          <w:szCs w:val="26"/>
          <w:rtl/>
        </w:rPr>
        <w:t xml:space="preserve">ثم مدّ إليّ الكوب، ومشى. فشربتُه، وكان، أشهد، أطيبَ من شاي المبنى الذي بلا لافتة.</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 معي في الحقيبة ثلاثةُ أشياء: الصورةُ الضوئية، وكرّاستي، وجملةٌ من أربع كلماتٍ ونصف. وأمامي ثلاثةُ خيارات.</w:t>
      </w:r>
    </w:p>
    <w:p>
      <w:pPr>
        <w:bidi/>
        <w:spacing w:after="60" w:before="0" w:line="336" w:lineRule="auto"/>
        <w:ind w:firstLine="340"/>
        <w:jc w:val="both"/>
      </w:pPr>
      <w:r>
        <w:rPr>
          <w:rFonts w:ascii="Amiri" w:cs="Amiri" w:eastAsia="Amiri" w:hAnsi="Amiri"/>
          <w:b w:val="false"/>
          <w:bCs w:val="false"/>
          <w:color w:val="2B2118"/>
          <w:sz w:val="26"/>
          <w:szCs w:val="26"/>
          <w:rtl/>
        </w:rPr>
        <w:t xml:space="preserve">الأوّل: أن أعطيها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60" w:before="0" w:line="336" w:lineRule="auto"/>
        <w:ind w:firstLine="340"/>
        <w:jc w:val="both"/>
      </w:pPr>
      <w:r>
        <w:rPr>
          <w:rFonts w:ascii="Amiri" w:cs="Amiri" w:eastAsia="Amiri" w:hAnsi="Amiri"/>
          <w:b w:val="false"/>
          <w:bCs w:val="false"/>
          <w:color w:val="2B2118"/>
          <w:sz w:val="26"/>
          <w:szCs w:val="26"/>
          <w:rtl/>
        </w:rPr>
        <w:t xml:space="preserve">الثاني: أن أحتفظ بها، فيُنشَر بحثي بعد ثلاث سنين واستمارةٍ من سبع صفحات، في مجلّةٍ يقرأها أربعمئة شخص.</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60" w:before="0" w:line="336" w:lineRule="auto"/>
        <w:ind w:firstLine="340"/>
        <w:jc w:val="both"/>
      </w:pPr>
      <w:r>
        <w:rPr>
          <w:rFonts w:ascii="Amiri" w:cs="Amiri" w:eastAsia="Amiri" w:hAnsi="Amiri"/>
          <w:b w:val="false"/>
          <w:bCs w:val="false"/>
          <w:color w:val="2B2118"/>
          <w:sz w:val="26"/>
          <w:szCs w:val="26"/>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60" w:before="0" w:line="336" w:lineRule="auto"/>
        <w:ind w:firstLine="340"/>
        <w:jc w:val="both"/>
      </w:pPr>
      <w:r>
        <w:rPr>
          <w:rFonts w:ascii="Amiri" w:cs="Amiri" w:eastAsia="Amiri" w:hAnsi="Amiri"/>
          <w:b w:val="false"/>
          <w:bCs w:val="false"/>
          <w:color w:val="2B2118"/>
          <w:sz w:val="26"/>
          <w:szCs w:val="26"/>
          <w:rtl/>
        </w:rPr>
        <w:t xml:space="preserve">ولم أكتب حرفًا عن رجلٍ في قميصٍ أبيض.</w:t>
      </w:r>
    </w:p>
    <w:p>
      <w:pPr>
        <w:bidi/>
        <w:spacing w:after="60" w:before="0" w:line="336" w:lineRule="auto"/>
        <w:ind w:firstLine="340"/>
        <w:jc w:val="both"/>
      </w:pPr>
      <w:r>
        <w:rPr>
          <w:rFonts w:ascii="Amiri" w:cs="Amiri" w:eastAsia="Amiri" w:hAnsi="Amiri"/>
          <w:b w:val="false"/>
          <w:bCs w:val="false"/>
          <w:color w:val="2B2118"/>
          <w:sz w:val="26"/>
          <w:szCs w:val="26"/>
          <w:rtl/>
        </w:rPr>
        <w:t xml:space="preserve">وضغطتُ: نشر.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ثم وضعتُ الهاتف في جيبي، ولم أنتظر أن أرى كم واحدًا قرأ.</w:t>
      </w:r>
    </w:p>
    <w:p>
      <w:pPr>
        <w:bidi/>
        <w:spacing w:after="60" w:before="0" w:line="336" w:lineRule="auto"/>
        <w:ind w:firstLine="340"/>
        <w:jc w:val="both"/>
      </w:pPr>
      <w:r>
        <w:rPr>
          <w:rFonts w:ascii="Amiri" w:cs="Amiri" w:eastAsia="Amiri" w:hAnsi="Amiri"/>
          <w:b w:val="false"/>
          <w:bCs w:val="false"/>
          <w:color w:val="2B2118"/>
          <w:sz w:val="26"/>
          <w:szCs w:val="26"/>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ومشيتُ في الرمل، ويداي في جيبيّ، وتحت أظافري بقيّةٌ من لونٍ لم يستطع الماءُ أن يُخرجه. ثم سمعتُ خلفي صوتًا.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كلب.</w:t>
      </w:r>
    </w:p>
    <w:p>
      <w:pPr>
        <w:bidi/>
        <w:spacing w:after="60" w:before="0" w:line="336" w:lineRule="auto"/>
        <w:ind w:firstLine="340"/>
        <w:jc w:val="both"/>
      </w:pPr>
      <w:r>
        <w:rPr>
          <w:rFonts w:ascii="Amiri" w:cs="Amiri" w:eastAsia="Amiri" w:hAnsi="Amiri"/>
          <w:b w:val="false"/>
          <w:bCs w:val="false"/>
          <w:color w:val="2B2118"/>
          <w:sz w:val="26"/>
          <w:szCs w:val="26"/>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60" w:before="0" w:line="336" w:lineRule="auto"/>
        <w:ind w:firstLine="340"/>
        <w:jc w:val="both"/>
      </w:pPr>
      <w:r>
        <w:rPr>
          <w:rFonts w:ascii="Amiri" w:cs="Amiri" w:eastAsia="Amiri" w:hAnsi="Amiri"/>
          <w:b w:val="false"/>
          <w:bCs w:val="false"/>
          <w:color w:val="2B2118"/>
          <w:sz w:val="26"/>
          <w:szCs w:val="26"/>
          <w:rtl/>
        </w:rPr>
        <w:t xml:space="preserve">ثم أجابه كلبٌ ثانٍ من وراء الحافلات. ثم ثالث.</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60" w:before="0" w:line="336" w:lineRule="auto"/>
        <w:ind w:firstLine="340"/>
        <w:jc w:val="both"/>
      </w:pPr>
      <w:r>
        <w:rPr>
          <w:rFonts w:ascii="Amiri" w:cs="Amiri" w:eastAsia="Amiri" w:hAnsi="Amiri"/>
          <w:b w:val="false"/>
          <w:bCs w:val="false"/>
          <w:color w:val="2B2118"/>
          <w:sz w:val="26"/>
          <w:szCs w:val="26"/>
          <w:rtl/>
        </w:rPr>
        <w:t xml:space="preserve">وأنّ كلابَ مصر كلَّها قُتلت بأمرٍ من رجلٍ خاف من الليل، وأنّ رجلًا آخرَ مات اليوم لأنه لم يخَف منه.</w:t>
      </w:r>
    </w:p>
    <w:p>
      <w:pPr>
        <w:bidi/>
        <w:spacing w:after="60" w:before="0" w:line="336" w:lineRule="auto"/>
        <w:ind w:firstLine="340"/>
        <w:jc w:val="both"/>
      </w:pPr>
      <w:r>
        <w:rPr>
          <w:rFonts w:ascii="Amiri" w:cs="Amiri" w:eastAsia="Amiri" w:hAnsi="Amiri"/>
          <w:b w:val="false"/>
          <w:bCs w:val="false"/>
          <w:color w:val="2B2118"/>
          <w:sz w:val="26"/>
          <w:szCs w:val="26"/>
          <w:rtl/>
        </w:rPr>
        <w:t xml:space="preserve">وأنها رجعت. وأنها تنبح.</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ومددتُ يدي، فوجدتُ في جيبي نصفَ ساندويتش، فألقيتُه على الرمل. ثم ركبتُ، ومضيت.</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والآن أغلِقْ هذه الأوراق لحظةً، وافتح هاتفك، واحسب.</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لأنّ كلّ ما قرأتَه كان ماضيًا… إلا شيئًا واحدًا.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في يوم الإثنين، الثاني من أغسطس سنة ألفين وسبعة وعشرين، الموافق التاسع والعشرين من صفر سنة ألفٍ وأربعمئة وتسعٍ وأربعين —</w:t>
      </w:r>
    </w:p>
    <w:p>
      <w:pPr>
        <w:bidi/>
        <w:spacing w:after="60" w:before="0" w:line="336" w:lineRule="auto"/>
        <w:ind w:firstLine="340"/>
        <w:jc w:val="both"/>
      </w:pPr>
      <w:r>
        <w:rPr>
          <w:rFonts w:ascii="Amiri" w:cs="Amiri" w:eastAsia="Amiri" w:hAnsi="Amiri"/>
          <w:b w:val="false"/>
          <w:bCs w:val="false"/>
          <w:color w:val="2B2118"/>
          <w:sz w:val="26"/>
          <w:szCs w:val="26"/>
          <w:rtl/>
        </w:rPr>
        <w:t xml:space="preserve">سيخرج ظلُّ القمر من الصحراء الغربية.</w:t>
      </w:r>
    </w:p>
    <w:p>
      <w:pPr>
        <w:bidi/>
        <w:spacing w:after="60" w:before="0" w:line="336" w:lineRule="auto"/>
        <w:ind w:firstLine="340"/>
        <w:jc w:val="both"/>
      </w:pPr>
      <w:r>
        <w:rPr>
          <w:rFonts w:ascii="Amiri" w:cs="Amiri" w:eastAsia="Amiri" w:hAnsi="Amiri"/>
          <w:b w:val="false"/>
          <w:bCs w:val="false"/>
          <w:color w:val="2B2118"/>
          <w:sz w:val="26"/>
          <w:szCs w:val="26"/>
          <w:rtl/>
        </w:rPr>
        <w:t xml:space="preserve">ويعبر النهر.</w:t>
      </w:r>
    </w:p>
    <w:p>
      <w:pPr>
        <w:bidi/>
        <w:spacing w:after="60" w:before="0" w:line="336" w:lineRule="auto"/>
        <w:ind w:firstLine="340"/>
        <w:jc w:val="both"/>
      </w:pPr>
      <w:r>
        <w:rPr>
          <w:rFonts w:ascii="Amiri" w:cs="Amiri" w:eastAsia="Amiri" w:hAnsi="Amiri"/>
          <w:b w:val="false"/>
          <w:bCs w:val="false"/>
          <w:color w:val="2B2118"/>
          <w:sz w:val="26"/>
          <w:szCs w:val="26"/>
          <w:rtl/>
        </w:rPr>
        <w:t xml:space="preserve">ويمرّ فوق الأقصر.</w:t>
      </w:r>
    </w:p>
    <w:p>
      <w:pPr>
        <w:bidi/>
        <w:spacing w:after="60" w:before="0" w:line="336" w:lineRule="auto"/>
        <w:ind w:firstLine="340"/>
        <w:jc w:val="both"/>
      </w:pPr>
      <w:r>
        <w:rPr>
          <w:rFonts w:ascii="Amiri" w:cs="Amiri" w:eastAsia="Amiri" w:hAnsi="Amiri"/>
          <w:b w:val="false"/>
          <w:bCs w:val="false"/>
          <w:color w:val="2B2118"/>
          <w:sz w:val="26"/>
          <w:szCs w:val="26"/>
          <w:rtl/>
        </w:rPr>
        <w:t xml:space="preserve">في الساعة الواحدة ودقيقتين وأربع عشرة ثانية بعد الظهر.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ويبقى ستّ دقائق واثنتين وعشرين ثانية.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وستقف تحته مئاتُ الألوف. وسيقف تحته، في مكانٍ ما، رجلٌ يظنّ أنّ هذا يخصّه، وحوله رجالٌ ينظرون إلى ساعاتهم.</w:t>
      </w:r>
    </w:p>
    <w:p>
      <w:pPr>
        <w:bidi/>
        <w:spacing w:after="60" w:before="0" w:line="336" w:lineRule="auto"/>
        <w:ind w:firstLine="340"/>
        <w:jc w:val="both"/>
      </w:pPr>
      <w:r>
        <w:rPr>
          <w:rFonts w:ascii="Amiri" w:cs="Amiri" w:eastAsia="Amiri" w:hAnsi="Amiri"/>
          <w:b w:val="false"/>
          <w:bCs w:val="false"/>
          <w:color w:val="2B2118"/>
          <w:sz w:val="26"/>
          <w:szCs w:val="26"/>
          <w:rtl/>
        </w:rPr>
        <w:t xml:space="preserve">سيصرخ بعضُهم. وسيبكي بعضُهم. وسيصوّر أكثرُهم بهواتفهم ثم ينسون في شهر.</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وفي مكانٍ ما في ذلك الزحام، سيقف رجلٌ أو امرأة، ويحدث له ما لا يحدث إلا مرّةً في العمر: سيفهم شيئًا.</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ولن يكون معه ورقة.</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إلا إذا كتبها أحد.</w:t>
      </w:r>
    </w:p>
    <w:p>
      <w:pPr>
        <w:bidi/>
        <w:spacing w:after="120" w:before="120" w:line="336" w:lineRule="auto"/>
        <w:jc w:val="center"/>
      </w:pPr>
      <w:r>
        <w:rPr>
          <w:rFonts w:ascii="Amiri" w:cs="Amiri" w:eastAsia="Amiri" w:hAnsi="Amiri"/>
          <w:b w:val="false"/>
          <w:bCs w:val="false"/>
          <w:color w:val="8A6A3A"/>
          <w:sz w:val="22"/>
          <w:szCs w:val="22"/>
          <w:rtl/>
        </w:rPr>
        <w:t xml:space="preserve">✦</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60" w:before="0" w:line="336" w:lineRule="auto"/>
        <w:ind w:firstLine="340"/>
        <w:jc w:val="both"/>
      </w:pPr>
      <w:r>
        <w:rPr>
          <w:rFonts w:ascii="Amiri" w:cs="Amiri" w:eastAsia="Amiri" w:hAnsi="Amiri"/>
          <w:b w:val="false"/>
          <w:bCs w:val="false"/>
          <w:color w:val="2B2118"/>
          <w:sz w:val="26"/>
          <w:szCs w:val="26"/>
          <w:rtl/>
        </w:rPr>
        <w:t xml:space="preserve">وقد أطعتُها أنا، ولم يدفع إليّ أحدٌ دواة: حقّقتُ أوراقه، وكتبتُ أوراقي، وأكملتُ العدّ.</w:t>
      </w:r>
    </w:p>
    <w:p>
      <w:pPr>
        <w:bidi/>
        <w:spacing w:after="60" w:before="0" w:line="336" w:lineRule="auto"/>
        <w:ind w:firstLine="340"/>
        <w:jc w:val="both"/>
      </w:pPr>
      <w:r>
        <w:rPr>
          <w:rFonts w:ascii="Amiri" w:cs="Amiri" w:eastAsia="Amiri" w:hAnsi="Amiri"/>
          <w:b w:val="false"/>
          <w:bCs w:val="false"/>
          <w:color w:val="2B2118"/>
          <w:sz w:val="26"/>
          <w:szCs w:val="26"/>
          <w:rtl/>
        </w:rPr>
        <w:t xml:space="preserve">وهي كلُّ وصيّتي:</w:t>
      </w:r>
    </w:p>
    <w:p>
      <w:pPr>
        <w:bidi/>
        <w:spacing w:after="60" w:before="0" w:line="336" w:lineRule="auto"/>
        <w:ind w:firstLine="340"/>
        <w:jc w:val="both"/>
      </w:pPr>
      <w:r>
        <w:rPr>
          <w:rFonts w:ascii="Amiri" w:cs="Amiri" w:eastAsia="Amiri" w:hAnsi="Amiri"/>
          <w:b w:val="false"/>
          <w:bCs w:val="false"/>
          <w:color w:val="2B2118"/>
          <w:sz w:val="26"/>
          <w:szCs w:val="26"/>
          <w:rtl/>
        </w:rPr>
        <w:t xml:space="preserve">فاكتب.</w:t>
      </w:r>
    </w:p>
    <w:p>
      <w:pPr>
        <w:bidi/>
        <w:spacing w:after="60" w:before="600" w:line="336" w:lineRule="auto"/>
        <w:jc w:val="center"/>
      </w:pPr>
      <w:r>
        <w:rPr>
          <w:rFonts w:ascii="Amiri" w:cs="Amiri" w:eastAsia="Amiri" w:hAnsi="Amiri"/>
          <w:b/>
          <w:bCs/>
          <w:color w:val="6B4A1A"/>
          <w:sz w:val="40"/>
          <w:szCs w:val="40"/>
          <w:rtl/>
        </w:rPr>
        <w:t xml:space="preserve">تمّت</w:t>
      </w:r>
    </w:p>
    <w:p>
      <w:pPr>
        <w:bidi/>
        <w:spacing w:after="200" w:before="0" w:line="336" w:lineRule="auto"/>
        <w:jc w:val="center"/>
      </w:pPr>
      <w:r>
        <w:rPr>
          <w:rFonts w:ascii="Amiri" w:cs="Amiri" w:eastAsia="Amiri" w:hAnsi="Amiri"/>
          <w:b w:val="false"/>
          <w:bCs w:val="false"/>
          <w:i/>
          <w:iCs/>
          <w:color w:val="8A6A3A"/>
          <w:sz w:val="22"/>
          <w:szCs w:val="22"/>
          <w:rtl/>
        </w:rPr>
        <w:t xml:space="preserve">القاهرة — الأقصر</w:t>
      </w:r>
    </w:p>
    <w:p>
      <w:pPr>
        <w:pStyle w:val="Heading1"/>
        <w:pageBreakBefore/>
        <w:bidi/>
        <w:spacing w:after="300" w:before="400" w:line="336" w:lineRule="auto"/>
        <w:jc w:val="center"/>
      </w:pPr>
      <w:r>
        <w:rPr>
          <w:rFonts w:ascii="Amiri" w:cs="Amiri" w:eastAsia="Amiri" w:hAnsi="Amiri"/>
          <w:b/>
          <w:bCs/>
          <w:color w:val="6B4A1A"/>
          <w:sz w:val="36"/>
          <w:szCs w:val="36"/>
          <w:rtl/>
        </w:rPr>
        <w:t xml:space="preserve">مُلحَق المؤلِّف: ما هو حقيقيٌّ في هذا الكتاب</w:t>
      </w:r>
    </w:p>
    <w:p>
      <w:pPr>
        <w:bidi/>
        <w:spacing w:after="90" w:before="0" w:line="300" w:lineRule="auto"/>
        <w:ind w:firstLine="340"/>
        <w:jc w:val="both"/>
      </w:pPr>
      <w:r>
        <w:rPr>
          <w:rFonts w:ascii="Amiri" w:cs="Amiri" w:eastAsia="Amiri" w:hAnsi="Amiri"/>
          <w:b w:val="false"/>
          <w:bCs w:val="false"/>
          <w:color w:val="2B2118"/>
          <w:sz w:val="23"/>
          <w:szCs w:val="23"/>
          <w:rtl/>
        </w:rPr>
        <w:t xml:space="preserve">كلُّ التواريخ التاريخية الكبرى الواردة في هذه الرواية صحيحة، وما سواها من تواريخ الشخصيات المتخيَّلة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90" w:before="0" w:line="300" w:lineRule="auto"/>
        <w:ind w:firstLine="340"/>
        <w:jc w:val="both"/>
      </w:pPr>
      <w:r>
        <w:rPr>
          <w:rFonts w:ascii="Amiri" w:cs="Amiri" w:eastAsia="Amiri" w:hAnsi="Amiri"/>
          <w:b w:val="false"/>
          <w:bCs w:val="false"/>
          <w:color w:val="2B2118"/>
          <w:sz w:val="23"/>
          <w:szCs w:val="23"/>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90" w:before="0" w:line="300" w:lineRule="auto"/>
        <w:ind w:firstLine="340"/>
        <w:jc w:val="both"/>
      </w:pPr>
      <w:r>
        <w:rPr>
          <w:rFonts w:ascii="Amiri" w:cs="Amiri" w:eastAsia="Amiri" w:hAnsi="Amiri"/>
          <w:b w:val="false"/>
          <w:bCs w:val="false"/>
          <w:color w:val="2B2118"/>
          <w:sz w:val="23"/>
          <w:szCs w:val="23"/>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90" w:before="0" w:line="300" w:lineRule="auto"/>
        <w:ind w:firstLine="340"/>
        <w:jc w:val="both"/>
      </w:pPr>
      <w:r>
        <w:rPr>
          <w:rFonts w:ascii="Amiri" w:cs="Amiri" w:eastAsia="Amiri" w:hAnsi="Amiri"/>
          <w:b w:val="false"/>
          <w:bCs w:val="false"/>
          <w:color w:val="2B2118"/>
          <w:sz w:val="23"/>
          <w:szCs w:val="23"/>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90" w:before="0" w:line="300" w:lineRule="auto"/>
        <w:ind w:firstLine="340"/>
        <w:jc w:val="both"/>
      </w:pPr>
      <w:r>
        <w:rPr>
          <w:rFonts w:ascii="Amiri" w:cs="Amiri" w:eastAsia="Amiri" w:hAnsi="Amiri"/>
          <w:b w:val="false"/>
          <w:bCs w:val="false"/>
          <w:color w:val="2B2118"/>
          <w:sz w:val="23"/>
          <w:szCs w:val="23"/>
          <w:rtl/>
        </w:rPr>
        <w:t xml:space="preserve">ولكنّ رجالًا مثل سيف وُجدوا كثيرًا، في كلّ قرن، ولم تُكتب أسماؤهم.</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الكتابُ لهم.</w:t>
      </w:r>
    </w:p>
    <w:p>
      <w:pPr>
        <w:keepNext/>
        <w:bidi/>
        <w:spacing w:after="200" w:before="240" w:line="336" w:lineRule="auto"/>
        <w:jc w:val="center"/>
      </w:pPr>
      <w:r>
        <w:rPr>
          <w:rFonts w:ascii="Amiri" w:cs="Amiri" w:eastAsia="Amiri" w:hAnsi="Amiri"/>
          <w:b/>
          <w:bCs/>
          <w:color w:val="6B4A1A"/>
          <w:sz w:val="28"/>
          <w:szCs w:val="28"/>
          <w:rtl/>
        </w:rPr>
        <w:t xml:space="preserve">كوكبُ الذؤابة</w:t>
      </w:r>
    </w:p>
    <w:p>
      <w:pPr>
        <w:bidi/>
        <w:spacing w:after="90" w:before="0" w:line="300" w:lineRule="auto"/>
        <w:ind w:firstLine="340"/>
        <w:jc w:val="both"/>
      </w:pPr>
      <w:r>
        <w:rPr>
          <w:rFonts w:ascii="Amiri" w:cs="Amiri" w:eastAsia="Amiri" w:hAnsi="Amiri"/>
          <w:b w:val="false"/>
          <w:bCs w:val="false"/>
          <w:color w:val="2B2118"/>
          <w:sz w:val="23"/>
          <w:szCs w:val="23"/>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90" w:before="0" w:line="300" w:lineRule="auto"/>
        <w:ind w:firstLine="340"/>
        <w:jc w:val="both"/>
      </w:pPr>
      <w:r>
        <w:rPr>
          <w:rFonts w:ascii="Amiri" w:cs="Amiri" w:eastAsia="Amiri" w:hAnsi="Amiri"/>
          <w:b w:val="false"/>
          <w:bCs w:val="false"/>
          <w:color w:val="2B2118"/>
          <w:sz w:val="23"/>
          <w:szCs w:val="23"/>
          <w:rtl/>
        </w:rPr>
        <w:t xml:space="preserve">و«كوكب الذؤابة» و«ذواتُ الذوائب» من أسماء المذنَّبات في لسان العرب، والذؤابة: خُصلةُ الشعر المرسلة، شُبّه بها ذَنَبُ المذنَّب.</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90" w:before="0" w:line="300" w:lineRule="auto"/>
        <w:ind w:firstLine="340"/>
        <w:jc w:val="both"/>
      </w:pPr>
      <w:r>
        <w:rPr>
          <w:rFonts w:ascii="Amiri" w:cs="Amiri" w:eastAsia="Amiri" w:hAnsi="Amiri"/>
          <w:b w:val="false"/>
          <w:bCs w:val="false"/>
          <w:color w:val="2B2118"/>
          <w:sz w:val="23"/>
          <w:szCs w:val="23"/>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90" w:before="0" w:line="300" w:lineRule="auto"/>
        <w:ind w:firstLine="340"/>
        <w:jc w:val="both"/>
      </w:pPr>
      <w:r>
        <w:rPr>
          <w:rFonts w:ascii="Amiri" w:cs="Amiri" w:eastAsia="Amiri" w:hAnsi="Amiri"/>
          <w:b w:val="false"/>
          <w:bCs w:val="false"/>
          <w:color w:val="2B2118"/>
          <w:sz w:val="23"/>
          <w:szCs w:val="23"/>
          <w:rtl/>
        </w:rPr>
        <w:t xml:space="preserve">أنّ رجلًا قضى خمسًا وعشرين سنةً ينتظر من السماء إشارةً تخصّه…</w:t>
      </w:r>
    </w:p>
    <w:p>
      <w:pPr>
        <w:bidi/>
        <w:spacing w:after="90" w:before="0" w:line="300" w:lineRule="auto"/>
        <w:ind w:firstLine="340"/>
        <w:jc w:val="both"/>
      </w:pPr>
      <w:r>
        <w:rPr>
          <w:rFonts w:ascii="Amiri" w:cs="Amiri" w:eastAsia="Amiri" w:hAnsi="Amiri"/>
          <w:b w:val="false"/>
          <w:bCs w:val="false"/>
          <w:color w:val="2B2118"/>
          <w:sz w:val="23"/>
          <w:szCs w:val="23"/>
          <w:rtl/>
        </w:rPr>
        <w:t xml:space="preserve">فرأى في آخر ليلةٍ من حياته ما كان ينتظر أن يراه.</w:t>
      </w:r>
    </w:p>
    <w:p>
      <w:pPr>
        <w:bidi/>
        <w:spacing w:after="90" w:before="0" w:line="300" w:lineRule="auto"/>
        <w:ind w:firstLine="340"/>
        <w:jc w:val="both"/>
      </w:pPr>
      <w:r>
        <w:rPr>
          <w:rFonts w:ascii="Amiri" w:cs="Amiri" w:eastAsia="Amiri" w:hAnsi="Amiri"/>
          <w:b w:val="false"/>
          <w:bCs w:val="false"/>
          <w:color w:val="2B2118"/>
          <w:sz w:val="23"/>
          <w:szCs w:val="23"/>
          <w:rtl/>
        </w:rPr>
        <w:t xml:space="preserve">وهذا — لا الكسوف ولا النبوءة ولا العدد — هو موضوع هذا الكتاب.</w:t>
      </w:r>
    </w:p>
    <w:p>
      <w:pPr>
        <w:keepNext/>
        <w:bidi/>
        <w:spacing w:after="200" w:before="240" w:line="336" w:lineRule="auto"/>
        <w:jc w:val="center"/>
      </w:pPr>
      <w:r>
        <w:rPr>
          <w:rFonts w:ascii="Amiri" w:cs="Amiri" w:eastAsia="Amiri" w:hAnsi="Amiri"/>
          <w:b/>
          <w:bCs/>
          <w:color w:val="6B4A1A"/>
          <w:sz w:val="28"/>
          <w:szCs w:val="28"/>
          <w:rtl/>
        </w:rPr>
        <w:t xml:space="preserve">عن الزيج نفسه</w:t>
      </w:r>
    </w:p>
    <w:p>
      <w:pPr>
        <w:bidi/>
        <w:spacing w:after="90" w:before="0" w:line="300" w:lineRule="auto"/>
        <w:ind w:firstLine="340"/>
        <w:jc w:val="both"/>
      </w:pPr>
      <w:r>
        <w:rPr>
          <w:rFonts w:ascii="Amiri" w:cs="Amiri" w:eastAsia="Amiri" w:hAnsi="Amiri"/>
          <w:b w:val="false"/>
          <w:bCs w:val="false"/>
          <w:color w:val="2B2118"/>
          <w:sz w:val="23"/>
          <w:szCs w:val="23"/>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90" w:before="0" w:line="300" w:lineRule="auto"/>
        <w:ind w:firstLine="340"/>
        <w:jc w:val="both"/>
      </w:pPr>
      <w:r>
        <w:rPr>
          <w:rFonts w:ascii="Amiri" w:cs="Amiri" w:eastAsia="Amiri" w:hAnsi="Amiri"/>
          <w:b w:val="false"/>
          <w:bCs w:val="false"/>
          <w:color w:val="2B2118"/>
          <w:sz w:val="23"/>
          <w:szCs w:val="23"/>
          <w:rtl/>
        </w:rPr>
        <w:t xml:space="preserve">ومن أصدق ما في ذلك النصّ، وقد أدخلتُه في الرواية بلفظه أو قريبًا منه:</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90" w:before="0" w:line="300" w:lineRule="auto"/>
        <w:ind w:firstLine="340"/>
        <w:jc w:val="both"/>
      </w:pPr>
      <w:r>
        <w:rPr>
          <w:rFonts w:ascii="Amiri" w:cs="Amiri" w:eastAsia="Amiri" w:hAnsi="Amiri"/>
          <w:b w:val="false"/>
          <w:bCs w:val="false"/>
          <w:color w:val="2B2118"/>
          <w:sz w:val="23"/>
          <w:szCs w:val="23"/>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90" w:before="0" w:line="300" w:lineRule="auto"/>
        <w:ind w:firstLine="340"/>
        <w:jc w:val="both"/>
      </w:pPr>
      <w:r>
        <w:rPr>
          <w:rFonts w:ascii="Amiri" w:cs="Amiri" w:eastAsia="Amiri" w:hAnsi="Amiri"/>
          <w:b w:val="false"/>
          <w:bCs w:val="false"/>
          <w:color w:val="2B2118"/>
          <w:sz w:val="23"/>
          <w:szCs w:val="23"/>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90" w:before="0" w:line="300" w:lineRule="auto"/>
        <w:ind w:firstLine="340"/>
        <w:jc w:val="both"/>
      </w:pPr>
      <w:r>
        <w:rPr>
          <w:rFonts w:ascii="Amiri" w:cs="Amiri" w:eastAsia="Amiri" w:hAnsi="Amiri"/>
          <w:b w:val="false"/>
          <w:bCs w:val="false"/>
          <w:color w:val="2B2118"/>
          <w:sz w:val="23"/>
          <w:szCs w:val="23"/>
          <w:rtl/>
        </w:rPr>
        <w:t xml:space="preserve">• الرصدُ بنجمٍ ثابت: يُرصَد الكوكبُ بقياسه إلى نجمٍ معلوم — قلب العقرب غالبًا — مع ذكر ارتفاع ذلك النجم وقتَ الرصد.</w:t>
      </w:r>
    </w:p>
    <w:p>
      <w:pPr>
        <w:bidi/>
        <w:spacing w:after="90" w:before="0" w:line="300" w:lineRule="auto"/>
        <w:ind w:firstLine="340"/>
        <w:jc w:val="both"/>
      </w:pPr>
      <w:r>
        <w:rPr>
          <w:rFonts w:ascii="Amiri" w:cs="Amiri" w:eastAsia="Amiri" w:hAnsi="Amiri"/>
          <w:b w:val="false"/>
          <w:bCs w:val="false"/>
          <w:color w:val="2B2118"/>
          <w:sz w:val="23"/>
          <w:szCs w:val="23"/>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90" w:before="0" w:line="300" w:lineRule="auto"/>
        <w:ind w:firstLine="340"/>
        <w:jc w:val="both"/>
      </w:pPr>
      <w:r>
        <w:rPr>
          <w:rFonts w:ascii="Amiri" w:cs="Amiri" w:eastAsia="Amiri" w:hAnsi="Amiri"/>
          <w:b w:val="false"/>
          <w:bCs w:val="false"/>
          <w:color w:val="2B2118"/>
          <w:sz w:val="23"/>
          <w:szCs w:val="23"/>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90" w:before="0" w:line="300" w:lineRule="auto"/>
        <w:ind w:firstLine="340"/>
        <w:jc w:val="both"/>
      </w:pPr>
      <w:r>
        <w:rPr>
          <w:rFonts w:ascii="Amiri" w:cs="Amiri" w:eastAsia="Amiri" w:hAnsi="Amiri"/>
          <w:b w:val="false"/>
          <w:bCs w:val="false"/>
          <w:color w:val="2B2118"/>
          <w:sz w:val="23"/>
          <w:szCs w:val="23"/>
          <w:rtl/>
        </w:rPr>
        <w:t xml:space="preserve">وشريكاه في الرصد في ذلك النصّ: ابنُه أبو الحسن، ومولًى اسمه مُفلِح — وقد استعرتُ اسمَه للرواية، ولا أعرف عنه شيئًا سوى أنّه كان هناك.</w:t>
      </w:r>
    </w:p>
    <w:p>
      <w:pPr>
        <w:pStyle w:val="Heading1"/>
        <w:pageBreakBefore/>
        <w:bidi/>
        <w:spacing w:after="240" w:before="0" w:line="336" w:lineRule="auto"/>
        <w:jc w:val="center"/>
      </w:pPr>
      <w:r>
        <w:rPr>
          <w:rFonts w:ascii="Amiri" w:cs="Amiri" w:eastAsia="Amiri" w:hAnsi="Amiri"/>
          <w:b/>
          <w:bCs/>
          <w:color w:val="6B4A1A"/>
          <w:sz w:val="40"/>
          <w:szCs w:val="40"/>
          <w:rtl/>
        </w:rPr>
        <w:t xml:space="preserve">شخوصُ الرواية</w:t>
      </w:r>
    </w:p>
    <w:p>
      <w:pPr>
        <w:bidi/>
        <w:spacing w:after="100" w:before="200" w:line="336" w:lineRule="auto"/>
        <w:jc w:val="center"/>
      </w:pPr>
      <w:r>
        <w:rPr>
          <w:rFonts w:ascii="Amiri" w:cs="Amiri" w:eastAsia="Amiri" w:hAnsi="Amiri"/>
          <w:b/>
          <w:bCs/>
          <w:color w:val="8A6A3A"/>
          <w:sz w:val="26"/>
          <w:szCs w:val="26"/>
          <w:rtl/>
        </w:rPr>
        <w:t xml:space="preserve">في زمن الفاطميّين (٣٧٥–٤١١هـ / ٩٨٥–١٠٢١م)</w:t>
      </w:r>
    </w:p>
    <w:p>
      <w:pPr>
        <w:bidi/>
        <w:spacing w:after="70" w:line="300"/>
        <w:ind w:hanging="0"/>
        <w:jc w:val="both"/>
      </w:pPr>
      <w:r>
        <w:rPr>
          <w:rFonts w:ascii="Amiri" w:cs="Amiri" w:eastAsia="Amiri" w:hAnsi="Amiri"/>
          <w:b/>
          <w:bCs/>
          <w:color w:val="6B4A1A"/>
          <w:sz w:val="24"/>
          <w:szCs w:val="24"/>
          <w:rtl/>
        </w:rPr>
        <w:t xml:space="preserve">منصور بن سلامة، ثم «سيف»: </w:t>
      </w:r>
      <w:r>
        <w:rPr>
          <w:rFonts w:ascii="Amiri" w:cs="Amiri" w:eastAsia="Amiri" w:hAnsi="Amiri"/>
          <w:color w:val="2B2118"/>
          <w:sz w:val="24"/>
          <w:szCs w:val="24"/>
          <w:rtl/>
        </w:rPr>
        <w:t xml:space="preserve">غلامٌ من الفسطاط يحمل الجرار، وُلد في ليلة مولد الخليفة نفسِها وحمل اسمَه وعددَه (٣٨٦). تلميذُ ابن يونس، وبطلُ الرواية.</w:t>
      </w:r>
    </w:p>
    <w:p>
      <w:pPr>
        <w:bidi/>
        <w:spacing w:after="70" w:line="300"/>
        <w:ind w:hanging="0"/>
        <w:jc w:val="both"/>
      </w:pPr>
      <w:r>
        <w:rPr>
          <w:rFonts w:ascii="Amiri" w:cs="Amiri" w:eastAsia="Amiri" w:hAnsi="Amiri"/>
          <w:b/>
          <w:bCs/>
          <w:color w:val="6B4A1A"/>
          <w:sz w:val="24"/>
          <w:szCs w:val="24"/>
          <w:rtl/>
        </w:rPr>
        <w:t xml:space="preserve">الحاكم بأمر الله (المنصور): </w:t>
      </w:r>
      <w:r>
        <w:rPr>
          <w:rFonts w:ascii="Amiri" w:cs="Amiri" w:eastAsia="Amiri" w:hAnsi="Amiri"/>
          <w:color w:val="2B2118"/>
          <w:sz w:val="24"/>
          <w:szCs w:val="24"/>
          <w:rtl/>
        </w:rPr>
        <w:t xml:space="preserve">الخليفة الفاطميّ السادس (تاريخيّ). بُويع في الحادية عشرة، واختفى على المقطّم ليلة ٢٧ شوّال ٤١١هـ.</w:t>
      </w:r>
    </w:p>
    <w:p>
      <w:pPr>
        <w:bidi/>
        <w:spacing w:after="70" w:line="300"/>
        <w:ind w:hanging="0"/>
        <w:jc w:val="both"/>
      </w:pPr>
      <w:r>
        <w:rPr>
          <w:rFonts w:ascii="Amiri" w:cs="Amiri" w:eastAsia="Amiri" w:hAnsi="Amiri"/>
          <w:b/>
          <w:bCs/>
          <w:color w:val="6B4A1A"/>
          <w:sz w:val="24"/>
          <w:szCs w:val="24"/>
          <w:rtl/>
        </w:rPr>
        <w:t xml:space="preserve">العزيز بالله: </w:t>
      </w:r>
      <w:r>
        <w:rPr>
          <w:rFonts w:ascii="Amiri" w:cs="Amiri" w:eastAsia="Amiri" w:hAnsi="Amiri"/>
          <w:color w:val="2B2118"/>
          <w:sz w:val="24"/>
          <w:szCs w:val="24"/>
          <w:rtl/>
        </w:rPr>
        <w:t xml:space="preserve">الخليفة الفاطميّ الخامس (تاريخيّ)، أبو الحاكم. رأى في منامه الشمسَ تُؤكل وطفلًا في ظلّها، فاستدعى ابن يونس وأمره بالزيج.</w:t>
      </w:r>
    </w:p>
    <w:p>
      <w:pPr>
        <w:bidi/>
        <w:spacing w:after="70" w:line="300"/>
        <w:ind w:hanging="0"/>
        <w:jc w:val="both"/>
      </w:pPr>
      <w:r>
        <w:rPr>
          <w:rFonts w:ascii="Amiri" w:cs="Amiri" w:eastAsia="Amiri" w:hAnsi="Amiri"/>
          <w:b/>
          <w:bCs/>
          <w:color w:val="6B4A1A"/>
          <w:sz w:val="24"/>
          <w:szCs w:val="24"/>
          <w:rtl/>
        </w:rPr>
        <w:t xml:space="preserve">أمُّ الحاكم: </w:t>
      </w:r>
      <w:r>
        <w:rPr>
          <w:rFonts w:ascii="Amiri" w:cs="Amiri" w:eastAsia="Amiri" w:hAnsi="Amiri"/>
          <w:color w:val="2B2118"/>
          <w:sz w:val="24"/>
          <w:szCs w:val="24"/>
          <w:rtl/>
        </w:rPr>
        <w:t xml:space="preserve">روميّةٌ صغيرةٌ غريبةٌ في القصر، لم تكفّ عن سؤالٍ واحد: «هل يكونُ ابني في الظلّ؟»</w:t>
      </w:r>
    </w:p>
    <w:p>
      <w:pPr>
        <w:bidi/>
        <w:spacing w:after="70" w:line="300"/>
        <w:ind w:hanging="0"/>
        <w:jc w:val="both"/>
      </w:pPr>
      <w:r>
        <w:rPr>
          <w:rFonts w:ascii="Amiri" w:cs="Amiri" w:eastAsia="Amiri" w:hAnsi="Amiri"/>
          <w:b/>
          <w:bCs/>
          <w:color w:val="6B4A1A"/>
          <w:sz w:val="24"/>
          <w:szCs w:val="24"/>
          <w:rtl/>
        </w:rPr>
        <w:t xml:space="preserve">أبو الحسن عليّ بن يونس: </w:t>
      </w:r>
      <w:r>
        <w:rPr>
          <w:rFonts w:ascii="Amiri" w:cs="Amiri" w:eastAsia="Amiri" w:hAnsi="Amiri"/>
          <w:color w:val="2B2118"/>
          <w:sz w:val="24"/>
          <w:szCs w:val="24"/>
          <w:rtl/>
        </w:rPr>
        <w:t xml:space="preserve">أعظمُ فلكيّي مصر في زمانه (تاريخيّ)، صاحبُ «الزيج الحاكميّ الكبير»، ومعلّمُ سيف.</w:t>
      </w:r>
    </w:p>
    <w:p>
      <w:pPr>
        <w:bidi/>
        <w:spacing w:after="70" w:line="300"/>
        <w:ind w:hanging="0"/>
        <w:jc w:val="both"/>
      </w:pPr>
      <w:r>
        <w:rPr>
          <w:rFonts w:ascii="Amiri" w:cs="Amiri" w:eastAsia="Amiri" w:hAnsi="Amiri"/>
          <w:b/>
          <w:bCs/>
          <w:color w:val="6B4A1A"/>
          <w:sz w:val="24"/>
          <w:szCs w:val="24"/>
          <w:rtl/>
        </w:rPr>
        <w:t xml:space="preserve">ستّ الملك: </w:t>
      </w:r>
      <w:r>
        <w:rPr>
          <w:rFonts w:ascii="Amiri" w:cs="Amiri" w:eastAsia="Amiri" w:hAnsi="Amiri"/>
          <w:color w:val="2B2118"/>
          <w:sz w:val="24"/>
          <w:szCs w:val="24"/>
          <w:rtl/>
        </w:rPr>
        <w:t xml:space="preserve">أختُ الحاكم الكبرى وعقلُ الدولة (تاريخيّة). ربّته صغيرًا، وأحبّت سيفًا ولم تقلها.</w:t>
      </w:r>
    </w:p>
    <w:p>
      <w:pPr>
        <w:bidi/>
        <w:spacing w:after="70" w:line="300"/>
        <w:ind w:hanging="0"/>
        <w:jc w:val="both"/>
      </w:pPr>
      <w:r>
        <w:rPr>
          <w:rFonts w:ascii="Amiri" w:cs="Amiri" w:eastAsia="Amiri" w:hAnsi="Amiri"/>
          <w:b/>
          <w:bCs/>
          <w:color w:val="6B4A1A"/>
          <w:sz w:val="24"/>
          <w:szCs w:val="24"/>
          <w:rtl/>
        </w:rPr>
        <w:t xml:space="preserve">سلامة بنت عبد الله: </w:t>
      </w:r>
      <w:r>
        <w:rPr>
          <w:rFonts w:ascii="Amiri" w:cs="Amiri" w:eastAsia="Amiri" w:hAnsi="Amiri"/>
          <w:color w:val="2B2118"/>
          <w:sz w:val="24"/>
          <w:szCs w:val="24"/>
          <w:rtl/>
        </w:rPr>
        <w:t xml:space="preserve">أمُّ منصور، أرملةُ بحّارٍ غرق، وصاحبةُ «شبكة الرائحة»: مئةٌ واثنتان وثمانون امرأة.</w:t>
      </w:r>
    </w:p>
    <w:p>
      <w:pPr>
        <w:bidi/>
        <w:spacing w:after="70" w:line="300"/>
        <w:ind w:hanging="0"/>
        <w:jc w:val="both"/>
      </w:pPr>
      <w:r>
        <w:rPr>
          <w:rFonts w:ascii="Amiri" w:cs="Amiri" w:eastAsia="Amiri" w:hAnsi="Amiri"/>
          <w:b/>
          <w:bCs/>
          <w:color w:val="6B4A1A"/>
          <w:sz w:val="24"/>
          <w:szCs w:val="24"/>
          <w:rtl/>
        </w:rPr>
        <w:t xml:space="preserve">رَيحانة بنت العطّار الشامي: </w:t>
      </w:r>
      <w:r>
        <w:rPr>
          <w:rFonts w:ascii="Amiri" w:cs="Amiri" w:eastAsia="Amiri" w:hAnsi="Amiri"/>
          <w:color w:val="2B2118"/>
          <w:sz w:val="24"/>
          <w:szCs w:val="24"/>
          <w:rtl/>
        </w:rPr>
        <w:t xml:space="preserve">بنتُ حارة الخرابة، ساعيةُ «شبكة الرائحة»، سليطةُ اللسان سريعةُ الضحك. أحبّت سيفًا منذ كانت في الثانية عشرة، ولم تقلها.</w:t>
      </w:r>
    </w:p>
    <w:p>
      <w:pPr>
        <w:bidi/>
        <w:spacing w:after="70" w:line="300"/>
        <w:ind w:hanging="0"/>
        <w:jc w:val="both"/>
      </w:pPr>
      <w:r>
        <w:rPr>
          <w:rFonts w:ascii="Amiri" w:cs="Amiri" w:eastAsia="Amiri" w:hAnsi="Amiri"/>
          <w:b/>
          <w:bCs/>
          <w:color w:val="6B4A1A"/>
          <w:sz w:val="24"/>
          <w:szCs w:val="24"/>
          <w:rtl/>
        </w:rPr>
        <w:t xml:space="preserve">خالد بن رفعت: </w:t>
      </w:r>
      <w:r>
        <w:rPr>
          <w:rFonts w:ascii="Amiri" w:cs="Amiri" w:eastAsia="Amiri" w:hAnsi="Amiri"/>
          <w:color w:val="2B2118"/>
          <w:sz w:val="24"/>
          <w:szCs w:val="24"/>
          <w:rtl/>
        </w:rPr>
        <w:t xml:space="preserve">صديقُ الطفولة على درج المِشرَع: «إنت المخّ وأنا الهدوم». صمد ثلاثة أيام.</w:t>
      </w:r>
    </w:p>
    <w:p>
      <w:pPr>
        <w:bidi/>
        <w:spacing w:after="70" w:line="300"/>
        <w:ind w:hanging="0"/>
        <w:jc w:val="both"/>
      </w:pPr>
      <w:r>
        <w:rPr>
          <w:rFonts w:ascii="Amiri" w:cs="Amiri" w:eastAsia="Amiri" w:hAnsi="Amiri"/>
          <w:b/>
          <w:bCs/>
          <w:color w:val="6B4A1A"/>
          <w:sz w:val="24"/>
          <w:szCs w:val="24"/>
          <w:rtl/>
        </w:rPr>
        <w:t xml:space="preserve">برجوان: </w:t>
      </w:r>
      <w:r>
        <w:rPr>
          <w:rFonts w:ascii="Amiri" w:cs="Amiri" w:eastAsia="Amiri" w:hAnsi="Amiri"/>
          <w:color w:val="2B2118"/>
          <w:sz w:val="24"/>
          <w:szCs w:val="24"/>
          <w:rtl/>
        </w:rPr>
        <w:t xml:space="preserve">الخصيّ الوصيّ على الخليفة الصغير (تاريخيّ)، قُتل سنة ٣٩٠هـ.</w:t>
      </w:r>
    </w:p>
    <w:p>
      <w:pPr>
        <w:bidi/>
        <w:spacing w:after="70" w:line="300"/>
        <w:ind w:hanging="0"/>
        <w:jc w:val="both"/>
      </w:pPr>
      <w:r>
        <w:rPr>
          <w:rFonts w:ascii="Amiri" w:cs="Amiri" w:eastAsia="Amiri" w:hAnsi="Amiri"/>
          <w:b/>
          <w:bCs/>
          <w:color w:val="6B4A1A"/>
          <w:sz w:val="24"/>
          <w:szCs w:val="24"/>
          <w:rtl/>
        </w:rPr>
        <w:t xml:space="preserve">رَيدان: </w:t>
      </w:r>
      <w:r>
        <w:rPr>
          <w:rFonts w:ascii="Amiri" w:cs="Amiri" w:eastAsia="Amiri" w:hAnsi="Amiri"/>
          <w:color w:val="2B2118"/>
          <w:sz w:val="24"/>
          <w:szCs w:val="24"/>
          <w:rtl/>
        </w:rPr>
        <w:t xml:space="preserve">صاحبُ المِظلّة (تاريخيّ)، الذي تقدّم من خلف برجوان على العشب.</w:t>
      </w:r>
    </w:p>
    <w:p>
      <w:pPr>
        <w:bidi/>
        <w:spacing w:after="70" w:line="300"/>
        <w:ind w:hanging="0"/>
        <w:jc w:val="both"/>
      </w:pPr>
      <w:r>
        <w:rPr>
          <w:rFonts w:ascii="Amiri" w:cs="Amiri" w:eastAsia="Amiri" w:hAnsi="Amiri"/>
          <w:b/>
          <w:bCs/>
          <w:color w:val="6B4A1A"/>
          <w:sz w:val="24"/>
          <w:szCs w:val="24"/>
          <w:rtl/>
        </w:rPr>
        <w:t xml:space="preserve">مُفلِح: </w:t>
      </w:r>
      <w:r>
        <w:rPr>
          <w:rFonts w:ascii="Amiri" w:cs="Amiri" w:eastAsia="Amiri" w:hAnsi="Amiri"/>
          <w:color w:val="2B2118"/>
          <w:sz w:val="24"/>
          <w:szCs w:val="24"/>
          <w:rtl/>
        </w:rPr>
        <w:t xml:space="preserve">من موالي دار ابن يونس؛ يحمل الآلة ويصبّ الماء ولا يتكلّم إلا إذا سُئل.</w:t>
      </w:r>
    </w:p>
    <w:p>
      <w:pPr>
        <w:bidi/>
        <w:spacing w:after="70" w:line="300"/>
        <w:ind w:hanging="0"/>
        <w:jc w:val="both"/>
      </w:pPr>
      <w:r>
        <w:rPr>
          <w:rFonts w:ascii="Amiri" w:cs="Amiri" w:eastAsia="Amiri" w:hAnsi="Amiri"/>
          <w:b/>
          <w:bCs/>
          <w:color w:val="6B4A1A"/>
          <w:sz w:val="24"/>
          <w:szCs w:val="24"/>
          <w:rtl/>
        </w:rPr>
        <w:t xml:space="preserve">رُشَيد بن الحسن: </w:t>
      </w:r>
      <w:r>
        <w:rPr>
          <w:rFonts w:ascii="Amiri" w:cs="Amiri" w:eastAsia="Amiri" w:hAnsi="Amiri"/>
          <w:color w:val="2B2118"/>
          <w:sz w:val="24"/>
          <w:szCs w:val="24"/>
          <w:rtl/>
        </w:rPr>
        <w:t xml:space="preserve">موظّفٌ ممتازٌ في ديوان الخبر، ضعيفُ البصر، اخترع اسم «بدر البدور».</w:t>
      </w:r>
    </w:p>
    <w:p>
      <w:pPr>
        <w:bidi/>
        <w:spacing w:after="70" w:line="300"/>
        <w:ind w:hanging="0"/>
        <w:jc w:val="both"/>
      </w:pPr>
      <w:r>
        <w:rPr>
          <w:rFonts w:ascii="Amiri" w:cs="Amiri" w:eastAsia="Amiri" w:hAnsi="Amiri"/>
          <w:b/>
          <w:bCs/>
          <w:color w:val="6B4A1A"/>
          <w:sz w:val="24"/>
          <w:szCs w:val="24"/>
          <w:rtl/>
        </w:rPr>
        <w:t xml:space="preserve">عليّ بن رضوان: </w:t>
      </w:r>
      <w:r>
        <w:rPr>
          <w:rFonts w:ascii="Amiri" w:cs="Amiri" w:eastAsia="Amiri" w:hAnsi="Amiri"/>
          <w:color w:val="2B2118"/>
          <w:sz w:val="24"/>
          <w:szCs w:val="24"/>
          <w:rtl/>
        </w:rPr>
        <w:t xml:space="preserve">فتًى في الثامنة عشرة رصد المستعرَ الأعظم سنة ١٠٠٦م (تاريخيّ)، وصار رئيسَ أطبّاء مصر.</w:t>
      </w:r>
    </w:p>
    <w:p>
      <w:pPr>
        <w:bidi/>
        <w:spacing w:after="70" w:line="300"/>
        <w:ind w:hanging="0"/>
        <w:jc w:val="both"/>
      </w:pPr>
      <w:r>
        <w:rPr>
          <w:rFonts w:ascii="Amiri" w:cs="Amiri" w:eastAsia="Amiri" w:hAnsi="Amiri"/>
          <w:b/>
          <w:bCs/>
          <w:color w:val="6B4A1A"/>
          <w:sz w:val="24"/>
          <w:szCs w:val="24"/>
          <w:rtl/>
        </w:rPr>
        <w:t xml:space="preserve">الحسن بن الهيثم: </w:t>
      </w:r>
      <w:r>
        <w:rPr>
          <w:rFonts w:ascii="Amiri" w:cs="Amiri" w:eastAsia="Amiri" w:hAnsi="Amiri"/>
          <w:color w:val="2B2118"/>
          <w:sz w:val="24"/>
          <w:szCs w:val="24"/>
          <w:rtl/>
        </w:rPr>
        <w:t xml:space="preserve">عالمُ الضوء البصريّ (تاريخيّ). قال للحاكم «لا» مرّتين: في حساب الكسوف، وفي حبس النيل، ثم تظاهر بالجنون عشر سنين.</w:t>
      </w:r>
    </w:p>
    <w:p>
      <w:pPr>
        <w:bidi/>
        <w:spacing w:after="70" w:line="300"/>
        <w:ind w:hanging="0"/>
        <w:jc w:val="both"/>
      </w:pPr>
      <w:r>
        <w:rPr>
          <w:rFonts w:ascii="Amiri" w:cs="Amiri" w:eastAsia="Amiri" w:hAnsi="Amiri"/>
          <w:b/>
          <w:bCs/>
          <w:color w:val="6B4A1A"/>
          <w:sz w:val="24"/>
          <w:szCs w:val="24"/>
          <w:rtl/>
        </w:rPr>
        <w:t xml:space="preserve">أبو ركوة الوليد بن هشام: </w:t>
      </w:r>
      <w:r>
        <w:rPr>
          <w:rFonts w:ascii="Amiri" w:cs="Amiri" w:eastAsia="Amiri" w:hAnsi="Amiri"/>
          <w:color w:val="2B2118"/>
          <w:sz w:val="24"/>
          <w:szCs w:val="24"/>
          <w:rtl/>
        </w:rPr>
        <w:t xml:space="preserve">ثائرٌ أمويّ النسب خرج على الحاكم سنة ٣٩٥هـ في برقة ومعه بنو قُرّة، وبلغ الفيّوم والجيزة، ثم هُزم وقُتل سنة ٣٩٧هـ (تاريخيّ).</w:t>
      </w:r>
    </w:p>
    <w:p>
      <w:pPr>
        <w:bidi/>
        <w:spacing w:after="70" w:line="300"/>
        <w:ind w:hanging="0"/>
        <w:jc w:val="both"/>
      </w:pPr>
      <w:r>
        <w:rPr>
          <w:rFonts w:ascii="Amiri" w:cs="Amiri" w:eastAsia="Amiri" w:hAnsi="Amiri"/>
          <w:b/>
          <w:bCs/>
          <w:color w:val="6B4A1A"/>
          <w:sz w:val="24"/>
          <w:szCs w:val="24"/>
          <w:rtl/>
        </w:rPr>
        <w:t xml:space="preserve">عامر القُرّيّ: </w:t>
      </w:r>
      <w:r>
        <w:rPr>
          <w:rFonts w:ascii="Amiri" w:cs="Amiri" w:eastAsia="Amiri" w:hAnsi="Amiri"/>
          <w:color w:val="2B2118"/>
          <w:sz w:val="24"/>
          <w:szCs w:val="24"/>
          <w:rtl/>
        </w:rPr>
        <w:t xml:space="preserve">بدويٌّ صبورٌ من رجال أبي ركوة، نجا من الثورة وظلّ يراقب سيفًا سبع سنين، يظنّ أنّ معه «سرَّ الجنوب».</w:t>
      </w:r>
    </w:p>
    <w:p>
      <w:pPr>
        <w:bidi/>
        <w:spacing w:after="70" w:line="300"/>
        <w:ind w:hanging="0"/>
        <w:jc w:val="both"/>
      </w:pPr>
      <w:r>
        <w:rPr>
          <w:rFonts w:ascii="Amiri" w:cs="Amiri" w:eastAsia="Amiri" w:hAnsi="Amiri"/>
          <w:b/>
          <w:bCs/>
          <w:color w:val="6B4A1A"/>
          <w:sz w:val="24"/>
          <w:szCs w:val="24"/>
          <w:rtl/>
        </w:rPr>
        <w:t xml:space="preserve">المسبّحي: </w:t>
      </w:r>
      <w:r>
        <w:rPr>
          <w:rFonts w:ascii="Amiri" w:cs="Amiri" w:eastAsia="Amiri" w:hAnsi="Amiri"/>
          <w:color w:val="2B2118"/>
          <w:sz w:val="24"/>
          <w:szCs w:val="24"/>
          <w:rtl/>
        </w:rPr>
        <w:t xml:space="preserve">مؤرّخ الدولة الفاطميّة (تاريخيّ، ت. ٤٢٠هـ)، وصف ابنَ يونس وصفًا ساخرًا لا يُنسى.</w:t>
      </w:r>
    </w:p>
    <w:p>
      <w:pPr>
        <w:bidi/>
        <w:spacing w:after="70" w:line="300"/>
        <w:ind w:hanging="0"/>
        <w:jc w:val="both"/>
      </w:pPr>
      <w:r>
        <w:rPr>
          <w:rFonts w:ascii="Amiri" w:cs="Amiri" w:eastAsia="Amiri" w:hAnsi="Amiri"/>
          <w:b/>
          <w:bCs/>
          <w:color w:val="6B4A1A"/>
          <w:sz w:val="24"/>
          <w:szCs w:val="24"/>
          <w:rtl/>
        </w:rPr>
        <w:t xml:space="preserve">بَخوم: </w:t>
      </w:r>
      <w:r>
        <w:rPr>
          <w:rFonts w:ascii="Amiri" w:cs="Amiri" w:eastAsia="Amiri" w:hAnsi="Amiri"/>
          <w:color w:val="2B2118"/>
          <w:sz w:val="24"/>
          <w:szCs w:val="24"/>
          <w:rtl/>
        </w:rPr>
        <w:t xml:space="preserve">شيخٌ قبطيّ من دندرة يحرس المعبدَ المدفون كما حرسه أجدادُه.</w:t>
      </w:r>
    </w:p>
    <w:p>
      <w:pPr>
        <w:bidi/>
        <w:spacing w:after="70" w:line="300"/>
        <w:ind w:hanging="0"/>
        <w:jc w:val="both"/>
      </w:pPr>
      <w:r>
        <w:rPr>
          <w:rFonts w:ascii="Amiri" w:cs="Amiri" w:eastAsia="Amiri" w:hAnsi="Amiri"/>
          <w:b/>
          <w:bCs/>
          <w:color w:val="6B4A1A"/>
          <w:sz w:val="24"/>
          <w:szCs w:val="24"/>
          <w:rtl/>
        </w:rPr>
        <w:t xml:space="preserve">الخصيّ العجوز: </w:t>
      </w:r>
      <w:r>
        <w:rPr>
          <w:rFonts w:ascii="Amiri" w:cs="Amiri" w:eastAsia="Amiri" w:hAnsi="Amiri"/>
          <w:color w:val="2B2118"/>
          <w:sz w:val="24"/>
          <w:szCs w:val="24"/>
          <w:rtl/>
        </w:rPr>
        <w:t xml:space="preserve">رسولُ ستّ الملك، الذي يقف في كلّ منعطفٍ من حياة سيف.</w:t>
      </w:r>
    </w:p>
    <w:p>
      <w:pPr>
        <w:bidi/>
        <w:spacing w:after="70" w:line="300"/>
        <w:ind w:hanging="0"/>
        <w:jc w:val="both"/>
      </w:pPr>
      <w:r>
        <w:rPr>
          <w:rFonts w:ascii="Amiri" w:cs="Amiri" w:eastAsia="Amiri" w:hAnsi="Amiri"/>
          <w:b/>
          <w:bCs/>
          <w:color w:val="6B4A1A"/>
          <w:sz w:val="24"/>
          <w:szCs w:val="24"/>
          <w:rtl/>
        </w:rPr>
        <w:t xml:space="preserve">الروحانيّات الأربع: </w:t>
      </w:r>
      <w:r>
        <w:rPr>
          <w:rFonts w:ascii="Amiri" w:cs="Amiri" w:eastAsia="Amiri" w:hAnsi="Amiri"/>
          <w:color w:val="2B2118"/>
          <w:sz w:val="24"/>
          <w:szCs w:val="24"/>
          <w:rtl/>
        </w:rPr>
        <w:t xml:space="preserve">الزهرة (النحاس)، والمريخ الأحمر (الحديد)، وزحل الرصاصيّ، والمشتري الرماديّ: «طبائعُ» تتجسّد، لا آلهة.</w:t>
      </w:r>
    </w:p>
    <w:p>
      <w:pPr>
        <w:bidi/>
        <w:spacing w:after="100" w:before="200" w:line="336" w:lineRule="auto"/>
        <w:jc w:val="center"/>
      </w:pPr>
      <w:r>
        <w:rPr>
          <w:rFonts w:ascii="Amiri" w:cs="Amiri" w:eastAsia="Amiri" w:hAnsi="Amiri"/>
          <w:b/>
          <w:bCs/>
          <w:color w:val="8A6A3A"/>
          <w:sz w:val="26"/>
          <w:szCs w:val="26"/>
          <w:rtl/>
        </w:rPr>
        <w:t xml:space="preserve">في زمن إخناتون (القرن الرابع عشر قبل الميلاد)</w:t>
      </w:r>
    </w:p>
    <w:p>
      <w:pPr>
        <w:bidi/>
        <w:spacing w:after="70" w:line="300"/>
        <w:ind w:hanging="0"/>
        <w:jc w:val="both"/>
      </w:pPr>
      <w:r>
        <w:rPr>
          <w:rFonts w:ascii="Amiri" w:cs="Amiri" w:eastAsia="Amiri" w:hAnsi="Amiri"/>
          <w:b/>
          <w:bCs/>
          <w:color w:val="6B4A1A"/>
          <w:sz w:val="24"/>
          <w:szCs w:val="24"/>
          <w:rtl/>
        </w:rPr>
        <w:t xml:space="preserve">خاي: </w:t>
      </w:r>
      <w:r>
        <w:rPr>
          <w:rFonts w:ascii="Amiri" w:cs="Amiri" w:eastAsia="Amiri" w:hAnsi="Amiri"/>
          <w:color w:val="2B2118"/>
          <w:sz w:val="24"/>
          <w:szCs w:val="24"/>
          <w:rtl/>
        </w:rPr>
        <w:t xml:space="preserve">مُراقِبُ الساعات في بيت آتون؛ حسب الكسوف، ودلّ الملكَ على موضع المدينة، ودفن الجرّة.</w:t>
      </w:r>
    </w:p>
    <w:p>
      <w:pPr>
        <w:bidi/>
        <w:spacing w:after="70" w:line="300"/>
        <w:ind w:hanging="0"/>
        <w:jc w:val="both"/>
      </w:pPr>
      <w:r>
        <w:rPr>
          <w:rFonts w:ascii="Amiri" w:cs="Amiri" w:eastAsia="Amiri" w:hAnsi="Amiri"/>
          <w:b/>
          <w:bCs/>
          <w:color w:val="6B4A1A"/>
          <w:sz w:val="24"/>
          <w:szCs w:val="24"/>
          <w:rtl/>
        </w:rPr>
        <w:t xml:space="preserve">إخناتون: </w:t>
      </w:r>
      <w:r>
        <w:rPr>
          <w:rFonts w:ascii="Amiri" w:cs="Amiri" w:eastAsia="Amiri" w:hAnsi="Amiri"/>
          <w:color w:val="2B2118"/>
          <w:sz w:val="24"/>
          <w:szCs w:val="24"/>
          <w:rtl/>
        </w:rPr>
        <w:t xml:space="preserve">الملكُ «الذي كسر الآلهة» (تاريخيّ)، بانِي أخت-آتون.</w:t>
      </w:r>
    </w:p>
    <w:p>
      <w:pPr>
        <w:bidi/>
        <w:spacing w:after="100" w:before="200" w:line="336" w:lineRule="auto"/>
        <w:jc w:val="center"/>
      </w:pPr>
      <w:r>
        <w:rPr>
          <w:rFonts w:ascii="Amiri" w:cs="Amiri" w:eastAsia="Amiri" w:hAnsi="Amiri"/>
          <w:b/>
          <w:bCs/>
          <w:color w:val="8A6A3A"/>
          <w:sz w:val="26"/>
          <w:szCs w:val="26"/>
          <w:rtl/>
        </w:rPr>
        <w:t xml:space="preserve">في زماننا (٢٠٢٦–٢٠٢٧م)</w:t>
      </w:r>
    </w:p>
    <w:p>
      <w:pPr>
        <w:bidi/>
        <w:spacing w:after="70" w:line="300"/>
        <w:ind w:hanging="0"/>
        <w:jc w:val="both"/>
      </w:pPr>
      <w:r>
        <w:rPr>
          <w:rFonts w:ascii="Amiri" w:cs="Amiri" w:eastAsia="Amiri" w:hAnsi="Amiri"/>
          <w:b/>
          <w:bCs/>
          <w:color w:val="6B4A1A"/>
          <w:sz w:val="24"/>
          <w:szCs w:val="24"/>
          <w:rtl/>
        </w:rPr>
        <w:t xml:space="preserve">يونس كرم: </w:t>
      </w:r>
      <w:r>
        <w:rPr>
          <w:rFonts w:ascii="Amiri" w:cs="Amiri" w:eastAsia="Amiri" w:hAnsi="Amiri"/>
          <w:color w:val="2B2118"/>
          <w:sz w:val="24"/>
          <w:szCs w:val="24"/>
          <w:rtl/>
        </w:rPr>
        <w:t xml:space="preserve">باحثٌ في تاريخ العلوم في الأربعين، يسكن شارع المعزّ، يجد ورقةً لا ينبغي أن تكون موجودة. وهو راوي هذه الرواية. ومجموعُ حروف اسمه بحساب الجُمَّل ٣٨٦.</w:t>
      </w:r>
    </w:p>
    <w:p>
      <w:pPr>
        <w:bidi/>
        <w:spacing w:after="70" w:line="300"/>
        <w:ind w:hanging="0"/>
        <w:jc w:val="both"/>
      </w:pPr>
      <w:r>
        <w:rPr>
          <w:rFonts w:ascii="Amiri" w:cs="Amiri" w:eastAsia="Amiri" w:hAnsi="Amiri"/>
          <w:b/>
          <w:bCs/>
          <w:color w:val="6B4A1A"/>
          <w:sz w:val="24"/>
          <w:szCs w:val="24"/>
          <w:rtl/>
        </w:rPr>
        <w:t xml:space="preserve">«سموّه»: </w:t>
      </w:r>
      <w:r>
        <w:rPr>
          <w:rFonts w:ascii="Amiri" w:cs="Amiri" w:eastAsia="Amiri" w:hAnsi="Amiri"/>
          <w:color w:val="2B2118"/>
          <w:sz w:val="24"/>
          <w:szCs w:val="24"/>
          <w:rtl/>
        </w:rPr>
        <w:t xml:space="preserve">حاكمُ دولةٍ عربيّةٍ صغيرةٍ غنيّة، غيرُ مسمّى، يحبّ الفلك حبًّا حقيقيًّا، ويريد أن يقف في الظلّ كما وقف الحاكم.</w:t>
      </w:r>
    </w:p>
    <w:p>
      <w:pPr>
        <w:bidi/>
        <w:spacing w:after="70" w:line="300"/>
        <w:ind w:hanging="0"/>
        <w:jc w:val="both"/>
      </w:pPr>
      <w:r>
        <w:rPr>
          <w:rFonts w:ascii="Amiri" w:cs="Amiri" w:eastAsia="Amiri" w:hAnsi="Amiri"/>
          <w:b/>
          <w:bCs/>
          <w:color w:val="6B4A1A"/>
          <w:sz w:val="24"/>
          <w:szCs w:val="24"/>
          <w:rtl/>
        </w:rPr>
        <w:t xml:space="preserve">ضابطُ «الجهاز»: </w:t>
      </w:r>
      <w:r>
        <w:rPr>
          <w:rFonts w:ascii="Amiri" w:cs="Amiri" w:eastAsia="Amiri" w:hAnsi="Amiri"/>
          <w:color w:val="2B2118"/>
          <w:sz w:val="24"/>
          <w:szCs w:val="24"/>
          <w:rtl/>
        </w:rPr>
        <w:t xml:space="preserve">رجلٌ مهذّبٌ من جهةٍ سياديّة لا تُسمّى، يعرف ملفّ يونس أحسنَ ممّا يعرفه يونس، ويقدّم الشاي قبل الأسئلة.</w:t>
      </w:r>
    </w:p>
    <w:p>
      <w:pPr>
        <w:bidi/>
        <w:spacing w:after="70" w:line="300"/>
        <w:ind w:hanging="0"/>
        <w:jc w:val="both"/>
      </w:pPr>
      <w:r>
        <w:rPr>
          <w:rFonts w:ascii="Amiri" w:cs="Amiri" w:eastAsia="Amiri" w:hAnsi="Amiri"/>
          <w:b/>
          <w:bCs/>
          <w:color w:val="6B4A1A"/>
          <w:sz w:val="24"/>
          <w:szCs w:val="24"/>
          <w:rtl/>
        </w:rPr>
        <w:t xml:space="preserve">امرأةٌ في المطار: </w:t>
      </w:r>
      <w:r>
        <w:rPr>
          <w:rFonts w:ascii="Amiri" w:cs="Amiri" w:eastAsia="Amiri" w:hAnsi="Amiri"/>
          <w:color w:val="2B2118"/>
          <w:sz w:val="24"/>
          <w:szCs w:val="24"/>
          <w:rtl/>
        </w:rPr>
        <w:t xml:space="preserve">أختُ «سموّه» التي ربّته.</w:t>
      </w:r>
    </w:p>
    <w:p>
      <w:pPr>
        <w:pStyle w:val="Heading1"/>
        <w:pageBreakBefore/>
        <w:bidi/>
        <w:spacing w:after="240" w:before="0" w:line="336" w:lineRule="auto"/>
        <w:jc w:val="center"/>
      </w:pPr>
      <w:r>
        <w:rPr>
          <w:rFonts w:ascii="Amiri" w:cs="Amiri" w:eastAsia="Amiri" w:hAnsi="Amiri"/>
          <w:b/>
          <w:bCs/>
          <w:color w:val="6B4A1A"/>
          <w:sz w:val="40"/>
          <w:szCs w:val="40"/>
          <w:rtl/>
        </w:rPr>
        <w:t xml:space="preserve">توطئة: الفاطميّون والسماء</w:t>
      </w:r>
    </w:p>
    <w:p>
      <w:pPr>
        <w:bidi/>
        <w:spacing w:after="60" w:before="0" w:line="336" w:lineRule="auto"/>
        <w:ind w:firstLine="340"/>
        <w:jc w:val="both"/>
      </w:pPr>
      <w:r>
        <w:rPr>
          <w:rFonts w:ascii="Amiri" w:cs="Amiri" w:eastAsia="Amiri" w:hAnsi="Amiri"/>
          <w:b w:val="false"/>
          <w:bCs w:val="false"/>
          <w:color w:val="2B2118"/>
          <w:sz w:val="24"/>
          <w:szCs w:val="24"/>
          <w:rtl/>
        </w:rPr>
        <w:t xml:space="preserve">لم يكن القارئ بحاجةٍ إلى شيءٍ ممّا في هذه الصفحات ليقرأ الرواية. ولكنّ من أراد، وقد فرغ منها، أن يعرف لماذا كان خليفةٌ يصعد الجبل بالليل ليكلّم كوكبًا، فهذا مختصرُ ما ينبغي أن يُعرف.</w:t>
      </w:r>
    </w:p>
    <w:p>
      <w:pPr>
        <w:keepNext/>
        <w:bidi/>
        <w:spacing w:after="80" w:before="200" w:line="336" w:lineRule="auto"/>
        <w:jc w:val="both"/>
      </w:pPr>
      <w:r>
        <w:rPr>
          <w:rFonts w:ascii="Amiri" w:cs="Amiri" w:eastAsia="Amiri" w:hAnsi="Amiri"/>
          <w:b/>
          <w:bCs/>
          <w:color w:val="8A6A3A"/>
          <w:sz w:val="26"/>
          <w:szCs w:val="26"/>
          <w:rtl/>
        </w:rPr>
        <w:t xml:space="preserve">من هم الفاطميّون</w:t>
      </w:r>
    </w:p>
    <w:p>
      <w:pPr>
        <w:bidi/>
        <w:spacing w:after="60" w:before="0" w:line="336" w:lineRule="auto"/>
        <w:ind w:firstLine="340"/>
        <w:jc w:val="both"/>
      </w:pPr>
      <w:r>
        <w:rPr>
          <w:rFonts w:ascii="Amiri" w:cs="Amiri" w:eastAsia="Amiri" w:hAnsi="Amiri"/>
          <w:b w:val="false"/>
          <w:bCs w:val="false"/>
          <w:color w:val="2B2118"/>
          <w:sz w:val="24"/>
          <w:szCs w:val="24"/>
          <w:rtl/>
        </w:rPr>
        <w:t xml:space="preserve">دولةٌ شيعيّةٌ إسماعيليّة قامت في إفريقية (تونس اليوم) سنة ٢٩٧هـ/٩٠٩م على يد عبيد الله المهديّ، وانتسب خلفاؤها إلى فاطمة الزهراء بنت النبيّ ﷺ، فعُرفوا بالفاطميّين. وفي سنة ٣٥٨هـ/٩٦٩م دخل قائدُهم جوهرٌ الصقلّيّ مصرَ باسم المعزّ لدين الله، فأسّس القاهرة شمالَ الفسطاط مدينةً ملكيّةً مسوّرة، وانتقل إليها المعزّ سنة ٣٦٢هـ. ثم حكم بعده ابنُه العزيز بالله (٣٦٥–٣٨٦هـ)، ثم الحاكم بأمر الله (٣٨٦–٤١١هـ)، وهما خليفتا هذه الرواية. وبقيت الدولة حتى أنهاها صلاح الدين سنة ٥٦٧هـ/١١٧١م.</w:t>
      </w:r>
    </w:p>
    <w:p>
      <w:pPr>
        <w:keepNext/>
        <w:bidi/>
        <w:spacing w:after="80" w:before="200" w:line="336" w:lineRule="auto"/>
        <w:jc w:val="both"/>
      </w:pPr>
      <w:r>
        <w:rPr>
          <w:rFonts w:ascii="Amiri" w:cs="Amiri" w:eastAsia="Amiri" w:hAnsi="Amiri"/>
          <w:b/>
          <w:bCs/>
          <w:color w:val="8A6A3A"/>
          <w:sz w:val="26"/>
          <w:szCs w:val="26"/>
          <w:rtl/>
        </w:rPr>
        <w:t xml:space="preserve">الظاهر والباطن</w:t>
      </w:r>
    </w:p>
    <w:p>
      <w:pPr>
        <w:bidi/>
        <w:spacing w:after="60" w:before="0" w:line="336" w:lineRule="auto"/>
        <w:ind w:firstLine="340"/>
        <w:jc w:val="both"/>
      </w:pPr>
      <w:r>
        <w:rPr>
          <w:rFonts w:ascii="Amiri" w:cs="Amiri" w:eastAsia="Amiri" w:hAnsi="Amiri"/>
          <w:b w:val="false"/>
          <w:bCs w:val="false"/>
          <w:color w:val="2B2118"/>
          <w:sz w:val="24"/>
          <w:szCs w:val="24"/>
          <w:rtl/>
        </w:rPr>
        <w:t xml:space="preserve">تقوم العقيدة الإسماعيليّة على أنّ لكلّ نصٍّ ظاهرًا يعرفه العامّة، وباطنًا لا يُنال إلا بالتأويل، يتلقّاه «المستجيب» من الإمام عبر مراتب «الدعوة»: الداعي، فالمأذون، فالمستجيب. وكانت «مجالس الحكمة» تُعقد في القصر للمستجيبين بعد أن يُؤخذ عليهم العهد. ثم فتح الحاكمُ «دار الحكمة» سنة ٣٩٥هـ للناس عامّةً: فيها الكتب والورق والحبر والقرّاء والفلكيّون والأطبّاء. ولهذا سمّى خصومُهم من أهل السنّة الإسماعيليّين «الباطنيّة».</w:t>
      </w:r>
    </w:p>
    <w:p>
      <w:pPr>
        <w:keepNext/>
        <w:bidi/>
        <w:spacing w:after="80" w:before="200" w:line="336" w:lineRule="auto"/>
        <w:jc w:val="both"/>
      </w:pPr>
      <w:r>
        <w:rPr>
          <w:rFonts w:ascii="Amiri" w:cs="Amiri" w:eastAsia="Amiri" w:hAnsi="Amiri"/>
          <w:b/>
          <w:bCs/>
          <w:color w:val="8A6A3A"/>
          <w:sz w:val="26"/>
          <w:szCs w:val="26"/>
          <w:rtl/>
        </w:rPr>
        <w:t xml:space="preserve">السماءُ مراتبُ وجود</w:t>
      </w:r>
    </w:p>
    <w:p>
      <w:pPr>
        <w:bidi/>
        <w:spacing w:after="60" w:before="0" w:line="336" w:lineRule="auto"/>
        <w:ind w:firstLine="340"/>
        <w:jc w:val="both"/>
      </w:pPr>
      <w:r>
        <w:rPr>
          <w:rFonts w:ascii="Amiri" w:cs="Amiri" w:eastAsia="Amiri" w:hAnsi="Amiri"/>
          <w:b w:val="false"/>
          <w:bCs w:val="false"/>
          <w:color w:val="2B2118"/>
          <w:sz w:val="24"/>
          <w:szCs w:val="24"/>
          <w:rtl/>
        </w:rPr>
        <w:t xml:space="preserve">امتزجت الدعوة الإسماعيليّة منذ القرن الرابع الهجريّ بالفلسفة الأفلاطونيّة المحدثة، فصار الكون عندها سلسلةً من «الفيض». يبدأ من المبدِع، ثم العقل الأوّل، ثم النفس الكلّيّة، ثم الأفلاك، حتى يبلغ عالمَ الكون والفساد الذي نعيش فيه. وأوضحُ ذلك كتابُ «راحة العقل» لحميد الدين الكرمانيّ</w:t>
      </w:r>
      <w:r>
        <w:rPr>
          <w:rStyle w:val="FootnoteReference"/>
        </w:rPr>
        <w:footnoteReference w:id="181"/>
      </w:r>
      <w:r>
        <w:rPr>
          <w:rFonts w:ascii="Amiri" w:cs="Amiri" w:eastAsia="Amiri" w:hAnsi="Amiri"/>
          <w:b w:val="false"/>
          <w:bCs w:val="false"/>
          <w:color w:val="2B2118"/>
          <w:sz w:val="24"/>
          <w:szCs w:val="24"/>
          <w:rtl/>
        </w:rPr>
        <w:t xml:space="preserve">، وهو من كبار دعاة الحاكم نفسه. وفيه عشرةُ عقولٍ تقابل الأفلاك: الفلكَ المحيط، وفلكَ الكواكب الثابتة، وأفلاكَ الكواكب السبعة. فالسماء في هذا الفكر ليست زينةً للناظر، بل درجاتٌ من الوجود تتنزّل منها الآثار إلى الأرض. وقريبٌ من هذا ما في «رسائل إخوان الصفا»</w:t>
      </w:r>
      <w:r>
        <w:rPr>
          <w:rStyle w:val="FootnoteReference"/>
        </w:rPr>
        <w:footnoteReference w:id="182"/>
      </w:r>
      <w:r>
        <w:rPr>
          <w:rFonts w:ascii="Amiri" w:cs="Amiri" w:eastAsia="Amiri" w:hAnsi="Amiri"/>
          <w:b w:val="false"/>
          <w:bCs w:val="false"/>
          <w:color w:val="2B2118"/>
          <w:sz w:val="24"/>
          <w:szCs w:val="24"/>
          <w:rtl/>
        </w:rPr>
        <w:t xml:space="preserve">: لكلّ كوكبٍ «روحانيّة» وطبعٌ وأثرٌ فيما تحت فلك القمر.</w:t>
      </w:r>
    </w:p>
    <w:p>
      <w:pPr>
        <w:keepNext/>
        <w:bidi/>
        <w:spacing w:after="80" w:before="200" w:line="336" w:lineRule="auto"/>
        <w:jc w:val="both"/>
      </w:pPr>
      <w:r>
        <w:rPr>
          <w:rFonts w:ascii="Amiri" w:cs="Amiri" w:eastAsia="Amiri" w:hAnsi="Amiri"/>
          <w:b/>
          <w:bCs/>
          <w:color w:val="8A6A3A"/>
          <w:sz w:val="26"/>
          <w:szCs w:val="26"/>
          <w:rtl/>
        </w:rPr>
        <w:t xml:space="preserve">استجلابُ الروحانيّات</w:t>
      </w:r>
    </w:p>
    <w:p>
      <w:pPr>
        <w:bidi/>
        <w:spacing w:after="60" w:before="0" w:line="336" w:lineRule="auto"/>
        <w:ind w:firstLine="340"/>
        <w:jc w:val="both"/>
      </w:pPr>
      <w:r>
        <w:rPr>
          <w:rFonts w:ascii="Amiri" w:cs="Amiri" w:eastAsia="Amiri" w:hAnsi="Amiri"/>
          <w:b w:val="false"/>
          <w:bCs w:val="false"/>
          <w:color w:val="2B2118"/>
          <w:sz w:val="24"/>
          <w:szCs w:val="24"/>
          <w:rtl/>
        </w:rPr>
        <w:t xml:space="preserve">وإلى جانب الفلسفة كان هناك علمٌ آخر أقلُّ وقارًا، هو علم الطلسمات و«السحر الروحانيّ». وأشهرُ كتبه «غاية الحكيم»</w:t>
      </w:r>
      <w:r>
        <w:rPr>
          <w:rStyle w:val="FootnoteReference"/>
        </w:rPr>
        <w:footnoteReference w:id="183"/>
      </w:r>
      <w:r>
        <w:rPr>
          <w:rFonts w:ascii="Amiri" w:cs="Amiri" w:eastAsia="Amiri" w:hAnsi="Amiri"/>
          <w:b w:val="false"/>
          <w:bCs w:val="false"/>
          <w:color w:val="2B2118"/>
          <w:sz w:val="24"/>
          <w:szCs w:val="24"/>
          <w:rtl/>
        </w:rPr>
        <w:t xml:space="preserve"> المنسوب إلى مسلمة المجريطيّ، الذي تُرجم إلى اللاتينيّة باسم «Picatrix». وتصف هذه الكتب كيف «تُستنزل» روحانيّةُ كلّ كوكب، أي كيف يُستجلب أثرُه إلى الأرض. يكون ذلك بالبخور الموافق لطبعه، واللون، والمعدن، والساعة المختارة، والدعاء المكتوب. فللشمس الذهب، وللقمر الفضّة، وللزهرة النحاس، وللمرّيخ الحديد، ولزحل الرصاص، وللمشتري القصدير، ولعطارد الزئبق. وتنسب هذه الكتبُ أصولَها إلى صابئة حرّان عبدةِ الكواكب. ولم يكن هذا عقيدةً رسميّةً للدعوة الفاطميّة، وكان علماؤها يذمّون السحر. ولكنّ المؤرّخين، ولا سيّما خصومُ الدولة، أكثروا من الحديث عن اشتغال الحاكم بالنجوم، وعن خلواته الليليّة على جبل المقطّم، وعن أنّه بنى هناك موضعًا للرصد.</w:t>
      </w:r>
    </w:p>
    <w:p>
      <w:pPr>
        <w:keepNext/>
        <w:bidi/>
        <w:spacing w:after="80" w:before="200" w:line="336" w:lineRule="auto"/>
        <w:jc w:val="both"/>
      </w:pPr>
      <w:r>
        <w:rPr>
          <w:rFonts w:ascii="Amiri" w:cs="Amiri" w:eastAsia="Amiri" w:hAnsi="Amiri"/>
          <w:b/>
          <w:bCs/>
          <w:color w:val="8A6A3A"/>
          <w:sz w:val="26"/>
          <w:szCs w:val="26"/>
          <w:rtl/>
        </w:rPr>
        <w:t xml:space="preserve">القاهرةُ والمرّيخ</w:t>
      </w:r>
    </w:p>
    <w:p>
      <w:pPr>
        <w:bidi/>
        <w:spacing w:after="60" w:before="0" w:line="336" w:lineRule="auto"/>
        <w:ind w:firstLine="340"/>
        <w:jc w:val="both"/>
      </w:pPr>
      <w:r>
        <w:rPr>
          <w:rFonts w:ascii="Amiri" w:cs="Amiri" w:eastAsia="Amiri" w:hAnsi="Amiri"/>
          <w:b w:val="false"/>
          <w:bCs w:val="false"/>
          <w:color w:val="2B2118"/>
          <w:sz w:val="24"/>
          <w:szCs w:val="24"/>
          <w:rtl/>
        </w:rPr>
        <w:t xml:space="preserve">ويُروى أنّ القاهرة سُمّيت بهذا الاسم لأنّ «القاهر»، وهو المرّيخ، كان طالعًا ساعةَ وُضع أساسُها. والخبر متأخّر، ويشكّ فيه المؤرّخون، لكنّه يدلّ على ما كان الناس يظنّونه في هذه الدولة: أنّها تبني مدنَها على مواقيت السماء. وفي الرواية أنّ المرّيخ «دليلُ الفاطميّين».</w:t>
      </w:r>
    </w:p>
    <w:p>
      <w:pPr>
        <w:keepNext/>
        <w:bidi/>
        <w:spacing w:after="80" w:before="200" w:line="336" w:lineRule="auto"/>
        <w:jc w:val="both"/>
      </w:pPr>
      <w:r>
        <w:rPr>
          <w:rFonts w:ascii="Amiri" w:cs="Amiri" w:eastAsia="Amiri" w:hAnsi="Amiri"/>
          <w:b/>
          <w:bCs/>
          <w:color w:val="8A6A3A"/>
          <w:sz w:val="26"/>
          <w:szCs w:val="26"/>
          <w:rtl/>
        </w:rPr>
        <w:t xml:space="preserve">والعلم الذي لا يستجلب شيئًا</w:t>
      </w:r>
    </w:p>
    <w:p>
      <w:pPr>
        <w:bidi/>
        <w:spacing w:after="60" w:before="0" w:line="336" w:lineRule="auto"/>
        <w:ind w:firstLine="340"/>
        <w:jc w:val="both"/>
      </w:pPr>
      <w:r>
        <w:rPr>
          <w:rFonts w:ascii="Amiri" w:cs="Amiri" w:eastAsia="Amiri" w:hAnsi="Amiri"/>
          <w:b w:val="false"/>
          <w:bCs w:val="false"/>
          <w:color w:val="2B2118"/>
          <w:sz w:val="24"/>
          <w:szCs w:val="24"/>
          <w:rtl/>
        </w:rPr>
        <w:t xml:space="preserve">وفي الطرف المقابل من القصر نفسه كان أبو الحسن عليّ بن يونس يرصد. كان يكتب ما يرى، ويكتب خطأه إذا أخطأ، ويؤلّف «الزيج الحاكميّ الكبير» الذي بدأه بأمر العزيز وأتمّه في عهد الحاكم. ومن أرصاده للكسوف حسب علماءُ القرن العشرين تباطؤَ دوران الأرض. فبين عقيدةٍ ترى في الكوكب روحًا تُستجلَب، وعلمٍ يرى فيه نقطةً تُحسَب، تجري هذه الرواية.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وما في الرواية من «الروحانيّات الأربع» وظهورها خيالٌ روائيّ مستلهَمٌ من كتب الطلسمات هذه، وليس وصفًا لعقيدة الإسماعيليّين، ولا لعقيدة الموحّدين (الدروز) الذين خرجت دعوتهم في آخر عهد الحاكم سنة ٤٠٨هـ.</w:t>
      </w:r>
    </w:p>
    <w:p>
      <w:pPr>
        <w:pStyle w:val="Heading1"/>
        <w:pageBreakBefore/>
        <w:bidi/>
        <w:spacing w:after="200" w:before="0" w:line="336" w:lineRule="auto"/>
        <w:jc w:val="center"/>
      </w:pPr>
      <w:r>
        <w:rPr>
          <w:rFonts w:ascii="Amiri" w:cs="Amiri" w:eastAsia="Amiri" w:hAnsi="Amiri"/>
          <w:b/>
          <w:bCs/>
          <w:color w:val="6B4A1A"/>
          <w:sz w:val="40"/>
          <w:szCs w:val="40"/>
          <w:rtl/>
        </w:rPr>
        <w:t xml:space="preserve">الخطُّ الزمنيّ للرواية</w:t>
      </w:r>
    </w:p>
    <w:p>
      <w:pPr>
        <w:bidi/>
        <w:spacing w:after="60" w:before="0" w:line="336" w:lineRule="auto"/>
        <w:ind w:firstLine="340"/>
        <w:jc w:val="both"/>
      </w:pPr>
      <w:r>
        <w:rPr>
          <w:rFonts w:ascii="Amiri" w:cs="Amiri" w:eastAsia="Amiri" w:hAnsi="Amiri"/>
          <w:b w:val="false"/>
          <w:bCs w:val="false"/>
          <w:color w:val="2B2118"/>
          <w:sz w:val="24"/>
          <w:szCs w:val="24"/>
          <w:rtl/>
        </w:rPr>
        <w:t xml:space="preserve">تجري هذه الرواية في ثلاثة أزمنةٍ يجمعها قرصٌ يُحجَب: مصرُ إخناتون في القرن الرابع عشر قبل الميلاد، وقاهرةُ الفاطميّين بين سنتي ٩٨٥ و١٠٢١م، وزمانُنا بين صيف ٢٠٢٦ وكسوف الثاني من أغسطس ٢٠٢٧. وفي الرسمين التاليين خريطةٌ للأزمنة الثلاثة، ثم تفصيلٌ لسنوات سيف بن سلامة والحاكم بأمر الله، وقد ميّزتُ فيهما الحدثَ التاريخيّ الموثَّق من الحدث الروائيّ المتخيَّل. ويليهما جدولٌ زمنيٌّ مفصّل.</w:t>
      </w:r>
    </w:p>
    <w:p>
      <w:pPr>
        <w:keepNext/>
        <w:spacing w:after="80" w:before="200"/>
        <w:jc w:val="center"/>
      </w:pPr>
      <w:r>
        <w:drawing>
          <wp:inline distT="0" distB="0" distL="0" distR="0">
            <wp:extent cx="4210050" cy="2628900"/>
            <wp:effectExtent t="0" r="0" b="0" l="0"/>
            <wp:docPr id="1" name="t_eras" descr="الأزمنة الثلاثة للرواية. يتّجه الزمن من اليمين إلى اليسار." title="الأزمنة الثلاثة للرواية. يتّجه الزمن من اليمين إلى اليسا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10050" cy="2628900"/>
                    </a:xfrm>
                    <a:prstGeom prst="rect">
                      <a:avLst/>
                    </a:prstGeom>
                  </pic:spPr>
                </pic:pic>
              </a:graphicData>
            </a:graphic>
          </wp:inline>
        </w:drawing>
      </w:r>
    </w:p>
    <w:p>
      <w:pPr>
        <w:bidi/>
        <w:spacing w:after="240" w:before="0" w:line="260" w:lineRule="auto"/>
        <w:jc w:val="center"/>
      </w:pPr>
      <w:r>
        <w:rPr>
          <w:rFonts w:ascii="Amiri" w:cs="Amiri" w:eastAsia="Amiri" w:hAnsi="Amiri"/>
          <w:b w:val="false"/>
          <w:bCs w:val="false"/>
          <w:i/>
          <w:iCs/>
          <w:color w:val="5A4A3A"/>
          <w:sz w:val="19"/>
          <w:szCs w:val="19"/>
          <w:rtl/>
        </w:rPr>
        <w:t xml:space="preserve">الأزمنة الثلاثة للرواية. يتّجه الزمن من اليمين إلى اليسار.</w:t>
      </w:r>
    </w:p>
    <w:p>
      <w:r>
        <w:br w:type="page"/>
      </w:r>
    </w:p>
    <w:p>
      <w:pPr>
        <w:keepNext/>
        <w:spacing w:after="80" w:before="200"/>
        <w:jc w:val="center"/>
      </w:pPr>
      <w:r>
        <w:drawing>
          <wp:inline distT="0" distB="0" distL="0" distR="0">
            <wp:extent cx="4067175" cy="6096000"/>
            <wp:effectExtent t="0" r="0" b="0" l="0"/>
            <wp:docPr id="1" name="t_fatimid" descr="t_fatimid" title="t_fatim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67175" cy="6096000"/>
                    </a:xfrm>
                    <a:prstGeom prst="rect">
                      <a:avLst/>
                    </a:prstGeom>
                  </pic:spPr>
                </pic:pic>
              </a:graphicData>
            </a:graphic>
          </wp:inline>
        </w:drawing>
      </w:r>
    </w:p>
    <w:p>
      <w:pPr>
        <w:pStyle w:val="Heading1"/>
        <w:pageBreakBefore/>
        <w:bidi/>
        <w:spacing w:after="240" w:before="200" w:line="336" w:lineRule="auto"/>
        <w:jc w:val="center"/>
      </w:pPr>
      <w:r>
        <w:rPr>
          <w:rFonts w:ascii="Amiri" w:cs="Amiri" w:eastAsia="Amiri" w:hAnsi="Amiri"/>
          <w:b/>
          <w:bCs/>
          <w:color w:val="6B4A1A"/>
          <w:sz w:val="36"/>
          <w:szCs w:val="36"/>
          <w:rtl/>
        </w:rPr>
        <w:t xml:space="preserve">ملحق: الخطّ الزمنيّ المفصّل</w:t>
      </w:r>
    </w:p>
    <w:tbl>
      <w:tblPr>
        <w:bidiVisual/>
        <w:tblW w:type="dxa" w:w="6640"/>
        <w:tblBorders>
          <w:top w:val="single" w:color="auto" w:sz="4"/>
          <w:left w:val="single" w:color="auto" w:sz="4"/>
          <w:bottom w:val="single" w:color="auto" w:sz="4"/>
          <w:right w:val="single" w:color="auto" w:sz="4"/>
          <w:insideH w:val="single" w:color="auto" w:sz="4"/>
          <w:insideV w:val="single" w:color="auto" w:sz="4"/>
        </w:tblBorders>
      </w:tblPr>
      <w:tblGrid>
        <w:gridCol w:w="1402"/>
        <w:gridCol w:w="1215"/>
        <w:gridCol w:w="2244"/>
        <w:gridCol w:w="841"/>
        <w:gridCol w:w="935"/>
      </w:tblGrid>
      <w:tr>
        <w:trPr>
          <w:tblHeader/>
        </w:trPr>
        <w:tc>
          <w:tcPr>
            <w:tcW w:type="dxa" w:w="1402"/>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الهجريّ / المصريّ</w:t>
            </w:r>
          </w:p>
        </w:tc>
        <w:tc>
          <w:tcPr>
            <w:tcW w:type="dxa" w:w="121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التاريخ الميلاديّ</w:t>
            </w:r>
          </w:p>
        </w:tc>
        <w:tc>
          <w:tcPr>
            <w:tcW w:type="dxa" w:w="2244"/>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الحدث</w:t>
            </w:r>
          </w:p>
        </w:tc>
        <w:tc>
          <w:tcPr>
            <w:tcW w:type="dxa" w:w="841"/>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نوعه</w:t>
            </w:r>
          </w:p>
        </w:tc>
        <w:tc>
          <w:tcPr>
            <w:tcW w:type="dxa" w:w="935"/>
            <w:tcBorders>
              <w:top w:val="single" w:color="B9A27A" w:sz="4"/>
              <w:left w:val="single" w:color="B9A27A" w:sz="4"/>
              <w:bottom w:val="single" w:color="B9A27A" w:sz="4"/>
              <w:right w:val="single" w:color="B9A27A" w:sz="4"/>
            </w:tcBorders>
            <w:shd w:fill="E9D9B0" w:color="auto" w:val="clear"/>
            <w:tcMar>
              <w:top w:type="dxa" w:w="50"/>
              <w:left w:type="dxa" w:w="80"/>
              <w:bottom w:type="dxa" w:w="50"/>
              <w:right w:type="dxa" w:w="80"/>
            </w:tcMar>
          </w:tcPr>
          <w:p>
            <w:pPr>
              <w:bidi/>
              <w:spacing w:after="0" w:line="250"/>
              <w:jc w:val="right"/>
            </w:pPr>
            <w:r>
              <w:rPr>
                <w:rFonts w:ascii="Amiri" w:cs="Amiri" w:eastAsia="Amiri" w:hAnsi="Amiri"/>
                <w:b/>
                <w:bCs/>
                <w:color w:val="2B2118"/>
                <w:sz w:val="19"/>
                <w:szCs w:val="19"/>
                <w:rtl/>
              </w:rPr>
              <w:t xml:space="preserve">موضعه في الرواية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١٢ من حكم إخناتون</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١٣٤٢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استقبالُ الجزية في أخت-آتون؛ رسائلُ الشمال تستغيث</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٢٥</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السنة ١٦ من حكم إخناتون</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مايو ١٣٣٨ ق.م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فوق أخت-آتون: «مئتان وسبعون عَدّة»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١٩، ٢٦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بعد موت الملك</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١٣٣٣ ق.م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خاي يدفن الجرّة في بني حسن ويكتب عليها ٣٨٦</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٣٥٨هـ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٩٦٩م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الفتح الفاطميّ لمصر وتأسيس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٢٣ ربيع الأوّل ٣٧٥هـ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أغسطس ٩٨٥م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مولد الحاكم بأمر الله؛ ومولد منصور بن سلامة في الليلة نفسها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٣٨٠هـ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٩٩٠م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العزيز بالله يرى الكسوفَ في منامه ويخاف على ابنه ذي الخمس سنين؛ يستدعي ابن يونس ويأمره بالزيج</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(بدء الزيج) / روائيّ (المنام)</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جمادى الآخرة ٣٨٣هـ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٢٠ أغسطس ٩٩٣م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كلّيّ يمرّ قبالة ساحل مصر الشماليّ (٩٦٪ في القاهرة): العزيز يرصده مع ابن يونس والحاكمُ ابنُ ثمانٍ معه؛ ثم يعهد به إلى برجوان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ورصد ابن يونس)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٢٨ رمضان ٣٨٦هـ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١٤ أكتوبر ٩٩٦م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العزيز ببلبيس، وبيعة الحاكم في الحادية عشرة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يجد أنّ «منصور» = ٣٨٦؛ «فما عددُ اسمي؟»</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 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يكتب إلى ابن الهيثم في البصرة يسأله حساب الكسوف، فيرفض: «خادمُ الضوء لا خادمُ الظلّ»؛ ويقبل ابنُ يونس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٣٨٩هـ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٩٩٩م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يونس يلقى غلام الفسطاط ويسمّيه «سيفًا»؛ رصدُ الزهرة الأوّل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٣٨٩هـ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٩٩٩م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برجوان يعلم بأمر الغلام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ربيع الآخر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مقتل برجوان في البستان؛ أوّلُ ليلةٍ يخرج فيها الحاكم على حماره «القمر»، فيمضي إلى سلامة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الآخر ٣٩٠هـ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٧ أبريل ١٠٠٠م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جزئيّ (نحو نصف القرص) ضحى: ابن يونس يعلّم سيفًا الرصد في الطَّست، و«الخطأ المكتوب»</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١١ جمادى الآخرة ٣٩٠هـ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 مايو ١٠٠٠م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وعطارد يرصده ابن يونس وسيف معًا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سطح الرصد على المقطّم؛ روحانيّة الزهرة؛ ستّ الملك خلف المشربيّة؛ إحصاء كلّ من اسمه منصور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٥، ٦</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١٤ ربيع الآخر ٣٩٢هـ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 مارس ١٠٠٢م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خسوفٌ كلّيّ للقمر يحسبه ابن يونس ويرصده مع سيف والحاكم: حافّةُ الظلّ مستديرة لأنّ الأرض كُرة، واحمرارُ القمر «لا أعلم»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(الخسوف)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٣٩٢–٣٩٤هـ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١٠٠٢–١٠٠٤م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سُهيل يُنذر سيفًا ثلاث مرّات، ثم يُقتل عند المقياس</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ربيع الأوّل ٣٩٤هـ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كسوفٌ مختلط (حلقيّ-كلّيّ) تغرب فيه الشمس على القاهرة مأكولة: الحاكم ينتظر «الباب» على المقطّم؛ «فإذا لم تنفتح لي السماء فسأُغلق الأرض»</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(الكسوف)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٢٩ ربيع الأوّل ٣٩٤هـ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٢٤ يناير 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يرى في ليلة الكسوف قَينةً وتاجرَ زيتٍ في قارب تحت المرّيخ؛ وفي الصباح سِجِلٌّ يحرّم الخمر والقيان</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سِجِلّات قتل الكلاب ومنع الملوخيّة والسمك بلا قشر وخروج النساء ليلًا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بتعليلٍ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٧–٩</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صفر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ديسمبر ١٠٠٤م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قِران الزهرة والمرّيخ فوق المَقْس: الحاكم يرى عاشقين، فيغلق بيوت البغاء ثم يمنع خروج النساء ليلًا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(السجلّات والقِران)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جمادى الآخرة ٣٩٥هـ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مارس ١٠٠٥م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افتتاح دار الحكمة؛ المشتري بين الرفوف</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١٥ رجب – ٢٩ شوّال ٣٩٥هـ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صيف ١٠٠٥م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البستان؛ وشاية خالد؛ خزانة البنود وليلة المريخ؛ الهرب في النيل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١١–١٤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١٧ شعبان ٣٩٦هـ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٣٠ أبريل ١٠٠٦م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المستعر الأعظم في العقرب، يرصده عليّ بن رضوان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١٦</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شوّال ٣٩٦هـ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١٦ يوليو ١٠٠٦م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يرصد الطلوع الفجريّ للشِّعرى اليمانية من سطح دندرة، ويتذكّر «بلوغ الأمنية»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(الطلوع) / 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١٧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٣٩٥–٣٩٧هـ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١٠٠٥–١٠٠٧م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ثورة أبي ركوة؛ عامر القُرّيّ يرى سيفًا في قنا، ثم يراقبه سنين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١٥، ١٧</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٣٩٦–٣٩٧هـ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١٠٠٦–١٠٠٧م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سراديب دندرة وكسوفا السقف: «العلامة» الأولى؛ بني حسن وشهادة مُراقِب الساعات</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١٧–١٩</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 شوّال ٣٩٩هـ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٣١ مايو 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موت ابن يونس؛ «البابُ الثاني والثمانون» الذي لا وجود له</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ذو القعدة ٣٩٩هـ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١٠٠٩م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مجلسُ الحَرف: الزيج يُقرأ على الحاكم؛ ظهور زحل في الصحراء</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١٠٠٩م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الحاكم يأمر بهدم كنيسة القيامة في القدس («نار السبت»)؛ أمُّه: «هل صار ابني يصنع الظلّ؟»</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في مصر: لقاء الخندق، ورحلة الجنادل، وفشلُ مشروع النيل، ثم الجنون المصطنع حتى غياب الحاكم</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عامر القُرّيّ يكشف نفسه في خان الأشمونين ويعرض الحلف على سيف فيرفض</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٤٠٠هـ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سيف يلقى ابن الهيثم في الأشمونين: بدرُ البدور، ووجهُ القمر، والنيّةُ الخفيّة لحبس النيل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 بشخصٍ 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٢١</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نحو ٤٠١هـ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١٠١٠–١٠١١م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ثمن اليوم الرابع: خالد ورجلُ الأشمونين</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٢٢</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المحرّم ٤٠٣هـ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أغسطس ١٠١٢م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حجرة المأمون: الحساب يقع في ٢٩ صفر ١٤٤٩؛ خسوف القمر و«العلامة»؛ العودة إلى القاهرة</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٢٣، ٢٨</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٤٠٨هـ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١٠١٧م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حمزة بن عليّ يدعو إلى ألوهيّة الحاكم</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٣٠</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رمضان – 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يناير – 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ديوان الخبر يأخذ ريحانة رهينةً؛ سيف يسلّم «أرصاد وأطوار» ثم يُقبض عليه؛ لقاء القصر؛ والمواجهة على الجبل و«— لا —» على الرمل</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٣٠–٣٢</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ليلة ٢٧ شوّال ٤١١هـ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١٣ فبراير ١٠٢١م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اختفاء الحاكم على المقطّم؛ لم يُعثر إلا على حماره وثيابه، ولم يُعثر على الدواة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الورقتان ٣٣،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شوّال 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فبراير 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إطلاق ريحانة؛ سيف يجد في قاع الدواة صفيحةَ الفضّة: «المنصورُ = ٣٨٦ = المنصور»، و«فاكتب»</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٤١١–٤١٣هـ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١٠٢١–١٠٢٣م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ستّ الملك تدير الدولة باسم الظاهر ثم تموت</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٤١١هـ</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١٠٢١م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ابن الهيثم يُظهر عقله، ويسكن عند الأزهر، ويكتب «في كيفيّة الأرصاد»</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٣٤</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١٨٢١م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نزع دائرة بروج دندرة ونقلها إلى باريس</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الثالث</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١٩١٢م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بعثةٌ ألمانيّة تجد الجرّة وتودعها صندوقًا</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الورقة ٢٧</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يوليو ٢٠٢٦م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يونس كرم يجد الورقة في سور الأزبكيّة</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السِّفر الأوّل</w:t>
            </w:r>
          </w:p>
        </w:tc>
      </w:tr>
      <w:tr>
        <w:trPr>
          <w:cantSplit/>
        </w:trPr>
        <w:tc>
          <w:tcPr>
            <w:tcW w:type="dxa" w:w="1402"/>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w:t>
            </w:r>
          </w:p>
        </w:tc>
        <w:tc>
          <w:tcPr>
            <w:tcW w:type="dxa" w:w="121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سبتمبر ٢٠٢٦ – مايو ٢٠٢٧م</w:t>
            </w:r>
          </w:p>
        </w:tc>
        <w:tc>
          <w:tcPr>
            <w:tcW w:type="dxa" w:w="2244"/>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جدول المراسيم؛ دندرة؛ جرّة المنيا؛ شهادة الميلاد؛ «شاي الجهاز»؛ امرأة في المطار</w:t>
            </w:r>
          </w:p>
        </w:tc>
        <w:tc>
          <w:tcPr>
            <w:tcW w:type="dxa" w:w="841"/>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روائيّ</w:t>
            </w:r>
          </w:p>
        </w:tc>
        <w:tc>
          <w:tcPr>
            <w:tcW w:type="dxa" w:w="935"/>
            <w:tcBorders>
              <w:top w:val="single" w:color="B9A27A" w:sz="4"/>
              <w:left w:val="single" w:color="B9A27A" w:sz="4"/>
              <w:bottom w:val="single" w:color="B9A27A" w:sz="4"/>
              <w:right w:val="single" w:color="B9A27A" w:sz="4"/>
            </w:tcBorders>
            <w:shd w:fill="F7F0E0" w:color="auto" w:val="clear"/>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دفتر المحقِّق والأوراق ٣٤–٣٥</w:t>
            </w:r>
          </w:p>
        </w:tc>
      </w:tr>
      <w:tr>
        <w:trPr>
          <w:cantSplit/>
        </w:trPr>
        <w:tc>
          <w:tcPr>
            <w:tcW w:type="dxa" w:w="1402"/>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٢٩ صفر ١٤٤٩هـ</w:t>
            </w:r>
          </w:p>
        </w:tc>
        <w:tc>
          <w:tcPr>
            <w:tcW w:type="dxa" w:w="121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٢ أغسطس ٢٠٢٧م</w:t>
            </w:r>
          </w:p>
        </w:tc>
        <w:tc>
          <w:tcPr>
            <w:tcW w:type="dxa" w:w="2244"/>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الكسوف الكلّيّ فوق الأقصر؛ «سموّه» يدخل الظلّ ويموت؛ الجهاز يصل متأخّرًا</w:t>
            </w:r>
          </w:p>
        </w:tc>
        <w:tc>
          <w:tcPr>
            <w:tcW w:type="dxa" w:w="841"/>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تاريخيّ (فلكيّ) بتفسيرٍ روائيّ</w:t>
            </w:r>
          </w:p>
        </w:tc>
        <w:tc>
          <w:tcPr>
            <w:tcW w:type="dxa" w:w="935"/>
            <w:tcBorders>
              <w:top w:val="single" w:color="B9A27A" w:sz="4"/>
              <w:left w:val="single" w:color="B9A27A" w:sz="4"/>
              <w:bottom w:val="single" w:color="B9A27A" w:sz="4"/>
              <w:right w:val="single" w:color="B9A27A" w:sz="4"/>
            </w:tcBorders>
            <w:tcMar>
              <w:top w:type="dxa" w:w="50"/>
              <w:left w:type="dxa" w:w="80"/>
              <w:bottom w:type="dxa" w:w="50"/>
              <w:right w:type="dxa" w:w="80"/>
            </w:tcMar>
          </w:tcPr>
          <w:p>
            <w:pPr>
              <w:bidi/>
              <w:spacing w:after="0" w:line="250"/>
              <w:jc w:val="right"/>
            </w:pPr>
            <w:r>
              <w:rPr>
                <w:rFonts w:ascii="Amiri" w:cs="Amiri" w:eastAsia="Amiri" w:hAnsi="Amiri"/>
                <w:b w:val="false"/>
                <w:bCs w:val="false"/>
                <w:color w:val="2B2118"/>
                <w:sz w:val="18"/>
                <w:szCs w:val="18"/>
                <w:rtl/>
              </w:rPr>
              <w:t xml:space="preserve">الأوراق ٣٨–٤٠</w:t>
            </w:r>
          </w:p>
        </w:tc>
      </w:tr>
    </w:tbl>
    <w:p>
      <w:pPr>
        <w:pStyle w:val="Heading1"/>
        <w:pageBreakBefore/>
        <w:bidi/>
        <w:spacing w:after="240" w:before="200" w:line="336" w:lineRule="auto"/>
        <w:jc w:val="center"/>
      </w:pPr>
      <w:r>
        <w:rPr>
          <w:rFonts w:ascii="Amiri" w:cs="Amiri" w:eastAsia="Amiri" w:hAnsi="Amiri"/>
          <w:b/>
          <w:bCs/>
          <w:color w:val="6B4A1A"/>
          <w:sz w:val="36"/>
          <w:szCs w:val="36"/>
          <w:rtl/>
        </w:rPr>
        <w:t xml:space="preserve">ملحق: فهرس الرسوم</w:t>
      </w:r>
    </w:p>
    <w:p>
      <w:pPr>
        <w:bidi/>
        <w:spacing w:after="90" w:before="0" w:line="290" w:lineRule="auto"/>
        <w:jc w:val="both"/>
      </w:pPr>
      <w:r>
        <w:rPr>
          <w:rFonts w:ascii="Amiri" w:cs="Amiri" w:eastAsia="Amiri" w:hAnsi="Amiri"/>
          <w:b w:val="false"/>
          <w:bCs w:val="false"/>
          <w:color w:val="2B2118"/>
          <w:sz w:val="22"/>
          <w:szCs w:val="22"/>
          <w:rtl/>
        </w:rPr>
        <w:t xml:space="preserve">١.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90" w:before="0" w:line="290" w:lineRule="auto"/>
        <w:jc w:val="both"/>
      </w:pPr>
      <w:r>
        <w:rPr>
          <w:rFonts w:ascii="Amiri" w:cs="Amiri" w:eastAsia="Amiri" w:hAnsi="Amiri"/>
          <w:b w:val="false"/>
          <w:bCs w:val="false"/>
          <w:color w:val="2B2118"/>
          <w:sz w:val="22"/>
          <w:szCs w:val="22"/>
          <w:rtl/>
        </w:rPr>
        <w:t xml:space="preserve">٢.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90" w:before="0" w:line="290" w:lineRule="auto"/>
        <w:jc w:val="both"/>
      </w:pPr>
      <w:r>
        <w:rPr>
          <w:rFonts w:ascii="Amiri" w:cs="Amiri" w:eastAsia="Amiri" w:hAnsi="Amiri"/>
          <w:b w:val="false"/>
          <w:bCs w:val="false"/>
          <w:color w:val="2B2118"/>
          <w:sz w:val="22"/>
          <w:szCs w:val="22"/>
          <w:rtl/>
        </w:rPr>
        <w:t xml:space="preserve">٣. رسمٌ توضيحيّ — حساب الجُمَّل: «مَنصور» = ٣٨٦، وهي سنةُ بيعة الحاكم بأمر الله.</w:t>
      </w:r>
    </w:p>
    <w:p>
      <w:pPr>
        <w:bidi/>
        <w:spacing w:after="90" w:before="0" w:line="290" w:lineRule="auto"/>
        <w:jc w:val="both"/>
      </w:pPr>
      <w:r>
        <w:rPr>
          <w:rFonts w:ascii="Amiri" w:cs="Amiri" w:eastAsia="Amiri" w:hAnsi="Amiri"/>
          <w:b w:val="false"/>
          <w:bCs w:val="false"/>
          <w:color w:val="2B2118"/>
          <w:sz w:val="22"/>
          <w:szCs w:val="22"/>
          <w:rtl/>
        </w:rPr>
        <w:t xml:space="preserve">٤. رسمٌ توضيحيّ — هندسة كسوف الشمس: الظلّ الكامل والظلّ الناقص.</w:t>
      </w:r>
    </w:p>
    <w:p>
      <w:pPr>
        <w:bidi/>
        <w:spacing w:after="90" w:before="0" w:line="290" w:lineRule="auto"/>
        <w:jc w:val="both"/>
      </w:pPr>
      <w:r>
        <w:rPr>
          <w:rFonts w:ascii="Amiri" w:cs="Amiri" w:eastAsia="Amiri" w:hAnsi="Amiri"/>
          <w:b w:val="false"/>
          <w:bCs w:val="false"/>
          <w:color w:val="2B2118"/>
          <w:sz w:val="22"/>
          <w:szCs w:val="22"/>
          <w:rtl/>
        </w:rPr>
        <w:t xml:space="preserve">٥. رسمٌ توضيحيّ — حدثٌ فلكيٌّ تاريخيّ: قِرانُ الزهرة وعطارد الذي دوّنه ابنُ يونس مساء ١٩ مايو ١٠٠٠م.</w:t>
      </w:r>
    </w:p>
    <w:p>
      <w:pPr>
        <w:bidi/>
        <w:spacing w:after="90" w:before="0" w:line="290" w:lineRule="auto"/>
        <w:jc w:val="both"/>
      </w:pPr>
      <w:r>
        <w:rPr>
          <w:rFonts w:ascii="Amiri" w:cs="Amiri" w:eastAsia="Amiri" w:hAnsi="Amiri"/>
          <w:b w:val="false"/>
          <w:bCs w:val="false"/>
          <w:color w:val="2B2118"/>
          <w:sz w:val="22"/>
          <w:szCs w:val="22"/>
          <w:rtl/>
        </w:rPr>
        <w:t xml:space="preserve">٦. رسمٌ توضيحيّ — رصدُ الكسوف بانعكاسه في الماء، وأهلّةُ الضوء تحت الشجرة.</w:t>
      </w:r>
    </w:p>
    <w:p>
      <w:pPr>
        <w:bidi/>
        <w:spacing w:after="90" w:before="0" w:line="290" w:lineRule="auto"/>
        <w:jc w:val="both"/>
      </w:pPr>
      <w:r>
        <w:rPr>
          <w:rFonts w:ascii="Amiri" w:cs="Amiri" w:eastAsia="Amiri" w:hAnsi="Amiri"/>
          <w:b w:val="false"/>
          <w:bCs w:val="false"/>
          <w:color w:val="2B2118"/>
          <w:sz w:val="22"/>
          <w:szCs w:val="22"/>
          <w:rtl/>
        </w:rPr>
        <w:t xml:space="preserve">٧. لوحة — حدثٌ تاريخيّ: افتتاحُ دار الحكمة في القاهرة، جمادى الآخرة ٣٩٥هـ / مارس ١٠٠٥م.</w:t>
      </w:r>
    </w:p>
    <w:p>
      <w:pPr>
        <w:bidi/>
        <w:spacing w:after="90" w:before="0" w:line="290" w:lineRule="auto"/>
        <w:jc w:val="both"/>
      </w:pPr>
      <w:r>
        <w:rPr>
          <w:rFonts w:ascii="Amiri" w:cs="Amiri" w:eastAsia="Amiri" w:hAnsi="Amiri"/>
          <w:b w:val="false"/>
          <w:bCs w:val="false"/>
          <w:color w:val="2B2118"/>
          <w:sz w:val="22"/>
          <w:szCs w:val="22"/>
          <w:rtl/>
        </w:rPr>
        <w:t xml:space="preserve">٨. لوحة — حدثٌ تاريخيّ: المستعرُ الأعظم في العقرب، ١٧ شعبان ٣٩٦هـ / ٣٠ أبريل ١٠٠٦م، ألمعُ نجمٍ في التاريخ المدوَّن.</w:t>
      </w:r>
    </w:p>
    <w:p>
      <w:pPr>
        <w:bidi/>
        <w:spacing w:after="90" w:before="0" w:line="290" w:lineRule="auto"/>
        <w:jc w:val="both"/>
      </w:pPr>
      <w:r>
        <w:rPr>
          <w:rFonts w:ascii="Amiri" w:cs="Amiri" w:eastAsia="Amiri" w:hAnsi="Amiri"/>
          <w:b w:val="false"/>
          <w:bCs w:val="false"/>
          <w:color w:val="2B2118"/>
          <w:sz w:val="22"/>
          <w:szCs w:val="22"/>
          <w:rtl/>
        </w:rPr>
        <w:t xml:space="preserve">٩. مسوّدةٌ بالقلم الرصاص: «القرصُ الذي يبتلعه الثعبان» — رعُ في قاربه، والثعبانُ أبوفيس، وظلُّ القمر يسقط على الأرض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١٠. رسمٌ توضيحيّ — دورة الساروس («الطيّة») وانزلاقُ مسار الظلّ ثُلثَ الأرض غربًا في كلّ عودة.</w:t>
      </w:r>
    </w:p>
    <w:p>
      <w:pPr>
        <w:bidi/>
        <w:spacing w:after="90" w:before="0" w:line="290" w:lineRule="auto"/>
        <w:jc w:val="both"/>
      </w:pPr>
      <w:r>
        <w:rPr>
          <w:rFonts w:ascii="Amiri" w:cs="Amiri" w:eastAsia="Amiri" w:hAnsi="Amiri"/>
          <w:b w:val="false"/>
          <w:bCs w:val="false"/>
          <w:color w:val="2B2118"/>
          <w:sz w:val="22"/>
          <w:szCs w:val="22"/>
          <w:rtl/>
        </w:rPr>
        <w:t xml:space="preserve">١١. بني حسن: الجبلُ الشرقيّ ومقابرُ الأمراء المنحوتة فوق النيل، والمركبُ في النهر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١٢. مسوّدة خريطة أخت-آتون: المدينة، ومقابرُ العمارنة، والنيل، والفجوةُ في الجبل الشرقيّ التي تطلع منها الشمس — رسمٌ باليد للكتاب.</w:t>
      </w:r>
    </w:p>
    <w:p>
      <w:pPr>
        <w:bidi/>
        <w:spacing w:after="90" w:before="0" w:line="290" w:lineRule="auto"/>
        <w:jc w:val="both"/>
      </w:pPr>
      <w:r>
        <w:rPr>
          <w:rFonts w:ascii="Amiri" w:cs="Amiri" w:eastAsia="Amiri" w:hAnsi="Amiri"/>
          <w:b w:val="false"/>
          <w:bCs w:val="false"/>
          <w:color w:val="2B2118"/>
          <w:sz w:val="22"/>
          <w:szCs w:val="22"/>
          <w:rtl/>
        </w:rPr>
        <w:t xml:space="preserve">١٣. لوحة — كسوفُ الشمس الكلّيّ فوق أخت-آتون، ١٤ مايو ١٣٣٨ ق.م، في السنة السادسة عشرة من حكم إخناتون، على أرجح الحسابات.</w:t>
      </w:r>
    </w:p>
    <w:p>
      <w:pPr>
        <w:bidi/>
        <w:spacing w:after="90" w:before="0" w:line="290" w:lineRule="auto"/>
        <w:jc w:val="both"/>
      </w:pPr>
      <w:r>
        <w:rPr>
          <w:rFonts w:ascii="Amiri" w:cs="Amiri" w:eastAsia="Amiri" w:hAnsi="Amiri"/>
          <w:b w:val="false"/>
          <w:bCs w:val="false"/>
          <w:color w:val="2B2118"/>
          <w:sz w:val="22"/>
          <w:szCs w:val="22"/>
          <w:rtl/>
        </w:rPr>
        <w:t xml:space="preserve">١٤. صورةُ الأرض في مخطوطٍ عربيٍّ قديم، والجنوبُ في أعلاها كعادة جغرافيّي ذلك الزمان؛ والنيلُ فيها شريانٌ واحد يحمل كلَّ شيءٍ إلى الشمال.</w:t>
      </w:r>
    </w:p>
    <w:p>
      <w:pPr>
        <w:bidi/>
        <w:spacing w:after="90" w:before="0" w:line="290" w:lineRule="auto"/>
        <w:jc w:val="both"/>
      </w:pPr>
      <w:r>
        <w:rPr>
          <w:rFonts w:ascii="Amiri" w:cs="Amiri" w:eastAsia="Amiri" w:hAnsi="Amiri"/>
          <w:b w:val="false"/>
          <w:bCs w:val="false"/>
          <w:color w:val="2B2118"/>
          <w:sz w:val="22"/>
          <w:szCs w:val="22"/>
          <w:rtl/>
        </w:rPr>
        <w:t xml:space="preserve">١٥. رسمٌ توضيحيّ — مقطعٌ في الهرم الأكبر يُظهر ثَقبَ المأمون (نحو ٨٢٠م) والبهوَ العظيم وحجرةَ الملك.</w:t>
      </w:r>
    </w:p>
    <w:p>
      <w:pPr>
        <w:bidi/>
        <w:spacing w:after="90" w:before="0" w:line="290" w:lineRule="auto"/>
        <w:jc w:val="both"/>
      </w:pPr>
      <w:r>
        <w:rPr>
          <w:rFonts w:ascii="Amiri" w:cs="Amiri" w:eastAsia="Amiri" w:hAnsi="Amiri"/>
          <w:b w:val="false"/>
          <w:bCs w:val="false"/>
          <w:color w:val="2B2118"/>
          <w:sz w:val="22"/>
          <w:szCs w:val="22"/>
          <w:rtl/>
        </w:rPr>
        <w:t xml:space="preserve">١٦. لوحة — حدثٌ تاريخيّ: ليلةُ اختفاء الحاكم بأمر الله على جبل المقطّم، ٢٧ شوّال ٤١١هـ / ١٣ فبراير ١٠٢١م. لم يُعثر إلا على حماره وثيابه.</w:t>
      </w:r>
    </w:p>
    <w:p>
      <w:pPr>
        <w:bidi/>
        <w:spacing w:after="90" w:before="0" w:line="290" w:lineRule="auto"/>
        <w:jc w:val="both"/>
      </w:pPr>
      <w:r>
        <w:rPr>
          <w:rFonts w:ascii="Amiri" w:cs="Amiri" w:eastAsia="Amiri" w:hAnsi="Amiri"/>
          <w:b w:val="false"/>
          <w:bCs w:val="false"/>
          <w:color w:val="2B2118"/>
          <w:sz w:val="22"/>
          <w:szCs w:val="22"/>
          <w:rtl/>
        </w:rPr>
        <w:t xml:space="preserve">١٧. خريطة — مسارُ الظلّ الكامل لكسوف ٢ أغسطس ٢٠٢٧م فوق مصر.</w:t>
      </w:r>
    </w:p>
    <w:p>
      <w:pPr>
        <w:bidi/>
        <w:spacing w:after="90" w:before="0" w:line="290" w:lineRule="auto"/>
        <w:jc w:val="both"/>
      </w:pPr>
      <w:r>
        <w:rPr>
          <w:rFonts w:ascii="Amiri" w:cs="Amiri" w:eastAsia="Amiri" w:hAnsi="Amiri"/>
          <w:b w:val="false"/>
          <w:bCs w:val="false"/>
          <w:color w:val="2B2118"/>
          <w:sz w:val="22"/>
          <w:szCs w:val="22"/>
          <w:rtl/>
        </w:rPr>
        <w:t xml:space="preserve">١٨. لوحة على ورق البرديّ: الثعبانُ يبتلع القرص، والإله يطعنه بالحربة من قارب الشمس، والظلُّ يعبر الأرض — رسمٌ باليد للكتاب.</w:t>
      </w:r>
    </w:p>
    <w:p>
      <w:pPr>
        <w:bidi/>
        <w:spacing w:after="60" w:before="200" w:line="336" w:lineRule="auto"/>
        <w:jc w:val="both"/>
      </w:pPr>
      <w:r>
        <w:rPr>
          <w:rFonts w:ascii="Amiri" w:cs="Amiri" w:eastAsia="Amiri" w:hAnsi="Amiri"/>
          <w:b w:val="false"/>
          <w:bCs w:val="false"/>
          <w:i/>
          <w:iCs/>
          <w:color w:val="2B2118"/>
          <w:sz w:val="21"/>
          <w:szCs w:val="21"/>
          <w:rtl/>
        </w:rPr>
        <w:t xml:space="preserve">جميع الرسوم أُعدّت خصّيصًا لهذه الطبعة. والمشاهدُ التاريخيّة فيها تصوّرٌ فنّيٌّ لا وثيقة، والرسومُ الفلكيّة والخرائطُ تقريبيّةٌ للتوضيح.</w:t>
      </w:r>
    </w:p>
    <w:sectPr>
      <w:headerReference w:type="default" r:id="rId7"/>
      <w:footerReference w:type="default" r:id="rId8"/>
      <w:type w:val="nextPage"/>
      <w:pgSz w:w="8640" w:h="12960" w:orient="portrait"/>
      <w:pgMar w:top="1150" w:right="1000" w:bottom="1080" w:left="1000" w:header="560" w:footer="5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12306EEC-F5E9-7F83-3D58-BFF41EFD7F4F}"/>
    <w:embedBold r:id="rId2" w:fontKey="{CE3EA9D7-3916-8BB3-816B-206DE3C11AC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miri" w:cs="Amiri" w:eastAsia="Amiri" w:hAnsi="Amiri"/>
        <w:color w:val="8A6A3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40" w:line="260"/>
        <w:jc w:val="both"/>
      </w:pPr>
      <w:r>
        <w:rPr>
          <w:rStyle w:val="FootnoteReference"/>
        </w:rPr>
        <w:footnoteRef/>
      </w:r>
      <w:r>
        <w:rPr>
          <w:rFonts w:ascii="Amiri" w:cs="Amiri" w:eastAsia="Amiri" w:hAnsi="Amiri"/>
          <w:sz w:val="18"/>
          <w:szCs w:val="18"/>
          <w:rtl/>
        </w:rPr>
        <w:t xml:space="preserve">المقطّم: سلسلةُ تلالٍ من الحجر الجيريّ تُشرف على القاهرة من الشرق والجنوب الشرقيّ، وفي سفحها الغربيّ مقابرُ القرافة. وكان الحاكم بأمر الله يصعد إليه ليلًا، وعليه اختفى ليلةَ ٢٧ شوّال ٤١١هـ/١٣ فبراير ١٠٢١م.</w:t>
      </w:r>
    </w:p>
  </w:footnote>
  <w:footnote w:id="2">
    <w:p>
      <w:pPr>
        <w:bidi/>
        <w:spacing w:after="40" w:line="260"/>
        <w:jc w:val="both"/>
      </w:pPr>
      <w:r>
        <w:rPr>
          <w:rStyle w:val="FootnoteReference"/>
        </w:rPr>
        <w:footnoteRef/>
      </w:r>
      <w:r>
        <w:rPr>
          <w:rFonts w:ascii="Amiri" w:cs="Amiri" w:eastAsia="Amiri" w:hAnsi="Amiri"/>
          <w:sz w:val="18"/>
          <w:szCs w:val="18"/>
          <w:rtl/>
        </w:rPr>
        <w:t xml:space="preserve">ستّ الملك (٣٥٩–٤١٥هـ/٩٧٠–١٠٢٣م): بنتُ الخليفة العزيز بالله وأختُ الحاكم بأمر الله لأبيه، من أعظم نساء البلاط الفاطميّ نفوذًا. وبعد غيبة الحاكم دبّرت أمرَ الدولة باسم ابن أخيها الظاهر حتى وفاتها، واتّهمها بعضُ المؤرّخين بتدبير قتل أخيها، وفي ذلك خلافٌ قديم.</w:t>
      </w:r>
    </w:p>
  </w:footnote>
  <w:footnote w:id="3">
    <w:p>
      <w:pPr>
        <w:bidi/>
        <w:spacing w:after="40" w:line="260"/>
        <w:jc w:val="both"/>
      </w:pPr>
      <w:r>
        <w:rPr>
          <w:rStyle w:val="FootnoteReference"/>
        </w:rPr>
        <w:footnoteRef/>
      </w:r>
      <w:r>
        <w:rPr>
          <w:rFonts w:ascii="Amiri" w:cs="Amiri" w:eastAsia="Amiri" w:hAnsi="Amiri"/>
          <w:sz w:val="18"/>
          <w:szCs w:val="18"/>
          <w:rtl/>
        </w:rPr>
        <w:t xml:space="preserve">الحاجب (والجمع الحُجّاب): موظّفٌ في البلاط يقف على باب الخليفة، يُدخل عليه الناسَ أو يحجبهم عنه، وينظّم مراسمَ المجالس والمواكب. وكان الحُجّاب في الدولة الفاطميّة على مراتب، يرأسهم «كبيرُ الحُجّاب» أو «صاحبُ الباب»، وهو من أرفع أرباب الوظائف.</w:t>
      </w:r>
    </w:p>
  </w:footnote>
  <w:footnote w:id="4">
    <w:p>
      <w:pPr>
        <w:bidi/>
        <w:spacing w:after="40" w:line="260"/>
        <w:jc w:val="both"/>
      </w:pPr>
      <w:r>
        <w:rPr>
          <w:rStyle w:val="FootnoteReference"/>
        </w:rPr>
        <w:footnoteRef/>
      </w:r>
      <w:r>
        <w:rPr>
          <w:rFonts w:ascii="Amiri" w:cs="Amiri" w:eastAsia="Amiri" w:hAnsi="Amiri"/>
          <w:sz w:val="18"/>
          <w:szCs w:val="18"/>
          <w:rtl/>
        </w:rPr>
        <w:t xml:space="preserve">الخَصِيّ: رجلٌ نُزعت خصيتاه في صغره. وكان الخصيان في قصور الخلفاء، ومنهم الفاطميّون، يخدمون في الحَرَم والحجرات الخاصّة لأنّهم يُؤمَنون على النساء، وارتقى كثيرٌ منهم إلى مناصبَ عالية. وكان كبارُهم المقرّبون يُلقَّبون في الدولة الفاطميّة «الأستاذين».</w:t>
      </w:r>
    </w:p>
  </w:footnote>
  <w:footnote w:id="5">
    <w:p>
      <w:pPr>
        <w:bidi/>
        <w:spacing w:after="40" w:line="260"/>
        <w:jc w:val="both"/>
      </w:pPr>
      <w:r>
        <w:rPr>
          <w:rStyle w:val="FootnoteReference"/>
        </w:rPr>
        <w:footnoteRef/>
      </w:r>
      <w:r>
        <w:rPr>
          <w:rFonts w:ascii="Amiri" w:cs="Amiri" w:eastAsia="Amiri" w:hAnsi="Amiri"/>
          <w:sz w:val="18"/>
          <w:szCs w:val="18"/>
          <w:rtl/>
        </w:rPr>
        <w:t xml:space="preserve">وقد بقيت الكتب، وصار السطر. تجده عند المؤرّخين من بعده، ومنهم المقريزيّ (ت ٨٤٥هـ) في «اتّعاظ الحنفا»، بألفاظٍ متقاربة كأنّهم ينسخون من بعضهم، وهم ينسخون. ويختلفون في التفاصيل عمّا هنا: في الموضع، وفي حال الحمار، وفي حال الثياب. وأنا أقدّم في هذا رصدَ الرجل على نقلهم، ولي في ذلك عذرٌ يأتي في آخر أوراقه.</w:t>
      </w:r>
    </w:p>
  </w:footnote>
  <w:footnote w:id="6">
    <w:p>
      <w:pPr>
        <w:bidi/>
        <w:spacing w:after="40" w:line="260"/>
        <w:jc w:val="both"/>
      </w:pPr>
      <w:r>
        <w:rPr>
          <w:rStyle w:val="FootnoteReference"/>
        </w:rPr>
        <w:footnoteRef/>
      </w:r>
      <w:r>
        <w:rPr>
          <w:rFonts w:ascii="Amiri" w:cs="Amiri" w:eastAsia="Amiri" w:hAnsi="Amiri"/>
          <w:sz w:val="18"/>
          <w:szCs w:val="18"/>
          <w:rtl/>
        </w:rPr>
        <w:t xml:space="preserve">الفسطاط: أوّلُ عاصمةٍ إسلاميّة لمصر، أسّسها عمرو بن العاص سنة ٢١هـ/٦٤١م على الضفّة الشرقيّة للنيل، وبها جامعُه. ولمّا بنى الفاطميّون القاهرة سنة ٣٥٨هـ/٩٦٩م إلى شمالها مدينةً ملكيّةً للخليفة وجنده، بقيت الفسطاط، وتُسمّى في المصادر «مصر»، مدينةَ التجارة والعامّة. وأطلالُها اليوم في حيّ مصر القديمة.</w:t>
      </w:r>
    </w:p>
  </w:footnote>
  <w:footnote w:id="7">
    <w:p>
      <w:pPr>
        <w:bidi/>
        <w:spacing w:after="40" w:line="260"/>
        <w:jc w:val="both"/>
      </w:pPr>
      <w:r>
        <w:rPr>
          <w:rStyle w:val="FootnoteReference"/>
        </w:rPr>
        <w:footnoteRef/>
      </w:r>
      <w:r>
        <w:rPr>
          <w:rFonts w:ascii="Amiri" w:cs="Amiri" w:eastAsia="Amiri" w:hAnsi="Amiri"/>
          <w:sz w:val="18"/>
          <w:szCs w:val="18"/>
          <w:rtl/>
        </w:rPr>
        <w:t xml:space="preserve">الورّاقون: أهلُ صناعة الكتاب في الحضارة الإسلاميّة، ينسخون الكتبَ ويصحّحونها ويجلّدونها ويبيعونها، ويبيعون الورقَ وأدواتِ الكتابة، ولهم في المدن الكبرى سوقٌ يُعرف بسوق الورّاقين. و«الكرّاسة» في عُرفهم مجموعةُ أوراقٍ مطويٌّ بعضُها في بعض تُخاط معًا، وأشيعُها عشرُ ورقات.</w:t>
      </w:r>
    </w:p>
  </w:footnote>
  <w:footnote w:id="8">
    <w:p>
      <w:pPr>
        <w:bidi/>
        <w:spacing w:after="40" w:line="260"/>
        <w:jc w:val="both"/>
      </w:pPr>
      <w:r>
        <w:rPr>
          <w:rStyle w:val="FootnoteReference"/>
        </w:rPr>
        <w:footnoteRef/>
      </w:r>
      <w:r>
        <w:rPr>
          <w:rFonts w:ascii="Amiri" w:cs="Amiri" w:eastAsia="Amiri" w:hAnsi="Amiri"/>
          <w:sz w:val="18"/>
          <w:szCs w:val="18"/>
          <w:rtl/>
        </w:rPr>
        <w:t xml:space="preserve">أبو الحسن عليّ بن عبد الرحمن بن أحمد بن يونس الصَّدَفيّ (نحو ٩٥٠–١٠٠٩م)، من أعظم فلكيّي الحضارة الإسلامية وأبرز فلكيّي مصر في العصر الفاطميّ. عاصر الفتح الفاطميّ وتأسيس القاهرة سنة ٩٦٩م، وامتدّت أرصادُه إلى نحو ١٠٠٣م. أهمّ أعماله «الزيج الحاكميّ الكبير» الذي أعدّه للحاكم بأمر الله، وفيه اقترانات الكواكب، والكسوف والخسوف، والاعتدالات، وميلُ دائرة البروج، وأقصى عرض القمر، ومسائل متقدّمة في الفلك الكرويّ؛ ووضع جداولَ لحساب الوقت بالشمس استُعملت في القاهرة قرونًا، ومنها تحديد مواقيت الصلاة والسَّمت والزوال. ضُبطت حركةُ القمر لاحقًا بأرصاده، وتحمل فُوَّهةٌ على سطح القمر اسمَه. وتنسب إليه المصادرُ الشعبية مرصدًا كاملًا لا تقدّم المصادرُ الأصلية دليلًا واضحًا عليه، وقد ناقش المؤرّخ أيدين صايلي كيف انتشرت هذه الرواية. ويُروى أنه تنبّأ بوفاته قبل سبعة أيام، فاعتزل في بيته حتى مات في اليوم الذي حدّده.</w:t>
      </w:r>
    </w:p>
  </w:footnote>
  <w:footnote w:id="9">
    <w:p>
      <w:pPr>
        <w:bidi/>
        <w:spacing w:after="40" w:line="260"/>
        <w:jc w:val="both"/>
      </w:pPr>
      <w:r>
        <w:rPr>
          <w:rStyle w:val="FootnoteReference"/>
        </w:rPr>
        <w:footnoteRef/>
      </w:r>
      <w:r>
        <w:rPr>
          <w:rFonts w:ascii="Amiri" w:cs="Amiri" w:eastAsia="Amiri" w:hAnsi="Amiri"/>
          <w:sz w:val="18"/>
          <w:szCs w:val="18"/>
          <w:rtl/>
        </w:rPr>
        <w:t xml:space="preserve">علم الأزياج فرعٌ من علم الهيئة يقوم على القوانين والحسابات الفلكية لاستخراج مواضع الكواكب وحركاتها في أزمنةٍ محدّدة، اعتمادًا على جداول وقواعد رياضيةٍ منظّمة تُعرف بالأزياج (مفردها زِيج). وبه تُحسب الاقترانات، والكسوف والخسوف، ومواقع الكواكب وطلوعها وغروبها، ومسائلُ عمليّة كتحديد أوقات الصلاة والقبلة والفجر والشفق. ومن أشهر الأزياج «الزيج الممتحَن» لعلماء المأمون، و«الزيج الحاكميّ» لابن يونس.</w:t>
      </w:r>
    </w:p>
  </w:footnote>
  <w:footnote w:id="10">
    <w:p>
      <w:pPr>
        <w:bidi/>
        <w:spacing w:after="40" w:line="260"/>
        <w:jc w:val="both"/>
      </w:pPr>
      <w:r>
        <w:rPr>
          <w:rStyle w:val="FootnoteReference"/>
        </w:rPr>
        <w:footnoteRef/>
      </w:r>
      <w:r>
        <w:rPr>
          <w:rFonts w:ascii="Amiri" w:cs="Amiri" w:eastAsia="Amiri" w:hAnsi="Amiri"/>
          <w:sz w:val="18"/>
          <w:szCs w:val="18"/>
          <w:rtl/>
        </w:rPr>
        <w:t xml:space="preserve">الطالع (والجمع الطوالع): هو الدرجةُ من دائرة البروج، أي مسار الشمس الظاهريّ بين النجوم، التي تكون طالعةً على الأفق الشرقيّ في لحظةٍ وموضعٍ معيّنين، ويُسمّى أيضًا «الدرجة الطالعة» (Ascendant). وإقامةُ الطالع أن يُستخرج بالأسطرلاب أو بجداول الزيج موضعُ هذه الدرجة لساعة المولد أو الحادثة، ثم تُقسم الدائرةُ ابتداءً منها اثنيْ عشر «بيتًا» (الأوّل للنفس، والثاني للمال، والسابع للزواج والخصوم، والعاشر للمُلك والعمل، وهكذا)، وتُثبَت فيها مواضعُ الشمس والقمر والكواكب. وعلى هذه الصورة يبني المنجّمُ حكمَه، ومنها «طالع المولد»، و«طالع تحويل السنة» الذي يُقام كلَّ عام لحلول الشمس أوّلَ برج الحمل. والطالعُ بهذا المعنى من صناعة «أحكام النجوم» (التنجيم)، لا من علم الهيئة والرصد، وإن استعمل حسابَهما.</w:t>
      </w:r>
    </w:p>
  </w:footnote>
  <w:footnote w:id="11">
    <w:p>
      <w:pPr>
        <w:bidi/>
        <w:spacing w:after="40" w:line="260"/>
        <w:jc w:val="both"/>
      </w:pPr>
      <w:r>
        <w:rPr>
          <w:rStyle w:val="FootnoteReference"/>
        </w:rPr>
        <w:footnoteRef/>
      </w:r>
      <w:r>
        <w:rPr>
          <w:rFonts w:ascii="Amiri" w:cs="Amiri" w:eastAsia="Amiri" w:hAnsi="Amiri"/>
          <w:sz w:val="18"/>
          <w:szCs w:val="18"/>
          <w:rtl/>
        </w:rPr>
        <w:t xml:space="preserve">الديوان: الإدارةُ الحكوميّة وسجلّاتُها. وأصلُه الدفترُ الذي تُقيَّد فيه أسماءُ الجند وأعطياتُهم، ثم صار يُطلق على كلّ مصلحةٍ من مصالح الدولة وكتّابها، كديوان الإنشاء وديوان الجيش وديوان المال، والجمع دواوين. و«كاتب الديوان» موظّفُ الدولة الذي يحرّر رسائلها ويقيّد أموالها.</w:t>
      </w:r>
    </w:p>
  </w:footnote>
  <w:footnote w:id="12">
    <w:p>
      <w:pPr>
        <w:bidi/>
        <w:spacing w:after="40" w:line="260"/>
        <w:jc w:val="both"/>
      </w:pPr>
      <w:r>
        <w:rPr>
          <w:rStyle w:val="FootnoteReference"/>
        </w:rPr>
        <w:footnoteRef/>
      </w:r>
      <w:r>
        <w:rPr>
          <w:rFonts w:ascii="Amiri" w:cs="Amiri" w:eastAsia="Amiri" w:hAnsi="Amiri"/>
          <w:sz w:val="18"/>
          <w:szCs w:val="18"/>
          <w:rtl/>
        </w:rPr>
        <w:t xml:space="preserve">الاختيارات (اختيار الساعات): بابٌ من أحكام النجوم يُنظر فيه في الطالع ومواضع الكواكب ليُختار الوقتُ «الصالح» لابتداء عملٍ ما، كسفرٍ أو زواجٍ أو بناءٍ أو ركوبٍ أو لقاءِ سلطان، ويُجتنَب الوقتُ «المنحوس». وكان المنجّمون يُستأجَرون لذلك في القصور والأسواق، وليس له من علم الهيئة إلا استعمالُ حسابه.</w:t>
      </w:r>
    </w:p>
  </w:footnote>
  <w:footnote w:id="13">
    <w:p>
      <w:pPr>
        <w:bidi/>
        <w:spacing w:after="40" w:line="260"/>
        <w:jc w:val="both"/>
      </w:pPr>
      <w:r>
        <w:rPr>
          <w:rStyle w:val="FootnoteReference"/>
        </w:rPr>
        <w:footnoteRef/>
      </w:r>
      <w:r>
        <w:rPr>
          <w:rFonts w:ascii="Amiri" w:cs="Amiri" w:eastAsia="Amiri" w:hAnsi="Amiri"/>
          <w:sz w:val="18"/>
          <w:szCs w:val="18"/>
          <w:rtl/>
        </w:rPr>
        <w:t xml:space="preserve">بني حسن: جبّانةٌ على الضفّة الشرقيّة للنيل جنوبَ المنيا بنحو عشرين كيلومترًا، فيها في الصفّ الأعلى تسعٌ وثلاثون مقبرةً منحوتةً في الصخر لحكّام إقليم الوعل (الإقليم السادس عشر من أقاليم الصعيد) في الدولة الوسطى، من الأسرتين الحادية عشرة والثانية عشرة (نحو ٢٠٥٠–١٨٠٠ ق.م)، أي قبل إخناتون بنحو خمسمئة سنة، وقبل سيفٍ بنحو ألفين وثمانمئة. وأشهرُ ما فيها مشاهدُ المصارعة بمئات الأوضاع، وقافلةُ «العامو» الآسيويّين يقودها رجلٌ ملتحٍ اسمه أبيشا في مقبرة خنوم حتب الثاني. (المحقِّق: عددتُها بنفسي، ووافق عددي عددَ سيفٍ في أوراقه، وهذا نادرٌ بين محقِّقٍ وصاحب مخطوط.)</w:t>
      </w:r>
    </w:p>
  </w:footnote>
  <w:footnote w:id="14">
    <w:p>
      <w:pPr>
        <w:bidi/>
        <w:spacing w:after="40" w:line="260"/>
        <w:jc w:val="both"/>
      </w:pPr>
      <w:r>
        <w:rPr>
          <w:rStyle w:val="FootnoteReference"/>
        </w:rPr>
        <w:footnoteRef/>
      </w:r>
      <w:r>
        <w:rPr>
          <w:rFonts w:ascii="Amiri" w:cs="Amiri" w:eastAsia="Amiri" w:hAnsi="Amiri"/>
          <w:sz w:val="18"/>
          <w:szCs w:val="18"/>
          <w:rtl/>
        </w:rPr>
        <w:t xml:space="preserve">الأشمونين: قريةٌ في محافظة المنيا غربَ النيل، قائمةٌ على أطلال «خمنو» المصريّة القديمة التي سمّاها اليونان هرموبوليس، مدينةِ تحوت إله الحكمة والكتابة والحساب. وكانت في العصر القبطيّ والإسلاميّ المبكّر أسقفيّةً ومدينةً عامرة، وما تزال من أطلالها أعمدةُ كنيسةٍ كبيرة قائمة.</w:t>
      </w:r>
    </w:p>
  </w:footnote>
  <w:footnote w:id="15">
    <w:p>
      <w:pPr>
        <w:bidi/>
        <w:spacing w:after="40" w:line="260"/>
        <w:jc w:val="both"/>
      </w:pPr>
      <w:r>
        <w:rPr>
          <w:rStyle w:val="FootnoteReference"/>
        </w:rPr>
        <w:footnoteRef/>
      </w:r>
      <w:r>
        <w:rPr>
          <w:rFonts w:ascii="Amiri" w:cs="Amiri" w:eastAsia="Amiri" w:hAnsi="Amiri"/>
          <w:sz w:val="18"/>
          <w:szCs w:val="18"/>
          <w:rtl/>
        </w:rPr>
        <w:t xml:space="preserve">الدرجة: وحدةُ قياس الأقواس والزوايا، وهي جزءٌ من ثلاثمئةٍ وستّين من الدائرة، وبها تُقاس مواضعُ الكواكب على دائرة البروج وارتفاعُها عن الأفق. وتُقسم الدرجةُ ستّين «دقيقة»، والدقيقةُ ستّين «ثانية»، على النظام الستّينيّ الموروث عن البابليّين. ويُستعمل لفظُ الدقيقة أيضًا في الزمن (جزءٌ من ستّين من الساعة)، ويُعرف المرادُ من السياق.</w:t>
      </w:r>
    </w:p>
  </w:footnote>
  <w:footnote w:id="16">
    <w:p>
      <w:pPr>
        <w:bidi/>
        <w:spacing w:after="40" w:line="260"/>
        <w:jc w:val="both"/>
      </w:pPr>
      <w:r>
        <w:rPr>
          <w:rStyle w:val="FootnoteReference"/>
        </w:rPr>
        <w:footnoteRef/>
      </w:r>
      <w:r>
        <w:rPr>
          <w:rFonts w:ascii="Amiri" w:cs="Amiri" w:eastAsia="Amiri" w:hAnsi="Amiri"/>
          <w:sz w:val="18"/>
          <w:szCs w:val="18"/>
          <w:rtl/>
        </w:rPr>
        <w:t xml:space="preserve">الكسوف: احتجابُ قرص الشمس كلِّه أو بعضِه بالقمر حين يمرّ بين الأرض والشمس فيقع ظلُّه على بقعةٍ من الأرض، ولا يكون إلا في آخر الشهر القمريّ عند اجتماع الشمس والقمر. أمّا الخسوف فدخولُ القمر في ظلّ الأرض ليلةَ البدر. وقد يتعاقب اللفظان في كلام العرب، لكنّ الفلكيّين خصّوا الكسوفَ بالشمس والخسوفَ بالقمر، وعلى ذلك يجري هذا الكتاب. ويكون الكسوف «كلّيًّا» إذا حُجب القرصُ كلُّه، و«جزئيًّا» إذا حُجب بعضُه، و«حلقيًّا» إذا بقي من الشمس حول القمر طوقٌ مضيء.</w:t>
      </w:r>
    </w:p>
  </w:footnote>
  <w:footnote w:id="17">
    <w:p>
      <w:pPr>
        <w:bidi/>
        <w:spacing w:after="40" w:line="260"/>
        <w:jc w:val="both"/>
      </w:pPr>
      <w:r>
        <w:rPr>
          <w:rStyle w:val="FootnoteReference"/>
        </w:rPr>
        <w:footnoteRef/>
      </w:r>
      <w:r>
        <w:rPr>
          <w:rFonts w:ascii="Amiri" w:cs="Amiri" w:eastAsia="Amiri" w:hAnsi="Amiri"/>
          <w:sz w:val="18"/>
          <w:szCs w:val="18"/>
          <w:rtl/>
        </w:rPr>
        <w:t xml:space="preserve">استسرّ القمرُ: استتر في آخر الشهر القمريّ فلم يُرَ ليلةً أو ليلتين لقربه من الشمس عند اجتماعهما، ويُسمّى ذلك «السِّرار» و«المُحاق»، وتلك الليالي «ليالي المحاق». وفي المحاق وحده يمكن أن تنكسف الشمس، إذا كان القمر عندئذٍ قريبًا من إحدى عقدتيه.</w:t>
      </w:r>
    </w:p>
  </w:footnote>
  <w:footnote w:id="18">
    <w:p>
      <w:pPr>
        <w:bidi/>
        <w:spacing w:after="40" w:line="260"/>
        <w:jc w:val="both"/>
      </w:pPr>
      <w:r>
        <w:rPr>
          <w:rStyle w:val="FootnoteReference"/>
        </w:rPr>
        <w:footnoteRef/>
      </w:r>
      <w:r>
        <w:rPr>
          <w:rFonts w:ascii="Amiri" w:cs="Amiri" w:eastAsia="Amiri" w:hAnsi="Amiri"/>
          <w:sz w:val="18"/>
          <w:szCs w:val="18"/>
          <w:rtl/>
        </w:rPr>
        <w:t xml:space="preserve">قلتُ: هذا هو النصُّ كلُّه كما في الورقة، وهو عند الناسخ سطرٌ واحد في آخر الجدول، مكتوبٌ بعرض الأعمدة الثلاثة بخطٍّ يصغر حتى يكاد لا يُقرأ؛ والنقاطُ فيه للناسخ لا لي، وضعها حيث انقطع الأصل. وسيعود كلُّ مقطعٍ منه في موضعه من الحكاية، على لسان مَن قرأه أو سمعه، مقطوعًا عن أخيه. والكوكبُ الدُّرّيّ في لسان العرب: الشديدُ الإضاءة، ومنه في التنزيل «كأنّها كوكبٌ دُرّيّ»؛ والعقربُ برجٌ من البروج الاثني عشر. وفي النصّ تناقضٌ لم أُصلحه: يقول إنّ الثُّغرة فُتحت من قبل، ثم يقول إنّها لا تُفتح إلا مرّة. والنبوءاتُ لا تُحاسَب على الحساب، وهذا من أسباب طول أعمارها.</w:t>
      </w:r>
    </w:p>
  </w:footnote>
  <w:footnote w:id="19">
    <w:p>
      <w:pPr>
        <w:bidi/>
        <w:spacing w:after="40" w:line="260"/>
        <w:jc w:val="both"/>
      </w:pPr>
      <w:r>
        <w:rPr>
          <w:rStyle w:val="FootnoteReference"/>
        </w:rPr>
        <w:footnoteRef/>
      </w:r>
      <w:r>
        <w:rPr>
          <w:rFonts w:ascii="Amiri" w:cs="Amiri" w:eastAsia="Amiri" w:hAnsi="Amiri"/>
          <w:sz w:val="18"/>
          <w:szCs w:val="18"/>
          <w:rtl/>
        </w:rPr>
        <w:t xml:space="preserve">القرافة: جبّانةُ الفسطاط والقاهرة الكبرى، تمتدّ في السهل بين المدينتين وسفح المقطّم، وسُمّيت باسم بني قرافة، بطنٍ من المعافر نزل هناك عند الفتح. وفيها قبورُ كثيرٍ من الصحابة والعلماء والأولياء، وكان الناس يسكنون أطرافها ويزورونها في المواسم، وما تزال تُعرف إلى اليوم بمدينة الموتى.</w:t>
      </w:r>
    </w:p>
  </w:footnote>
  <w:footnote w:id="20">
    <w:p>
      <w:pPr>
        <w:bidi/>
        <w:spacing w:after="40" w:line="260"/>
        <w:jc w:val="both"/>
      </w:pPr>
      <w:r>
        <w:rPr>
          <w:rStyle w:val="FootnoteReference"/>
        </w:rPr>
        <w:footnoteRef/>
      </w:r>
      <w:r>
        <w:rPr>
          <w:rFonts w:ascii="Amiri" w:cs="Amiri" w:eastAsia="Amiri" w:hAnsi="Amiri"/>
          <w:sz w:val="18"/>
          <w:szCs w:val="18"/>
          <w:rtl/>
        </w:rPr>
        <w:t xml:space="preserve">الفاميّ: بائعُ الحبوب والأطعمة اليابسة، وأصلُ النسبة إلى «الفوم» وهو الحنطة. والفُقّاعيّ: بائعُ «الفُقّاع»، شرابٍ مُزبِدٍ يُتّخذ من الشعير أو الزبيب ويُبرَّد، كان شائعًا في الأسواق، وقد منعه الحاكم بأمر الله في بعض سجلّاته. وكلاهما من حِرَف العامّة في الفسطاط.</w:t>
      </w:r>
    </w:p>
  </w:footnote>
  <w:footnote w:id="21">
    <w:p>
      <w:pPr>
        <w:bidi/>
        <w:spacing w:after="40" w:line="260"/>
        <w:jc w:val="both"/>
      </w:pPr>
      <w:r>
        <w:rPr>
          <w:rStyle w:val="FootnoteReference"/>
        </w:rPr>
        <w:footnoteRef/>
      </w:r>
      <w:r>
        <w:rPr>
          <w:rFonts w:ascii="Amiri" w:cs="Amiri" w:eastAsia="Amiri" w:hAnsi="Amiri"/>
          <w:sz w:val="18"/>
          <w:szCs w:val="18"/>
          <w:rtl/>
        </w:rPr>
        <w:t xml:space="preserve">الحلقة المدرَّجة: آلةُ رصدٍ من نحاسٍ مقسومةٌ إلى درجاتٍ ودقائق، تُنصَب في مستوى الزوال أو الاستواء ويُقاس بها ارتفاعُ الشمس والنجوم. وقد تطوّرت في مراصد الإسلام إلى «ذات الحَلَق» (Armillary sphere) المؤلّفة من حلقاتٍ متداخلة.</w:t>
      </w:r>
    </w:p>
  </w:footnote>
  <w:footnote w:id="22">
    <w:p>
      <w:pPr>
        <w:bidi/>
        <w:spacing w:after="40" w:line="260"/>
        <w:jc w:val="both"/>
      </w:pPr>
      <w:r>
        <w:rPr>
          <w:rStyle w:val="FootnoteReference"/>
        </w:rPr>
        <w:footnoteRef/>
      </w:r>
      <w:r>
        <w:rPr>
          <w:rFonts w:ascii="Amiri" w:cs="Amiri" w:eastAsia="Amiri" w:hAnsi="Amiri"/>
          <w:sz w:val="18"/>
          <w:szCs w:val="18"/>
          <w:rtl/>
        </w:rPr>
        <w:t xml:space="preserve">الخسوف: أن يدخل القمرُ في ظلّ الأرض فيُظلِم كلُّه أو بعضُه، ولا يقع إلا ليلةَ البدر (منتصف الشهر القمري). أمّا الكسوف فاحتجابُ الشمس بالقمر، ولا يقع إلا عند المحاق (آخر الشهر). وطبقًا لأرشيف الكسوفات والخسوفات فقد وقع في سنة ٩٨٠م (٣٦٩–٣٧٠هـ) كسوفان للشمس: الأوّل في ١٤ مارس ٩٨٠م، والثاني في ٧ سبتمبر ٩٨٠م.</w:t>
      </w:r>
    </w:p>
  </w:footnote>
  <w:footnote w:id="23">
    <w:p>
      <w:pPr>
        <w:bidi/>
        <w:spacing w:after="40" w:line="260"/>
        <w:jc w:val="both"/>
      </w:pPr>
      <w:r>
        <w:rPr>
          <w:rStyle w:val="FootnoteReference"/>
        </w:rPr>
        <w:footnoteRef/>
      </w:r>
      <w:r>
        <w:rPr>
          <w:rFonts w:ascii="Amiri" w:cs="Amiri" w:eastAsia="Amiri" w:hAnsi="Amiri"/>
          <w:sz w:val="18"/>
          <w:szCs w:val="18"/>
          <w:rtl/>
        </w:rPr>
        <w:t xml:space="preserve">أسرة أماجور من أبرز الأسر الفلكية في أواخر القرن الثالث وأوائل الرابع الهجريّين (نحو ٨٨٥–٩٣٣م): أبو القاسم عبد الله بن أماجور التركيّ الهرويّ، وابنه أبو الحسن عليّ، ومولاه مُفلِح بن يوسف. أجروا أرصادًا طويلةً دقيقةً للشمس والقمر والكواكب والثوابت امتدّت ثلاثين إلى خمسين عامًا، أكثرُها في بغداد وبعضها في شيراز، ورصدوا من موضعٍ مرتفعٍ مكشوف يُسمّى «الطارُم». ومن أشهر أرصادهم كسوفُ الشمس في ١٨ أغسطس ٩٢٨م، وقد نقل ابنُ يونس أرصادهم في زيجه وناقشها.</w:t>
      </w:r>
    </w:p>
  </w:footnote>
  <w:footnote w:id="24">
    <w:p>
      <w:pPr>
        <w:bidi/>
        <w:spacing w:after="40" w:line="260"/>
        <w:jc w:val="both"/>
      </w:pPr>
      <w:r>
        <w:rPr>
          <w:rStyle w:val="FootnoteReference"/>
        </w:rPr>
        <w:footnoteRef/>
      </w:r>
      <w:r>
        <w:rPr>
          <w:rFonts w:ascii="Amiri" w:cs="Amiri" w:eastAsia="Amiri" w:hAnsi="Amiri"/>
          <w:sz w:val="18"/>
          <w:szCs w:val="18"/>
          <w:rtl/>
        </w:rPr>
        <w:t xml:space="preserve">أحكام النجوم (وتُختصر «الأحكام»، وهي «صناعة التنجيم»): صناعةٌ تزعم الاستدلالَ بأوضاع الكواكب ومواضعها من البروج والبيوت على حوادث العالم السفليّ وأحوال الناس، ومن أبوابها المواليدُ والطوالعُ والتحاويلُ والاختيارات. وهي غيرُ «علم الهيئة» (الفلك الرياضيّ) الذي يبحث في حركات الأجرام وأبعادها ويقوم على الرصد والحساب؛ وقد ميّز العلماء أنفسُهم بين الصناعتين وإن جمع كثيرٌ منهم بينهما. كان ابنُ يونس، كأكثر فلكيّي عصره، يعمل بأحكام النجوم أيضًا: يقيم الطوالع ويختار الساعات لأهل القصر، فهذا ما كان البلاطُ يدفع عليه، وما يدفع منه ثمنَ الآلات. وتُروى عنه في كتب التراجم أخبارٌ من هذا الباب. لكنّ زيجه، وهو ما بقي لنا منه، كتابُ رصدٍ وحساب لا كتابُ أحكام؛ وأظنّ هذا وحده يكفي شاهدًا على أيّ البابين كان يحاسب نفسه.</w:t>
      </w:r>
    </w:p>
  </w:footnote>
  <w:footnote w:id="25">
    <w:p>
      <w:pPr>
        <w:bidi/>
        <w:spacing w:after="40" w:line="260"/>
        <w:jc w:val="both"/>
      </w:pPr>
      <w:r>
        <w:rPr>
          <w:rStyle w:val="FootnoteReference"/>
        </w:rPr>
        <w:footnoteRef/>
      </w:r>
      <w:r>
        <w:rPr>
          <w:rFonts w:ascii="Amiri" w:cs="Amiri" w:eastAsia="Amiri" w:hAnsi="Amiri"/>
          <w:sz w:val="18"/>
          <w:szCs w:val="18"/>
          <w:rtl/>
        </w:rPr>
        <w:t xml:space="preserve">العِمارِيّة: محمِلٌ مسقوفٌ كالهودج يُشدّ على ظهر البعير أو يُحمل، يُركب فيه في الأسفار، وقد يُنقل فيه المريض أو الميّت. وفيها حُمل العزيز بالله ميّتًا من بلبيس إلى القاهرة سنة ٣٨٦هـ.</w:t>
      </w:r>
    </w:p>
  </w:footnote>
  <w:footnote w:id="26">
    <w:p>
      <w:pPr>
        <w:bidi/>
        <w:spacing w:after="40" w:line="260"/>
        <w:jc w:val="both"/>
      </w:pPr>
      <w:r>
        <w:rPr>
          <w:rStyle w:val="FootnoteReference"/>
        </w:rPr>
        <w:footnoteRef/>
      </w:r>
      <w:r>
        <w:rPr>
          <w:rFonts w:ascii="Amiri" w:cs="Amiri" w:eastAsia="Amiri" w:hAnsi="Amiri"/>
          <w:sz w:val="18"/>
          <w:szCs w:val="18"/>
          <w:rtl/>
        </w:rPr>
        <w:t xml:space="preserve">النيِّران: الشمسُ والقمر. واجتماعُهما (الاقتران): أن يكونا في الطول السماويّ نفسه، وهو المحاق في آخر الشهر القمريّ. ولا يقع كسوفٌ للشمس إلا عند اجتماعٍ يكون فيه القمرُ قريبًا من إحدى العُقدتين، فيقف حقًّا «بين العين والنور».</w:t>
      </w:r>
    </w:p>
  </w:footnote>
  <w:footnote w:id="27">
    <w:p>
      <w:pPr>
        <w:bidi/>
        <w:spacing w:after="40" w:line="260"/>
        <w:jc w:val="both"/>
      </w:pPr>
      <w:r>
        <w:rPr>
          <w:rStyle w:val="FootnoteReference"/>
        </w:rPr>
        <w:footnoteRef/>
      </w:r>
      <w:r>
        <w:rPr>
          <w:rFonts w:ascii="Amiri" w:cs="Amiri" w:eastAsia="Amiri" w:hAnsi="Amiri"/>
          <w:sz w:val="18"/>
          <w:szCs w:val="18"/>
          <w:rtl/>
        </w:rPr>
        <w:t xml:space="preserve">حساب الجُمَّل: نظامٌ يُعطي كلَّ حرفٍ من حروف العربية قيمةً عدديّة بترتيب «أبجد هوّز حطّي كلمن سعفص قرشت ثخذ ضظغ»: الآحاد من الألف إلى الطاء، والعشرات من الياء إلى الصاد، والمئات من القاف إلى الظاء، والغين ألف. والجُمّل الكبير يجمع القيمَ كما هي، والصغير يُسقط منها مضاعفاتِ الاثني عشر أو غيرها. واستُعمل في التأريخ الشعريّ وترقيم الصفحات والفلك قبل شيوع الأرقام الهندية.</w:t>
      </w:r>
    </w:p>
  </w:footnote>
  <w:footnote w:id="28">
    <w:p>
      <w:pPr>
        <w:bidi/>
        <w:spacing w:after="40" w:line="260"/>
        <w:jc w:val="both"/>
      </w:pPr>
      <w:r>
        <w:rPr>
          <w:rStyle w:val="FootnoteReference"/>
        </w:rPr>
        <w:footnoteRef/>
      </w:r>
      <w:r>
        <w:rPr>
          <w:rFonts w:ascii="Amiri" w:cs="Amiri" w:eastAsia="Amiri" w:hAnsi="Amiri"/>
          <w:sz w:val="18"/>
          <w:szCs w:val="18"/>
          <w:rtl/>
        </w:rPr>
        <w:t xml:space="preserve">أهل الباطن (الباطنيّة): اسمٌ أطلقه خصومُ الإسماعيليّة عليهم لقولهم إنّ لكلّ ظاهرٍ من القرآن والشريعة «باطنًا» هو تأويلُه الخفيّ، لا يعلمه إلا الإمام ومن أذن له من دعاته. وكان الخلفاء الفاطميّون أئمّةً إسماعيليّين، تُعقد في قصرهم «مجالسُ الحكمة» لتعليم هذا التأويل، وكان لبعض الدعاة عنايةٌ بتأويل الحروف والأعداد.</w:t>
      </w:r>
    </w:p>
  </w:footnote>
  <w:footnote w:id="29">
    <w:p>
      <w:pPr>
        <w:bidi/>
        <w:spacing w:after="40" w:line="260"/>
        <w:jc w:val="both"/>
      </w:pPr>
      <w:r>
        <w:rPr>
          <w:rStyle w:val="FootnoteReference"/>
        </w:rPr>
        <w:footnoteRef/>
      </w:r>
      <w:r>
        <w:rPr>
          <w:rFonts w:ascii="Amiri" w:cs="Amiri" w:eastAsia="Amiri" w:hAnsi="Amiri"/>
          <w:sz w:val="18"/>
          <w:szCs w:val="18"/>
          <w:rtl/>
        </w:rPr>
        <w:t xml:space="preserve">دندرة: بلدةٌ على الضفّة الغربيّة للنيل قبالة مدينة قنا في صعيد مصر، فيها معبدُ الإلهة حتحور، وهو من أكمل المعابد المصريّة القديمة حفظًا. وبناؤه القائم اليوم من العصرين البطلميّ والرومانيّ (نحو القرن الأوّل قبل الميلاد إلى القرن الأوّل بعده)، وفي سقف إحدى مقاصيره على السطح كانت «دائرة بروج دندرة» الشهيرة.</w:t>
      </w:r>
    </w:p>
  </w:footnote>
  <w:footnote w:id="30">
    <w:p>
      <w:pPr>
        <w:bidi/>
        <w:spacing w:after="40" w:line="260"/>
        <w:jc w:val="both"/>
      </w:pPr>
      <w:r>
        <w:rPr>
          <w:rStyle w:val="FootnoteReference"/>
        </w:rPr>
        <w:footnoteRef/>
      </w:r>
      <w:r>
        <w:rPr>
          <w:rFonts w:ascii="Amiri" w:cs="Amiri" w:eastAsia="Amiri" w:hAnsi="Amiri"/>
          <w:sz w:val="18"/>
          <w:szCs w:val="18"/>
          <w:rtl/>
        </w:rPr>
        <w:t xml:space="preserve">المسبّحيّ: الأمير المختار عزّ الملك محمد بن عبيد الله بن أحمد المسبّحيّ (٣٦٦–٤٢٠هـ/٩٧٧–١٠٢٩م)، كاتبٌ ومؤرّخٌ فاطميّ عاصر الحاكمَ وخدمه، وولي له بعض الأعمال والدواوين. صنّف «التاريخ الكبير» المعروف بـ«أخبار مصر» في مجلّداتٍ كثيرة، لم يبقَ منه إلا قطعةٌ صغيرة من أحد أجزائه الأخيرة؛ وما عدا ذلك نعرفه ممّا نقله عنه المتأخّرون، كابن خلّكان (ت ٦٨١هـ) في «وفيات الأعيان»، وفي ترجمة ابن يونس عنده هذه الصورةُ منسوبةً إلى المسبّحيّ، والمقريزيّ بعده. والطُّرطور: قلنسوةٌ طويلةٌ دقيقةُ الرأس.</w:t>
      </w:r>
    </w:p>
  </w:footnote>
  <w:footnote w:id="31">
    <w:p>
      <w:pPr>
        <w:bidi/>
        <w:spacing w:after="40" w:line="260"/>
        <w:jc w:val="both"/>
      </w:pPr>
      <w:r>
        <w:rPr>
          <w:rStyle w:val="FootnoteReference"/>
        </w:rPr>
        <w:footnoteRef/>
      </w:r>
      <w:r>
        <w:rPr>
          <w:rFonts w:ascii="Amiri" w:cs="Amiri" w:eastAsia="Amiri" w:hAnsi="Amiri"/>
          <w:sz w:val="18"/>
          <w:szCs w:val="18"/>
          <w:rtl/>
        </w:rPr>
        <w:t xml:space="preserve">التسيير: بابٌ من «أحكام المواليد» (ويقابله في اللاتينية directio)، يُسيَّر فيه موضعٌ من الطالع، كدرجة الطالع أو موضع الشمس أو القمر، بمطالع البروج على دائرة معدّل النهار، فتُعدّ كلُّ درجةٍ سنةً من عمر المولود، حتى يبلغ جِرمَ كوكبٍ أو شعاعه، فيُحكَم بحادثٍ في تلك السنة من خيرٍ أو شرٍّ، ومنه حسابُ مدّة العمر. وهو من أعسر أبواب الصناعة حسابًا، ولذلك كان يُطلب له الفلكيّ الحاذق لا المنجّمُ وحده. وهو من التنجيم لا من علم الهيئة، وإن احتاج إلى جداوله.</w:t>
      </w:r>
    </w:p>
  </w:footnote>
  <w:footnote w:id="32">
    <w:p>
      <w:pPr>
        <w:bidi/>
        <w:spacing w:after="40" w:line="260"/>
        <w:jc w:val="both"/>
      </w:pPr>
      <w:r>
        <w:rPr>
          <w:rStyle w:val="FootnoteReference"/>
        </w:rPr>
        <w:footnoteRef/>
      </w:r>
      <w:r>
        <w:rPr>
          <w:rFonts w:ascii="Amiri" w:cs="Amiri" w:eastAsia="Amiri" w:hAnsi="Amiri"/>
          <w:sz w:val="18"/>
          <w:szCs w:val="18"/>
          <w:rtl/>
        </w:rPr>
        <w:t xml:space="preserve">«يقف للكواكب»: عبارةٌ تحتمل وجهين. أن يقف الليلَ كلَّه يرصدها، وهو الوجه الذي يحبّه مؤرّخو العلوم، وأنا منهم. أو «الوقوف للكواكب» بمعنى أهل الروحانيّات (انظر حاشية الطِّلَّسم في الورقة الثالثة): أن يقف المرءُ مستقبلًا الكوكبَ في يومه وساعته، في لباسٍ بلونه وبخورٍ يناسبه، يخاطبه ويستنزل «روحانيّته». ولم يختر ابنُ خلّكان بين الوجهين، ولن أختار أنا؛ وقارئُ العمامة الحمراء في الورقة الثالثة يعرف لماذا.</w:t>
      </w:r>
    </w:p>
  </w:footnote>
  <w:footnote w:id="33">
    <w:p>
      <w:pPr>
        <w:bidi/>
        <w:spacing w:after="40" w:line="260"/>
        <w:jc w:val="both"/>
      </w:pPr>
      <w:r>
        <w:rPr>
          <w:rStyle w:val="FootnoteReference"/>
        </w:rPr>
        <w:footnoteRef/>
      </w:r>
      <w:r>
        <w:rPr>
          <w:rFonts w:ascii="Amiri" w:cs="Amiri" w:eastAsia="Amiri" w:hAnsi="Amiri"/>
          <w:sz w:val="18"/>
          <w:szCs w:val="18"/>
          <w:rtl/>
        </w:rPr>
        <w:t xml:space="preserve">المنجّم: صاحبُ صناعة «أحكام النجوم»، يستدلّ بأوضاع الكواكب على حوادث الأرض ومصائر الناس، ويقيم الطوالع ويختار الساعات بأجر. أمّا «الفلكيّ» أو صاحبُ «علم الهيئة» فيعنيه حسابُ حركات الأفلاك ورصدُها وصنعُ الأزياج والآلات. وقد جمع كثيرٌ من علماء الإسلام بين الصناعتين، فسُمّي المنجّمُ فلكيًّا على التسامح، لكنّ العلماء ميّزوا بينهما، وردّ بعضُهم على صحّة الأحكام كابن سينا في رسالته في إبطالها.</w:t>
      </w:r>
    </w:p>
  </w:footnote>
  <w:footnote w:id="34">
    <w:p>
      <w:pPr>
        <w:bidi/>
        <w:spacing w:after="40" w:line="260"/>
        <w:jc w:val="both"/>
      </w:pPr>
      <w:r>
        <w:rPr>
          <w:rStyle w:val="FootnoteReference"/>
        </w:rPr>
        <w:footnoteRef/>
      </w:r>
      <w:r>
        <w:rPr>
          <w:rFonts w:ascii="Amiri" w:cs="Amiri" w:eastAsia="Amiri" w:hAnsi="Amiri"/>
          <w:sz w:val="18"/>
          <w:szCs w:val="18"/>
          <w:rtl/>
        </w:rPr>
        <w:t xml:space="preserve">قلتُ: اشترى ابنُ يونس اللفافةَ بدندرة سنة ٣٨٣هـ (فالورقة الأولى تقول إنّه اشتراها قبل ليلة الجُمَّل بستّ سنين، وليلةُ الجُمَّل سنة ٣٨٩هـ)، ومنامُ العزيز سنة ٣٨٠هـ. فالشيخ ردّد العبارة قبل أن يملكها بثلاث سنين. ولأنّ طالبًا ذكيًّا سيعيد الحساب ورائي، حسبتُها مرّتين، ثم كففتُ عن الحساب… فليراجع.</w:t>
      </w:r>
    </w:p>
  </w:footnote>
  <w:footnote w:id="35">
    <w:p>
      <w:pPr>
        <w:bidi/>
        <w:spacing w:after="40" w:line="260"/>
        <w:jc w:val="both"/>
      </w:pPr>
      <w:r>
        <w:rPr>
          <w:rStyle w:val="FootnoteReference"/>
        </w:rPr>
        <w:footnoteRef/>
      </w:r>
      <w:r>
        <w:rPr>
          <w:rFonts w:ascii="Amiri" w:cs="Amiri" w:eastAsia="Amiri" w:hAnsi="Amiri"/>
          <w:sz w:val="18"/>
          <w:szCs w:val="18"/>
          <w:rtl/>
        </w:rPr>
        <w:t xml:space="preserve">بدأ ابنُ يونس أرصادَه للزيج الكبير في عهد العزيز بالله (حكم ٣٦٥–٣٨٦هـ / ٩٧٥–٩٩٦م)، وأتمّه في عهد ابنه الحاكم بأمر الله فنُسب إليه وسُمّي «الزيج الحاكميّ الكبير». أمّا منامُ العزيز واستدعاؤه ابنَ يونس ليلًا فلم أجدهما في مصدرٍ غير هذه الأوراق، وسيفٌ ينقلهما عن شيخه في ليلةٍ مرض فيها، والمرضى أصدقُ الرواة أحيانًا، وأخطؤهم أحيانًا.</w:t>
      </w:r>
    </w:p>
  </w:footnote>
  <w:footnote w:id="36">
    <w:p>
      <w:pPr>
        <w:bidi/>
        <w:spacing w:after="40" w:line="260"/>
        <w:jc w:val="both"/>
      </w:pPr>
      <w:r>
        <w:rPr>
          <w:rStyle w:val="FootnoteReference"/>
        </w:rPr>
        <w:footnoteRef/>
      </w:r>
      <w:r>
        <w:rPr>
          <w:rFonts w:ascii="Amiri" w:cs="Amiri" w:eastAsia="Amiri" w:hAnsi="Amiri"/>
          <w:sz w:val="18"/>
          <w:szCs w:val="18"/>
          <w:rtl/>
        </w:rPr>
        <w:t xml:space="preserve">هو كسوفُ الشمس الكلّيّ يوم الإثنين ٢٩ جمادى الآخرة ٣٨٣هـ، الموافق ٢٠ أغسطس ٩٩٣م (بالتقويم اليوليانيّ)، وقد رصده ابنُ يونس ودوّنه في زيجه. ومرّ نطاقُ الكلّيّة في البحر قريبًا من ساحل مصر الشماليّ، فلم يبلغ اليابسة: انحجب من قرص الشمس في الإسكندريّة نحو ٩٩٫٧٪، وفي القاهرة نحو ٩٦٪، وكان أوسطُ الكسوف نحو التاسعة صباحًا بالتوقيت المحلّيّ، والشمسُ على ارتفاع نحو ٤٥ درجة. ويستعمل الفلكيّون اليوم رصدَي ابنِ يونس لكسوفَي ٩٩٣ و١٠٠٤م في دراسة تباطؤ دوران الأرض. أمّا حضورُ العزيز وابنه ذلك الرصدَ في صحن القصر فلم أجده في مصدرٍ غير هذه الأوراق؛ وأمّا الطستُ فقد صدّقتُه، لأنّي جرّبتُه.</w:t>
      </w:r>
    </w:p>
  </w:footnote>
  <w:footnote w:id="37">
    <w:p>
      <w:pPr>
        <w:bidi/>
        <w:spacing w:after="40" w:line="260"/>
        <w:jc w:val="both"/>
      </w:pPr>
      <w:r>
        <w:rPr>
          <w:rStyle w:val="FootnoteReference"/>
        </w:rPr>
        <w:footnoteRef/>
      </w:r>
      <w:r>
        <w:rPr>
          <w:rFonts w:ascii="Amiri" w:cs="Amiri" w:eastAsia="Amiri" w:hAnsi="Amiri"/>
          <w:sz w:val="18"/>
          <w:szCs w:val="18"/>
          <w:rtl/>
        </w:rPr>
        <w:t xml:space="preserve">مِسرى: الشهرُ الثاني عشر من التقويم القبطيّ، وهو تقويمٌ شمسيٌّ موروثٌ عن المصريّين القدماء، ويوافق تقريبًا من ٧ أغسطس إلى ٥ سبتمبر، وهو من أشدّ شهور السنة حرًّا في مصر، وفيه يعلو فيضُ النيل. وكان أهلُ مصر يؤرّخون الزراعةَ والفيضانَ بالشهور القبطيّة لثباتها مع الفصول، بخلاف الشهور الهجريّة القمريّة.</w:t>
      </w:r>
    </w:p>
  </w:footnote>
  <w:footnote w:id="38">
    <w:p>
      <w:pPr>
        <w:bidi/>
        <w:spacing w:after="40" w:line="260"/>
        <w:jc w:val="both"/>
      </w:pPr>
      <w:r>
        <w:rPr>
          <w:rStyle w:val="FootnoteReference"/>
        </w:rPr>
        <w:footnoteRef/>
      </w:r>
      <w:r>
        <w:rPr>
          <w:rFonts w:ascii="Amiri" w:cs="Amiri" w:eastAsia="Amiri" w:hAnsi="Amiri"/>
          <w:sz w:val="18"/>
          <w:szCs w:val="18"/>
          <w:rtl/>
        </w:rPr>
        <w:t xml:space="preserve">بُرجوان (ت ٣٩٠هـ/١٠٠٠م): خادمٌ خصيٌّ صِقلبيُّ الأصل من خدم العزيز بالله، جعله وصيًّا على ابنه الحاكم ومدبّرًا لأمره، فصار بعد موت العزيز صاحبَ الأمر في الدولة حتى قتله الحاكمُ سنة ٣٩٠هـ. و«الأستاذ» في الاصطلاح الفاطميّ لقبُ كبار الخدم الخصيان المقرَّبين في القصر، لا المعلّم وحده.</w:t>
      </w:r>
    </w:p>
  </w:footnote>
  <w:footnote w:id="39">
    <w:p>
      <w:pPr>
        <w:bidi/>
        <w:spacing w:after="40" w:line="260"/>
        <w:jc w:val="both"/>
      </w:pPr>
      <w:r>
        <w:rPr>
          <w:rStyle w:val="FootnoteReference"/>
        </w:rPr>
        <w:footnoteRef/>
      </w:r>
      <w:r>
        <w:rPr>
          <w:rFonts w:ascii="Amiri" w:cs="Amiri" w:eastAsia="Amiri" w:hAnsi="Amiri"/>
          <w:sz w:val="18"/>
          <w:szCs w:val="18"/>
          <w:rtl/>
        </w:rPr>
        <w:t xml:space="preserve">للقمر ظلّان: «الظلّ الكامل» (Umbra)، وهو مخروطٌ ضيّق من وقف فيه رأى الشمسَ محجوبةً كلَّها، وعرضُ بقعته على الأرض لا يزيد عادةً على ٢٧٠ كيلومترًا؛ و«الظلّ الناقص» (Penumbra)، وهو أوسعُ بكثير، ومن وقف فيه رأى كسوفًا جزئيًّا. وانظر الرسمَ التوضيحيّ في هذا الفصل.</w:t>
      </w:r>
    </w:p>
  </w:footnote>
  <w:footnote w:id="40">
    <w:p>
      <w:pPr>
        <w:bidi/>
        <w:spacing w:after="40" w:line="260"/>
        <w:jc w:val="both"/>
      </w:pPr>
      <w:r>
        <w:rPr>
          <w:rStyle w:val="FootnoteReference"/>
        </w:rPr>
        <w:footnoteRef/>
      </w:r>
      <w:r>
        <w:rPr>
          <w:rFonts w:ascii="Amiri" w:cs="Amiri" w:eastAsia="Amiri" w:hAnsi="Amiri"/>
          <w:sz w:val="18"/>
          <w:szCs w:val="18"/>
          <w:rtl/>
        </w:rPr>
        <w:t xml:space="preserve">أبو عليّ الحسن بن الحسن بن الهيثم (نحو ٩٦٥–نحو ١٠٤٠م): وُلد بالبصرة وعاش آخر عمره بالقاهرة، وهو من أعظم علماء البصريّات والرياضيات في التاريخ. في كتابه «المناظر» أثبت أنّ الإبصار يكون بدخول الضوء إلى العين لا بخروج شعاعٍ منها، وأرسى منهجًا قائمًا على التجربة و«الاعتبار» والشكّ في أقوال السابقين، حتى عدّه كثيرون من روّاد المنهج العلميّ. وله رسائل في صورة الكسوف، وضوء القمر، والأثر الذي في وجه القمر، و«الشكوك على بطليموس»، و«مقالة في كيفيّة الأرصاد». أمّا رسالة الحاكم إليه في الكسوف وجوابُه فلم أجدهما في شيءٍ من فهارس رسائله ولا فيمن ترجم له؛ وهما عند سيفٍ من حفظ شيخه، فليُقرآ على ذلك.</w:t>
      </w:r>
    </w:p>
  </w:footnote>
  <w:footnote w:id="41">
    <w:p>
      <w:pPr>
        <w:bidi/>
        <w:spacing w:after="40" w:line="260"/>
        <w:jc w:val="both"/>
      </w:pPr>
      <w:r>
        <w:rPr>
          <w:rStyle w:val="FootnoteReference"/>
        </w:rPr>
        <w:footnoteRef/>
      </w:r>
      <w:r>
        <w:rPr>
          <w:rFonts w:ascii="Amiri" w:cs="Amiri" w:eastAsia="Amiri" w:hAnsi="Amiri"/>
          <w:sz w:val="18"/>
          <w:szCs w:val="18"/>
          <w:rtl/>
        </w:rPr>
        <w:t xml:space="preserve">البيت المظلم (Camera obscura): حجرةٌ أو صندوقٌ معتمٌ في أحد جدرانه ثقبٌ صغير، يدخل منه الضوء فيرسم على الجدار المقابل صورةً مقلوبةً لما في الخارج. درسه ابنُ الهيثم دراسةً تجريبيّة دقيقة، واستعمله لرصد صورة الشمس المنكسفة دون أن يؤذي عينيه، وهو أصلُ آلة التصوير الحديثة.</w:t>
      </w:r>
    </w:p>
  </w:footnote>
  <w:footnote w:id="42">
    <w:p>
      <w:pPr>
        <w:bidi/>
        <w:spacing w:after="40" w:line="260"/>
        <w:jc w:val="both"/>
      </w:pPr>
      <w:r>
        <w:rPr>
          <w:rStyle w:val="FootnoteReference"/>
        </w:rPr>
        <w:footnoteRef/>
      </w:r>
      <w:r>
        <w:rPr>
          <w:rFonts w:ascii="Amiri" w:cs="Amiri" w:eastAsia="Amiri" w:hAnsi="Amiri"/>
          <w:sz w:val="18"/>
          <w:szCs w:val="18"/>
          <w:rtl/>
        </w:rPr>
        <w:t xml:space="preserve">العُقدتان: النقطتان اللتان يتقاطع فيهما مدارُ القمر المائلُ (بنحو خمس درجات) مع دائرة البروج، أي مسار الشمس الظاهريّ. ولو لم يكن مدارُ القمر مائلًا لانكسفت الشمسُ كلَّ شهر؛ فلا يقع كسوفٌ ولا خسوفٌ إلا والقمرُ قريبٌ من إحدى العقدتين.</w:t>
      </w:r>
    </w:p>
  </w:footnote>
  <w:footnote w:id="43">
    <w:p>
      <w:pPr>
        <w:bidi/>
        <w:spacing w:after="40" w:line="260"/>
        <w:jc w:val="both"/>
      </w:pPr>
      <w:r>
        <w:rPr>
          <w:rStyle w:val="FootnoteReference"/>
        </w:rPr>
        <w:footnoteRef/>
      </w:r>
      <w:r>
        <w:rPr>
          <w:rFonts w:ascii="Amiri" w:cs="Amiri" w:eastAsia="Amiri" w:hAnsi="Amiri"/>
          <w:sz w:val="18"/>
          <w:szCs w:val="18"/>
          <w:rtl/>
        </w:rPr>
        <w:t xml:space="preserve">المِشرَع (والمَشرَعة): الموضعُ المنحدر من شاطئ النهر يُنزَل منه إلى الماء ليُستقى منه وتُملأ الجرار، والجمع مَشارع. وكانت مشارعُ الفسطاط على النيل مواضعَ عمل السقّائين وحمّالي الجرار.</w:t>
      </w:r>
    </w:p>
  </w:footnote>
  <w:footnote w:id="44">
    <w:p>
      <w:pPr>
        <w:bidi/>
        <w:spacing w:after="40" w:line="260"/>
        <w:jc w:val="both"/>
      </w:pPr>
      <w:r>
        <w:rPr>
          <w:rStyle w:val="FootnoteReference"/>
        </w:rPr>
        <w:footnoteRef/>
      </w:r>
      <w:r>
        <w:rPr>
          <w:rFonts w:ascii="Amiri" w:cs="Amiri" w:eastAsia="Amiri" w:hAnsi="Amiri"/>
          <w:sz w:val="18"/>
          <w:szCs w:val="18"/>
          <w:rtl/>
        </w:rPr>
        <w:t xml:space="preserve">الدانِق: سُدسُ الدرهم، من أصغر وحدات النقد والوزن في الحضارة الإسلاميّة، ويُضرب به المثلُ في القلّة والتدقيق. والدرهمُ من فضّة، والدينارُ من ذهب يساوي عددًا من الدراهم يتغيّر بتغيّر السعر.</w:t>
      </w:r>
    </w:p>
  </w:footnote>
  <w:footnote w:id="45">
    <w:p>
      <w:pPr>
        <w:bidi/>
        <w:spacing w:after="40" w:line="260"/>
        <w:jc w:val="both"/>
      </w:pPr>
      <w:r>
        <w:rPr>
          <w:rStyle w:val="FootnoteReference"/>
        </w:rPr>
        <w:footnoteRef/>
      </w:r>
      <w:r>
        <w:rPr>
          <w:rFonts w:ascii="Amiri" w:cs="Amiri" w:eastAsia="Amiri" w:hAnsi="Amiri"/>
          <w:sz w:val="18"/>
          <w:szCs w:val="18"/>
          <w:rtl/>
        </w:rPr>
        <w:t xml:space="preserve">الجوزاء عند العرب الأوائل اسمٌ لكوكبة الجبّار (Orion)، وهي التي يصفها الغلام: «أربعة على شكل باب، وفي نُصّها تلاتة» أي نجوم الحزام الثلاثة. ثم صار الفلكيّون يطلقون «الجوزاء» على برج التوأمين (Gemini)، الثالث من البروج.</w:t>
      </w:r>
    </w:p>
  </w:footnote>
  <w:footnote w:id="46">
    <w:p>
      <w:pPr>
        <w:bidi/>
        <w:spacing w:after="40" w:line="260"/>
        <w:jc w:val="both"/>
      </w:pPr>
      <w:r>
        <w:rPr>
          <w:rStyle w:val="FootnoteReference"/>
        </w:rPr>
        <w:footnoteRef/>
      </w:r>
      <w:r>
        <w:rPr>
          <w:rFonts w:ascii="Amiri" w:cs="Amiri" w:eastAsia="Amiri" w:hAnsi="Amiri"/>
          <w:sz w:val="18"/>
          <w:szCs w:val="18"/>
          <w:rtl/>
        </w:rPr>
        <w:t xml:space="preserve">عطارد أقربُ الكواكب إلى الشمس، فلا يبتعد عنها في السماء أكثر من نحو ٢٨ درجة، ولهذا لا يُرى إلا قصيرًا منخفضًا في شفق الغروب أو الفجر. ومثله الزهرة لكنها تبتعد حتى نحو ٤٧ درجة وهي ألمعُ ما في السماء بعد الشمس والقمر.</w:t>
      </w:r>
    </w:p>
  </w:footnote>
  <w:footnote w:id="47">
    <w:p>
      <w:pPr>
        <w:bidi/>
        <w:spacing w:after="40" w:line="260"/>
        <w:jc w:val="both"/>
      </w:pPr>
      <w:r>
        <w:rPr>
          <w:rStyle w:val="FootnoteReference"/>
        </w:rPr>
        <w:footnoteRef/>
      </w:r>
      <w:r>
        <w:rPr>
          <w:rFonts w:ascii="Amiri" w:cs="Amiri" w:eastAsia="Amiri" w:hAnsi="Amiri"/>
          <w:sz w:val="18"/>
          <w:szCs w:val="18"/>
          <w:rtl/>
        </w:rPr>
        <w:t xml:space="preserve">كلاوديوس بطليموس (نحو ١٠٠–١٧٠م): فلكيٌّ وجغرافيٌّ سكندريّ، صاحب «المَجِسطي» الذي بقي عمدةَ علم الهيئة نحو أربعة عشر قرنًا، وقد ترجمه العربُ وشرحوه ونقدوه.</w:t>
      </w:r>
    </w:p>
  </w:footnote>
  <w:footnote w:id="48">
    <w:p>
      <w:pPr>
        <w:bidi/>
        <w:spacing w:after="40" w:line="260"/>
        <w:jc w:val="both"/>
      </w:pPr>
      <w:r>
        <w:rPr>
          <w:rStyle w:val="FootnoteReference"/>
        </w:rPr>
        <w:footnoteRef/>
      </w:r>
      <w:r>
        <w:rPr>
          <w:rFonts w:ascii="Amiri" w:cs="Amiri" w:eastAsia="Amiri" w:hAnsi="Amiri"/>
          <w:sz w:val="18"/>
          <w:szCs w:val="18"/>
          <w:rtl/>
        </w:rPr>
        <w:t xml:space="preserve">كان أهلُ الطلسمات و«الروحانيات» ينسبون إلى كلّ كوكبٍ لونًا ومعدنًا ويومًا وبَخورًا: فللزهرة النحاسُ ويومُ الجمعة والألوانُ الزاهية والطرب، وللمريخ الحديدُ والأحمرُ القاني ويومُ الثلاثاء، ولزحل الرصاصُ ويومُ السبت، وللمشتري القصديرُ ويومُ الخميس. وهذا من التنجيم لا من علم الفلك.</w:t>
      </w:r>
    </w:p>
  </w:footnote>
  <w:footnote w:id="49">
    <w:p>
      <w:pPr>
        <w:bidi/>
        <w:spacing w:after="40" w:line="260"/>
        <w:jc w:val="both"/>
      </w:pPr>
      <w:r>
        <w:rPr>
          <w:rStyle w:val="FootnoteReference"/>
        </w:rPr>
        <w:footnoteRef/>
      </w:r>
      <w:r>
        <w:rPr>
          <w:rFonts w:ascii="Amiri" w:cs="Amiri" w:eastAsia="Amiri" w:hAnsi="Amiri"/>
          <w:sz w:val="18"/>
          <w:szCs w:val="18"/>
          <w:rtl/>
        </w:rPr>
        <w:t xml:space="preserve">الطِّلَّسم (والجمع طلسمات): نقشٌ أو تمثالٌ أو خاتمٌ يُصنع من معدنٍ بعينه في ساعةٍ مختارةٍ بالطالع، يُزعم أنّه يجتذب قوّةَ كوكبٍ ما فيجلب نفعًا أو يدفع ضرًّا. ويتّصل به ما يُسمّى «علم الروحانيّات»، وهو دعوى استنزال «روحانيّة» الكوكب، أي الروح الموكَّل به، بالبخور والألوان والأدعية والموسيقى. وهو مما ليس له علاقة بعلم الهيئة، ومن أشهر كتبه «غاية الحكيم» المنسوب إلى مسلمة المجريطيّ.</w:t>
      </w:r>
    </w:p>
  </w:footnote>
  <w:footnote w:id="50">
    <w:p>
      <w:pPr>
        <w:bidi/>
        <w:spacing w:after="40" w:line="260"/>
        <w:jc w:val="both"/>
      </w:pPr>
      <w:r>
        <w:rPr>
          <w:rStyle w:val="FootnoteReference"/>
        </w:rPr>
        <w:footnoteRef/>
      </w:r>
      <w:r>
        <w:rPr>
          <w:rFonts w:ascii="Amiri" w:cs="Amiri" w:eastAsia="Amiri" w:hAnsi="Amiri"/>
          <w:sz w:val="18"/>
          <w:szCs w:val="18"/>
          <w:rtl/>
        </w:rPr>
        <w:t xml:space="preserve">عرضُ الإصبع هنا تقديرٌ بالنظر للبُعد الزاويّ بين كوكبين في السماء، فالإصبعُ على امتداد الذراع تغطّي من السماء نحو درجةٍ إلى درجتين. وللإصبع في الكسوف معنًى اصطلاحيٌّ آخر، هو جزءٌ من اثني عشر من قطر القرص (انظر حاشية «أصابع الكسوف» في الورقة الخامسة).</w:t>
      </w:r>
    </w:p>
  </w:footnote>
  <w:footnote w:id="51">
    <w:p>
      <w:pPr>
        <w:bidi/>
        <w:spacing w:after="40" w:line="260"/>
        <w:jc w:val="both"/>
      </w:pPr>
      <w:r>
        <w:rPr>
          <w:rStyle w:val="FootnoteReference"/>
        </w:rPr>
        <w:footnoteRef/>
      </w:r>
      <w:r>
        <w:rPr>
          <w:rFonts w:ascii="Amiri" w:cs="Amiri" w:eastAsia="Amiri" w:hAnsi="Amiri"/>
          <w:sz w:val="18"/>
          <w:szCs w:val="18"/>
          <w:rtl/>
        </w:rPr>
        <w:t xml:space="preserve">القِران (الاقتران): أن يظهر كوكبان متقاربَين جدًّا في السماء لأنهما على خطّ نظرٍ واحدٍ تقريبًا من الأرض، وإن كان بينهما في الحقيقة ملايينُ الكيلومترات. وهذا الرصدُ بعينه مسجَّلٌ في زيج ابن يونس مساء ١٩ مايو ١٠٠٠م.</w:t>
      </w:r>
    </w:p>
  </w:footnote>
  <w:footnote w:id="52">
    <w:p>
      <w:pPr>
        <w:bidi/>
        <w:spacing w:after="40" w:line="260"/>
        <w:jc w:val="both"/>
      </w:pPr>
      <w:r>
        <w:rPr>
          <w:rStyle w:val="FootnoteReference"/>
        </w:rPr>
        <w:footnoteRef/>
      </w:r>
      <w:r>
        <w:rPr>
          <w:rFonts w:ascii="Amiri" w:cs="Amiri" w:eastAsia="Amiri" w:hAnsi="Amiri"/>
          <w:sz w:val="18"/>
          <w:szCs w:val="18"/>
          <w:rtl/>
        </w:rPr>
        <w:t xml:space="preserve">الصِّقالبة (والمفرد صِقلَبيّ): اسمٌ أطلقه العرب على الشعوب السلافيّة ومن جاورها في شرق أوروبّا ووسطها، ثم غلب على الرقيق الأبيض المجلوب من تلك البلاد عبر البحر المتوسّط. وقد كثر الصقالبة في جيوش الفاطميّين وقصورهم، وارتقى منهم رجالٌ إلى أعلى المناصب، كبرجوان.</w:t>
      </w:r>
    </w:p>
  </w:footnote>
  <w:footnote w:id="53">
    <w:p>
      <w:pPr>
        <w:bidi/>
        <w:spacing w:after="40" w:line="260"/>
        <w:jc w:val="both"/>
      </w:pPr>
      <w:r>
        <w:rPr>
          <w:rStyle w:val="FootnoteReference"/>
        </w:rPr>
        <w:footnoteRef/>
      </w:r>
      <w:r>
        <w:rPr>
          <w:rFonts w:ascii="Amiri" w:cs="Amiri" w:eastAsia="Amiri" w:hAnsi="Amiri"/>
          <w:sz w:val="18"/>
          <w:szCs w:val="18"/>
          <w:rtl/>
        </w:rPr>
        <w:t xml:space="preserve">صاحب الخبر: موظّفٌ يرفع إلى السلطان أخبارَ الناحية التي هو فيها وما يجري في أسواقها ومجالسها، أشبهُ برجل الاستخبارات اليوم، و«الرُّقعة» ما يكتبه من ذلك. وكان أصحابُ الأخبار في الدول الإسلاميّة يتبعون ديوانَ البريد والخبر، وهو جهازٌ قديمٌ منذ الأمويّين والعبّاسيّين ورثته الدولةُ الفاطميّة.</w:t>
      </w:r>
    </w:p>
  </w:footnote>
  <w:footnote w:id="54">
    <w:p>
      <w:pPr>
        <w:bidi/>
        <w:spacing w:after="40" w:line="260"/>
        <w:jc w:val="both"/>
      </w:pPr>
      <w:r>
        <w:rPr>
          <w:rStyle w:val="FootnoteReference"/>
        </w:rPr>
        <w:footnoteRef/>
      </w:r>
      <w:r>
        <w:rPr>
          <w:rFonts w:ascii="Amiri" w:cs="Amiri" w:eastAsia="Amiri" w:hAnsi="Amiri"/>
          <w:sz w:val="18"/>
          <w:szCs w:val="18"/>
          <w:rtl/>
        </w:rPr>
        <w:t xml:space="preserve">رَيدان الصِّقلَبيّ: من خدم الحاكم بأمر الله وحَمَلة مِظلّته، وتذكر المصادر (ومنها المقريزيّ) أنّه هو الذي تولّى قتل الأستاذ بُرجوان في ربيع الآخر سنة ٣٩٠هـ بأمر الحاكم. ثم قُتل هو نفسُه بعد ذلك بسنوات.</w:t>
      </w:r>
    </w:p>
  </w:footnote>
  <w:footnote w:id="55">
    <w:p>
      <w:pPr>
        <w:bidi/>
        <w:spacing w:after="40" w:line="260"/>
        <w:jc w:val="both"/>
      </w:pPr>
      <w:r>
        <w:rPr>
          <w:rStyle w:val="FootnoteReference"/>
        </w:rPr>
        <w:footnoteRef/>
      </w:r>
      <w:r>
        <w:rPr>
          <w:rFonts w:ascii="Amiri" w:cs="Amiri" w:eastAsia="Amiri" w:hAnsi="Amiri"/>
          <w:sz w:val="18"/>
          <w:szCs w:val="18"/>
          <w:rtl/>
        </w:rPr>
        <w:t xml:space="preserve">الرِّكابيّة (والمفرد رِكابيّ): غلمانٌ مشاةٌ يمشون حول رِكاب الخليفة، أي إلى جانب دابّته، في مواكبه وخرجاته، يحرسونه ويخدمونه، وكان لهم في الدولة الفاطميّة مقدَّمٌ وزيٌّ ورسوم.</w:t>
      </w:r>
    </w:p>
  </w:footnote>
  <w:footnote w:id="56">
    <w:p>
      <w:pPr>
        <w:bidi/>
        <w:spacing w:after="40" w:line="260"/>
        <w:jc w:val="both"/>
      </w:pPr>
      <w:r>
        <w:rPr>
          <w:rStyle w:val="FootnoteReference"/>
        </w:rPr>
        <w:footnoteRef/>
      </w:r>
      <w:r>
        <w:rPr>
          <w:rFonts w:ascii="Amiri" w:cs="Amiri" w:eastAsia="Amiri" w:hAnsi="Amiri"/>
          <w:sz w:val="18"/>
          <w:szCs w:val="18"/>
          <w:rtl/>
        </w:rPr>
        <w:t xml:space="preserve">تِنّيس: مدينةٌ كانت على جزيرةٍ في بحيرة المنزلة قرب دمياط، اشتهرت في العصر الفاطميّ بنسج الكتّان الرفيع والثياب الفاخرة التي كانت تُحمل إلى الآفاق، ثم خُرّبت في أوائل القرن السابع الهجريّ (نحو ٦٢٤هـ) فلم يبقَ منها إلا تلالٌ في البحيرة.</w:t>
      </w:r>
    </w:p>
  </w:footnote>
  <w:footnote w:id="57">
    <w:p>
      <w:pPr>
        <w:bidi/>
        <w:spacing w:after="40" w:line="260"/>
        <w:jc w:val="both"/>
      </w:pPr>
      <w:r>
        <w:rPr>
          <w:rStyle w:val="FootnoteReference"/>
        </w:rPr>
        <w:footnoteRef/>
      </w:r>
      <w:r>
        <w:rPr>
          <w:rFonts w:ascii="Amiri" w:cs="Amiri" w:eastAsia="Amiri" w:hAnsi="Amiri"/>
          <w:sz w:val="18"/>
          <w:szCs w:val="18"/>
          <w:rtl/>
        </w:rPr>
        <w:t xml:space="preserve">القَيْنة (والجمع قِيان): الجاريةُ المغنّية، تُعلَّم الغناءَ والضربَ على العود ورواية الشعر والأدب، وتُباع بأغلى الأثمان، وكانت لها في مجالس الشراب ببغداد والقاهرة منزلةٌ معروفة. وأخبارُهنّ كثيرةٌ في «الأغاني» لأبي الفرج الأصفهانيّ. وجُمانة وأبو الفضل التِّنّيسيّ من أوراق سيف، ولم أجد لهما ذكرًا في غيرها.</w:t>
      </w:r>
    </w:p>
  </w:footnote>
  <w:footnote w:id="58">
    <w:p>
      <w:pPr>
        <w:bidi/>
        <w:spacing w:after="40" w:line="260"/>
        <w:jc w:val="both"/>
      </w:pPr>
      <w:r>
        <w:rPr>
          <w:rStyle w:val="FootnoteReference"/>
        </w:rPr>
        <w:footnoteRef/>
      </w:r>
      <w:r>
        <w:rPr>
          <w:rFonts w:ascii="Amiri" w:cs="Amiri" w:eastAsia="Amiri" w:hAnsi="Amiri"/>
          <w:sz w:val="18"/>
          <w:szCs w:val="18"/>
          <w:rtl/>
        </w:rPr>
        <w:t xml:space="preserve">مرصد مراغة (في أذربيجان الإيرانية) أسّسه نصير الدين الطوسيّ سنة ١٢٥٩م، ومرصد سمرقند أسّسه أولغ بك نحو ١٤٢٠م؛ وهما من أعظم المراصد قبل العصر الحديث. ولم يكن لسيفٍ ما يقارن به سطحَه على المقطّم، فلم يقارن؛ وأنا أقارن لأنّ هذه مهنتي.</w:t>
      </w:r>
    </w:p>
  </w:footnote>
  <w:footnote w:id="59">
    <w:p>
      <w:pPr>
        <w:bidi/>
        <w:spacing w:after="40" w:line="260"/>
        <w:jc w:val="both"/>
      </w:pPr>
      <w:r>
        <w:rPr>
          <w:rStyle w:val="FootnoteReference"/>
        </w:rPr>
        <w:footnoteRef/>
      </w:r>
      <w:r>
        <w:rPr>
          <w:rFonts w:ascii="Amiri" w:cs="Amiri" w:eastAsia="Amiri" w:hAnsi="Amiri"/>
          <w:sz w:val="18"/>
          <w:szCs w:val="18"/>
          <w:rtl/>
        </w:rPr>
        <w:t xml:space="preserve">الأسطرلاب: آلةٌ فلكيّة مسطّحة من النحاس تُسقِط القبّةَ السماويّة على مستوى، يُقاس بها ارتفاعُ الكواكب ويُعرف بها الوقتُ ليلًا ونهارًا وتُحلّ مسائلُ الفلك الكرويّ دون حساب. وأتقن صناعتَه المسلمون وكتبوا فيه عشرات الرسائل.</w:t>
      </w:r>
    </w:p>
  </w:footnote>
  <w:footnote w:id="60">
    <w:p>
      <w:pPr>
        <w:bidi/>
        <w:spacing w:after="40" w:line="260"/>
        <w:jc w:val="both"/>
      </w:pPr>
      <w:r>
        <w:rPr>
          <w:rStyle w:val="FootnoteReference"/>
        </w:rPr>
        <w:footnoteRef/>
      </w:r>
      <w:r>
        <w:rPr>
          <w:rFonts w:ascii="Amiri" w:cs="Amiri" w:eastAsia="Amiri" w:hAnsi="Amiri"/>
          <w:sz w:val="18"/>
          <w:szCs w:val="18"/>
          <w:rtl/>
        </w:rPr>
        <w:t xml:space="preserve">الميقاتيّة الرمليّة: الساعةُ الرمليّة، إناءان من زجاجٍ يتّصلان بعنقٍ ضيّقٍ يجري منه الرملُ في مدّةٍ معلومة، يُقدَّر بها الزمنُ القصير. والمعروفُ من أخبارها في الشرق والغرب متأخّرٌ عن هذا العصر، وكان الراصدون يقدّرون الوقتَ ليلًا بارتفاع النجوم المعروفة.</w:t>
      </w:r>
    </w:p>
  </w:footnote>
  <w:footnote w:id="61">
    <w:p>
      <w:pPr>
        <w:bidi/>
        <w:spacing w:after="40" w:line="260"/>
        <w:jc w:val="both"/>
      </w:pPr>
      <w:r>
        <w:rPr>
          <w:rStyle w:val="FootnoteReference"/>
        </w:rPr>
        <w:footnoteRef/>
      </w:r>
      <w:r>
        <w:rPr>
          <w:rFonts w:ascii="Amiri" w:cs="Amiri" w:eastAsia="Amiri" w:hAnsi="Amiri"/>
          <w:sz w:val="18"/>
          <w:szCs w:val="18"/>
          <w:rtl/>
        </w:rPr>
        <w:t xml:space="preserve">كسوف الشمس في ٧ أبريل ١٠٠٠م (بالتقويم اليوليانيّ)، الموافق ٢٩ ربيع الآخر ٣٩٠هـ، بعد مقتل برجوان بأيّام: كسوفٌ جزئيٌّ رُئي من القاهرة، حُجب فيه نحو نصف قرص الشمس، وبلغ أقصاه قرابة الحادية عشرة ضحًى بالتوقيت المحلّيّ، والشمسُ عاليةٌ نحو ستٍّ وستّين درجة. وهو من الكسوفات التي أمكن رصدُها من القاهرة في حياة ابن يونس. وقد وضعه سيفٌ في ورقته بعد ليلة الزهرة (المحرّم ٣٩١هـ)، وهو قبلها بنحو تسعة أشهر؛ فتركتُه في موضعه، وصحّحتُ التاريخ وحده، وحسبتُ الضحى بنفسي فوجدتُ النصفَ نصفًا.</w:t>
      </w:r>
    </w:p>
  </w:footnote>
  <w:footnote w:id="62">
    <w:p>
      <w:pPr>
        <w:bidi/>
        <w:spacing w:after="40" w:line="260"/>
        <w:jc w:val="both"/>
      </w:pPr>
      <w:r>
        <w:rPr>
          <w:rStyle w:val="FootnoteReference"/>
        </w:rPr>
        <w:footnoteRef/>
      </w:r>
      <w:r>
        <w:rPr>
          <w:rFonts w:ascii="Amiri" w:cs="Amiri" w:eastAsia="Amiri" w:hAnsi="Amiri"/>
          <w:sz w:val="18"/>
          <w:szCs w:val="18"/>
          <w:rtl/>
        </w:rPr>
        <w:t xml:space="preserve">لا يقع كسوفُ الشمس إلا في آخر الشهر القمريّ (عند المحاق، حين يقع القمرُ بين الأرض والشمس)، ولا يقع خسوفُ القمر إلا في منتصفه (ليلة البدر، حين تقع الأرضُ بينهما). ولهذا كان الفلكيّون يعرفون أنّ خبرَ كسوفٍ للشمس في منتصف شهرٍ هجريٍّ خبرٌ مكذوب.</w:t>
      </w:r>
    </w:p>
  </w:footnote>
  <w:footnote w:id="63">
    <w:p>
      <w:pPr>
        <w:bidi/>
        <w:spacing w:after="40" w:line="260"/>
        <w:jc w:val="both"/>
      </w:pPr>
      <w:r>
        <w:rPr>
          <w:rStyle w:val="FootnoteReference"/>
        </w:rPr>
        <w:footnoteRef/>
      </w:r>
      <w:r>
        <w:rPr>
          <w:rFonts w:ascii="Amiri" w:cs="Amiri" w:eastAsia="Amiri" w:hAnsi="Amiri"/>
          <w:sz w:val="18"/>
          <w:szCs w:val="18"/>
          <w:rtl/>
        </w:rPr>
        <w:t xml:space="preserve">رصدُ الكسوف بالانعكاس في سطح ماءٍ ساكن طريقةٌ نصّ عليها ابنُ يونس نفسُه في زيجه («ورصدناها بالماء رصدًا محكمًا»). والنظرُ المباشر إلى الشمس، ولو كانت منكسفةً جزئيًّا، يحرق شبكيّةَ العين حرقًا لا يُحَسّ ولا يُشفى (اعتلال الشبكية الشمسيّ). وتُستعمل اليومَ نظّاراتٌ خاصّةٌ مطابقةٌ للمعيار الدولي ISO 12312-2، أو الإسقاطُ عبر ثقبٍ صغير.</w:t>
      </w:r>
    </w:p>
  </w:footnote>
  <w:footnote w:id="64">
    <w:p>
      <w:pPr>
        <w:bidi/>
        <w:spacing w:after="40" w:line="260"/>
        <w:jc w:val="both"/>
      </w:pPr>
      <w:r>
        <w:rPr>
          <w:rStyle w:val="FootnoteReference"/>
        </w:rPr>
        <w:footnoteRef/>
      </w:r>
      <w:r>
        <w:rPr>
          <w:rFonts w:ascii="Amiri" w:cs="Amiri" w:eastAsia="Amiri" w:hAnsi="Amiri"/>
          <w:sz w:val="18"/>
          <w:szCs w:val="18"/>
          <w:rtl/>
        </w:rPr>
        <w:t xml:space="preserve">الشاخص (ويُسمّى المِقياس، وباليونانيّة Gnomon): عمودٌ أو وتدٌ قائمٌ على سطحٍ مستوٍ يُقاس طولُ ظلّه، فيُعرف منه ارتفاعُ الشمس ووقتُ النهار، وبتتبّع أقصر ظلٍّ في السنة وأطوله تُعرف أوقاتُ الانقلابين وميلُ الشمس. وهو أقدمُ آلات الرصد، وعليه تقوم المزاول الشمسيّة.</w:t>
      </w:r>
    </w:p>
  </w:footnote>
  <w:footnote w:id="65">
    <w:p>
      <w:pPr>
        <w:bidi/>
        <w:spacing w:after="40" w:line="260"/>
        <w:jc w:val="both"/>
      </w:pPr>
      <w:r>
        <w:rPr>
          <w:rStyle w:val="FootnoteReference"/>
        </w:rPr>
        <w:footnoteRef/>
      </w:r>
      <w:r>
        <w:rPr>
          <w:rFonts w:ascii="Amiri" w:cs="Amiri" w:eastAsia="Amiri" w:hAnsi="Amiri"/>
          <w:sz w:val="18"/>
          <w:szCs w:val="18"/>
          <w:rtl/>
        </w:rPr>
        <w:t xml:space="preserve">أصابع الكسوف: مقياسٌ قديمٌ لمقدار ما يُحجَب من قرص الشمس أو القمر، يُقسَم فيه القطرُ اثني عشر إصبعًا. ويقابله في الفلك الحديث «قَدْرُ الكسوف» (Magnitude) معبَّرًا عنه بكسرٍ عشريّ من القطر.</w:t>
      </w:r>
    </w:p>
  </w:footnote>
  <w:footnote w:id="66">
    <w:p>
      <w:pPr>
        <w:bidi/>
        <w:spacing w:after="40" w:line="260"/>
        <w:jc w:val="both"/>
      </w:pPr>
      <w:r>
        <w:rPr>
          <w:rStyle w:val="FootnoteReference"/>
        </w:rPr>
        <w:footnoteRef/>
      </w:r>
      <w:r>
        <w:rPr>
          <w:rFonts w:ascii="Amiri" w:cs="Amiri" w:eastAsia="Amiri" w:hAnsi="Amiri"/>
          <w:sz w:val="18"/>
          <w:szCs w:val="18"/>
          <w:rtl/>
        </w:rPr>
        <w:t xml:space="preserve">التقويم اليزدجرديّ: تقويمٌ فارسيٌّ شمسيّ يبدأ بتولّي يزدجرد الثالث سنة ٦٣٢م، سنتُه ٣٦٥ يومًا بالتمام بلا كبيس، فلا يحتمل الالتباس في عدّ الأيام بين حادثتين متباعدتين، ولذلك فضّله الفلكيّون في التأريخ لأرصادهم.</w:t>
      </w:r>
    </w:p>
  </w:footnote>
  <w:footnote w:id="67">
    <w:p>
      <w:pPr>
        <w:bidi/>
        <w:spacing w:after="40" w:line="260"/>
        <w:jc w:val="both"/>
      </w:pPr>
      <w:r>
        <w:rPr>
          <w:rStyle w:val="FootnoteReference"/>
        </w:rPr>
        <w:footnoteRef/>
      </w:r>
      <w:r>
        <w:rPr>
          <w:rFonts w:ascii="Amiri" w:cs="Amiri" w:eastAsia="Amiri" w:hAnsi="Amiri"/>
          <w:sz w:val="18"/>
          <w:szCs w:val="18"/>
          <w:rtl/>
        </w:rPr>
        <w:t xml:space="preserve">قارئٌ لن يراه: أظنّه يعنيني، وأظنّه يعني غيري أيضًا. وقد نشرتُ حسابي كلَّه في آخر هذه الأوراق بشطبه وأخطائه، اقتداءً بهذا السطر لا تواضعًا؛ فالتواضعُ عندنا يحتاج إلى استمارةٍ وختمِ النسر. انظر الورقة الأربعين.</w:t>
      </w:r>
    </w:p>
  </w:footnote>
  <w:footnote w:id="68">
    <w:p>
      <w:pPr>
        <w:bidi/>
        <w:spacing w:after="40" w:line="260"/>
        <w:jc w:val="both"/>
      </w:pPr>
      <w:r>
        <w:rPr>
          <w:rStyle w:val="FootnoteReference"/>
        </w:rPr>
        <w:footnoteRef/>
      </w:r>
      <w:r>
        <w:rPr>
          <w:rFonts w:ascii="Amiri" w:cs="Amiri" w:eastAsia="Amiri" w:hAnsi="Amiri"/>
          <w:sz w:val="18"/>
          <w:szCs w:val="18"/>
          <w:rtl/>
        </w:rPr>
        <w:t xml:space="preserve">المشربيّة: شبّاكٌ أو بروزٌ من خشبٍ مخروطٍ في قطعٍ صغيرةٍ متشابكة، يسمح لمن وراءه أن يرى ويسمع ولا يُرى، وكانت تُتّخذ في القصور والبيوت لتحجب النساء عن أعين المارّة. وما يزال كثيرٌ منها قائمًا في بيوت القاهرة القديمة.</w:t>
      </w:r>
    </w:p>
  </w:footnote>
  <w:footnote w:id="69">
    <w:p>
      <w:pPr>
        <w:bidi/>
        <w:spacing w:after="40" w:line="260"/>
        <w:jc w:val="both"/>
      </w:pPr>
      <w:r>
        <w:rPr>
          <w:rStyle w:val="FootnoteReference"/>
        </w:rPr>
        <w:footnoteRef/>
      </w:r>
      <w:r>
        <w:rPr>
          <w:rFonts w:ascii="Amiri" w:cs="Amiri" w:eastAsia="Amiri" w:hAnsi="Amiri"/>
          <w:sz w:val="18"/>
          <w:szCs w:val="18"/>
          <w:rtl/>
        </w:rPr>
        <w:t xml:space="preserve">السِّجِلّ في الدولة الفاطميّة: المرسومُ الصادر عن الخليفة بأمرٍ أو نهيٍ أو تولية، يُكتب في ديوان الإنشاء ويُوضَع عليه علامةُ الخليفة، ثم يُقرأ على الناس في الجوامع والأسواق وعلى الأبواب كباب زويلة. وبالسجلّات صدرت أوامرُ الحاكم بأمر الله المشهورة، وقد حفظ المؤرّخون نصوصَ كثيرٍ منها.</w:t>
      </w:r>
    </w:p>
  </w:footnote>
  <w:footnote w:id="70">
    <w:p>
      <w:pPr>
        <w:bidi/>
        <w:spacing w:after="40" w:line="260"/>
        <w:jc w:val="both"/>
      </w:pPr>
      <w:r>
        <w:rPr>
          <w:rStyle w:val="FootnoteReference"/>
        </w:rPr>
        <w:footnoteRef/>
      </w:r>
      <w:r>
        <w:rPr>
          <w:rFonts w:ascii="Amiri" w:cs="Amiri" w:eastAsia="Amiri" w:hAnsi="Amiri"/>
          <w:sz w:val="18"/>
          <w:szCs w:val="18"/>
          <w:rtl/>
        </w:rPr>
        <w:t xml:space="preserve">تقيّ الدين المقريزيّ (ت ٨٤٥هـ/١٤٤٢م)، صاحب «اتّعاظ الحنفا بأخبار الأئمّة الفاطميّين الخلفا» و«المواعظ والاعتبار بذكر الخطط والآثار»، وأبو المحاسن ابن تغري بردي (ت ٨٧٤هـ/١٤٧٠م)، صاحب «النجوم الزاهرة في ملوك مصر والقاهرة»: مؤرّخان مصريّان من العصر المملوكيّ، ومن أهمّ مصادرنا في تاريخ الدولة الفاطميّة. وقد نقلا كثيرًا عن مؤرّخين أقدم ضاعت أكثر كتبهم، كالمسبّحيّ معاصرِ الحاكم.</w:t>
      </w:r>
    </w:p>
  </w:footnote>
  <w:footnote w:id="71">
    <w:p>
      <w:pPr>
        <w:bidi/>
        <w:spacing w:after="40" w:line="260"/>
        <w:jc w:val="both"/>
      </w:pPr>
      <w:r>
        <w:rPr>
          <w:rStyle w:val="FootnoteReference"/>
        </w:rPr>
        <w:footnoteRef/>
      </w:r>
      <w:r>
        <w:rPr>
          <w:rFonts w:ascii="Amiri" w:cs="Amiri" w:eastAsia="Amiri" w:hAnsi="Amiri"/>
          <w:sz w:val="18"/>
          <w:szCs w:val="18"/>
          <w:rtl/>
        </w:rPr>
        <w:t xml:space="preserve">خسوف القمر ليلةَ ١٤ ربيع الآخر ٣٩٢هـ، الموافق ١ مارس ١٠٠٢م (بالتقويم اليوليانيّ): خسوفٌ كلّيٌّ عميقٌ طويل رُئي من القاهرة كلُّه، بلغ قدرُه في الظلّ نحو ١٫٤، ودامت الكلّيّة قرابة ساعةٍ ونصف، ووقع أوسطُه نحو الواحدة والنصف بعد منتصف الليل بالتوقيت المحلّيّ، والقمرُ عالٍ في الجنوب الشرقيّ على ارتفاع نحو ثمانٍ وخمسين درجة. وحافّةُ ظلّ الأرض على القمر مستديرةٌ دائمًا، وهي من أقدم ما استُدلّ به على كرويّة الأرض. أمّا احمرارُ القمر في الكلّيّة فسببُه أنّ ضوء الشمس ينكسر في غلاف الأرض الجوّيّ فينحني إلى داخل الظلّ، ويتشتّت الأزرقُ منه في الطريق فلا يبلغ القمرَ إلا الأحمر؛ ولم يُعرَف هذا على وجهه إلا في العصر الحديث. ومشهدُ المقطّم، و«لا أعلم» في الزيج، و«والرصدُ أصدق»، من الرواية. (المحقِّق: حسبتُه بنفسي، فوجدتُ القمر في تلك الليلة أعلى من المئذنة وأحمرَ من كلّ ما قيل فيه.)</w:t>
      </w:r>
    </w:p>
  </w:footnote>
  <w:footnote w:id="72">
    <w:p>
      <w:pPr>
        <w:bidi/>
        <w:spacing w:after="40" w:line="260"/>
        <w:jc w:val="both"/>
      </w:pPr>
      <w:r>
        <w:rPr>
          <w:rStyle w:val="FootnoteReference"/>
        </w:rPr>
        <w:footnoteRef/>
      </w:r>
      <w:r>
        <w:rPr>
          <w:rFonts w:ascii="Amiri" w:cs="Amiri" w:eastAsia="Amiri" w:hAnsi="Amiri"/>
          <w:sz w:val="18"/>
          <w:szCs w:val="18"/>
          <w:rtl/>
        </w:rPr>
        <w:t xml:space="preserve">السِّماك الرامح (Arcturus): ألمعُ نجوم كوكبة العوّاء (الراعي)، ومن ألمع نجوم السماء ليلًا، سُمّي «الرامح» لنجمٍ صغيرٍ قربه شبّهوه بالرمح، تمييزًا له من «السِّماك الأعزل» (Spica). وكان الراصدون يقيسون ارتفاعَ نجمٍ ثابتٍ معروفٍ كهذا بالأسطرلاب ليستخرجوا منه وقتَ الليل بدقّة.</w:t>
      </w:r>
    </w:p>
  </w:footnote>
  <w:footnote w:id="73">
    <w:p>
      <w:pPr>
        <w:bidi/>
        <w:spacing w:after="40" w:line="260"/>
        <w:jc w:val="both"/>
      </w:pPr>
      <w:r>
        <w:rPr>
          <w:rStyle w:val="FootnoteReference"/>
        </w:rPr>
        <w:footnoteRef/>
      </w:r>
      <w:r>
        <w:rPr>
          <w:rFonts w:ascii="Amiri" w:cs="Amiri" w:eastAsia="Amiri" w:hAnsi="Amiri"/>
          <w:sz w:val="18"/>
          <w:szCs w:val="18"/>
          <w:rtl/>
        </w:rPr>
        <w:t xml:space="preserve">الثوابت: النجوم التي لا يتغيّر وضعُ بعضها من بعض على مرّ السنين لبُعدها الهائل، في مقابل «السيّارات» أو «المتحيّرة»، وهي الكواكب التي تتنقّل بين النجوم: عطارد والزهرة والمريخ والمشتري وزحل.</w:t>
      </w:r>
    </w:p>
  </w:footnote>
  <w:footnote w:id="74">
    <w:p>
      <w:pPr>
        <w:bidi/>
        <w:spacing w:after="40" w:line="260"/>
        <w:jc w:val="both"/>
      </w:pPr>
      <w:r>
        <w:rPr>
          <w:rStyle w:val="FootnoteReference"/>
        </w:rPr>
        <w:footnoteRef/>
      </w:r>
      <w:r>
        <w:rPr>
          <w:rFonts w:ascii="Amiri" w:cs="Amiri" w:eastAsia="Amiri" w:hAnsi="Amiri"/>
          <w:sz w:val="18"/>
          <w:szCs w:val="18"/>
          <w:rtl/>
        </w:rPr>
        <w:t xml:space="preserve">كسوف الشمس في ٢٤ يناير ١٠٠٤م (٢٩ ربيع الأوّل ٣٩٤هـ): كسوفٌ مختلط (حلقيّ-كلّيّ) مرّ مساره الكلّيّ والحلقيّ بعيدًا عن مصر، في المحيط الأطلسيّ وغرب إفريقية، وبلغ في القاهرة نحو ٩٧٪ من قرص الشمس قبيل الغروب، والشمسُ على ارتفاع ستّ درجات تقريبًا، فغربت منكسفة. وهو من الكسوفات التي سجّلها ابن يونس في القاهرة، ويعتمد عليها الفلكيّون المحدَثون في حساب تباطؤ دوران الأرض. — وأبو الفتوح المنجّم ومشهد المقطّم من الرواية. (المحقِّق: حسبتُه بنفسي، فوجدتُ الشمس تغرب على القاهرة مأكولةً إلا قليلًا، كما قال.)</w:t>
      </w:r>
    </w:p>
  </w:footnote>
  <w:footnote w:id="75">
    <w:p>
      <w:pPr>
        <w:bidi/>
        <w:spacing w:after="40" w:line="260"/>
        <w:jc w:val="both"/>
      </w:pPr>
      <w:r>
        <w:rPr>
          <w:rStyle w:val="FootnoteReference"/>
        </w:rPr>
        <w:footnoteRef/>
      </w:r>
      <w:r>
        <w:rPr>
          <w:rFonts w:ascii="Amiri" w:cs="Amiri" w:eastAsia="Amiri" w:hAnsi="Amiri"/>
          <w:sz w:val="18"/>
          <w:szCs w:val="18"/>
          <w:rtl/>
        </w:rPr>
        <w:t xml:space="preserve">قِيدُ رُمح، أي قدرُ رمح: تقديرٌ قديمٌ لارتفاع الشمس أو الكوكب قليلًا فوق الأفق، يقارب بضعَ درجات، ومنه في الحديث: «حتى ترتفع الشمسُ قِيدَ رمح». والمعنى هنا أنّ الكسوف يقع والشمسُ توشك أن تغرب.</w:t>
      </w:r>
    </w:p>
  </w:footnote>
  <w:footnote w:id="76">
    <w:p>
      <w:pPr>
        <w:bidi/>
        <w:spacing w:after="40" w:line="260"/>
        <w:jc w:val="both"/>
      </w:pPr>
      <w:r>
        <w:rPr>
          <w:rStyle w:val="FootnoteReference"/>
        </w:rPr>
        <w:footnoteRef/>
      </w:r>
      <w:r>
        <w:rPr>
          <w:rFonts w:ascii="Amiri" w:cs="Amiri" w:eastAsia="Amiri" w:hAnsi="Amiri"/>
          <w:sz w:val="18"/>
          <w:szCs w:val="18"/>
          <w:rtl/>
        </w:rPr>
        <w:t xml:space="preserve">بيتُ الكوكب في أحكام النجوم: البرجُ الذي يُنسب إليه الكوكبُ ويُزعم أنّه يقوى فيه؛ فالأسدُ بيتُ الشمس، والسرطانُ بيتُ القمر، والحَمَلُ والعقربُ بيتا المرّيخ، ولكلٍّ من الكواكب الخمسة المتحيّرة بيتان. وهو غيرُ «البيوت الاثني عشر» التي تُقسم بها دائرةُ الطالع، وإن اشتركا في الاسم.</w:t>
      </w:r>
    </w:p>
  </w:footnote>
  <w:footnote w:id="77">
    <w:p>
      <w:pPr>
        <w:bidi/>
        <w:spacing w:after="40" w:line="260"/>
        <w:jc w:val="both"/>
      </w:pPr>
      <w:r>
        <w:rPr>
          <w:rStyle w:val="FootnoteReference"/>
        </w:rPr>
        <w:footnoteRef/>
      </w:r>
      <w:r>
        <w:rPr>
          <w:rFonts w:ascii="Amiri" w:cs="Amiri" w:eastAsia="Amiri" w:hAnsi="Amiri"/>
          <w:sz w:val="18"/>
          <w:szCs w:val="18"/>
          <w:rtl/>
        </w:rPr>
        <w:t xml:space="preserve">بحر الظلمات (ويُسمّى البحر المحيط): اسمُ المحيط الأطلسيّ عند جغرافيّي العرب، لأنّهم عدّوه بحرًا مجهولَ الآخر لا تُسلك أقاصيه، وكان عندهم آخرَ المعمور من جهة الغرب.</w:t>
      </w:r>
    </w:p>
  </w:footnote>
  <w:footnote w:id="78">
    <w:p>
      <w:pPr>
        <w:bidi/>
        <w:spacing w:after="40" w:line="260"/>
        <w:jc w:val="both"/>
      </w:pPr>
      <w:r>
        <w:rPr>
          <w:rStyle w:val="FootnoteReference"/>
        </w:rPr>
        <w:footnoteRef/>
      </w:r>
      <w:r>
        <w:rPr>
          <w:rFonts w:ascii="Amiri" w:cs="Amiri" w:eastAsia="Amiri" w:hAnsi="Amiri"/>
          <w:sz w:val="18"/>
          <w:szCs w:val="18"/>
          <w:rtl/>
        </w:rPr>
        <w:t xml:space="preserve">حسبتُ، بحسابٍ تقريبيٍّ لا يدّعي الدقّة، مواضعَ الكواكب في الليلتين: فليلةَ ٢٩ ربيع الأوّل ٣٩٤هـ (٢٤ يناير ١٠٠٤م)، وهي ليلةُ محاقٍ بعد الكسوف، كان المرّيخ في الميزان بعيدًا عن الشمس نحو مئةٍ وعشرين درجةً إلى الغرب، فيطلع من الأفق الشرقيّ نحو منتصف الليل. وفي آخر صفر ٣٩٥هـ (أوائل ديسمبر ١٠٠٤م) كانت الزهرةُ والمرّيخ متقاربين جدًّا في سماء المساء الغربيّة بعد غروب الشمس. أمّا ما رآه الحاكم تحتهما فمن عندي.</w:t>
      </w:r>
    </w:p>
  </w:footnote>
  <w:footnote w:id="79">
    <w:p>
      <w:pPr>
        <w:bidi/>
        <w:spacing w:after="40" w:line="260"/>
        <w:jc w:val="both"/>
      </w:pPr>
      <w:r>
        <w:rPr>
          <w:rStyle w:val="FootnoteReference"/>
        </w:rPr>
        <w:footnoteRef/>
      </w:r>
      <w:r>
        <w:rPr>
          <w:rFonts w:ascii="Amiri" w:cs="Amiri" w:eastAsia="Amiri" w:hAnsi="Amiri"/>
          <w:sz w:val="18"/>
          <w:szCs w:val="18"/>
          <w:rtl/>
        </w:rPr>
        <w:t xml:space="preserve">مطلعُ خمريّةٍ مشهورة لأبي نُواس الحسن بن هانئ (ت نحو ١٩٨هـ/٨١٤م)، شاعرِ الخمر الأكبر في العصر العبّاسيّ، وتمامُ البيت الثاني: «صفراءُ لا تنزلُ الأحزانُ ساحتَها … لو مسّها حجرٌ مسّته سرّاءُ». وكانت أشعارُه ممّا تغنّي به القيانُ في مجالس الشراب قرونًا بعده.</w:t>
      </w:r>
    </w:p>
  </w:footnote>
  <w:footnote w:id="80">
    <w:p>
      <w:pPr>
        <w:bidi/>
        <w:spacing w:after="40" w:line="260"/>
        <w:jc w:val="both"/>
      </w:pPr>
      <w:r>
        <w:rPr>
          <w:rStyle w:val="FootnoteReference"/>
        </w:rPr>
        <w:footnoteRef/>
      </w:r>
      <w:r>
        <w:rPr>
          <w:rFonts w:ascii="Amiri" w:cs="Amiri" w:eastAsia="Amiri" w:hAnsi="Amiri"/>
          <w:sz w:val="18"/>
          <w:szCs w:val="18"/>
          <w:rtl/>
        </w:rPr>
        <w:t xml:space="preserve">تاريخيّ: أصدر الحاكم بأمر الله في سنواتٍ متفرّقة من حكمه سجلّاتٍ في «الآداب العامّة» يذكرها المسبّحيّ والمقريزيّ وابن تغري بردي: منعَ الخمر وبيعَها وأمرَ بإراقتها وكسر جرارها، وتشدّد في ذلك حتى منع بيعَ الزبيب والعنب لئلّا يُعتصر، ومنعَ الغناءَ والملاهي واجتماعَ الناس في المتنزّهات وعلى الشطوط، وتتبّع القيانَ (الجواري المغنّيات) ومجالسَ اللهو. وضيّق على النساء شيئًا بعد شيء: في خروجهنّ إلى المقابر والحمّامات والطرق ليلًا، حتى منعهنّ من الخروج من بيوتهنّ منعًا تامًّا ليلًا ونهارًا نحو سنة ٤٠٥هـ/١٠١٤م، ومنع الخفّافين أن يصنعوا لهنّ خِفافًا، وبقي ذلك إلى غيبته سنة ٤١١هـ. وكانت هذه السجلّات تُشدَّد ثم تُرخى ثم تُعاد. أمّا تقديمُ سجلّ الخمر والقيان إلى صبيحة الكسوف سنة ٣٩٤هـ، وإغلاقُ دور البغاء ومنعُ خروج النساء ليلًا في صفر ٣٩٥هـ، وسببُ ذلك كلِّه (المركبُ والقَيْنة، والعاشقان تحت الكوكبين، وإضبارةُ «بدر البدور») فمن الرواية.</w:t>
      </w:r>
    </w:p>
  </w:footnote>
  <w:footnote w:id="81">
    <w:p>
      <w:pPr>
        <w:bidi/>
        <w:spacing w:after="40" w:line="260"/>
        <w:jc w:val="both"/>
      </w:pPr>
      <w:r>
        <w:rPr>
          <w:rStyle w:val="FootnoteReference"/>
        </w:rPr>
        <w:footnoteRef/>
      </w:r>
      <w:r>
        <w:rPr>
          <w:rFonts w:ascii="Amiri" w:cs="Amiri" w:eastAsia="Amiri" w:hAnsi="Amiri"/>
          <w:sz w:val="18"/>
          <w:szCs w:val="18"/>
          <w:rtl/>
        </w:rPr>
        <w:t xml:space="preserve">سُهيل (Canopus): ثاني ألمع نجوم السماء ليلًا، يقع جنوب السماء بعيدًا (ميلُه نحو −٥٢٫٧°)، فلا يرتفع في القاهرة إلا نحو سبع درجات، ويرتفع في أسوان نحو ثلاث عشرة. واختلافُ ارتفاعه بين بلدين على خطّ طولٍ واحد من أقدم البراهين على كُرويّة الأرض، وقد ذكره أرسطو.</w:t>
      </w:r>
    </w:p>
  </w:footnote>
  <w:footnote w:id="82">
    <w:p>
      <w:pPr>
        <w:bidi/>
        <w:spacing w:after="40" w:line="260"/>
        <w:jc w:val="both"/>
      </w:pPr>
      <w:r>
        <w:rPr>
          <w:rStyle w:val="FootnoteReference"/>
        </w:rPr>
        <w:footnoteRef/>
      </w:r>
      <w:r>
        <w:rPr>
          <w:rFonts w:ascii="Amiri" w:cs="Amiri" w:eastAsia="Amiri" w:hAnsi="Amiri"/>
          <w:sz w:val="18"/>
          <w:szCs w:val="18"/>
          <w:rtl/>
        </w:rPr>
        <w:t xml:space="preserve">العَسَس: حرسُ الليل، يطوفون في الشوارع والدروب بعد العشاء لحفظ الأمن وتعقّب اللصوص والمريبين، والواحد عاسّ. وكانوا يتبعون صاحبَ الشرطة أو والي المدينة.</w:t>
      </w:r>
    </w:p>
  </w:footnote>
  <w:footnote w:id="83">
    <w:p>
      <w:pPr>
        <w:bidi/>
        <w:spacing w:after="40" w:line="260"/>
        <w:jc w:val="both"/>
      </w:pPr>
      <w:r>
        <w:rPr>
          <w:rStyle w:val="FootnoteReference"/>
        </w:rPr>
        <w:footnoteRef/>
      </w:r>
      <w:r>
        <w:rPr>
          <w:rFonts w:ascii="Amiri" w:cs="Amiri" w:eastAsia="Amiri" w:hAnsi="Amiri"/>
          <w:sz w:val="18"/>
          <w:szCs w:val="18"/>
          <w:rtl/>
        </w:rPr>
        <w:t xml:space="preserve">المقياس (مقياس النيل): عمودٌ مدرَّجٌ قائمٌ في بئرٍ متّصلةٍ بالنهر، يُقاس به ارتفاعُ ماء النيل أيامَ الفيضان بالأذرع والأصابع، فيُعرف منه حالُ السنة الزراعيّة ومقدارُ الخراج. وأشهرُه مقياسُ جزيرة الروضة قبالة الفسطاط، الذي أُنشئ في عهد الخليفة العبّاسيّ المتوكّل سنة ٢٤٧هـ/٨٦١م، وما يزال قائمًا.</w:t>
      </w:r>
    </w:p>
  </w:footnote>
  <w:footnote w:id="84">
    <w:p>
      <w:pPr>
        <w:bidi/>
        <w:spacing w:after="40" w:line="260"/>
        <w:jc w:val="both"/>
      </w:pPr>
      <w:r>
        <w:rPr>
          <w:rStyle w:val="FootnoteReference"/>
        </w:rPr>
        <w:footnoteRef/>
      </w:r>
      <w:r>
        <w:rPr>
          <w:rFonts w:ascii="Amiri" w:cs="Amiri" w:eastAsia="Amiri" w:hAnsi="Amiri"/>
          <w:sz w:val="18"/>
          <w:szCs w:val="18"/>
          <w:rtl/>
        </w:rPr>
        <w:t xml:space="preserve">الإضبارة: حُزمةٌ من الأوراق والرِّقاع المتعلّقة بأمرٍ واحد يُضمّ بعضُها إلى بعض، وهي ما نسمّيه اليوم «الملفّ»، والجمع أضابير.</w:t>
      </w:r>
    </w:p>
  </w:footnote>
  <w:footnote w:id="85">
    <w:p>
      <w:pPr>
        <w:bidi/>
        <w:spacing w:after="40" w:line="260"/>
        <w:jc w:val="both"/>
      </w:pPr>
      <w:r>
        <w:rPr>
          <w:rStyle w:val="FootnoteReference"/>
        </w:rPr>
        <w:footnoteRef/>
      </w:r>
      <w:r>
        <w:rPr>
          <w:rFonts w:ascii="Amiri" w:cs="Amiri" w:eastAsia="Amiri" w:hAnsi="Amiri"/>
          <w:sz w:val="18"/>
          <w:szCs w:val="18"/>
          <w:rtl/>
        </w:rPr>
        <w:t xml:space="preserve">ديوان الخبر: الجهةُ التي تُجمع إليها رِقاعُ أصحاب الأخبار والعيون من النواحي والأسواق، فتُرتَّب وتُرفع إلى الخليفة، وهو قريبٌ ممّا يُسمّى اليوم جهازَ الاستخبارات. وكان في الدول الإسلاميّة السابقة مقرونًا بديوان البريد، ثم اختلف اسمُه وتنظيمُه من دولةٍ إلى أخرى.</w:t>
      </w:r>
    </w:p>
  </w:footnote>
  <w:footnote w:id="86">
    <w:p>
      <w:pPr>
        <w:bidi/>
        <w:spacing w:after="40" w:line="260"/>
        <w:jc w:val="both"/>
      </w:pPr>
      <w:r>
        <w:rPr>
          <w:rStyle w:val="FootnoteReference"/>
        </w:rPr>
        <w:footnoteRef/>
      </w:r>
      <w:r>
        <w:rPr>
          <w:rFonts w:ascii="Amiri" w:cs="Amiri" w:eastAsia="Amiri" w:hAnsi="Amiri"/>
          <w:sz w:val="18"/>
          <w:szCs w:val="18"/>
          <w:rtl/>
        </w:rPr>
        <w:t xml:space="preserve">الكاغَد: الورق، لفظةٌ فارسيّة الأصل. ودخلت صناعةُ الورق من الخِرَق والألياف إلى العالم الإسلاميّ من سمرقند في القرن الثاني الهجريّ، ثم انتشرت مصانعه في بغداد ودمشق ومصر، فحلّ الكاغدُ شيئًا فشيئًا محلّ البرديّ والرَّقّ.</w:t>
      </w:r>
    </w:p>
  </w:footnote>
  <w:footnote w:id="87">
    <w:p>
      <w:pPr>
        <w:bidi/>
        <w:spacing w:after="40" w:line="260"/>
        <w:jc w:val="both"/>
      </w:pPr>
      <w:r>
        <w:rPr>
          <w:rStyle w:val="FootnoteReference"/>
        </w:rPr>
        <w:footnoteRef/>
      </w:r>
      <w:r>
        <w:rPr>
          <w:rFonts w:ascii="Amiri" w:cs="Amiri" w:eastAsia="Amiri" w:hAnsi="Amiri"/>
          <w:sz w:val="18"/>
          <w:szCs w:val="18"/>
          <w:rtl/>
        </w:rPr>
        <w:t xml:space="preserve">المَقْس: موضعٌ على شاطئ النيل غربَ القاهرة الفاطميّة وشمالَ الفسطاط، كان ميناءً للمراكب ومنتزَهًا تكثر فيه المناظرُ ومجالسُ اللهو، وبه بنى الحاكم بأمر الله جامعًا عُرف بجامع المقس، ويقع موضعُه اليوم قرب ميدان رمسيس وحيّ باب البحر في القاهرة.</w:t>
      </w:r>
    </w:p>
  </w:footnote>
  <w:footnote w:id="88">
    <w:p>
      <w:pPr>
        <w:bidi/>
        <w:spacing w:after="40" w:line="260"/>
        <w:jc w:val="both"/>
      </w:pPr>
      <w:r>
        <w:rPr>
          <w:rStyle w:val="FootnoteReference"/>
        </w:rPr>
        <w:footnoteRef/>
      </w:r>
      <w:r>
        <w:rPr>
          <w:rFonts w:ascii="Amiri" w:cs="Amiri" w:eastAsia="Amiri" w:hAnsi="Amiri"/>
          <w:sz w:val="18"/>
          <w:szCs w:val="18"/>
          <w:rtl/>
        </w:rPr>
        <w:t xml:space="preserve">الشرطة: جهازُ حفظ الأمن وتنفيذ العقوبات في المدينة الإسلاميّة، ويرأسه «صاحب الشرطة» أو «والي الشرطة». وكان في العصر الفاطميّ شرطتان: «الشرطة العليا» بالقاهرة و«الشرطة السفلى» بالفسطاط، لكلٍّ منهما والٍ.</w:t>
      </w:r>
    </w:p>
  </w:footnote>
  <w:footnote w:id="89">
    <w:p>
      <w:pPr>
        <w:bidi/>
        <w:spacing w:after="40" w:line="260"/>
        <w:jc w:val="both"/>
      </w:pPr>
      <w:r>
        <w:rPr>
          <w:rStyle w:val="FootnoteReference"/>
        </w:rPr>
        <w:footnoteRef/>
      </w:r>
      <w:r>
        <w:rPr>
          <w:rFonts w:ascii="Amiri" w:cs="Amiri" w:eastAsia="Amiri" w:hAnsi="Amiri"/>
          <w:sz w:val="18"/>
          <w:szCs w:val="18"/>
          <w:rtl/>
        </w:rPr>
        <w:t xml:space="preserve">المستعر الأعظم ١٠٠٦م (SN 1006): انفجارُ نجمٍ قزمٍ أبيض في كوكبة الذئب (Lupus) جنوب العقرب، على بُعد نحو ٧٢٠٠ سنةٍ ضوئية. بلغ لمعانُه قَدرًا ظاهريًّا يُقدَّر بنحو −٧٫٥، فهو ألمعُ نجمٍ رآه البشر في التاريخ المدوَّن، وكان يُرى نهارًا. رصده عليّ بن رضوان في القاهرة، وسجّله الفلكيّون في الصين واليابان، وذكره رهبانُ دير سانت غالن في سويسرا. ولا تزال بقاياه سحابةً متمدّدةً يرصدها علماءُ الفلك بالأشعة السينية والراديوية.</w:t>
      </w:r>
    </w:p>
  </w:footnote>
  <w:footnote w:id="90">
    <w:p>
      <w:pPr>
        <w:bidi/>
        <w:spacing w:after="40" w:line="260"/>
        <w:jc w:val="both"/>
      </w:pPr>
      <w:r>
        <w:rPr>
          <w:rStyle w:val="FootnoteReference"/>
        </w:rPr>
        <w:footnoteRef/>
      </w:r>
      <w:r>
        <w:rPr>
          <w:rFonts w:ascii="Amiri" w:cs="Amiri" w:eastAsia="Amiri" w:hAnsi="Amiri"/>
          <w:sz w:val="18"/>
          <w:szCs w:val="18"/>
          <w:rtl/>
        </w:rPr>
        <w:t xml:space="preserve">الثريّا (Pleiades): عنقودٌ نجميٌّ مفتوح في كوكبة الثور، يُرى منه بالعين المجرّدة ستّةُ نجومٍ أو سبعة، ويرى حادُّ البصر في سماءٍ صافيةٍ مظلمةٍ أكثرَ من ذلك. وكان العرب يمتحنون بها حدّةَ البصر، ولها في أنوائهم ومواسمهم شأنٌ كبير.</w:t>
      </w:r>
    </w:p>
  </w:footnote>
  <w:footnote w:id="91">
    <w:p>
      <w:pPr>
        <w:bidi/>
        <w:spacing w:after="40" w:line="260"/>
        <w:jc w:val="both"/>
      </w:pPr>
      <w:r>
        <w:rPr>
          <w:rStyle w:val="FootnoteReference"/>
        </w:rPr>
        <w:footnoteRef/>
      </w:r>
      <w:r>
        <w:rPr>
          <w:rFonts w:ascii="Amiri" w:cs="Amiri" w:eastAsia="Amiri" w:hAnsi="Amiri"/>
          <w:sz w:val="18"/>
          <w:szCs w:val="18"/>
          <w:rtl/>
        </w:rPr>
        <w:t xml:space="preserve">دار الحكمة (أو دار العلم): مؤسّسةٌ علميّة أنشأها الحاكم بأمر الله في القاهرة سنة ٣٩٥هـ/١٠٠٥م، نقل إليها كتبًا كثيرةً من خزائن القصور، وأجرى الأرزاقَ على من رتّبهم فيها من الفقهاء والمنجّمين والأطبّاء والنحاة، وأباح للناس دخولها والنسخ منها. وكانت مع ذلك مركزًا من مراكز الدعوة الإسماعيليّة، وبقيت إلى أواخر الدولة الفاطميّة.</w:t>
      </w:r>
    </w:p>
  </w:footnote>
  <w:footnote w:id="92">
    <w:p>
      <w:pPr>
        <w:bidi/>
        <w:spacing w:after="40" w:line="260"/>
        <w:jc w:val="both"/>
      </w:pPr>
      <w:r>
        <w:rPr>
          <w:rStyle w:val="FootnoteReference"/>
        </w:rPr>
        <w:footnoteRef/>
      </w:r>
      <w:r>
        <w:rPr>
          <w:rFonts w:ascii="Amiri" w:cs="Amiri" w:eastAsia="Amiri" w:hAnsi="Amiri"/>
          <w:sz w:val="18"/>
          <w:szCs w:val="18"/>
          <w:rtl/>
        </w:rPr>
        <w:t xml:space="preserve">القيراط: جزءٌ صغيرٌ من الدينار في الوزن والنقد، وكان في مصر جزءًا من أربعةٍ وعشرين من الدينار، ويُكنّى به عن الثمن الزهيد.</w:t>
      </w:r>
    </w:p>
  </w:footnote>
  <w:footnote w:id="93">
    <w:p>
      <w:pPr>
        <w:bidi/>
        <w:spacing w:after="40" w:line="260"/>
        <w:jc w:val="both"/>
      </w:pPr>
      <w:r>
        <w:rPr>
          <w:rStyle w:val="FootnoteReference"/>
        </w:rPr>
        <w:footnoteRef/>
      </w:r>
      <w:r>
        <w:rPr>
          <w:rFonts w:ascii="Amiri" w:cs="Amiri" w:eastAsia="Amiri" w:hAnsi="Amiri"/>
          <w:sz w:val="18"/>
          <w:szCs w:val="18"/>
          <w:rtl/>
        </w:rPr>
        <w:t xml:space="preserve">السَّعد والنَّحس في أحكام النجوم: قسمةُ الكواكب إلى ما يُتفاءل به وما يُتشاءم منه؛ فالمشتري «السعد الأكبر» والزهرة «السعد الأصغر»، وزحل «النحس الأكبر» والمرّيخ «النحس الأصغر»، والشمس والقمر وعطارد ممتزجة الطبع. وعلى هذه القسمة يحكم المنجّمون بسعادة الطالع أو نحوسته.</w:t>
      </w:r>
    </w:p>
  </w:footnote>
  <w:footnote w:id="94">
    <w:p>
      <w:pPr>
        <w:bidi/>
        <w:spacing w:after="40" w:line="260"/>
        <w:jc w:val="both"/>
      </w:pPr>
      <w:r>
        <w:rPr>
          <w:rStyle w:val="FootnoteReference"/>
        </w:rPr>
        <w:footnoteRef/>
      </w:r>
      <w:r>
        <w:rPr>
          <w:rFonts w:ascii="Amiri" w:cs="Amiri" w:eastAsia="Amiri" w:hAnsi="Amiri"/>
          <w:sz w:val="18"/>
          <w:szCs w:val="18"/>
          <w:rtl/>
        </w:rPr>
        <w:t xml:space="preserve">الخليج (خليج القاهرة): قناةٌ قديمة تتفرّع من النيل قرب الفسطاط وتمرّ بغرب القاهرة الفاطميّة نحو الشمال، يرجع أصلُها إلى قناةٍ قديمة جدّدها عمرو بن العاص لتصل النيل بالبحر الأحمر، ويسمّيه المقريزيّ «الخليج الحاكميّ». وكانت القصور والدور تُطلّ عليه، وظلّ قائمًا حتى رُدم في أواخر القرن التاسع عشر فصار موضعُه شارعَ بورسعيد.</w:t>
      </w:r>
    </w:p>
  </w:footnote>
  <w:footnote w:id="95">
    <w:p>
      <w:pPr>
        <w:bidi/>
        <w:spacing w:after="40" w:line="260"/>
        <w:jc w:val="both"/>
      </w:pPr>
      <w:r>
        <w:rPr>
          <w:rStyle w:val="FootnoteReference"/>
        </w:rPr>
        <w:footnoteRef/>
      </w:r>
      <w:r>
        <w:rPr>
          <w:rFonts w:ascii="Amiri" w:cs="Amiri" w:eastAsia="Amiri" w:hAnsi="Amiri"/>
          <w:sz w:val="18"/>
          <w:szCs w:val="18"/>
          <w:rtl/>
        </w:rPr>
        <w:t xml:space="preserve">الصَّندل: مركبٌ نهريٌّ مسطّحُ القاع قليلُ الغاطس، يُحمل عليه القشّ والغلال والحجارة في النيل، ويُدفع بالمجاديف أو يُجرّ، والجمع صنادل.</w:t>
      </w:r>
    </w:p>
  </w:footnote>
  <w:footnote w:id="96">
    <w:p>
      <w:pPr>
        <w:bidi/>
        <w:spacing w:after="40" w:line="260"/>
        <w:jc w:val="both"/>
      </w:pPr>
      <w:r>
        <w:rPr>
          <w:rStyle w:val="FootnoteReference"/>
        </w:rPr>
        <w:footnoteRef/>
      </w:r>
      <w:r>
        <w:rPr>
          <w:rFonts w:ascii="Amiri" w:cs="Amiri" w:eastAsia="Amiri" w:hAnsi="Amiri"/>
          <w:sz w:val="18"/>
          <w:szCs w:val="18"/>
          <w:rtl/>
        </w:rPr>
        <w:t xml:space="preserve">قِبْلي: الجهةُ الجنوبيّة في كلام أهل مصر والنيل، أي صُعُدًا مع النهر نحو الصعيد، ويقابلها «بَحري» للجهة الشماليّة مع مجرى النهر نحو البحر. وسُمّي الجنوب قِبليًّا لأنّ القبلة من مصر في جهة الجنوب الشرقيّ.</w:t>
      </w:r>
    </w:p>
  </w:footnote>
  <w:footnote w:id="97">
    <w:p>
      <w:pPr>
        <w:bidi/>
        <w:spacing w:after="40" w:line="260"/>
        <w:jc w:val="both"/>
      </w:pPr>
      <w:r>
        <w:rPr>
          <w:rStyle w:val="FootnoteReference"/>
        </w:rPr>
        <w:footnoteRef/>
      </w:r>
      <w:r>
        <w:rPr>
          <w:rFonts w:ascii="Amiri" w:cs="Amiri" w:eastAsia="Amiri" w:hAnsi="Amiri"/>
          <w:sz w:val="18"/>
          <w:szCs w:val="18"/>
          <w:rtl/>
        </w:rPr>
        <w:t xml:space="preserve">العُدول (والمفرد عَدْل): الشهودُ المعتمَدون عند القاضي، ثبتت عدالتُهم فقُبلت شهادتُهم في العقود والأحكام والوقائع، وكان لكلّ قاضٍ عدولٌ مقيَّدون عنده يُستشهَدون فيما يُكتب في الدواوين ومجالس القضاء.</w:t>
      </w:r>
    </w:p>
  </w:footnote>
  <w:footnote w:id="98">
    <w:p>
      <w:pPr>
        <w:bidi/>
        <w:spacing w:after="40" w:line="260"/>
        <w:jc w:val="both"/>
      </w:pPr>
      <w:r>
        <w:rPr>
          <w:rStyle w:val="FootnoteReference"/>
        </w:rPr>
        <w:footnoteRef/>
      </w:r>
      <w:r>
        <w:rPr>
          <w:rFonts w:ascii="Amiri" w:cs="Amiri" w:eastAsia="Amiri" w:hAnsi="Amiri"/>
          <w:sz w:val="18"/>
          <w:szCs w:val="18"/>
          <w:rtl/>
        </w:rPr>
        <w:t xml:space="preserve">حتحور: إلهةٌ مصريّةٌ قديمة للحبّ والأمومة والموسيقى والفرح، تُصوَّر امرأةً على رأسها قرنا بقرةٍ بينهما قرصُ الشمس، أو بوجهٍ له أذنا بقرة. ومعبدُ دندرة بيتُها الأكبر، وتنتهي أعمدةُ قاعته الكبرى بتيجانٍ على هيئة وجهها.</w:t>
      </w:r>
    </w:p>
  </w:footnote>
  <w:footnote w:id="99">
    <w:p>
      <w:pPr>
        <w:bidi/>
        <w:spacing w:after="40" w:line="260"/>
        <w:jc w:val="both"/>
      </w:pPr>
      <w:r>
        <w:rPr>
          <w:rStyle w:val="FootnoteReference"/>
        </w:rPr>
        <w:footnoteRef/>
      </w:r>
      <w:r>
        <w:rPr>
          <w:rFonts w:ascii="Amiri" w:cs="Amiri" w:eastAsia="Amiri" w:hAnsi="Amiri"/>
          <w:sz w:val="18"/>
          <w:szCs w:val="18"/>
          <w:rtl/>
        </w:rPr>
        <w:t xml:space="preserve">دائرة بروج دندرة: نقشٌ بارزٌ من العصر البطلميّ (نحو ٥٠ ق.م) في سقف مقصورةٍ على سطح معبد حتحور، يصوّر قبّةَ السماء بالبروج الاثني عشر والكواكب والعُشريّات. نزعها الفرنسيّ لولوران بالمناشير والبارود سنة ١٨٢١م ونقلها إلى باريس، وهي اليوم في متحف اللوفر، وفي موضعها نسخةٌ من الجبس.</w:t>
      </w:r>
    </w:p>
  </w:footnote>
  <w:footnote w:id="100">
    <w:p>
      <w:pPr>
        <w:bidi/>
        <w:spacing w:after="40" w:line="260"/>
        <w:jc w:val="both"/>
      </w:pPr>
      <w:r>
        <w:rPr>
          <w:rStyle w:val="FootnoteReference"/>
        </w:rPr>
        <w:footnoteRef/>
      </w:r>
      <w:r>
        <w:rPr>
          <w:rFonts w:ascii="Amiri" w:cs="Amiri" w:eastAsia="Amiri" w:hAnsi="Amiri"/>
          <w:sz w:val="18"/>
          <w:szCs w:val="18"/>
          <w:rtl/>
        </w:rPr>
        <w:t xml:space="preserve">البطلميّ: نسبةً إلى البطالمة، الأسرة المقدونيّة اليونانيّة التي حكمت مصر بعد الإسكندر الأكبر من سنة ٣٠٥ ق.م إلى موت كليوباترا السابعة سنة ٣٠ ق.م، ثم صارت مصر ولايةً رومانيّة. وقد بنى البطالمة وأتمّوا كثيرًا من معابد الصعيد على الطراز المصريّ، ومنها دندرة وإدفو وكوم أمبو.</w:t>
      </w:r>
    </w:p>
  </w:footnote>
  <w:footnote w:id="101">
    <w:p>
      <w:pPr>
        <w:bidi/>
        <w:spacing w:after="40" w:line="260"/>
        <w:jc w:val="both"/>
      </w:pPr>
      <w:r>
        <w:rPr>
          <w:rStyle w:val="FootnoteReference"/>
        </w:rPr>
        <w:footnoteRef/>
      </w:r>
      <w:r>
        <w:rPr>
          <w:rFonts w:ascii="Amiri" w:cs="Amiri" w:eastAsia="Amiri" w:hAnsi="Amiri"/>
          <w:sz w:val="18"/>
          <w:szCs w:val="18"/>
          <w:rtl/>
        </w:rPr>
        <w:t xml:space="preserve">إخناتون (أمنحتب الرابع): فرعونٌ من الأسرة الثامنة عشرة، حكم نحو سبع عشرة سنة في منتصف القرن الرابع عشر قبل الميلاد (نحو ١٣٥٣–١٣٣٦ ق.م على أحد التقديرات). رفع عبادة «آتون»، قرص الشمس، فوق سائر الآلهة وعلى رأسها آمون، وغيّر اسمه إلى «إخن-آتون»، ونقل العاصمة إلى مدينةٍ جديدة بناها هي أخت-آتون (تلّ العمارنة). وبعد موته عادت عبادة آمون، وهُجرت مدينته، ومحا الملوكُ اللاحقون اسمه من قوائم الملوك.</w:t>
      </w:r>
    </w:p>
  </w:footnote>
  <w:footnote w:id="102">
    <w:p>
      <w:pPr>
        <w:bidi/>
        <w:spacing w:after="40" w:line="260"/>
        <w:jc w:val="both"/>
      </w:pPr>
      <w:r>
        <w:rPr>
          <w:rStyle w:val="FootnoteReference"/>
        </w:rPr>
        <w:footnoteRef/>
      </w:r>
      <w:r>
        <w:rPr>
          <w:rFonts w:ascii="Amiri" w:cs="Amiri" w:eastAsia="Amiri" w:hAnsi="Amiri"/>
          <w:sz w:val="18"/>
          <w:szCs w:val="18"/>
          <w:rtl/>
        </w:rPr>
        <w:t xml:space="preserve">كسوفا دائرة بروج دندرة: في دائرة البروج المنقوشة في سقف مقصورةٍ على سطح معبد حتحور بدندرة (العصر البطلميّ، نحو ٥٠ ق.م) قرصان يمثّلان كسوفين: قرصُ كسوفٍ للشمس تمسك فيه إيزيس قردًا (بابونًا) من ذيله، ويقرؤه الباحثون المحدَثون كسوفَ الشمس في ٧ مارس سنة ٥١ ق.م؛ وقرصُ خسوفٍ للقمر فيه عينُ حورس، ويُقرأ خسوفَ ٢٥ سبتمبر سنة ٥٢ ق.م. وتنفرد الدائرة بأنّ برج السرطان فيها مُزاحٌ عن حلقة البروج نحو المركز. نُزعت الدائرة سنة ١٨٢١م ونُقلت إلى باريس، وهي اليوم في متحف اللوفر، وفي موضعها بدندرة نسخةٌ من الجبس.</w:t>
      </w:r>
    </w:p>
  </w:footnote>
  <w:footnote w:id="103">
    <w:p>
      <w:pPr>
        <w:bidi/>
        <w:spacing w:after="40" w:line="260"/>
        <w:jc w:val="both"/>
      </w:pPr>
      <w:r>
        <w:rPr>
          <w:rStyle w:val="FootnoteReference"/>
        </w:rPr>
        <w:footnoteRef/>
      </w:r>
      <w:r>
        <w:rPr>
          <w:rFonts w:ascii="Amiri" w:cs="Amiri" w:eastAsia="Amiri" w:hAnsi="Amiri"/>
          <w:sz w:val="18"/>
          <w:szCs w:val="18"/>
          <w:rtl/>
        </w:rPr>
        <w:t xml:space="preserve">حورس: إلهٌ مصريٌّ قديم يُصوَّر صقرًا أو رجلًا برأس صقر، ارتبط بالسماء وبالمُلك، فكان الفرعونُ يُعدّ تجسيدًا له. و«عين حورس» (الوَدجات) رمزٌ للعافية والحماية، وارتبطت في الأساطير بالقمر وبما يصيبه من نقصٍ ثم تمام، ولذلك يُقرأ القرصُ الذي فيه العين في دائرة دندرة خسوفًا للقمر.</w:t>
      </w:r>
    </w:p>
  </w:footnote>
  <w:footnote w:id="104">
    <w:p>
      <w:pPr>
        <w:bidi/>
        <w:spacing w:after="40" w:line="260"/>
        <w:jc w:val="both"/>
      </w:pPr>
      <w:r>
        <w:rPr>
          <w:rStyle w:val="FootnoteReference"/>
        </w:rPr>
        <w:footnoteRef/>
      </w:r>
      <w:r>
        <w:rPr>
          <w:rFonts w:ascii="Amiri" w:cs="Amiri" w:eastAsia="Amiri" w:hAnsi="Amiri"/>
          <w:sz w:val="18"/>
          <w:szCs w:val="18"/>
          <w:rtl/>
        </w:rPr>
        <w:t xml:space="preserve">طيبة: الاسمُ اليونانيّ لمدينة «واست» المصريّة القديمة، عاصمةِ مصر الدينيّة، وكثيرًا ما كانت عاصمتَها السياسيّة أيضًا، في الدولتين الوسطى والحديثة، ومقرِّ عبادة آمون في معبدَي الكرنك والأقصر. وموضعُها اليوم مدينة الأقصر في صعيد مصر، وعلى برّها الغربيّ وادي الملوك.</w:t>
      </w:r>
    </w:p>
  </w:footnote>
  <w:footnote w:id="105">
    <w:p>
      <w:pPr>
        <w:bidi/>
        <w:spacing w:after="40" w:line="260"/>
        <w:jc w:val="both"/>
      </w:pPr>
      <w:r>
        <w:rPr>
          <w:rStyle w:val="FootnoteReference"/>
        </w:rPr>
        <w:footnoteRef/>
      </w:r>
      <w:r>
        <w:rPr>
          <w:rFonts w:ascii="Amiri" w:cs="Amiri" w:eastAsia="Amiri" w:hAnsi="Amiri"/>
          <w:sz w:val="18"/>
          <w:szCs w:val="18"/>
          <w:rtl/>
        </w:rPr>
        <w:t xml:space="preserve">سَمت الرأس (Zenith): النقطةُ من السماء التي تقع عموديًّا فوق رأس الراصد، ويقابلها «سمت القدم» (Nadir). ولا تبلغ الشمسُ سمتَ الرأس إلا في البلاد الواقعة بين المدارين، والأقصر قريبةٌ من مدار السرطان، فتقترب الشمس فيها من السمت ظهرَ أيام الصيف.</w:t>
      </w:r>
    </w:p>
  </w:footnote>
  <w:footnote w:id="106">
    <w:p>
      <w:pPr>
        <w:bidi/>
        <w:spacing w:after="40" w:line="260"/>
        <w:jc w:val="both"/>
      </w:pPr>
      <w:r>
        <w:rPr>
          <w:rStyle w:val="FootnoteReference"/>
        </w:rPr>
        <w:footnoteRef/>
      </w:r>
      <w:r>
        <w:rPr>
          <w:rFonts w:ascii="Amiri" w:cs="Amiri" w:eastAsia="Amiri" w:hAnsi="Amiri"/>
          <w:sz w:val="18"/>
          <w:szCs w:val="18"/>
          <w:rtl/>
        </w:rPr>
        <w:t xml:space="preserve">سراديب دندرة: ممرّاتٌ ضيّقةٌ مخفيّة في سُمك جدران معبد حتحور وتحت أرضيّته، كانت تُحفظ فيها التماثيلُ وأدواتُ الطقوس، وجدرانُها منقوشةٌ بنصوصٍ وصورٍ دقيقة.</w:t>
      </w:r>
    </w:p>
  </w:footnote>
  <w:footnote w:id="107">
    <w:p>
      <w:pPr>
        <w:bidi/>
        <w:spacing w:after="40" w:line="260"/>
        <w:jc w:val="both"/>
      </w:pPr>
      <w:r>
        <w:rPr>
          <w:rStyle w:val="FootnoteReference"/>
        </w:rPr>
        <w:footnoteRef/>
      </w:r>
      <w:r>
        <w:rPr>
          <w:rFonts w:ascii="Amiri" w:cs="Amiri" w:eastAsia="Amiri" w:hAnsi="Amiri"/>
          <w:sz w:val="18"/>
          <w:szCs w:val="18"/>
          <w:rtl/>
        </w:rPr>
        <w:t xml:space="preserve">الهيروغليفيّة: أقدمُ خطوط اللغة المصريّة القديمة وأشهرُها، علاماتٌ مصوَّرة تدلّ على أصواتٍ أو كلماتٍ أو معانٍ، تُنقش في الغالب على جدران المعابد والمقابر والآثار، وعنها اشتُقّت الهيراطيقيّة ثم الديموطيقيّة. ومعنى الاسم باليونانيّة «النقش المقدّس»، وقد انقطعت معرفتُها بعد آخر نقشٍ معروفٍ بها سنة ٣٩٤م حتى فكّ رموزَها شامبليون سنة ١٨٢٢م.</w:t>
      </w:r>
    </w:p>
  </w:footnote>
  <w:footnote w:id="108">
    <w:p>
      <w:pPr>
        <w:bidi/>
        <w:spacing w:after="40" w:line="260"/>
        <w:jc w:val="both"/>
      </w:pPr>
      <w:r>
        <w:rPr>
          <w:rStyle w:val="FootnoteReference"/>
        </w:rPr>
        <w:footnoteRef/>
      </w:r>
      <w:r>
        <w:rPr>
          <w:rFonts w:ascii="Amiri" w:cs="Amiri" w:eastAsia="Amiri" w:hAnsi="Amiri"/>
          <w:sz w:val="18"/>
          <w:szCs w:val="18"/>
          <w:rtl/>
        </w:rPr>
        <w:t xml:space="preserve">ميل الشمس (Declination): بُعدُها شمالًا أو جنوبًا عن دائرة معدّل النهار (الاستواء السماويّ)، ويتغيّر على مدار السنة بين نحو ثلاثٍ وعشرين درجةً ونصف شمالًا في الانقلاب الصيفيّ ومثلها جنوبًا في الانقلاب الشتويّ. ويُستخرج «الميل الكلّيّ»، أي ميل دائرة البروج، بقياس أعلى ارتفاعٍ للشمس عند الزوال وأدناه في سنةٍ كاملة، ثم أخذ نصف الفرق بين الطرفين.</w:t>
      </w:r>
    </w:p>
  </w:footnote>
  <w:footnote w:id="109">
    <w:p>
      <w:pPr>
        <w:bidi/>
        <w:spacing w:after="40" w:line="260"/>
        <w:jc w:val="both"/>
      </w:pPr>
      <w:r>
        <w:rPr>
          <w:rStyle w:val="FootnoteReference"/>
        </w:rPr>
        <w:footnoteRef/>
      </w:r>
      <w:r>
        <w:rPr>
          <w:rFonts w:ascii="Amiri" w:cs="Amiri" w:eastAsia="Amiri" w:hAnsi="Amiri"/>
          <w:sz w:val="18"/>
          <w:szCs w:val="18"/>
          <w:rtl/>
        </w:rPr>
        <w:t xml:space="preserve">عرضُ البلد (والجمع عروض): بُعدُ البلد عن خطّ الاستواء مقيسًا بالدرج، وهو يساوي ارتفاعَ القطب الشماليّ فوق أفقه. وكان الفلكيّون يستخرجونه من ظلّ الشاخص عند الظهر في يومَي الانقلابين: يُؤخذ ارتفاعُ الشمس الأعلى والأدنى، فنصفُ مجموعهما تمامُ العرض، أي تسعون درجةً ناقصًا العرض. وعرضُ قنا الحقيقيّ نحو ٢٦°١٠′ شمالًا (ستٌّ وعشرون وسُدس)، والقاهرة نحو ٣٠°٣′. أمّا الرقمُ الذي في «جدول الشيخ» فمن الرواية.</w:t>
      </w:r>
    </w:p>
  </w:footnote>
  <w:footnote w:id="110">
    <w:p>
      <w:pPr>
        <w:bidi/>
        <w:spacing w:after="40" w:line="260"/>
        <w:jc w:val="both"/>
      </w:pPr>
      <w:r>
        <w:rPr>
          <w:rStyle w:val="FootnoteReference"/>
        </w:rPr>
        <w:footnoteRef/>
      </w:r>
      <w:r>
        <w:rPr>
          <w:rFonts w:ascii="Amiri" w:cs="Amiri" w:eastAsia="Amiri" w:hAnsi="Amiri"/>
          <w:sz w:val="18"/>
          <w:szCs w:val="18"/>
          <w:rtl/>
        </w:rPr>
        <w:t xml:space="preserve">القبضة المبسوطة على امتداد الذراع تغطّي من السماء نحو عشر درجات، والإصبعُ نحو درجة؛ وهي طريقةٌ تقريبيّة يعرفها الراصدون والملّاحون حتى اليوم.</w:t>
      </w:r>
    </w:p>
  </w:footnote>
  <w:footnote w:id="111">
    <w:p>
      <w:pPr>
        <w:bidi/>
        <w:spacing w:after="40" w:line="260"/>
        <w:jc w:val="both"/>
      </w:pPr>
      <w:r>
        <w:rPr>
          <w:rStyle w:val="FootnoteReference"/>
        </w:rPr>
        <w:footnoteRef/>
      </w:r>
      <w:r>
        <w:rPr>
          <w:rFonts w:ascii="Amiri" w:cs="Amiri" w:eastAsia="Amiri" w:hAnsi="Amiri"/>
          <w:sz w:val="18"/>
          <w:szCs w:val="18"/>
          <w:rtl/>
        </w:rPr>
        <w:t xml:space="preserve">أبو رَكْوة، الوليد بن هشام: رجلٌ ادّعى النسبَ الأمويّ (من ولد هشام بن عبد الملك، على ما زعم)، وكان قد تنقّل في البلاد معلّمًا للصبيان متزهّدًا يحمل رَكوة، وهي إناءٌ صغيرٌ من جلدٍ للماء، فلُقّب بها. ثار على الحاكم بأمر الله سنة ٣٩٥هـ (١٠٠٥م) في نواحي برقة، تنصره قبائلُ من العرب أشهرُها بنو قُرّة، ومعهم من البربر زناتة، فهزم جيشًا أرسله الحاكم، ثم تقدّم إلى مصر سنة ٣٩٦هـ حتى بلغ نواحي الفيّوم والجيزة وأرعب القاهرة، ثم كُسر، ففرّ جنوبًا نحو بلاد النوبة، فأسلمه صاحبُها إلى رسل الحاكم، فطيف به في القاهرة وقُتل سنة ٣٩٧هـ (١٠٠٧م). (أخباره عند ابن الأثير والمقريزيّ وغيرهما.) أمّا عامرٌ القُرّيّ، وقُلَلُه الثلاثمئة، وما بينه وبين سيف، فمن الرواية.</w:t>
      </w:r>
    </w:p>
  </w:footnote>
  <w:footnote w:id="112">
    <w:p>
      <w:pPr>
        <w:bidi/>
        <w:spacing w:after="40" w:line="260"/>
        <w:jc w:val="both"/>
      </w:pPr>
      <w:r>
        <w:rPr>
          <w:rStyle w:val="FootnoteReference"/>
        </w:rPr>
        <w:footnoteRef/>
      </w:r>
      <w:r>
        <w:rPr>
          <w:rFonts w:ascii="Amiri" w:cs="Amiri" w:eastAsia="Amiri" w:hAnsi="Amiri"/>
          <w:sz w:val="18"/>
          <w:szCs w:val="18"/>
          <w:rtl/>
        </w:rPr>
        <w:t xml:space="preserve">بنو قُرّة: بطنٌ من بني هلال بن عامر من العرب، كانت منازلُهم في القرن الرابع الهجريّ في برقة وما يليها غربَ مصر، وكانت بينهم وبين الفاطميّين حروبٌ ومهادنات، وكانوا عمادَ جيش أبي ركوة.</w:t>
      </w:r>
    </w:p>
  </w:footnote>
  <w:footnote w:id="113">
    <w:p>
      <w:pPr>
        <w:bidi/>
        <w:spacing w:after="40" w:line="260"/>
        <w:jc w:val="both"/>
      </w:pPr>
      <w:r>
        <w:rPr>
          <w:rStyle w:val="FootnoteReference"/>
        </w:rPr>
        <w:footnoteRef/>
      </w:r>
      <w:r>
        <w:rPr>
          <w:rFonts w:ascii="Amiri" w:cs="Amiri" w:eastAsia="Amiri" w:hAnsi="Amiri"/>
          <w:sz w:val="18"/>
          <w:szCs w:val="18"/>
          <w:rtl/>
        </w:rPr>
        <w:t xml:space="preserve">عالم الكون والفساد: في الفلسفة الأرسطيّة ما تحت فلك القمر، وهو عالم التغيّر والنشأة والفناء؛ أمّا ما فوقه — الكواكبُ والثوابت — فكان يُعتقد أنّه ثابتٌ أزليٌّ لا يزيد ولا ينقص. ولهذا كان ظهورُ «نجمٍ جديد» ثابتٍ بين النجوم خرقًا لهذه الصورة، ولم يُحسم الأمر إلا مع تيخو براهي ومستعر سنة ١٥٧٢م.</w:t>
      </w:r>
    </w:p>
  </w:footnote>
  <w:footnote w:id="114">
    <w:p>
      <w:pPr>
        <w:bidi/>
        <w:spacing w:after="40" w:line="260"/>
        <w:jc w:val="both"/>
      </w:pPr>
      <w:r>
        <w:rPr>
          <w:rStyle w:val="FootnoteReference"/>
        </w:rPr>
        <w:footnoteRef/>
      </w:r>
      <w:r>
        <w:rPr>
          <w:rFonts w:ascii="Amiri" w:cs="Amiri" w:eastAsia="Amiri" w:hAnsi="Amiri"/>
          <w:sz w:val="18"/>
          <w:szCs w:val="18"/>
          <w:rtl/>
        </w:rPr>
        <w:t xml:space="preserve">الذَّنَب هنا: «ذو الذَّنَب»، أي المذنَّب، ويسمّيه العرب أيضًا «كوكب الذؤابة» (وانظر حاشيته في الورقة الثالثة والثلاثين). وكان أهل الفلسفة الأرسطيّة يعدّون المذنّبات والشهب بخاراتٍ تشتعل في الجوّ تحت فلك القمر، ولذلك عدّها سيفٌ من عالم الكون والفساد.</w:t>
      </w:r>
    </w:p>
  </w:footnote>
  <w:footnote w:id="115">
    <w:p>
      <w:pPr>
        <w:bidi/>
        <w:spacing w:after="40" w:line="260"/>
        <w:jc w:val="both"/>
      </w:pPr>
      <w:r>
        <w:rPr>
          <w:rStyle w:val="FootnoteReference"/>
        </w:rPr>
        <w:footnoteRef/>
      </w:r>
      <w:r>
        <w:rPr>
          <w:rFonts w:ascii="Amiri" w:cs="Amiri" w:eastAsia="Amiri" w:hAnsi="Amiri"/>
          <w:sz w:val="18"/>
          <w:szCs w:val="18"/>
          <w:rtl/>
        </w:rPr>
        <w:t xml:space="preserve">النَّيزك في الاصطلاح الحديث: جسمٌ صخريٌّ أو معدنيّ يدخل غلافَ الأرض الجويّ فيحترق فيُرى شهابًا، وقد يبلغ بعضُه الأرض. وقد استعمل القدماءُ اللفظَ لكلّ ضوءٍ طارئٍ في السماء، ومنه وصفُ ابن رضوان للمستعر.</w:t>
      </w:r>
    </w:p>
  </w:footnote>
  <w:footnote w:id="116">
    <w:p>
      <w:pPr>
        <w:bidi/>
        <w:spacing w:after="40" w:line="260"/>
        <w:jc w:val="both"/>
      </w:pPr>
      <w:r>
        <w:rPr>
          <w:rStyle w:val="FootnoteReference"/>
        </w:rPr>
        <w:footnoteRef/>
      </w:r>
      <w:r>
        <w:rPr>
          <w:rFonts w:ascii="Amiri" w:cs="Amiri" w:eastAsia="Amiri" w:hAnsi="Amiri"/>
          <w:sz w:val="18"/>
          <w:szCs w:val="18"/>
          <w:rtl/>
        </w:rPr>
        <w:t xml:space="preserve">أبو الحسن عليّ بن رضوان بن عليّ بن جعفر المصريّ (وُلد في الجيزة نحو ٩٨٨م، وتوفّي في الشدّة المستنصرية نحو ١٠٦١م)، طبيبٌ وفلكيٌّ وفيلسوف من كبار علماء عصره. نشأ فقيرًا، وكان أبوه فرّانًا، فاضطرّ إلى العمل صغيرًا لينفق على تعلّمه. وبرز في الفلك برصده المفصَّل للمستعر الأعظم سنة ١٠٠٦م وهو في الثامنة عشرة، فوصف حجمه وموضعه ولمعانه بدقّةٍ في شرحه على «المقالات الأربع» لبطليموس، وصار بعد ذلك رئيسَ الأطباء في مصر.</w:t>
      </w:r>
    </w:p>
  </w:footnote>
  <w:footnote w:id="117">
    <w:p>
      <w:pPr>
        <w:bidi/>
        <w:spacing w:after="40" w:line="260"/>
        <w:jc w:val="both"/>
      </w:pPr>
      <w:r>
        <w:rPr>
          <w:rStyle w:val="FootnoteReference"/>
        </w:rPr>
        <w:footnoteRef/>
      </w:r>
      <w:r>
        <w:rPr>
          <w:rFonts w:ascii="Amiri" w:cs="Amiri" w:eastAsia="Amiri" w:hAnsi="Amiri"/>
          <w:sz w:val="18"/>
          <w:szCs w:val="18"/>
          <w:rtl/>
        </w:rPr>
        <w:t xml:space="preserve">يروي المقريزيّ أنّ جوهر الصقلّيّ لمّا شرع في بناء المدينة سنة ٣٥٨هـ/٩٦٩م كان المريخُ — ويسمّيه المنجّمون «القاهر» — في الطالع، فسُمّيت «القاهرة». وهي روايةٌ مشهورةٌ يتناقلها المؤرّخون، وفي صحّتها خلاف.</w:t>
      </w:r>
    </w:p>
  </w:footnote>
  <w:footnote w:id="118">
    <w:p>
      <w:pPr>
        <w:bidi/>
        <w:spacing w:after="40" w:line="260"/>
        <w:jc w:val="both"/>
      </w:pPr>
      <w:r>
        <w:rPr>
          <w:rStyle w:val="FootnoteReference"/>
        </w:rPr>
        <w:footnoteRef/>
      </w:r>
      <w:r>
        <w:rPr>
          <w:rFonts w:ascii="Amiri" w:cs="Amiri" w:eastAsia="Amiri" w:hAnsi="Amiri"/>
          <w:sz w:val="18"/>
          <w:szCs w:val="18"/>
          <w:rtl/>
        </w:rPr>
        <w:t xml:space="preserve">النَّوروز: رأسُ السنة الفارسيّة، ويوافق في الحساب الشمسيّ حلولَ الشمس أوّلَ برج الحمل عند الاعتدال الربيعيّ، وعنده يُقيم المنجّمون «طالع تحويل السنة». وكان في مصر «نَيروزٌ» آخر هو أوّلُ السنة القبطيّة (أوّل توت، نحو ١١ سبتمبر) يحتفل به الناس، ويُروى أنّ الحاكم بأمر الله منع بعضَ مظاهر الاحتفال به.</w:t>
      </w:r>
    </w:p>
  </w:footnote>
  <w:footnote w:id="119">
    <w:p>
      <w:pPr>
        <w:bidi/>
        <w:spacing w:after="40" w:line="260"/>
        <w:jc w:val="both"/>
      </w:pPr>
      <w:r>
        <w:rPr>
          <w:rStyle w:val="FootnoteReference"/>
        </w:rPr>
        <w:footnoteRef/>
      </w:r>
      <w:r>
        <w:rPr>
          <w:rFonts w:ascii="Amiri" w:cs="Amiri" w:eastAsia="Amiri" w:hAnsi="Amiri"/>
          <w:sz w:val="18"/>
          <w:szCs w:val="18"/>
          <w:rtl/>
        </w:rPr>
        <w:t xml:space="preserve">السنةُ الضوئيّة وحدةُ مسافةٍ لا زمن: ما يقطعه الضوء في سنة، نحو ٩٫٤٦ تريليون كيلومتر. فالضوءُ الذي رآه سيفٌ على سطح المقلاة، ورآه ابنُ رضوان في القاهرة سنة ١٠٠٦م، كان قد غادر نجمه قبل ذلك بنحو سبعة آلاف ومئتي سنة. ولم يقصد أحدًا، وإن ظنّ بعضُهم غير ذلك.</w:t>
      </w:r>
    </w:p>
  </w:footnote>
  <w:footnote w:id="120">
    <w:p>
      <w:pPr>
        <w:bidi/>
        <w:spacing w:after="40" w:line="260"/>
        <w:jc w:val="both"/>
      </w:pPr>
      <w:r>
        <w:rPr>
          <w:rStyle w:val="FootnoteReference"/>
        </w:rPr>
        <w:footnoteRef/>
      </w:r>
      <w:r>
        <w:rPr>
          <w:rFonts w:ascii="Amiri" w:cs="Amiri" w:eastAsia="Amiri" w:hAnsi="Amiri"/>
          <w:sz w:val="18"/>
          <w:szCs w:val="18"/>
          <w:rtl/>
        </w:rPr>
        <w:t xml:space="preserve">قلتُ: السرطانُ المُزاح لم يحسبه سيف، وإنّما حسبتُه أنا. أمّا القرصان فقد مرّ ذكرُهما في دفتري (دندرة، نوفمبر ٢٠٢٦): كسوفُ القرد يُقرأ كسوفَ ٧ مارس سنة ٥١ ق.م، فهو ربيعٌ ثانٍ في هذه الحكاية، بعد ربيع إخناتون (١٤ مايو ١٣٣٨ ق.م) بثلاثة عشر قرنًا. وأمّا «ما سيكون»: ففي الثاني من أغسطس سنة ٢٠٢٧، حين يمرّ أطولُ ظلٍّ في هذا القرن فوق الأقصر، تقف الشمس — بحساب النجوم القديم، وهو ما يُسمّى الطريقة النجميّة، لا بالطريقة الاستوائيّة التي لا تأخذ في الحسبان أنّ النجوم انزلقت منذ ألفي سنة — بين نجوم السرطان. ولا أزعم أنّ الكهنة قصدوا ذلك؛ أزعم فقط أنّي قرأتُه، وهذا عيبُ القرّاء لا عيبُ الكهنة.</w:t>
      </w:r>
    </w:p>
  </w:footnote>
  <w:footnote w:id="121">
    <w:p>
      <w:pPr>
        <w:bidi/>
        <w:spacing w:after="40" w:line="260"/>
        <w:jc w:val="both"/>
      </w:pPr>
      <w:r>
        <w:rPr>
          <w:rStyle w:val="FootnoteReference"/>
        </w:rPr>
        <w:footnoteRef/>
      </w:r>
      <w:r>
        <w:rPr>
          <w:rFonts w:ascii="Amiri" w:cs="Amiri" w:eastAsia="Amiri" w:hAnsi="Amiri"/>
          <w:sz w:val="18"/>
          <w:szCs w:val="18"/>
          <w:rtl/>
        </w:rPr>
        <w:t xml:space="preserve">جان فرانسوا شامبليون (١٧٩٠–١٨٣٢م) فكّ رموزَ الهيروغليفية سنة ١٨٢٢م معتمدًا على حجر رشيد وعلى معرفته بالقبطية، آخرِ مراحل اللغة المصرية؛ أي بعد أن نسخ سيفٌ جداولَ دندرة بنحو ثمانمئة سنة، وهو لا يفهم منها إلا الأرقام. وأحسده أحيانًا: كان يعرف بالضبط ما لا يعرفه.</w:t>
      </w:r>
    </w:p>
  </w:footnote>
  <w:footnote w:id="122">
    <w:p>
      <w:pPr>
        <w:bidi/>
        <w:spacing w:after="40" w:line="260"/>
        <w:jc w:val="both"/>
      </w:pPr>
      <w:r>
        <w:rPr>
          <w:rStyle w:val="FootnoteReference"/>
        </w:rPr>
        <w:footnoteRef/>
      </w:r>
      <w:r>
        <w:rPr>
          <w:rFonts w:ascii="Amiri" w:cs="Amiri" w:eastAsia="Amiri" w:hAnsi="Amiri"/>
          <w:sz w:val="18"/>
          <w:szCs w:val="18"/>
          <w:rtl/>
        </w:rPr>
        <w:t xml:space="preserve">الأعداد في الكتابة المصرية القديمة عشريّةٌ غيرُ موضعيّة: خطٌّ قائمٌ للواحد، وعلامةٌ تشبه العُقلة أو عظم الكعب للعشرة، وحبلٌ ملفوفٌ للمئة، وزهرةُ لوتسٍ للألف، وإصبعٌ للعشرة آلاف، وضفدعٌ للمئة ألف. ويُكتب العدد بتكرار العلامات، فالعدد ٣٨٦ = ثلاثةُ حبال وثماني علامات للعشرة وستّةُ خطوط.</w:t>
      </w:r>
    </w:p>
  </w:footnote>
  <w:footnote w:id="123">
    <w:p>
      <w:pPr>
        <w:bidi/>
        <w:spacing w:after="40" w:line="260"/>
        <w:jc w:val="both"/>
      </w:pPr>
      <w:r>
        <w:rPr>
          <w:rStyle w:val="FootnoteReference"/>
        </w:rPr>
        <w:footnoteRef/>
      </w:r>
      <w:r>
        <w:rPr>
          <w:rFonts w:ascii="Amiri" w:cs="Amiri" w:eastAsia="Amiri" w:hAnsi="Amiri"/>
          <w:sz w:val="18"/>
          <w:szCs w:val="18"/>
          <w:rtl/>
        </w:rPr>
        <w:t xml:space="preserve">أبيب: الشهرُ الحادي عشر من التقويم القبطيّ، ويوافق اليومَ تقريبًا من ٨ يوليو إلى ٦ أغسطس؛ وكان يوافق في زمن سيف، بالتقويم اليوليانيّ المعمول به يومئذٍ، من ٢٥ يونيو إلى ٢٤ يوليو. وفيه يبدأ النيلُ يعلو.</w:t>
      </w:r>
    </w:p>
  </w:footnote>
  <w:footnote w:id="124">
    <w:p>
      <w:pPr>
        <w:bidi/>
        <w:spacing w:after="40" w:line="260"/>
        <w:jc w:val="both"/>
      </w:pPr>
      <w:r>
        <w:rPr>
          <w:rStyle w:val="FootnoteReference"/>
        </w:rPr>
        <w:footnoteRef/>
      </w:r>
      <w:r>
        <w:rPr>
          <w:rFonts w:ascii="Amiri" w:cs="Amiri" w:eastAsia="Amiri" w:hAnsi="Amiri"/>
          <w:sz w:val="18"/>
          <w:szCs w:val="18"/>
          <w:rtl/>
        </w:rPr>
        <w:t xml:space="preserve">الشِّعرى اليمانية (Sirius): ألمعُ نجوم السماء ليلًا. تحتجب في ضوء الشمس نحو سبعين يومًا كلَّ عام، ثم تُرى أوّلَ مرّةٍ في الشرق قُبيل الفجر، وهذا «طلوعُها الاحتراقيّ» أو الشمسيّ (heliacal rising). وكان طلوعُها هذا يقارن في مصر القديمة بدءَ فيضان النيل، فاتّخذه المصريّون رأسًا لسنتهم، وعبدوها ربّةً اسمُها «سوبدِت» (وباليونانيّة سوثيس). ولأنّ موضعها في جنوب السماء، فإنّها تُرى في الصعيد قبل الدلتا بأيام، نحو يومٍ لكلّ درجةٍ من العرض على التقريب. وفي زمن سيف كانت تُرى بنواحي الفسطاط نحو العشرين من يوليو (اليوليانيّ)، أي في أواخر أبيب. والثاني والعشرون من أبيب تلك السنة يوافق الثلاثاء ١٦ يوليو ١٠٠٦م؛ حسبتُه مرّةً واحدة، وأترك الثانية للطالب الذكيّ.</w:t>
      </w:r>
    </w:p>
  </w:footnote>
  <w:footnote w:id="125">
    <w:p>
      <w:pPr>
        <w:bidi/>
        <w:spacing w:after="40" w:line="260"/>
        <w:jc w:val="both"/>
      </w:pPr>
      <w:r>
        <w:rPr>
          <w:rStyle w:val="FootnoteReference"/>
        </w:rPr>
        <w:footnoteRef/>
      </w:r>
      <w:r>
        <w:rPr>
          <w:rFonts w:ascii="Amiri" w:cs="Amiri" w:eastAsia="Amiri" w:hAnsi="Amiri"/>
          <w:sz w:val="18"/>
          <w:szCs w:val="18"/>
          <w:rtl/>
        </w:rPr>
        <w:t xml:space="preserve">«بلوغ الأمنية بما يتعلّق بطلوع الشِّعرى اليمانية»: رسالةٌ في أحكام النجوم تُنسب إلى ابن يونس في فهارس المخطوطات، يُستدَلّ فيها على أحوال السنة — النيلِ والأسعارِ والأمراضِ والفتن — باليوم من أيّام الأسبوع الذي يوافقه طلوعُ الشِّعرى في شهر أبيب القبطيّ، وهي من باب «الملاحم» والتقاويم التي راجت في مصر قرونًا. أمّا نصُّ حكم يوم الثلاثاء الذي يقرؤه سيفٌ هنا، وتسميةُ الشيخ لها «رسالة الخبز»، فمن صنع الرواية على مثال ما في هذا الباب.</w:t>
      </w:r>
    </w:p>
  </w:footnote>
  <w:footnote w:id="126">
    <w:p>
      <w:pPr>
        <w:bidi/>
        <w:spacing w:after="40" w:line="260"/>
        <w:jc w:val="both"/>
      </w:pPr>
      <w:r>
        <w:rPr>
          <w:rStyle w:val="FootnoteReference"/>
        </w:rPr>
        <w:footnoteRef/>
      </w:r>
      <w:r>
        <w:rPr>
          <w:rFonts w:ascii="Amiri" w:cs="Amiri" w:eastAsia="Amiri" w:hAnsi="Amiri"/>
          <w:sz w:val="18"/>
          <w:szCs w:val="18"/>
          <w:rtl/>
        </w:rPr>
        <w:t xml:space="preserve">دورة الساروس: ٢٢٣ شهرًا قمريًّا = ٦٥٨٥٫٣٢ يومًا تقريبًا (١٨ سنة و١١ يومًا و٨ ساعات). بعدها تعود الشمسُ والقمرُ والعقدتان إلى الهيئة نفسها تقريبًا، فيتكرّر كسوفٌ شبيهٌ بسابقه. عرفها البابليّون، وسمّاها «ساروس» الفلكيُّ الإنجليزيّ إدموند هالي سنة ١٦٩١م. وانظر الرسمَ التوضيحيّ في هذا الفصل.</w:t>
      </w:r>
    </w:p>
  </w:footnote>
  <w:footnote w:id="127">
    <w:p>
      <w:pPr>
        <w:bidi/>
        <w:spacing w:after="40" w:line="260"/>
        <w:jc w:val="both"/>
      </w:pPr>
      <w:r>
        <w:rPr>
          <w:rStyle w:val="FootnoteReference"/>
        </w:rPr>
        <w:footnoteRef/>
      </w:r>
      <w:r>
        <w:rPr>
          <w:rFonts w:ascii="Amiri" w:cs="Amiri" w:eastAsia="Amiri" w:hAnsi="Amiri"/>
          <w:sz w:val="18"/>
          <w:szCs w:val="18"/>
          <w:rtl/>
        </w:rPr>
        <w:t xml:space="preserve">أمراء الأقاليم (Nomarchs): حكّامُ «الأقاليم» التي قُسمت إليها مصر القديمة إداريًّا، وهي نحو اثنين وأربعين إقليمًا، اثنان وعشرون في الصعيد وعشرون في الدلتا. وقد قوي نفوذُهم في عصر الانتقال الأوّل والدولة الوسطى حتى صاروا يتوارثون الحكم ويُدفنون في مقابرَ فخمةٍ في أقاليمهم، كمقابر بني حسن.</w:t>
      </w:r>
    </w:p>
  </w:footnote>
  <w:footnote w:id="128">
    <w:p>
      <w:pPr>
        <w:bidi/>
        <w:spacing w:after="40" w:line="260"/>
        <w:jc w:val="both"/>
      </w:pPr>
      <w:r>
        <w:rPr>
          <w:rStyle w:val="FootnoteReference"/>
        </w:rPr>
        <w:footnoteRef/>
      </w:r>
      <w:r>
        <w:rPr>
          <w:rFonts w:ascii="Amiri" w:cs="Amiri" w:eastAsia="Amiri" w:hAnsi="Amiri"/>
          <w:sz w:val="18"/>
          <w:szCs w:val="18"/>
          <w:rtl/>
        </w:rPr>
        <w:t xml:space="preserve">عرضُ البلد (Latitude): بُعدُ الموضع عن خطّ الاستواء شمالًا أو جنوبًا، ويساوي ارتفاعَ القطب السماويّ فوق أفقه. وكان الفلكيّون المسلمون يستخرجونه غالبًا من ارتفاع الشمس عند الزوال بالشاخص أو بالآلة، مع معرفة ميلها في ذلك اليوم: فالعرضُ = ٩٠° − ارتفاعُ الشمس عند الزوال + ميلُها (والميل يُطرَح إذا كانت الشمسُ جنوبَ المعدّل كما في الشتاء). وعليه تقوم جداولُ مواقيت الصلاة والقِبلة في كلّ زيج. والأرقام التي يذكرها سيفٌ قريبةٌ من الحقيقة: عرضُ بني حسن نحو ٢٧°٥٦′ شمالًا، وعرضُ تلّ العمارنة نحو ٢٧°٣٩′، وأمّا الرصدُ نفسه فمن صنع الرواية.</w:t>
      </w:r>
    </w:p>
  </w:footnote>
  <w:footnote w:id="129">
    <w:p>
      <w:pPr>
        <w:bidi/>
        <w:spacing w:after="40" w:line="260"/>
        <w:jc w:val="both"/>
      </w:pPr>
      <w:r>
        <w:rPr>
          <w:rStyle w:val="FootnoteReference"/>
        </w:rPr>
        <w:footnoteRef/>
      </w:r>
      <w:r>
        <w:rPr>
          <w:rFonts w:ascii="Amiri" w:cs="Amiri" w:eastAsia="Amiri" w:hAnsi="Amiri"/>
          <w:sz w:val="18"/>
          <w:szCs w:val="18"/>
          <w:rtl/>
        </w:rPr>
        <w:t xml:space="preserve">قاس ابنُ يونس الميلَ الكلّيّ (ميلَ دائرة البروج على معدّل النهار) بنحو ٢٣° و٣٥′، والقيمةُ الحقيقيّة المحسوبة اليوم لسنة ١٠٠٠م نحو ٢٣° و٣٤′، أي أنّه أخطأ بدقيقةٍ واحدة تقريبًا. وهو من أدقّ ما قيس في عصره. وانظر حاشية «ميل الشمس» فيما سبق.</w:t>
      </w:r>
    </w:p>
  </w:footnote>
  <w:footnote w:id="130">
    <w:p>
      <w:pPr>
        <w:bidi/>
        <w:spacing w:after="40" w:line="260"/>
        <w:jc w:val="both"/>
      </w:pPr>
      <w:r>
        <w:rPr>
          <w:rStyle w:val="FootnoteReference"/>
        </w:rPr>
        <w:footnoteRef/>
      </w:r>
      <w:r>
        <w:rPr>
          <w:rFonts w:ascii="Amiri" w:cs="Amiri" w:eastAsia="Amiri" w:hAnsi="Amiri"/>
          <w:sz w:val="18"/>
          <w:szCs w:val="18"/>
          <w:rtl/>
        </w:rPr>
        <w:t xml:space="preserve">الهيراطيقيّة: الخطُّ المصريّ القديم المتّصلُ المختصَر الذي يُكتب بالحبر والقلم على البرديّ والجدران، مشتقٌّ من الهيروغليفية، وكان خطَّ الكتبة والإدارة في المعاملات والحسابات.</w:t>
      </w:r>
    </w:p>
  </w:footnote>
  <w:footnote w:id="131">
    <w:p>
      <w:pPr>
        <w:bidi/>
        <w:spacing w:after="40" w:line="260"/>
        <w:jc w:val="both"/>
      </w:pPr>
      <w:r>
        <w:rPr>
          <w:rStyle w:val="FootnoteReference"/>
        </w:rPr>
        <w:footnoteRef/>
      </w:r>
      <w:r>
        <w:rPr>
          <w:rFonts w:ascii="Amiri" w:cs="Amiri" w:eastAsia="Amiri" w:hAnsi="Amiri"/>
          <w:sz w:val="18"/>
          <w:szCs w:val="18"/>
          <w:rtl/>
        </w:rPr>
        <w:t xml:space="preserve">أقصى ما يمكن أن تبلغه مدّةُ الكسوف الكلّيّ في موضعٍ واحد نحو سبع دقائق ونصف، حين يكون القمرُ في أقرب نقاطه من الأرض والأرضُ في أبعد نقاطها من الشمس والراصدُ قريبًا من خطّ الاستواء. وقد وقع في موضع أخت-آتون (تلّ العمارنة)، منذ كسوف ١٤ مايو ١٣٣٨ ق.م وهو أوّلها، تسعةُ كسوفاتٍ كلّيّة، وسيكون كسوفُ ٢ أغسطس ٢٠٢٧م العاشر. ودامت كلّيّةُ سنة ١٣٣٨ ق.م هناك، بالحساب الحديث، نحو أربع دقائق وثمانٍ وعشرين ثانية: قرابة مئتين وسبعين ثانية.</w:t>
      </w:r>
    </w:p>
  </w:footnote>
  <w:footnote w:id="132">
    <w:p>
      <w:pPr>
        <w:bidi/>
        <w:spacing w:after="40" w:line="260"/>
        <w:jc w:val="both"/>
      </w:pPr>
      <w:r>
        <w:rPr>
          <w:rStyle w:val="FootnoteReference"/>
        </w:rPr>
        <w:footnoteRef/>
      </w:r>
      <w:r>
        <w:rPr>
          <w:rFonts w:ascii="Amiri" w:cs="Amiri" w:eastAsia="Amiri" w:hAnsi="Amiri"/>
          <w:sz w:val="18"/>
          <w:szCs w:val="18"/>
          <w:rtl/>
        </w:rPr>
        <w:t xml:space="preserve">ألواح الحدود: لوحاتٌ ضخمة نُحتت في صخور الجبلين الشرقيّ والغربيّ حول أخت-آتون، تُعلن حدودَ المدينة وقَسَمَ الملك ألّا يتجاوزها، وبقي منها عددٌ يمكن زيارته اليوم.</w:t>
      </w:r>
    </w:p>
  </w:footnote>
  <w:footnote w:id="133">
    <w:p>
      <w:pPr>
        <w:bidi/>
        <w:spacing w:after="40" w:line="260"/>
        <w:jc w:val="both"/>
      </w:pPr>
      <w:r>
        <w:rPr>
          <w:rStyle w:val="FootnoteReference"/>
        </w:rPr>
        <w:footnoteRef/>
      </w:r>
      <w:r>
        <w:rPr>
          <w:rFonts w:ascii="Amiri" w:cs="Amiri" w:eastAsia="Amiri" w:hAnsi="Amiri"/>
          <w:sz w:val="18"/>
          <w:szCs w:val="18"/>
          <w:rtl/>
        </w:rPr>
        <w:t xml:space="preserve">آخِت: العلامةُ الهيروغليفيّة للأفق، قرصُ الشمس بين جبلين. ومنها اسم «أخت-آتون» (أفقُ آتون)، العاصمةِ التي بناها إخناتون في السنة الخامسة من حكمه في الموضع الذي يُعرف اليوم بتلّ العمارنة في محافظة المنيا.</w:t>
      </w:r>
    </w:p>
  </w:footnote>
  <w:footnote w:id="134">
    <w:p>
      <w:pPr>
        <w:bidi/>
        <w:spacing w:after="40" w:line="260"/>
        <w:jc w:val="both"/>
      </w:pPr>
      <w:r>
        <w:rPr>
          <w:rStyle w:val="FootnoteReference"/>
        </w:rPr>
        <w:footnoteRef/>
      </w:r>
      <w:r>
        <w:rPr>
          <w:rFonts w:ascii="Amiri" w:cs="Amiri" w:eastAsia="Amiri" w:hAnsi="Amiri"/>
          <w:sz w:val="18"/>
          <w:szCs w:val="18"/>
          <w:rtl/>
        </w:rPr>
        <w:t xml:space="preserve">آتون: الاسمُ المصريّ لقرص الشمس المرئيّ، وقد جعله إخناتون الإلهَ الأعلى أو الأوحد، وصوّره قرصًا تمتدّ منه أشعّةٌ تنتهي بأكفٍّ بشريّة تحمل علامةَ الحياة إلى الملك وأسرته. وكانت معابدُه أفنيةً مكشوفةً للشمس بلا سقوف، خلافًا لمعابد الآلهة الأخرى المظلمة المغلقة.</w:t>
      </w:r>
    </w:p>
  </w:footnote>
  <w:footnote w:id="135">
    <w:p>
      <w:pPr>
        <w:bidi/>
        <w:spacing w:after="40" w:line="260"/>
        <w:jc w:val="both"/>
      </w:pPr>
      <w:r>
        <w:rPr>
          <w:rStyle w:val="FootnoteReference"/>
        </w:rPr>
        <w:footnoteRef/>
      </w:r>
      <w:r>
        <w:rPr>
          <w:rFonts w:ascii="Amiri" w:cs="Amiri" w:eastAsia="Amiri" w:hAnsi="Amiri"/>
          <w:sz w:val="18"/>
          <w:szCs w:val="18"/>
          <w:rtl/>
        </w:rPr>
        <w:t xml:space="preserve">أُون: الاسمُ المصريّ القديم لمدينة الشمس التي سمّاها اليونان «هليوبوليس»، وموضعُها اليوم في المطريّة وعين شمس شمالَ شرق القاهرة. وكانت مركزَ عبادة رع إله الشمس، ومن أعرق مراكز العلم الكهنوتيّ والفلك في مصر القديمة، وما تزال بها مسلّةٌ قائمة.</w:t>
      </w:r>
    </w:p>
  </w:footnote>
  <w:footnote w:id="136">
    <w:p>
      <w:pPr>
        <w:bidi/>
        <w:spacing w:after="40" w:line="260"/>
        <w:jc w:val="both"/>
      </w:pPr>
      <w:r>
        <w:rPr>
          <w:rStyle w:val="FootnoteReference"/>
        </w:rPr>
        <w:footnoteRef/>
      </w:r>
      <w:r>
        <w:rPr>
          <w:rFonts w:ascii="Amiri" w:cs="Amiri" w:eastAsia="Amiri" w:hAnsi="Amiri"/>
          <w:sz w:val="18"/>
          <w:szCs w:val="18"/>
          <w:rtl/>
        </w:rPr>
        <w:t xml:space="preserve">الدورة الثلاثية (Exeligmos): ثلاثُ دوراتِ ساروس، أي ٥٤ سنة و٣٣ يومًا. لأنّ كلّ ساروس يزيد ثُلثَ يوم فتدور الأرضُ ١٢٠° فيقع الكسوفُ التالي غربَ سابقه، فإذا مضت ثلاثُ دوراتٍ اكتملت الدورةُ ٣٦٠° فعاد الظلُّ إلى خطّ الطول نفسه تقريبًا، مع انحرافٍ في خطّ العرض. وكان الإغريق يعرفونها، وتظهر على آلة أنتيكيثيرا.</w:t>
      </w:r>
    </w:p>
  </w:footnote>
  <w:footnote w:id="137">
    <w:p>
      <w:pPr>
        <w:bidi/>
        <w:spacing w:after="40" w:line="260"/>
        <w:jc w:val="both"/>
      </w:pPr>
      <w:r>
        <w:rPr>
          <w:rStyle w:val="FootnoteReference"/>
        </w:rPr>
        <w:footnoteRef/>
      </w:r>
      <w:r>
        <w:rPr>
          <w:rFonts w:ascii="Amiri" w:cs="Amiri" w:eastAsia="Amiri" w:hAnsi="Amiri"/>
          <w:sz w:val="18"/>
          <w:szCs w:val="18"/>
          <w:rtl/>
        </w:rPr>
        <w:t xml:space="preserve">التاج (الإكليل الشمسيّ، Corona): الغلافُ الخارجيّ للشمس، غازٌ متأيّن تزيد حرارته على مليون درجة، لكنه أخفتُ من قرص الشمس بنحو مليون مرّة فلا يُرى إلا حين يحجب القمرُ القرصَ كلَّه.</w:t>
      </w:r>
    </w:p>
  </w:footnote>
  <w:footnote w:id="138">
    <w:p>
      <w:pPr>
        <w:bidi/>
        <w:spacing w:after="40" w:line="260"/>
        <w:jc w:val="both"/>
      </w:pPr>
      <w:r>
        <w:rPr>
          <w:rStyle w:val="FootnoteReference"/>
        </w:rPr>
        <w:footnoteRef/>
      </w:r>
      <w:r>
        <w:rPr>
          <w:rFonts w:ascii="Amiri" w:cs="Amiri" w:eastAsia="Amiri" w:hAnsi="Amiri"/>
          <w:sz w:val="18"/>
          <w:szCs w:val="18"/>
          <w:rtl/>
        </w:rPr>
        <w:t xml:space="preserve">آمون («الخفيّ»): إلهُ طيبة الأكبر، اندمج بإله الشمس رع فصار «آمون-رع» ملكَ الآلهة في الدولة الحديثة، وكان لكهنته في الكرنك ثروةٌ ونفوذٌ عظيمان. وقد أغلق إخناتون معابده ومحا اسمه، ثم عادت عبادته بعد موته، فغيّر خليفتُه توت عنخ آتون اسمَه إلى توت عنخ آمون.</w:t>
      </w:r>
    </w:p>
  </w:footnote>
  <w:footnote w:id="139">
    <w:p>
      <w:pPr>
        <w:bidi/>
        <w:spacing w:after="40" w:line="260"/>
        <w:jc w:val="both"/>
      </w:pPr>
      <w:r>
        <w:rPr>
          <w:rStyle w:val="FootnoteReference"/>
        </w:rPr>
        <w:footnoteRef/>
      </w:r>
      <w:r>
        <w:rPr>
          <w:rFonts w:ascii="Amiri" w:cs="Amiri" w:eastAsia="Amiri" w:hAnsi="Amiri"/>
          <w:sz w:val="18"/>
          <w:szCs w:val="18"/>
          <w:rtl/>
        </w:rPr>
        <w:t xml:space="preserve">الدعوة: التنظيمُ العقائديّ للإسماعيليّة الفاطميّة، يرأسه «داعي الدعاة»، ويبثّ مذهبَ الإمام بين الناس بواسطة «الدعاة» في مصر وخارجها. و«مجالس الدعوة» أو «مجالس الحكمة» دروسٌ تُقرأ في القصر وفي الجوامع على المستجيبين، فيها التأويلُ الباطن للشريعة.</w:t>
      </w:r>
    </w:p>
  </w:footnote>
  <w:footnote w:id="140">
    <w:p>
      <w:pPr>
        <w:bidi/>
        <w:spacing w:after="40" w:line="260"/>
        <w:jc w:val="both"/>
      </w:pPr>
      <w:r>
        <w:rPr>
          <w:rStyle w:val="FootnoteReference"/>
        </w:rPr>
        <w:footnoteRef/>
      </w:r>
      <w:r>
        <w:rPr>
          <w:rFonts w:ascii="Amiri" w:cs="Amiri" w:eastAsia="Amiri" w:hAnsi="Amiri"/>
          <w:sz w:val="18"/>
          <w:szCs w:val="18"/>
          <w:rtl/>
        </w:rPr>
        <w:t xml:space="preserve">بنات نعش الكبرى: النجومُ السبعة اللامعة في كوكبة الدبّ الأكبر (Ursa Major)، أربعةٌ منها «النعش» وثلاثةٌ «البنات» يتبعنه، وهذه الثلاثة هي «مقبض النعش» في كلام سيف. وأوسطُ الثلاثة «العَناق» (Mizar)، وإلى جانبه «السُّها».</w:t>
      </w:r>
    </w:p>
  </w:footnote>
  <w:footnote w:id="141">
    <w:p>
      <w:pPr>
        <w:bidi/>
        <w:spacing w:after="40" w:line="260"/>
        <w:jc w:val="both"/>
      </w:pPr>
      <w:r>
        <w:rPr>
          <w:rStyle w:val="FootnoteReference"/>
        </w:rPr>
        <w:footnoteRef/>
      </w:r>
      <w:r>
        <w:rPr>
          <w:rFonts w:ascii="Amiri" w:cs="Amiri" w:eastAsia="Amiri" w:hAnsi="Amiri"/>
          <w:sz w:val="18"/>
          <w:szCs w:val="18"/>
          <w:rtl/>
        </w:rPr>
        <w:t xml:space="preserve">السُّها (Alcor): نجمٌ خافت ملاصق لنجم «العَناق» (Mizar)، أوسطِ نجوم مقبض «بنات نعش الكبرى» (الدبّ الأكبر). كان العرب يمتحنون به حدّة البصر، ومنه المثل «أُريها السُّها وتُريني القمر» لمن يُري صاحبَه الخفيَّ فيُريه صاحبُه الظاهر. والمسافة الظاهرة بينهما نحو ١٢ دقيقة قوسيّة، تراها العينُ السليمة في سماءٍ مظلمة.</w:t>
      </w:r>
    </w:p>
  </w:footnote>
  <w:footnote w:id="142">
    <w:p>
      <w:pPr>
        <w:bidi/>
        <w:spacing w:after="40" w:line="260"/>
        <w:jc w:val="both"/>
      </w:pPr>
      <w:r>
        <w:rPr>
          <w:rStyle w:val="FootnoteReference"/>
        </w:rPr>
        <w:footnoteRef/>
      </w:r>
      <w:r>
        <w:rPr>
          <w:rFonts w:ascii="Amiri" w:cs="Amiri" w:eastAsia="Amiri" w:hAnsi="Amiri"/>
          <w:sz w:val="18"/>
          <w:szCs w:val="18"/>
          <w:rtl/>
        </w:rPr>
        <w:t xml:space="preserve">الأبيات لابن يونس نفسه، أوردها ابنُ خلّكان (ت ٦٨١هـ) في ترجمته من «وَفَيات الأعيان وأنباء أبناء الزمان» منسوبةً إليه، ولم يذكر لمن قيلت. وأمّا وجودُها في كرّاسة أرصاده بخطّه فمن صنع الرواية. نَشْرُ الريح: رائحتُها الطيّبة التي تنتشر بهبوبها، ويُقال النَّشْر للرائحة الطيّبة. مَوهِنًا: في المَوهِن، وهو نحوٌ من نصف الليل أو بعد هَدأةٍ منه. والرقيب عند الشعراء: الواشي الذي يرصد المحبَّين؛ وعند أهل الأنواء: المنزلُ من منازل القمر الذي يطلع حين يغرب نظيرُه المقابل له، فلا يُريان معًا.</w:t>
      </w:r>
    </w:p>
  </w:footnote>
  <w:footnote w:id="143">
    <w:p>
      <w:pPr>
        <w:bidi/>
        <w:spacing w:after="40" w:line="260"/>
        <w:jc w:val="both"/>
      </w:pPr>
      <w:r>
        <w:rPr>
          <w:rStyle w:val="FootnoteReference"/>
        </w:rPr>
        <w:footnoteRef/>
      </w:r>
      <w:r>
        <w:rPr>
          <w:rFonts w:ascii="Amiri" w:cs="Amiri" w:eastAsia="Amiri" w:hAnsi="Amiri"/>
          <w:sz w:val="18"/>
          <w:szCs w:val="18"/>
          <w:rtl/>
        </w:rPr>
        <w:t xml:space="preserve">المؤقّت: صاحبُ «علم الميقات»، يُرتَّب في الجامع لضبط أوقات الصلاة واتّجاه القبلة بالحساب والآلات كالأسطرلاب والربع والمزولة، معتمدًا على جداول الأزياج. وقد ازدهرت هذه الوظيفة في مصر، واستُعملت جداولُ ابن يونس في القاهرة لهذا الغرض قرونًا.</w:t>
      </w:r>
    </w:p>
  </w:footnote>
  <w:footnote w:id="144">
    <w:p>
      <w:pPr>
        <w:bidi/>
        <w:spacing w:after="40" w:line="260"/>
        <w:jc w:val="both"/>
      </w:pPr>
      <w:r>
        <w:rPr>
          <w:rStyle w:val="FootnoteReference"/>
        </w:rPr>
        <w:footnoteRef/>
      </w:r>
      <w:r>
        <w:rPr>
          <w:rFonts w:ascii="Amiri" w:cs="Amiri" w:eastAsia="Amiri" w:hAnsi="Amiri"/>
          <w:sz w:val="18"/>
          <w:szCs w:val="18"/>
          <w:rtl/>
        </w:rPr>
        <w:t xml:space="preserve">يتباطأ دورانُ الأرض حول نفسها ببطءٍ شديد بسبب احتكاك المدّ والجزر الذي يُحدثه القمر، فيطول اليومُ نحو جزءين من الألف من الثانية كلَّ قرن. وتُستعمل الأرصادُ القديمة المؤرَّخة للكسوف والخسوف — ومنها أرصاد ابن يونس — في قياس هذا الفرق المتراكم الذي يسمّيه الفلكيّون (ΔT). وقد بقيت جداولُ ابن يونس في التوقيت معتمَدةً عند المؤقّتين في مصر نحو سبعة قرون، ثم نُقلت أرصادُه للكسوف والخسوف إلى الفرنسيّة سنة ١٨٠٤م، أي بعد موته بنحو ثمانمئة سنة، فحسب بها فلكيّو أوروبا في القرن التاسع عشر هذا التباطؤ، ووجدوا بفضل حلقةٍ من نحاسٍ على سطحٍ في الفسطاط أنّ اليوم كان أقصرَ ممّا هو الآن. وهؤلاء هم «القومُ الذين لا يعرفهم»؛ ولو قيل له إنّهم في باريس ولندن لما زاد على جملته حرفًا.</w:t>
      </w:r>
    </w:p>
  </w:footnote>
  <w:footnote w:id="145">
    <w:p>
      <w:pPr>
        <w:bidi/>
        <w:spacing w:after="40" w:line="260"/>
        <w:jc w:val="both"/>
      </w:pPr>
      <w:r>
        <w:rPr>
          <w:rStyle w:val="FootnoteReference"/>
        </w:rPr>
        <w:footnoteRef/>
      </w:r>
      <w:r>
        <w:rPr>
          <w:rFonts w:ascii="Amiri" w:cs="Amiri" w:eastAsia="Amiri" w:hAnsi="Amiri"/>
          <w:sz w:val="18"/>
          <w:szCs w:val="18"/>
          <w:rtl/>
        </w:rPr>
        <w:t xml:space="preserve">القراءة المشهورة في سورة يس (الآية ٣٨): ﴿وَالشَّمْسُ تَجْرِي لِمُسْتَقَرٍّ لَهَا﴾. ورُويت عن ابن مسعود وابن عبّاس قراءةٌ شاذّة: «لا مُستقَرَّ لها»، ذكرها المفسّرون كالطبريّ والقرطبيّ، وهي ممّا لا يُقرأ به في الصلاة. وتأويلُ الحاكم لها في هذا الفصل من خيال الرواية.</w:t>
      </w:r>
    </w:p>
  </w:footnote>
  <w:footnote w:id="146">
    <w:p>
      <w:pPr>
        <w:bidi/>
        <w:spacing w:after="40" w:line="260"/>
        <w:jc w:val="both"/>
      </w:pPr>
      <w:r>
        <w:rPr>
          <w:rStyle w:val="FootnoteReference"/>
        </w:rPr>
        <w:footnoteRef/>
      </w:r>
      <w:r>
        <w:rPr>
          <w:rFonts w:ascii="Amiri" w:cs="Amiri" w:eastAsia="Amiri" w:hAnsi="Amiri"/>
          <w:sz w:val="18"/>
          <w:szCs w:val="18"/>
          <w:rtl/>
        </w:rPr>
        <w:t xml:space="preserve">الجملة منقولةٌ عن ابن القفطيّ في «أخبار العلماء بأخبار الحكماء»، وفيه أنّ الحاكم لمّا بلغته أرسل إليه مالًا، وخرج للقائه بنفسه إلى قريةٍ على باب القاهرة تُعرف بالخندق، وأمره بالمضيّ إلى أسوان.</w:t>
      </w:r>
    </w:p>
  </w:footnote>
  <w:footnote w:id="147">
    <w:p>
      <w:pPr>
        <w:bidi/>
        <w:spacing w:after="40" w:line="260"/>
        <w:jc w:val="both"/>
      </w:pPr>
      <w:r>
        <w:rPr>
          <w:rStyle w:val="FootnoteReference"/>
        </w:rPr>
        <w:footnoteRef/>
      </w:r>
      <w:r>
        <w:rPr>
          <w:rFonts w:ascii="Amiri" w:cs="Amiri" w:eastAsia="Amiri" w:hAnsi="Amiri"/>
          <w:sz w:val="18"/>
          <w:szCs w:val="18"/>
          <w:rtl/>
        </w:rPr>
        <w:t xml:space="preserve">كنيسة القيامة (القبر المقدّس) في القدس: أمر الحاكم بأمر الله بهدمها سنة ٤٠٠هـ/١٠٠٩م، ويذكر يحيى بن سعيد الأنطاكيّ أنّ سجلّ الهدم كتبه كاتبٌ نصرانيّ اسمه ابن عبدون، وأنّه أُرسل إلى ياروخ والي الرملة، فبدأ الهدم نحو ١٨ أكتوبر ١٠٠٩م ونال صخرةَ القبر نفسَها. ويذكر بعض المؤرّخين المسلمين أنّ مما أغضب الحاكم «النارَ المقدّسة» التي يُقال إنّها تنزل على القبر في سبت النور، وأنّه أُخبر أنّها تُوقد بحيلة. وأُعيد بناء الكنيسة جزئيًّا بعد اتفاقٍ بين الفاطميّين والبيزنطيّين، واكتمل في عهد المستنصر نحو ١٠٤٨م. وحوارُ الحاكم مع أمّه ومع ابن الهيثم في الأمر من خيال الرواية.</w:t>
      </w:r>
    </w:p>
  </w:footnote>
  <w:footnote w:id="148">
    <w:p>
      <w:pPr>
        <w:bidi/>
        <w:spacing w:after="40" w:line="260"/>
        <w:jc w:val="both"/>
      </w:pPr>
      <w:r>
        <w:rPr>
          <w:rStyle w:val="FootnoteReference"/>
        </w:rPr>
        <w:footnoteRef/>
      </w:r>
      <w:r>
        <w:rPr>
          <w:rFonts w:ascii="Amiri" w:cs="Amiri" w:eastAsia="Amiri" w:hAnsi="Amiri"/>
          <w:sz w:val="18"/>
          <w:szCs w:val="18"/>
          <w:rtl/>
        </w:rPr>
        <w:t xml:space="preserve">الجنادل: صخورٌ ناتئةٌ في مجرى النيل تجعله شلّالاتٍ متتابعة، أوّلها جنوب أسوان مباشرةً، وكانت حدَّ مصر القديمة من الجنوب. وعندها بُني في القرن العشرين خزّانُ أسوان (١٩٠٢م) ثم السدُّ العالي (١٩٧٠م)، أي قريبًا من الموضع الذي أراده ابنُ الهيثم.</w:t>
      </w:r>
    </w:p>
  </w:footnote>
  <w:footnote w:id="149">
    <w:p>
      <w:pPr>
        <w:bidi/>
        <w:spacing w:after="40" w:line="260"/>
        <w:jc w:val="both"/>
      </w:pPr>
      <w:r>
        <w:rPr>
          <w:rStyle w:val="FootnoteReference"/>
        </w:rPr>
        <w:footnoteRef/>
      </w:r>
      <w:r>
        <w:rPr>
          <w:rFonts w:ascii="Amiri" w:cs="Amiri" w:eastAsia="Amiri" w:hAnsi="Amiri"/>
          <w:sz w:val="18"/>
          <w:szCs w:val="18"/>
          <w:rtl/>
        </w:rPr>
        <w:t xml:space="preserve">لابن الهيثم مقالةٌ «في الأثر الظاهر في وجه القمر»، يردّ فيها على من قال إنّ البقع الداكنة صورةُ الأرض أو بحارها منعكسةً في القمر كالمرآة، ويُثبت أنها في جسم القمر نفسه لاختلاف أجزائه في قبول الضوء. ونعرف اليوم أنّها سهولٌ واسعة من البازلت الداكن تُسمّى «البحار القمرية».</w:t>
      </w:r>
    </w:p>
  </w:footnote>
  <w:footnote w:id="150">
    <w:p>
      <w:pPr>
        <w:bidi/>
        <w:spacing w:after="40" w:line="260"/>
        <w:jc w:val="both"/>
      </w:pPr>
      <w:r>
        <w:rPr>
          <w:rStyle w:val="FootnoteReference"/>
        </w:rPr>
        <w:footnoteRef/>
      </w:r>
      <w:r>
        <w:rPr>
          <w:rFonts w:ascii="Amiri" w:cs="Amiri" w:eastAsia="Amiri" w:hAnsi="Amiri"/>
          <w:sz w:val="18"/>
          <w:szCs w:val="18"/>
          <w:rtl/>
        </w:rPr>
        <w:t xml:space="preserve">في الخسوف الكلّيّ لا يختفي القمرُ تمامًا، بل يصير نحاسيًّا أو أحمرَ داكنًا، لأنّ غلاف الأرض الجويّ يكسر شيئًا من ضوء الشمس الأحمر نحو ظلّ الأرض، كأنّ القمر يُضاء بكلّ شروق الأرض وغروبها في لحظةٍ واحدة.</w:t>
      </w:r>
    </w:p>
  </w:footnote>
  <w:footnote w:id="151">
    <w:p>
      <w:pPr>
        <w:bidi/>
        <w:spacing w:after="40" w:line="260"/>
        <w:jc w:val="both"/>
      </w:pPr>
      <w:r>
        <w:rPr>
          <w:rStyle w:val="FootnoteReference"/>
        </w:rPr>
        <w:footnoteRef/>
      </w:r>
      <w:r>
        <w:rPr>
          <w:rFonts w:ascii="Amiri" w:cs="Amiri" w:eastAsia="Amiri" w:hAnsi="Amiri"/>
          <w:sz w:val="18"/>
          <w:szCs w:val="18"/>
          <w:rtl/>
        </w:rPr>
        <w:t xml:space="preserve">التكيّف مع الظلام: إذا بقيت العين في ظلامٍ تامّ نحو عشرين إلى ثلاثين دقيقة، ازدادت حساسيّةُ خلايا الشبكيّة (العُصيّات) للضوء آلافَ المرّات، فترى العينُ تفاصيلَ خافتةً لا تراها العينُ المعتادة على الضوء.</w:t>
      </w:r>
    </w:p>
  </w:footnote>
  <w:footnote w:id="152">
    <w:p>
      <w:pPr>
        <w:bidi/>
        <w:spacing w:after="40" w:line="260"/>
        <w:jc w:val="both"/>
      </w:pPr>
      <w:r>
        <w:rPr>
          <w:rStyle w:val="FootnoteReference"/>
        </w:rPr>
        <w:footnoteRef/>
      </w:r>
      <w:r>
        <w:rPr>
          <w:rFonts w:ascii="Amiri" w:cs="Amiri" w:eastAsia="Amiri" w:hAnsi="Amiri"/>
          <w:sz w:val="18"/>
          <w:szCs w:val="18"/>
          <w:rtl/>
        </w:rPr>
        <w:t xml:space="preserve">هذه الرواية لرحلة ابن الهيثم إلى الجنادل وعودته ورأيه في المعابد القديمة منقولةٌ بالمعنى عن ابن القفطيّ. أمّا دافعُ الحاكم الخفيّ وكذبُ ابن الهيثم المتعمَّد فمن خيال الرواية.</w:t>
      </w:r>
    </w:p>
  </w:footnote>
  <w:footnote w:id="153">
    <w:p>
      <w:pPr>
        <w:bidi/>
        <w:spacing w:after="40" w:line="260"/>
        <w:jc w:val="both"/>
      </w:pPr>
      <w:r>
        <w:rPr>
          <w:rStyle w:val="FootnoteReference"/>
        </w:rPr>
        <w:footnoteRef/>
      </w:r>
      <w:r>
        <w:rPr>
          <w:rFonts w:ascii="Amiri" w:cs="Amiri" w:eastAsia="Amiri" w:hAnsi="Amiri"/>
          <w:sz w:val="18"/>
          <w:szCs w:val="18"/>
          <w:rtl/>
        </w:rPr>
        <w:t xml:space="preserve">يذكر ابن القفطيّ أنّ ابن الهيثم خاف بعد فشل مشروع النيل من بطش الحاكم، فأظهر الجنون حتى حُبس في داره ووُكّل به، فلمّا تحقّق موتُ الحاكم أظهر العقل، وسكن قرب الجامع الأزهر، وعاش من نسخ كتب إقليدس وبطليموس.</w:t>
      </w:r>
    </w:p>
  </w:footnote>
  <w:footnote w:id="154">
    <w:p>
      <w:pPr>
        <w:bidi/>
        <w:spacing w:after="40" w:line="260"/>
        <w:jc w:val="both"/>
      </w:pPr>
      <w:r>
        <w:rPr>
          <w:rStyle w:val="FootnoteReference"/>
        </w:rPr>
        <w:footnoteRef/>
      </w:r>
      <w:r>
        <w:rPr>
          <w:rFonts w:ascii="Amiri" w:cs="Amiri" w:eastAsia="Amiri" w:hAnsi="Amiri"/>
          <w:sz w:val="18"/>
          <w:szCs w:val="18"/>
          <w:rtl/>
        </w:rPr>
        <w:t xml:space="preserve">الكساء: طبقةٌ من الحجر الجيريّ الأبيض الناعم من محاجر طُرة كانت تغطّي الهرم الأكبر فتجعل أوجهه ملساء لامعة. تخلخلت بعد زلزال سنة ٧٠٢هـ/١٣٠٣م، أي بعد أن رآها سيفٌ بنحو ثلاثة قرون، فأُخذت أحجارُها لبناء مساجد القاهرة وقلعتها. ولم يبقَ من الكساء في موضعه اليوم إلا بقيّةٌ قرب قمّة هرم خفرع.</w:t>
      </w:r>
    </w:p>
  </w:footnote>
  <w:footnote w:id="155">
    <w:p>
      <w:pPr>
        <w:bidi/>
        <w:spacing w:after="40" w:line="260"/>
        <w:jc w:val="both"/>
      </w:pPr>
      <w:r>
        <w:rPr>
          <w:rStyle w:val="FootnoteReference"/>
        </w:rPr>
        <w:footnoteRef/>
      </w:r>
      <w:r>
        <w:rPr>
          <w:rFonts w:ascii="Amiri" w:cs="Amiri" w:eastAsia="Amiri" w:hAnsi="Amiri"/>
          <w:sz w:val="18"/>
          <w:szCs w:val="18"/>
          <w:rtl/>
        </w:rPr>
        <w:t xml:space="preserve">يُنسب إلى الخليفة العباسيّ المأمون (حكم ٨١٣–٨٣٣م) أنه أمر نحو سنة ٨٢٠م بحفر نفقٍ في الوجه الشماليّ للهرم الأكبر تحت المدخل الأصليّ، فبلغ الممرّ الصاعد. وهذا النفق هو مدخلُ الزوّار اليوم. وانظر الرسمَ التوضيحيّ في هذا الفصل.</w:t>
      </w:r>
    </w:p>
  </w:footnote>
  <w:footnote w:id="156">
    <w:p>
      <w:pPr>
        <w:bidi/>
        <w:spacing w:after="40" w:line="260"/>
        <w:jc w:val="both"/>
      </w:pPr>
      <w:r>
        <w:rPr>
          <w:rStyle w:val="FootnoteReference"/>
        </w:rPr>
        <w:footnoteRef/>
      </w:r>
      <w:r>
        <w:rPr>
          <w:rFonts w:ascii="Amiri" w:cs="Amiri" w:eastAsia="Amiri" w:hAnsi="Amiri"/>
          <w:sz w:val="18"/>
          <w:szCs w:val="18"/>
          <w:rtl/>
        </w:rPr>
        <w:t xml:space="preserve">وما زال «ثَقبُ المأمون» هو المدخلَ الذي يدخل منه الزوّار إلى اليوم، بتذكرةٍ منفصلةٍ عن تذكرة الهضبة، يقطعها لك موظّفٌ يرى في وجهك سائحًا مهما أريتَه بطاقة الجامعة. فالخلفاءُ يحفرون، والسيّاحُ يدفعون؛ وقد دفعتُ.</w:t>
      </w:r>
    </w:p>
  </w:footnote>
  <w:footnote w:id="157">
    <w:p>
      <w:pPr>
        <w:bidi/>
        <w:spacing w:after="40" w:line="260"/>
        <w:jc w:val="both"/>
      </w:pPr>
      <w:r>
        <w:rPr>
          <w:rStyle w:val="FootnoteReference"/>
        </w:rPr>
        <w:footnoteRef/>
      </w:r>
      <w:r>
        <w:rPr>
          <w:rFonts w:ascii="Amiri" w:cs="Amiri" w:eastAsia="Amiri" w:hAnsi="Amiri"/>
          <w:sz w:val="18"/>
          <w:szCs w:val="18"/>
          <w:rtl/>
        </w:rPr>
        <w:t xml:space="preserve">البهو العظيم (Grand Gallery): طوله نحو ٤٧ مترًا، وارتفاعه نحو ٨٫٦ أمتار، ويصعد بميلٍ نحو ستٍّ وعشرين درجة. وأذرعُ سيفٍ هنا أذرعُ يدٍ لا أذرعُ ديوان؛ وقد قِستُها على ذراعي فاختلفنا بثلاث، والفرقُ في صالحه، فذراعي ذراعُ رجلٍ يقضي عمره على الكرسيّ.</w:t>
      </w:r>
    </w:p>
  </w:footnote>
  <w:footnote w:id="158">
    <w:p>
      <w:pPr>
        <w:bidi/>
        <w:spacing w:after="40" w:line="260"/>
        <w:jc w:val="both"/>
      </w:pPr>
      <w:r>
        <w:rPr>
          <w:rStyle w:val="FootnoteReference"/>
        </w:rPr>
        <w:footnoteRef/>
      </w:r>
      <w:r>
        <w:rPr>
          <w:rFonts w:ascii="Amiri" w:cs="Amiri" w:eastAsia="Amiri" w:hAnsi="Amiri"/>
          <w:sz w:val="18"/>
          <w:szCs w:val="18"/>
          <w:rtl/>
        </w:rPr>
        <w:t xml:space="preserve">وجدتُه أنا، في يوليو ٢٠٢٦، في الطابق الرابع من بيتٍ قديم بشارع المعزّ، ومعي كوبُ شايٍ برد قبل أن أنتبه له، على ورقةٍ التصقت بغلاف كتابٍ من سور الأزبكيّة (انظر المقدّمة). واليوم التاسع والعشرون من صفر ١٤٤٩هـ يوافق الإثنين ٢ أغسطس ٢٠٢٧م. وقد أعدتُ تحويل التاريخ ثلاث مرّات، لا لأنّي أشكّ في الحساب، بل لأنّي أشكّ في نفسي.</w:t>
      </w:r>
    </w:p>
  </w:footnote>
  <w:footnote w:id="159">
    <w:p>
      <w:pPr>
        <w:bidi/>
        <w:spacing w:after="40" w:line="260"/>
        <w:jc w:val="both"/>
      </w:pPr>
      <w:r>
        <w:rPr>
          <w:rStyle w:val="FootnoteReference"/>
        </w:rPr>
        <w:footnoteRef/>
      </w:r>
      <w:r>
        <w:rPr>
          <w:rFonts w:ascii="Amiri" w:cs="Amiri" w:eastAsia="Amiri" w:hAnsi="Amiri"/>
          <w:sz w:val="18"/>
          <w:szCs w:val="18"/>
          <w:rtl/>
        </w:rPr>
        <w:t xml:space="preserve">خسوف القمر ليلة ١٣ المحرّم ٤٠٣هـ (٤ أغسطس ١٠١٢م): خسوفٌ جزئيٌّ عميق بلغ نحو ٩٨٪ من قطر القمر، رُئي من مصر والقمرُ يطلع بعد الغروب منخسفًا، وبلغ أقصاه نحو الثامنة إلا ثلثًا مساءً والقمرُ منخفضٌ في الشرق؛ فبدا القمرُ نحاسيًّا كلُّه إلا حافّةً مضيئةً رفيعة. — وجلوسُ سيفٍ عند ثقب المأمون من الرواية.</w:t>
      </w:r>
    </w:p>
  </w:footnote>
  <w:footnote w:id="160">
    <w:p>
      <w:pPr>
        <w:bidi/>
        <w:spacing w:after="40" w:line="260"/>
        <w:jc w:val="both"/>
      </w:pPr>
      <w:r>
        <w:rPr>
          <w:rStyle w:val="FootnoteReference"/>
        </w:rPr>
        <w:footnoteRef/>
      </w:r>
      <w:r>
        <w:rPr>
          <w:rFonts w:ascii="Amiri" w:cs="Amiri" w:eastAsia="Amiri" w:hAnsi="Amiri"/>
          <w:sz w:val="18"/>
          <w:szCs w:val="18"/>
          <w:rtl/>
        </w:rPr>
        <w:t xml:space="preserve">مُراقِب الساعات (بالمصرية: «إمي-ونوت»): كاهنٌ فلكيٌّ يقسم الليل اثنتي عشرة ساعة بطلوع نجومٍ بعينها تُسمّى «العُشريّات» (Decans)، ويستعمل لذلك «المِرْخِت» وهو خيطٌ بشاقولٍ وأداةُ تسديد، لتحديد مواقيت الطقوس.</w:t>
      </w:r>
    </w:p>
  </w:footnote>
  <w:footnote w:id="161">
    <w:p>
      <w:pPr>
        <w:bidi/>
        <w:spacing w:after="40" w:line="260"/>
        <w:jc w:val="both"/>
      </w:pPr>
      <w:r>
        <w:rPr>
          <w:rStyle w:val="FootnoteReference"/>
        </w:rPr>
        <w:footnoteRef/>
      </w:r>
      <w:r>
        <w:rPr>
          <w:rFonts w:ascii="Amiri" w:cs="Amiri" w:eastAsia="Amiri" w:hAnsi="Amiri"/>
          <w:sz w:val="18"/>
          <w:szCs w:val="18"/>
          <w:rtl/>
        </w:rPr>
        <w:t xml:space="preserve">كانت السنة المصرية القديمة ثلاثة فصول، لكلٍّ منها أربعة أشهر من ثلاثين يومًا: «آخِت» (الفيضان)، و«بيريت» (الإنبات)، و«شمو» (الحصاد)، تُضاف إليها خمسةُ أيام «نسيء».</w:t>
      </w:r>
    </w:p>
  </w:footnote>
  <w:footnote w:id="162">
    <w:p>
      <w:pPr>
        <w:bidi/>
        <w:spacing w:after="40" w:line="260"/>
        <w:jc w:val="both"/>
      </w:pPr>
      <w:r>
        <w:rPr>
          <w:rStyle w:val="FootnoteReference"/>
        </w:rPr>
        <w:footnoteRef/>
      </w:r>
      <w:r>
        <w:rPr>
          <w:rFonts w:ascii="Amiri" w:cs="Amiri" w:eastAsia="Amiri" w:hAnsi="Amiri"/>
          <w:sz w:val="18"/>
          <w:szCs w:val="18"/>
          <w:rtl/>
        </w:rPr>
        <w:t xml:space="preserve">رسائل العمارنة: نحو ٣٨٠ لوحًا طينيًّا بالخطّ المسماريّ واللغة الأكدية، هي مراسلاتُ البلاط المصريّ مع ملوك بابل وآشور والحِثّيين وحكّام مدن الشام وفلسطين، اكتُشفت في تلّ العمارنة سنة ١٨٨٧م، وفيها استغاثاتٌ كثيرة بطلب الجند.</w:t>
      </w:r>
    </w:p>
  </w:footnote>
  <w:footnote w:id="163">
    <w:p>
      <w:pPr>
        <w:bidi/>
        <w:spacing w:after="40" w:line="260"/>
        <w:jc w:val="both"/>
      </w:pPr>
      <w:r>
        <w:rPr>
          <w:rStyle w:val="FootnoteReference"/>
        </w:rPr>
        <w:footnoteRef/>
      </w:r>
      <w:r>
        <w:rPr>
          <w:rFonts w:ascii="Amiri" w:cs="Amiri" w:eastAsia="Amiri" w:hAnsi="Amiri"/>
          <w:sz w:val="18"/>
          <w:szCs w:val="18"/>
          <w:rtl/>
        </w:rPr>
        <w:t xml:space="preserve">ظاهرة «الثقب الدقيق»: كلُّ فرجةٍ صغيرة بين أوراق الشجر تعمل عدسةً بلا زجاج فتُسقط على الأرض صورةً مقلوبةً لقرص الشمس، فإذا انكسفت صارت الصورُ أهِلّة. وقد درس الحسنُ بن الهيثم (توفّي نحو ١٠٤٠م) — معاصرُ الحاكم بأمر الله في القاهرة — هذه الظاهرةَ وعلّلها في كتاب «المناظر» وفي رسالته «في صورة الكسوف».</w:t>
      </w:r>
    </w:p>
  </w:footnote>
  <w:footnote w:id="164">
    <w:p>
      <w:pPr>
        <w:bidi/>
        <w:spacing w:after="40" w:line="260"/>
        <w:jc w:val="both"/>
      </w:pPr>
      <w:r>
        <w:rPr>
          <w:rStyle w:val="FootnoteReference"/>
        </w:rPr>
        <w:footnoteRef/>
      </w:r>
      <w:r>
        <w:rPr>
          <w:rFonts w:ascii="Amiri" w:cs="Amiri" w:eastAsia="Amiri" w:hAnsi="Amiri"/>
          <w:sz w:val="18"/>
          <w:szCs w:val="18"/>
          <w:rtl/>
        </w:rPr>
        <w:t xml:space="preserve">يجري ظلُّ القمر على سطح الأرض بسرعةٍ تتراوح عادةً بين نحو ألفٍ وسبعمئة وعدّة آلاف من الكيلومترات في الساعة، بحسب موضع الراصد وارتفاع الشمس؛ ولهذا يرى من على مرتفعٍ حافّتَه تزحف كجدارٍ من ليل.</w:t>
      </w:r>
    </w:p>
  </w:footnote>
  <w:footnote w:id="165">
    <w:p>
      <w:pPr>
        <w:bidi/>
        <w:spacing w:after="40" w:line="260"/>
        <w:jc w:val="both"/>
      </w:pPr>
      <w:r>
        <w:rPr>
          <w:rStyle w:val="FootnoteReference"/>
        </w:rPr>
        <w:footnoteRef/>
      </w:r>
      <w:r>
        <w:rPr>
          <w:rFonts w:ascii="Amiri" w:cs="Amiri" w:eastAsia="Amiri" w:hAnsi="Amiri"/>
          <w:sz w:val="18"/>
          <w:szCs w:val="18"/>
          <w:rtl/>
        </w:rPr>
        <w:t xml:space="preserve">علامة الحياة (العَنخ): رمزٌ هيروغليفيٌّ على هيئة صليبٍ رأسُه عروة، معناه «الحياة»، تُصوَّر الآلهةُ ممسكةً به أو مقدّمةً إيّاه إلى أنف الملك. وفي نقوش العمارنة تمدّ أشعّةُ آتون أكفًّا صغيرةً تحمل هذه العلامة إلى إخناتون وأسرته.</w:t>
      </w:r>
    </w:p>
  </w:footnote>
  <w:footnote w:id="166">
    <w:p>
      <w:pPr>
        <w:bidi/>
        <w:spacing w:after="40" w:line="260"/>
        <w:jc w:val="both"/>
      </w:pPr>
      <w:r>
        <w:rPr>
          <w:rStyle w:val="FootnoteReference"/>
        </w:rPr>
        <w:footnoteRef/>
      </w:r>
      <w:r>
        <w:rPr>
          <w:rFonts w:ascii="Amiri" w:cs="Amiri" w:eastAsia="Amiri" w:hAnsi="Amiri"/>
          <w:sz w:val="18"/>
          <w:szCs w:val="18"/>
          <w:rtl/>
        </w:rPr>
        <w:t xml:space="preserve">بني حسن: موضعٌ على الضفّة الشرقية للنيل في محافظة المنيا، فيه نحو تسعٍ وثلاثين مقبرةً منقورةً في صخر الجبل لحكّام الإقليم السادس عشر من أقاليم مصر العليا في الدولة الوسطى (نحو ٢٠٠٠–١٨٠٠ ق.م)، أشهرُها بنقوش المصارعة والصيد والحياة اليومية. ويقع إلى الشمال من تلّ العمارنة. أمّا حجرةُ الحرّاس والجرّة فلا يذكرهما أحدٌ ممّن نشر عن الموضع، ولم أجد لهما في التقارير المنشورة أثرًا. ولاحِظ أنّ سيفًا يقول «نسمّيه نحن»: فالاسمُ اسمُ قبيلةٍ عربيّة نزلت هناك، ولم يكن لخاي أن يعرفه.</w:t>
      </w:r>
    </w:p>
  </w:footnote>
  <w:footnote w:id="167">
    <w:p>
      <w:pPr>
        <w:bidi/>
        <w:spacing w:after="40" w:line="260"/>
        <w:jc w:val="both"/>
      </w:pPr>
      <w:r>
        <w:rPr>
          <w:rStyle w:val="FootnoteReference"/>
        </w:rPr>
        <w:footnoteRef/>
      </w:r>
      <w:r>
        <w:rPr>
          <w:rFonts w:ascii="Amiri" w:cs="Amiri" w:eastAsia="Amiri" w:hAnsi="Amiri"/>
          <w:sz w:val="18"/>
          <w:szCs w:val="18"/>
          <w:rtl/>
        </w:rPr>
        <w:t xml:space="preserve">المحتسب: صاحبُ «الحِسبة»، وظيفةٌ دينيّةٌ إداريّة في المدن الإسلاميّة، يراقب الأسواقَ والموازينَ والمكاييلَ والأسعارَ وجودةَ البضائع والآدابَ العامّة، ويعاقب المخالفين بالتعزير والغرامة. وكان المحتسب في العصر الفاطميّ من كبار الموظّفين، ينفّذ ما يتعلّق بالأسواق من سجلّات الخليفة.</w:t>
      </w:r>
    </w:p>
  </w:footnote>
  <w:footnote w:id="168">
    <w:p>
      <w:pPr>
        <w:bidi/>
        <w:spacing w:after="40" w:line="260"/>
        <w:jc w:val="both"/>
      </w:pPr>
      <w:r>
        <w:rPr>
          <w:rStyle w:val="FootnoteReference"/>
        </w:rPr>
        <w:footnoteRef/>
      </w:r>
      <w:r>
        <w:rPr>
          <w:rFonts w:ascii="Amiri" w:cs="Amiri" w:eastAsia="Amiri" w:hAnsi="Amiri"/>
          <w:sz w:val="18"/>
          <w:szCs w:val="18"/>
          <w:rtl/>
        </w:rPr>
        <w:t xml:space="preserve">وفي هامش هذه الورقة، بخطّ سيفٍ نفسه وبحبرٍ أحدث: «تقول ريحانة، وهي تقرأ من فوق كتفي، إنّه كان طبقَ عدسٍ لا عشاءً، وإنّي لم آكله. والثانيةُ صحيحة.» ولم أجد في الأوراق موضعًا آخر يكتب فيه رجلٌ تصحيحًا لذاكرته بإملاء امرأته، ثم يعترف بنصف التصحيح فقط.</w:t>
      </w:r>
    </w:p>
  </w:footnote>
  <w:footnote w:id="169">
    <w:p>
      <w:pPr>
        <w:bidi/>
        <w:spacing w:after="40" w:line="260"/>
        <w:jc w:val="both"/>
      </w:pPr>
      <w:r>
        <w:rPr>
          <w:rStyle w:val="FootnoteReference"/>
        </w:rPr>
        <w:footnoteRef/>
      </w:r>
      <w:r>
        <w:rPr>
          <w:rFonts w:ascii="Amiri" w:cs="Amiri" w:eastAsia="Amiri" w:hAnsi="Amiri"/>
          <w:sz w:val="18"/>
          <w:szCs w:val="18"/>
          <w:rtl/>
        </w:rPr>
        <w:t xml:space="preserve">حمزة بن عليّ بن أحمد الزوزنيّ: داعٍ فارسيُّ الأصل، أظهر نحو سنة ٤٠٨هـ/١٠١٧م الدعوةَ إلى تأليه الحاكم بأمر الله، وهي الدعوة التي صارت أصلَ العقيدة الدرزيّة، وإن نُسبت إلى داعٍ آخر هو محمد بن إسماعيل الدرزيّ. واضطربت القاهرة لهذه الدعوة، واختفى حمزة بعد غيبة الحاكم سنة ٤١١هـ.</w:t>
      </w:r>
    </w:p>
  </w:footnote>
  <w:footnote w:id="170">
    <w:p>
      <w:pPr>
        <w:bidi/>
        <w:spacing w:after="40" w:line="260"/>
        <w:jc w:val="both"/>
      </w:pPr>
      <w:r>
        <w:rPr>
          <w:rStyle w:val="FootnoteReference"/>
        </w:rPr>
        <w:footnoteRef/>
      </w:r>
      <w:r>
        <w:rPr>
          <w:rFonts w:ascii="Amiri" w:cs="Amiri" w:eastAsia="Amiri" w:hAnsi="Amiri"/>
          <w:sz w:val="18"/>
          <w:szCs w:val="18"/>
          <w:rtl/>
        </w:rPr>
        <w:t xml:space="preserve">يروي المقريزيّ في «اتّعاظ الحُنَفا» خبرَ هذه الليلة بلفظٍ قريبٍ ممّا هنا: قولَ الحاكم لأمّه إنّ عليه قطعًا علامتُه ظهورُ كوكبٍ ذي ذؤابة، وما دفعه إليها من مال، ومنعَها إيّاه من الركوب ونومَه عندها، ثم خروجَه في آخر الليل، وقولَه في الطريق حين رأى الكوكب. ولم يذكر الجارية؛ والمؤرّخون لا يذكرون من كان عند الباب، وإن كان أكثرُ ما في كتبهم ممّا قيل عند الأبواب.</w:t>
      </w:r>
    </w:p>
  </w:footnote>
  <w:footnote w:id="171">
    <w:p>
      <w:pPr>
        <w:bidi/>
        <w:spacing w:after="40" w:line="260"/>
        <w:jc w:val="both"/>
      </w:pPr>
      <w:r>
        <w:rPr>
          <w:rStyle w:val="FootnoteReference"/>
        </w:rPr>
        <w:footnoteRef/>
      </w:r>
      <w:r>
        <w:rPr>
          <w:rFonts w:ascii="Amiri" w:cs="Amiri" w:eastAsia="Amiri" w:hAnsi="Amiri"/>
          <w:sz w:val="18"/>
          <w:szCs w:val="18"/>
          <w:rtl/>
        </w:rPr>
        <w:t xml:space="preserve">كوكب الذؤابة أو ذو الذؤابة: المذنَّب، جسمٌ جليديٌّ صغير يدور حول الشمس في مدارٍ إهليلجيّ، فإذا اقترب منها تبخّر بعضُه فصار له رأسٌ ضبابيّ وذَيلٌ يتّجه دائمًا بعيدًا عن الشمس. وكان أرسطو ومن تبعه يعدّونه ظاهرةً جوّيةً تحت فلك القمر، حتى أثبت تيخو براهي سنة ١٥٧٧م بقياس اختلاف المنظر أنه أبعدُ من القمر.</w:t>
      </w:r>
    </w:p>
  </w:footnote>
  <w:footnote w:id="172">
    <w:p>
      <w:pPr>
        <w:bidi/>
        <w:spacing w:after="40" w:line="260"/>
        <w:jc w:val="both"/>
      </w:pPr>
      <w:r>
        <w:rPr>
          <w:rStyle w:val="FootnoteReference"/>
        </w:rPr>
        <w:footnoteRef/>
      </w:r>
      <w:r>
        <w:rPr>
          <w:rFonts w:ascii="Amiri" w:cs="Amiri" w:eastAsia="Amiri" w:hAnsi="Amiri"/>
          <w:sz w:val="18"/>
          <w:szCs w:val="18"/>
          <w:rtl/>
        </w:rPr>
        <w:t xml:space="preserve">الظاهر لإعزاز دين الله، أبو الحسن عليّ بن الحاكم (٣٩٥–٤٢٧هـ / ١٠٠٥–١٠٣٦م): سابع الخلفاء الفاطميّين، بويع بعد غياب أبيه سنة ٤١١هـ وهو في السادسة عشرة، وتولّت عمّتُه ستُّ الملك تدبيرَ الدولة باسمه حتى وفاتها سنة ٤١٣هـ / ١٠٢٣م.</w:t>
      </w:r>
    </w:p>
  </w:footnote>
  <w:footnote w:id="173">
    <w:p>
      <w:pPr>
        <w:bidi/>
        <w:spacing w:after="40" w:line="260"/>
        <w:jc w:val="both"/>
      </w:pPr>
      <w:r>
        <w:rPr>
          <w:rStyle w:val="FootnoteReference"/>
        </w:rPr>
        <w:footnoteRef/>
      </w:r>
      <w:r>
        <w:rPr>
          <w:rFonts w:ascii="Amiri" w:cs="Amiri" w:eastAsia="Amiri" w:hAnsi="Amiri"/>
          <w:sz w:val="18"/>
          <w:szCs w:val="18"/>
          <w:rtl/>
        </w:rPr>
        <w:t xml:space="preserve">إقليدس: رياضيٌّ يونانيٌّ سكندريّ عاش نحو سنة ٣٠٠ ق.م، وكتابُه «الأصول» في الهندسة والعدد كان أساسَ تعليم الرياضيّات في الشرق والغرب قرونًا. وقد تُرجم إلى العربيّة في العصر العبّاسيّ وعُرف باسم صاحبه، فقيل «نسخ إقليدس» أي الكتاب. ويروي ابن القفطيّ وابن أبي أصيبعة أنّ ابن الهيثم كان يعيش في القاهرة من نسخ إقليدس والمجسطي وبيعهما.</w:t>
      </w:r>
    </w:p>
  </w:footnote>
  <w:footnote w:id="174">
    <w:p>
      <w:pPr>
        <w:bidi/>
        <w:spacing w:after="40" w:line="260"/>
        <w:jc w:val="both"/>
      </w:pPr>
      <w:r>
        <w:rPr>
          <w:rStyle w:val="FootnoteReference"/>
        </w:rPr>
        <w:footnoteRef/>
      </w:r>
      <w:r>
        <w:rPr>
          <w:rFonts w:ascii="Amiri" w:cs="Amiri" w:eastAsia="Amiri" w:hAnsi="Amiri"/>
          <w:sz w:val="18"/>
          <w:szCs w:val="18"/>
          <w:rtl/>
        </w:rPr>
        <w:t xml:space="preserve">مقالة ابن الهيثم «في كيفيّة الأرصاد» محفوظةٌ في نسخةٍ وحيدة بمكتبة بلدية الإسكندرية (رقم ٣٦٨٨ج)، ونشرها وحقّقها عبد الحميد صبرة. يشرح فيها كيف توصّل الراصدون إلى معرفة حركات الكواكب، والآلةَ التي يُرصَد بها، وهي «ذات الحَلَق». والنصّ المقتبس هنا هو أوّل المقالة بلفظه، مع اختصارٍ يسير.</w:t>
      </w:r>
    </w:p>
  </w:footnote>
  <w:footnote w:id="175">
    <w:p>
      <w:pPr>
        <w:bidi/>
        <w:spacing w:after="40" w:line="260"/>
        <w:jc w:val="both"/>
      </w:pPr>
      <w:r>
        <w:rPr>
          <w:rStyle w:val="FootnoteReference"/>
        </w:rPr>
        <w:footnoteRef/>
      </w:r>
      <w:r>
        <w:rPr>
          <w:rFonts w:ascii="Amiri" w:cs="Amiri" w:eastAsia="Amiri" w:hAnsi="Amiri"/>
          <w:sz w:val="18"/>
          <w:szCs w:val="18"/>
          <w:rtl/>
        </w:rPr>
        <w:t xml:space="preserve">كسوف ٢ أغسطس ٢٠٢٧م: كسوفٌ كلّيّ من دورة الساروس ١٣٦، يعبر مسارُه مضيقَ جبل طارق وشمال أفريقيا ومصر والبحر الأحمر وجنوب الجزيرة العربية. أقصى مدّةٍ للكلّيّة ٦ دقائق و٢٣ ثانية قرب الأقصر، وعرضُ المسار نحو ٢٥٨ كيلومترًا، وهو أطولُ كسوفٍ كلّيٍّ يُرى من يابسةٍ مأهولة في هذا القرن حتى سنة ٢١١٤م.</w:t>
      </w:r>
    </w:p>
  </w:footnote>
  <w:footnote w:id="176">
    <w:p>
      <w:pPr>
        <w:bidi/>
        <w:spacing w:after="40" w:line="260"/>
        <w:jc w:val="both"/>
      </w:pPr>
      <w:r>
        <w:rPr>
          <w:rStyle w:val="FootnoteReference"/>
        </w:rPr>
        <w:footnoteRef/>
      </w:r>
      <w:r>
        <w:rPr>
          <w:rFonts w:ascii="Amiri" w:cs="Amiri" w:eastAsia="Amiri" w:hAnsi="Amiri"/>
          <w:sz w:val="18"/>
          <w:szCs w:val="18"/>
          <w:rtl/>
        </w:rPr>
        <w:t xml:space="preserve">لا تصلح النظّاراتُ الشمسية العادية لمشاهدة الكسوف. النظّاراتُ الآمنة مطابقةٌ للمعيار الدولي ISO 12312-2 وتحجب أكثر من ٩٩٫٩٩٩٪ من ضوء الشمس. ولا يجوز خلعُها إلا في دقائق الكلّيّة وحدها، حين يكون قرصُ الشمس محجوبًا تمامًا.</w:t>
      </w:r>
    </w:p>
  </w:footnote>
  <w:footnote w:id="177">
    <w:p>
      <w:pPr>
        <w:bidi/>
        <w:spacing w:after="40" w:line="260"/>
        <w:jc w:val="both"/>
      </w:pPr>
      <w:r>
        <w:rPr>
          <w:rStyle w:val="FootnoteReference"/>
        </w:rPr>
        <w:footnoteRef/>
      </w:r>
      <w:r>
        <w:rPr>
          <w:rFonts w:ascii="Amiri" w:cs="Amiri" w:eastAsia="Amiri" w:hAnsi="Amiri"/>
          <w:sz w:val="18"/>
          <w:szCs w:val="18"/>
          <w:rtl/>
        </w:rPr>
        <w:t xml:space="preserve">العبابدة: قبيلةٌ بدويّة تسكن الصحراءَ الشرقيّة لمصر بين النيل والبحر الأحمر، من جنوب قنا إلى حدود السودان، تُنسب إلى العرب، ويُرجع بعضُ الباحثين أصولَ بعض بطونها إلى البجا القدماء. واشتهروا بمعرفة دروب الصحراء وقيادة القوافل.</w:t>
      </w:r>
    </w:p>
  </w:footnote>
  <w:footnote w:id="178">
    <w:p>
      <w:pPr>
        <w:bidi/>
        <w:spacing w:after="40" w:line="260"/>
        <w:jc w:val="both"/>
      </w:pPr>
      <w:r>
        <w:rPr>
          <w:rStyle w:val="FootnoteReference"/>
        </w:rPr>
        <w:footnoteRef/>
      </w:r>
      <w:r>
        <w:rPr>
          <w:rFonts w:ascii="Amiri" w:cs="Amiri" w:eastAsia="Amiri" w:hAnsi="Amiri"/>
          <w:sz w:val="18"/>
          <w:szCs w:val="18"/>
          <w:rtl/>
        </w:rPr>
        <w:t xml:space="preserve">ينخفض ضوءُ الشمس أثناء الكسوف الكلّيّ إلى ما يقارب ضوءَ البدر، فتبرد الأرضُ والهواءُ القريبُ منها سريعًا، وقد يهبّ نسيمٌ خفيفٌ يسمّيه بعضُهم «ريحَ الكسوف»، وتتصرّف الطيورُ والحيواناتُ تصرّفَها عند الغروب.</w:t>
      </w:r>
    </w:p>
  </w:footnote>
  <w:footnote w:id="179">
    <w:p>
      <w:pPr>
        <w:bidi/>
        <w:spacing w:after="40" w:line="260"/>
        <w:jc w:val="both"/>
      </w:pPr>
      <w:r>
        <w:rPr>
          <w:rStyle w:val="FootnoteReference"/>
        </w:rPr>
        <w:footnoteRef/>
      </w:r>
      <w:r>
        <w:rPr>
          <w:rFonts w:ascii="Amiri" w:cs="Amiri" w:eastAsia="Amiri" w:hAnsi="Amiri"/>
          <w:sz w:val="18"/>
          <w:szCs w:val="18"/>
          <w:rtl/>
        </w:rPr>
        <w:t xml:space="preserve">نقطةُ الكسوف الأعظم: الموضعُ الذي يمرّ فيه محورُ ظلّ القمر أقربَ ما يكون إلى مركز الأرض، فتطول الكلّيّةُ قربه أطولَ ما تطول في ذلك الكسوف. وهي في كسوف ٢ أغسطس ٢٠٢٧م في الصحراء جنوبَ شرق الأقصر، والكلّيّةُ هناك نحو ٦ دقائق و٢٣ ثانية. وقد وقفتُ قريبًا منها، ولا أنصح بها أحدًا.</w:t>
      </w:r>
    </w:p>
  </w:footnote>
  <w:footnote w:id="180">
    <w:p>
      <w:pPr>
        <w:bidi/>
        <w:spacing w:after="40" w:line="260"/>
        <w:jc w:val="both"/>
      </w:pPr>
      <w:r>
        <w:rPr>
          <w:rStyle w:val="FootnoteReference"/>
        </w:rPr>
        <w:footnoteRef/>
      </w:r>
      <w:r>
        <w:rPr>
          <w:rFonts w:ascii="Amiri" w:cs="Amiri" w:eastAsia="Amiri" w:hAnsi="Amiri"/>
          <w:sz w:val="18"/>
          <w:szCs w:val="18"/>
          <w:rtl/>
        </w:rPr>
        <w:t xml:space="preserve">خاتمُ الماس: آخرُ ما يُرى من قرص الشمس قبل الكلّيّة وأوّلُ ما يُرى بعدها، نقطةٌ واحدةٌ باهرة تنفذ من بين جبال القمر ووديانه على حافّته، فتبدو مع التاج الأبيض كخاتمٍ له فصّ. وعندها يجب أن تعود النظّاراتُ الواقية إلى العيون فورًا.</w:t>
      </w:r>
    </w:p>
  </w:footnote>
  <w:footnote w:id="181">
    <w:p>
      <w:pPr>
        <w:bidi/>
        <w:spacing w:after="40" w:line="260"/>
        <w:jc w:val="both"/>
      </w:pPr>
      <w:r>
        <w:rPr>
          <w:rStyle w:val="FootnoteReference"/>
        </w:rPr>
        <w:footnoteRef/>
      </w:r>
      <w:r>
        <w:rPr>
          <w:rFonts w:ascii="Amiri" w:cs="Amiri" w:eastAsia="Amiri" w:hAnsi="Amiri"/>
          <w:sz w:val="18"/>
          <w:szCs w:val="18"/>
          <w:rtl/>
        </w:rPr>
        <w:t xml:space="preserve">حميد الدين أحمد بن عبد الله الكرمانيّ (ت. بعد ٤١١هـ/١٠٢٠م تقريبًا): من كبار دعاة الإسماعيليّة في عهد الحاكم بأمر الله، استُقدم إلى القاهرة نحو ٤٠٥هـ وردّ على غلاة الدعوة إلى ألوهيّة الحاكم. وكتابه «راحة العقل» أكملُ عرضٍ لنظريّة العقول العشرة في الفكر الإسماعيليّ.</w:t>
      </w:r>
    </w:p>
  </w:footnote>
  <w:footnote w:id="182">
    <w:p>
      <w:pPr>
        <w:bidi/>
        <w:spacing w:after="40" w:line="260"/>
        <w:jc w:val="both"/>
      </w:pPr>
      <w:r>
        <w:rPr>
          <w:rStyle w:val="FootnoteReference"/>
        </w:rPr>
        <w:footnoteRef/>
      </w:r>
      <w:r>
        <w:rPr>
          <w:rFonts w:ascii="Amiri" w:cs="Amiri" w:eastAsia="Amiri" w:hAnsi="Amiri"/>
          <w:sz w:val="18"/>
          <w:szCs w:val="18"/>
          <w:rtl/>
        </w:rPr>
        <w:t xml:space="preserve">رسائل إخوان الصفا وخلّان الوفا: موسوعةٌ في اثنتين وخمسين رسالة في الرياضيّات والطبيعيّات والنفس والإلهيّات، كتبها جماعةٌ مجهولو الأسماء في القرن الرابع الهجري/العاشر الميلادي، والأرجح أنّ ذلك كان في البصرة. ويرى كثيرٌ من الباحثين أنّ لها صلةً بالمحيط الإسماعيليّ.</w:t>
      </w:r>
    </w:p>
  </w:footnote>
  <w:footnote w:id="183">
    <w:p>
      <w:pPr>
        <w:bidi/>
        <w:spacing w:after="40" w:line="260"/>
        <w:jc w:val="both"/>
      </w:pPr>
      <w:r>
        <w:rPr>
          <w:rStyle w:val="FootnoteReference"/>
        </w:rPr>
        <w:footnoteRef/>
      </w:r>
      <w:r>
        <w:rPr>
          <w:rFonts w:ascii="Amiri" w:cs="Amiri" w:eastAsia="Amiri" w:hAnsi="Amiri"/>
          <w:sz w:val="18"/>
          <w:szCs w:val="18"/>
          <w:rtl/>
        </w:rPr>
        <w:t xml:space="preserve">غاية الحكيم وأحقّ النتيجتين بالتقديم: كتابٌ عربيّ في الطلسمات والسحر النجوميّ، نُسب إلى مسلمة بن أحمد المجريطيّ الأندلسيّ (ت. نحو ٣٩٨هـ/١٠٠٧م)، ويرجّح الباحثون أنّه أُلّف في منتصف القرن الخامس الهجري/الحادي عشر الميلادي. تُرجم إلى القشتاليّة ثم إلى اللاتينيّة في بلاط ألفونسو العاشر (القرن الثالث عشر) باسم «Picatrix»، وكان له أثرٌ كبير في أوروبا.</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Amiri" w:cs="Amiri" w:eastAsia="Amiri" w:hAnsi="Amiri"/>
        <w:i/>
        <w:iCs/>
        <w:color w:val="8A6A3A"/>
        <w:sz w:val="18"/>
        <w:szCs w:val="18"/>
        <w:rtl/>
      </w:rPr>
      <w:t xml:space="preserve">أرصادٌ وأَطْوار</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26"/>
        <w:szCs w:val="26"/>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bidi/>
      <w:jc w:val="center"/>
      <w:outlineLvl w:val="0"/>
    </w:pPr>
    <w:rPr>
      <w:rFonts w:ascii="Amiri" w:cs="Amiri" w:eastAsia="Amiri" w:hAnsi="Amiri"/>
      <w:b/>
      <w:bCs/>
      <w:color w:val="6B4A1A"/>
      <w:sz w:val="44"/>
      <w:szCs w:val="44"/>
    </w:rPr>
  </w:style>
  <w:style w:type="paragraph" w:styleId="Heading2">
    <w:name w:val="Heading 2"/>
    <w:basedOn w:val="Normal"/>
    <w:next w:val="Normal"/>
    <w:qFormat/>
    <w:pPr>
      <w:bidi/>
      <w:jc w:val="center"/>
      <w:outlineLvl w:val="1"/>
    </w:pPr>
    <w:rPr>
      <w:rFonts w:ascii="Amiri" w:cs="Amiri" w:eastAsia="Amiri" w:hAnsi="Amiri"/>
      <w:b/>
      <w:bCs/>
      <w:color w:val="6B4A1A"/>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e1b13faf21c9db893850d5c18671bc512d0b45e.jpg"/><Relationship Id="rId10" Type="http://schemas.openxmlformats.org/officeDocument/2006/relationships/image" Target="media/6ca3da7fda47d9f4cbc7d4088122b760cd01f369.jpg"/><Relationship Id="rId11" Type="http://schemas.openxmlformats.org/officeDocument/2006/relationships/image" Target="media/f721b8771c9cd337d2f879f02cf0b2079e137105.jpg"/><Relationship Id="rId12" Type="http://schemas.openxmlformats.org/officeDocument/2006/relationships/image" Target="media/8f3ce38c7fb33f865a4a6a17d2965bb3b0ad59c5.jpg"/><Relationship Id="rId13" Type="http://schemas.openxmlformats.org/officeDocument/2006/relationships/image" Target="media/55801ab3feda9e429d041309fffb7e90ff02a4c5.jpg"/><Relationship Id="rId14" Type="http://schemas.openxmlformats.org/officeDocument/2006/relationships/image" Target="media/744fede4da05e9996adbc050b9395ec71a4b163f.jpg"/><Relationship Id="rId15" Type="http://schemas.openxmlformats.org/officeDocument/2006/relationships/image" Target="media/78e12febe256c4941300fd6d219ba2593a68d9d1.jpg"/><Relationship Id="rId16" Type="http://schemas.openxmlformats.org/officeDocument/2006/relationships/image" Target="media/108cc0ad5fac1b24d749e3256793e39a9b68ac9a.jpg"/><Relationship Id="rId17" Type="http://schemas.openxmlformats.org/officeDocument/2006/relationships/image" Target="media/f13d09cff01c6df884c962a3e229db8875db4071.jpg"/><Relationship Id="rId18" Type="http://schemas.openxmlformats.org/officeDocument/2006/relationships/image" Target="media/95c68c65b33e86250007c28ba7d02a8dbfdbb5a2.jpg"/><Relationship Id="rId19" Type="http://schemas.openxmlformats.org/officeDocument/2006/relationships/image" Target="media/dbc86630651a2c8e8312f8cc54cc34f04bb332a2.jpg"/><Relationship Id="rId20" Type="http://schemas.openxmlformats.org/officeDocument/2006/relationships/image" Target="media/2490044ca075808b699623545480ed28233820f5.jpg"/><Relationship Id="rId21" Type="http://schemas.openxmlformats.org/officeDocument/2006/relationships/image" Target="media/11b3052afe0766e0ec41bcff7ae222f0aade9cf0.jpg"/><Relationship Id="rId22" Type="http://schemas.openxmlformats.org/officeDocument/2006/relationships/image" Target="media/b872e9b2ad3f9cf96235060d332c1bc18ffcd4b1.jpg"/><Relationship Id="rId23" Type="http://schemas.openxmlformats.org/officeDocument/2006/relationships/image" Target="media/4fa9dc6509c7c951794842b0247bb65c94b8e9b1.jpg"/><Relationship Id="rId24" Type="http://schemas.openxmlformats.org/officeDocument/2006/relationships/image" Target="media/532e0aa2abfc66bf5ee7456af56f2ec10471d093.jpg"/><Relationship Id="rId25" Type="http://schemas.openxmlformats.org/officeDocument/2006/relationships/image" Target="media/60d59b99e44a940719de8620bc275c0453514905.jpg"/><Relationship Id="rId26" Type="http://schemas.openxmlformats.org/officeDocument/2006/relationships/image" Target="media/1db595e2548bc4c747ce1eaf0ef48c399d078986.jpg"/><Relationship Id="rId27" Type="http://schemas.openxmlformats.org/officeDocument/2006/relationships/image" Target="media/9d274657df9615548f427692a06a06dc722ea554.jpg"/><Relationship Id="rId28" Type="http://schemas.openxmlformats.org/officeDocument/2006/relationships/image" Target="media/f67644189daf5402923ecb605e055746c4424aa0.jpg"/><Relationship Id="rId29" Type="http://schemas.openxmlformats.org/officeDocument/2006/relationships/image" Target="media/819875394ddb7d1ddd7ac615ceb07cb7966064c3.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أرصادٌ وأَطْوار — سرّ الحاكم: ثغرة الكسوف</dc:title>
  <dc:creator>أرصاد وأطوار</dc:creator>
  <dc:description>رواية</dc:description>
  <cp:lastModifiedBy>Un-named</cp:lastModifiedBy>
  <cp:revision>1</cp:revision>
  <dcterms:created xsi:type="dcterms:W3CDTF">2026-10-20T13:45:46.880Z</dcterms:created>
  <dcterms:modified xsi:type="dcterms:W3CDTF">2026-10-20T13:45:46.886Z</dcterms:modified>
</cp:coreProperties>
</file>

<file path=docProps/custom.xml><?xml version="1.0" encoding="utf-8"?>
<Properties xmlns="http://schemas.openxmlformats.org/officeDocument/2006/custom-properties" xmlns:vt="http://schemas.openxmlformats.org/officeDocument/2006/docPropsVTypes"/>
</file>