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10519" w14:textId="7C06863A" w:rsidR="008527DA" w:rsidRDefault="003B3AA9" w:rsidP="003B3AA9">
      <w:pPr>
        <w:jc w:val="center"/>
        <w:rPr>
          <w:b/>
          <w:bCs/>
          <w:sz w:val="32"/>
          <w:szCs w:val="32"/>
        </w:rPr>
      </w:pPr>
      <w:r w:rsidRPr="003B3AA9">
        <w:rPr>
          <w:b/>
          <w:bCs/>
          <w:sz w:val="32"/>
          <w:szCs w:val="32"/>
        </w:rPr>
        <w:t xml:space="preserve">Pandas Challenge, Or How I Learned to Love </w:t>
      </w:r>
      <w:proofErr w:type="gramStart"/>
      <w:r w:rsidRPr="003B3AA9">
        <w:rPr>
          <w:b/>
          <w:bCs/>
          <w:sz w:val="32"/>
          <w:szCs w:val="32"/>
        </w:rPr>
        <w:t>the .</w:t>
      </w:r>
      <w:proofErr w:type="spellStart"/>
      <w:r w:rsidRPr="003B3AA9">
        <w:rPr>
          <w:b/>
          <w:bCs/>
          <w:sz w:val="32"/>
          <w:szCs w:val="32"/>
        </w:rPr>
        <w:t>Groupby</w:t>
      </w:r>
      <w:proofErr w:type="spellEnd"/>
      <w:proofErr w:type="gramEnd"/>
    </w:p>
    <w:p w14:paraId="21585CBA" w14:textId="55EA1693" w:rsidR="003B3AA9" w:rsidRPr="003B3AA9" w:rsidRDefault="003B3AA9" w:rsidP="003B3AA9">
      <w:pPr>
        <w:jc w:val="center"/>
        <w:rPr>
          <w:sz w:val="32"/>
          <w:szCs w:val="32"/>
        </w:rPr>
      </w:pPr>
    </w:p>
    <w:p w14:paraId="1070D86D" w14:textId="3DB4365C" w:rsidR="003B3AA9" w:rsidRDefault="003B3AA9" w:rsidP="003B3AA9">
      <w:pPr>
        <w:pStyle w:val="ListParagraph"/>
        <w:numPr>
          <w:ilvl w:val="0"/>
          <w:numId w:val="1"/>
        </w:numPr>
        <w:rPr>
          <w:sz w:val="24"/>
          <w:szCs w:val="24"/>
        </w:rPr>
      </w:pPr>
      <w:r w:rsidRPr="003B3AA9">
        <w:rPr>
          <w:sz w:val="24"/>
          <w:szCs w:val="24"/>
        </w:rPr>
        <w:t>Quite obvious</w:t>
      </w:r>
      <w:r>
        <w:rPr>
          <w:sz w:val="24"/>
          <w:szCs w:val="24"/>
        </w:rPr>
        <w:t xml:space="preserve">ly, males provide the biggest percentage of the Heroes of </w:t>
      </w:r>
      <w:proofErr w:type="spellStart"/>
      <w:r>
        <w:rPr>
          <w:sz w:val="24"/>
          <w:szCs w:val="24"/>
        </w:rPr>
        <w:t>Pymoli</w:t>
      </w:r>
      <w:proofErr w:type="spellEnd"/>
      <w:r>
        <w:rPr>
          <w:sz w:val="24"/>
          <w:szCs w:val="24"/>
        </w:rPr>
        <w:t xml:space="preserve"> purchase base. Intriguingly, this is more due to sheer volume of male members, as Female and Other/Non-disclosed members </w:t>
      </w:r>
      <w:proofErr w:type="gramStart"/>
      <w:r>
        <w:rPr>
          <w:sz w:val="24"/>
          <w:szCs w:val="24"/>
        </w:rPr>
        <w:t>actually purchase</w:t>
      </w:r>
      <w:proofErr w:type="gramEnd"/>
      <w:r>
        <w:rPr>
          <w:sz w:val="24"/>
          <w:szCs w:val="24"/>
        </w:rPr>
        <w:t xml:space="preserve"> higher value items and more often on average. </w:t>
      </w:r>
    </w:p>
    <w:p w14:paraId="45962EFA" w14:textId="5AA4BE37" w:rsidR="003B3AA9" w:rsidRDefault="003B3AA9" w:rsidP="003B3AA9">
      <w:pPr>
        <w:pStyle w:val="ListParagraph"/>
        <w:numPr>
          <w:ilvl w:val="0"/>
          <w:numId w:val="1"/>
        </w:numPr>
        <w:rPr>
          <w:sz w:val="24"/>
          <w:szCs w:val="24"/>
        </w:rPr>
      </w:pPr>
      <w:r>
        <w:rPr>
          <w:sz w:val="24"/>
          <w:szCs w:val="24"/>
        </w:rPr>
        <w:t>The age range of 20 to 24 is the single largest</w:t>
      </w:r>
      <w:r w:rsidR="00E87956">
        <w:rPr>
          <w:sz w:val="24"/>
          <w:szCs w:val="24"/>
        </w:rPr>
        <w:t xml:space="preserve"> group of players, followed by the 15 to 19 age group. Beyond that, older is apparently better than younger as each group older than those two is larger than those younger, aside from those over 40.</w:t>
      </w:r>
    </w:p>
    <w:p w14:paraId="06C16769" w14:textId="14262F33" w:rsidR="00E87956" w:rsidRPr="003B3AA9" w:rsidRDefault="00E87956" w:rsidP="003B3AA9">
      <w:pPr>
        <w:pStyle w:val="ListParagraph"/>
        <w:numPr>
          <w:ilvl w:val="0"/>
          <w:numId w:val="1"/>
        </w:numPr>
        <w:rPr>
          <w:sz w:val="24"/>
          <w:szCs w:val="24"/>
        </w:rPr>
      </w:pPr>
      <w:r>
        <w:rPr>
          <w:sz w:val="24"/>
          <w:szCs w:val="24"/>
        </w:rPr>
        <w:t xml:space="preserve">The Heroes of </w:t>
      </w:r>
      <w:proofErr w:type="spellStart"/>
      <w:r>
        <w:rPr>
          <w:sz w:val="24"/>
          <w:szCs w:val="24"/>
        </w:rPr>
        <w:t>Pymoli</w:t>
      </w:r>
      <w:proofErr w:type="spellEnd"/>
      <w:r>
        <w:rPr>
          <w:sz w:val="24"/>
          <w:szCs w:val="24"/>
        </w:rPr>
        <w:t xml:space="preserve"> does not appear to have any “whale” spenders, which seems to be an oddity to me. The biggest spenders only managed to be less than half a purchase above the highest average values found between all our analysis, leaving a very even spread it seems.</w:t>
      </w:r>
    </w:p>
    <w:sectPr w:rsidR="00E87956" w:rsidRPr="003B3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E1917"/>
    <w:multiLevelType w:val="hybridMultilevel"/>
    <w:tmpl w:val="5B7AAC3C"/>
    <w:lvl w:ilvl="0" w:tplc="E45E88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A9"/>
    <w:rsid w:val="003B3AA9"/>
    <w:rsid w:val="008527DA"/>
    <w:rsid w:val="00E87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63ED"/>
  <w15:chartTrackingRefBased/>
  <w15:docId w15:val="{BF72F019-0782-4C47-A0F2-58F4675C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Gibbs</dc:creator>
  <cp:keywords/>
  <dc:description/>
  <cp:lastModifiedBy>Zach Gibbs</cp:lastModifiedBy>
  <cp:revision>1</cp:revision>
  <dcterms:created xsi:type="dcterms:W3CDTF">2020-10-07T19:52:00Z</dcterms:created>
  <dcterms:modified xsi:type="dcterms:W3CDTF">2020-10-07T20:07:00Z</dcterms:modified>
</cp:coreProperties>
</file>