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2D" w:rsidRPr="00D73EFB" w:rsidRDefault="00602A87">
      <w:pPr>
        <w:rPr>
          <w:b/>
          <w:bCs/>
          <w:color w:val="FF0000"/>
          <w:sz w:val="36"/>
          <w:szCs w:val="36"/>
        </w:rPr>
      </w:pPr>
      <w:r w:rsidRPr="00D73EFB">
        <w:rPr>
          <w:b/>
          <w:bCs/>
          <w:color w:val="FF0000"/>
          <w:sz w:val="36"/>
          <w:szCs w:val="36"/>
        </w:rPr>
        <w:t>Test Result</w:t>
      </w:r>
    </w:p>
    <w:p w:rsidR="00D73EFB" w:rsidRPr="00D73EFB" w:rsidRDefault="00F17964" w:rsidP="00D73EF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Performance </w:t>
      </w:r>
      <w:r w:rsidR="00D73EFB" w:rsidRPr="00D73EFB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 xml:space="preserve"> in different platform</w:t>
      </w:r>
    </w:p>
    <w:p w:rsidR="00D73EFB" w:rsidRDefault="00D73EFB" w:rsidP="00D73EFB">
      <w:pPr>
        <w:ind w:firstLine="480"/>
        <w:rPr>
          <w:color w:val="000000" w:themeColor="text1"/>
        </w:rPr>
      </w:pPr>
      <w:r>
        <w:rPr>
          <w:color w:val="000000" w:themeColor="text1"/>
        </w:rPr>
        <w:t xml:space="preserve">Chrome, Firefox, Safari, IE and mobile side all can launch this website app successfully. Add the calculator function can be executed normally. </w:t>
      </w:r>
      <w:r w:rsidR="00F17964">
        <w:rPr>
          <w:color w:val="000000" w:themeColor="text1"/>
        </w:rPr>
        <w:t>The usage of CPU and memory are presented below. From this chart, the usage is in the sustainable range and lightly use on all browser.</w:t>
      </w:r>
    </w:p>
    <w:p w:rsidR="0067181C" w:rsidRPr="00D73EFB" w:rsidRDefault="0067181C" w:rsidP="00D73EFB">
      <w:pPr>
        <w:ind w:firstLine="480"/>
        <w:rPr>
          <w:rFonts w:hint="eastAsia"/>
          <w:color w:val="000000" w:themeColor="text1"/>
        </w:rPr>
      </w:pPr>
    </w:p>
    <w:p w:rsidR="00F17964" w:rsidRDefault="00602A87" w:rsidP="00602A87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 w:hint="eastAsia"/>
          <w:noProof/>
          <w:kern w:val="0"/>
        </w:rPr>
        <w:drawing>
          <wp:inline distT="0" distB="0" distL="0" distR="0">
            <wp:extent cx="5270500" cy="1958975"/>
            <wp:effectExtent l="0" t="0" r="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19-12-16 上午3.42.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87" w:rsidRDefault="00602A87" w:rsidP="00602A87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noProof/>
          <w:kern w:val="0"/>
        </w:rPr>
        <w:drawing>
          <wp:inline distT="0" distB="0" distL="0" distR="0">
            <wp:extent cx="5270500" cy="1992630"/>
            <wp:effectExtent l="0" t="0" r="0" b="127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19-12-16 上午3.43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10" w:rsidRDefault="00B01210" w:rsidP="00602A87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B01210" w:rsidRPr="00D73EFB" w:rsidRDefault="00B01210" w:rsidP="00B0121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 report</w:t>
      </w:r>
    </w:p>
    <w:p w:rsidR="00B01210" w:rsidRPr="00B01210" w:rsidRDefault="00F4352D" w:rsidP="00B01210">
      <w:pPr>
        <w:ind w:firstLine="480"/>
        <w:rPr>
          <w:rFonts w:hint="eastAsia"/>
          <w:color w:val="000000" w:themeColor="text1"/>
        </w:rPr>
      </w:pPr>
      <w:r>
        <w:rPr>
          <w:color w:val="000000" w:themeColor="text1"/>
        </w:rPr>
        <w:t>There is no lethal issue on this app from stress test and monkey test. The value can be executed successfully under 10^8</w:t>
      </w:r>
      <w:r w:rsidR="00F16888">
        <w:rPr>
          <w:color w:val="000000" w:themeColor="text1"/>
        </w:rPr>
        <w:t xml:space="preserve"> value and the UI does not lead to crash after pressing the button repeatedly and quickly. </w:t>
      </w:r>
      <w:r w:rsidR="0067181C">
        <w:rPr>
          <w:color w:val="000000" w:themeColor="text1"/>
        </w:rPr>
        <w:t>However, browser launches this application slow in low-speed internet. User could not execute the calculator in mobile internet sometimes.</w:t>
      </w:r>
      <w:bookmarkStart w:id="0" w:name="_GoBack"/>
      <w:bookmarkEnd w:id="0"/>
    </w:p>
    <w:p w:rsidR="00F17964" w:rsidRPr="00B01210" w:rsidRDefault="00F17964" w:rsidP="00602A87">
      <w:pPr>
        <w:widowControl/>
        <w:rPr>
          <w:rFonts w:ascii="新細明體" w:eastAsia="新細明體" w:hAnsi="新細明體" w:cs="新細明體" w:hint="eastAsia"/>
          <w:kern w:val="0"/>
        </w:rPr>
      </w:pPr>
    </w:p>
    <w:sectPr w:rsidR="00F17964" w:rsidRPr="00B01210" w:rsidSect="00E9753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A6BA0"/>
    <w:multiLevelType w:val="hybridMultilevel"/>
    <w:tmpl w:val="458C7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2BB6363"/>
    <w:multiLevelType w:val="hybridMultilevel"/>
    <w:tmpl w:val="7E888EC2"/>
    <w:lvl w:ilvl="0" w:tplc="5D04E9A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87"/>
    <w:rsid w:val="00602A87"/>
    <w:rsid w:val="0067181C"/>
    <w:rsid w:val="006F1275"/>
    <w:rsid w:val="00922F97"/>
    <w:rsid w:val="00B01210"/>
    <w:rsid w:val="00D73EFB"/>
    <w:rsid w:val="00E43C73"/>
    <w:rsid w:val="00E97535"/>
    <w:rsid w:val="00F16888"/>
    <w:rsid w:val="00F17964"/>
    <w:rsid w:val="00F4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34EE9"/>
  <w15:chartTrackingRefBased/>
  <w15:docId w15:val="{62990686-4E90-D141-988C-6EF3DAD3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E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2019-12-15T19:43:00Z</dcterms:created>
  <dcterms:modified xsi:type="dcterms:W3CDTF">2019-12-15T20:02:00Z</dcterms:modified>
</cp:coreProperties>
</file>