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2B7160" w:rsidRPr="00D204FF">
        <w:rPr>
          <w:color w:val="000000" w:themeColor="text1"/>
        </w:rPr>
        <w:t>4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2B7160" w:rsidP="001D3006">
      <w:pPr>
        <w:jc w:val="center"/>
        <w:rPr>
          <w:color w:val="000000"/>
        </w:rPr>
      </w:pPr>
      <w:r>
        <w:t xml:space="preserve">Закрытая транспортная задача 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3B2979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ПВ-21</w:t>
      </w:r>
      <w:r w:rsidR="00432125">
        <w:br/>
      </w:r>
      <w:r w:rsidR="00F31464" w:rsidRPr="00F31464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3B2979">
        <w:rPr>
          <w:b/>
          <w:bCs/>
          <w:color w:val="000000" w:themeColor="text1"/>
        </w:rPr>
        <w:t>2020</w:t>
      </w:r>
    </w:p>
    <w:p w:rsidR="002B7160" w:rsidRDefault="002B7160" w:rsidP="002B7160">
      <w:pPr>
        <w:jc w:val="left"/>
      </w:pPr>
      <w:r w:rsidRPr="002B7160">
        <w:rPr>
          <w:b/>
        </w:rPr>
        <w:lastRenderedPageBreak/>
        <w:t>Цель работы:</w:t>
      </w:r>
      <w:r>
        <w:t xml:space="preserve"> изучить математическую модель транспортной задачи, овладеть методами решения этой задачи. </w:t>
      </w:r>
    </w:p>
    <w:p w:rsidR="002B7160" w:rsidRPr="002B7160" w:rsidRDefault="002B7160" w:rsidP="002B7160">
      <w:pPr>
        <w:jc w:val="center"/>
        <w:rPr>
          <w:b/>
        </w:rPr>
      </w:pPr>
      <w:r w:rsidRPr="002B7160">
        <w:rPr>
          <w:b/>
        </w:rPr>
        <w:t>Задания для подготовки к работе</w:t>
      </w:r>
    </w:p>
    <w:p w:rsidR="002B7160" w:rsidRDefault="002B7160" w:rsidP="002B7160">
      <w:pPr>
        <w:jc w:val="left"/>
      </w:pPr>
      <w:r>
        <w:t xml:space="preserve">1. Изучить содержательную и математическую постановки закрытой транспортной задачи, методы нахождения первого опорного решения ее системы ограничений. Изучить понятие цикла пересчета в матрице перевозок. Овладеть распределительным методом и методом потенциалов, а также их алгоритмами. </w:t>
      </w:r>
    </w:p>
    <w:p w:rsidR="002B7160" w:rsidRDefault="002B7160" w:rsidP="002B7160">
      <w:pPr>
        <w:jc w:val="left"/>
      </w:pPr>
      <w:r>
        <w:t xml:space="preserve">2. Составить и отладить программы решения транспортной задачи распределительным методом и методом потенциалов. </w:t>
      </w:r>
    </w:p>
    <w:p w:rsidR="007B0626" w:rsidRDefault="002B7160" w:rsidP="002B7160">
      <w:pPr>
        <w:jc w:val="left"/>
      </w:pPr>
      <w:r>
        <w:t>3. Для подготовки тестовых данных решить вручную одну из следующих ниже задач.</w:t>
      </w:r>
    </w:p>
    <w:p w:rsidR="002B7160" w:rsidRDefault="002B7160" w:rsidP="002B7160">
      <w:pPr>
        <w:jc w:val="left"/>
        <w:rPr>
          <w:i/>
        </w:rPr>
      </w:pPr>
    </w:p>
    <w:p w:rsidR="00D204FF" w:rsidRPr="00461292" w:rsidRDefault="00D204FF" w:rsidP="00D204FF">
      <w:pPr>
        <w:jc w:val="center"/>
      </w:pPr>
      <w:r w:rsidRPr="00461292">
        <w:t>Спецификация программы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461292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461292">
        <w:rPr>
          <w:b/>
          <w:sz w:val="21"/>
          <w:szCs w:val="21"/>
          <w:lang w:val="en-US"/>
        </w:rPr>
        <w:t xml:space="preserve"> </w:t>
      </w:r>
      <w:proofErr w:type="spellStart"/>
      <w:r w:rsidRPr="00461292">
        <w:rPr>
          <w:b/>
          <w:sz w:val="21"/>
          <w:szCs w:val="21"/>
          <w:lang w:val="en-US"/>
        </w:rPr>
        <w:t>make_cycle</w:t>
      </w:r>
      <w:proofErr w:type="spellEnd"/>
      <w:r w:rsidRPr="00461292">
        <w:rPr>
          <w:sz w:val="21"/>
          <w:szCs w:val="21"/>
          <w:lang w:val="en-US"/>
        </w:rPr>
        <w:t xml:space="preserve">(matrix, </w:t>
      </w:r>
      <w:proofErr w:type="spellStart"/>
      <w:r w:rsidRPr="00461292">
        <w:rPr>
          <w:sz w:val="21"/>
          <w:szCs w:val="21"/>
          <w:lang w:val="en-US"/>
        </w:rPr>
        <w:t>i</w:t>
      </w:r>
      <w:proofErr w:type="spellEnd"/>
      <w:r w:rsidRPr="00461292">
        <w:rPr>
          <w:sz w:val="21"/>
          <w:szCs w:val="21"/>
          <w:lang w:val="en-US"/>
        </w:rPr>
        <w:t>, j):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Назначение: Получает цикл для свободной переменной с индексами </w:t>
      </w:r>
      <w:proofErr w:type="spellStart"/>
      <w:proofErr w:type="gramStart"/>
      <w:r w:rsidRPr="00461292">
        <w:rPr>
          <w:sz w:val="21"/>
          <w:szCs w:val="21"/>
        </w:rPr>
        <w:t>i,j</w:t>
      </w:r>
      <w:proofErr w:type="spellEnd"/>
      <w:proofErr w:type="gramEnd"/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Входные параметры: </w:t>
      </w:r>
      <w:proofErr w:type="spellStart"/>
      <w:r w:rsidRPr="00461292">
        <w:rPr>
          <w:sz w:val="21"/>
          <w:szCs w:val="21"/>
        </w:rPr>
        <w:t>matrix</w:t>
      </w:r>
      <w:proofErr w:type="spellEnd"/>
      <w:r w:rsidRPr="00461292">
        <w:rPr>
          <w:sz w:val="21"/>
          <w:szCs w:val="21"/>
        </w:rPr>
        <w:t xml:space="preserve"> - матрица перевозок, i - строка свободной переменной, j - столбец свободной переменной.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Выходные параметры: </w:t>
      </w:r>
      <w:proofErr w:type="spellStart"/>
      <w:r w:rsidRPr="00461292">
        <w:rPr>
          <w:sz w:val="21"/>
          <w:szCs w:val="21"/>
        </w:rPr>
        <w:t>List</w:t>
      </w:r>
      <w:proofErr w:type="spellEnd"/>
      <w:r w:rsidRPr="00461292">
        <w:rPr>
          <w:sz w:val="21"/>
          <w:szCs w:val="21"/>
        </w:rPr>
        <w:t>, содержащий кортежи индексов клеток - узлов цикла.</w:t>
      </w:r>
    </w:p>
    <w:p w:rsidR="00D204FF" w:rsidRPr="00461292" w:rsidRDefault="00D204FF" w:rsidP="00D204FF">
      <w:pPr>
        <w:jc w:val="center"/>
      </w:pP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461292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461292">
        <w:rPr>
          <w:b/>
          <w:sz w:val="21"/>
          <w:szCs w:val="21"/>
          <w:lang w:val="en-US"/>
        </w:rPr>
        <w:t xml:space="preserve"> </w:t>
      </w:r>
      <w:proofErr w:type="spellStart"/>
      <w:r w:rsidRPr="00461292">
        <w:rPr>
          <w:b/>
          <w:sz w:val="21"/>
          <w:szCs w:val="21"/>
          <w:lang w:val="en-US"/>
        </w:rPr>
        <w:t>shift_cycle</w:t>
      </w:r>
      <w:proofErr w:type="spellEnd"/>
      <w:r w:rsidRPr="00461292">
        <w:rPr>
          <w:sz w:val="21"/>
          <w:szCs w:val="21"/>
          <w:lang w:val="en-US"/>
        </w:rPr>
        <w:t>(matrix, cycle, x):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Назначение: Сдвиг по циклу </w:t>
      </w:r>
      <w:proofErr w:type="spellStart"/>
      <w:r w:rsidRPr="00461292">
        <w:rPr>
          <w:sz w:val="21"/>
          <w:szCs w:val="21"/>
        </w:rPr>
        <w:t>cycle</w:t>
      </w:r>
      <w:proofErr w:type="spellEnd"/>
      <w:r w:rsidRPr="00461292">
        <w:rPr>
          <w:sz w:val="21"/>
          <w:szCs w:val="21"/>
        </w:rPr>
        <w:t xml:space="preserve"> матрицы перевозок </w:t>
      </w:r>
      <w:proofErr w:type="spellStart"/>
      <w:r w:rsidRPr="00461292">
        <w:rPr>
          <w:sz w:val="21"/>
          <w:szCs w:val="21"/>
        </w:rPr>
        <w:t>matrix</w:t>
      </w:r>
      <w:proofErr w:type="spellEnd"/>
      <w:r w:rsidRPr="00461292">
        <w:rPr>
          <w:sz w:val="21"/>
          <w:szCs w:val="21"/>
        </w:rPr>
        <w:t xml:space="preserve"> на число x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Входных</w:t>
      </w:r>
      <w:r w:rsidR="00036BDF" w:rsidRPr="00461292">
        <w:rPr>
          <w:sz w:val="21"/>
          <w:szCs w:val="21"/>
        </w:rPr>
        <w:t xml:space="preserve"> параметры</w:t>
      </w:r>
      <w:r w:rsidRPr="00461292">
        <w:rPr>
          <w:sz w:val="21"/>
          <w:szCs w:val="21"/>
        </w:rPr>
        <w:t xml:space="preserve">: </w:t>
      </w:r>
      <w:proofErr w:type="spellStart"/>
      <w:r w:rsidRPr="00461292">
        <w:rPr>
          <w:sz w:val="21"/>
          <w:szCs w:val="21"/>
        </w:rPr>
        <w:t>matrix</w:t>
      </w:r>
      <w:proofErr w:type="spellEnd"/>
      <w:r w:rsidRPr="00461292">
        <w:rPr>
          <w:sz w:val="21"/>
          <w:szCs w:val="21"/>
        </w:rPr>
        <w:t xml:space="preserve"> - матрица перевозок, </w:t>
      </w:r>
      <w:proofErr w:type="spellStart"/>
      <w:r w:rsidRPr="00461292">
        <w:rPr>
          <w:sz w:val="21"/>
          <w:szCs w:val="21"/>
        </w:rPr>
        <w:t>cycle</w:t>
      </w:r>
      <w:proofErr w:type="spellEnd"/>
      <w:r w:rsidRPr="00461292">
        <w:rPr>
          <w:sz w:val="21"/>
          <w:szCs w:val="21"/>
        </w:rPr>
        <w:t xml:space="preserve"> –цикл пересчета, </w:t>
      </w:r>
      <w:r w:rsidRPr="00461292">
        <w:rPr>
          <w:sz w:val="21"/>
          <w:szCs w:val="21"/>
          <w:lang w:val="en-US"/>
        </w:rPr>
        <w:t>x</w:t>
      </w:r>
      <w:r w:rsidRPr="00461292">
        <w:rPr>
          <w:sz w:val="21"/>
          <w:szCs w:val="21"/>
        </w:rPr>
        <w:t xml:space="preserve"> - величина сдвига</w:t>
      </w:r>
    </w:p>
    <w:p w:rsidR="004425AA" w:rsidRPr="00461292" w:rsidRDefault="00036BDF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 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461292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461292">
        <w:rPr>
          <w:b/>
          <w:sz w:val="21"/>
          <w:szCs w:val="21"/>
          <w:lang w:val="en-US"/>
        </w:rPr>
        <w:t xml:space="preserve"> </w:t>
      </w:r>
      <w:proofErr w:type="spellStart"/>
      <w:r w:rsidRPr="00461292">
        <w:rPr>
          <w:b/>
          <w:sz w:val="21"/>
          <w:szCs w:val="21"/>
          <w:lang w:val="en-US"/>
        </w:rPr>
        <w:t>get_first_base</w:t>
      </w:r>
      <w:proofErr w:type="spellEnd"/>
      <w:r w:rsidRPr="00461292">
        <w:rPr>
          <w:sz w:val="21"/>
          <w:szCs w:val="21"/>
          <w:lang w:val="en-US"/>
        </w:rPr>
        <w:t>(a, b, c):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Назначение: Получение первого базисного вида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Входные параметры: a – запасы, b – потребности, c - матрица стоимостей.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Выходные параметры</w:t>
      </w:r>
      <w:r w:rsidRPr="00461292">
        <w:rPr>
          <w:sz w:val="21"/>
          <w:szCs w:val="21"/>
          <w:lang w:val="en-US"/>
        </w:rPr>
        <w:t>:</w:t>
      </w:r>
      <w:r w:rsidRPr="00461292">
        <w:rPr>
          <w:sz w:val="21"/>
          <w:szCs w:val="21"/>
        </w:rPr>
        <w:t xml:space="preserve"> матрица перевозок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</w:p>
    <w:p w:rsidR="00036BDF" w:rsidRDefault="00461292" w:rsidP="004425AA">
      <w:pPr>
        <w:shd w:val="clear" w:color="auto" w:fill="FFFFFF"/>
        <w:spacing w:line="285" w:lineRule="atLeast"/>
        <w:jc w:val="left"/>
      </w:pPr>
      <w:r>
        <w:rPr>
          <w:noProof/>
        </w:rPr>
        <w:drawing>
          <wp:inline distT="0" distB="0" distL="0" distR="0">
            <wp:extent cx="2371725" cy="1724025"/>
            <wp:effectExtent l="0" t="0" r="9525" b="9525"/>
            <wp:docPr id="1" name="Рисунок 1" descr="C:\Users\RedDrako\Documents\Bandicam\bandicam 2019-11-23 00-29-36-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19-11-23 00-29-36-5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23" w:rsidRDefault="000D1323">
      <w:pPr>
        <w:spacing w:after="200" w:line="276" w:lineRule="auto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D1323" w:rsidTr="000D1323">
        <w:tc>
          <w:tcPr>
            <w:tcW w:w="1557" w:type="dxa"/>
          </w:tcPr>
          <w:p w:rsidR="000D1323" w:rsidRPr="000D1323" w:rsidRDefault="000D1323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a\b</w:t>
            </w:r>
          </w:p>
        </w:tc>
        <w:tc>
          <w:tcPr>
            <w:tcW w:w="1557" w:type="dxa"/>
          </w:tcPr>
          <w:p w:rsidR="000D1323" w:rsidRDefault="000D1323">
            <w:pPr>
              <w:spacing w:after="200" w:line="276" w:lineRule="auto"/>
              <w:jc w:val="left"/>
            </w:pPr>
            <w:r>
              <w:t>18</w:t>
            </w:r>
          </w:p>
        </w:tc>
        <w:tc>
          <w:tcPr>
            <w:tcW w:w="1557" w:type="dxa"/>
          </w:tcPr>
          <w:p w:rsidR="000D1323" w:rsidRDefault="000D1323" w:rsidP="000D1323">
            <w:pPr>
              <w:spacing w:after="200" w:line="276" w:lineRule="auto"/>
              <w:jc w:val="left"/>
            </w:pPr>
            <w:r>
              <w:t>20</w:t>
            </w:r>
          </w:p>
        </w:tc>
        <w:tc>
          <w:tcPr>
            <w:tcW w:w="1558" w:type="dxa"/>
          </w:tcPr>
          <w:p w:rsidR="000D1323" w:rsidRDefault="000D1323">
            <w:pPr>
              <w:spacing w:after="200" w:line="276" w:lineRule="auto"/>
              <w:jc w:val="left"/>
            </w:pPr>
            <w:r>
              <w:t>19</w:t>
            </w:r>
          </w:p>
        </w:tc>
        <w:tc>
          <w:tcPr>
            <w:tcW w:w="1558" w:type="dxa"/>
          </w:tcPr>
          <w:p w:rsidR="000D1323" w:rsidRDefault="000D1323">
            <w:pPr>
              <w:spacing w:after="200" w:line="276" w:lineRule="auto"/>
              <w:jc w:val="left"/>
            </w:pPr>
            <w:r>
              <w:t>19</w:t>
            </w:r>
          </w:p>
        </w:tc>
        <w:tc>
          <w:tcPr>
            <w:tcW w:w="1558" w:type="dxa"/>
          </w:tcPr>
          <w:p w:rsidR="000D1323" w:rsidRDefault="000D1323">
            <w:pPr>
              <w:spacing w:after="200" w:line="276" w:lineRule="auto"/>
              <w:jc w:val="left"/>
            </w:pPr>
            <w:r>
              <w:t>9</w:t>
            </w:r>
          </w:p>
        </w:tc>
      </w:tr>
      <w:tr w:rsidR="000D1323" w:rsidTr="000D1323">
        <w:tc>
          <w:tcPr>
            <w:tcW w:w="1557" w:type="dxa"/>
          </w:tcPr>
          <w:p w:rsidR="000D1323" w:rsidRDefault="000D1323">
            <w:pPr>
              <w:spacing w:after="200" w:line="276" w:lineRule="auto"/>
              <w:jc w:val="left"/>
            </w:pPr>
            <w:r>
              <w:t>21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D2FDB" w:rsidTr="00DD2FDB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</w:tbl>
          <w:p w:rsidR="000D1323" w:rsidRPr="00DD2FDB" w:rsidRDefault="000D1323">
            <w:pPr>
              <w:spacing w:after="200" w:line="276" w:lineRule="auto"/>
              <w:jc w:val="left"/>
              <w:rPr>
                <w:lang w:val="en-US"/>
              </w:rPr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</w:tr>
          </w:tbl>
          <w:p w:rsidR="000D1323" w:rsidRDefault="000D1323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</w:tbl>
          <w:p w:rsidR="000D1323" w:rsidRDefault="000D1323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</w:tr>
          </w:tbl>
          <w:p w:rsidR="000D1323" w:rsidRPr="00DD2FDB" w:rsidRDefault="00DD2FDB" w:rsidP="00DD2FDB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</w:tbl>
          <w:p w:rsidR="000D1323" w:rsidRPr="00DD2FDB" w:rsidRDefault="00DD2FDB" w:rsidP="00DD2FDB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D1323" w:rsidTr="000D1323">
        <w:tc>
          <w:tcPr>
            <w:tcW w:w="1557" w:type="dxa"/>
          </w:tcPr>
          <w:p w:rsidR="000D1323" w:rsidRDefault="000D1323">
            <w:pPr>
              <w:spacing w:after="200" w:line="276" w:lineRule="auto"/>
              <w:jc w:val="left"/>
            </w:pPr>
            <w:r>
              <w:t>22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0D1323" w:rsidRPr="00DD2FDB" w:rsidRDefault="00DD2FDB" w:rsidP="00DD2FDB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0D1323" w:rsidRPr="00DD2FDB" w:rsidRDefault="00DD2FDB" w:rsidP="00DD2FDB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</w:tr>
          </w:tbl>
          <w:p w:rsidR="000D1323" w:rsidRDefault="000D1323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0D1323" w:rsidRDefault="000D1323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</w:tr>
          </w:tbl>
          <w:p w:rsidR="000D1323" w:rsidRDefault="000D1323">
            <w:pPr>
              <w:spacing w:after="200" w:line="276" w:lineRule="auto"/>
              <w:jc w:val="left"/>
            </w:pPr>
          </w:p>
        </w:tc>
      </w:tr>
      <w:tr w:rsidR="000D1323" w:rsidTr="000D1323">
        <w:tc>
          <w:tcPr>
            <w:tcW w:w="1557" w:type="dxa"/>
          </w:tcPr>
          <w:p w:rsidR="000D1323" w:rsidRDefault="000D1323">
            <w:pPr>
              <w:spacing w:after="200" w:line="276" w:lineRule="auto"/>
              <w:jc w:val="left"/>
            </w:pPr>
            <w:r>
              <w:t>22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</w:tr>
          </w:tbl>
          <w:p w:rsidR="000D1323" w:rsidRDefault="000D1323">
            <w:pPr>
              <w:spacing w:after="200" w:line="276" w:lineRule="auto"/>
              <w:jc w:val="left"/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</w:tr>
          </w:tbl>
          <w:p w:rsidR="000D1323" w:rsidRDefault="000D1323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0D1323" w:rsidRPr="00DD2FDB" w:rsidRDefault="00DD2FDB" w:rsidP="00DD2FDB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</w:tbl>
          <w:p w:rsidR="000D1323" w:rsidRDefault="000D1323" w:rsidP="00DD2FDB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</w:tbl>
          <w:p w:rsidR="000D1323" w:rsidRPr="00DD2FDB" w:rsidRDefault="00DD2FDB" w:rsidP="00DD2FDB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D1323" w:rsidTr="000D1323">
        <w:tc>
          <w:tcPr>
            <w:tcW w:w="1557" w:type="dxa"/>
          </w:tcPr>
          <w:p w:rsidR="000D1323" w:rsidRDefault="000D1323">
            <w:pPr>
              <w:spacing w:after="200" w:line="276" w:lineRule="auto"/>
              <w:jc w:val="left"/>
            </w:pPr>
            <w:r>
              <w:t>20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</w:tr>
          </w:tbl>
          <w:p w:rsidR="000D1323" w:rsidRDefault="000D1323">
            <w:pPr>
              <w:spacing w:after="200" w:line="276" w:lineRule="auto"/>
              <w:jc w:val="left"/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0D1323" w:rsidRPr="00DD2FDB" w:rsidRDefault="00DD2FDB" w:rsidP="00DD2FDB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 w:rsidR="000D1323" w:rsidRDefault="000D1323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</w:tr>
          </w:tbl>
          <w:p w:rsidR="000D1323" w:rsidRDefault="000D1323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D2FDB" w:rsidTr="00B45DE4">
              <w:trPr>
                <w:trHeight w:val="423"/>
              </w:trPr>
              <w:tc>
                <w:tcPr>
                  <w:tcW w:w="469" w:type="dxa"/>
                </w:tcPr>
                <w:p w:rsidR="00DD2FDB" w:rsidRPr="00DD2FDB" w:rsidRDefault="00DD2FDB" w:rsidP="00DD2FDB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0D1323" w:rsidRPr="00DD2FDB" w:rsidRDefault="00DD2FDB" w:rsidP="00DD2FDB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DD2FDB" w:rsidRDefault="00DD2FDB">
      <w:pPr>
        <w:spacing w:after="200" w:line="276" w:lineRule="auto"/>
        <w:jc w:val="left"/>
      </w:pPr>
    </w:p>
    <w:p w:rsidR="00DD2FDB" w:rsidRDefault="00DD2FDB">
      <w:pPr>
        <w:spacing w:after="200" w:line="276" w:lineRule="auto"/>
        <w:jc w:val="left"/>
      </w:pPr>
      <w:r>
        <w:t>Распределительный метод:</w:t>
      </w:r>
    </w:p>
    <w:p w:rsidR="007621F7" w:rsidRDefault="007621F7" w:rsidP="007621F7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 xml:space="preserve">=8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r>
            <w:rPr>
              <w:rFonts w:ascii="Cambria Math" w:hAnsi="Cambria Math"/>
            </w:rPr>
            <m:t xml:space="preserve">= 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621F7" w:rsidRDefault="007621F7" w:rsidP="007621F7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=17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= -8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=23</m:t>
          </m:r>
        </m:oMath>
      </m:oMathPara>
    </w:p>
    <w:p w:rsidR="007621F7" w:rsidRPr="007621F7" w:rsidRDefault="007621F7" w:rsidP="007621F7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 xml:space="preserve">=25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=20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 xml:space="preserve">=9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621F7" w:rsidRPr="002F1CD9" w:rsidRDefault="007621F7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 xml:space="preserve">=21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=9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 xml:space="preserve">=17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F1CD9" w:rsidRDefault="002F1CD9">
      <w:pPr>
        <w:spacing w:after="200" w:line="276" w:lineRule="auto"/>
        <w:jc w:val="left"/>
      </w:pPr>
      <w:r>
        <w:t xml:space="preserve">Сдвинули по циклу </w:t>
      </w:r>
      <w:r>
        <w:rPr>
          <w:lang w:val="en-US"/>
        </w:rPr>
        <w:t>(1,1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 xml:space="preserve">3,1),(3,4),(0,4),(0,3),(1,3) </w:t>
      </w:r>
      <w:r>
        <w:t>на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F1CD9" w:rsidTr="00B45DE4">
        <w:tc>
          <w:tcPr>
            <w:tcW w:w="1557" w:type="dxa"/>
          </w:tcPr>
          <w:p w:rsidR="002F1CD9" w:rsidRPr="000D1323" w:rsidRDefault="002F1CD9" w:rsidP="00B45DE4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a\b</w:t>
            </w:r>
          </w:p>
        </w:tc>
        <w:tc>
          <w:tcPr>
            <w:tcW w:w="1557" w:type="dxa"/>
          </w:tcPr>
          <w:p w:rsidR="002F1CD9" w:rsidRDefault="002F1CD9" w:rsidP="00B45DE4">
            <w:pPr>
              <w:spacing w:after="200" w:line="276" w:lineRule="auto"/>
              <w:jc w:val="left"/>
            </w:pPr>
            <w:r>
              <w:t>18</w:t>
            </w:r>
          </w:p>
        </w:tc>
        <w:tc>
          <w:tcPr>
            <w:tcW w:w="1557" w:type="dxa"/>
          </w:tcPr>
          <w:p w:rsidR="002F1CD9" w:rsidRDefault="002F1CD9" w:rsidP="00B45DE4">
            <w:pPr>
              <w:spacing w:after="200" w:line="276" w:lineRule="auto"/>
              <w:jc w:val="left"/>
            </w:pPr>
            <w:r>
              <w:t>20</w:t>
            </w:r>
          </w:p>
        </w:tc>
        <w:tc>
          <w:tcPr>
            <w:tcW w:w="1558" w:type="dxa"/>
          </w:tcPr>
          <w:p w:rsidR="002F1CD9" w:rsidRDefault="002F1CD9" w:rsidP="00B45DE4">
            <w:pPr>
              <w:spacing w:after="200" w:line="276" w:lineRule="auto"/>
              <w:jc w:val="left"/>
            </w:pPr>
            <w:r>
              <w:t>19</w:t>
            </w:r>
          </w:p>
        </w:tc>
        <w:tc>
          <w:tcPr>
            <w:tcW w:w="1558" w:type="dxa"/>
          </w:tcPr>
          <w:p w:rsidR="002F1CD9" w:rsidRDefault="002F1CD9" w:rsidP="00B45DE4">
            <w:pPr>
              <w:spacing w:after="200" w:line="276" w:lineRule="auto"/>
              <w:jc w:val="left"/>
            </w:pPr>
            <w:r>
              <w:t>19</w:t>
            </w:r>
          </w:p>
        </w:tc>
        <w:tc>
          <w:tcPr>
            <w:tcW w:w="1558" w:type="dxa"/>
          </w:tcPr>
          <w:p w:rsidR="002F1CD9" w:rsidRDefault="002F1CD9" w:rsidP="00B45DE4">
            <w:pPr>
              <w:spacing w:after="200" w:line="276" w:lineRule="auto"/>
              <w:jc w:val="left"/>
            </w:pPr>
            <w:r>
              <w:t>9</w:t>
            </w:r>
          </w:p>
        </w:tc>
      </w:tr>
      <w:tr w:rsidR="002F1CD9" w:rsidTr="00B45DE4">
        <w:tc>
          <w:tcPr>
            <w:tcW w:w="1557" w:type="dxa"/>
          </w:tcPr>
          <w:p w:rsidR="002F1CD9" w:rsidRDefault="002F1CD9" w:rsidP="00B45DE4">
            <w:pPr>
              <w:spacing w:after="200" w:line="276" w:lineRule="auto"/>
              <w:jc w:val="left"/>
            </w:pPr>
            <w:r>
              <w:t>21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</w:tbl>
          <w:p w:rsidR="002F1CD9" w:rsidRPr="00DD2FDB" w:rsidRDefault="002F1CD9" w:rsidP="00B45DE4">
            <w:pPr>
              <w:spacing w:after="200" w:line="276" w:lineRule="auto"/>
              <w:jc w:val="left"/>
              <w:rPr>
                <w:lang w:val="en-US"/>
              </w:rPr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</w:tr>
          </w:tbl>
          <w:p w:rsidR="002F1CD9" w:rsidRDefault="002F1CD9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</w:tbl>
          <w:p w:rsidR="002F1CD9" w:rsidRDefault="002F1CD9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</w:tr>
          </w:tbl>
          <w:p w:rsidR="002F1CD9" w:rsidRPr="002F1CD9" w:rsidRDefault="002F1CD9" w:rsidP="00B45DE4">
            <w:pPr>
              <w:spacing w:after="200" w:line="276" w:lineRule="auto"/>
              <w:jc w:val="right"/>
            </w:pPr>
            <w:r>
              <w:t>15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</w:tbl>
          <w:p w:rsidR="002F1CD9" w:rsidRPr="002F1CD9" w:rsidRDefault="002F1CD9" w:rsidP="00B45DE4">
            <w:pPr>
              <w:spacing w:after="200" w:line="276" w:lineRule="auto"/>
              <w:jc w:val="right"/>
            </w:pPr>
            <w:r>
              <w:t>6</w:t>
            </w:r>
          </w:p>
        </w:tc>
      </w:tr>
      <w:tr w:rsidR="002F1CD9" w:rsidTr="00B45DE4">
        <w:tc>
          <w:tcPr>
            <w:tcW w:w="1557" w:type="dxa"/>
          </w:tcPr>
          <w:p w:rsidR="002F1CD9" w:rsidRDefault="002F1CD9" w:rsidP="00B45DE4">
            <w:pPr>
              <w:spacing w:after="200" w:line="276" w:lineRule="auto"/>
              <w:jc w:val="left"/>
            </w:pPr>
            <w:r>
              <w:t>22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2F1CD9" w:rsidRPr="002F1CD9" w:rsidRDefault="002F1CD9" w:rsidP="00B45DE4">
            <w:pPr>
              <w:spacing w:after="200" w:line="276" w:lineRule="auto"/>
              <w:jc w:val="right"/>
            </w:pPr>
            <w:r>
              <w:t>18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2F1CD9" w:rsidRPr="002F1CD9" w:rsidRDefault="002F1CD9" w:rsidP="00B45DE4">
            <w:pPr>
              <w:spacing w:after="200" w:line="276" w:lineRule="auto"/>
              <w:jc w:val="righ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</w:tr>
          </w:tbl>
          <w:p w:rsidR="002F1CD9" w:rsidRDefault="002F1CD9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2F1CD9" w:rsidRDefault="002F1CD9" w:rsidP="002F1CD9">
            <w:pPr>
              <w:spacing w:after="200" w:line="276" w:lineRule="auto"/>
              <w:jc w:val="right"/>
            </w:pPr>
            <w:r>
              <w:t>4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</w:tr>
          </w:tbl>
          <w:p w:rsidR="002F1CD9" w:rsidRDefault="002F1CD9" w:rsidP="00B45DE4">
            <w:pPr>
              <w:spacing w:after="200" w:line="276" w:lineRule="auto"/>
              <w:jc w:val="left"/>
            </w:pPr>
          </w:p>
        </w:tc>
      </w:tr>
      <w:tr w:rsidR="002F1CD9" w:rsidTr="00B45DE4">
        <w:tc>
          <w:tcPr>
            <w:tcW w:w="1557" w:type="dxa"/>
          </w:tcPr>
          <w:p w:rsidR="002F1CD9" w:rsidRDefault="002F1CD9" w:rsidP="00B45DE4">
            <w:pPr>
              <w:spacing w:after="200" w:line="276" w:lineRule="auto"/>
              <w:jc w:val="left"/>
            </w:pPr>
            <w:r>
              <w:t>22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</w:tr>
          </w:tbl>
          <w:p w:rsidR="002F1CD9" w:rsidRDefault="002F1CD9" w:rsidP="00B45DE4">
            <w:pPr>
              <w:spacing w:after="200" w:line="276" w:lineRule="auto"/>
              <w:jc w:val="left"/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</w:tr>
          </w:tbl>
          <w:p w:rsidR="002F1CD9" w:rsidRDefault="002F1CD9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2F1CD9" w:rsidRPr="002F1CD9" w:rsidRDefault="002F1CD9" w:rsidP="00B45DE4">
            <w:pPr>
              <w:spacing w:after="200" w:line="276" w:lineRule="auto"/>
              <w:jc w:val="right"/>
            </w:pPr>
            <w:r>
              <w:t>19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</w:tbl>
          <w:p w:rsidR="002F1CD9" w:rsidRDefault="002F1CD9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</w:tbl>
          <w:p w:rsidR="002F1CD9" w:rsidRPr="002F1CD9" w:rsidRDefault="002F1CD9" w:rsidP="00B45DE4">
            <w:pPr>
              <w:spacing w:after="200" w:line="276" w:lineRule="auto"/>
              <w:jc w:val="right"/>
            </w:pPr>
            <w:r>
              <w:t>3</w:t>
            </w:r>
          </w:p>
        </w:tc>
      </w:tr>
      <w:tr w:rsidR="002F1CD9" w:rsidTr="00B45DE4">
        <w:tc>
          <w:tcPr>
            <w:tcW w:w="1557" w:type="dxa"/>
          </w:tcPr>
          <w:p w:rsidR="002F1CD9" w:rsidRDefault="002F1CD9" w:rsidP="00B45DE4">
            <w:pPr>
              <w:spacing w:after="200" w:line="276" w:lineRule="auto"/>
              <w:jc w:val="left"/>
            </w:pPr>
            <w:r>
              <w:t>20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</w:tr>
          </w:tbl>
          <w:p w:rsidR="002F1CD9" w:rsidRDefault="002F1CD9" w:rsidP="00B45DE4">
            <w:pPr>
              <w:spacing w:after="200" w:line="276" w:lineRule="auto"/>
              <w:jc w:val="left"/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2F1CD9" w:rsidRPr="002F1CD9" w:rsidRDefault="002F1CD9" w:rsidP="00B45DE4">
            <w:pPr>
              <w:spacing w:after="200" w:line="276" w:lineRule="auto"/>
              <w:jc w:val="right"/>
            </w:pPr>
            <w:r>
              <w:t>20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 w:rsidR="002F1CD9" w:rsidRDefault="002F1CD9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</w:tr>
          </w:tbl>
          <w:p w:rsidR="002F1CD9" w:rsidRDefault="002F1CD9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2F1CD9" w:rsidTr="00B45DE4">
              <w:trPr>
                <w:trHeight w:val="423"/>
              </w:trPr>
              <w:tc>
                <w:tcPr>
                  <w:tcW w:w="469" w:type="dxa"/>
                </w:tcPr>
                <w:p w:rsidR="002F1CD9" w:rsidRPr="00DD2FDB" w:rsidRDefault="002F1CD9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2F1CD9" w:rsidRPr="002F1CD9" w:rsidRDefault="002F1CD9" w:rsidP="00B45DE4">
            <w:pPr>
              <w:spacing w:after="200" w:line="276" w:lineRule="auto"/>
              <w:jc w:val="right"/>
            </w:pPr>
          </w:p>
        </w:tc>
      </w:tr>
    </w:tbl>
    <w:p w:rsidR="002F1CD9" w:rsidRDefault="002F1CD9" w:rsidP="002F1CD9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=19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γ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r>
            <w:rPr>
              <w:rFonts w:ascii="Cambria Math" w:hAnsi="Cambria Math"/>
            </w:rPr>
            <m:t xml:space="preserve">= 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F1CD9" w:rsidRDefault="002F1CD9" w:rsidP="002F1CD9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 0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</m:t>
          </m:r>
        </m:oMath>
      </m:oMathPara>
    </w:p>
    <w:p w:rsidR="002F1CD9" w:rsidRPr="007621F7" w:rsidRDefault="002F1CD9" w:rsidP="002F1CD9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=20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 xml:space="preserve">=9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F1CD9" w:rsidRPr="002F1CD9" w:rsidRDefault="002F1CD9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=9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 xml:space="preserve">=17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35148" w:rsidRDefault="00DD2FDB">
      <w:pPr>
        <w:spacing w:after="200" w:line="276" w:lineRule="auto"/>
        <w:jc w:val="left"/>
      </w:pPr>
      <w:r>
        <w:t>Метод потенциалов: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35148" w:rsidTr="00B45DE4">
        <w:tc>
          <w:tcPr>
            <w:tcW w:w="1557" w:type="dxa"/>
          </w:tcPr>
          <w:p w:rsidR="00D35148" w:rsidRPr="000D1323" w:rsidRDefault="00D35148" w:rsidP="00B45DE4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a\b</w:t>
            </w:r>
          </w:p>
        </w:tc>
        <w:tc>
          <w:tcPr>
            <w:tcW w:w="1557" w:type="dxa"/>
          </w:tcPr>
          <w:p w:rsidR="00D35148" w:rsidRDefault="00D35148" w:rsidP="00B45DE4">
            <w:pPr>
              <w:spacing w:after="200" w:line="276" w:lineRule="auto"/>
              <w:jc w:val="left"/>
            </w:pPr>
            <w:r>
              <w:t>18</w:t>
            </w:r>
          </w:p>
        </w:tc>
        <w:tc>
          <w:tcPr>
            <w:tcW w:w="1557" w:type="dxa"/>
          </w:tcPr>
          <w:p w:rsidR="00D35148" w:rsidRDefault="00D35148" w:rsidP="00B45DE4">
            <w:pPr>
              <w:spacing w:after="200" w:line="276" w:lineRule="auto"/>
              <w:jc w:val="left"/>
            </w:pPr>
            <w:r>
              <w:t>20</w:t>
            </w:r>
          </w:p>
        </w:tc>
        <w:tc>
          <w:tcPr>
            <w:tcW w:w="1558" w:type="dxa"/>
          </w:tcPr>
          <w:p w:rsidR="00D35148" w:rsidRDefault="00D35148" w:rsidP="00B45DE4">
            <w:pPr>
              <w:spacing w:after="200" w:line="276" w:lineRule="auto"/>
              <w:jc w:val="left"/>
            </w:pPr>
            <w:r>
              <w:t>19</w:t>
            </w:r>
          </w:p>
        </w:tc>
        <w:tc>
          <w:tcPr>
            <w:tcW w:w="1558" w:type="dxa"/>
          </w:tcPr>
          <w:p w:rsidR="00D35148" w:rsidRDefault="00D35148" w:rsidP="00B45DE4">
            <w:pPr>
              <w:spacing w:after="200" w:line="276" w:lineRule="auto"/>
              <w:jc w:val="left"/>
            </w:pPr>
            <w:r>
              <w:t>19</w:t>
            </w:r>
          </w:p>
        </w:tc>
        <w:tc>
          <w:tcPr>
            <w:tcW w:w="1558" w:type="dxa"/>
          </w:tcPr>
          <w:p w:rsidR="00D35148" w:rsidRDefault="00D35148" w:rsidP="00B45DE4">
            <w:pPr>
              <w:spacing w:after="200" w:line="276" w:lineRule="auto"/>
              <w:jc w:val="left"/>
            </w:pPr>
            <w:r>
              <w:t>9</w:t>
            </w:r>
          </w:p>
        </w:tc>
      </w:tr>
      <w:tr w:rsidR="00D35148" w:rsidRPr="00DD2FDB" w:rsidTr="00B45DE4">
        <w:tc>
          <w:tcPr>
            <w:tcW w:w="1557" w:type="dxa"/>
          </w:tcPr>
          <w:p w:rsidR="00D35148" w:rsidRDefault="00D35148" w:rsidP="00B45DE4">
            <w:pPr>
              <w:spacing w:after="200" w:line="276" w:lineRule="auto"/>
              <w:jc w:val="left"/>
            </w:pPr>
            <w:r>
              <w:t>21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</w:tbl>
          <w:p w:rsidR="00D35148" w:rsidRPr="00DD2FDB" w:rsidRDefault="00D35148" w:rsidP="00B45DE4">
            <w:pPr>
              <w:spacing w:after="200" w:line="276" w:lineRule="auto"/>
              <w:jc w:val="left"/>
              <w:rPr>
                <w:lang w:val="en-US"/>
              </w:rPr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</w:tr>
          </w:tbl>
          <w:p w:rsidR="00D35148" w:rsidRDefault="00D35148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</w:tbl>
          <w:p w:rsidR="00D35148" w:rsidRDefault="00D35148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</w:tr>
          </w:tbl>
          <w:p w:rsidR="00D35148" w:rsidRPr="00DD2FDB" w:rsidRDefault="00D35148" w:rsidP="00B45DE4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</w:tbl>
          <w:p w:rsidR="00D35148" w:rsidRPr="00DD2FDB" w:rsidRDefault="00D35148" w:rsidP="00B45DE4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5148" w:rsidTr="00B45DE4">
        <w:tc>
          <w:tcPr>
            <w:tcW w:w="1557" w:type="dxa"/>
          </w:tcPr>
          <w:p w:rsidR="00D35148" w:rsidRDefault="00D35148" w:rsidP="00B45DE4">
            <w:pPr>
              <w:spacing w:after="200" w:line="276" w:lineRule="auto"/>
              <w:jc w:val="left"/>
            </w:pPr>
            <w:r>
              <w:t>22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D35148" w:rsidRPr="00DD2FDB" w:rsidRDefault="00D35148" w:rsidP="00B45DE4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D35148" w:rsidRPr="00DD2FDB" w:rsidRDefault="00D35148" w:rsidP="00B45DE4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</w:tr>
          </w:tbl>
          <w:p w:rsidR="00D35148" w:rsidRDefault="00D35148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D35148" w:rsidRDefault="00D35148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</w:tr>
          </w:tbl>
          <w:p w:rsidR="00D35148" w:rsidRDefault="00D35148" w:rsidP="00B45DE4">
            <w:pPr>
              <w:spacing w:after="200" w:line="276" w:lineRule="auto"/>
              <w:jc w:val="left"/>
            </w:pPr>
          </w:p>
        </w:tc>
      </w:tr>
      <w:tr w:rsidR="00D35148" w:rsidRPr="00DD2FDB" w:rsidTr="00B45DE4">
        <w:tc>
          <w:tcPr>
            <w:tcW w:w="1557" w:type="dxa"/>
          </w:tcPr>
          <w:p w:rsidR="00D35148" w:rsidRDefault="00D35148" w:rsidP="00B45DE4">
            <w:pPr>
              <w:spacing w:after="200" w:line="276" w:lineRule="auto"/>
              <w:jc w:val="left"/>
            </w:pPr>
            <w:r>
              <w:t>22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</w:tr>
          </w:tbl>
          <w:p w:rsidR="00D35148" w:rsidRDefault="00D35148" w:rsidP="00B45DE4">
            <w:pPr>
              <w:spacing w:after="200" w:line="276" w:lineRule="auto"/>
              <w:jc w:val="left"/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</w:tr>
          </w:tbl>
          <w:p w:rsidR="00D35148" w:rsidRDefault="00D35148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D35148" w:rsidRPr="00DD2FDB" w:rsidRDefault="00D35148" w:rsidP="00B45DE4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</w:tbl>
          <w:p w:rsidR="00D35148" w:rsidRDefault="00D35148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</w:tbl>
          <w:p w:rsidR="00D35148" w:rsidRPr="00DD2FDB" w:rsidRDefault="00D35148" w:rsidP="00B45DE4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35148" w:rsidRPr="00DD2FDB" w:rsidTr="00B45DE4">
        <w:tc>
          <w:tcPr>
            <w:tcW w:w="1557" w:type="dxa"/>
          </w:tcPr>
          <w:p w:rsidR="00D35148" w:rsidRDefault="00D35148" w:rsidP="00B45DE4">
            <w:pPr>
              <w:spacing w:after="200" w:line="276" w:lineRule="auto"/>
              <w:jc w:val="left"/>
            </w:pPr>
            <w:r>
              <w:t>20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</w:tr>
          </w:tbl>
          <w:p w:rsidR="00D35148" w:rsidRDefault="00D35148" w:rsidP="00B45DE4">
            <w:pPr>
              <w:spacing w:after="200" w:line="276" w:lineRule="auto"/>
              <w:jc w:val="left"/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D35148" w:rsidRPr="00DD2FDB" w:rsidRDefault="00D35148" w:rsidP="00B45DE4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 w:rsidR="00D35148" w:rsidRDefault="00D35148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</w:tr>
          </w:tbl>
          <w:p w:rsidR="00D35148" w:rsidRDefault="00D35148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D35148" w:rsidTr="00B45DE4">
              <w:trPr>
                <w:trHeight w:val="423"/>
              </w:trPr>
              <w:tc>
                <w:tcPr>
                  <w:tcW w:w="469" w:type="dxa"/>
                </w:tcPr>
                <w:p w:rsidR="00D35148" w:rsidRPr="00DD2FDB" w:rsidRDefault="00D35148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D35148" w:rsidRPr="00DD2FDB" w:rsidRDefault="00D35148" w:rsidP="00B45DE4">
            <w:pPr>
              <w:spacing w:after="200"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B45DE4" w:rsidRDefault="00B45DE4">
      <w:pPr>
        <w:spacing w:after="200" w:line="276" w:lineRule="auto"/>
        <w:jc w:val="left"/>
      </w:pPr>
    </w:p>
    <w:p w:rsidR="00B45DE4" w:rsidRDefault="00B45DE4" w:rsidP="00B45DE4">
      <w:pPr>
        <w:spacing w:after="200" w:line="276" w:lineRule="auto"/>
        <w:jc w:val="lef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-4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-5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-3</m:t>
                </m:r>
              </m:e>
            </m:eqArr>
          </m:e>
        </m:d>
      </m:oMath>
      <w:r>
        <w:tab/>
      </w:r>
      <w:r>
        <w:tab/>
      </w:r>
      <w:r>
        <w:tab/>
      </w:r>
      <w:r w:rsidRPr="00B45DE4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=8 </m:t>
                </m:r>
              </m:e>
            </m:eqArr>
          </m:e>
        </m:d>
      </m:oMath>
    </w:p>
    <w:p w:rsidR="00B45DE4" w:rsidRDefault="00B45DE4" w:rsidP="00B45DE4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 xml:space="preserve">=8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=19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γ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r>
            <w:rPr>
              <w:rFonts w:ascii="Cambria Math" w:hAnsi="Cambria Math"/>
            </w:rPr>
            <m:t xml:space="preserve">= 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45DE4" w:rsidRDefault="00B45DE4" w:rsidP="00B45DE4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=17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= -8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=23</m:t>
          </m:r>
        </m:oMath>
      </m:oMathPara>
    </w:p>
    <w:p w:rsidR="00B45DE4" w:rsidRPr="007621F7" w:rsidRDefault="00B45DE4" w:rsidP="00B45DE4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 xml:space="preserve">=25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=20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 xml:space="preserve">=9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45DE4" w:rsidRPr="00B45DE4" w:rsidRDefault="00B45DE4" w:rsidP="00B45DE4">
      <w:pPr>
        <w:spacing w:after="200"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 xml:space="preserve">=21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=9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 xml:space="preserve">=17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45DE4" w:rsidRDefault="00B45DE4" w:rsidP="00B45DE4">
      <w:pPr>
        <w:spacing w:after="200" w:line="276" w:lineRule="auto"/>
        <w:jc w:val="left"/>
      </w:pPr>
      <w:r>
        <w:t xml:space="preserve">Сдвинули по циклу </w:t>
      </w:r>
      <w:r>
        <w:rPr>
          <w:lang w:val="en-US"/>
        </w:rPr>
        <w:t>(1,1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 xml:space="preserve">3,1),(3,4),(0,4),(0,3),(1,3) </w:t>
      </w:r>
      <w:r>
        <w:t>на 4</w:t>
      </w:r>
    </w:p>
    <w:p w:rsidR="00B45DE4" w:rsidRDefault="00B45DE4" w:rsidP="00B45DE4">
      <w:pPr>
        <w:spacing w:after="200" w:line="276" w:lineRule="auto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45DE4" w:rsidTr="00B45DE4">
        <w:tc>
          <w:tcPr>
            <w:tcW w:w="1557" w:type="dxa"/>
          </w:tcPr>
          <w:p w:rsidR="00B45DE4" w:rsidRPr="000D1323" w:rsidRDefault="00B45DE4" w:rsidP="00B45DE4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a\b</w:t>
            </w:r>
          </w:p>
        </w:tc>
        <w:tc>
          <w:tcPr>
            <w:tcW w:w="1557" w:type="dxa"/>
          </w:tcPr>
          <w:p w:rsidR="00B45DE4" w:rsidRDefault="00B45DE4" w:rsidP="00B45DE4">
            <w:pPr>
              <w:spacing w:after="200" w:line="276" w:lineRule="auto"/>
              <w:jc w:val="left"/>
            </w:pPr>
            <w:r>
              <w:t>18</w:t>
            </w:r>
          </w:p>
        </w:tc>
        <w:tc>
          <w:tcPr>
            <w:tcW w:w="1557" w:type="dxa"/>
          </w:tcPr>
          <w:p w:rsidR="00B45DE4" w:rsidRDefault="00B45DE4" w:rsidP="00B45DE4">
            <w:pPr>
              <w:spacing w:after="200" w:line="276" w:lineRule="auto"/>
              <w:jc w:val="left"/>
            </w:pPr>
            <w:r>
              <w:t>20</w:t>
            </w:r>
          </w:p>
        </w:tc>
        <w:tc>
          <w:tcPr>
            <w:tcW w:w="1558" w:type="dxa"/>
          </w:tcPr>
          <w:p w:rsidR="00B45DE4" w:rsidRDefault="00B45DE4" w:rsidP="00B45DE4">
            <w:pPr>
              <w:spacing w:after="200" w:line="276" w:lineRule="auto"/>
              <w:jc w:val="left"/>
            </w:pPr>
            <w:r>
              <w:t>19</w:t>
            </w:r>
          </w:p>
        </w:tc>
        <w:tc>
          <w:tcPr>
            <w:tcW w:w="1558" w:type="dxa"/>
          </w:tcPr>
          <w:p w:rsidR="00B45DE4" w:rsidRDefault="00B45DE4" w:rsidP="00B45DE4">
            <w:pPr>
              <w:spacing w:after="200" w:line="276" w:lineRule="auto"/>
              <w:jc w:val="left"/>
            </w:pPr>
            <w:r>
              <w:t>19</w:t>
            </w:r>
          </w:p>
        </w:tc>
        <w:tc>
          <w:tcPr>
            <w:tcW w:w="1558" w:type="dxa"/>
          </w:tcPr>
          <w:p w:rsidR="00B45DE4" w:rsidRDefault="00B45DE4" w:rsidP="00B45DE4">
            <w:pPr>
              <w:spacing w:after="200" w:line="276" w:lineRule="auto"/>
              <w:jc w:val="left"/>
            </w:pPr>
            <w:r>
              <w:t>9</w:t>
            </w:r>
          </w:p>
        </w:tc>
      </w:tr>
      <w:tr w:rsidR="00B45DE4" w:rsidTr="00B45DE4">
        <w:tc>
          <w:tcPr>
            <w:tcW w:w="1557" w:type="dxa"/>
          </w:tcPr>
          <w:p w:rsidR="00B45DE4" w:rsidRDefault="00B45DE4" w:rsidP="00B45DE4">
            <w:pPr>
              <w:spacing w:after="200" w:line="276" w:lineRule="auto"/>
              <w:jc w:val="left"/>
            </w:pPr>
            <w:r>
              <w:t>21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</w:tbl>
          <w:p w:rsidR="00B45DE4" w:rsidRPr="00DD2FDB" w:rsidRDefault="00B45DE4" w:rsidP="00B45DE4">
            <w:pPr>
              <w:spacing w:after="200" w:line="276" w:lineRule="auto"/>
              <w:jc w:val="left"/>
              <w:rPr>
                <w:lang w:val="en-US"/>
              </w:rPr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</w:tr>
          </w:tbl>
          <w:p w:rsidR="00B45DE4" w:rsidRDefault="00B45DE4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</w:tbl>
          <w:p w:rsidR="00B45DE4" w:rsidRDefault="00B45DE4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</w:tr>
          </w:tbl>
          <w:p w:rsidR="00B45DE4" w:rsidRPr="002F1CD9" w:rsidRDefault="00B45DE4" w:rsidP="00B45DE4">
            <w:pPr>
              <w:spacing w:after="200" w:line="276" w:lineRule="auto"/>
              <w:jc w:val="right"/>
            </w:pPr>
            <w:r>
              <w:t>15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</w:tbl>
          <w:p w:rsidR="00B45DE4" w:rsidRPr="002F1CD9" w:rsidRDefault="00B45DE4" w:rsidP="00B45DE4">
            <w:pPr>
              <w:spacing w:after="200" w:line="276" w:lineRule="auto"/>
              <w:jc w:val="right"/>
            </w:pPr>
            <w:r>
              <w:t>6</w:t>
            </w:r>
          </w:p>
        </w:tc>
      </w:tr>
      <w:tr w:rsidR="00B45DE4" w:rsidTr="00B45DE4">
        <w:tc>
          <w:tcPr>
            <w:tcW w:w="1557" w:type="dxa"/>
          </w:tcPr>
          <w:p w:rsidR="00B45DE4" w:rsidRDefault="00B45DE4" w:rsidP="00B45DE4">
            <w:pPr>
              <w:spacing w:after="200" w:line="276" w:lineRule="auto"/>
              <w:jc w:val="left"/>
            </w:pPr>
            <w:r>
              <w:t>22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B45DE4" w:rsidRPr="002F1CD9" w:rsidRDefault="00B45DE4" w:rsidP="00B45DE4">
            <w:pPr>
              <w:spacing w:after="200" w:line="276" w:lineRule="auto"/>
              <w:jc w:val="right"/>
            </w:pPr>
            <w:r>
              <w:t>18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B45DE4" w:rsidRPr="002F1CD9" w:rsidRDefault="00B45DE4" w:rsidP="00B45DE4">
            <w:pPr>
              <w:spacing w:after="200" w:line="276" w:lineRule="auto"/>
              <w:jc w:val="righ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</w:tr>
          </w:tbl>
          <w:p w:rsidR="00B45DE4" w:rsidRDefault="00B45DE4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B45DE4" w:rsidRDefault="00B45DE4" w:rsidP="00B45DE4">
            <w:pPr>
              <w:spacing w:after="200" w:line="276" w:lineRule="auto"/>
              <w:jc w:val="right"/>
            </w:pPr>
            <w:r>
              <w:t>4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</w:tr>
          </w:tbl>
          <w:p w:rsidR="00B45DE4" w:rsidRDefault="00B45DE4" w:rsidP="00B45DE4">
            <w:pPr>
              <w:spacing w:after="200" w:line="276" w:lineRule="auto"/>
              <w:jc w:val="left"/>
            </w:pPr>
          </w:p>
        </w:tc>
      </w:tr>
      <w:tr w:rsidR="00B45DE4" w:rsidTr="00B45DE4">
        <w:tc>
          <w:tcPr>
            <w:tcW w:w="1557" w:type="dxa"/>
          </w:tcPr>
          <w:p w:rsidR="00B45DE4" w:rsidRDefault="00B45DE4" w:rsidP="00B45DE4">
            <w:pPr>
              <w:spacing w:after="200" w:line="276" w:lineRule="auto"/>
              <w:jc w:val="left"/>
            </w:pPr>
            <w:r>
              <w:t>22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</w:tr>
          </w:tbl>
          <w:p w:rsidR="00B45DE4" w:rsidRDefault="00B45DE4" w:rsidP="00B45DE4">
            <w:pPr>
              <w:spacing w:after="200" w:line="276" w:lineRule="auto"/>
              <w:jc w:val="left"/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</w:tr>
          </w:tbl>
          <w:p w:rsidR="00B45DE4" w:rsidRDefault="00B45DE4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B45DE4" w:rsidRPr="002F1CD9" w:rsidRDefault="00B45DE4" w:rsidP="00B45DE4">
            <w:pPr>
              <w:spacing w:after="200" w:line="276" w:lineRule="auto"/>
              <w:jc w:val="right"/>
            </w:pPr>
            <w:r>
              <w:t>19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</w:tbl>
          <w:p w:rsidR="00B45DE4" w:rsidRDefault="00B45DE4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</w:tbl>
          <w:p w:rsidR="00B45DE4" w:rsidRPr="002F1CD9" w:rsidRDefault="00B45DE4" w:rsidP="00B45DE4">
            <w:pPr>
              <w:spacing w:after="200" w:line="276" w:lineRule="auto"/>
              <w:jc w:val="right"/>
            </w:pPr>
            <w:r>
              <w:t>3</w:t>
            </w:r>
          </w:p>
        </w:tc>
      </w:tr>
      <w:tr w:rsidR="00B45DE4" w:rsidTr="00B45DE4">
        <w:tc>
          <w:tcPr>
            <w:tcW w:w="1557" w:type="dxa"/>
          </w:tcPr>
          <w:p w:rsidR="00B45DE4" w:rsidRDefault="00B45DE4" w:rsidP="00B45DE4">
            <w:pPr>
              <w:spacing w:after="200" w:line="276" w:lineRule="auto"/>
              <w:jc w:val="left"/>
            </w:pPr>
            <w:r>
              <w:t>20</w:t>
            </w: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</w:tr>
          </w:tbl>
          <w:p w:rsidR="00B45DE4" w:rsidRDefault="00B45DE4" w:rsidP="00B45DE4">
            <w:pPr>
              <w:spacing w:after="200" w:line="276" w:lineRule="auto"/>
              <w:jc w:val="left"/>
            </w:pPr>
          </w:p>
        </w:tc>
        <w:tc>
          <w:tcPr>
            <w:tcW w:w="1557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B45DE4" w:rsidRPr="002F1CD9" w:rsidRDefault="00B45DE4" w:rsidP="00B45DE4">
            <w:pPr>
              <w:spacing w:after="200" w:line="276" w:lineRule="auto"/>
              <w:jc w:val="right"/>
            </w:pPr>
            <w:r>
              <w:t>20</w:t>
            </w: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 w:rsidR="00B45DE4" w:rsidRDefault="00B45DE4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96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</w:tr>
          </w:tbl>
          <w:p w:rsidR="00B45DE4" w:rsidRDefault="00B45DE4" w:rsidP="00B45DE4">
            <w:pPr>
              <w:spacing w:after="200" w:line="276" w:lineRule="auto"/>
              <w:jc w:val="left"/>
            </w:pPr>
          </w:p>
        </w:tc>
        <w:tc>
          <w:tcPr>
            <w:tcW w:w="155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69"/>
            </w:tblGrid>
            <w:tr w:rsidR="00B45DE4" w:rsidTr="00B45DE4">
              <w:trPr>
                <w:trHeight w:val="423"/>
              </w:trPr>
              <w:tc>
                <w:tcPr>
                  <w:tcW w:w="469" w:type="dxa"/>
                </w:tcPr>
                <w:p w:rsidR="00B45DE4" w:rsidRPr="00DD2FDB" w:rsidRDefault="00B45DE4" w:rsidP="00B45DE4">
                  <w:pPr>
                    <w:spacing w:after="200" w:line="276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B45DE4" w:rsidRPr="002F1CD9" w:rsidRDefault="00B45DE4" w:rsidP="00B45DE4">
            <w:pPr>
              <w:spacing w:after="200" w:line="276" w:lineRule="auto"/>
              <w:jc w:val="right"/>
            </w:pPr>
          </w:p>
        </w:tc>
      </w:tr>
    </w:tbl>
    <w:p w:rsidR="00B45DE4" w:rsidRDefault="00B45DE4" w:rsidP="00B45DE4">
      <w:pPr>
        <w:spacing w:after="200" w:line="276" w:lineRule="auto"/>
        <w:jc w:val="left"/>
      </w:pPr>
    </w:p>
    <w:p w:rsidR="00B45DE4" w:rsidRDefault="00B45DE4" w:rsidP="00B45DE4">
      <w:pPr>
        <w:spacing w:after="200" w:line="276" w:lineRule="auto"/>
        <w:jc w:val="lef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-12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-5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-3</m:t>
                </m:r>
              </m:e>
            </m:eqArr>
          </m:e>
        </m:d>
      </m:oMath>
      <w:r>
        <w:tab/>
      </w:r>
      <w:r>
        <w:tab/>
      </w:r>
      <w:r>
        <w:tab/>
      </w:r>
      <w:r w:rsidRPr="00B45DE4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=8 </m:t>
                </m:r>
              </m:e>
            </m:eqArr>
          </m:e>
        </m:d>
      </m:oMath>
    </w:p>
    <w:p w:rsidR="00B45DE4" w:rsidRDefault="00B45DE4" w:rsidP="00B45DE4">
      <w:pPr>
        <w:spacing w:after="200" w:line="276" w:lineRule="auto"/>
        <w:jc w:val="left"/>
      </w:pPr>
    </w:p>
    <w:p w:rsidR="00B45DE4" w:rsidRPr="002F1CD9" w:rsidRDefault="00B45DE4" w:rsidP="00B45DE4">
      <w:pPr>
        <w:spacing w:after="200" w:line="276" w:lineRule="auto"/>
        <w:jc w:val="left"/>
      </w:pPr>
    </w:p>
    <w:p w:rsidR="00447288" w:rsidRDefault="00447288">
      <w:pPr>
        <w:spacing w:after="200" w:line="276" w:lineRule="auto"/>
        <w:jc w:val="left"/>
      </w:pPr>
      <w:r>
        <w:br w:type="page"/>
      </w:r>
      <w:bookmarkStart w:id="1" w:name="_GoBack"/>
      <w:bookmarkEnd w:id="1"/>
    </w:p>
    <w:p w:rsidR="00447288" w:rsidRDefault="00447288" w:rsidP="00447288">
      <w:pPr>
        <w:autoSpaceDE w:val="0"/>
        <w:autoSpaceDN w:val="0"/>
        <w:adjustRightInd w:val="0"/>
        <w:spacing w:line="240" w:lineRule="auto"/>
        <w:jc w:val="center"/>
      </w:pPr>
      <w:r>
        <w:lastRenderedPageBreak/>
        <w:t>Ответы на контрольные вопросы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jc w:val="center"/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  <w:b/>
          <w:bCs/>
        </w:rPr>
      </w:pPr>
      <w:r w:rsidRPr="00853439">
        <w:rPr>
          <w:b/>
          <w:bCs/>
        </w:rPr>
        <w:t xml:space="preserve">1. </w:t>
      </w:r>
      <w:r w:rsidRPr="00853439">
        <w:rPr>
          <w:rFonts w:eastAsia="TimesNewRoman"/>
          <w:b/>
          <w:bCs/>
        </w:rPr>
        <w:t>Как формулируется транспортная задача</w:t>
      </w:r>
      <w:r w:rsidRPr="00853439">
        <w:rPr>
          <w:b/>
          <w:bCs/>
        </w:rPr>
        <w:t xml:space="preserve">? </w:t>
      </w:r>
      <w:r w:rsidRPr="00853439">
        <w:rPr>
          <w:rFonts w:eastAsia="TimesNewRoman"/>
          <w:b/>
          <w:bCs/>
        </w:rPr>
        <w:t>Что такое матрица перевозок</w:t>
      </w:r>
      <w:r w:rsidRPr="00853439">
        <w:rPr>
          <w:b/>
          <w:bCs/>
        </w:rPr>
        <w:t xml:space="preserve">? </w:t>
      </w:r>
      <w:r w:rsidRPr="00853439">
        <w:rPr>
          <w:rFonts w:eastAsia="TimesNewRoman"/>
          <w:b/>
          <w:bCs/>
        </w:rPr>
        <w:t>Как выглядит математическая модель закрытой транспортной задачи</w:t>
      </w:r>
      <w:r w:rsidRPr="00853439">
        <w:rPr>
          <w:b/>
          <w:bCs/>
        </w:rPr>
        <w:t>?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853439">
        <w:rPr>
          <w:color w:val="000000"/>
          <w:shd w:val="clear" w:color="auto" w:fill="FFFFFF"/>
        </w:rPr>
        <w:t xml:space="preserve">Общая постановка транспортной задачи заключается в определении оптимального плана перевозок некоторого однородного груза </w:t>
      </w:r>
      <w:r w:rsidRPr="00853439">
        <w:rPr>
          <w:rFonts w:eastAsia="TimesNewRoman"/>
        </w:rPr>
        <w:t xml:space="preserve">с </w:t>
      </w:r>
      <w:r w:rsidRPr="00853439">
        <w:rPr>
          <w:rFonts w:eastAsia="TimesNewRoman"/>
          <w:i/>
          <w:iCs/>
        </w:rPr>
        <w:t xml:space="preserve">m </w:t>
      </w:r>
      <w:r w:rsidRPr="00853439">
        <w:rPr>
          <w:rFonts w:eastAsia="TimesNewRoman"/>
        </w:rPr>
        <w:t xml:space="preserve">баз </w:t>
      </w:r>
      <w:r w:rsidRPr="00853439">
        <w:rPr>
          <w:rFonts w:eastAsia="TimesNewRoman"/>
          <w:i/>
          <w:iCs/>
          <w:lang w:val="en-US"/>
        </w:rPr>
        <w:t>A</w:t>
      </w:r>
      <w:r w:rsidRPr="00853439">
        <w:rPr>
          <w:rFonts w:eastAsia="TimesNewRoman"/>
          <w:vertAlign w:val="subscript"/>
        </w:rPr>
        <w:t>1</w:t>
      </w:r>
      <w:r w:rsidRPr="00853439">
        <w:rPr>
          <w:rFonts w:eastAsia="TimesNewRoman"/>
        </w:rPr>
        <w:t xml:space="preserve">, </w:t>
      </w:r>
      <w:r w:rsidRPr="00853439">
        <w:rPr>
          <w:rFonts w:eastAsia="TimesNewRoman"/>
          <w:i/>
          <w:iCs/>
          <w:lang w:val="en-US"/>
        </w:rPr>
        <w:t>A</w:t>
      </w:r>
      <w:r w:rsidRPr="00853439">
        <w:rPr>
          <w:rFonts w:eastAsia="TimesNewRoman"/>
          <w:vertAlign w:val="subscript"/>
        </w:rPr>
        <w:t>2</w:t>
      </w:r>
      <w:r w:rsidRPr="00853439">
        <w:rPr>
          <w:rFonts w:eastAsia="TimesNewRoman"/>
        </w:rPr>
        <w:t xml:space="preserve">, ..., </w:t>
      </w:r>
      <w:r w:rsidRPr="00853439">
        <w:rPr>
          <w:rFonts w:eastAsia="TimesNewRoman"/>
          <w:i/>
          <w:iCs/>
          <w:lang w:val="en-US"/>
        </w:rPr>
        <w:t>A</w:t>
      </w:r>
      <w:r w:rsidRPr="00853439">
        <w:rPr>
          <w:rFonts w:eastAsia="TimesNewRoman"/>
          <w:vertAlign w:val="subscript"/>
          <w:lang w:val="en-US"/>
        </w:rPr>
        <w:t>m</w:t>
      </w:r>
      <w:r w:rsidRPr="00853439">
        <w:rPr>
          <w:rFonts w:eastAsia="TimesNewRoman"/>
        </w:rPr>
        <w:t xml:space="preserve"> </w:t>
      </w:r>
      <w:r w:rsidRPr="00853439">
        <w:rPr>
          <w:rFonts w:eastAsia="TimesNewRoman"/>
          <w:i/>
          <w:iCs/>
          <w:lang w:val="en-US"/>
        </w:rPr>
        <w:t>n</w:t>
      </w:r>
      <w:r w:rsidRPr="00853439">
        <w:rPr>
          <w:rFonts w:eastAsia="TimesNewRoman"/>
          <w:i/>
          <w:iCs/>
        </w:rPr>
        <w:t xml:space="preserve"> </w:t>
      </w:r>
      <w:r w:rsidRPr="00853439">
        <w:rPr>
          <w:rFonts w:eastAsia="TimesNewRoman"/>
        </w:rPr>
        <w:t xml:space="preserve">потребителям </w:t>
      </w:r>
      <w:r w:rsidRPr="00853439">
        <w:rPr>
          <w:rFonts w:eastAsia="TimesNewRoman"/>
          <w:i/>
          <w:iCs/>
          <w:lang w:val="en-US"/>
        </w:rPr>
        <w:t>B</w:t>
      </w:r>
      <w:r w:rsidRPr="00853439">
        <w:rPr>
          <w:rFonts w:eastAsia="TimesNewRoman"/>
          <w:vertAlign w:val="subscript"/>
        </w:rPr>
        <w:t>1</w:t>
      </w:r>
      <w:r w:rsidRPr="00853439">
        <w:rPr>
          <w:rFonts w:eastAsia="TimesNewRoman"/>
        </w:rPr>
        <w:t xml:space="preserve">, </w:t>
      </w:r>
      <w:r w:rsidRPr="00853439">
        <w:rPr>
          <w:rFonts w:eastAsia="TimesNewRoman"/>
          <w:i/>
          <w:iCs/>
          <w:lang w:val="en-US"/>
        </w:rPr>
        <w:t>B</w:t>
      </w:r>
      <w:r w:rsidRPr="00853439">
        <w:rPr>
          <w:rFonts w:eastAsia="TimesNewRoman"/>
          <w:vertAlign w:val="subscript"/>
        </w:rPr>
        <w:t>2</w:t>
      </w:r>
      <w:r w:rsidRPr="00853439">
        <w:rPr>
          <w:rFonts w:eastAsia="TimesNewRoman"/>
        </w:rPr>
        <w:t xml:space="preserve">, ..., </w:t>
      </w:r>
      <w:proofErr w:type="spellStart"/>
      <w:r w:rsidRPr="00853439">
        <w:rPr>
          <w:rFonts w:eastAsia="TimesNewRoman"/>
          <w:i/>
          <w:iCs/>
          <w:lang w:val="en-US"/>
        </w:rPr>
        <w:t>B</w:t>
      </w:r>
      <w:r w:rsidRPr="00853439">
        <w:rPr>
          <w:rFonts w:eastAsia="TimesNewRoman"/>
          <w:i/>
          <w:iCs/>
          <w:vertAlign w:val="subscript"/>
          <w:lang w:val="en-US"/>
        </w:rPr>
        <w:t>n</w:t>
      </w:r>
      <w:proofErr w:type="spellEnd"/>
      <w:r w:rsidRPr="00853439">
        <w:rPr>
          <w:rFonts w:eastAsia="TimesNewRoman"/>
        </w:rPr>
        <w:t xml:space="preserve">. 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</w:p>
    <w:p w:rsidR="00447288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853439">
        <w:rPr>
          <w:rFonts w:eastAsia="TimesNewRoman"/>
        </w:rPr>
        <w:t xml:space="preserve">Пусть имеются определенные запасы груза на базах </w:t>
      </w:r>
      <w:r w:rsidRPr="00853439">
        <w:rPr>
          <w:rFonts w:eastAsia="TimesNewRoman"/>
          <w:i/>
          <w:iCs/>
        </w:rPr>
        <w:t>A</w:t>
      </w:r>
      <w:r w:rsidRPr="00853439">
        <w:rPr>
          <w:rFonts w:eastAsia="TimesNewRoman"/>
          <w:vertAlign w:val="subscript"/>
        </w:rPr>
        <w:t>1</w:t>
      </w:r>
      <w:r w:rsidRPr="00853439">
        <w:rPr>
          <w:rFonts w:eastAsia="TimesNewRoman"/>
        </w:rPr>
        <w:t xml:space="preserve">, </w:t>
      </w:r>
      <w:r w:rsidRPr="00853439">
        <w:rPr>
          <w:rFonts w:eastAsia="TimesNewRoman"/>
          <w:i/>
          <w:iCs/>
        </w:rPr>
        <w:t>A</w:t>
      </w:r>
      <w:r w:rsidRPr="00853439">
        <w:rPr>
          <w:rFonts w:eastAsia="TimesNewRoman"/>
          <w:vertAlign w:val="subscript"/>
        </w:rPr>
        <w:t>2</w:t>
      </w:r>
      <w:r w:rsidRPr="00853439">
        <w:rPr>
          <w:rFonts w:eastAsia="TimesNewRoman"/>
        </w:rPr>
        <w:t xml:space="preserve">, ..., </w:t>
      </w:r>
      <w:proofErr w:type="spellStart"/>
      <w:r w:rsidRPr="00853439">
        <w:rPr>
          <w:rFonts w:eastAsia="TimesNewRoman"/>
          <w:i/>
          <w:iCs/>
        </w:rPr>
        <w:t>A</w:t>
      </w:r>
      <w:r w:rsidRPr="00853439">
        <w:rPr>
          <w:rFonts w:eastAsia="TimesNewRoman"/>
          <w:i/>
          <w:iCs/>
          <w:vertAlign w:val="subscript"/>
        </w:rPr>
        <w:t>m</w:t>
      </w:r>
      <w:proofErr w:type="spellEnd"/>
      <w:r w:rsidRPr="00853439">
        <w:rPr>
          <w:rFonts w:eastAsia="TimesNewRoman"/>
        </w:rPr>
        <w:t xml:space="preserve">, которые мы обозначим </w:t>
      </w:r>
      <w:r w:rsidRPr="00853439">
        <w:rPr>
          <w:rFonts w:eastAsia="TimesNewRoman"/>
          <w:i/>
          <w:iCs/>
        </w:rPr>
        <w:t>a</w:t>
      </w:r>
      <w:r w:rsidRPr="00853439">
        <w:rPr>
          <w:rFonts w:eastAsia="TimesNewRoman"/>
          <w:vertAlign w:val="subscript"/>
        </w:rPr>
        <w:t>1</w:t>
      </w:r>
      <w:r w:rsidRPr="00853439">
        <w:rPr>
          <w:rFonts w:eastAsia="TimesNewRoman"/>
        </w:rPr>
        <w:t xml:space="preserve">, </w:t>
      </w:r>
      <w:r w:rsidRPr="00853439">
        <w:rPr>
          <w:rFonts w:eastAsia="TimesNewRoman"/>
          <w:i/>
          <w:iCs/>
        </w:rPr>
        <w:t>a</w:t>
      </w:r>
      <w:r w:rsidRPr="00853439">
        <w:rPr>
          <w:rFonts w:eastAsia="TimesNewRoman"/>
          <w:vertAlign w:val="subscript"/>
        </w:rPr>
        <w:t>2</w:t>
      </w:r>
      <w:r w:rsidRPr="00853439">
        <w:rPr>
          <w:rFonts w:eastAsia="TimesNewRoman"/>
        </w:rPr>
        <w:t xml:space="preserve">, ..., </w:t>
      </w:r>
      <w:proofErr w:type="spellStart"/>
      <w:r w:rsidRPr="00853439">
        <w:rPr>
          <w:rFonts w:eastAsia="TimesNewRoman"/>
          <w:i/>
          <w:iCs/>
        </w:rPr>
        <w:t>a</w:t>
      </w:r>
      <w:r w:rsidRPr="00853439">
        <w:rPr>
          <w:rFonts w:eastAsia="TimesNewRoman"/>
          <w:i/>
          <w:iCs/>
          <w:vertAlign w:val="subscript"/>
        </w:rPr>
        <w:t>m</w:t>
      </w:r>
      <w:proofErr w:type="spellEnd"/>
      <w:r w:rsidRPr="00853439">
        <w:rPr>
          <w:rFonts w:eastAsia="TimesNewRoman"/>
          <w:i/>
          <w:iCs/>
        </w:rPr>
        <w:t xml:space="preserve"> </w:t>
      </w:r>
      <w:r w:rsidRPr="00853439">
        <w:rPr>
          <w:rFonts w:eastAsia="TimesNewRoman"/>
        </w:rPr>
        <w:t xml:space="preserve">соответственно. Заказы каждого из потребителей (потребности) обозначим </w:t>
      </w:r>
      <w:r w:rsidRPr="00853439">
        <w:rPr>
          <w:rFonts w:eastAsia="TimesNewRoman"/>
          <w:i/>
          <w:iCs/>
        </w:rPr>
        <w:t>b</w:t>
      </w:r>
      <w:r w:rsidRPr="00853439">
        <w:rPr>
          <w:rFonts w:eastAsia="TimesNewRoman"/>
          <w:vertAlign w:val="subscript"/>
        </w:rPr>
        <w:t>1</w:t>
      </w:r>
      <w:r w:rsidRPr="00853439">
        <w:rPr>
          <w:rFonts w:eastAsia="TimesNewRoman"/>
        </w:rPr>
        <w:t xml:space="preserve">, </w:t>
      </w:r>
      <w:r w:rsidRPr="00853439">
        <w:rPr>
          <w:rFonts w:eastAsia="TimesNewRoman"/>
          <w:i/>
          <w:iCs/>
        </w:rPr>
        <w:t>b</w:t>
      </w:r>
      <w:r w:rsidRPr="00853439">
        <w:rPr>
          <w:rFonts w:eastAsia="TimesNewRoman"/>
          <w:vertAlign w:val="subscript"/>
        </w:rPr>
        <w:t>2</w:t>
      </w:r>
      <w:r w:rsidRPr="00853439">
        <w:rPr>
          <w:rFonts w:eastAsia="TimesNewRoman"/>
        </w:rPr>
        <w:t xml:space="preserve">, ..., </w:t>
      </w:r>
      <w:proofErr w:type="spellStart"/>
      <w:r w:rsidRPr="00853439">
        <w:rPr>
          <w:rFonts w:eastAsia="TimesNewRoman"/>
          <w:i/>
          <w:iCs/>
        </w:rPr>
        <w:t>b</w:t>
      </w:r>
      <w:r w:rsidRPr="00853439">
        <w:rPr>
          <w:rFonts w:eastAsia="TimesNewRoman"/>
          <w:i/>
          <w:iCs/>
          <w:vertAlign w:val="subscript"/>
        </w:rPr>
        <w:t>n</w:t>
      </w:r>
      <w:proofErr w:type="spellEnd"/>
      <w:r w:rsidRPr="00853439">
        <w:rPr>
          <w:rFonts w:eastAsia="TimesNewRoman"/>
        </w:rPr>
        <w:t xml:space="preserve">. Общее количество имеющегося груза обозначим </w:t>
      </w:r>
      <w:r w:rsidRPr="00853439">
        <w:rPr>
          <w:rFonts w:eastAsia="TimesNewRoman"/>
          <w:i/>
          <w:iCs/>
        </w:rPr>
        <w:t xml:space="preserve">A </w:t>
      </w:r>
      <w:r w:rsidRPr="00853439">
        <w:rPr>
          <w:rFonts w:eastAsia="TimesNewRoman"/>
        </w:rPr>
        <w:t>(</w:t>
      </w:r>
      <w:r w:rsidRPr="00853439">
        <w:rPr>
          <w:rFonts w:eastAsia="TimesNewRoman"/>
          <w:i/>
          <w:iCs/>
        </w:rPr>
        <w:t xml:space="preserve">A </w:t>
      </w:r>
      <w:r w:rsidRPr="00853439">
        <w:rPr>
          <w:rFonts w:eastAsia="TimesNewRoman"/>
        </w:rPr>
        <w:t xml:space="preserve">= </w:t>
      </w:r>
      <w:r w:rsidRPr="00853439">
        <w:rPr>
          <w:rFonts w:eastAsia="TimesNewRoman"/>
          <w:i/>
          <w:iCs/>
        </w:rPr>
        <w:t>a</w:t>
      </w:r>
      <w:r w:rsidRPr="00853439">
        <w:rPr>
          <w:rFonts w:eastAsia="TimesNewRoman"/>
          <w:vertAlign w:val="subscript"/>
        </w:rPr>
        <w:t>1</w:t>
      </w:r>
      <w:r w:rsidRPr="00853439">
        <w:rPr>
          <w:rFonts w:eastAsia="TimesNewRoman"/>
        </w:rPr>
        <w:t xml:space="preserve"> + </w:t>
      </w:r>
      <w:r w:rsidRPr="00853439">
        <w:rPr>
          <w:rFonts w:eastAsia="TimesNewRoman"/>
          <w:i/>
          <w:iCs/>
        </w:rPr>
        <w:t>a</w:t>
      </w:r>
      <w:r w:rsidRPr="00853439">
        <w:rPr>
          <w:rFonts w:eastAsia="TimesNewRoman"/>
          <w:vertAlign w:val="subscript"/>
        </w:rPr>
        <w:t>2</w:t>
      </w:r>
      <w:r w:rsidRPr="00853439">
        <w:rPr>
          <w:rFonts w:eastAsia="TimesNewRoman"/>
        </w:rPr>
        <w:t xml:space="preserve"> + ...+ </w:t>
      </w:r>
      <w:proofErr w:type="spellStart"/>
      <w:r w:rsidRPr="00853439">
        <w:rPr>
          <w:rFonts w:eastAsia="TimesNewRoman"/>
          <w:i/>
          <w:iCs/>
        </w:rPr>
        <w:t>a</w:t>
      </w:r>
      <w:r w:rsidRPr="00853439">
        <w:rPr>
          <w:rFonts w:eastAsia="TimesNewRoman"/>
          <w:i/>
          <w:iCs/>
          <w:vertAlign w:val="subscript"/>
        </w:rPr>
        <w:t>m</w:t>
      </w:r>
      <w:proofErr w:type="spellEnd"/>
      <w:r w:rsidRPr="00853439">
        <w:rPr>
          <w:rFonts w:eastAsia="TimesNewRoman"/>
        </w:rPr>
        <w:t xml:space="preserve">), а общие потребности — через </w:t>
      </w:r>
      <w:r w:rsidRPr="00853439">
        <w:rPr>
          <w:rFonts w:eastAsia="TimesNewRoman"/>
          <w:i/>
          <w:iCs/>
        </w:rPr>
        <w:t xml:space="preserve">B </w:t>
      </w:r>
      <w:r w:rsidRPr="00853439">
        <w:rPr>
          <w:rFonts w:eastAsia="TimesNewRoman"/>
        </w:rPr>
        <w:t>(</w:t>
      </w:r>
      <w:r w:rsidRPr="00853439">
        <w:rPr>
          <w:rFonts w:eastAsia="TimesNewRoman"/>
          <w:i/>
          <w:iCs/>
        </w:rPr>
        <w:t xml:space="preserve">B </w:t>
      </w:r>
      <w:r w:rsidRPr="00853439">
        <w:rPr>
          <w:rFonts w:eastAsia="TimesNewRoman"/>
          <w:b/>
          <w:bCs/>
        </w:rPr>
        <w:t xml:space="preserve">= </w:t>
      </w:r>
      <w:r w:rsidRPr="00853439">
        <w:rPr>
          <w:rFonts w:eastAsia="TimesNewRoman"/>
          <w:i/>
          <w:iCs/>
        </w:rPr>
        <w:t>b</w:t>
      </w:r>
      <w:r w:rsidRPr="00853439">
        <w:rPr>
          <w:rFonts w:eastAsia="TimesNewRoman"/>
          <w:vertAlign w:val="subscript"/>
        </w:rPr>
        <w:t>1</w:t>
      </w:r>
      <w:r w:rsidRPr="00853439">
        <w:rPr>
          <w:rFonts w:eastAsia="TimesNewRoman"/>
        </w:rPr>
        <w:t xml:space="preserve"> + </w:t>
      </w:r>
      <w:r w:rsidRPr="00853439">
        <w:rPr>
          <w:rFonts w:eastAsia="TimesNewRoman"/>
          <w:i/>
          <w:iCs/>
        </w:rPr>
        <w:t>b</w:t>
      </w:r>
      <w:r w:rsidRPr="00853439">
        <w:rPr>
          <w:rFonts w:eastAsia="TimesNewRoman"/>
          <w:vertAlign w:val="subscript"/>
        </w:rPr>
        <w:t>2</w:t>
      </w:r>
      <w:r w:rsidRPr="00853439">
        <w:rPr>
          <w:rFonts w:eastAsia="TimesNewRoman"/>
        </w:rPr>
        <w:t xml:space="preserve"> + ... + </w:t>
      </w:r>
      <w:proofErr w:type="spellStart"/>
      <w:r w:rsidRPr="00853439">
        <w:rPr>
          <w:rFonts w:eastAsia="TimesNewRoman"/>
          <w:i/>
          <w:iCs/>
        </w:rPr>
        <w:t>b</w:t>
      </w:r>
      <w:r w:rsidRPr="00853439">
        <w:rPr>
          <w:rFonts w:eastAsia="TimesNewRoman"/>
          <w:vertAlign w:val="subscript"/>
        </w:rPr>
        <w:t>n</w:t>
      </w:r>
      <w:proofErr w:type="spellEnd"/>
      <w:r w:rsidRPr="00853439">
        <w:rPr>
          <w:rFonts w:eastAsia="TimesNewRoman"/>
        </w:rPr>
        <w:t xml:space="preserve">). При условии </w:t>
      </w:r>
      <w:r w:rsidRPr="00853439">
        <w:rPr>
          <w:rFonts w:eastAsia="TimesNewRoman"/>
          <w:i/>
          <w:iCs/>
        </w:rPr>
        <w:t xml:space="preserve">A </w:t>
      </w:r>
      <w:r w:rsidRPr="00853439">
        <w:rPr>
          <w:rFonts w:eastAsia="TimesNewRoman"/>
        </w:rPr>
        <w:t xml:space="preserve">= </w:t>
      </w:r>
      <w:r w:rsidRPr="00853439">
        <w:rPr>
          <w:rFonts w:eastAsia="TimesNewRoman"/>
          <w:i/>
          <w:iCs/>
        </w:rPr>
        <w:t xml:space="preserve">B </w:t>
      </w:r>
      <w:r w:rsidRPr="00853439">
        <w:rPr>
          <w:rFonts w:eastAsia="TimesNewRoman"/>
        </w:rPr>
        <w:t xml:space="preserve">мы имеем закрытую модель, а при </w:t>
      </w:r>
      <w:r w:rsidRPr="00853439">
        <w:rPr>
          <w:rFonts w:eastAsia="TimesNewRoman"/>
          <w:i/>
          <w:iCs/>
        </w:rPr>
        <w:t xml:space="preserve">A </w:t>
      </w:r>
      <w:r w:rsidRPr="00853439">
        <w:rPr>
          <w:rFonts w:ascii="Arial" w:hAnsi="Arial" w:cs="Arial"/>
          <w:color w:val="222222"/>
          <w:shd w:val="clear" w:color="auto" w:fill="FFFFFF"/>
        </w:rPr>
        <w:t>≠</w:t>
      </w:r>
      <w:r w:rsidRPr="00853439">
        <w:rPr>
          <w:rFonts w:eastAsia="TimesNewRoman"/>
        </w:rPr>
        <w:t xml:space="preserve"> </w:t>
      </w:r>
      <w:r w:rsidRPr="00853439">
        <w:rPr>
          <w:rFonts w:eastAsia="TimesNewRoman"/>
          <w:i/>
          <w:iCs/>
        </w:rPr>
        <w:t xml:space="preserve">B </w:t>
      </w:r>
      <w:r w:rsidRPr="00853439">
        <w:rPr>
          <w:rFonts w:eastAsia="TimesNewRoman"/>
        </w:rPr>
        <w:t>— открытую модель транспортной задачи.</w:t>
      </w:r>
    </w:p>
    <w:p w:rsidR="00447288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</w:p>
    <w:p w:rsidR="00447288" w:rsidRPr="001F7C20" w:rsidRDefault="00447288" w:rsidP="00447288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E15D7A">
        <w:rPr>
          <w:color w:val="000000"/>
          <w:shd w:val="clear" w:color="auto" w:fill="FFFFFF"/>
        </w:rPr>
        <w:t>Известны </w:t>
      </w:r>
      <w:proofErr w:type="gramStart"/>
      <w:r w:rsidRPr="001F7C20">
        <w:rPr>
          <w:rStyle w:val="a6"/>
          <w:color w:val="000000"/>
          <w:shd w:val="clear" w:color="auto" w:fill="FFFFFF"/>
          <w:lang w:val="en-US"/>
        </w:rPr>
        <w:t>c</w:t>
      </w:r>
      <w:proofErr w:type="spellStart"/>
      <w:r w:rsidRPr="00E15D7A">
        <w:rPr>
          <w:rStyle w:val="a6"/>
          <w:color w:val="000000"/>
          <w:shd w:val="clear" w:color="auto" w:fill="FFFFFF"/>
          <w:vertAlign w:val="subscript"/>
        </w:rPr>
        <w:t>ij</w:t>
      </w:r>
      <w:proofErr w:type="spellEnd"/>
      <w:r w:rsidRPr="00E15D7A">
        <w:rPr>
          <w:rStyle w:val="a6"/>
          <w:color w:val="000000"/>
          <w:shd w:val="clear" w:color="auto" w:fill="FFFFFF"/>
        </w:rPr>
        <w:t> </w:t>
      </w:r>
      <w:r w:rsidRPr="00E15D7A">
        <w:rPr>
          <w:color w:val="000000"/>
          <w:shd w:val="clear" w:color="auto" w:fill="FFFFFF"/>
        </w:rPr>
        <w:t>,</w:t>
      </w:r>
      <w:proofErr w:type="gramEnd"/>
      <w:r w:rsidRPr="00E15D7A">
        <w:rPr>
          <w:color w:val="000000"/>
          <w:shd w:val="clear" w:color="auto" w:fill="FFFFFF"/>
        </w:rPr>
        <w:t xml:space="preserve"> i=1,2,...m; j=1,2,...n — стоимости перевозки единиц груза от каждого</w:t>
      </w:r>
      <w:r>
        <w:rPr>
          <w:color w:val="000000"/>
          <w:shd w:val="clear" w:color="auto" w:fill="FFFFFF"/>
        </w:rPr>
        <w:t xml:space="preserve"> </w:t>
      </w:r>
      <w:r w:rsidRPr="00E15D7A">
        <w:rPr>
          <w:color w:val="000000"/>
          <w:shd w:val="clear" w:color="auto" w:fill="FFFFFF"/>
        </w:rPr>
        <w:t>i-</w:t>
      </w:r>
      <w:proofErr w:type="spellStart"/>
      <w:r w:rsidRPr="00E15D7A">
        <w:rPr>
          <w:color w:val="000000"/>
          <w:shd w:val="clear" w:color="auto" w:fill="FFFFFF"/>
        </w:rPr>
        <w:t>го</w:t>
      </w:r>
      <w:proofErr w:type="spellEnd"/>
      <w:r w:rsidRPr="00E15D7A">
        <w:rPr>
          <w:color w:val="000000"/>
          <w:shd w:val="clear" w:color="auto" w:fill="FFFFFF"/>
        </w:rPr>
        <w:t xml:space="preserve"> поставщика каждому j-</w:t>
      </w:r>
      <w:proofErr w:type="spellStart"/>
      <w:r w:rsidRPr="00E15D7A">
        <w:rPr>
          <w:color w:val="000000"/>
          <w:shd w:val="clear" w:color="auto" w:fill="FFFFFF"/>
        </w:rPr>
        <w:t>му</w:t>
      </w:r>
      <w:proofErr w:type="spellEnd"/>
      <w:r w:rsidRPr="00E15D7A">
        <w:rPr>
          <w:color w:val="000000"/>
          <w:shd w:val="clear" w:color="auto" w:fill="FFFFFF"/>
        </w:rPr>
        <w:t xml:space="preserve"> потребителю.</w:t>
      </w:r>
      <w:r>
        <w:rPr>
          <w:color w:val="000000"/>
          <w:shd w:val="clear" w:color="auto" w:fill="FFFFFF"/>
        </w:rPr>
        <w:t xml:space="preserve"> Числа </w:t>
      </w:r>
      <w:proofErr w:type="spellStart"/>
      <w:r>
        <w:rPr>
          <w:color w:val="000000"/>
          <w:shd w:val="clear" w:color="auto" w:fill="FFFFFF"/>
          <w:lang w:val="en-US"/>
        </w:rPr>
        <w:t>c</w:t>
      </w:r>
      <w:r w:rsidRPr="00F25CD9">
        <w:rPr>
          <w:color w:val="000000"/>
          <w:shd w:val="clear" w:color="auto" w:fill="FFFFFF"/>
          <w:vertAlign w:val="subscript"/>
          <w:lang w:val="en-US"/>
        </w:rPr>
        <w:t>ij</w:t>
      </w:r>
      <w:proofErr w:type="spellEnd"/>
      <w:r w:rsidRPr="001F7C2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можно представить в виде матрицы стоимостей. </w:t>
      </w:r>
      <w:r w:rsidRPr="001F7C20">
        <w:rPr>
          <w:color w:val="000000"/>
        </w:rPr>
        <w:t xml:space="preserve">Переменными (неизвестными) транспортной задачи являются </w:t>
      </w:r>
      <w:proofErr w:type="spellStart"/>
      <w:proofErr w:type="gramStart"/>
      <w:r w:rsidRPr="001F7C20">
        <w:rPr>
          <w:color w:val="000000"/>
        </w:rPr>
        <w:t>x</w:t>
      </w:r>
      <w:r w:rsidRPr="001F7C20">
        <w:rPr>
          <w:color w:val="000000"/>
          <w:vertAlign w:val="subscript"/>
        </w:rPr>
        <w:t>ij</w:t>
      </w:r>
      <w:proofErr w:type="spellEnd"/>
      <w:r w:rsidRPr="001F7C20">
        <w:rPr>
          <w:color w:val="000000"/>
        </w:rPr>
        <w:t> ,</w:t>
      </w:r>
      <w:proofErr w:type="gramEnd"/>
      <w:r w:rsidRPr="001F7C20">
        <w:rPr>
          <w:color w:val="000000"/>
        </w:rPr>
        <w:t xml:space="preserve"> i=1,2,...,m, j=1,2,...,n — объемы перевозок от i-</w:t>
      </w:r>
      <w:proofErr w:type="spellStart"/>
      <w:r w:rsidRPr="001F7C20">
        <w:rPr>
          <w:color w:val="000000"/>
        </w:rPr>
        <w:t>го</w:t>
      </w:r>
      <w:proofErr w:type="spellEnd"/>
      <w:r w:rsidRPr="001F7C20">
        <w:rPr>
          <w:color w:val="000000"/>
        </w:rPr>
        <w:t xml:space="preserve"> поставщика каждому j-</w:t>
      </w:r>
      <w:proofErr w:type="spellStart"/>
      <w:r w:rsidRPr="001F7C20">
        <w:rPr>
          <w:color w:val="000000"/>
        </w:rPr>
        <w:t>му</w:t>
      </w:r>
      <w:proofErr w:type="spellEnd"/>
      <w:r w:rsidRPr="001F7C20">
        <w:rPr>
          <w:color w:val="000000"/>
        </w:rPr>
        <w:t xml:space="preserve"> потребителю.</w:t>
      </w:r>
      <w:r>
        <w:rPr>
          <w:color w:val="000000"/>
        </w:rPr>
        <w:t xml:space="preserve"> </w:t>
      </w:r>
      <w:r w:rsidRPr="001F7C20">
        <w:rPr>
          <w:color w:val="000000"/>
        </w:rPr>
        <w:t>Эти переменные могут быть записаны в виде матрицы перевозок:</w:t>
      </w:r>
    </w:p>
    <w:p w:rsidR="00447288" w:rsidRPr="001F7C20" w:rsidRDefault="00447288" w:rsidP="00447288">
      <w:pPr>
        <w:pStyle w:val="a7"/>
        <w:shd w:val="clear" w:color="auto" w:fill="FFFFFF"/>
        <w:spacing w:before="180" w:beforeAutospacing="0" w:after="0" w:afterAutospacing="0" w:line="270" w:lineRule="atLeast"/>
        <w:jc w:val="both"/>
        <w:rPr>
          <w:color w:val="000000"/>
          <w:sz w:val="28"/>
          <w:szCs w:val="28"/>
        </w:rPr>
      </w:pPr>
      <w:r w:rsidRPr="001F7C20">
        <w:rPr>
          <w:noProof/>
          <w:color w:val="000000"/>
          <w:sz w:val="28"/>
          <w:szCs w:val="28"/>
        </w:rPr>
        <w:drawing>
          <wp:inline distT="0" distB="0" distL="0" distR="0" wp14:anchorId="3605633A" wp14:editId="07BC6810">
            <wp:extent cx="1268020" cy="85898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34" cy="86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  <w:t>Ц</w:t>
      </w:r>
      <w:r w:rsidRPr="001F7C20">
        <w:rPr>
          <w:color w:val="000000"/>
          <w:sz w:val="28"/>
          <w:szCs w:val="28"/>
        </w:rPr>
        <w:t>елевая функция задачи имеет вид:</w:t>
      </w:r>
      <w:r>
        <w:rPr>
          <w:color w:val="000000"/>
          <w:sz w:val="28"/>
          <w:szCs w:val="28"/>
        </w:rPr>
        <w:t xml:space="preserve"> </w:t>
      </w:r>
      <w:r w:rsidRPr="001F7C20">
        <w:rPr>
          <w:noProof/>
          <w:color w:val="000000"/>
          <w:sz w:val="28"/>
          <w:szCs w:val="28"/>
        </w:rPr>
        <w:drawing>
          <wp:inline distT="0" distB="0" distL="0" distR="0" wp14:anchorId="61F0E5EF" wp14:editId="71B1DD89">
            <wp:extent cx="1509935" cy="37938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8"/>
                    <a:stretch/>
                  </pic:blipFill>
                  <pic:spPr bwMode="auto">
                    <a:xfrm>
                      <a:off x="0" y="0"/>
                      <a:ext cx="1526718" cy="3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288" w:rsidRPr="001F7C20" w:rsidRDefault="00447288" w:rsidP="00447288">
      <w:pPr>
        <w:pStyle w:val="a7"/>
        <w:shd w:val="clear" w:color="auto" w:fill="FFFFFF"/>
        <w:spacing w:before="180" w:beforeAutospacing="0" w:after="0" w:afterAutospacing="0" w:line="270" w:lineRule="atLeast"/>
        <w:rPr>
          <w:color w:val="000000"/>
          <w:sz w:val="28"/>
          <w:szCs w:val="28"/>
        </w:rPr>
      </w:pPr>
      <w:r w:rsidRPr="001F7C20">
        <w:rPr>
          <w:color w:val="000000"/>
          <w:sz w:val="28"/>
          <w:szCs w:val="28"/>
        </w:rPr>
        <w:t xml:space="preserve">Учитывая условие </w:t>
      </w:r>
      <w:proofErr w:type="spellStart"/>
      <w:r w:rsidRPr="001F7C20">
        <w:rPr>
          <w:color w:val="000000"/>
          <w:sz w:val="28"/>
          <w:szCs w:val="28"/>
        </w:rPr>
        <w:t>неотрицательности</w:t>
      </w:r>
      <w:proofErr w:type="spellEnd"/>
      <w:r w:rsidRPr="001F7C20">
        <w:rPr>
          <w:color w:val="000000"/>
          <w:sz w:val="28"/>
          <w:szCs w:val="28"/>
        </w:rPr>
        <w:t xml:space="preserve"> объемов перевозок</w:t>
      </w:r>
      <w:r>
        <w:rPr>
          <w:color w:val="000000"/>
          <w:sz w:val="28"/>
          <w:szCs w:val="28"/>
        </w:rPr>
        <w:t>,</w:t>
      </w:r>
      <w:r w:rsidRPr="001F7C20">
        <w:rPr>
          <w:color w:val="000000"/>
          <w:sz w:val="28"/>
          <w:szCs w:val="28"/>
        </w:rPr>
        <w:t xml:space="preserve"> математическая модель</w:t>
      </w:r>
      <w:r>
        <w:rPr>
          <w:color w:val="000000"/>
          <w:sz w:val="28"/>
          <w:szCs w:val="28"/>
        </w:rPr>
        <w:t xml:space="preserve"> закрытой транспортной задачи</w:t>
      </w:r>
      <w:r w:rsidRPr="001F7C20">
        <w:rPr>
          <w:color w:val="000000"/>
          <w:sz w:val="28"/>
          <w:szCs w:val="28"/>
        </w:rPr>
        <w:t xml:space="preserve"> выглядит следующим образом:</w:t>
      </w:r>
    </w:p>
    <w:p w:rsidR="00447288" w:rsidRPr="001F7C20" w:rsidRDefault="00447288" w:rsidP="00447288">
      <w:pPr>
        <w:pStyle w:val="a7"/>
        <w:shd w:val="clear" w:color="auto" w:fill="FFFFFF"/>
        <w:spacing w:before="180" w:beforeAutospacing="0" w:after="0" w:afterAutospacing="0" w:line="270" w:lineRule="atLeast"/>
        <w:rPr>
          <w:color w:val="000000"/>
          <w:sz w:val="28"/>
          <w:szCs w:val="28"/>
        </w:rPr>
      </w:pPr>
      <w:r w:rsidRPr="001F7C20">
        <w:rPr>
          <w:noProof/>
          <w:color w:val="000000"/>
          <w:sz w:val="28"/>
          <w:szCs w:val="28"/>
        </w:rPr>
        <w:drawing>
          <wp:inline distT="0" distB="0" distL="0" distR="0" wp14:anchorId="4F8CB732" wp14:editId="645CDEB1">
            <wp:extent cx="2937164" cy="1505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96" cy="151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C20">
        <w:rPr>
          <w:noProof/>
          <w:color w:val="000000"/>
          <w:sz w:val="28"/>
          <w:szCs w:val="28"/>
        </w:rPr>
        <w:drawing>
          <wp:inline distT="0" distB="0" distL="0" distR="0" wp14:anchorId="59D80ADC" wp14:editId="50257C9A">
            <wp:extent cx="122682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C20">
        <w:rPr>
          <w:noProof/>
          <w:color w:val="000000"/>
          <w:sz w:val="28"/>
          <w:szCs w:val="28"/>
        </w:rPr>
        <w:drawing>
          <wp:inline distT="0" distB="0" distL="0" distR="0" wp14:anchorId="492A0240" wp14:editId="6BA53713">
            <wp:extent cx="1510146" cy="4388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18" cy="44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88" w:rsidRPr="001F7C20" w:rsidRDefault="00447288" w:rsidP="00447288">
      <w:pPr>
        <w:pStyle w:val="a7"/>
        <w:shd w:val="clear" w:color="auto" w:fill="FFFFFF"/>
        <w:spacing w:before="180" w:beforeAutospacing="0" w:after="0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E15D7A">
        <w:rPr>
          <w:color w:val="000000"/>
          <w:sz w:val="28"/>
          <w:szCs w:val="28"/>
          <w:shd w:val="clear" w:color="auto" w:fill="FFFFFF"/>
        </w:rPr>
        <w:t>Требуется составить такой план перевозок, при котором запасы всех поставщиков вывозятся полностью, запросы всех потребителей удовлетворяются полностью, и суммарные затраты на перевозку всех грузов являются минимальными.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</w:pPr>
    </w:p>
    <w:p w:rsidR="00447288" w:rsidRPr="001F7C20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  <w:r w:rsidRPr="00853439">
        <w:rPr>
          <w:b/>
          <w:bCs/>
        </w:rPr>
        <w:t xml:space="preserve">2. </w:t>
      </w:r>
      <w:r w:rsidRPr="00853439">
        <w:rPr>
          <w:rFonts w:eastAsia="TimesNewRoman"/>
          <w:b/>
          <w:bCs/>
        </w:rPr>
        <w:t>Как записать транспортную задачу в форме таблицы данных</w:t>
      </w:r>
      <w:r w:rsidRPr="00853439">
        <w:rPr>
          <w:b/>
          <w:bCs/>
        </w:rPr>
        <w:t>?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853439">
        <w:rPr>
          <w:rFonts w:eastAsia="TimesNewRoman"/>
        </w:rPr>
        <w:t xml:space="preserve">План перевозок с указанием запасов и потребностей, а также стоимостей перевозок, удобно записывать в виде таблицы данных. По строкам будут располагаться имеющиеся запасы, по столбцам, соответственно, потребности. Клетки таблицы </w:t>
      </w:r>
      <w:proofErr w:type="spellStart"/>
      <w:r w:rsidRPr="00853439">
        <w:rPr>
          <w:rFonts w:eastAsia="TimesNewRoman"/>
          <w:lang w:val="en-US"/>
        </w:rPr>
        <w:t>x</w:t>
      </w:r>
      <w:r w:rsidRPr="00853439">
        <w:rPr>
          <w:rFonts w:eastAsia="TimesNewRoman"/>
          <w:vertAlign w:val="subscript"/>
          <w:lang w:val="en-US"/>
        </w:rPr>
        <w:t>ij</w:t>
      </w:r>
      <w:proofErr w:type="spellEnd"/>
      <w:r w:rsidRPr="00853439">
        <w:rPr>
          <w:rFonts w:eastAsia="TimesNewRoman"/>
        </w:rPr>
        <w:t xml:space="preserve"> будут представлять из себя количество груза, которое перевезти из пункта </w:t>
      </w:r>
      <w:r w:rsidRPr="00853439">
        <w:rPr>
          <w:rFonts w:eastAsia="TimesNewRoman"/>
          <w:lang w:val="en-US"/>
        </w:rPr>
        <w:t>A</w:t>
      </w:r>
      <w:r w:rsidRPr="00853439">
        <w:rPr>
          <w:rFonts w:eastAsia="TimesNewRoman"/>
          <w:vertAlign w:val="subscript"/>
          <w:lang w:val="en-US"/>
        </w:rPr>
        <w:t>i</w:t>
      </w:r>
      <w:r w:rsidRPr="00853439">
        <w:rPr>
          <w:rFonts w:eastAsia="TimesNewRoman"/>
        </w:rPr>
        <w:t xml:space="preserve"> в пункт </w:t>
      </w:r>
      <w:proofErr w:type="spellStart"/>
      <w:r w:rsidRPr="00853439">
        <w:rPr>
          <w:rFonts w:eastAsia="TimesNewRoman"/>
          <w:lang w:val="en-US"/>
        </w:rPr>
        <w:t>B</w:t>
      </w:r>
      <w:r w:rsidRPr="00853439">
        <w:rPr>
          <w:rFonts w:eastAsia="TimesNewRoman"/>
          <w:vertAlign w:val="subscript"/>
          <w:lang w:val="en-US"/>
        </w:rPr>
        <w:t>j</w:t>
      </w:r>
      <w:proofErr w:type="spellEnd"/>
      <w:r w:rsidRPr="00853439">
        <w:rPr>
          <w:rFonts w:eastAsia="TimesNewRoman"/>
        </w:rPr>
        <w:t xml:space="preserve">. Кроме этого, в каждой клетке таблицы на пересечении строки запасов </w:t>
      </w:r>
      <w:proofErr w:type="spellStart"/>
      <w:r w:rsidRPr="00853439">
        <w:rPr>
          <w:rFonts w:eastAsia="TimesNewRoman"/>
          <w:lang w:val="en-US"/>
        </w:rPr>
        <w:t>i</w:t>
      </w:r>
      <w:proofErr w:type="spellEnd"/>
      <w:r w:rsidRPr="00853439">
        <w:rPr>
          <w:rFonts w:eastAsia="TimesNewRoman"/>
        </w:rPr>
        <w:t xml:space="preserve"> и столбца потребностей </w:t>
      </w:r>
      <w:r w:rsidRPr="00853439">
        <w:rPr>
          <w:rFonts w:eastAsia="TimesNewRoman"/>
          <w:lang w:val="en-US"/>
        </w:rPr>
        <w:t>j</w:t>
      </w:r>
      <w:r w:rsidRPr="00853439">
        <w:rPr>
          <w:rFonts w:eastAsia="TimesNewRoman"/>
        </w:rPr>
        <w:t xml:space="preserve"> будет находиться обозначение стоимости </w:t>
      </w:r>
      <w:proofErr w:type="spellStart"/>
      <w:r w:rsidRPr="00853439">
        <w:rPr>
          <w:rFonts w:eastAsia="TimesNewRoman"/>
          <w:lang w:val="en-US"/>
        </w:rPr>
        <w:t>c</w:t>
      </w:r>
      <w:r w:rsidRPr="00853439">
        <w:rPr>
          <w:rFonts w:eastAsia="TimesNewRoman"/>
          <w:vertAlign w:val="subscript"/>
          <w:lang w:val="en-US"/>
        </w:rPr>
        <w:t>ij</w:t>
      </w:r>
      <w:proofErr w:type="spellEnd"/>
      <w:r w:rsidRPr="00853439">
        <w:rPr>
          <w:rFonts w:eastAsia="TimesNewRoman"/>
          <w:vertAlign w:val="subscript"/>
        </w:rPr>
        <w:t xml:space="preserve"> </w:t>
      </w:r>
      <w:r w:rsidRPr="00853439">
        <w:rPr>
          <w:rFonts w:eastAsia="TimesNewRoman"/>
        </w:rPr>
        <w:t xml:space="preserve">перевозки </w:t>
      </w:r>
      <w:proofErr w:type="spellStart"/>
      <w:r w:rsidRPr="00853439">
        <w:rPr>
          <w:rFonts w:eastAsia="TimesNewRoman"/>
          <w:lang w:val="en-US"/>
        </w:rPr>
        <w:t>x</w:t>
      </w:r>
      <w:r w:rsidRPr="00853439">
        <w:rPr>
          <w:rFonts w:eastAsia="TimesNewRoman"/>
          <w:vertAlign w:val="subscript"/>
          <w:lang w:val="en-US"/>
        </w:rPr>
        <w:t>ij</w:t>
      </w:r>
      <w:proofErr w:type="spellEnd"/>
      <w:r w:rsidRPr="00853439">
        <w:rPr>
          <w:rFonts w:eastAsia="TimesNewRoman"/>
        </w:rPr>
        <w:t>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jc w:val="center"/>
      </w:pPr>
      <w:r w:rsidRPr="00853439">
        <w:rPr>
          <w:noProof/>
        </w:rPr>
        <w:drawing>
          <wp:inline distT="0" distB="0" distL="0" distR="0" wp14:anchorId="3C3ECE56" wp14:editId="507E8B96">
            <wp:extent cx="3376246" cy="165205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32" cy="167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  <w:b/>
          <w:bCs/>
        </w:rPr>
      </w:pPr>
      <w:r w:rsidRPr="00853439">
        <w:rPr>
          <w:b/>
          <w:bCs/>
        </w:rPr>
        <w:t xml:space="preserve">3. </w:t>
      </w:r>
      <w:r w:rsidRPr="00853439">
        <w:rPr>
          <w:rFonts w:eastAsia="TimesNewRoman"/>
          <w:b/>
          <w:bCs/>
        </w:rPr>
        <w:t>Нахождение первого опорного решения системы ограничений транспортной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  <w:b/>
          <w:bCs/>
        </w:rPr>
      </w:pPr>
      <w:proofErr w:type="gramStart"/>
      <w:r w:rsidRPr="00853439">
        <w:rPr>
          <w:rFonts w:eastAsia="TimesNewRoman"/>
          <w:b/>
          <w:bCs/>
        </w:rPr>
        <w:t>задачи</w:t>
      </w:r>
      <w:proofErr w:type="gramEnd"/>
      <w:r w:rsidRPr="00853439">
        <w:rPr>
          <w:b/>
          <w:bCs/>
        </w:rPr>
        <w:t xml:space="preserve">. </w:t>
      </w:r>
      <w:r w:rsidRPr="00853439">
        <w:rPr>
          <w:rFonts w:eastAsia="TimesNewRoman"/>
          <w:b/>
          <w:bCs/>
        </w:rPr>
        <w:t>В чем заключаются метод северо</w:t>
      </w:r>
      <w:r w:rsidRPr="00853439">
        <w:rPr>
          <w:b/>
          <w:bCs/>
        </w:rPr>
        <w:t>-</w:t>
      </w:r>
      <w:r w:rsidRPr="00853439">
        <w:rPr>
          <w:rFonts w:eastAsia="TimesNewRoman"/>
          <w:b/>
          <w:bCs/>
        </w:rPr>
        <w:t>западного угла и метод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  <w:proofErr w:type="gramStart"/>
      <w:r w:rsidRPr="00853439">
        <w:rPr>
          <w:rFonts w:eastAsia="TimesNewRoman"/>
          <w:b/>
          <w:bCs/>
        </w:rPr>
        <w:t>наименьшей</w:t>
      </w:r>
      <w:proofErr w:type="gramEnd"/>
      <w:r w:rsidRPr="00853439">
        <w:rPr>
          <w:rFonts w:eastAsia="TimesNewRoman"/>
          <w:b/>
          <w:bCs/>
        </w:rPr>
        <w:t xml:space="preserve"> стоимости</w:t>
      </w:r>
      <w:r w:rsidRPr="00853439">
        <w:rPr>
          <w:b/>
          <w:bCs/>
        </w:rPr>
        <w:t>?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853439">
        <w:rPr>
          <w:rFonts w:eastAsia="TimesNewRoman"/>
        </w:rPr>
        <w:t>Решение транспортной задачи начинается с отыскания первого опорного плана (исходного опорного решения системы ограничений</w:t>
      </w:r>
      <w:proofErr w:type="gramStart"/>
      <w:r w:rsidRPr="00853439">
        <w:rPr>
          <w:rFonts w:eastAsia="TimesNewRoman"/>
        </w:rPr>
        <w:t>).</w:t>
      </w:r>
      <w:r w:rsidRPr="00853439">
        <w:rPr>
          <w:rFonts w:eastAsia="TimesNewRoman"/>
        </w:rPr>
        <w:br/>
        <w:t>Рассмотрим</w:t>
      </w:r>
      <w:proofErr w:type="gramEnd"/>
      <w:r w:rsidRPr="00853439">
        <w:rPr>
          <w:rFonts w:eastAsia="TimesNewRoman"/>
        </w:rPr>
        <w:t xml:space="preserve"> два метода построения такого опорного плана. Суть обоих методов состоит в том, что опорный план составляется последовательно в несколько шагов (</w:t>
      </w:r>
      <w:r w:rsidRPr="00853439">
        <w:rPr>
          <w:rFonts w:eastAsia="TimesNewRoman"/>
          <w:i/>
          <w:iCs/>
        </w:rPr>
        <w:t xml:space="preserve">m </w:t>
      </w:r>
      <w:r w:rsidRPr="00853439">
        <w:rPr>
          <w:rFonts w:eastAsia="TimesNewRoman"/>
        </w:rPr>
        <w:t xml:space="preserve">+ </w:t>
      </w:r>
      <w:r w:rsidRPr="00853439">
        <w:rPr>
          <w:rFonts w:eastAsia="TimesNewRoman"/>
          <w:i/>
          <w:iCs/>
        </w:rPr>
        <w:t xml:space="preserve">n </w:t>
      </w:r>
      <w:r w:rsidRPr="00853439">
        <w:rPr>
          <w:rFonts w:eastAsia="TimesNewRoman"/>
        </w:rPr>
        <w:t>- 1 шагов). На каждом из шагов заполняется одна клетка. При рассмотрении клетки с номерами (</w:t>
      </w:r>
      <w:r w:rsidRPr="00853439">
        <w:rPr>
          <w:rFonts w:eastAsia="TimesNewRoman"/>
          <w:i/>
          <w:iCs/>
        </w:rPr>
        <w:t>k</w:t>
      </w:r>
      <w:r w:rsidRPr="00853439">
        <w:rPr>
          <w:rFonts w:eastAsia="TimesNewRoman"/>
        </w:rPr>
        <w:t xml:space="preserve">, </w:t>
      </w:r>
      <w:r w:rsidRPr="00853439">
        <w:rPr>
          <w:rFonts w:eastAsia="TimesNewRoman"/>
          <w:i/>
          <w:iCs/>
        </w:rPr>
        <w:t>r</w:t>
      </w:r>
      <w:r w:rsidRPr="00853439">
        <w:rPr>
          <w:rFonts w:eastAsia="TimesNewRoman"/>
        </w:rPr>
        <w:t>) на первом шаге может представиться три случая:</w:t>
      </w:r>
    </w:p>
    <w:p w:rsidR="00447288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</w:p>
    <w:p w:rsidR="00447288" w:rsidRPr="00D6049B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proofErr w:type="gramStart"/>
      <w:r w:rsidRPr="00853439">
        <w:rPr>
          <w:rFonts w:eastAsia="TimesNewRoman"/>
        </w:rPr>
        <w:t>а</w:t>
      </w:r>
      <w:proofErr w:type="gramEnd"/>
      <w:r w:rsidRPr="00D6049B">
        <w:rPr>
          <w:rFonts w:eastAsia="TimesNewRoman"/>
        </w:rPr>
        <w:t xml:space="preserve">) </w:t>
      </w:r>
      <w:proofErr w:type="spellStart"/>
      <w:r w:rsidRPr="001F7C20">
        <w:rPr>
          <w:rFonts w:eastAsia="TimesNewRoman"/>
          <w:i/>
          <w:iCs/>
          <w:lang w:val="en-US"/>
        </w:rPr>
        <w:t>ak</w:t>
      </w:r>
      <w:proofErr w:type="spellEnd"/>
      <w:r w:rsidRPr="00D6049B">
        <w:rPr>
          <w:rFonts w:eastAsia="TimesNewRoman"/>
          <w:i/>
          <w:iCs/>
        </w:rPr>
        <w:t xml:space="preserve"> </w:t>
      </w:r>
      <w:r w:rsidRPr="00D6049B">
        <w:rPr>
          <w:rFonts w:eastAsia="TimesNewRoman"/>
        </w:rPr>
        <w:t>&gt;</w:t>
      </w:r>
      <w:proofErr w:type="spellStart"/>
      <w:r w:rsidRPr="001F7C20">
        <w:rPr>
          <w:rFonts w:eastAsia="TimesNewRoman"/>
          <w:i/>
          <w:iCs/>
          <w:lang w:val="en-US"/>
        </w:rPr>
        <w:t>br</w:t>
      </w:r>
      <w:proofErr w:type="spellEnd"/>
      <w:r w:rsidRPr="00D6049B">
        <w:rPr>
          <w:rFonts w:eastAsia="TimesNewRoman"/>
        </w:rPr>
        <w:t>;</w:t>
      </w:r>
      <w:r>
        <w:rPr>
          <w:rFonts w:eastAsia="TimesNewRoman"/>
        </w:rPr>
        <w:t xml:space="preserve"> </w:t>
      </w:r>
      <w:r w:rsidRPr="00853439">
        <w:rPr>
          <w:rFonts w:eastAsia="TimesNewRoman"/>
        </w:rPr>
        <w:t xml:space="preserve">в клетку ставится число </w:t>
      </w:r>
      <w:proofErr w:type="spellStart"/>
      <w:r w:rsidRPr="00853439">
        <w:rPr>
          <w:rFonts w:eastAsia="TimesNewRoman"/>
          <w:i/>
          <w:iCs/>
        </w:rPr>
        <w:t>br</w:t>
      </w:r>
      <w:proofErr w:type="spellEnd"/>
      <w:r w:rsidRPr="00853439">
        <w:rPr>
          <w:rFonts w:eastAsia="TimesNewRoman"/>
        </w:rPr>
        <w:t xml:space="preserve">, вычеркивается </w:t>
      </w:r>
      <w:r w:rsidRPr="00853439">
        <w:rPr>
          <w:rFonts w:eastAsia="TimesNewRoman"/>
          <w:i/>
          <w:iCs/>
        </w:rPr>
        <w:t>r</w:t>
      </w:r>
      <w:r w:rsidRPr="00853439">
        <w:rPr>
          <w:rFonts w:eastAsia="TimesNewRoman"/>
        </w:rPr>
        <w:t>-</w:t>
      </w:r>
      <w:proofErr w:type="spellStart"/>
      <w:r w:rsidRPr="00853439">
        <w:rPr>
          <w:rFonts w:eastAsia="TimesNewRoman"/>
        </w:rPr>
        <w:t>тый</w:t>
      </w:r>
      <w:proofErr w:type="spellEnd"/>
      <w:r w:rsidRPr="00853439">
        <w:rPr>
          <w:rFonts w:eastAsia="TimesNewRoman"/>
        </w:rPr>
        <w:t xml:space="preserve"> столбец, а запасы в пункте </w:t>
      </w:r>
      <w:proofErr w:type="spellStart"/>
      <w:r w:rsidRPr="00853439">
        <w:rPr>
          <w:rFonts w:eastAsia="TimesNewRoman"/>
          <w:i/>
          <w:iCs/>
        </w:rPr>
        <w:t>Ak</w:t>
      </w:r>
      <w:proofErr w:type="spellEnd"/>
      <w:r w:rsidRPr="00853439">
        <w:rPr>
          <w:rFonts w:eastAsia="TimesNewRoman"/>
          <w:i/>
          <w:iCs/>
        </w:rPr>
        <w:t xml:space="preserve"> </w:t>
      </w:r>
      <w:r w:rsidRPr="00853439">
        <w:rPr>
          <w:rFonts w:eastAsia="TimesNewRoman"/>
        </w:rPr>
        <w:t xml:space="preserve">полагаются равными </w:t>
      </w:r>
      <w:proofErr w:type="spellStart"/>
      <w:r w:rsidRPr="00853439">
        <w:rPr>
          <w:rFonts w:eastAsia="TimesNewRoman"/>
          <w:i/>
          <w:iCs/>
        </w:rPr>
        <w:t>ak</w:t>
      </w:r>
      <w:proofErr w:type="spellEnd"/>
      <w:r w:rsidRPr="00853439">
        <w:rPr>
          <w:rFonts w:eastAsia="TimesNewRoman"/>
          <w:i/>
          <w:iCs/>
        </w:rPr>
        <w:t xml:space="preserve"> </w:t>
      </w:r>
      <w:r>
        <w:rPr>
          <w:rFonts w:eastAsia="TimesNewRoman"/>
        </w:rPr>
        <w:t>–</w:t>
      </w:r>
      <w:r w:rsidRPr="00853439">
        <w:rPr>
          <w:rFonts w:eastAsia="TimesNewRoman"/>
        </w:rPr>
        <w:t xml:space="preserve"> </w:t>
      </w:r>
      <w:proofErr w:type="spellStart"/>
      <w:r w:rsidRPr="00853439">
        <w:rPr>
          <w:rFonts w:eastAsia="TimesNewRoman"/>
          <w:i/>
          <w:iCs/>
        </w:rPr>
        <w:t>br</w:t>
      </w:r>
      <w:proofErr w:type="spellEnd"/>
      <w:r w:rsidRPr="00D6049B">
        <w:rPr>
          <w:rFonts w:eastAsia="TimesNewRoman"/>
        </w:rPr>
        <w:t>;</w:t>
      </w:r>
    </w:p>
    <w:p w:rsidR="00447288" w:rsidRPr="00D6049B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proofErr w:type="gramStart"/>
      <w:r w:rsidRPr="00853439">
        <w:rPr>
          <w:rFonts w:eastAsia="TimesNewRoman"/>
        </w:rPr>
        <w:t>б</w:t>
      </w:r>
      <w:proofErr w:type="gramEnd"/>
      <w:r w:rsidRPr="00D6049B">
        <w:rPr>
          <w:rFonts w:eastAsia="TimesNewRoman"/>
        </w:rPr>
        <w:t xml:space="preserve">) </w:t>
      </w:r>
      <w:proofErr w:type="spellStart"/>
      <w:r w:rsidRPr="001F7C20">
        <w:rPr>
          <w:rFonts w:eastAsia="TimesNewRoman"/>
          <w:i/>
          <w:iCs/>
          <w:lang w:val="en-US"/>
        </w:rPr>
        <w:t>ak</w:t>
      </w:r>
      <w:proofErr w:type="spellEnd"/>
      <w:r w:rsidRPr="00D6049B">
        <w:rPr>
          <w:rFonts w:eastAsia="TimesNewRoman"/>
          <w:i/>
          <w:iCs/>
        </w:rPr>
        <w:t xml:space="preserve"> </w:t>
      </w:r>
      <w:r w:rsidRPr="00D6049B">
        <w:rPr>
          <w:rFonts w:eastAsia="TimesNewRoman"/>
        </w:rPr>
        <w:t xml:space="preserve">= </w:t>
      </w:r>
      <w:proofErr w:type="spellStart"/>
      <w:r w:rsidRPr="001F7C20">
        <w:rPr>
          <w:rFonts w:eastAsia="TimesNewRoman"/>
          <w:i/>
          <w:iCs/>
          <w:lang w:val="en-US"/>
        </w:rPr>
        <w:t>br</w:t>
      </w:r>
      <w:proofErr w:type="spellEnd"/>
      <w:r w:rsidRPr="00D6049B">
        <w:rPr>
          <w:rFonts w:eastAsia="TimesNewRoman"/>
        </w:rPr>
        <w:t>;</w:t>
      </w:r>
      <w:r>
        <w:rPr>
          <w:rFonts w:eastAsia="TimesNewRoman"/>
        </w:rPr>
        <w:t xml:space="preserve"> </w:t>
      </w:r>
      <w:r w:rsidRPr="00853439">
        <w:rPr>
          <w:rFonts w:eastAsia="TimesNewRoman"/>
        </w:rPr>
        <w:t xml:space="preserve">в клетку ставится число </w:t>
      </w:r>
      <w:proofErr w:type="spellStart"/>
      <w:r w:rsidRPr="00853439">
        <w:rPr>
          <w:rFonts w:eastAsia="TimesNewRoman"/>
          <w:i/>
          <w:iCs/>
        </w:rPr>
        <w:t>ak</w:t>
      </w:r>
      <w:proofErr w:type="spellEnd"/>
      <w:r w:rsidRPr="00853439">
        <w:rPr>
          <w:rFonts w:eastAsia="TimesNewRoman"/>
          <w:i/>
          <w:iCs/>
        </w:rPr>
        <w:t xml:space="preserve"> </w:t>
      </w:r>
      <w:r w:rsidRPr="00853439">
        <w:rPr>
          <w:rFonts w:eastAsia="TimesNewRoman"/>
        </w:rPr>
        <w:t xml:space="preserve">= </w:t>
      </w:r>
      <w:proofErr w:type="spellStart"/>
      <w:r w:rsidRPr="00853439">
        <w:rPr>
          <w:rFonts w:eastAsia="TimesNewRoman"/>
          <w:i/>
          <w:iCs/>
        </w:rPr>
        <w:t>br</w:t>
      </w:r>
      <w:proofErr w:type="spellEnd"/>
      <w:r w:rsidRPr="00853439">
        <w:rPr>
          <w:rFonts w:eastAsia="TimesNewRoman"/>
          <w:i/>
          <w:iCs/>
        </w:rPr>
        <w:t xml:space="preserve"> </w:t>
      </w:r>
      <w:r w:rsidRPr="00853439">
        <w:rPr>
          <w:rFonts w:eastAsia="TimesNewRoman"/>
        </w:rPr>
        <w:t xml:space="preserve">и вычеркивается, по выбору, строка или столбец (вычеркивать и строку, и столбец нельзя). Оставшиеся потребности в пункте </w:t>
      </w:r>
      <w:proofErr w:type="spellStart"/>
      <w:r w:rsidRPr="00853439">
        <w:rPr>
          <w:rFonts w:eastAsia="TimesNewRoman"/>
          <w:i/>
          <w:iCs/>
        </w:rPr>
        <w:t>br</w:t>
      </w:r>
      <w:proofErr w:type="spellEnd"/>
      <w:r w:rsidRPr="00853439">
        <w:rPr>
          <w:rFonts w:eastAsia="TimesNewRoman"/>
          <w:i/>
          <w:iCs/>
        </w:rPr>
        <w:t xml:space="preserve"> </w:t>
      </w:r>
      <w:r w:rsidRPr="00853439">
        <w:rPr>
          <w:rFonts w:eastAsia="TimesNewRoman"/>
        </w:rPr>
        <w:t xml:space="preserve">или запасы в пункте </w:t>
      </w:r>
      <w:proofErr w:type="spellStart"/>
      <w:r w:rsidRPr="00853439">
        <w:rPr>
          <w:rFonts w:eastAsia="TimesNewRoman"/>
          <w:i/>
          <w:iCs/>
        </w:rPr>
        <w:t>ak</w:t>
      </w:r>
      <w:proofErr w:type="spellEnd"/>
      <w:r w:rsidRPr="00853439">
        <w:rPr>
          <w:rFonts w:eastAsia="TimesNewRoman"/>
          <w:i/>
          <w:iCs/>
        </w:rPr>
        <w:t xml:space="preserve"> </w:t>
      </w:r>
      <w:r w:rsidRPr="00853439">
        <w:rPr>
          <w:rFonts w:eastAsia="TimesNewRoman"/>
        </w:rPr>
        <w:t xml:space="preserve">полагаются равными нулю. </w:t>
      </w:r>
    </w:p>
    <w:p w:rsidR="00447288" w:rsidRPr="00D6049B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proofErr w:type="gramStart"/>
      <w:r w:rsidRPr="00853439">
        <w:rPr>
          <w:rFonts w:eastAsia="TimesNewRoman"/>
        </w:rPr>
        <w:t>в</w:t>
      </w:r>
      <w:proofErr w:type="gramEnd"/>
      <w:r w:rsidRPr="00853439">
        <w:rPr>
          <w:rFonts w:eastAsia="TimesNewRoman"/>
        </w:rPr>
        <w:t xml:space="preserve">) </w:t>
      </w:r>
      <w:proofErr w:type="spellStart"/>
      <w:r w:rsidRPr="00853439">
        <w:rPr>
          <w:rFonts w:eastAsia="TimesNewRoman"/>
          <w:i/>
          <w:iCs/>
        </w:rPr>
        <w:t>ak</w:t>
      </w:r>
      <w:proofErr w:type="spellEnd"/>
      <w:r w:rsidRPr="00853439">
        <w:rPr>
          <w:rFonts w:eastAsia="TimesNewRoman"/>
          <w:i/>
          <w:iCs/>
        </w:rPr>
        <w:t xml:space="preserve"> </w:t>
      </w:r>
      <w:r w:rsidRPr="00853439">
        <w:rPr>
          <w:rFonts w:eastAsia="TimesNewRoman"/>
        </w:rPr>
        <w:t>&lt;</w:t>
      </w:r>
      <w:proofErr w:type="spellStart"/>
      <w:r w:rsidRPr="00853439">
        <w:rPr>
          <w:rFonts w:eastAsia="TimesNewRoman"/>
          <w:i/>
          <w:iCs/>
        </w:rPr>
        <w:t>br</w:t>
      </w:r>
      <w:proofErr w:type="spellEnd"/>
      <w:r w:rsidRPr="00D6049B">
        <w:rPr>
          <w:rFonts w:eastAsia="TimesNewRoman"/>
          <w:i/>
          <w:iCs/>
        </w:rPr>
        <w:t xml:space="preserve">; </w:t>
      </w:r>
      <w:r w:rsidRPr="00853439">
        <w:rPr>
          <w:rFonts w:eastAsia="TimesNewRoman"/>
        </w:rPr>
        <w:t xml:space="preserve">в клетку записывается число </w:t>
      </w:r>
      <w:proofErr w:type="spellStart"/>
      <w:r w:rsidRPr="00853439">
        <w:rPr>
          <w:rFonts w:eastAsia="TimesNewRoman"/>
          <w:i/>
          <w:iCs/>
        </w:rPr>
        <w:t>ak</w:t>
      </w:r>
      <w:proofErr w:type="spellEnd"/>
      <w:r w:rsidRPr="00853439">
        <w:rPr>
          <w:rFonts w:eastAsia="TimesNewRoman"/>
        </w:rPr>
        <w:t xml:space="preserve">, вычеркивается </w:t>
      </w:r>
      <w:r w:rsidRPr="00853439">
        <w:rPr>
          <w:rFonts w:eastAsia="TimesNewRoman"/>
          <w:i/>
          <w:iCs/>
        </w:rPr>
        <w:t>k</w:t>
      </w:r>
      <w:r w:rsidRPr="00853439">
        <w:rPr>
          <w:rFonts w:eastAsia="TimesNewRoman"/>
        </w:rPr>
        <w:t xml:space="preserve">-тая строка, а потребности в пункте </w:t>
      </w:r>
      <w:proofErr w:type="spellStart"/>
      <w:r w:rsidRPr="00853439">
        <w:rPr>
          <w:rFonts w:eastAsia="TimesNewRoman"/>
          <w:i/>
          <w:iCs/>
        </w:rPr>
        <w:t>br</w:t>
      </w:r>
      <w:proofErr w:type="spellEnd"/>
      <w:r w:rsidRPr="00853439">
        <w:rPr>
          <w:rFonts w:eastAsia="TimesNewRoman"/>
          <w:i/>
          <w:iCs/>
        </w:rPr>
        <w:t xml:space="preserve"> </w:t>
      </w:r>
      <w:r w:rsidRPr="00853439">
        <w:rPr>
          <w:rFonts w:eastAsia="TimesNewRoman"/>
        </w:rPr>
        <w:t xml:space="preserve">полагаются равными </w:t>
      </w:r>
      <w:proofErr w:type="spellStart"/>
      <w:r w:rsidRPr="00853439">
        <w:rPr>
          <w:rFonts w:eastAsia="TimesNewRoman"/>
          <w:i/>
          <w:iCs/>
        </w:rPr>
        <w:t>br</w:t>
      </w:r>
      <w:proofErr w:type="spellEnd"/>
      <w:r w:rsidRPr="00853439">
        <w:rPr>
          <w:rFonts w:eastAsia="TimesNewRoman"/>
        </w:rPr>
        <w:t xml:space="preserve">- </w:t>
      </w:r>
      <w:proofErr w:type="spellStart"/>
      <w:r w:rsidRPr="00853439">
        <w:rPr>
          <w:rFonts w:eastAsia="TimesNewRoman"/>
          <w:i/>
          <w:iCs/>
        </w:rPr>
        <w:t>ak</w:t>
      </w:r>
      <w:proofErr w:type="spellEnd"/>
      <w:r w:rsidRPr="00D6049B">
        <w:rPr>
          <w:rFonts w:eastAsia="TimesNewRoman"/>
        </w:rPr>
        <w:t>;</w:t>
      </w:r>
    </w:p>
    <w:p w:rsidR="00447288" w:rsidRPr="00D6049B" w:rsidRDefault="00447288" w:rsidP="00447288">
      <w:pPr>
        <w:autoSpaceDE w:val="0"/>
        <w:autoSpaceDN w:val="0"/>
        <w:adjustRightInd w:val="0"/>
        <w:spacing w:line="240" w:lineRule="auto"/>
        <w:jc w:val="center"/>
        <w:rPr>
          <w:rFonts w:eastAsia="TimesNewRoman"/>
          <w:i/>
          <w:iCs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853439">
        <w:rPr>
          <w:rFonts w:eastAsia="TimesNewRoman"/>
        </w:rPr>
        <w:t>После первого шага таблица сократи</w:t>
      </w:r>
      <w:r>
        <w:rPr>
          <w:rFonts w:eastAsia="TimesNewRoman"/>
        </w:rPr>
        <w:t>тся</w:t>
      </w:r>
      <w:r w:rsidRPr="00853439">
        <w:rPr>
          <w:rFonts w:eastAsia="TimesNewRoman"/>
        </w:rPr>
        <w:t xml:space="preserve"> на одну строку или на один столбец, а потребности или запасы </w:t>
      </w:r>
      <w:r>
        <w:rPr>
          <w:rFonts w:eastAsia="TimesNewRoman"/>
        </w:rPr>
        <w:t xml:space="preserve">будут </w:t>
      </w:r>
      <w:r w:rsidRPr="00853439">
        <w:rPr>
          <w:rFonts w:eastAsia="TimesNewRoman"/>
        </w:rPr>
        <w:t xml:space="preserve">подправлены. В сокращенной таблице снова выбираем для заполнения клетку и повторяем все сначала. </w:t>
      </w:r>
      <w:r>
        <w:rPr>
          <w:rFonts w:eastAsia="TimesNewRoman"/>
        </w:rPr>
        <w:t xml:space="preserve"> П</w:t>
      </w:r>
      <w:r w:rsidRPr="00853439">
        <w:rPr>
          <w:rFonts w:eastAsia="TimesNewRoman"/>
        </w:rPr>
        <w:t xml:space="preserve">овторив </w:t>
      </w:r>
      <w:r w:rsidRPr="00853439">
        <w:rPr>
          <w:rFonts w:eastAsia="TimesNewRoman"/>
          <w:i/>
          <w:iCs/>
        </w:rPr>
        <w:t xml:space="preserve">m </w:t>
      </w:r>
      <w:r w:rsidRPr="00853439">
        <w:rPr>
          <w:rFonts w:eastAsia="TimesNewRoman"/>
        </w:rPr>
        <w:t xml:space="preserve">+ </w:t>
      </w:r>
      <w:r w:rsidRPr="00853439">
        <w:rPr>
          <w:rFonts w:eastAsia="TimesNewRoman"/>
          <w:i/>
          <w:iCs/>
        </w:rPr>
        <w:t xml:space="preserve">n </w:t>
      </w:r>
      <w:r w:rsidRPr="00853439">
        <w:rPr>
          <w:rFonts w:eastAsia="TimesNewRoman"/>
        </w:rPr>
        <w:t xml:space="preserve">- 2 раз описанный шаг, придем к “таблице”, состоящей из одной клетки. Заполнив </w:t>
      </w:r>
      <w:r w:rsidRPr="00853439">
        <w:rPr>
          <w:rFonts w:eastAsia="TimesNewRoman"/>
        </w:rPr>
        <w:lastRenderedPageBreak/>
        <w:t xml:space="preserve">эту последнюю клетку и совершив </w:t>
      </w:r>
      <w:r w:rsidRPr="00853439">
        <w:rPr>
          <w:rFonts w:eastAsia="TimesNewRoman"/>
          <w:i/>
          <w:iCs/>
        </w:rPr>
        <w:t xml:space="preserve">m </w:t>
      </w:r>
      <w:r w:rsidRPr="00853439">
        <w:rPr>
          <w:rFonts w:eastAsia="TimesNewRoman"/>
        </w:rPr>
        <w:t xml:space="preserve">+ </w:t>
      </w:r>
      <w:r w:rsidRPr="00853439">
        <w:rPr>
          <w:rFonts w:eastAsia="TimesNewRoman"/>
          <w:i/>
          <w:iCs/>
        </w:rPr>
        <w:t xml:space="preserve">n </w:t>
      </w:r>
      <w:r w:rsidRPr="00853439">
        <w:rPr>
          <w:rFonts w:eastAsia="TimesNewRoman"/>
        </w:rPr>
        <w:t xml:space="preserve">- 1 шаг, получим искомый опорный план. 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853439">
        <w:rPr>
          <w:rFonts w:eastAsia="TimesNewRoman"/>
        </w:rPr>
        <w:t>Различие методов отыскания первого опорного плана состоит в различии способов выбора заполняемой клетки: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853439">
        <w:rPr>
          <w:rFonts w:eastAsia="TimesNewRoman,Italic"/>
          <w:i/>
          <w:iCs/>
        </w:rPr>
        <w:t>Метод северо</w:t>
      </w:r>
      <w:r w:rsidRPr="00853439">
        <w:rPr>
          <w:rFonts w:eastAsia="TimesNewRoman"/>
          <w:i/>
          <w:iCs/>
        </w:rPr>
        <w:t>-</w:t>
      </w:r>
      <w:r w:rsidRPr="00853439">
        <w:rPr>
          <w:rFonts w:eastAsia="TimesNewRoman,Italic"/>
          <w:i/>
          <w:iCs/>
        </w:rPr>
        <w:t>западного угла</w:t>
      </w:r>
      <w:r w:rsidRPr="00853439">
        <w:rPr>
          <w:rFonts w:eastAsia="TimesNewRoman"/>
          <w:i/>
          <w:iCs/>
        </w:rPr>
        <w:t xml:space="preserve">. </w:t>
      </w:r>
      <w:r w:rsidRPr="00853439">
        <w:rPr>
          <w:rFonts w:eastAsia="TimesNewRoman"/>
        </w:rPr>
        <w:t>В этом методе на каждом шаге построения первого опорного плана заполняется верхняя левая клетка ("северо-западный угол") оставшейся таблицы.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853439">
        <w:rPr>
          <w:rFonts w:eastAsia="TimesNewRoman,Italic"/>
          <w:i/>
          <w:iCs/>
        </w:rPr>
        <w:t>Метод наименьшей стоимости</w:t>
      </w:r>
      <w:r w:rsidRPr="00853439">
        <w:rPr>
          <w:rFonts w:eastAsia="TimesNewRoman"/>
        </w:rPr>
        <w:t>. В этом методе на каждом шаге построения первого опорного плана заполняется та клетка оставшейся таблицы, которая имеет наименьший тариф. Если такая клетка не единственная, то заполняется любая из них.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  <w:b/>
          <w:bCs/>
        </w:rPr>
      </w:pPr>
      <w:r w:rsidRPr="00853439">
        <w:rPr>
          <w:b/>
          <w:bCs/>
        </w:rPr>
        <w:t xml:space="preserve">4. </w:t>
      </w:r>
      <w:r w:rsidRPr="00853439">
        <w:rPr>
          <w:rFonts w:eastAsia="TimesNewRoman"/>
          <w:b/>
          <w:bCs/>
        </w:rPr>
        <w:t>Что называют циклом в матрице</w:t>
      </w:r>
      <w:r w:rsidRPr="00853439">
        <w:rPr>
          <w:b/>
          <w:bCs/>
        </w:rPr>
        <w:t xml:space="preserve">? </w:t>
      </w:r>
      <w:r w:rsidRPr="00853439">
        <w:rPr>
          <w:rFonts w:eastAsia="TimesNewRoman"/>
          <w:b/>
          <w:bCs/>
        </w:rPr>
        <w:t>Какими комбинаторными свойствами</w:t>
      </w:r>
    </w:p>
    <w:p w:rsidR="00447288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  <w:proofErr w:type="gramStart"/>
      <w:r w:rsidRPr="00853439">
        <w:rPr>
          <w:rFonts w:eastAsia="TimesNewRoman"/>
          <w:b/>
          <w:bCs/>
        </w:rPr>
        <w:t>обладают</w:t>
      </w:r>
      <w:proofErr w:type="gramEnd"/>
      <w:r w:rsidRPr="00853439">
        <w:rPr>
          <w:rFonts w:eastAsia="TimesNewRoman"/>
          <w:b/>
          <w:bCs/>
        </w:rPr>
        <w:t xml:space="preserve"> циклы</w:t>
      </w:r>
      <w:r w:rsidRPr="00853439">
        <w:rPr>
          <w:b/>
          <w:bCs/>
        </w:rPr>
        <w:t>?</w:t>
      </w:r>
    </w:p>
    <w:p w:rsidR="00447288" w:rsidRDefault="00447288" w:rsidP="00447288">
      <w:pPr>
        <w:autoSpaceDE w:val="0"/>
        <w:autoSpaceDN w:val="0"/>
        <w:adjustRightInd w:val="0"/>
        <w:spacing w:line="240" w:lineRule="auto"/>
        <w:rPr>
          <w:noProof/>
        </w:rPr>
      </w:pPr>
    </w:p>
    <w:p w:rsidR="00447288" w:rsidRPr="00E15D7A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  <w:r w:rsidRPr="00853439">
        <w:rPr>
          <w:rFonts w:eastAsia="TimesNewRoman,Italic"/>
          <w:i/>
          <w:iCs/>
        </w:rPr>
        <w:t xml:space="preserve">Циклом </w:t>
      </w:r>
      <w:r w:rsidRPr="00853439">
        <w:rPr>
          <w:rFonts w:eastAsia="TimesNewRoman"/>
        </w:rPr>
        <w:t xml:space="preserve">в матрице </w:t>
      </w:r>
      <w:r>
        <w:rPr>
          <w:rFonts w:eastAsia="TimesNewRoman"/>
        </w:rPr>
        <w:t>называется</w:t>
      </w:r>
      <w:r w:rsidRPr="00853439">
        <w:rPr>
          <w:rFonts w:eastAsia="TimesNewRoman"/>
        </w:rPr>
        <w:t xml:space="preserve"> ломан</w:t>
      </w:r>
      <w:r>
        <w:rPr>
          <w:rFonts w:eastAsia="TimesNewRoman"/>
        </w:rPr>
        <w:t>ая</w:t>
      </w:r>
      <w:r w:rsidRPr="00853439">
        <w:rPr>
          <w:rFonts w:eastAsia="TimesNewRoman"/>
        </w:rPr>
        <w:t xml:space="preserve"> лини</w:t>
      </w:r>
      <w:r>
        <w:rPr>
          <w:rFonts w:eastAsia="TimesNewRoman"/>
        </w:rPr>
        <w:t>я</w:t>
      </w:r>
      <w:r w:rsidRPr="00853439">
        <w:rPr>
          <w:rFonts w:eastAsia="TimesNewRoman"/>
        </w:rPr>
        <w:t>, звенья которой располагаются по строкам и столбцам матрицы</w:t>
      </w:r>
      <w:r w:rsidRPr="00853439">
        <w:rPr>
          <w:rFonts w:eastAsia="TimesNewRoman,Italic"/>
        </w:rPr>
        <w:t xml:space="preserve">, </w:t>
      </w:r>
      <w:r w:rsidRPr="00853439">
        <w:rPr>
          <w:rFonts w:eastAsia="TimesNewRoman"/>
        </w:rPr>
        <w:t>и</w:t>
      </w:r>
      <w:r w:rsidRPr="00853439">
        <w:rPr>
          <w:rFonts w:eastAsia="TimesNewRoman,Italic"/>
        </w:rPr>
        <w:t xml:space="preserve"> </w:t>
      </w:r>
      <w:r w:rsidRPr="00853439">
        <w:rPr>
          <w:rFonts w:eastAsia="TimesNewRoman"/>
        </w:rPr>
        <w:t>которая удовлетворяет следующим двум условиям</w:t>
      </w:r>
      <w:r w:rsidRPr="00853439">
        <w:rPr>
          <w:rFonts w:eastAsia="TimesNewRoman,Italic"/>
        </w:rPr>
        <w:t>:</w:t>
      </w:r>
      <w:r w:rsidRPr="00853439">
        <w:t xml:space="preserve"> 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  <w:r w:rsidRPr="00853439">
        <w:rPr>
          <w:rFonts w:eastAsia="TimesNewRoman,Italic"/>
        </w:rPr>
        <w:t xml:space="preserve">1) </w:t>
      </w:r>
      <w:r w:rsidRPr="00853439">
        <w:rPr>
          <w:rFonts w:eastAsia="TimesNewRoman"/>
        </w:rPr>
        <w:t>эта ломаная является связной</w:t>
      </w:r>
      <w:r w:rsidRPr="00853439">
        <w:rPr>
          <w:rFonts w:eastAsia="TimesNewRoman,Italic"/>
        </w:rPr>
        <w:t xml:space="preserve">, </w:t>
      </w:r>
      <w:r w:rsidRPr="00853439">
        <w:rPr>
          <w:rFonts w:eastAsia="TimesNewRoman"/>
        </w:rPr>
        <w:t>т</w:t>
      </w:r>
      <w:r w:rsidRPr="00853439">
        <w:rPr>
          <w:rFonts w:eastAsia="TimesNewRoman,Italic"/>
        </w:rPr>
        <w:t>.</w:t>
      </w:r>
      <w:r w:rsidRPr="00853439">
        <w:rPr>
          <w:rFonts w:eastAsia="TimesNewRoman"/>
        </w:rPr>
        <w:t>е</w:t>
      </w:r>
      <w:r w:rsidRPr="00853439">
        <w:rPr>
          <w:rFonts w:eastAsia="TimesNewRoman,Italic"/>
        </w:rPr>
        <w:t xml:space="preserve">. </w:t>
      </w:r>
      <w:r w:rsidRPr="00853439">
        <w:rPr>
          <w:rFonts w:eastAsia="TimesNewRoman"/>
        </w:rPr>
        <w:t>из любой её вершины</w:t>
      </w:r>
      <w:r w:rsidRPr="00853439">
        <w:rPr>
          <w:rFonts w:eastAsia="TimesNewRoman,Italic"/>
        </w:rPr>
        <w:t xml:space="preserve"> </w:t>
      </w:r>
      <w:r w:rsidRPr="00853439">
        <w:rPr>
          <w:rFonts w:eastAsia="TimesNewRoman"/>
        </w:rPr>
        <w:t>можно попасть в любую другую по звеньям ломаной</w:t>
      </w:r>
      <w:r w:rsidRPr="00853439">
        <w:rPr>
          <w:rFonts w:eastAsia="TimesNewRoman,Italic"/>
        </w:rPr>
        <w:t>;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  <w:r w:rsidRPr="00853439">
        <w:rPr>
          <w:rFonts w:eastAsia="TimesNewRoman,Italic"/>
        </w:rPr>
        <w:t xml:space="preserve">2) </w:t>
      </w:r>
      <w:r w:rsidRPr="00853439">
        <w:rPr>
          <w:rFonts w:eastAsia="TimesNewRoman"/>
        </w:rPr>
        <w:t>в каждой вершине сходятся ровно два звена</w:t>
      </w:r>
      <w:r w:rsidRPr="00853439">
        <w:rPr>
          <w:rFonts w:eastAsia="TimesNewRoman,Italic"/>
        </w:rPr>
        <w:t xml:space="preserve">, </w:t>
      </w:r>
      <w:r w:rsidRPr="00853439">
        <w:rPr>
          <w:rFonts w:eastAsia="TimesNewRoman"/>
        </w:rPr>
        <w:t>причем одно из</w:t>
      </w:r>
      <w:r w:rsidRPr="00853439">
        <w:rPr>
          <w:rFonts w:eastAsia="TimesNewRoman,Italic"/>
        </w:rPr>
        <w:t xml:space="preserve"> </w:t>
      </w:r>
      <w:r w:rsidRPr="00853439">
        <w:rPr>
          <w:rFonts w:eastAsia="TimesNewRoman"/>
        </w:rPr>
        <w:t>них располагается по строке</w:t>
      </w:r>
      <w:r w:rsidRPr="00853439">
        <w:rPr>
          <w:rFonts w:eastAsia="TimesNewRoman,Italic"/>
        </w:rPr>
        <w:t xml:space="preserve">, </w:t>
      </w:r>
      <w:r w:rsidRPr="00853439">
        <w:rPr>
          <w:rFonts w:eastAsia="TimesNewRoman"/>
        </w:rPr>
        <w:t>а другое по столбцу таблицы</w:t>
      </w:r>
      <w:r w:rsidRPr="00853439">
        <w:rPr>
          <w:rFonts w:eastAsia="TimesNewRoman,Italic"/>
        </w:rPr>
        <w:t>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  <w:r w:rsidRPr="00853439">
        <w:rPr>
          <w:rFonts w:eastAsia="TimesNewRoman"/>
        </w:rPr>
        <w:t xml:space="preserve">Циклы в таблице могут иметь </w:t>
      </w:r>
      <w:r w:rsidRPr="00853439">
        <w:rPr>
          <w:rFonts w:eastAsia="TimesNewRoman,Italic"/>
          <w:i/>
          <w:iCs/>
        </w:rPr>
        <w:t>самопересечения</w:t>
      </w:r>
      <w:r w:rsidRPr="00853439">
        <w:rPr>
          <w:rFonts w:eastAsia="TimesNewRoman,Italic"/>
        </w:rPr>
        <w:t xml:space="preserve">, </w:t>
      </w:r>
      <w:r w:rsidRPr="00853439">
        <w:rPr>
          <w:rFonts w:eastAsia="TimesNewRoman"/>
        </w:rPr>
        <w:t>т</w:t>
      </w:r>
      <w:r w:rsidRPr="00853439">
        <w:rPr>
          <w:rFonts w:eastAsia="TimesNewRoman,Italic"/>
        </w:rPr>
        <w:t>.</w:t>
      </w:r>
      <w:r w:rsidRPr="00853439">
        <w:rPr>
          <w:rFonts w:eastAsia="TimesNewRoman"/>
        </w:rPr>
        <w:t>е</w:t>
      </w:r>
      <w:r w:rsidRPr="00853439">
        <w:rPr>
          <w:rFonts w:eastAsia="TimesNewRoman,Italic"/>
        </w:rPr>
        <w:t xml:space="preserve">. </w:t>
      </w:r>
      <w:r w:rsidRPr="00853439">
        <w:rPr>
          <w:rFonts w:eastAsia="TimesNewRoman"/>
        </w:rPr>
        <w:t>звенья ломаной</w:t>
      </w:r>
      <w:r w:rsidRPr="00853439">
        <w:rPr>
          <w:rFonts w:eastAsia="TimesNewRoman,Italic"/>
        </w:rPr>
        <w:t xml:space="preserve"> </w:t>
      </w:r>
      <w:r w:rsidRPr="00853439">
        <w:rPr>
          <w:rFonts w:eastAsia="TimesNewRoman"/>
        </w:rPr>
        <w:t>могут пересекаться в точке</w:t>
      </w:r>
      <w:r w:rsidRPr="00853439">
        <w:rPr>
          <w:rFonts w:eastAsia="TimesNewRoman,Italic"/>
        </w:rPr>
        <w:t xml:space="preserve">, </w:t>
      </w:r>
      <w:r w:rsidRPr="00853439">
        <w:rPr>
          <w:rFonts w:eastAsia="TimesNewRoman"/>
        </w:rPr>
        <w:t>не являющейся вершиной цикла.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853439">
        <w:rPr>
          <w:rFonts w:eastAsia="TimesNewRoman"/>
        </w:rPr>
        <w:t>Циклы в матрице обладают рядом свойств</w:t>
      </w:r>
      <w:r>
        <w:rPr>
          <w:rFonts w:eastAsia="TimesNewRoman"/>
        </w:rPr>
        <w:t>:</w:t>
      </w:r>
    </w:p>
    <w:p w:rsidR="00447288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  <w:b/>
          <w:bCs/>
        </w:rPr>
      </w:pPr>
    </w:p>
    <w:p w:rsidR="00447288" w:rsidRPr="00D6049B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  <w:i/>
          <w:iCs/>
        </w:rPr>
      </w:pPr>
      <w:r w:rsidRPr="00D6049B">
        <w:rPr>
          <w:rFonts w:eastAsia="TimesNewRoman"/>
          <w:b/>
          <w:bCs/>
        </w:rPr>
        <w:t>1.</w:t>
      </w:r>
      <w:r>
        <w:rPr>
          <w:rFonts w:eastAsia="TimesNewRoman"/>
          <w:b/>
          <w:bCs/>
        </w:rPr>
        <w:t xml:space="preserve"> </w:t>
      </w:r>
      <w:r w:rsidRPr="00D6049B">
        <w:rPr>
          <w:rFonts w:eastAsia="TimesNewRoman"/>
          <w:b/>
          <w:bCs/>
        </w:rPr>
        <w:t xml:space="preserve"> </w:t>
      </w:r>
      <w:r w:rsidRPr="00D6049B">
        <w:rPr>
          <w:rFonts w:eastAsia="TimesNewRoman,Italic"/>
          <w:i/>
          <w:iCs/>
        </w:rPr>
        <w:t>Пусть дана матрица</w:t>
      </w:r>
      <w:r w:rsidRPr="00D6049B">
        <w:rPr>
          <w:rFonts w:eastAsia="TimesNewRoman"/>
        </w:rPr>
        <w:t xml:space="preserve">, </w:t>
      </w:r>
      <w:r w:rsidRPr="00D6049B">
        <w:rPr>
          <w:rFonts w:eastAsia="TimesNewRoman,Italic"/>
          <w:i/>
          <w:iCs/>
        </w:rPr>
        <w:t xml:space="preserve">состоящая из </w:t>
      </w:r>
      <w:r w:rsidRPr="00D6049B">
        <w:rPr>
          <w:rFonts w:eastAsia="TimesNewRoman"/>
          <w:i/>
          <w:iCs/>
        </w:rPr>
        <w:t xml:space="preserve">n </w:t>
      </w:r>
      <w:r w:rsidRPr="00D6049B">
        <w:rPr>
          <w:rFonts w:eastAsia="TimesNewRoman,Italic"/>
          <w:i/>
          <w:iCs/>
        </w:rPr>
        <w:t xml:space="preserve">строк и </w:t>
      </w:r>
      <w:r w:rsidRPr="00D6049B">
        <w:rPr>
          <w:rFonts w:eastAsia="TimesNewRoman"/>
          <w:i/>
          <w:iCs/>
        </w:rPr>
        <w:t xml:space="preserve">m </w:t>
      </w:r>
      <w:r w:rsidRPr="00D6049B">
        <w:rPr>
          <w:rFonts w:eastAsia="TimesNewRoman,Italic"/>
          <w:i/>
          <w:iCs/>
        </w:rPr>
        <w:t>столбцов</w:t>
      </w:r>
      <w:r w:rsidRPr="00D6049B">
        <w:rPr>
          <w:rFonts w:eastAsia="TimesNewRoman"/>
        </w:rPr>
        <w:t xml:space="preserve">, </w:t>
      </w:r>
      <w:r w:rsidRPr="00D6049B">
        <w:rPr>
          <w:rFonts w:eastAsia="TimesNewRoman,Italic"/>
          <w:i/>
          <w:iCs/>
        </w:rPr>
        <w:t xml:space="preserve">для которой выполнено неравенство </w:t>
      </w:r>
      <w:proofErr w:type="spellStart"/>
      <w:r w:rsidRPr="00D6049B">
        <w:rPr>
          <w:rFonts w:eastAsia="TimesNewRoman"/>
          <w:i/>
          <w:iCs/>
        </w:rPr>
        <w:t>n</w:t>
      </w:r>
      <w:r w:rsidRPr="00D6049B">
        <w:rPr>
          <w:rFonts w:eastAsia="TimesNewRoman"/>
        </w:rPr>
        <w:t>·</w:t>
      </w:r>
      <w:r w:rsidRPr="00D6049B">
        <w:rPr>
          <w:rFonts w:eastAsia="TimesNewRoman"/>
          <w:i/>
          <w:iCs/>
        </w:rPr>
        <w:t>m</w:t>
      </w:r>
      <w:proofErr w:type="spellEnd"/>
      <w:r w:rsidRPr="00D6049B">
        <w:rPr>
          <w:rFonts w:eastAsia="TimesNewRoman"/>
          <w:i/>
          <w:iCs/>
        </w:rPr>
        <w:t xml:space="preserve"> </w:t>
      </w:r>
      <w:r w:rsidRPr="00D6049B">
        <w:rPr>
          <w:rFonts w:ascii="Arial" w:hAnsi="Arial" w:cs="Arial"/>
          <w:color w:val="3C4043"/>
          <w:shd w:val="clear" w:color="auto" w:fill="FFFFFF"/>
        </w:rPr>
        <w:t xml:space="preserve">≥ </w:t>
      </w:r>
      <w:r w:rsidRPr="00D6049B">
        <w:rPr>
          <w:rFonts w:eastAsia="TimesNewRoman"/>
          <w:i/>
          <w:iCs/>
        </w:rPr>
        <w:t xml:space="preserve">n </w:t>
      </w:r>
      <w:r w:rsidRPr="00D6049B">
        <w:rPr>
          <w:rFonts w:eastAsia="TimesNewRoman"/>
        </w:rPr>
        <w:t xml:space="preserve">+ </w:t>
      </w:r>
      <w:r w:rsidRPr="00D6049B">
        <w:rPr>
          <w:rFonts w:eastAsia="TimesNewRoman"/>
          <w:i/>
          <w:iCs/>
        </w:rPr>
        <w:t>m</w:t>
      </w:r>
      <w:r w:rsidRPr="00D6049B">
        <w:rPr>
          <w:rFonts w:eastAsia="TimesNewRoman"/>
        </w:rPr>
        <w:t xml:space="preserve">. </w:t>
      </w:r>
      <w:r w:rsidRPr="00D6049B">
        <w:rPr>
          <w:rFonts w:eastAsia="TimesNewRoman,Italic"/>
          <w:i/>
          <w:iCs/>
        </w:rPr>
        <w:t>Если в</w:t>
      </w:r>
      <w:r w:rsidRPr="00D6049B">
        <w:rPr>
          <w:rFonts w:eastAsia="TimesNewRoman"/>
          <w:i/>
          <w:iCs/>
        </w:rPr>
        <w:t xml:space="preserve"> </w:t>
      </w:r>
      <w:r w:rsidRPr="00D6049B">
        <w:rPr>
          <w:rFonts w:eastAsia="TimesNewRoman,Italic"/>
          <w:i/>
          <w:iCs/>
        </w:rPr>
        <w:t xml:space="preserve">этой матрице произвольно отмечено </w:t>
      </w:r>
      <w:proofErr w:type="spellStart"/>
      <w:r w:rsidRPr="00D6049B">
        <w:rPr>
          <w:rFonts w:eastAsia="TimesNewRoman"/>
          <w:i/>
          <w:iCs/>
        </w:rPr>
        <w:t>n</w:t>
      </w:r>
      <w:r w:rsidRPr="00D6049B">
        <w:rPr>
          <w:rFonts w:eastAsia="TimesNewRoman"/>
        </w:rPr>
        <w:t>+</w:t>
      </w:r>
      <w:r w:rsidRPr="00D6049B">
        <w:rPr>
          <w:rFonts w:eastAsia="TimesNewRoman"/>
          <w:i/>
          <w:iCs/>
        </w:rPr>
        <w:t>m</w:t>
      </w:r>
      <w:proofErr w:type="spellEnd"/>
      <w:r w:rsidRPr="00D6049B">
        <w:rPr>
          <w:rFonts w:eastAsia="TimesNewRoman"/>
          <w:i/>
          <w:iCs/>
        </w:rPr>
        <w:t xml:space="preserve"> </w:t>
      </w:r>
      <w:r w:rsidRPr="00D6049B">
        <w:rPr>
          <w:rFonts w:eastAsia="TimesNewRoman,Italic"/>
          <w:i/>
          <w:iCs/>
        </w:rPr>
        <w:t>клеток</w:t>
      </w:r>
      <w:r w:rsidRPr="00D6049B">
        <w:rPr>
          <w:rFonts w:eastAsia="TimesNewRoman"/>
        </w:rPr>
        <w:t xml:space="preserve">, </w:t>
      </w:r>
      <w:r w:rsidRPr="00D6049B">
        <w:rPr>
          <w:rFonts w:eastAsia="TimesNewRoman,Italic"/>
          <w:i/>
          <w:iCs/>
        </w:rPr>
        <w:t>то существует</w:t>
      </w:r>
      <w:r w:rsidRPr="00D6049B">
        <w:rPr>
          <w:rFonts w:eastAsia="TimesNewRoman"/>
          <w:i/>
          <w:iCs/>
        </w:rPr>
        <w:t xml:space="preserve"> </w:t>
      </w:r>
      <w:r w:rsidRPr="00D6049B">
        <w:rPr>
          <w:rFonts w:eastAsia="TimesNewRoman,Italic"/>
          <w:i/>
          <w:iCs/>
        </w:rPr>
        <w:t xml:space="preserve">цикл с вершинами в отмеченных клетках </w:t>
      </w:r>
      <w:r w:rsidRPr="00D6049B">
        <w:rPr>
          <w:rFonts w:eastAsia="TimesNewRoman"/>
        </w:rPr>
        <w:t>(</w:t>
      </w:r>
      <w:r w:rsidRPr="00D6049B">
        <w:rPr>
          <w:rFonts w:eastAsia="TimesNewRoman,Italic"/>
          <w:i/>
          <w:iCs/>
        </w:rPr>
        <w:t>быть может не во всех</w:t>
      </w:r>
      <w:r w:rsidRPr="00D6049B">
        <w:rPr>
          <w:rFonts w:eastAsia="TimesNewRoman"/>
        </w:rPr>
        <w:t>).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i/>
          <w:iCs/>
        </w:rPr>
      </w:pPr>
      <w:r>
        <w:rPr>
          <w:b/>
          <w:bCs/>
        </w:rPr>
        <w:t>2.</w:t>
      </w:r>
      <w:r w:rsidRPr="00853439">
        <w:rPr>
          <w:b/>
          <w:bCs/>
        </w:rPr>
        <w:t xml:space="preserve"> </w:t>
      </w:r>
      <w:r w:rsidRPr="00853439">
        <w:rPr>
          <w:rFonts w:eastAsia="TimesNewRoman,Italic"/>
          <w:i/>
          <w:iCs/>
        </w:rPr>
        <w:t>Количество вершин любого цикла в матрице четно</w:t>
      </w:r>
      <w:r w:rsidRPr="00853439">
        <w:rPr>
          <w:i/>
          <w:iCs/>
        </w:rPr>
        <w:t>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i/>
          <w:iCs/>
        </w:rPr>
      </w:pPr>
      <w:r>
        <w:rPr>
          <w:b/>
          <w:bCs/>
        </w:rPr>
        <w:t>3.</w:t>
      </w:r>
      <w:r w:rsidRPr="00853439">
        <w:rPr>
          <w:b/>
          <w:bCs/>
        </w:rPr>
        <w:t xml:space="preserve"> </w:t>
      </w:r>
      <w:r w:rsidRPr="00853439">
        <w:rPr>
          <w:rFonts w:eastAsia="TimesNewRoman,Italic"/>
          <w:i/>
          <w:iCs/>
        </w:rPr>
        <w:t>Во всяком означенном цикле число положительных вершин</w:t>
      </w:r>
      <w:r w:rsidRPr="00853439">
        <w:t xml:space="preserve">, </w:t>
      </w:r>
      <w:r w:rsidRPr="00853439">
        <w:rPr>
          <w:rFonts w:eastAsia="TimesNewRoman,Italic"/>
          <w:i/>
          <w:iCs/>
        </w:rPr>
        <w:t>лежащих в каждой строке или столбце</w:t>
      </w:r>
      <w:r w:rsidRPr="00853439">
        <w:rPr>
          <w:i/>
          <w:iCs/>
        </w:rPr>
        <w:t xml:space="preserve">, </w:t>
      </w:r>
      <w:r w:rsidRPr="00853439">
        <w:rPr>
          <w:rFonts w:eastAsia="TimesNewRoman,Italic"/>
          <w:i/>
          <w:iCs/>
        </w:rPr>
        <w:t>равняется количеству отрицательных вершин в этой строке или столбце</w:t>
      </w:r>
      <w:r w:rsidRPr="00853439">
        <w:rPr>
          <w:i/>
          <w:iCs/>
        </w:rPr>
        <w:t>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  <w:b/>
          <w:bCs/>
        </w:rPr>
      </w:pPr>
      <w:r w:rsidRPr="00853439">
        <w:rPr>
          <w:b/>
          <w:bCs/>
        </w:rPr>
        <w:t xml:space="preserve">5. </w:t>
      </w:r>
      <w:r w:rsidRPr="00853439">
        <w:rPr>
          <w:rFonts w:eastAsia="TimesNewRoman"/>
          <w:b/>
          <w:bCs/>
        </w:rPr>
        <w:t>Означенный цикл</w:t>
      </w:r>
      <w:r w:rsidRPr="00853439">
        <w:rPr>
          <w:b/>
          <w:bCs/>
        </w:rPr>
        <w:t xml:space="preserve">. </w:t>
      </w:r>
      <w:r w:rsidRPr="00853439">
        <w:rPr>
          <w:rFonts w:eastAsia="TimesNewRoman"/>
          <w:b/>
          <w:bCs/>
        </w:rPr>
        <w:t>Что называют сдвигом по означенному циклу в матрице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  <w:proofErr w:type="gramStart"/>
      <w:r w:rsidRPr="00853439">
        <w:rPr>
          <w:rFonts w:eastAsia="TimesNewRoman"/>
          <w:b/>
          <w:bCs/>
        </w:rPr>
        <w:t>перевозок</w:t>
      </w:r>
      <w:proofErr w:type="gramEnd"/>
      <w:r w:rsidRPr="00853439">
        <w:rPr>
          <w:b/>
          <w:bCs/>
        </w:rPr>
        <w:t xml:space="preserve">? </w:t>
      </w:r>
      <w:r w:rsidRPr="00853439">
        <w:rPr>
          <w:rFonts w:eastAsia="TimesNewRoman"/>
          <w:b/>
          <w:bCs/>
        </w:rPr>
        <w:t>Каким основным свойством обладает этот сдвиг</w:t>
      </w:r>
      <w:r w:rsidRPr="00853439">
        <w:rPr>
          <w:b/>
          <w:bCs/>
        </w:rPr>
        <w:t>?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 w:cs="TimesNewRoman,Italic"/>
          <w:i/>
          <w:iCs/>
        </w:rPr>
      </w:pPr>
      <w:r w:rsidRPr="00853439">
        <w:rPr>
          <w:rFonts w:eastAsia="TimesNewRoman,Italic"/>
        </w:rPr>
        <w:t xml:space="preserve">Цикл в матрице называется </w:t>
      </w:r>
      <w:r w:rsidRPr="00853439">
        <w:rPr>
          <w:rFonts w:eastAsia="TimesNewRoman,Italic"/>
          <w:i/>
          <w:iCs/>
        </w:rPr>
        <w:t>означенным</w:t>
      </w:r>
      <w:r w:rsidRPr="00853439">
        <w:rPr>
          <w:rFonts w:eastAsia="TimesNewRoman,Italic"/>
        </w:rPr>
        <w:t xml:space="preserve">, если каждой вершине его сопоставлен знак «+» или «-», причем при обходе цикла знаки чередуются, т. </w:t>
      </w:r>
      <w:r w:rsidRPr="00853439">
        <w:rPr>
          <w:rFonts w:eastAsia="TimesNewRoman,Italic"/>
        </w:rPr>
        <w:lastRenderedPageBreak/>
        <w:t>е. если вершина имеет какой-то знак, то соседним вершинам сопоставляется противоположный знак.</w:t>
      </w:r>
      <w:r w:rsidRPr="00853439">
        <w:rPr>
          <w:rFonts w:ascii="TimesNewRoman,Italic" w:eastAsia="TimesNewRoman,Italic" w:cs="TimesNewRoman,Italic" w:hint="eastAsia"/>
          <w:i/>
          <w:iCs/>
        </w:rPr>
        <w:t xml:space="preserve"> 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  <w:r w:rsidRPr="00853439">
        <w:rPr>
          <w:rFonts w:eastAsia="TimesNewRoman,Italic"/>
          <w:i/>
          <w:iCs/>
        </w:rPr>
        <w:t>Сдвигом по означенному циклу</w:t>
      </w:r>
      <w:r w:rsidRPr="00853439">
        <w:rPr>
          <w:rFonts w:eastAsia="TimesNewRoman,Italic"/>
        </w:rPr>
        <w:t xml:space="preserve"> на число x матрицы перевозок называется такое преобразование этой матрицы, при котором меняются лишь элементы в клетках, где находятся вершины цикла, причем элемент в клетке с положительной вершиной увеличивается на число x, а элемент в клетке с отрицательной вершиной уменьшается на это же число.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  <w:i/>
          <w:iCs/>
        </w:rPr>
      </w:pPr>
      <w:r w:rsidRPr="00853439">
        <w:rPr>
          <w:rFonts w:eastAsia="TimesNewRoman,Italic"/>
          <w:i/>
          <w:iCs/>
        </w:rPr>
        <w:t>При сдвиге по означенному циклу на число x решение системы ограничений транспортной задачи переходит снова в решение этой же системы ограничений. Если матрица перевозок является базисным решением системы ограничений транспортной задачи</w:t>
      </w:r>
      <w:r w:rsidRPr="00853439">
        <w:rPr>
          <w:rFonts w:eastAsia="TimesNewRoman,Italic"/>
        </w:rPr>
        <w:t xml:space="preserve">, </w:t>
      </w:r>
      <w:r w:rsidRPr="00853439">
        <w:rPr>
          <w:rFonts w:eastAsia="TimesNewRoman,Italic"/>
          <w:i/>
          <w:iCs/>
        </w:rPr>
        <w:t>то не существует цикла с вершинами только в базисных клетках.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  <w:r w:rsidRPr="00853439">
        <w:rPr>
          <w:b/>
          <w:bCs/>
        </w:rPr>
        <w:t xml:space="preserve">6. </w:t>
      </w:r>
      <w:r w:rsidRPr="00853439">
        <w:rPr>
          <w:rFonts w:eastAsia="TimesNewRoman"/>
          <w:b/>
          <w:bCs/>
        </w:rPr>
        <w:t>Что называется циклом пересчета для данной свободной клетки</w:t>
      </w:r>
      <w:r w:rsidRPr="00853439">
        <w:rPr>
          <w:b/>
          <w:bCs/>
        </w:rPr>
        <w:t>?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  <w:i/>
          <w:iCs/>
        </w:rPr>
      </w:pPr>
      <w:r w:rsidRPr="00853439">
        <w:rPr>
          <w:rFonts w:eastAsia="TimesNewRoman,Italic"/>
          <w:i/>
          <w:iCs/>
        </w:rPr>
        <w:t xml:space="preserve">Циклом пересчета для данной свободной клетки </w:t>
      </w:r>
      <w:r w:rsidRPr="00853439">
        <w:rPr>
          <w:rFonts w:eastAsia="TimesNewRoman,Italic"/>
        </w:rPr>
        <w:t>называется означенный цикл, одна из вершин которого находится в</w:t>
      </w:r>
      <w:r w:rsidRPr="00853439">
        <w:rPr>
          <w:rFonts w:eastAsia="TimesNewRoman,Italic"/>
          <w:i/>
          <w:iCs/>
        </w:rPr>
        <w:t xml:space="preserve"> </w:t>
      </w:r>
      <w:r w:rsidRPr="00853439">
        <w:rPr>
          <w:rFonts w:eastAsia="TimesNewRoman,Italic"/>
        </w:rPr>
        <w:t>данной свободной клетке, а остальные — в базисных клетках. Цикл</w:t>
      </w:r>
      <w:r w:rsidRPr="00853439">
        <w:rPr>
          <w:rFonts w:eastAsia="TimesNewRoman,Italic"/>
          <w:i/>
          <w:iCs/>
        </w:rPr>
        <w:t xml:space="preserve"> </w:t>
      </w:r>
      <w:r w:rsidRPr="00853439">
        <w:rPr>
          <w:rFonts w:eastAsia="TimesNewRoman,Italic"/>
        </w:rPr>
        <w:t xml:space="preserve">пересчета </w:t>
      </w:r>
      <w:proofErr w:type="spellStart"/>
      <w:r w:rsidRPr="00853439">
        <w:rPr>
          <w:rFonts w:eastAsia="TimesNewRoman,Italic"/>
        </w:rPr>
        <w:t>означивается</w:t>
      </w:r>
      <w:proofErr w:type="spellEnd"/>
      <w:r w:rsidRPr="00853439">
        <w:rPr>
          <w:rFonts w:eastAsia="TimesNewRoman,Italic"/>
        </w:rPr>
        <w:t xml:space="preserve"> так, что вершине в данной свободной клетке</w:t>
      </w:r>
      <w:r w:rsidRPr="00853439">
        <w:rPr>
          <w:rFonts w:eastAsia="TimesNewRoman,Italic"/>
          <w:i/>
          <w:iCs/>
        </w:rPr>
        <w:t xml:space="preserve"> </w:t>
      </w:r>
      <w:r w:rsidRPr="00853439">
        <w:rPr>
          <w:rFonts w:eastAsia="TimesNewRoman,Italic"/>
        </w:rPr>
        <w:t>приписывается знак «+».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  <w:b/>
          <w:bCs/>
        </w:rPr>
      </w:pPr>
      <w:r w:rsidRPr="00853439">
        <w:rPr>
          <w:b/>
          <w:bCs/>
        </w:rPr>
        <w:t xml:space="preserve">8. </w:t>
      </w:r>
      <w:r w:rsidRPr="00853439">
        <w:rPr>
          <w:rFonts w:eastAsia="TimesNewRoman"/>
          <w:b/>
          <w:bCs/>
        </w:rPr>
        <w:t>Как находится выражение целевой функции транспортной задачи через свободные переменные для произвольного базисного вида системы ограничений</w:t>
      </w:r>
      <w:r w:rsidRPr="00853439">
        <w:rPr>
          <w:b/>
          <w:bCs/>
        </w:rPr>
        <w:t>?</w:t>
      </w:r>
    </w:p>
    <w:p w:rsidR="00447288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BDEB3C" wp14:editId="0DF62C4D">
            <wp:extent cx="4625203" cy="240323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88" cy="24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88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</w:p>
    <w:p w:rsidR="00447288" w:rsidRPr="00C60092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  <w:r w:rsidRPr="00C60092">
        <w:rPr>
          <w:rFonts w:eastAsia="TimesNewRoman,Italic"/>
        </w:rPr>
        <w:t>Для любого базисного вида системы ограничений</w:t>
      </w:r>
      <w:r>
        <w:rPr>
          <w:rFonts w:eastAsia="TimesNewRoman,Italic"/>
        </w:rPr>
        <w:t xml:space="preserve"> </w:t>
      </w:r>
      <w:r w:rsidRPr="00C60092">
        <w:rPr>
          <w:rFonts w:eastAsia="TimesNewRoman,Italic"/>
        </w:rPr>
        <w:t xml:space="preserve">транспортной задачи коэффициент </w:t>
      </w:r>
      <w:proofErr w:type="spellStart"/>
      <w:r w:rsidRPr="00C60092">
        <w:rPr>
          <w:rFonts w:eastAsia="TimesNewRoman,Italic"/>
        </w:rPr>
        <w:t>g</w:t>
      </w:r>
      <w:r w:rsidRPr="00C60092">
        <w:rPr>
          <w:rFonts w:eastAsia="TimesNewRoman,Italic"/>
          <w:vertAlign w:val="subscript"/>
        </w:rPr>
        <w:t>ij</w:t>
      </w:r>
      <w:proofErr w:type="spellEnd"/>
      <w:r w:rsidRPr="00C60092">
        <w:rPr>
          <w:rFonts w:eastAsia="TimesNewRoman,Italic"/>
        </w:rPr>
        <w:t xml:space="preserve"> в выражении через свободные</w:t>
      </w:r>
      <w:r>
        <w:rPr>
          <w:rFonts w:eastAsia="TimesNewRoman,Italic"/>
        </w:rPr>
        <w:t xml:space="preserve"> </w:t>
      </w:r>
      <w:r w:rsidRPr="00C60092">
        <w:rPr>
          <w:rFonts w:eastAsia="TimesNewRoman,Italic"/>
        </w:rPr>
        <w:t>переменные целевой функции этой задачи равен алгебраической сумме</w:t>
      </w:r>
      <w:r>
        <w:rPr>
          <w:rFonts w:eastAsia="TimesNewRoman,Italic"/>
        </w:rPr>
        <w:t xml:space="preserve"> </w:t>
      </w:r>
      <w:r w:rsidRPr="00C60092">
        <w:rPr>
          <w:rFonts w:eastAsia="TimesNewRoman,Italic"/>
        </w:rPr>
        <w:t xml:space="preserve">стоимостей по циклу пересчета для свободной клетки </w:t>
      </w:r>
      <w:proofErr w:type="spellStart"/>
      <w:r w:rsidRPr="00C60092">
        <w:rPr>
          <w:rFonts w:eastAsia="TimesNewRoman,Italic"/>
        </w:rPr>
        <w:t>x</w:t>
      </w:r>
      <w:r w:rsidRPr="00C60092">
        <w:rPr>
          <w:rFonts w:eastAsia="TimesNewRoman,Italic"/>
          <w:vertAlign w:val="subscript"/>
        </w:rPr>
        <w:t>ij</w:t>
      </w:r>
      <w:proofErr w:type="spellEnd"/>
      <w:r w:rsidRPr="00C60092">
        <w:rPr>
          <w:rFonts w:eastAsia="TimesNewRoman,Italic"/>
        </w:rPr>
        <w:t>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"/>
          <w:b/>
          <w:bCs/>
        </w:rPr>
      </w:pPr>
      <w:r w:rsidRPr="00853439">
        <w:rPr>
          <w:b/>
          <w:bCs/>
        </w:rPr>
        <w:t xml:space="preserve">9. </w:t>
      </w:r>
      <w:r w:rsidRPr="00853439">
        <w:rPr>
          <w:rFonts w:eastAsia="TimesNewRoman"/>
          <w:b/>
          <w:bCs/>
        </w:rPr>
        <w:t>В чем заключается распределительный метод решения закрытой</w:t>
      </w:r>
    </w:p>
    <w:p w:rsidR="00447288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  <w:proofErr w:type="gramStart"/>
      <w:r w:rsidRPr="00853439">
        <w:rPr>
          <w:rFonts w:eastAsia="TimesNewRoman"/>
          <w:b/>
          <w:bCs/>
        </w:rPr>
        <w:t>транспортной</w:t>
      </w:r>
      <w:proofErr w:type="gramEnd"/>
      <w:r w:rsidRPr="00853439">
        <w:rPr>
          <w:rFonts w:eastAsia="TimesNewRoman"/>
          <w:b/>
          <w:bCs/>
        </w:rPr>
        <w:t xml:space="preserve"> задачи</w:t>
      </w:r>
      <w:r w:rsidRPr="00853439">
        <w:rPr>
          <w:b/>
          <w:bCs/>
        </w:rPr>
        <w:t>?</w:t>
      </w:r>
    </w:p>
    <w:p w:rsidR="00447288" w:rsidRPr="00F74FC1" w:rsidRDefault="00447288" w:rsidP="00447288">
      <w:pPr>
        <w:autoSpaceDE w:val="0"/>
        <w:autoSpaceDN w:val="0"/>
        <w:adjustRightInd w:val="0"/>
        <w:spacing w:line="240" w:lineRule="auto"/>
      </w:pPr>
      <w:r w:rsidRPr="00F74FC1">
        <w:lastRenderedPageBreak/>
        <w:t>Порядок работы по распределительному методу можно описать следующим образом</w:t>
      </w:r>
      <w:r>
        <w:t>:</w:t>
      </w:r>
    </w:p>
    <w:p w:rsidR="00447288" w:rsidRPr="00F74FC1" w:rsidRDefault="00447288" w:rsidP="00447288">
      <w:pPr>
        <w:autoSpaceDE w:val="0"/>
        <w:autoSpaceDN w:val="0"/>
        <w:adjustRightInd w:val="0"/>
        <w:spacing w:line="240" w:lineRule="auto"/>
      </w:pPr>
      <w:r w:rsidRPr="00F74FC1">
        <w:t>1. Находится первое опорное решение одним из рассмотренных выше способов.</w:t>
      </w:r>
    </w:p>
    <w:p w:rsidR="00447288" w:rsidRPr="00F74FC1" w:rsidRDefault="00447288" w:rsidP="00447288">
      <w:pPr>
        <w:autoSpaceDE w:val="0"/>
        <w:autoSpaceDN w:val="0"/>
        <w:adjustRightInd w:val="0"/>
        <w:spacing w:line="240" w:lineRule="auto"/>
      </w:pPr>
      <w:r w:rsidRPr="00F74FC1">
        <w:t xml:space="preserve">2. Для каждой свободной клетки строим цикл пересчета и определяем коэффициент </w:t>
      </w:r>
      <w:r>
        <w:rPr>
          <w:lang w:val="en-US"/>
        </w:rPr>
        <w:t>y</w:t>
      </w:r>
      <w:proofErr w:type="spellStart"/>
      <w:r w:rsidRPr="00AF2BBB">
        <w:rPr>
          <w:i/>
          <w:iCs/>
          <w:vertAlign w:val="subscript"/>
        </w:rPr>
        <w:t>ij</w:t>
      </w:r>
      <w:proofErr w:type="spellEnd"/>
      <w:r w:rsidRPr="00F74FC1">
        <w:rPr>
          <w:i/>
          <w:iCs/>
        </w:rPr>
        <w:t xml:space="preserve"> </w:t>
      </w:r>
      <w:r w:rsidRPr="00F74FC1">
        <w:t xml:space="preserve">как алгебраическую сумму стоимостей по циклу пересчета. Если все коэффициенты </w:t>
      </w:r>
      <w:proofErr w:type="gramStart"/>
      <w:r>
        <w:rPr>
          <w:lang w:val="en-US"/>
        </w:rPr>
        <w:t>y</w:t>
      </w:r>
      <w:proofErr w:type="spellStart"/>
      <w:r w:rsidRPr="00AF2BBB">
        <w:rPr>
          <w:i/>
          <w:iCs/>
          <w:vertAlign w:val="subscript"/>
        </w:rPr>
        <w:t>ij</w:t>
      </w:r>
      <w:proofErr w:type="spellEnd"/>
      <w:r w:rsidRPr="00F74FC1">
        <w:t>&lt;</w:t>
      </w:r>
      <w:proofErr w:type="gramEnd"/>
      <w:r w:rsidRPr="00F74FC1">
        <w:t>0, то задача решена и найденное опорное решение является точкой минимума задачи. В противном случае переходим к пункту 3.</w:t>
      </w:r>
    </w:p>
    <w:p w:rsidR="00447288" w:rsidRPr="00F74FC1" w:rsidRDefault="00447288" w:rsidP="00447288">
      <w:pPr>
        <w:autoSpaceDE w:val="0"/>
        <w:autoSpaceDN w:val="0"/>
        <w:adjustRightInd w:val="0"/>
        <w:spacing w:line="240" w:lineRule="auto"/>
      </w:pPr>
      <w:r w:rsidRPr="00F74FC1">
        <w:t xml:space="preserve">3. Выбираем свободную клетку с отрицательным значением </w:t>
      </w:r>
      <w:proofErr w:type="spellStart"/>
      <w:r w:rsidRPr="00F74FC1">
        <w:t>g</w:t>
      </w:r>
      <w:r w:rsidRPr="00AF2BBB">
        <w:rPr>
          <w:i/>
          <w:iCs/>
          <w:vertAlign w:val="subscript"/>
        </w:rPr>
        <w:t>ij</w:t>
      </w:r>
      <w:proofErr w:type="spellEnd"/>
      <w:r w:rsidRPr="00F74FC1">
        <w:rPr>
          <w:i/>
          <w:iCs/>
        </w:rPr>
        <w:t xml:space="preserve"> </w:t>
      </w:r>
      <w:r w:rsidRPr="00F74FC1">
        <w:t xml:space="preserve">и рассматриваем величины перевозок в клетках с отрицательными вершинами цикла пересчета для </w:t>
      </w:r>
      <w:proofErr w:type="spellStart"/>
      <w:r w:rsidRPr="00F74FC1">
        <w:rPr>
          <w:i/>
          <w:iCs/>
        </w:rPr>
        <w:t>x</w:t>
      </w:r>
      <w:r w:rsidRPr="00AF2BBB">
        <w:rPr>
          <w:i/>
          <w:iCs/>
          <w:vertAlign w:val="subscript"/>
        </w:rPr>
        <w:t>ij</w:t>
      </w:r>
      <w:proofErr w:type="spellEnd"/>
      <w:r w:rsidRPr="00F74FC1">
        <w:t>. Из этих перевозок выбираем</w:t>
      </w:r>
    </w:p>
    <w:p w:rsidR="00447288" w:rsidRPr="005D27EB" w:rsidRDefault="00447288" w:rsidP="00447288">
      <w:pPr>
        <w:autoSpaceDE w:val="0"/>
        <w:autoSpaceDN w:val="0"/>
        <w:adjustRightInd w:val="0"/>
        <w:spacing w:line="240" w:lineRule="auto"/>
        <w:rPr>
          <w:noProof/>
        </w:rPr>
      </w:pPr>
      <w:proofErr w:type="gramStart"/>
      <w:r w:rsidRPr="00F74FC1">
        <w:t>наименьшую</w:t>
      </w:r>
      <w:proofErr w:type="gramEnd"/>
      <w:r w:rsidRPr="00F74FC1">
        <w:t xml:space="preserve">, которую обозначим через </w:t>
      </w:r>
      <w:r w:rsidRPr="00F74FC1">
        <w:rPr>
          <w:i/>
          <w:iCs/>
        </w:rPr>
        <w:t>x</w:t>
      </w:r>
      <w:r w:rsidRPr="00F74FC1">
        <w:t>.</w:t>
      </w:r>
      <w:r w:rsidRPr="00F74FC1">
        <w:rPr>
          <w:noProof/>
        </w:rPr>
        <w:t xml:space="preserve"> </w:t>
      </w:r>
    </w:p>
    <w:p w:rsidR="00447288" w:rsidRPr="00F74FC1" w:rsidRDefault="00447288" w:rsidP="00447288">
      <w:pPr>
        <w:autoSpaceDE w:val="0"/>
        <w:autoSpaceDN w:val="0"/>
        <w:adjustRightInd w:val="0"/>
        <w:spacing w:line="240" w:lineRule="auto"/>
      </w:pPr>
      <w:r w:rsidRPr="00F74FC1">
        <w:t xml:space="preserve">4. Производим сдвиг по циклу пересчета для клетки, выбранной в пункте 3 на число </w:t>
      </w:r>
      <w:r w:rsidRPr="00F74FC1">
        <w:rPr>
          <w:i/>
          <w:iCs/>
        </w:rPr>
        <w:t>x</w:t>
      </w:r>
      <w:r w:rsidRPr="00F74FC1">
        <w:t>. Получаем новое опорное решение, на котором значение целевой функции будет меньше, чем на старом.</w:t>
      </w:r>
    </w:p>
    <w:p w:rsidR="00447288" w:rsidRPr="00F74FC1" w:rsidRDefault="00447288" w:rsidP="00447288">
      <w:pPr>
        <w:autoSpaceDE w:val="0"/>
        <w:autoSpaceDN w:val="0"/>
        <w:adjustRightInd w:val="0"/>
        <w:spacing w:line="240" w:lineRule="auto"/>
      </w:pPr>
      <w:r w:rsidRPr="00F74FC1">
        <w:t xml:space="preserve">5. Переходим к пункту 2, то есть снова подсчитываем коэффициенты </w:t>
      </w:r>
      <w:proofErr w:type="spellStart"/>
      <w:r w:rsidRPr="00F74FC1">
        <w:t>g</w:t>
      </w:r>
      <w:r w:rsidRPr="00AF2BBB">
        <w:rPr>
          <w:i/>
          <w:iCs/>
          <w:vertAlign w:val="subscript"/>
        </w:rPr>
        <w:t>ij</w:t>
      </w:r>
      <w:proofErr w:type="spellEnd"/>
      <w:r w:rsidRPr="00F74FC1">
        <w:rPr>
          <w:i/>
          <w:iCs/>
        </w:rPr>
        <w:t xml:space="preserve"> </w:t>
      </w:r>
      <w:r w:rsidRPr="00F74FC1">
        <w:t xml:space="preserve">для новых свободных клеток. Описанные шаги производятся до тех пор, пока на очередном шаге все коэффициенты </w:t>
      </w:r>
      <w:r>
        <w:rPr>
          <w:lang w:val="en-US"/>
        </w:rPr>
        <w:t>y</w:t>
      </w:r>
      <w:proofErr w:type="spellStart"/>
      <w:r w:rsidRPr="00AF2BBB">
        <w:rPr>
          <w:i/>
          <w:iCs/>
          <w:vertAlign w:val="subscript"/>
        </w:rPr>
        <w:t>ij</w:t>
      </w:r>
      <w:proofErr w:type="spellEnd"/>
      <w:r w:rsidRPr="00F74FC1">
        <w:rPr>
          <w:i/>
          <w:iCs/>
        </w:rPr>
        <w:t xml:space="preserve"> </w:t>
      </w:r>
      <w:r w:rsidRPr="00F74FC1">
        <w:t>не станут</w:t>
      </w:r>
      <w:r>
        <w:t xml:space="preserve"> </w:t>
      </w:r>
      <w:r w:rsidRPr="00F74FC1">
        <w:t>неотрицательными.</w:t>
      </w: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</w:p>
    <w:p w:rsidR="00447288" w:rsidRPr="00853439" w:rsidRDefault="00447288" w:rsidP="00447288">
      <w:pPr>
        <w:autoSpaceDE w:val="0"/>
        <w:autoSpaceDN w:val="0"/>
        <w:adjustRightInd w:val="0"/>
        <w:spacing w:line="240" w:lineRule="auto"/>
        <w:rPr>
          <w:b/>
          <w:bCs/>
        </w:rPr>
      </w:pPr>
      <w:r w:rsidRPr="00853439">
        <w:rPr>
          <w:b/>
          <w:bCs/>
        </w:rPr>
        <w:t>10.</w:t>
      </w:r>
      <w:r>
        <w:rPr>
          <w:b/>
          <w:bCs/>
        </w:rPr>
        <w:t xml:space="preserve"> </w:t>
      </w:r>
      <w:r w:rsidRPr="00853439">
        <w:rPr>
          <w:rFonts w:eastAsia="TimesNewRoman"/>
          <w:b/>
          <w:bCs/>
        </w:rPr>
        <w:t>Опишите порядок работы по методу потенциалов</w:t>
      </w:r>
      <w:r w:rsidRPr="00853439">
        <w:rPr>
          <w:b/>
          <w:bCs/>
        </w:rPr>
        <w:t>.</w:t>
      </w:r>
    </w:p>
    <w:p w:rsidR="00447288" w:rsidRDefault="00447288" w:rsidP="00447288"/>
    <w:p w:rsidR="00447288" w:rsidRPr="00B4206E" w:rsidRDefault="00447288" w:rsidP="00447288">
      <w:pPr>
        <w:autoSpaceDE w:val="0"/>
        <w:autoSpaceDN w:val="0"/>
        <w:adjustRightInd w:val="0"/>
        <w:spacing w:line="240" w:lineRule="auto"/>
      </w:pPr>
      <w:r w:rsidRPr="00B4206E">
        <w:t xml:space="preserve">Каждому пункту отправления (базе) </w:t>
      </w:r>
      <w:proofErr w:type="spellStart"/>
      <w:r w:rsidRPr="00B4206E">
        <w:t>A</w:t>
      </w:r>
      <w:r w:rsidRPr="00B4206E">
        <w:rPr>
          <w:vertAlign w:val="subscript"/>
        </w:rPr>
        <w:t>i</w:t>
      </w:r>
      <w:proofErr w:type="spellEnd"/>
      <w:r w:rsidRPr="00B4206E">
        <w:t xml:space="preserve"> сопоставим величину </w:t>
      </w:r>
      <w:proofErr w:type="spellStart"/>
      <w:r w:rsidRPr="00B4206E">
        <w:t>u</w:t>
      </w:r>
      <w:r w:rsidRPr="00B4206E">
        <w:rPr>
          <w:vertAlign w:val="subscript"/>
        </w:rPr>
        <w:t>i</w:t>
      </w:r>
      <w:proofErr w:type="spellEnd"/>
      <w:r w:rsidRPr="00B4206E">
        <w:t xml:space="preserve"> (потенциал пункта отправления), каждому потребителю </w:t>
      </w:r>
      <w:proofErr w:type="spellStart"/>
      <w:r w:rsidRPr="00B4206E">
        <w:t>B</w:t>
      </w:r>
      <w:r w:rsidRPr="00B4206E">
        <w:rPr>
          <w:vertAlign w:val="subscript"/>
        </w:rPr>
        <w:t>j</w:t>
      </w:r>
      <w:proofErr w:type="spellEnd"/>
      <w:r w:rsidRPr="00B4206E">
        <w:t xml:space="preserve"> сопоставим потенциал </w:t>
      </w:r>
      <w:proofErr w:type="spellStart"/>
      <w:r w:rsidRPr="00B4206E">
        <w:t>v</w:t>
      </w:r>
      <w:r w:rsidRPr="00B4206E">
        <w:rPr>
          <w:vertAlign w:val="subscript"/>
        </w:rPr>
        <w:t>j</w:t>
      </w:r>
      <w:proofErr w:type="spellEnd"/>
      <w:r w:rsidRPr="00B4206E">
        <w:t xml:space="preserve">. Будем находить эти потенциалы из того условия, что </w:t>
      </w:r>
      <w:r w:rsidRPr="00B4206E">
        <w:rPr>
          <w:rFonts w:eastAsia="TimesNewRoman,Italic"/>
        </w:rPr>
        <w:t>для</w:t>
      </w:r>
      <w:r w:rsidRPr="00B4206E">
        <w:t xml:space="preserve"> </w:t>
      </w:r>
      <w:r w:rsidRPr="00B4206E">
        <w:rPr>
          <w:rFonts w:eastAsia="TimesNewRoman,Italic"/>
        </w:rPr>
        <w:t xml:space="preserve">каждой базисной клетки </w:t>
      </w:r>
      <w:proofErr w:type="spellStart"/>
      <w:r w:rsidRPr="00B4206E">
        <w:t>x</w:t>
      </w:r>
      <w:r w:rsidRPr="00B4206E">
        <w:rPr>
          <w:vertAlign w:val="subscript"/>
        </w:rPr>
        <w:t>kl</w:t>
      </w:r>
      <w:proofErr w:type="spellEnd"/>
      <w:r w:rsidRPr="00B4206E">
        <w:t xml:space="preserve"> </w:t>
      </w:r>
      <w:r w:rsidRPr="00B4206E">
        <w:rPr>
          <w:rFonts w:eastAsia="TimesNewRoman,Italic"/>
        </w:rPr>
        <w:t>сумма потенциалов равна стоимости в этой клетке</w:t>
      </w:r>
      <w:r w:rsidRPr="00B4206E">
        <w:t xml:space="preserve"> </w:t>
      </w:r>
      <w:proofErr w:type="spellStart"/>
      <w:r w:rsidRPr="00B4206E">
        <w:t>u</w:t>
      </w:r>
      <w:r w:rsidRPr="00B4206E">
        <w:rPr>
          <w:vertAlign w:val="subscript"/>
        </w:rPr>
        <w:t>k</w:t>
      </w:r>
      <w:proofErr w:type="spellEnd"/>
      <w:r w:rsidRPr="00B4206E">
        <w:t xml:space="preserve"> + </w:t>
      </w:r>
      <w:proofErr w:type="spellStart"/>
      <w:r w:rsidRPr="00B4206E">
        <w:t>v</w:t>
      </w:r>
      <w:r w:rsidRPr="00B4206E">
        <w:rPr>
          <w:vertAlign w:val="subscript"/>
        </w:rPr>
        <w:t>l</w:t>
      </w:r>
      <w:proofErr w:type="spellEnd"/>
      <w:r w:rsidRPr="00B4206E">
        <w:t xml:space="preserve"> = </w:t>
      </w:r>
      <w:proofErr w:type="spellStart"/>
      <w:r w:rsidRPr="00B4206E">
        <w:t>c</w:t>
      </w:r>
      <w:r w:rsidRPr="00B4206E">
        <w:rPr>
          <w:vertAlign w:val="subscript"/>
        </w:rPr>
        <w:t>kl</w:t>
      </w:r>
      <w:proofErr w:type="spellEnd"/>
      <w:r w:rsidRPr="00B4206E">
        <w:t>.</w:t>
      </w:r>
    </w:p>
    <w:p w:rsidR="00447288" w:rsidRPr="00B4206E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  <w:r w:rsidRPr="00B4206E">
        <w:rPr>
          <w:rFonts w:eastAsia="TimesNewRoman,Italic"/>
        </w:rPr>
        <w:t xml:space="preserve">Для любой свободной клетки </w:t>
      </w:r>
      <w:proofErr w:type="spellStart"/>
      <w:r w:rsidRPr="00B4206E">
        <w:rPr>
          <w:rFonts w:eastAsia="TimesNewRoman,Italic"/>
        </w:rPr>
        <w:t>x</w:t>
      </w:r>
      <w:r w:rsidRPr="00B4206E">
        <w:rPr>
          <w:rFonts w:eastAsia="TimesNewRoman,Italic"/>
          <w:vertAlign w:val="subscript"/>
        </w:rPr>
        <w:t>ij</w:t>
      </w:r>
      <w:proofErr w:type="spellEnd"/>
      <w:r w:rsidRPr="00B4206E">
        <w:rPr>
          <w:rFonts w:eastAsia="TimesNewRoman,Italic"/>
        </w:rPr>
        <w:t xml:space="preserve"> алгебраическая сумма стоимостей по циклу пересчета </w:t>
      </w:r>
      <w:proofErr w:type="spellStart"/>
      <w:r w:rsidRPr="00B4206E">
        <w:rPr>
          <w:rFonts w:eastAsia="TimesNewRoman,Italic"/>
        </w:rPr>
        <w:t>g</w:t>
      </w:r>
      <w:r w:rsidRPr="00B4206E">
        <w:rPr>
          <w:rFonts w:eastAsia="TimesNewRoman,Italic"/>
          <w:vertAlign w:val="subscript"/>
        </w:rPr>
        <w:t>ij</w:t>
      </w:r>
      <w:proofErr w:type="spellEnd"/>
      <w:r w:rsidRPr="00B4206E">
        <w:rPr>
          <w:rFonts w:eastAsia="TimesNewRoman,Italic"/>
        </w:rPr>
        <w:t xml:space="preserve"> равна разности между стоимостью в этой клетке и суммой соответствующих потенциалов </w:t>
      </w:r>
      <w:proofErr w:type="spellStart"/>
      <w:r w:rsidRPr="00B4206E">
        <w:rPr>
          <w:rFonts w:eastAsia="TimesNewRoman,Italic"/>
        </w:rPr>
        <w:t>g</w:t>
      </w:r>
      <w:r w:rsidRPr="00B4206E">
        <w:rPr>
          <w:rFonts w:eastAsia="TimesNewRoman,Italic"/>
          <w:vertAlign w:val="subscript"/>
        </w:rPr>
        <w:t>ij</w:t>
      </w:r>
      <w:proofErr w:type="spellEnd"/>
      <w:r w:rsidRPr="00B4206E">
        <w:rPr>
          <w:rFonts w:eastAsia="TimesNewRoman,Italic"/>
        </w:rPr>
        <w:t xml:space="preserve"> = </w:t>
      </w:r>
      <w:proofErr w:type="spellStart"/>
      <w:r w:rsidRPr="00B4206E">
        <w:rPr>
          <w:rFonts w:eastAsia="TimesNewRoman,Italic"/>
        </w:rPr>
        <w:t>c</w:t>
      </w:r>
      <w:r w:rsidRPr="00B4206E">
        <w:rPr>
          <w:rFonts w:eastAsia="TimesNewRoman,Italic"/>
          <w:vertAlign w:val="subscript"/>
        </w:rPr>
        <w:t>ij</w:t>
      </w:r>
      <w:proofErr w:type="spellEnd"/>
      <w:r w:rsidRPr="00B4206E">
        <w:rPr>
          <w:rFonts w:eastAsia="TimesNewRoman,Italic"/>
        </w:rPr>
        <w:t xml:space="preserve"> - (</w:t>
      </w:r>
      <w:proofErr w:type="spellStart"/>
      <w:r w:rsidRPr="00B4206E">
        <w:rPr>
          <w:rFonts w:eastAsia="TimesNewRoman,Italic"/>
        </w:rPr>
        <w:t>u</w:t>
      </w:r>
      <w:r w:rsidRPr="00B4206E">
        <w:rPr>
          <w:rFonts w:eastAsia="TimesNewRoman,Italic"/>
          <w:vertAlign w:val="subscript"/>
        </w:rPr>
        <w:t>i</w:t>
      </w:r>
      <w:proofErr w:type="spellEnd"/>
      <w:r w:rsidRPr="00B4206E">
        <w:rPr>
          <w:rFonts w:eastAsia="TimesNewRoman,Italic"/>
        </w:rPr>
        <w:t xml:space="preserve"> + </w:t>
      </w:r>
      <w:proofErr w:type="spellStart"/>
      <w:r w:rsidRPr="00B4206E">
        <w:rPr>
          <w:rFonts w:eastAsia="TimesNewRoman,Italic"/>
        </w:rPr>
        <w:t>v</w:t>
      </w:r>
      <w:r w:rsidRPr="00B4206E">
        <w:rPr>
          <w:rFonts w:eastAsia="TimesNewRoman,Italic"/>
          <w:vertAlign w:val="subscript"/>
        </w:rPr>
        <w:t>j</w:t>
      </w:r>
      <w:proofErr w:type="spellEnd"/>
      <w:r w:rsidRPr="00B4206E">
        <w:rPr>
          <w:rFonts w:eastAsia="TimesNewRoman,Italic"/>
        </w:rPr>
        <w:t>)</w:t>
      </w:r>
      <w:proofErr w:type="gramStart"/>
      <w:r w:rsidRPr="00B4206E">
        <w:rPr>
          <w:rFonts w:eastAsia="TimesNewRoman,Italic"/>
        </w:rPr>
        <w:t>. правила</w:t>
      </w:r>
      <w:proofErr w:type="gramEnd"/>
      <w:r w:rsidRPr="00B4206E">
        <w:rPr>
          <w:rFonts w:eastAsia="TimesNewRoman,Italic"/>
        </w:rPr>
        <w:t xml:space="preserve"> работы по методу потенциалов.</w:t>
      </w:r>
    </w:p>
    <w:p w:rsidR="00447288" w:rsidRPr="00B4206E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  <w:r w:rsidRPr="00B4206E">
        <w:rPr>
          <w:rFonts w:eastAsia="TimesNewRoman,Italic"/>
        </w:rPr>
        <w:t>1. Нахождение первого опорного решения.</w:t>
      </w:r>
    </w:p>
    <w:p w:rsidR="00447288" w:rsidRPr="00B4206E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  <w:r w:rsidRPr="00B4206E">
        <w:rPr>
          <w:rFonts w:eastAsia="TimesNewRoman,Italic"/>
        </w:rPr>
        <w:t>2. Нахождение потенциалов пунктов отправления и назначения.</w:t>
      </w:r>
    </w:p>
    <w:p w:rsidR="00447288" w:rsidRPr="00B4206E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  <w:r w:rsidRPr="00B4206E">
        <w:rPr>
          <w:rFonts w:eastAsia="TimesNewRoman,Italic"/>
        </w:rPr>
        <w:t xml:space="preserve">3. Нахождение коэффициентов </w:t>
      </w:r>
      <w:r w:rsidRPr="00B4206E">
        <w:rPr>
          <w:rFonts w:eastAsia="TimesNewRoman,Italic"/>
          <w:lang w:val="en-US"/>
        </w:rPr>
        <w:t>y</w:t>
      </w:r>
      <w:proofErr w:type="spellStart"/>
      <w:r w:rsidRPr="00B4206E">
        <w:rPr>
          <w:rFonts w:eastAsia="TimesNewRoman,Italic"/>
          <w:vertAlign w:val="subscript"/>
        </w:rPr>
        <w:t>ij</w:t>
      </w:r>
      <w:proofErr w:type="spellEnd"/>
      <w:r w:rsidRPr="00B4206E">
        <w:rPr>
          <w:rFonts w:eastAsia="TimesNewRoman,Italic"/>
        </w:rPr>
        <w:t xml:space="preserve"> = </w:t>
      </w:r>
      <w:proofErr w:type="spellStart"/>
      <w:r w:rsidRPr="00B4206E">
        <w:rPr>
          <w:rFonts w:eastAsia="TimesNewRoman,Italic"/>
        </w:rPr>
        <w:t>c</w:t>
      </w:r>
      <w:r w:rsidRPr="00B4206E">
        <w:rPr>
          <w:rFonts w:eastAsia="TimesNewRoman,Italic"/>
          <w:vertAlign w:val="subscript"/>
        </w:rPr>
        <w:t>ij</w:t>
      </w:r>
      <w:proofErr w:type="spellEnd"/>
      <w:r w:rsidRPr="00B4206E">
        <w:rPr>
          <w:rFonts w:eastAsia="TimesNewRoman,Italic"/>
        </w:rPr>
        <w:t xml:space="preserve"> - (</w:t>
      </w:r>
      <w:proofErr w:type="spellStart"/>
      <w:r w:rsidRPr="00B4206E">
        <w:rPr>
          <w:rFonts w:eastAsia="TimesNewRoman,Italic"/>
        </w:rPr>
        <w:t>u</w:t>
      </w:r>
      <w:r w:rsidRPr="00B4206E">
        <w:rPr>
          <w:rFonts w:eastAsia="TimesNewRoman,Italic"/>
          <w:vertAlign w:val="subscript"/>
        </w:rPr>
        <w:t>i</w:t>
      </w:r>
      <w:proofErr w:type="spellEnd"/>
      <w:r w:rsidRPr="00B4206E">
        <w:rPr>
          <w:rFonts w:eastAsia="TimesNewRoman,Italic"/>
        </w:rPr>
        <w:t xml:space="preserve"> + </w:t>
      </w:r>
      <w:proofErr w:type="spellStart"/>
      <w:r w:rsidRPr="00B4206E">
        <w:rPr>
          <w:rFonts w:eastAsia="TimesNewRoman,Italic"/>
        </w:rPr>
        <w:t>v</w:t>
      </w:r>
      <w:r w:rsidRPr="00B4206E">
        <w:rPr>
          <w:rFonts w:eastAsia="TimesNewRoman,Italic"/>
          <w:vertAlign w:val="subscript"/>
        </w:rPr>
        <w:t>j</w:t>
      </w:r>
      <w:proofErr w:type="spellEnd"/>
      <w:r w:rsidRPr="00B4206E">
        <w:rPr>
          <w:rFonts w:eastAsia="TimesNewRoman,Italic"/>
        </w:rPr>
        <w:t xml:space="preserve">) для свободных клеток. Если все </w:t>
      </w:r>
      <w:r w:rsidRPr="00B4206E">
        <w:rPr>
          <w:rFonts w:eastAsia="TimesNewRoman,Italic"/>
          <w:lang w:val="en-US"/>
        </w:rPr>
        <w:t>y</w:t>
      </w:r>
      <w:proofErr w:type="spellStart"/>
      <w:r w:rsidRPr="00B4206E">
        <w:rPr>
          <w:rFonts w:eastAsia="TimesNewRoman,Italic"/>
          <w:vertAlign w:val="subscript"/>
        </w:rPr>
        <w:t>ij</w:t>
      </w:r>
      <w:proofErr w:type="spellEnd"/>
      <w:r w:rsidRPr="00B4206E">
        <w:rPr>
          <w:rFonts w:eastAsia="TimesNewRoman,Italic"/>
        </w:rPr>
        <w:t xml:space="preserve"> </w:t>
      </w:r>
      <w:proofErr w:type="gramStart"/>
      <w:r w:rsidRPr="00B4206E">
        <w:rPr>
          <w:rFonts w:eastAsia="TimesNewRoman,Italic"/>
        </w:rPr>
        <w:t>&lt; 0</w:t>
      </w:r>
      <w:proofErr w:type="gramEnd"/>
      <w:r w:rsidRPr="00B4206E">
        <w:rPr>
          <w:rFonts w:eastAsia="TimesNewRoman,Italic"/>
        </w:rPr>
        <w:t>, то данное опорное решение является оптимальным и задача решена. В противном случае переходим к пункту 4).</w:t>
      </w:r>
    </w:p>
    <w:p w:rsidR="00447288" w:rsidRPr="00B4206E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  <w:r w:rsidRPr="00B4206E">
        <w:rPr>
          <w:rFonts w:eastAsia="TimesNewRoman,Italic"/>
        </w:rPr>
        <w:t xml:space="preserve">4. Выбор свободной клетки с </w:t>
      </w:r>
      <w:proofErr w:type="spellStart"/>
      <w:r w:rsidRPr="00B4206E">
        <w:rPr>
          <w:rFonts w:eastAsia="TimesNewRoman,Italic"/>
        </w:rPr>
        <w:t>g</w:t>
      </w:r>
      <w:r w:rsidRPr="00B4206E">
        <w:rPr>
          <w:rFonts w:eastAsia="TimesNewRoman,Italic"/>
          <w:vertAlign w:val="subscript"/>
        </w:rPr>
        <w:t>ij</w:t>
      </w:r>
      <w:proofErr w:type="spellEnd"/>
      <w:r w:rsidRPr="00B4206E">
        <w:rPr>
          <w:rFonts w:eastAsia="TimesNewRoman,Italic"/>
        </w:rPr>
        <w:t xml:space="preserve"> </w:t>
      </w:r>
      <w:proofErr w:type="gramStart"/>
      <w:r w:rsidRPr="00B4206E">
        <w:rPr>
          <w:rFonts w:eastAsia="TimesNewRoman,Italic"/>
        </w:rPr>
        <w:t>&lt; 0</w:t>
      </w:r>
      <w:proofErr w:type="gramEnd"/>
      <w:r w:rsidRPr="00B4206E">
        <w:rPr>
          <w:rFonts w:eastAsia="TimesNewRoman,Italic"/>
        </w:rPr>
        <w:t xml:space="preserve">. Построение цикла пересчета для выбранной клетки. Сдвиг по этому циклу опорного решения на величину минимальной перевозки среди тех, что стоят в клетках с отрицательными вершинами цикла пересчета. Получение нового опорного решения. Переход к пункту 2. </w:t>
      </w:r>
    </w:p>
    <w:p w:rsidR="00447288" w:rsidRPr="00B4206E" w:rsidRDefault="00447288" w:rsidP="00447288">
      <w:pPr>
        <w:autoSpaceDE w:val="0"/>
        <w:autoSpaceDN w:val="0"/>
        <w:adjustRightInd w:val="0"/>
        <w:spacing w:line="240" w:lineRule="auto"/>
        <w:rPr>
          <w:rFonts w:eastAsia="TimesNewRoman,Italic"/>
        </w:rPr>
      </w:pPr>
      <w:r w:rsidRPr="00B4206E">
        <w:rPr>
          <w:rFonts w:eastAsia="TimesNewRoman,Italic"/>
        </w:rPr>
        <w:t xml:space="preserve">5. Операции, указанные в пунктах 1) — 4) повторяются до тех пор, пока величины </w:t>
      </w:r>
      <w:proofErr w:type="spellStart"/>
      <w:r w:rsidRPr="00B4206E">
        <w:rPr>
          <w:rFonts w:eastAsia="TimesNewRoman,Italic"/>
        </w:rPr>
        <w:t>g</w:t>
      </w:r>
      <w:r w:rsidRPr="00B4206E">
        <w:rPr>
          <w:rFonts w:eastAsia="TimesNewRoman,Italic"/>
          <w:vertAlign w:val="subscript"/>
        </w:rPr>
        <w:t>ij</w:t>
      </w:r>
      <w:proofErr w:type="spellEnd"/>
      <w:r w:rsidRPr="00B4206E">
        <w:rPr>
          <w:rFonts w:eastAsia="TimesNewRoman,Italic"/>
        </w:rPr>
        <w:t xml:space="preserve"> для всех свободных клеток не станут неотрицательными. Соответствующее опорное решение будет точкой минимума транспортной задачи.</w:t>
      </w:r>
    </w:p>
    <w:p w:rsidR="00447288" w:rsidRPr="00461292" w:rsidRDefault="00447288" w:rsidP="004425AA">
      <w:pPr>
        <w:shd w:val="clear" w:color="auto" w:fill="FFFFFF"/>
        <w:spacing w:line="285" w:lineRule="atLeast"/>
        <w:jc w:val="left"/>
      </w:pPr>
    </w:p>
    <w:sectPr w:rsidR="00447288" w:rsidRPr="00461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36BDF"/>
    <w:rsid w:val="000D1323"/>
    <w:rsid w:val="000E1F34"/>
    <w:rsid w:val="001D3006"/>
    <w:rsid w:val="002B7160"/>
    <w:rsid w:val="002F1CD9"/>
    <w:rsid w:val="003B2979"/>
    <w:rsid w:val="0041554F"/>
    <w:rsid w:val="00432125"/>
    <w:rsid w:val="004425AA"/>
    <w:rsid w:val="00447288"/>
    <w:rsid w:val="00461292"/>
    <w:rsid w:val="004A3A27"/>
    <w:rsid w:val="004F72EF"/>
    <w:rsid w:val="005F46CF"/>
    <w:rsid w:val="007621F7"/>
    <w:rsid w:val="007B0626"/>
    <w:rsid w:val="00AA16E8"/>
    <w:rsid w:val="00AF1F84"/>
    <w:rsid w:val="00B45DE4"/>
    <w:rsid w:val="00BA5AEA"/>
    <w:rsid w:val="00D204FF"/>
    <w:rsid w:val="00D35148"/>
    <w:rsid w:val="00DD2FDB"/>
    <w:rsid w:val="00EB2008"/>
    <w:rsid w:val="00F3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Strong"/>
    <w:basedOn w:val="a0"/>
    <w:uiPriority w:val="22"/>
    <w:qFormat/>
    <w:rsid w:val="00447288"/>
    <w:rPr>
      <w:b/>
      <w:bCs/>
    </w:rPr>
  </w:style>
  <w:style w:type="paragraph" w:styleId="a7">
    <w:name w:val="Normal (Web)"/>
    <w:basedOn w:val="a"/>
    <w:uiPriority w:val="99"/>
    <w:unhideWhenUsed/>
    <w:rsid w:val="00447288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a8">
    <w:name w:val="Table Grid"/>
    <w:basedOn w:val="a1"/>
    <w:uiPriority w:val="59"/>
    <w:rsid w:val="000D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762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10</cp:revision>
  <cp:lastPrinted>2020-03-19T04:29:00Z</cp:lastPrinted>
  <dcterms:created xsi:type="dcterms:W3CDTF">2019-04-28T20:15:00Z</dcterms:created>
  <dcterms:modified xsi:type="dcterms:W3CDTF">2020-04-23T10:39:00Z</dcterms:modified>
</cp:coreProperties>
</file>