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(БГТУ им. В.Г.Шухова)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2E0A4C" w:rsidRDefault="00432125" w:rsidP="00432125">
      <w:pPr>
        <w:jc w:val="center"/>
        <w:rPr>
          <w:color w:val="000000" w:themeColor="text1"/>
        </w:rPr>
      </w:pPr>
      <w:r w:rsidRPr="002E0A4C">
        <w:rPr>
          <w:color w:val="000000" w:themeColor="text1"/>
        </w:rPr>
        <w:t>Лабораторная работа №</w:t>
      </w:r>
      <w:r w:rsidR="00767B60">
        <w:rPr>
          <w:color w:val="000000" w:themeColor="text1"/>
        </w:rPr>
        <w:t>4</w:t>
      </w:r>
    </w:p>
    <w:p w:rsidR="002E0A4C" w:rsidRPr="002E0A4C" w:rsidRDefault="002E0A4C" w:rsidP="002E0A4C">
      <w:pPr>
        <w:pStyle w:val="centerp"/>
        <w:jc w:val="center"/>
        <w:textAlignment w:val="center"/>
        <w:rPr>
          <w:color w:val="000000"/>
          <w:sz w:val="28"/>
          <w:szCs w:val="28"/>
        </w:rPr>
      </w:pPr>
      <w:r w:rsidRPr="002E0A4C">
        <w:rPr>
          <w:color w:val="000000" w:themeColor="text1"/>
          <w:sz w:val="28"/>
          <w:szCs w:val="28"/>
        </w:rPr>
        <w:t>Дисциплина «</w:t>
      </w:r>
      <w:r w:rsidRPr="002E0A4C">
        <w:rPr>
          <w:color w:val="000000"/>
          <w:sz w:val="28"/>
          <w:szCs w:val="28"/>
        </w:rPr>
        <w:t>Архит. ВС</w:t>
      </w:r>
      <w:r w:rsidRPr="002E0A4C">
        <w:rPr>
          <w:color w:val="000000" w:themeColor="text1"/>
          <w:sz w:val="28"/>
          <w:szCs w:val="28"/>
        </w:rPr>
        <w:t>»</w:t>
      </w:r>
    </w:p>
    <w:p w:rsidR="00432125" w:rsidRPr="002E0A4C" w:rsidRDefault="002E0A4C" w:rsidP="00767B60">
      <w:pPr>
        <w:spacing w:line="240" w:lineRule="auto"/>
        <w:jc w:val="center"/>
      </w:pPr>
      <w:r w:rsidRPr="002E0A4C">
        <w:rPr>
          <w:color w:val="000000" w:themeColor="text1"/>
        </w:rPr>
        <w:t>Тема «</w:t>
      </w:r>
      <w:r w:rsidR="00767B60" w:rsidRPr="00AC1F10">
        <w:t>Команды передачи управления</w:t>
      </w:r>
      <w:r w:rsidRPr="002E0A4C">
        <w:rPr>
          <w:color w:val="000000" w:themeColor="text1"/>
        </w:rPr>
        <w:t>»</w:t>
      </w:r>
      <w:r w:rsidR="00432125" w:rsidRPr="002E0A4C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2E0A4C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 w:rsidR="0032734E">
        <w:rPr>
          <w:color w:val="000000" w:themeColor="text1"/>
        </w:rPr>
        <w:t>-31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2E0A4C" w:rsidRPr="002E0A4C">
        <w:rPr>
          <w:color w:val="000000"/>
        </w:rPr>
        <w:t>Осипов Олег Васильевич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2E0A4C" w:rsidRDefault="002E0A4C" w:rsidP="002E0A4C">
      <w:pPr>
        <w:rPr>
          <w:color w:val="000000"/>
        </w:rPr>
      </w:pPr>
    </w:p>
    <w:p w:rsidR="0032734E" w:rsidRDefault="0032734E" w:rsidP="00432125">
      <w:pPr>
        <w:ind w:left="5103"/>
        <w:jc w:val="center"/>
        <w:rPr>
          <w:color w:val="000000"/>
        </w:rPr>
      </w:pPr>
    </w:p>
    <w:p w:rsidR="00767B60" w:rsidRDefault="00767B60" w:rsidP="00432125">
      <w:pPr>
        <w:ind w:left="5103"/>
        <w:jc w:val="center"/>
        <w:rPr>
          <w:color w:val="000000"/>
        </w:rPr>
      </w:pPr>
    </w:p>
    <w:p w:rsidR="00767B60" w:rsidRDefault="00767B60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767B60">
        <w:rPr>
          <w:b/>
          <w:bCs/>
          <w:color w:val="000000" w:themeColor="text1"/>
        </w:rPr>
        <w:t>2021</w:t>
      </w:r>
    </w:p>
    <w:p w:rsidR="002E0A4C" w:rsidRPr="00623108" w:rsidRDefault="002E0A4C" w:rsidP="002E0A4C">
      <w:pPr>
        <w:spacing w:line="240" w:lineRule="auto"/>
        <w:ind w:firstLine="567"/>
        <w:rPr>
          <w:sz w:val="24"/>
          <w:szCs w:val="24"/>
        </w:rPr>
      </w:pPr>
      <w:r w:rsidRPr="00623108">
        <w:rPr>
          <w:b/>
          <w:sz w:val="24"/>
          <w:szCs w:val="24"/>
        </w:rPr>
        <w:t>Цель работы:</w:t>
      </w:r>
      <w:r w:rsidRPr="00623108">
        <w:rPr>
          <w:sz w:val="24"/>
          <w:szCs w:val="24"/>
        </w:rPr>
        <w:t xml:space="preserve"> </w:t>
      </w:r>
      <w:r w:rsidR="00767B60">
        <w:rPr>
          <w:sz w:val="24"/>
          <w:szCs w:val="24"/>
        </w:rPr>
        <w:t>изучение команд перехода для организации циклов и ветвлений, получение навыков создания процедур с аргументами.</w:t>
      </w:r>
      <w:r w:rsidRPr="00623108">
        <w:rPr>
          <w:sz w:val="24"/>
          <w:szCs w:val="24"/>
        </w:rPr>
        <w:t>.</w:t>
      </w:r>
    </w:p>
    <w:p w:rsidR="002E0A4C" w:rsidRPr="00AE31D3" w:rsidRDefault="002E0A4C" w:rsidP="002E0A4C">
      <w:pPr>
        <w:spacing w:line="240" w:lineRule="auto"/>
        <w:jc w:val="center"/>
        <w:rPr>
          <w:b/>
        </w:rPr>
      </w:pPr>
      <w:r w:rsidRPr="00AE31D3">
        <w:rPr>
          <w:b/>
        </w:rPr>
        <w:t>Задания для выполнения к работе</w:t>
      </w:r>
    </w:p>
    <w:p w:rsidR="00A744AE" w:rsidRPr="00A744AE" w:rsidRDefault="00A744AE" w:rsidP="00A744AE">
      <w:pPr>
        <w:pStyle w:val="a3"/>
        <w:widowControl w:val="0"/>
        <w:numPr>
          <w:ilvl w:val="0"/>
          <w:numId w:val="6"/>
        </w:numPr>
        <w:tabs>
          <w:tab w:val="left" w:pos="612"/>
        </w:tabs>
        <w:autoSpaceDE w:val="0"/>
        <w:autoSpaceDN w:val="0"/>
        <w:spacing w:line="249" w:lineRule="auto"/>
        <w:ind w:left="611" w:right="182"/>
        <w:contextualSpacing w:val="0"/>
        <w:rPr>
          <w:sz w:val="24"/>
          <w:szCs w:val="24"/>
        </w:rPr>
      </w:pPr>
      <w:r w:rsidRPr="00A744AE">
        <w:rPr>
          <w:sz w:val="24"/>
          <w:szCs w:val="24"/>
        </w:rPr>
        <w:lastRenderedPageBreak/>
        <w:t>Написать программу для вычисления значения арифметического выражения,</w:t>
      </w:r>
      <w:r w:rsidRPr="00A744AE">
        <w:rPr>
          <w:spacing w:val="1"/>
          <w:sz w:val="24"/>
          <w:szCs w:val="24"/>
        </w:rPr>
        <w:t xml:space="preserve"> </w:t>
      </w:r>
      <w:r w:rsidRPr="00A744AE">
        <w:rPr>
          <w:w w:val="105"/>
          <w:sz w:val="24"/>
          <w:szCs w:val="24"/>
        </w:rPr>
        <w:t>используя команды условного и безусловного перехода согласно варианту</w:t>
      </w:r>
      <w:r w:rsidRPr="00A744AE">
        <w:rPr>
          <w:spacing w:val="1"/>
          <w:w w:val="105"/>
          <w:sz w:val="24"/>
          <w:szCs w:val="24"/>
        </w:rPr>
        <w:t xml:space="preserve"> </w:t>
      </w:r>
      <w:r w:rsidRPr="00A744AE">
        <w:rPr>
          <w:w w:val="105"/>
          <w:sz w:val="24"/>
          <w:szCs w:val="24"/>
        </w:rPr>
        <w:t>задания. Подобрать набор тестовых данных (</w:t>
      </w:r>
      <w:r w:rsidRPr="00A744AE">
        <w:rPr>
          <w:b/>
          <w:w w:val="105"/>
          <w:sz w:val="24"/>
          <w:szCs w:val="24"/>
        </w:rPr>
        <w:t>не менее 3</w:t>
      </w:r>
      <w:r w:rsidRPr="00A744AE">
        <w:rPr>
          <w:w w:val="105"/>
          <w:sz w:val="24"/>
          <w:szCs w:val="24"/>
        </w:rPr>
        <w:t>). При выполне-</w:t>
      </w:r>
      <w:r w:rsidRPr="00A744AE">
        <w:rPr>
          <w:spacing w:val="1"/>
          <w:w w:val="105"/>
          <w:sz w:val="24"/>
          <w:szCs w:val="24"/>
        </w:rPr>
        <w:t xml:space="preserve"> </w:t>
      </w:r>
      <w:r w:rsidRPr="00A744AE">
        <w:rPr>
          <w:w w:val="105"/>
          <w:sz w:val="24"/>
          <w:szCs w:val="24"/>
        </w:rPr>
        <w:t xml:space="preserve">нии операций с числами, преобразовывать их к </w:t>
      </w:r>
      <w:r w:rsidRPr="00A744AE">
        <w:rPr>
          <w:b/>
          <w:w w:val="105"/>
          <w:sz w:val="24"/>
          <w:szCs w:val="24"/>
        </w:rPr>
        <w:t>4-байтовым числам со</w:t>
      </w:r>
      <w:r w:rsidRPr="00A744AE">
        <w:rPr>
          <w:b/>
          <w:spacing w:val="1"/>
          <w:w w:val="105"/>
          <w:sz w:val="24"/>
          <w:szCs w:val="24"/>
        </w:rPr>
        <w:t xml:space="preserve"> </w:t>
      </w:r>
      <w:r w:rsidRPr="00A744AE">
        <w:rPr>
          <w:b/>
          <w:w w:val="105"/>
          <w:sz w:val="24"/>
          <w:szCs w:val="24"/>
        </w:rPr>
        <w:t>знаком</w:t>
      </w:r>
      <w:r w:rsidRPr="00A744AE">
        <w:rPr>
          <w:w w:val="105"/>
          <w:sz w:val="24"/>
          <w:szCs w:val="24"/>
        </w:rPr>
        <w:t>.</w:t>
      </w:r>
      <w:r w:rsidRPr="00A744AE">
        <w:rPr>
          <w:spacing w:val="16"/>
          <w:w w:val="105"/>
          <w:sz w:val="24"/>
          <w:szCs w:val="24"/>
        </w:rPr>
        <w:t xml:space="preserve"> </w:t>
      </w:r>
      <w:r w:rsidRPr="00A744AE">
        <w:rPr>
          <w:w w:val="105"/>
          <w:sz w:val="24"/>
          <w:szCs w:val="24"/>
        </w:rPr>
        <w:t>Результат</w:t>
      </w:r>
      <w:r w:rsidRPr="00A744AE">
        <w:rPr>
          <w:spacing w:val="16"/>
          <w:w w:val="105"/>
          <w:sz w:val="24"/>
          <w:szCs w:val="24"/>
        </w:rPr>
        <w:t xml:space="preserve"> </w:t>
      </w:r>
      <w:r w:rsidRPr="00A744AE">
        <w:rPr>
          <w:w w:val="105"/>
          <w:sz w:val="24"/>
          <w:szCs w:val="24"/>
        </w:rPr>
        <w:t>вывести</w:t>
      </w:r>
      <w:r w:rsidRPr="00A744AE">
        <w:rPr>
          <w:spacing w:val="16"/>
          <w:w w:val="105"/>
          <w:sz w:val="24"/>
          <w:szCs w:val="24"/>
        </w:rPr>
        <w:t xml:space="preserve"> </w:t>
      </w:r>
      <w:r w:rsidRPr="00A744AE">
        <w:rPr>
          <w:w w:val="105"/>
          <w:sz w:val="24"/>
          <w:szCs w:val="24"/>
        </w:rPr>
        <w:t>на</w:t>
      </w:r>
      <w:r w:rsidRPr="00A744AE">
        <w:rPr>
          <w:spacing w:val="16"/>
          <w:w w:val="105"/>
          <w:sz w:val="24"/>
          <w:szCs w:val="24"/>
        </w:rPr>
        <w:t xml:space="preserve"> </w:t>
      </w:r>
      <w:r w:rsidRPr="00A744AE">
        <w:rPr>
          <w:w w:val="105"/>
          <w:sz w:val="24"/>
          <w:szCs w:val="24"/>
        </w:rPr>
        <w:t>экран.</w:t>
      </w:r>
    </w:p>
    <w:p w:rsidR="00A744AE" w:rsidRPr="00A744AE" w:rsidRDefault="00A744AE" w:rsidP="00A744AE">
      <w:pPr>
        <w:pStyle w:val="a3"/>
        <w:widowControl w:val="0"/>
        <w:numPr>
          <w:ilvl w:val="0"/>
          <w:numId w:val="6"/>
        </w:numPr>
        <w:tabs>
          <w:tab w:val="left" w:pos="612"/>
        </w:tabs>
        <w:autoSpaceDE w:val="0"/>
        <w:autoSpaceDN w:val="0"/>
        <w:spacing w:line="252" w:lineRule="auto"/>
        <w:ind w:left="611" w:right="175"/>
        <w:contextualSpacing w:val="0"/>
        <w:rPr>
          <w:sz w:val="24"/>
          <w:szCs w:val="24"/>
        </w:rPr>
      </w:pPr>
      <w:r w:rsidRPr="00A744AE">
        <w:rPr>
          <w:sz w:val="24"/>
          <w:szCs w:val="24"/>
        </w:rPr>
        <w:t>Написать программу для вычисления значения арифметического выражения,</w:t>
      </w:r>
      <w:r w:rsidRPr="00A744AE">
        <w:rPr>
          <w:spacing w:val="1"/>
          <w:sz w:val="24"/>
          <w:szCs w:val="24"/>
        </w:rPr>
        <w:t xml:space="preserve"> </w:t>
      </w:r>
      <w:r w:rsidRPr="00A744AE">
        <w:rPr>
          <w:sz w:val="24"/>
          <w:szCs w:val="24"/>
        </w:rPr>
        <w:t>содержащего функцию. Вычисление функции организовать в виде отдельной</w:t>
      </w:r>
      <w:r w:rsidRPr="00A744AE">
        <w:rPr>
          <w:spacing w:val="1"/>
          <w:sz w:val="24"/>
          <w:szCs w:val="24"/>
        </w:rPr>
        <w:t xml:space="preserve"> </w:t>
      </w:r>
      <w:r w:rsidRPr="00A744AE">
        <w:rPr>
          <w:sz w:val="24"/>
          <w:szCs w:val="24"/>
        </w:rPr>
        <w:t>подпрограммы по всем правилам, описанным выше. Для обработки массивов</w:t>
      </w:r>
      <w:r w:rsidRPr="00A744AE">
        <w:rPr>
          <w:spacing w:val="1"/>
          <w:sz w:val="24"/>
          <w:szCs w:val="24"/>
        </w:rPr>
        <w:t xml:space="preserve"> </w:t>
      </w:r>
      <w:r w:rsidRPr="00A744AE">
        <w:rPr>
          <w:sz w:val="24"/>
          <w:szCs w:val="24"/>
        </w:rPr>
        <w:t>использовать команды для работы с циклами и команды условного перехода.</w:t>
      </w:r>
      <w:r w:rsidRPr="00A744AE">
        <w:rPr>
          <w:spacing w:val="1"/>
          <w:sz w:val="24"/>
          <w:szCs w:val="24"/>
        </w:rPr>
        <w:t xml:space="preserve"> </w:t>
      </w:r>
      <w:r w:rsidRPr="00A744AE">
        <w:rPr>
          <w:w w:val="105"/>
          <w:sz w:val="24"/>
          <w:szCs w:val="24"/>
        </w:rPr>
        <w:t>Подобрать набор тестовых данных (</w:t>
      </w:r>
      <w:r w:rsidRPr="00A744AE">
        <w:rPr>
          <w:b/>
          <w:w w:val="105"/>
          <w:sz w:val="24"/>
          <w:szCs w:val="24"/>
        </w:rPr>
        <w:t>не</w:t>
      </w:r>
      <w:r w:rsidRPr="00A744AE">
        <w:rPr>
          <w:b/>
          <w:spacing w:val="1"/>
          <w:w w:val="105"/>
          <w:sz w:val="24"/>
          <w:szCs w:val="24"/>
        </w:rPr>
        <w:t xml:space="preserve"> </w:t>
      </w:r>
      <w:r w:rsidRPr="00A744AE">
        <w:rPr>
          <w:b/>
          <w:w w:val="105"/>
          <w:sz w:val="24"/>
          <w:szCs w:val="24"/>
        </w:rPr>
        <w:t>менее</w:t>
      </w:r>
      <w:r w:rsidRPr="00A744AE">
        <w:rPr>
          <w:b/>
          <w:spacing w:val="1"/>
          <w:w w:val="105"/>
          <w:sz w:val="24"/>
          <w:szCs w:val="24"/>
        </w:rPr>
        <w:t xml:space="preserve"> </w:t>
      </w:r>
      <w:r w:rsidRPr="00A744AE">
        <w:rPr>
          <w:b/>
          <w:w w:val="105"/>
          <w:sz w:val="24"/>
          <w:szCs w:val="24"/>
        </w:rPr>
        <w:t>3</w:t>
      </w:r>
      <w:r w:rsidRPr="00A744AE">
        <w:rPr>
          <w:w w:val="105"/>
          <w:sz w:val="24"/>
          <w:szCs w:val="24"/>
        </w:rPr>
        <w:t>). Результат вывести на</w:t>
      </w:r>
      <w:r w:rsidRPr="00A744AE">
        <w:rPr>
          <w:spacing w:val="1"/>
          <w:w w:val="105"/>
          <w:sz w:val="24"/>
          <w:szCs w:val="24"/>
        </w:rPr>
        <w:t xml:space="preserve"> </w:t>
      </w:r>
      <w:r w:rsidRPr="00A744AE">
        <w:rPr>
          <w:w w:val="105"/>
          <w:sz w:val="24"/>
          <w:szCs w:val="24"/>
        </w:rPr>
        <w:t>экран.</w:t>
      </w:r>
    </w:p>
    <w:p w:rsidR="00F509DF" w:rsidRPr="00F509DF" w:rsidRDefault="00F509DF" w:rsidP="002E0A4C">
      <w:pPr>
        <w:pStyle w:val="a3"/>
        <w:spacing w:line="240" w:lineRule="auto"/>
        <w:ind w:left="927"/>
        <w:jc w:val="center"/>
        <w:rPr>
          <w:lang w:val="en-US"/>
        </w:rPr>
      </w:pPr>
      <w:r>
        <w:t>d</w:t>
      </w:r>
      <w:bookmarkStart w:id="1" w:name="_GoBack"/>
      <w:bookmarkEnd w:id="1"/>
      <m:oMath>
        <m:r>
          <w:rPr>
            <w:rFonts w:ascii="Cambria Math" w:eastAsia="Calibri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="Calibri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libri" w:hAnsi="Cambria Math"/>
                      <w:lang w:val="en-US"/>
                    </w:rPr>
                    <m:t xml:space="preserve">,      </m:t>
                  </m:r>
                </m:e>
                <m:e>
                  <m:r>
                    <w:rPr>
                      <w:rFonts w:ascii="Cambria Math" w:eastAsia="Calibri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-1;1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и y&lt; 0</m:t>
                  </m:r>
                </m:e>
              </m:mr>
              <m:mr>
                <m:e>
                  <m:r>
                    <w:rPr>
                      <w:rFonts w:ascii="Cambria Math" w:eastAsia="Calibri" w:hAnsi="Cambria Math"/>
                      <w:lang w:val="en-US"/>
                    </w:rPr>
                    <m:t xml:space="preserve">z+1+xy, </m:t>
                  </m:r>
                </m:e>
                <m:e>
                  <m:r>
                    <w:rPr>
                      <w:rFonts w:ascii="Cambria Math" w:eastAsia="Calibri" w:hAnsi="Cambria Math"/>
                      <w:lang w:val="en-US"/>
                    </w:rPr>
                    <m:t xml:space="preserve">y≥0                           </m:t>
                  </m:r>
                </m:e>
              </m:mr>
              <m:mr>
                <m:e>
                  <m:r>
                    <w:rPr>
                      <w:rFonts w:ascii="Cambria Math" w:eastAsia="Calibri" w:hAnsi="Cambria Math"/>
                      <w:lang w:val="en-US"/>
                    </w:rPr>
                    <m:t xml:space="preserve">4x-2z,      </m:t>
                  </m:r>
                </m:e>
                <m:e>
                  <m:r>
                    <w:rPr>
                      <w:rFonts w:ascii="Cambria Math" w:eastAsia="Calibri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-1;1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и y</m:t>
                  </m:r>
                  <m:r>
                    <w:rPr>
                      <w:rFonts w:ascii="Cambria Math" w:hAnsi="Cambria Math"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509DF" w:rsidRDefault="00F509DF" w:rsidP="002E0A4C">
      <w:pPr>
        <w:pStyle w:val="a3"/>
        <w:spacing w:line="240" w:lineRule="auto"/>
        <w:ind w:left="927"/>
        <w:jc w:val="center"/>
        <w:rPr>
          <w:b/>
        </w:rPr>
      </w:pPr>
    </w:p>
    <w:p w:rsidR="00F509DF" w:rsidRPr="00F509DF" w:rsidRDefault="00F509DF" w:rsidP="00F509DF">
      <w:pPr>
        <w:rPr>
          <w:sz w:val="24"/>
          <w:szCs w:val="24"/>
        </w:rPr>
      </w:pPr>
      <w:r w:rsidRPr="00F509DF">
        <w:rPr>
          <w:i/>
          <w:sz w:val="24"/>
          <w:szCs w:val="24"/>
        </w:rPr>
        <w:t>x</w:t>
      </w:r>
      <w:r w:rsidRPr="00F509DF">
        <w:rPr>
          <w:sz w:val="24"/>
          <w:szCs w:val="24"/>
        </w:rPr>
        <w:t xml:space="preserve"> – знаковое 2-байтовое</w:t>
      </w:r>
    </w:p>
    <w:p w:rsidR="00F509DF" w:rsidRPr="00F509DF" w:rsidRDefault="00F509DF" w:rsidP="00F509DF">
      <w:pPr>
        <w:spacing w:line="240" w:lineRule="auto"/>
        <w:jc w:val="left"/>
        <w:rPr>
          <w:sz w:val="24"/>
          <w:szCs w:val="24"/>
        </w:rPr>
      </w:pPr>
      <w:r w:rsidRPr="00F509DF">
        <w:rPr>
          <w:i/>
          <w:sz w:val="24"/>
          <w:szCs w:val="24"/>
        </w:rPr>
        <w:t>y</w:t>
      </w:r>
      <w:r w:rsidRPr="00F509DF">
        <w:rPr>
          <w:sz w:val="24"/>
          <w:szCs w:val="24"/>
        </w:rPr>
        <w:t xml:space="preserve">, </w:t>
      </w:r>
      <w:r w:rsidRPr="00F509DF">
        <w:rPr>
          <w:i/>
          <w:sz w:val="24"/>
          <w:szCs w:val="24"/>
          <w:lang w:val="en-US"/>
        </w:rPr>
        <w:t>z</w:t>
      </w:r>
      <w:r w:rsidRPr="00F509DF">
        <w:rPr>
          <w:sz w:val="24"/>
          <w:szCs w:val="24"/>
        </w:rPr>
        <w:t xml:space="preserve"> – беззнаковое однобайтовое</w:t>
      </w:r>
    </w:p>
    <w:p w:rsidR="00F509DF" w:rsidRDefault="00F509DF" w:rsidP="002E0A4C">
      <w:pPr>
        <w:pStyle w:val="a3"/>
        <w:spacing w:line="240" w:lineRule="auto"/>
        <w:ind w:left="927"/>
        <w:jc w:val="center"/>
        <w:rPr>
          <w:b/>
        </w:rPr>
      </w:pPr>
    </w:p>
    <w:p w:rsidR="00F509DF" w:rsidRDefault="00F509DF" w:rsidP="002E0A4C">
      <w:pPr>
        <w:pStyle w:val="a3"/>
        <w:spacing w:line="240" w:lineRule="auto"/>
        <w:ind w:left="927"/>
        <w:jc w:val="center"/>
        <w:rPr>
          <w:b/>
        </w:rPr>
      </w:pPr>
    </w:p>
    <w:p w:rsidR="00F509DF" w:rsidRPr="00F509DF" w:rsidRDefault="00F509DF" w:rsidP="00F509DF">
      <w:pPr>
        <w:rPr>
          <w:rFonts w:ascii="Calibri" w:eastAsia="Calibri" w:hAnsi="Calibr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-ih+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h+17i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F509DF" w:rsidRPr="00F509DF" w:rsidRDefault="00F509DF" w:rsidP="00F509DF">
      <w:pPr>
        <w:pStyle w:val="a3"/>
        <w:spacing w:line="240" w:lineRule="auto"/>
        <w:ind w:left="927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+y,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x&gt;10,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1000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x-y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x≤10</m:t>
                    </m:r>
                  </m:e>
                </m:mr>
              </m:m>
            </m:e>
          </m:d>
        </m:oMath>
      </m:oMathPara>
    </w:p>
    <w:p w:rsidR="00F509DF" w:rsidRPr="00F509DF" w:rsidRDefault="00F509DF" w:rsidP="00F509DF">
      <w:pPr>
        <w:rPr>
          <w:sz w:val="24"/>
          <w:szCs w:val="24"/>
        </w:rPr>
      </w:pPr>
      <w:r w:rsidRPr="00F509DF">
        <w:rPr>
          <w:i/>
          <w:sz w:val="24"/>
          <w:szCs w:val="24"/>
          <w:lang w:val="en-US"/>
        </w:rPr>
        <w:t>h</w:t>
      </w:r>
      <w:r w:rsidRPr="00F509DF">
        <w:rPr>
          <w:sz w:val="24"/>
          <w:szCs w:val="24"/>
        </w:rPr>
        <w:t xml:space="preserve"> – знаковая переменная размером 1 байт</w:t>
      </w:r>
    </w:p>
    <w:p w:rsidR="00F509DF" w:rsidRPr="00F509DF" w:rsidRDefault="00F509DF" w:rsidP="00F509DF">
      <w:pPr>
        <w:rPr>
          <w:sz w:val="24"/>
          <w:szCs w:val="24"/>
        </w:rPr>
      </w:pPr>
      <w:r w:rsidRPr="00F509DF">
        <w:rPr>
          <w:i/>
          <w:sz w:val="24"/>
          <w:szCs w:val="24"/>
          <w:lang w:val="en-US"/>
        </w:rPr>
        <w:t>x</w:t>
      </w:r>
      <w:r w:rsidRPr="00F509DF">
        <w:rPr>
          <w:sz w:val="24"/>
          <w:szCs w:val="24"/>
        </w:rPr>
        <w:t xml:space="preserve"> – массив 1-байтовых знаковых чисел</w:t>
      </w:r>
    </w:p>
    <w:p w:rsidR="00F509DF" w:rsidRPr="00F509DF" w:rsidRDefault="00F509DF" w:rsidP="00F509DF">
      <w:pPr>
        <w:rPr>
          <w:sz w:val="24"/>
          <w:szCs w:val="24"/>
        </w:rPr>
      </w:pPr>
      <w:r w:rsidRPr="00F509DF">
        <w:rPr>
          <w:i/>
          <w:sz w:val="24"/>
          <w:szCs w:val="24"/>
          <w:lang w:val="en-US"/>
        </w:rPr>
        <w:t>y</w:t>
      </w:r>
      <w:r w:rsidRPr="00F509DF">
        <w:rPr>
          <w:sz w:val="24"/>
          <w:szCs w:val="24"/>
        </w:rPr>
        <w:t>–</w:t>
      </w:r>
      <w:r w:rsidRPr="00F509DF">
        <w:rPr>
          <w:sz w:val="24"/>
          <w:szCs w:val="24"/>
        </w:rPr>
        <w:t xml:space="preserve">массив беззнаковых </w:t>
      </w:r>
      <w:r w:rsidRPr="00F509DF">
        <w:rPr>
          <w:sz w:val="24"/>
          <w:szCs w:val="24"/>
        </w:rPr>
        <w:t>2-байтовых чисел</w:t>
      </w:r>
    </w:p>
    <w:p w:rsidR="00F509DF" w:rsidRPr="00F509DF" w:rsidRDefault="00F509DF" w:rsidP="00F509DF">
      <w:pPr>
        <w:spacing w:line="240" w:lineRule="auto"/>
        <w:jc w:val="left"/>
        <w:rPr>
          <w:b/>
          <w:sz w:val="24"/>
          <w:szCs w:val="24"/>
        </w:rPr>
      </w:pPr>
      <w:r w:rsidRPr="00F509DF">
        <w:rPr>
          <w:i/>
          <w:sz w:val="24"/>
          <w:szCs w:val="24"/>
          <w:lang w:val="en-US"/>
        </w:rPr>
        <w:t>m</w:t>
      </w:r>
      <w:r w:rsidRPr="00F509DF">
        <w:rPr>
          <w:sz w:val="24"/>
          <w:szCs w:val="24"/>
        </w:rPr>
        <w:t xml:space="preserve"> – беззнаковая переменная размером 2 байта</w:t>
      </w:r>
    </w:p>
    <w:p w:rsidR="002E0A4C" w:rsidRDefault="002E0A4C" w:rsidP="002E0A4C">
      <w:pPr>
        <w:pStyle w:val="a3"/>
        <w:spacing w:line="240" w:lineRule="auto"/>
        <w:ind w:left="927"/>
        <w:jc w:val="center"/>
        <w:rPr>
          <w:b/>
        </w:rPr>
      </w:pPr>
      <w:r>
        <w:rPr>
          <w:b/>
        </w:rPr>
        <w:t>Выполнение работы</w:t>
      </w:r>
    </w:p>
    <w:p w:rsidR="00A744AE" w:rsidRDefault="00A744AE" w:rsidP="002E0A4C">
      <w:pPr>
        <w:pStyle w:val="a3"/>
        <w:spacing w:line="240" w:lineRule="auto"/>
        <w:ind w:left="927"/>
        <w:jc w:val="center"/>
        <w:rPr>
          <w:b/>
        </w:rPr>
      </w:pPr>
    </w:p>
    <w:p w:rsidR="00A744AE" w:rsidRDefault="00A744AE" w:rsidP="00A744AE">
      <w:pPr>
        <w:tabs>
          <w:tab w:val="left" w:pos="476"/>
          <w:tab w:val="left" w:pos="1269"/>
          <w:tab w:val="left" w:pos="2062"/>
          <w:tab w:val="left" w:pos="2991"/>
        </w:tabs>
        <w:spacing w:before="57"/>
        <w:ind w:right="114"/>
        <w:jc w:val="center"/>
      </w:pPr>
      <w:r>
        <w:t>№</w:t>
      </w:r>
      <w:r>
        <w:tab/>
      </w:r>
      <w:r>
        <w:rPr>
          <w:i/>
          <w:w w:val="80"/>
        </w:rPr>
        <w:tab/>
      </w:r>
      <w:r>
        <w:rPr>
          <w:i/>
          <w:w w:val="80"/>
        </w:rPr>
        <w:tab/>
      </w:r>
      <w:r>
        <w:rPr>
          <w:i/>
          <w:w w:val="80"/>
        </w:rPr>
        <w:tab/>
      </w:r>
      <w:r>
        <w:t>Результат</w:t>
      </w:r>
    </w:p>
    <w:p w:rsidR="00A744AE" w:rsidRDefault="00A744AE" w:rsidP="00A744AE">
      <w:pPr>
        <w:pStyle w:val="a6"/>
        <w:spacing w:before="9"/>
        <w:rPr>
          <w:rFonts w:ascii="Times New Roman"/>
          <w:sz w:val="7"/>
        </w:rPr>
      </w:pPr>
    </w:p>
    <w:tbl>
      <w:tblPr>
        <w:tblStyle w:val="TableNormal"/>
        <w:tblW w:w="0" w:type="auto"/>
        <w:tblInd w:w="2969" w:type="dxa"/>
        <w:tblLayout w:type="fixed"/>
        <w:tblLook w:val="01E0" w:firstRow="1" w:lastRow="1" w:firstColumn="1" w:lastColumn="1" w:noHBand="0" w:noVBand="0"/>
      </w:tblPr>
      <w:tblGrid>
        <w:gridCol w:w="3044"/>
        <w:gridCol w:w="1182"/>
      </w:tblGrid>
      <w:tr w:rsidR="00A744AE" w:rsidTr="006572AA">
        <w:trPr>
          <w:trHeight w:val="396"/>
        </w:trPr>
        <w:tc>
          <w:tcPr>
            <w:tcW w:w="3044" w:type="dxa"/>
            <w:tcBorders>
              <w:top w:val="single" w:sz="6" w:space="0" w:color="000000"/>
            </w:tcBorders>
          </w:tcPr>
          <w:p w:rsidR="00A744AE" w:rsidRDefault="00A744AE" w:rsidP="006572AA">
            <w:pPr>
              <w:pStyle w:val="TableParagraph"/>
              <w:tabs>
                <w:tab w:val="left" w:pos="476"/>
                <w:tab w:val="left" w:pos="1269"/>
                <w:tab w:val="left" w:pos="2062"/>
              </w:tabs>
              <w:spacing w:before="62" w:line="314" w:lineRule="exact"/>
              <w:ind w:left="0" w:righ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ab/>
              <w:t>0x12</w:t>
            </w:r>
            <w:r>
              <w:rPr>
                <w:sz w:val="28"/>
              </w:rPr>
              <w:tab/>
              <w:t>0x20</w:t>
            </w:r>
            <w:r>
              <w:rPr>
                <w:sz w:val="28"/>
              </w:rPr>
              <w:tab/>
              <w:t>0x40</w:t>
            </w:r>
          </w:p>
        </w:tc>
        <w:tc>
          <w:tcPr>
            <w:tcW w:w="1182" w:type="dxa"/>
            <w:tcBorders>
              <w:top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62" w:line="314" w:lineRule="exact"/>
              <w:ind w:left="265" w:right="317"/>
              <w:rPr>
                <w:sz w:val="28"/>
              </w:rPr>
            </w:pPr>
            <w:r>
              <w:rPr>
                <w:sz w:val="28"/>
              </w:rPr>
              <w:t>641</w:t>
            </w:r>
          </w:p>
        </w:tc>
      </w:tr>
      <w:tr w:rsidR="00A744AE" w:rsidTr="006572AA">
        <w:trPr>
          <w:trHeight w:val="338"/>
        </w:trPr>
        <w:tc>
          <w:tcPr>
            <w:tcW w:w="3044" w:type="dxa"/>
          </w:tcPr>
          <w:p w:rsidR="00A744AE" w:rsidRDefault="00A744AE" w:rsidP="006572AA">
            <w:pPr>
              <w:pStyle w:val="TableParagraph"/>
              <w:tabs>
                <w:tab w:val="left" w:pos="476"/>
                <w:tab w:val="left" w:pos="1269"/>
                <w:tab w:val="left" w:pos="2062"/>
              </w:tabs>
              <w:spacing w:before="4" w:line="314" w:lineRule="exact"/>
              <w:ind w:left="0" w:righ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ab/>
              <w:t>0x20</w:t>
            </w:r>
            <w:r>
              <w:rPr>
                <w:sz w:val="28"/>
              </w:rPr>
              <w:tab/>
              <w:t>0x50</w:t>
            </w:r>
            <w:r>
              <w:rPr>
                <w:sz w:val="28"/>
              </w:rPr>
              <w:tab/>
              <w:t>0x20</w:t>
            </w:r>
          </w:p>
        </w:tc>
        <w:tc>
          <w:tcPr>
            <w:tcW w:w="1182" w:type="dxa"/>
          </w:tcPr>
          <w:p w:rsidR="00A744AE" w:rsidRDefault="00A744AE" w:rsidP="006572AA">
            <w:pPr>
              <w:pStyle w:val="TableParagraph"/>
              <w:spacing w:before="4" w:line="314" w:lineRule="exact"/>
              <w:ind w:left="265" w:right="317"/>
              <w:rPr>
                <w:sz w:val="28"/>
              </w:rPr>
            </w:pPr>
            <w:r>
              <w:rPr>
                <w:sz w:val="28"/>
              </w:rPr>
              <w:t>2593</w:t>
            </w:r>
          </w:p>
        </w:tc>
      </w:tr>
      <w:tr w:rsidR="00A744AE" w:rsidTr="006572AA">
        <w:trPr>
          <w:trHeight w:val="405"/>
        </w:trPr>
        <w:tc>
          <w:tcPr>
            <w:tcW w:w="3044" w:type="dxa"/>
            <w:tcBorders>
              <w:bottom w:val="single" w:sz="12" w:space="0" w:color="000000"/>
            </w:tcBorders>
          </w:tcPr>
          <w:p w:rsidR="00A744AE" w:rsidRDefault="00A744AE" w:rsidP="006572AA">
            <w:pPr>
              <w:pStyle w:val="TableParagraph"/>
              <w:tabs>
                <w:tab w:val="left" w:pos="476"/>
                <w:tab w:val="left" w:pos="1269"/>
                <w:tab w:val="left" w:pos="2062"/>
              </w:tabs>
              <w:spacing w:before="4"/>
              <w:ind w:left="0" w:righ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</w:rPr>
              <w:tab/>
              <w:t>0x50</w:t>
            </w:r>
            <w:r>
              <w:rPr>
                <w:sz w:val="28"/>
              </w:rPr>
              <w:tab/>
              <w:t>0x0</w:t>
            </w:r>
            <w:r>
              <w:rPr>
                <w:sz w:val="28"/>
              </w:rPr>
              <w:tab/>
              <w:t>0x100</w:t>
            </w:r>
          </w:p>
        </w:tc>
        <w:tc>
          <w:tcPr>
            <w:tcW w:w="1182" w:type="dxa"/>
            <w:tcBorders>
              <w:bottom w:val="single" w:sz="12" w:space="0" w:color="000000"/>
            </w:tcBorders>
          </w:tcPr>
          <w:p w:rsidR="00A744AE" w:rsidRDefault="00A744AE" w:rsidP="006572AA">
            <w:pPr>
              <w:pStyle w:val="TableParagraph"/>
              <w:spacing w:before="4"/>
              <w:ind w:left="265" w:right="317"/>
              <w:rPr>
                <w:sz w:val="28"/>
              </w:rPr>
            </w:pPr>
            <w:r>
              <w:rPr>
                <w:sz w:val="28"/>
              </w:rPr>
              <w:t>257</w:t>
            </w:r>
          </w:p>
        </w:tc>
      </w:tr>
    </w:tbl>
    <w:p w:rsidR="00A744AE" w:rsidRDefault="00A744AE" w:rsidP="00A744AE"/>
    <w:p w:rsidR="00A744AE" w:rsidRDefault="00A744AE" w:rsidP="00A744AE"/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63"/>
        <w:gridCol w:w="788"/>
        <w:gridCol w:w="1302"/>
        <w:gridCol w:w="1302"/>
        <w:gridCol w:w="657"/>
        <w:gridCol w:w="1353"/>
      </w:tblGrid>
      <w:tr w:rsidR="00A744AE" w:rsidTr="00A744AE">
        <w:trPr>
          <w:trHeight w:val="463"/>
          <w:jc w:val="center"/>
        </w:trPr>
        <w:tc>
          <w:tcPr>
            <w:tcW w:w="363" w:type="dxa"/>
            <w:tcBorders>
              <w:top w:val="single" w:sz="12" w:space="0" w:color="000000"/>
              <w:bottom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4"/>
              <w:ind w:left="-1" w:right="0"/>
              <w:jc w:val="left"/>
              <w:rPr>
                <w:sz w:val="28"/>
              </w:rPr>
            </w:pPr>
            <w:r>
              <w:rPr>
                <w:w w:val="93"/>
                <w:sz w:val="28"/>
              </w:rPr>
              <w:t>№</w:t>
            </w: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4"/>
              <w:ind w:left="113" w:right="0"/>
              <w:jc w:val="left"/>
              <w:rPr>
                <w:i/>
                <w:sz w:val="28"/>
              </w:rPr>
            </w:pPr>
            <w:r>
              <w:rPr>
                <w:i/>
                <w:w w:val="115"/>
                <w:sz w:val="28"/>
              </w:rPr>
              <w:t>ℎ</w:t>
            </w:r>
          </w:p>
        </w:tc>
        <w:tc>
          <w:tcPr>
            <w:tcW w:w="1302" w:type="dxa"/>
            <w:tcBorders>
              <w:top w:val="single" w:sz="12" w:space="0" w:color="000000"/>
              <w:bottom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4"/>
              <w:ind w:left="118" w:right="0"/>
              <w:jc w:val="left"/>
              <w:rPr>
                <w:i/>
                <w:sz w:val="28"/>
              </w:rPr>
            </w:pPr>
          </w:p>
        </w:tc>
        <w:tc>
          <w:tcPr>
            <w:tcW w:w="1302" w:type="dxa"/>
            <w:tcBorders>
              <w:top w:val="single" w:sz="12" w:space="0" w:color="000000"/>
              <w:bottom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4"/>
              <w:ind w:left="117" w:right="0"/>
              <w:jc w:val="left"/>
              <w:rPr>
                <w:i/>
                <w:sz w:val="28"/>
              </w:rPr>
            </w:pPr>
          </w:p>
        </w:tc>
        <w:tc>
          <w:tcPr>
            <w:tcW w:w="657" w:type="dxa"/>
            <w:tcBorders>
              <w:top w:val="single" w:sz="12" w:space="0" w:color="000000"/>
              <w:bottom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4"/>
              <w:ind w:left="116" w:right="0"/>
              <w:jc w:val="left"/>
              <w:rPr>
                <w:i/>
                <w:sz w:val="28"/>
              </w:rPr>
            </w:pPr>
          </w:p>
        </w:tc>
        <w:tc>
          <w:tcPr>
            <w:tcW w:w="1353" w:type="dxa"/>
            <w:tcBorders>
              <w:top w:val="single" w:sz="12" w:space="0" w:color="000000"/>
              <w:bottom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4"/>
              <w:ind w:left="110" w:right="0"/>
              <w:rPr>
                <w:sz w:val="28"/>
              </w:rPr>
            </w:pPr>
            <w:r>
              <w:rPr>
                <w:w w:val="105"/>
                <w:sz w:val="28"/>
              </w:rPr>
              <w:t>Результат</w:t>
            </w:r>
          </w:p>
        </w:tc>
      </w:tr>
      <w:tr w:rsidR="00A744AE" w:rsidTr="00A744AE">
        <w:trPr>
          <w:trHeight w:val="396"/>
          <w:jc w:val="center"/>
        </w:trPr>
        <w:tc>
          <w:tcPr>
            <w:tcW w:w="363" w:type="dxa"/>
            <w:tcBorders>
              <w:top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7"/>
              <w:ind w:left="-1" w:right="0"/>
              <w:jc w:val="left"/>
              <w:rPr>
                <w:sz w:val="28"/>
              </w:rPr>
            </w:pPr>
            <w:r>
              <w:rPr>
                <w:w w:val="97"/>
                <w:sz w:val="28"/>
              </w:rPr>
              <w:t>1</w:t>
            </w:r>
          </w:p>
        </w:tc>
        <w:tc>
          <w:tcPr>
            <w:tcW w:w="788" w:type="dxa"/>
            <w:tcBorders>
              <w:top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7"/>
              <w:ind w:left="113" w:right="0"/>
              <w:jc w:val="left"/>
              <w:rPr>
                <w:sz w:val="28"/>
              </w:rPr>
            </w:pPr>
            <w:r>
              <w:rPr>
                <w:sz w:val="28"/>
              </w:rPr>
              <w:t>0x3</w:t>
            </w:r>
          </w:p>
        </w:tc>
        <w:tc>
          <w:tcPr>
            <w:tcW w:w="1302" w:type="dxa"/>
            <w:tcBorders>
              <w:top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7"/>
              <w:ind w:left="118" w:right="0"/>
              <w:jc w:val="left"/>
              <w:rPr>
                <w:sz w:val="28"/>
              </w:rPr>
            </w:pPr>
            <w:r>
              <w:rPr>
                <w:sz w:val="28"/>
              </w:rPr>
              <w:t>[0x2,0x3]</w:t>
            </w:r>
          </w:p>
        </w:tc>
        <w:tc>
          <w:tcPr>
            <w:tcW w:w="1302" w:type="dxa"/>
            <w:tcBorders>
              <w:top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7"/>
              <w:ind w:left="117" w:right="0"/>
              <w:jc w:val="left"/>
              <w:rPr>
                <w:sz w:val="28"/>
              </w:rPr>
            </w:pPr>
            <w:r>
              <w:rPr>
                <w:sz w:val="28"/>
              </w:rPr>
              <w:t>[0x4,0x5]</w:t>
            </w:r>
          </w:p>
        </w:tc>
        <w:tc>
          <w:tcPr>
            <w:tcW w:w="657" w:type="dxa"/>
            <w:tcBorders>
              <w:top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7"/>
              <w:ind w:left="116" w:right="0"/>
              <w:jc w:val="left"/>
              <w:rPr>
                <w:sz w:val="28"/>
              </w:rPr>
            </w:pPr>
            <w:r>
              <w:rPr>
                <w:sz w:val="28"/>
              </w:rPr>
              <w:t>0x2</w:t>
            </w:r>
          </w:p>
        </w:tc>
        <w:tc>
          <w:tcPr>
            <w:tcW w:w="1353" w:type="dxa"/>
            <w:tcBorders>
              <w:top w:val="single" w:sz="6" w:space="0" w:color="000000"/>
            </w:tcBorders>
          </w:tcPr>
          <w:p w:rsidR="00A744AE" w:rsidRDefault="00A744AE" w:rsidP="006572AA">
            <w:pPr>
              <w:pStyle w:val="TableParagraph"/>
              <w:spacing w:before="47"/>
              <w:ind w:left="111" w:right="0"/>
              <w:rPr>
                <w:sz w:val="28"/>
              </w:rPr>
            </w:pPr>
            <w:r>
              <w:rPr>
                <w:sz w:val="28"/>
              </w:rPr>
              <w:t>-159452</w:t>
            </w:r>
          </w:p>
        </w:tc>
      </w:tr>
      <w:tr w:rsidR="00A744AE" w:rsidTr="00A744AE">
        <w:trPr>
          <w:trHeight w:val="338"/>
          <w:jc w:val="center"/>
        </w:trPr>
        <w:tc>
          <w:tcPr>
            <w:tcW w:w="363" w:type="dxa"/>
          </w:tcPr>
          <w:p w:rsidR="00A744AE" w:rsidRDefault="00A744AE" w:rsidP="006572AA">
            <w:pPr>
              <w:pStyle w:val="TableParagraph"/>
              <w:spacing w:line="312" w:lineRule="exact"/>
              <w:ind w:left="-1" w:right="0"/>
              <w:jc w:val="left"/>
              <w:rPr>
                <w:sz w:val="28"/>
              </w:rPr>
            </w:pPr>
            <w:r>
              <w:rPr>
                <w:w w:val="97"/>
                <w:sz w:val="28"/>
              </w:rPr>
              <w:t>2</w:t>
            </w:r>
          </w:p>
        </w:tc>
        <w:tc>
          <w:tcPr>
            <w:tcW w:w="788" w:type="dxa"/>
          </w:tcPr>
          <w:p w:rsidR="00A744AE" w:rsidRDefault="00A744AE" w:rsidP="006572AA">
            <w:pPr>
              <w:pStyle w:val="TableParagraph"/>
              <w:spacing w:line="312" w:lineRule="exact"/>
              <w:ind w:left="113" w:right="0"/>
              <w:jc w:val="left"/>
              <w:rPr>
                <w:sz w:val="28"/>
              </w:rPr>
            </w:pPr>
            <w:r>
              <w:rPr>
                <w:sz w:val="28"/>
              </w:rPr>
              <w:t>0x10</w:t>
            </w:r>
          </w:p>
        </w:tc>
        <w:tc>
          <w:tcPr>
            <w:tcW w:w="1302" w:type="dxa"/>
          </w:tcPr>
          <w:p w:rsidR="00A744AE" w:rsidRDefault="00A744AE" w:rsidP="006572AA">
            <w:pPr>
              <w:pStyle w:val="TableParagraph"/>
              <w:spacing w:line="312" w:lineRule="exact"/>
              <w:ind w:left="118" w:right="0"/>
              <w:jc w:val="left"/>
              <w:rPr>
                <w:sz w:val="28"/>
              </w:rPr>
            </w:pPr>
            <w:r>
              <w:rPr>
                <w:sz w:val="28"/>
              </w:rPr>
              <w:t>[0x9,0x8]</w:t>
            </w:r>
          </w:p>
        </w:tc>
        <w:tc>
          <w:tcPr>
            <w:tcW w:w="1302" w:type="dxa"/>
          </w:tcPr>
          <w:p w:rsidR="00A744AE" w:rsidRDefault="00A744AE" w:rsidP="006572AA">
            <w:pPr>
              <w:pStyle w:val="TableParagraph"/>
              <w:spacing w:line="312" w:lineRule="exact"/>
              <w:ind w:left="117" w:right="0"/>
              <w:jc w:val="left"/>
              <w:rPr>
                <w:sz w:val="28"/>
              </w:rPr>
            </w:pPr>
            <w:r>
              <w:rPr>
                <w:sz w:val="28"/>
              </w:rPr>
              <w:t>[0x1,0x6]</w:t>
            </w:r>
          </w:p>
        </w:tc>
        <w:tc>
          <w:tcPr>
            <w:tcW w:w="657" w:type="dxa"/>
          </w:tcPr>
          <w:p w:rsidR="00A744AE" w:rsidRDefault="00A744AE" w:rsidP="006572AA">
            <w:pPr>
              <w:pStyle w:val="TableParagraph"/>
              <w:spacing w:line="312" w:lineRule="exact"/>
              <w:ind w:left="116" w:right="0"/>
              <w:jc w:val="left"/>
              <w:rPr>
                <w:sz w:val="28"/>
              </w:rPr>
            </w:pPr>
            <w:r>
              <w:rPr>
                <w:sz w:val="28"/>
              </w:rPr>
              <w:t>0x2</w:t>
            </w:r>
          </w:p>
        </w:tc>
        <w:tc>
          <w:tcPr>
            <w:tcW w:w="1353" w:type="dxa"/>
          </w:tcPr>
          <w:p w:rsidR="00A744AE" w:rsidRDefault="00A744AE" w:rsidP="006572AA">
            <w:pPr>
              <w:pStyle w:val="TableParagraph"/>
              <w:spacing w:line="312" w:lineRule="exact"/>
              <w:ind w:left="111" w:right="0"/>
              <w:rPr>
                <w:sz w:val="28"/>
              </w:rPr>
            </w:pPr>
            <w:r>
              <w:rPr>
                <w:sz w:val="28"/>
              </w:rPr>
              <w:t>318046</w:t>
            </w:r>
          </w:p>
        </w:tc>
      </w:tr>
      <w:tr w:rsidR="00A744AE" w:rsidTr="00A744AE">
        <w:trPr>
          <w:trHeight w:val="405"/>
          <w:jc w:val="center"/>
        </w:trPr>
        <w:tc>
          <w:tcPr>
            <w:tcW w:w="363" w:type="dxa"/>
            <w:tcBorders>
              <w:bottom w:val="single" w:sz="12" w:space="0" w:color="000000"/>
            </w:tcBorders>
          </w:tcPr>
          <w:p w:rsidR="00A744AE" w:rsidRDefault="00A744AE" w:rsidP="006572AA">
            <w:pPr>
              <w:pStyle w:val="TableParagraph"/>
              <w:spacing w:line="312" w:lineRule="exact"/>
              <w:ind w:left="-1" w:right="0"/>
              <w:jc w:val="left"/>
              <w:rPr>
                <w:sz w:val="28"/>
              </w:rPr>
            </w:pPr>
            <w:r>
              <w:rPr>
                <w:w w:val="97"/>
                <w:sz w:val="28"/>
              </w:rPr>
              <w:t>3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</w:tcPr>
          <w:p w:rsidR="00A744AE" w:rsidRDefault="00A744AE" w:rsidP="006572AA">
            <w:pPr>
              <w:pStyle w:val="TableParagraph"/>
              <w:spacing w:line="312" w:lineRule="exact"/>
              <w:ind w:left="113" w:right="0"/>
              <w:jc w:val="left"/>
              <w:rPr>
                <w:sz w:val="28"/>
              </w:rPr>
            </w:pPr>
            <w:r>
              <w:rPr>
                <w:sz w:val="28"/>
              </w:rPr>
              <w:t>0x10</w:t>
            </w:r>
          </w:p>
        </w:tc>
        <w:tc>
          <w:tcPr>
            <w:tcW w:w="1302" w:type="dxa"/>
            <w:tcBorders>
              <w:bottom w:val="single" w:sz="12" w:space="0" w:color="000000"/>
            </w:tcBorders>
          </w:tcPr>
          <w:p w:rsidR="00A744AE" w:rsidRDefault="00A744AE" w:rsidP="006572AA">
            <w:pPr>
              <w:pStyle w:val="TableParagraph"/>
              <w:spacing w:line="312" w:lineRule="exact"/>
              <w:ind w:left="118" w:right="0"/>
              <w:jc w:val="left"/>
              <w:rPr>
                <w:sz w:val="28"/>
              </w:rPr>
            </w:pPr>
            <w:r>
              <w:rPr>
                <w:sz w:val="28"/>
              </w:rPr>
              <w:t>[0x4,0x4]</w:t>
            </w:r>
          </w:p>
        </w:tc>
        <w:tc>
          <w:tcPr>
            <w:tcW w:w="1302" w:type="dxa"/>
            <w:tcBorders>
              <w:bottom w:val="single" w:sz="12" w:space="0" w:color="000000"/>
            </w:tcBorders>
          </w:tcPr>
          <w:p w:rsidR="00A744AE" w:rsidRDefault="00A744AE" w:rsidP="006572AA">
            <w:pPr>
              <w:pStyle w:val="TableParagraph"/>
              <w:spacing w:line="312" w:lineRule="exact"/>
              <w:ind w:left="117" w:right="0"/>
              <w:jc w:val="left"/>
              <w:rPr>
                <w:sz w:val="28"/>
              </w:rPr>
            </w:pPr>
            <w:r>
              <w:rPr>
                <w:sz w:val="28"/>
              </w:rPr>
              <w:t>[0x2,0x2]</w:t>
            </w:r>
          </w:p>
        </w:tc>
        <w:tc>
          <w:tcPr>
            <w:tcW w:w="657" w:type="dxa"/>
            <w:tcBorders>
              <w:bottom w:val="single" w:sz="12" w:space="0" w:color="000000"/>
            </w:tcBorders>
          </w:tcPr>
          <w:p w:rsidR="00A744AE" w:rsidRDefault="00A744AE" w:rsidP="006572AA">
            <w:pPr>
              <w:pStyle w:val="TableParagraph"/>
              <w:spacing w:line="312" w:lineRule="exact"/>
              <w:ind w:left="116" w:right="0"/>
              <w:jc w:val="left"/>
              <w:rPr>
                <w:sz w:val="28"/>
              </w:rPr>
            </w:pPr>
            <w:r>
              <w:rPr>
                <w:sz w:val="28"/>
              </w:rPr>
              <w:t>0x2</w:t>
            </w:r>
          </w:p>
        </w:tc>
        <w:tc>
          <w:tcPr>
            <w:tcW w:w="1353" w:type="dxa"/>
            <w:tcBorders>
              <w:bottom w:val="single" w:sz="12" w:space="0" w:color="000000"/>
            </w:tcBorders>
          </w:tcPr>
          <w:p w:rsidR="00A744AE" w:rsidRDefault="00A744AE" w:rsidP="006572AA">
            <w:pPr>
              <w:pStyle w:val="TableParagraph"/>
              <w:spacing w:line="312" w:lineRule="exact"/>
              <w:ind w:left="111" w:right="0"/>
              <w:rPr>
                <w:sz w:val="28"/>
              </w:rPr>
            </w:pPr>
            <w:r>
              <w:rPr>
                <w:sz w:val="28"/>
              </w:rPr>
              <w:t>102064</w:t>
            </w:r>
          </w:p>
        </w:tc>
      </w:tr>
    </w:tbl>
    <w:p w:rsidR="00A744AE" w:rsidRDefault="00A744AE" w:rsidP="00A744AE">
      <w:pPr>
        <w:sectPr w:rsidR="00A744AE" w:rsidSect="00A744AE">
          <w:pgSz w:w="11910" w:h="16840"/>
          <w:pgMar w:top="1000" w:right="620" w:bottom="280" w:left="1020" w:header="720" w:footer="720" w:gutter="0"/>
          <w:cols w:space="720"/>
        </w:sectPr>
      </w:pPr>
    </w:p>
    <w:p w:rsidR="004D5312" w:rsidRPr="004D5312" w:rsidRDefault="004D5312" w:rsidP="00A342FE">
      <w:pPr>
        <w:pStyle w:val="a3"/>
        <w:ind w:left="927"/>
        <w:jc w:val="left"/>
        <w:rPr>
          <w:noProof/>
        </w:rPr>
      </w:pPr>
    </w:p>
    <w:sectPr w:rsidR="004D5312" w:rsidRPr="004D5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49C"/>
    <w:multiLevelType w:val="hybridMultilevel"/>
    <w:tmpl w:val="3EF477EE"/>
    <w:lvl w:ilvl="0" w:tplc="6B809146">
      <w:start w:val="1"/>
      <w:numFmt w:val="decimal"/>
      <w:lvlText w:val="%1."/>
      <w:lvlJc w:val="left"/>
      <w:pPr>
        <w:ind w:left="612" w:hanging="312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8F0E8CA8">
      <w:start w:val="8"/>
      <w:numFmt w:val="lowerLetter"/>
      <w:lvlText w:val="%2"/>
      <w:lvlJc w:val="left"/>
      <w:pPr>
        <w:ind w:left="741" w:hanging="210"/>
      </w:pPr>
      <w:rPr>
        <w:rFonts w:ascii="SimSun" w:eastAsia="SimSun" w:hAnsi="SimSun" w:cs="SimSun" w:hint="default"/>
        <w:color w:val="0000FF"/>
        <w:w w:val="104"/>
        <w:sz w:val="20"/>
        <w:szCs w:val="20"/>
        <w:lang w:val="ru-RU" w:eastAsia="en-US" w:bidi="ar-SA"/>
      </w:rPr>
    </w:lvl>
    <w:lvl w:ilvl="2" w:tplc="B302C8A4">
      <w:numFmt w:val="bullet"/>
      <w:lvlText w:val="•"/>
      <w:lvlJc w:val="left"/>
      <w:pPr>
        <w:ind w:left="1798" w:hanging="210"/>
      </w:pPr>
      <w:rPr>
        <w:rFonts w:hint="default"/>
        <w:lang w:val="ru-RU" w:eastAsia="en-US" w:bidi="ar-SA"/>
      </w:rPr>
    </w:lvl>
    <w:lvl w:ilvl="3" w:tplc="B3D4450C">
      <w:numFmt w:val="bullet"/>
      <w:lvlText w:val="•"/>
      <w:lvlJc w:val="left"/>
      <w:pPr>
        <w:ind w:left="2856" w:hanging="210"/>
      </w:pPr>
      <w:rPr>
        <w:rFonts w:hint="default"/>
        <w:lang w:val="ru-RU" w:eastAsia="en-US" w:bidi="ar-SA"/>
      </w:rPr>
    </w:lvl>
    <w:lvl w:ilvl="4" w:tplc="38463FEA">
      <w:numFmt w:val="bullet"/>
      <w:lvlText w:val="•"/>
      <w:lvlJc w:val="left"/>
      <w:pPr>
        <w:ind w:left="3915" w:hanging="210"/>
      </w:pPr>
      <w:rPr>
        <w:rFonts w:hint="default"/>
        <w:lang w:val="ru-RU" w:eastAsia="en-US" w:bidi="ar-SA"/>
      </w:rPr>
    </w:lvl>
    <w:lvl w:ilvl="5" w:tplc="5D78406A">
      <w:numFmt w:val="bullet"/>
      <w:lvlText w:val="•"/>
      <w:lvlJc w:val="left"/>
      <w:pPr>
        <w:ind w:left="4973" w:hanging="210"/>
      </w:pPr>
      <w:rPr>
        <w:rFonts w:hint="default"/>
        <w:lang w:val="ru-RU" w:eastAsia="en-US" w:bidi="ar-SA"/>
      </w:rPr>
    </w:lvl>
    <w:lvl w:ilvl="6" w:tplc="B6AE9E1E">
      <w:numFmt w:val="bullet"/>
      <w:lvlText w:val="•"/>
      <w:lvlJc w:val="left"/>
      <w:pPr>
        <w:ind w:left="6031" w:hanging="210"/>
      </w:pPr>
      <w:rPr>
        <w:rFonts w:hint="default"/>
        <w:lang w:val="ru-RU" w:eastAsia="en-US" w:bidi="ar-SA"/>
      </w:rPr>
    </w:lvl>
    <w:lvl w:ilvl="7" w:tplc="7E5E73B4">
      <w:numFmt w:val="bullet"/>
      <w:lvlText w:val="•"/>
      <w:lvlJc w:val="left"/>
      <w:pPr>
        <w:ind w:left="7090" w:hanging="210"/>
      </w:pPr>
      <w:rPr>
        <w:rFonts w:hint="default"/>
        <w:lang w:val="ru-RU" w:eastAsia="en-US" w:bidi="ar-SA"/>
      </w:rPr>
    </w:lvl>
    <w:lvl w:ilvl="8" w:tplc="388E00BC">
      <w:numFmt w:val="bullet"/>
      <w:lvlText w:val="•"/>
      <w:lvlJc w:val="left"/>
      <w:pPr>
        <w:ind w:left="8148" w:hanging="210"/>
      </w:pPr>
      <w:rPr>
        <w:rFonts w:hint="default"/>
        <w:lang w:val="ru-RU" w:eastAsia="en-US" w:bidi="ar-SA"/>
      </w:rPr>
    </w:lvl>
  </w:abstractNum>
  <w:abstractNum w:abstractNumId="1">
    <w:nsid w:val="02F35A12"/>
    <w:multiLevelType w:val="multilevel"/>
    <w:tmpl w:val="F586D37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2E0A4C"/>
    <w:rsid w:val="0032734E"/>
    <w:rsid w:val="00432125"/>
    <w:rsid w:val="004D5312"/>
    <w:rsid w:val="004F72EF"/>
    <w:rsid w:val="00767B60"/>
    <w:rsid w:val="007B0626"/>
    <w:rsid w:val="007F4321"/>
    <w:rsid w:val="009A68C4"/>
    <w:rsid w:val="00A2145E"/>
    <w:rsid w:val="00A342FE"/>
    <w:rsid w:val="00A744AE"/>
    <w:rsid w:val="00AA16E8"/>
    <w:rsid w:val="00AF1F84"/>
    <w:rsid w:val="00DD6E7C"/>
    <w:rsid w:val="00F5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enterp">
    <w:name w:val="center_p"/>
    <w:basedOn w:val="a"/>
    <w:rsid w:val="002E0A4C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A744A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A744AE"/>
    <w:pPr>
      <w:widowControl w:val="0"/>
      <w:autoSpaceDE w:val="0"/>
      <w:autoSpaceDN w:val="0"/>
      <w:spacing w:line="240" w:lineRule="auto"/>
      <w:jc w:val="left"/>
    </w:pPr>
    <w:rPr>
      <w:rFonts w:ascii="SimSun" w:eastAsia="SimSun" w:hAnsi="SimSun" w:cs="SimSun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A744AE"/>
    <w:rPr>
      <w:rFonts w:ascii="SimSun" w:eastAsia="SimSun" w:hAnsi="SimSun" w:cs="SimSun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A744AE"/>
    <w:pPr>
      <w:widowControl w:val="0"/>
      <w:autoSpaceDE w:val="0"/>
      <w:autoSpaceDN w:val="0"/>
      <w:spacing w:line="240" w:lineRule="auto"/>
      <w:ind w:left="2" w:right="-15"/>
      <w:jc w:val="center"/>
    </w:pPr>
    <w:rPr>
      <w:sz w:val="22"/>
      <w:szCs w:val="22"/>
      <w:lang w:eastAsia="en-US"/>
    </w:rPr>
  </w:style>
  <w:style w:type="table" w:styleId="a8">
    <w:name w:val="Table Grid"/>
    <w:basedOn w:val="a1"/>
    <w:uiPriority w:val="59"/>
    <w:rsid w:val="00F50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17</cp:revision>
  <dcterms:created xsi:type="dcterms:W3CDTF">2019-03-03T19:03:00Z</dcterms:created>
  <dcterms:modified xsi:type="dcterms:W3CDTF">2021-03-30T10:01:00Z</dcterms:modified>
</cp:coreProperties>
</file>