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1 Технический канал утечки информации.</w:t>
      </w:r>
    </w:p>
    <w:p w:rsidR="00CD7F56" w:rsidRPr="00824C11" w:rsidRDefault="008F0A7B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  <w:r w:rsidRPr="00824C11">
        <w:rPr>
          <w:rFonts w:ascii="Times New Roman" w:hAnsi="Times New Roman" w:cs="Times New Roman"/>
          <w:color w:val="000000"/>
          <w:sz w:val="24"/>
          <w:szCs w:val="27"/>
        </w:rPr>
        <w:t>Технический канал утечки информации - совокупность объекта технической разведки, физической среды распространения информативного сигнала и средств, которыми добывается защищаемая информация.</w:t>
      </w:r>
    </w:p>
    <w:p w:rsidR="008F0A7B" w:rsidRPr="00824C11" w:rsidRDefault="008F0A7B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2 Утечка информации по техническому каналу.</w:t>
      </w:r>
    </w:p>
    <w:p w:rsidR="008F0A7B" w:rsidRPr="00824C11" w:rsidRDefault="008F0A7B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824C11">
        <w:rPr>
          <w:rFonts w:ascii="Times New Roman" w:hAnsi="Times New Roman" w:cs="Times New Roman"/>
          <w:color w:val="000000"/>
          <w:sz w:val="24"/>
          <w:szCs w:val="27"/>
        </w:rPr>
        <w:t>Утечка информации по техническому каналу -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</w:t>
      </w:r>
      <w:r w:rsidR="00F2030D"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9B6651" w:rsidRPr="00824C11" w:rsidRDefault="009B665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3 Структура ТКУИ.</w:t>
      </w:r>
    </w:p>
    <w:p w:rsidR="009B665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1C30C9" wp14:editId="5B834D80">
            <wp:extent cx="5263116" cy="9603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486" cy="9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11" w:rsidRPr="00824C11" w:rsidRDefault="00824C1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4 Понятие аналогового и цифрового сигнала.</w:t>
      </w:r>
    </w:p>
    <w:p w:rsidR="008F0A7B" w:rsidRPr="00824C11" w:rsidRDefault="008F0A7B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  <w:r w:rsidRPr="00824C11">
        <w:rPr>
          <w:rFonts w:ascii="Times New Roman" w:hAnsi="Times New Roman" w:cs="Times New Roman"/>
          <w:b/>
          <w:color w:val="000000"/>
          <w:sz w:val="24"/>
          <w:szCs w:val="27"/>
        </w:rPr>
        <w:t>Аналоговый сигнал</w:t>
      </w:r>
      <w:r w:rsidRPr="00824C11">
        <w:rPr>
          <w:rFonts w:ascii="Times New Roman" w:hAnsi="Times New Roman" w:cs="Times New Roman"/>
          <w:color w:val="000000"/>
          <w:sz w:val="24"/>
          <w:szCs w:val="27"/>
        </w:rPr>
        <w:t xml:space="preserve"> – электрические импульсы (если говорить о предметной области), изменяющиеся непрерывно. В процессе дискретизации аналоговый сигнал можно преобразовать к цифровому (через </w:t>
      </w:r>
      <w:proofErr w:type="spellStart"/>
      <w:r w:rsidRPr="00824C11">
        <w:rPr>
          <w:rFonts w:ascii="Times New Roman" w:hAnsi="Times New Roman" w:cs="Times New Roman"/>
          <w:color w:val="000000"/>
          <w:sz w:val="24"/>
          <w:szCs w:val="27"/>
        </w:rPr>
        <w:t>прямоугольнички</w:t>
      </w:r>
      <w:proofErr w:type="spellEnd"/>
      <w:r w:rsidRPr="00824C11">
        <w:rPr>
          <w:rFonts w:ascii="Times New Roman" w:hAnsi="Times New Roman" w:cs="Times New Roman"/>
          <w:color w:val="000000"/>
          <w:sz w:val="24"/>
          <w:szCs w:val="27"/>
        </w:rPr>
        <w:t>). Таким образом аналоговые данные разбиваются на отдельные блоки, обрабатываются и передаются в виде цифрового кода.</w:t>
      </w:r>
    </w:p>
    <w:p w:rsidR="008F0A7B" w:rsidRPr="00824C11" w:rsidRDefault="008F0A7B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lang w:eastAsia="ru-RU"/>
        </w:rPr>
      </w:pPr>
      <w:r w:rsidRPr="00824C11">
        <w:rPr>
          <w:rFonts w:ascii="Times New Roman" w:hAnsi="Times New Roman" w:cs="Times New Roman"/>
          <w:b/>
          <w:bCs/>
          <w:color w:val="000000" w:themeColor="text1"/>
          <w:szCs w:val="20"/>
          <w:shd w:val="clear" w:color="auto" w:fill="FFFFFF"/>
        </w:rPr>
        <w:t>Цифровой</w:t>
      </w:r>
      <w:r w:rsidRPr="00824C11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 </w:t>
      </w:r>
      <w:r w:rsidRPr="00824C11">
        <w:rPr>
          <w:rFonts w:ascii="Times New Roman" w:hAnsi="Times New Roman" w:cs="Times New Roman"/>
          <w:b/>
          <w:bCs/>
          <w:color w:val="000000" w:themeColor="text1"/>
          <w:szCs w:val="20"/>
          <w:shd w:val="clear" w:color="auto" w:fill="FFFFFF"/>
        </w:rPr>
        <w:t>сигнал</w:t>
      </w:r>
      <w:r w:rsidRPr="00824C11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 — </w:t>
      </w:r>
      <w:r w:rsidRPr="00824C11">
        <w:rPr>
          <w:rFonts w:ascii="Times New Roman" w:hAnsi="Times New Roman" w:cs="Times New Roman"/>
          <w:b/>
          <w:bCs/>
          <w:color w:val="000000" w:themeColor="text1"/>
          <w:szCs w:val="20"/>
          <w:shd w:val="clear" w:color="auto" w:fill="FFFFFF"/>
        </w:rPr>
        <w:t>сигнал</w:t>
      </w:r>
      <w:r w:rsidRPr="00824C11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, который можно представить в виде последовательности дискретных (</w:t>
      </w:r>
      <w:r w:rsidRPr="00824C11">
        <w:rPr>
          <w:rFonts w:ascii="Times New Roman" w:hAnsi="Times New Roman" w:cs="Times New Roman"/>
          <w:b/>
          <w:bCs/>
          <w:color w:val="000000" w:themeColor="text1"/>
          <w:szCs w:val="20"/>
          <w:shd w:val="clear" w:color="auto" w:fill="FFFFFF"/>
        </w:rPr>
        <w:t>цифровых</w:t>
      </w:r>
      <w:r w:rsidRPr="00824C11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) значений.</w:t>
      </w:r>
    </w:p>
    <w:p w:rsidR="009B6651" w:rsidRPr="00824C11" w:rsidRDefault="009B665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5 Основные параметры синусоидального сигнала.</w:t>
      </w:r>
    </w:p>
    <w:p w:rsidR="008F0A7B" w:rsidRPr="00824C11" w:rsidRDefault="008F0A7B" w:rsidP="008F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ru-RU"/>
        </w:rPr>
        <w:t>Амплитуда</w:t>
      </w:r>
      <w:r w:rsidRPr="00824C1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(волнистость отдаляется от оси Х), громкость звука например</w:t>
      </w:r>
    </w:p>
    <w:p w:rsidR="008F0A7B" w:rsidRPr="00824C11" w:rsidRDefault="008F0A7B" w:rsidP="008F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ru-RU"/>
        </w:rPr>
        <w:t>Частота</w:t>
      </w:r>
      <w:r w:rsidRPr="00824C1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– волнистость более частая, высота звука например</w:t>
      </w:r>
    </w:p>
    <w:p w:rsidR="008F0A7B" w:rsidRPr="00824C11" w:rsidRDefault="008F0A7B" w:rsidP="008F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ru-RU"/>
        </w:rPr>
        <w:t>Фаза</w:t>
      </w:r>
      <w:r w:rsidRPr="00824C1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– определяет отклонение колеблющейся точки от положения равновесия в данный момент, хуй </w:t>
      </w:r>
      <w:proofErr w:type="gramStart"/>
      <w:r w:rsidRPr="00824C1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знает</w:t>
      </w:r>
      <w:proofErr w:type="gramEnd"/>
      <w:r w:rsidRPr="00824C1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что </w:t>
      </w:r>
      <w:proofErr w:type="spellStart"/>
      <w:r w:rsidRPr="00824C1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ес</w:t>
      </w:r>
      <w:proofErr w:type="spellEnd"/>
      <w:r w:rsidRPr="00824C1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честно например</w:t>
      </w:r>
    </w:p>
    <w:p w:rsidR="008F0A7B" w:rsidRPr="00824C11" w:rsidRDefault="008F0A7B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306A76" wp14:editId="5C5C6090">
            <wp:extent cx="3179135" cy="469209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922" cy="4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7B" w:rsidRPr="00824C11" w:rsidRDefault="008F0A7B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</w:p>
    <w:p w:rsidR="00EA2605" w:rsidRPr="00F21278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6 Определение модуляции.</w:t>
      </w:r>
    </w:p>
    <w:p w:rsidR="008F0A7B" w:rsidRDefault="00EA2605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lang w:eastAsia="ru-RU"/>
        </w:rPr>
      </w:pPr>
      <w:proofErr w:type="spellStart"/>
      <w:r w:rsidRPr="00F21278">
        <w:rPr>
          <w:rFonts w:ascii="Times New Roman" w:hAnsi="Times New Roman" w:cs="Times New Roman"/>
          <w:b/>
          <w:bCs/>
          <w:color w:val="202122"/>
          <w:sz w:val="24"/>
          <w:szCs w:val="21"/>
          <w:shd w:val="clear" w:color="auto" w:fill="FFFFFF"/>
        </w:rPr>
        <w:t>Модуля́ция</w:t>
      </w:r>
      <w:proofErr w:type="spellEnd"/>
      <w:r w:rsidRPr="00F21278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 </w:t>
      </w:r>
      <w:r w:rsidRPr="00824C1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— </w:t>
      </w:r>
      <w:r w:rsidRPr="00F2127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процесс изменения одного или нескольких параметров модулируемого </w:t>
      </w:r>
      <w:hyperlink r:id="rId7" w:tooltip="Несущий сигнал" w:history="1">
        <w:r w:rsidRPr="00F21278">
          <w:rPr>
            <w:rStyle w:val="a8"/>
            <w:rFonts w:ascii="Times New Roman" w:hAnsi="Times New Roman" w:cs="Times New Roman"/>
            <w:color w:val="000000" w:themeColor="text1"/>
            <w:sz w:val="24"/>
            <w:szCs w:val="21"/>
            <w:u w:val="none"/>
            <w:shd w:val="clear" w:color="auto" w:fill="FFFFFF"/>
          </w:rPr>
          <w:t>несущего сигнала</w:t>
        </w:r>
      </w:hyperlink>
      <w:r w:rsidRPr="00F2127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 при помощи модулирующего </w:t>
      </w:r>
      <w:hyperlink r:id="rId8" w:tooltip="Сигнал" w:history="1">
        <w:r w:rsidRPr="00F21278">
          <w:rPr>
            <w:rStyle w:val="a8"/>
            <w:rFonts w:ascii="Times New Roman" w:hAnsi="Times New Roman" w:cs="Times New Roman"/>
            <w:color w:val="000000" w:themeColor="text1"/>
            <w:sz w:val="24"/>
            <w:szCs w:val="21"/>
            <w:u w:val="none"/>
            <w:shd w:val="clear" w:color="auto" w:fill="FFFFFF"/>
          </w:rPr>
          <w:t>сигнала</w:t>
        </w:r>
      </w:hyperlink>
      <w:r w:rsidRPr="00F2127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r w:rsidRPr="00F21278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t xml:space="preserve"> </w:t>
      </w:r>
    </w:p>
    <w:p w:rsidR="00824C11" w:rsidRPr="00824C11" w:rsidRDefault="00824C11" w:rsidP="00824C11">
      <w:pP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br w:type="page"/>
      </w: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lastRenderedPageBreak/>
        <w:t>7 Виды модуляции.</w:t>
      </w:r>
    </w:p>
    <w:p w:rsidR="00847CCE" w:rsidRPr="00824C11" w:rsidRDefault="00847CCE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39A136" wp14:editId="6EEA7F16">
            <wp:extent cx="39052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7B" w:rsidRPr="00824C11" w:rsidRDefault="008F0A7B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8 Какие сигналы называют опасными?</w:t>
      </w:r>
    </w:p>
    <w:p w:rsidR="008F0A7B" w:rsidRPr="00824C11" w:rsidRDefault="008F0A7B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24C1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Сигналы</w:t>
      </w:r>
      <w:r w:rsidRPr="00824C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передающие защищаемую информацию, которые могут быть перехвачены злоумышленником с последующим извлечением этой информации, называются </w:t>
      </w:r>
      <w:r w:rsidRPr="00824C1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опасными</w:t>
      </w:r>
      <w:r w:rsidRPr="00824C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8F0A7B" w:rsidRPr="00824C11" w:rsidRDefault="008F0A7B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4C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Опасные сигналы подразделяются на два вида: функциональные и случайные.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</w:p>
    <w:p w:rsidR="0039248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9 Классификация ТКУИ.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Акустический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 Прямой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- </w:t>
      </w:r>
      <w:proofErr w:type="spellStart"/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Вибро</w:t>
      </w:r>
      <w:proofErr w:type="spellEnd"/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 Электро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 Оптико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 Параметрический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Материально-ве</w:t>
      </w:r>
      <w:r w:rsidR="00E906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ественный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 Хищение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 Копирование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 Ознакомление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Визуально-оптический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-Наблюдение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 Съемка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-Электромагнитный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-Электрический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-Индукционный</w:t>
      </w:r>
    </w:p>
    <w:p w:rsidR="00392488" w:rsidRPr="00824C11" w:rsidRDefault="0039248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-Параметрический</w:t>
      </w: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392488" w:rsidRPr="00E906A1" w:rsidRDefault="00392488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 w:rsidRPr="00824C11">
        <w:rPr>
          <w:rFonts w:ascii="Times New Roman" w:hAnsi="Times New Roman" w:cs="Times New Roman"/>
          <w:noProof/>
          <w:lang w:eastAsia="ru-RU"/>
        </w:rPr>
        <w:t>Еще</w:t>
      </w:r>
      <w:r w:rsidRPr="00E906A1">
        <w:rPr>
          <w:rFonts w:ascii="Times New Roman" w:hAnsi="Times New Roman" w:cs="Times New Roman"/>
          <w:noProof/>
          <w:lang w:eastAsia="ru-RU"/>
        </w:rPr>
        <w:t>:</w:t>
      </w:r>
    </w:p>
    <w:p w:rsidR="00392488" w:rsidRPr="00824C11" w:rsidRDefault="00392488" w:rsidP="00392488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Естественные</w:t>
      </w:r>
    </w:p>
    <w:p w:rsidR="00392488" w:rsidRPr="00824C11" w:rsidRDefault="00392488" w:rsidP="00392488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Искуственные</w:t>
      </w:r>
      <w:proofErr w:type="spellEnd"/>
    </w:p>
    <w:p w:rsidR="002C30E8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4C11" w:rsidRDefault="00824C1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4C11" w:rsidRPr="00824C11" w:rsidRDefault="00824C1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lastRenderedPageBreak/>
        <w:t>10.Понятие ТКУ акустической информации.</w:t>
      </w:r>
    </w:p>
    <w:p w:rsidR="002C30E8" w:rsidRPr="00824C11" w:rsidRDefault="00CD7F56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Канал утечки информации(</w:t>
      </w:r>
      <w:proofErr w:type="spellStart"/>
      <w:r w:rsidRPr="00824C11">
        <w:rPr>
          <w:rFonts w:ascii="Times New Roman" w:hAnsi="Times New Roman" w:cs="Times New Roman"/>
          <w:color w:val="000000"/>
          <w:sz w:val="24"/>
          <w:szCs w:val="24"/>
        </w:rPr>
        <w:t>аккустической</w:t>
      </w:r>
      <w:proofErr w:type="spellEnd"/>
      <w:r w:rsidRPr="00824C11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2C30E8" w:rsidRPr="00824C11">
        <w:rPr>
          <w:rFonts w:ascii="Times New Roman" w:hAnsi="Times New Roman" w:cs="Times New Roman"/>
          <w:color w:val="000000"/>
          <w:sz w:val="24"/>
          <w:szCs w:val="24"/>
        </w:rPr>
        <w:t> Под акустической понимается информация, носителем которой являются акустические сигналы. В том случае, если источником информации является человеческая речь, акустическая информация называется речевой. Акустический сигнал представляет собой возмущения упругой среды, проявляющиеся в возникновении акустических колебаний различной формы и длительности.</w:t>
      </w: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Способы перехвата:</w:t>
      </w: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- Перехват по прямому акустическому каналу утечки</w:t>
      </w: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 xml:space="preserve">- Перехват по </w:t>
      </w:r>
      <w:proofErr w:type="spellStart"/>
      <w:r w:rsidRPr="00824C11">
        <w:rPr>
          <w:rFonts w:ascii="Times New Roman" w:hAnsi="Times New Roman" w:cs="Times New Roman"/>
          <w:color w:val="000000"/>
          <w:sz w:val="24"/>
          <w:szCs w:val="24"/>
        </w:rPr>
        <w:t>акустовибрационному</w:t>
      </w:r>
      <w:proofErr w:type="spellEnd"/>
      <w:r w:rsidRPr="00824C11">
        <w:rPr>
          <w:rFonts w:ascii="Times New Roman" w:hAnsi="Times New Roman" w:cs="Times New Roman"/>
          <w:color w:val="000000"/>
          <w:sz w:val="24"/>
          <w:szCs w:val="24"/>
        </w:rPr>
        <w:t xml:space="preserve"> каналу</w:t>
      </w: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- Перехват по акустоэлектрическому каналу</w:t>
      </w: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 xml:space="preserve">- Перехват по </w:t>
      </w:r>
      <w:proofErr w:type="spellStart"/>
      <w:r w:rsidRPr="00824C11">
        <w:rPr>
          <w:rFonts w:ascii="Times New Roman" w:hAnsi="Times New Roman" w:cs="Times New Roman"/>
          <w:color w:val="000000"/>
          <w:sz w:val="24"/>
          <w:szCs w:val="24"/>
        </w:rPr>
        <w:t>акусто</w:t>
      </w:r>
      <w:proofErr w:type="spellEnd"/>
      <w:r w:rsidRPr="00824C11">
        <w:rPr>
          <w:rFonts w:ascii="Times New Roman" w:hAnsi="Times New Roman" w:cs="Times New Roman"/>
          <w:color w:val="000000"/>
          <w:sz w:val="24"/>
          <w:szCs w:val="24"/>
        </w:rPr>
        <w:t>-электромагнитному каналу</w:t>
      </w:r>
    </w:p>
    <w:p w:rsidR="002C30E8" w:rsidRPr="00824C11" w:rsidRDefault="00CD7F56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 xml:space="preserve">- по </w:t>
      </w:r>
      <w:proofErr w:type="spellStart"/>
      <w:proofErr w:type="gramStart"/>
      <w:r w:rsidRPr="00824C11">
        <w:rPr>
          <w:rFonts w:ascii="Times New Roman" w:hAnsi="Times New Roman" w:cs="Times New Roman"/>
          <w:color w:val="000000"/>
          <w:sz w:val="24"/>
          <w:szCs w:val="24"/>
        </w:rPr>
        <w:t>акусто</w:t>
      </w:r>
      <w:proofErr w:type="spellEnd"/>
      <w:r w:rsidRPr="00824C11">
        <w:rPr>
          <w:rFonts w:ascii="Times New Roman" w:hAnsi="Times New Roman" w:cs="Times New Roman"/>
          <w:color w:val="000000"/>
          <w:sz w:val="24"/>
          <w:szCs w:val="24"/>
        </w:rPr>
        <w:t>-оптическому</w:t>
      </w:r>
      <w:proofErr w:type="gramEnd"/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11.Виды ТКУ акустической информации.</w:t>
      </w:r>
    </w:p>
    <w:p w:rsidR="00CD7F56" w:rsidRPr="00824C11" w:rsidRDefault="00CD7F56" w:rsidP="00CD7F5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Виды:</w:t>
      </w:r>
    </w:p>
    <w:p w:rsidR="00CD7F56" w:rsidRPr="00824C11" w:rsidRDefault="00CD7F56" w:rsidP="00CD7F5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- Воздушные (микрофоны)</w:t>
      </w:r>
    </w:p>
    <w:p w:rsidR="00CD7F56" w:rsidRPr="00824C11" w:rsidRDefault="00CD7F56" w:rsidP="00CD7F5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- Вибрационные (стетоскопы)</w:t>
      </w:r>
    </w:p>
    <w:p w:rsidR="00CD7F56" w:rsidRPr="00824C11" w:rsidRDefault="00CD7F56" w:rsidP="00CD7F5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- Параметрические (облучение через закладные ус-</w:t>
      </w:r>
      <w:proofErr w:type="spellStart"/>
      <w:r w:rsidRPr="00824C11">
        <w:rPr>
          <w:rFonts w:ascii="Times New Roman" w:hAnsi="Times New Roman" w:cs="Times New Roman"/>
          <w:color w:val="000000"/>
          <w:sz w:val="24"/>
          <w:szCs w:val="24"/>
        </w:rPr>
        <w:t>ва</w:t>
      </w:r>
      <w:proofErr w:type="spellEnd"/>
      <w:r w:rsidRPr="00824C1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D7F56" w:rsidRPr="00824C11" w:rsidRDefault="00CD7F56" w:rsidP="00CD7F5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- Электроакустические (</w:t>
      </w:r>
      <w:r w:rsidRPr="00824C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Вспомогательные</w:t>
      </w:r>
      <w:r w:rsidRPr="00824C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24C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технические</w:t>
      </w:r>
      <w:r w:rsidRPr="00824C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24C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средства</w:t>
      </w:r>
      <w:r w:rsidRPr="00824C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 </w:t>
      </w:r>
      <w:r w:rsidRPr="00824C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системы с микро</w:t>
      </w:r>
      <w:r w:rsidRPr="00824C1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D7F56" w:rsidRPr="00824C11" w:rsidRDefault="00CD7F56" w:rsidP="00CD7F5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- Оптико-электронные (лазерное зондирование)</w:t>
      </w:r>
    </w:p>
    <w:p w:rsidR="00CD7F56" w:rsidRPr="00824C11" w:rsidRDefault="00CD7F56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D7F56" w:rsidRPr="00824C11" w:rsidRDefault="00CD7F56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12.Понятие ТКУ видовой информации.</w:t>
      </w:r>
    </w:p>
    <w:p w:rsidR="00354C34" w:rsidRPr="00824C11" w:rsidRDefault="00CD7F56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824C1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Важную роль играет </w:t>
      </w:r>
      <w:r w:rsidRPr="00824C11">
        <w:rPr>
          <w:rStyle w:val="a4"/>
          <w:rFonts w:ascii="Times New Roman" w:hAnsi="Times New Roman" w:cs="Times New Roman"/>
          <w:b/>
          <w:bCs/>
          <w:color w:val="000000"/>
          <w:sz w:val="24"/>
          <w:szCs w:val="21"/>
          <w:bdr w:val="none" w:sz="0" w:space="0" w:color="auto" w:frame="1"/>
          <w:shd w:val="clear" w:color="auto" w:fill="FFFFFF"/>
        </w:rPr>
        <w:t>видовая информация</w:t>
      </w:r>
      <w:r w:rsidRPr="00824C11">
        <w:rPr>
          <w:rStyle w:val="a4"/>
          <w:rFonts w:ascii="Times New Roman" w:hAnsi="Times New Roman" w:cs="Times New Roman"/>
          <w:color w:val="000000"/>
          <w:sz w:val="24"/>
          <w:szCs w:val="21"/>
          <w:bdr w:val="none" w:sz="0" w:space="0" w:color="auto" w:frame="1"/>
          <w:shd w:val="clear" w:color="auto" w:fill="FFFFFF"/>
        </w:rPr>
        <w:t>,</w:t>
      </w:r>
      <w:r w:rsidRPr="00824C1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 получаемая техническими средствами перехвата в виде изображений объектов или документов.</w:t>
      </w:r>
    </w:p>
    <w:p w:rsidR="00354C34" w:rsidRPr="00824C11" w:rsidRDefault="00354C34" w:rsidP="00354C34">
      <w:pPr>
        <w:pStyle w:val="rtejustify"/>
        <w:shd w:val="clear" w:color="auto" w:fill="FFFFFF"/>
        <w:spacing w:before="75" w:beforeAutospacing="0" w:after="75" w:afterAutospacing="0"/>
        <w:ind w:firstLine="375"/>
        <w:jc w:val="both"/>
        <w:textAlignment w:val="baseline"/>
        <w:rPr>
          <w:color w:val="000000"/>
          <w:szCs w:val="21"/>
        </w:rPr>
      </w:pPr>
      <w:r w:rsidRPr="00824C11">
        <w:rPr>
          <w:color w:val="000000"/>
          <w:szCs w:val="21"/>
        </w:rPr>
        <w:t>Виды:</w:t>
      </w:r>
    </w:p>
    <w:p w:rsidR="00354C34" w:rsidRPr="00824C11" w:rsidRDefault="00354C34" w:rsidP="00354C34">
      <w:pPr>
        <w:pStyle w:val="rtejustify"/>
        <w:shd w:val="clear" w:color="auto" w:fill="FFFFFF"/>
        <w:spacing w:before="75" w:beforeAutospacing="0" w:after="75" w:afterAutospacing="0"/>
        <w:ind w:firstLine="375"/>
        <w:jc w:val="both"/>
        <w:textAlignment w:val="baseline"/>
        <w:rPr>
          <w:color w:val="000000"/>
          <w:szCs w:val="21"/>
        </w:rPr>
      </w:pPr>
      <w:r w:rsidRPr="00824C11">
        <w:rPr>
          <w:color w:val="000000"/>
          <w:szCs w:val="21"/>
        </w:rPr>
        <w:t>         - наблюдение за объектами;</w:t>
      </w:r>
    </w:p>
    <w:p w:rsidR="00354C34" w:rsidRPr="00824C11" w:rsidRDefault="00354C34" w:rsidP="00354C34">
      <w:pPr>
        <w:pStyle w:val="rtejustify"/>
        <w:shd w:val="clear" w:color="auto" w:fill="FFFFFF"/>
        <w:spacing w:before="75" w:beforeAutospacing="0" w:after="75" w:afterAutospacing="0"/>
        <w:ind w:firstLine="375"/>
        <w:jc w:val="both"/>
        <w:textAlignment w:val="baseline"/>
        <w:rPr>
          <w:color w:val="000000"/>
          <w:szCs w:val="21"/>
        </w:rPr>
      </w:pPr>
      <w:r w:rsidRPr="00824C11">
        <w:rPr>
          <w:color w:val="000000"/>
          <w:szCs w:val="21"/>
        </w:rPr>
        <w:t>         - съемка объектов;</w:t>
      </w:r>
    </w:p>
    <w:p w:rsidR="00354C34" w:rsidRPr="00824C11" w:rsidRDefault="00354C34" w:rsidP="00354C34">
      <w:pPr>
        <w:pStyle w:val="rtejustify"/>
        <w:shd w:val="clear" w:color="auto" w:fill="FFFFFF"/>
        <w:spacing w:before="75" w:beforeAutospacing="0" w:after="75" w:afterAutospacing="0"/>
        <w:ind w:firstLine="375"/>
        <w:jc w:val="both"/>
        <w:textAlignment w:val="baseline"/>
        <w:rPr>
          <w:color w:val="000000"/>
          <w:szCs w:val="21"/>
        </w:rPr>
      </w:pPr>
      <w:r w:rsidRPr="00824C11">
        <w:rPr>
          <w:color w:val="000000"/>
          <w:szCs w:val="21"/>
        </w:rPr>
        <w:t>         - съемка (снятие копий) документов.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</w:p>
    <w:p w:rsidR="00354C34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13.Классификация визуально-оптических каналов утечки информации.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 природе образования: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 счет отражения световой энергии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 счет собственного излучения объектов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 диапазону излучения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-Видимая область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-ИК область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-УФ область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 среде распространения</w:t>
      </w: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-Свободное пространство</w:t>
      </w:r>
    </w:p>
    <w:p w:rsidR="00354C34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-Направляющие линии</w:t>
      </w:r>
    </w:p>
    <w:p w:rsidR="00824C11" w:rsidRDefault="00824C1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4C11" w:rsidRDefault="00824C1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4C11" w:rsidRPr="00824C11" w:rsidRDefault="00824C1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54C34" w:rsidRPr="00824C11" w:rsidRDefault="00354C34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lastRenderedPageBreak/>
        <w:t>14.Понятие радиоэлектронных каналов утечки информации.</w:t>
      </w:r>
    </w:p>
    <w:p w:rsidR="00354C34" w:rsidRPr="00824C11" w:rsidRDefault="00167EB1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</w:pPr>
      <w:r w:rsidRPr="00824C11">
        <w:rPr>
          <w:rFonts w:ascii="Times New Roman" w:hAnsi="Times New Roman" w:cs="Times New Roman"/>
          <w:b/>
          <w:bCs/>
          <w:color w:val="000000" w:themeColor="text1"/>
          <w:szCs w:val="27"/>
          <w:shd w:val="clear" w:color="auto" w:fill="FFFFFF"/>
        </w:rPr>
        <w:t>Радиоэлектронный</w:t>
      </w:r>
      <w:r w:rsidRPr="00824C11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 </w:t>
      </w:r>
      <w:r w:rsidRPr="00824C11">
        <w:rPr>
          <w:rFonts w:ascii="Times New Roman" w:hAnsi="Times New Roman" w:cs="Times New Roman"/>
          <w:b/>
          <w:bCs/>
          <w:color w:val="000000" w:themeColor="text1"/>
          <w:szCs w:val="27"/>
          <w:shd w:val="clear" w:color="auto" w:fill="FFFFFF"/>
        </w:rPr>
        <w:t>канал</w:t>
      </w:r>
      <w:r w:rsidRPr="00824C11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 </w:t>
      </w:r>
      <w:r w:rsidRPr="00824C11">
        <w:rPr>
          <w:rFonts w:ascii="Times New Roman" w:hAnsi="Times New Roman" w:cs="Times New Roman"/>
          <w:b/>
          <w:bCs/>
          <w:color w:val="000000" w:themeColor="text1"/>
          <w:szCs w:val="27"/>
          <w:shd w:val="clear" w:color="auto" w:fill="FFFFFF"/>
        </w:rPr>
        <w:t>утечки</w:t>
      </w:r>
      <w:r w:rsidRPr="00824C11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 </w:t>
      </w:r>
      <w:r w:rsidRPr="00824C11">
        <w:rPr>
          <w:rFonts w:ascii="Times New Roman" w:hAnsi="Times New Roman" w:cs="Times New Roman"/>
          <w:b/>
          <w:bCs/>
          <w:color w:val="000000" w:themeColor="text1"/>
          <w:szCs w:val="27"/>
          <w:shd w:val="clear" w:color="auto" w:fill="FFFFFF"/>
        </w:rPr>
        <w:t>информации</w:t>
      </w:r>
      <w:r w:rsidRPr="00824C11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 — </w:t>
      </w:r>
      <w:r w:rsidRPr="00824C11">
        <w:rPr>
          <w:rFonts w:ascii="Times New Roman" w:hAnsi="Times New Roman" w:cs="Times New Roman"/>
          <w:b/>
          <w:bCs/>
          <w:color w:val="000000" w:themeColor="text1"/>
          <w:szCs w:val="27"/>
          <w:shd w:val="clear" w:color="auto" w:fill="FFFFFF"/>
        </w:rPr>
        <w:t>канал</w:t>
      </w:r>
      <w:r w:rsidRPr="00824C11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, в котором носителем </w:t>
      </w:r>
      <w:r w:rsidRPr="00824C11">
        <w:rPr>
          <w:rFonts w:ascii="Times New Roman" w:hAnsi="Times New Roman" w:cs="Times New Roman"/>
          <w:b/>
          <w:bCs/>
          <w:color w:val="000000" w:themeColor="text1"/>
          <w:szCs w:val="27"/>
          <w:shd w:val="clear" w:color="auto" w:fill="FFFFFF"/>
        </w:rPr>
        <w:t>информации</w:t>
      </w:r>
      <w:r w:rsidRPr="00824C11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 служит электромагнитное поле и электрический ток.</w:t>
      </w: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Cs w:val="27"/>
          <w:shd w:val="clear" w:color="auto" w:fill="FFFFFF"/>
        </w:rPr>
      </w:pP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15.Структура радиоэлектронного канала утечки информации.</w:t>
      </w: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ab/>
      </w:r>
      <w:r w:rsidRPr="00824C1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ab/>
      </w:r>
      <w:r w:rsidRPr="00824C1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ab/>
      </w:r>
      <w:r w:rsidRPr="00824C1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ab/>
        <w:t xml:space="preserve">            Помеха</w:t>
      </w: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ab/>
      </w:r>
      <w:r w:rsidRPr="00824C1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ab/>
      </w:r>
      <w:r w:rsidRPr="00824C1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ab/>
      </w:r>
      <w:r w:rsidRPr="00824C11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ab/>
        <w:t xml:space="preserve">                   |</w:t>
      </w: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Источник сигнала </w:t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sym w:font="Wingdings" w:char="F0E0"/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Среда распространения </w:t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ym w:font="Wingdings" w:char="F0E0"/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Приемник сигнала</w:t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sym w:font="Wingdings" w:char="F0E0"/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-Передающее устройство</w:t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-Воздушное пр-во</w:t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     -Средство перехвата</w:t>
      </w: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Источник ПЭМИН</w:t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-Безвоздушное пр-во</w:t>
      </w: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-Объекты, отражающие поля</w:t>
      </w: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-Направляющие линии</w:t>
      </w:r>
    </w:p>
    <w:p w:rsidR="00167EB1" w:rsidRPr="00824C11" w:rsidRDefault="00167EB1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16.Среда распространения радиоэлектронного канала утечки информации.</w:t>
      </w:r>
    </w:p>
    <w:p w:rsidR="00535BBD" w:rsidRPr="00824C11" w:rsidRDefault="00535BBD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-Воздушное пр-во</w:t>
      </w:r>
    </w:p>
    <w:p w:rsidR="00535BBD" w:rsidRPr="00824C11" w:rsidRDefault="00535BBD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-Безвоздушное пр-во</w:t>
      </w:r>
    </w:p>
    <w:p w:rsidR="00535BBD" w:rsidRPr="00824C11" w:rsidRDefault="00535BBD" w:rsidP="00535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-Направляющие линии</w:t>
      </w:r>
    </w:p>
    <w:p w:rsidR="00535BBD" w:rsidRPr="00824C11" w:rsidRDefault="00535BBD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17.Контактное и бесконтактное подключение к линии связи устройства</w:t>
      </w:r>
      <w:r w:rsidR="00535BBD"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 xml:space="preserve"> </w:t>
      </w: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перехвата.</w:t>
      </w:r>
    </w:p>
    <w:p w:rsidR="00535BBD" w:rsidRPr="00824C11" w:rsidRDefault="00535BBD" w:rsidP="002C30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Подключение к линиям связи может быть осуществлено </w:t>
      </w:r>
      <w:r w:rsidRPr="00824C1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контактным (гальваническая связь) и бесконтактным (индукционная связь)</w:t>
      </w:r>
      <w:r w:rsidRPr="00824C11">
        <w:rPr>
          <w:rFonts w:ascii="Times New Roman" w:hAnsi="Times New Roman" w:cs="Times New Roman"/>
          <w:color w:val="000000"/>
          <w:sz w:val="24"/>
          <w:szCs w:val="24"/>
        </w:rPr>
        <w:t> путем.</w:t>
      </w:r>
    </w:p>
    <w:p w:rsidR="00B440A4" w:rsidRPr="00824C11" w:rsidRDefault="00B440A4" w:rsidP="00B440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Контактное</w:t>
      </w: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подключение к линии связи осуществляется:</w:t>
      </w:r>
    </w:p>
    <w:p w:rsidR="00B440A4" w:rsidRPr="00824C11" w:rsidRDefault="00B440A4" w:rsidP="00B440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-подключение</w:t>
      </w:r>
      <w:r w:rsidRPr="00824C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24C1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</w:t>
      </w:r>
      <w:r w:rsidRPr="00824C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24C1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линии</w:t>
      </w:r>
      <w:r w:rsidRPr="00824C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24C1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связи</w:t>
      </w:r>
      <w:r w:rsidRPr="00824C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 помощью специальных согласующих устройств типа согласующих трансформаторов или интерфейсных плат персональных компьютеров.</w:t>
      </w:r>
    </w:p>
    <w:p w:rsidR="00EB0F70" w:rsidRPr="00824C11" w:rsidRDefault="00A547BF" w:rsidP="00535BB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4"/>
        </w:rPr>
        <w:t>(легко обнаружить)</w:t>
      </w:r>
    </w:p>
    <w:p w:rsidR="00A547BF" w:rsidRPr="00824C11" w:rsidRDefault="00A547BF" w:rsidP="00535BB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5BBD" w:rsidRPr="00824C11" w:rsidRDefault="00535BBD" w:rsidP="00535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Бесконтактное</w:t>
      </w: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подключение к линии связи осуществляется двумя путями:</w:t>
      </w:r>
    </w:p>
    <w:p w:rsidR="00535BBD" w:rsidRPr="00824C11" w:rsidRDefault="00B440A4" w:rsidP="00B440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535BBD"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счет электромагнитных наводок на параллельно проложенные провода;</w:t>
      </w:r>
    </w:p>
    <w:p w:rsidR="00535BBD" w:rsidRPr="00824C11" w:rsidRDefault="00B440A4" w:rsidP="00B440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535BBD"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сосредоточенной индуктивности, охватывающей контролируемую линию.</w:t>
      </w:r>
    </w:p>
    <w:p w:rsidR="00A547BF" w:rsidRPr="00824C11" w:rsidRDefault="00A547BF" w:rsidP="00B440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(трудно осуществить)</w:t>
      </w:r>
    </w:p>
    <w:p w:rsidR="00A547BF" w:rsidRPr="00824C11" w:rsidRDefault="00A547BF" w:rsidP="00B440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5BBD" w:rsidRPr="00824C11" w:rsidRDefault="00535BBD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18.Суть ПЭМИН.</w:t>
      </w:r>
    </w:p>
    <w:p w:rsidR="008C6C6C" w:rsidRPr="00824C11" w:rsidRDefault="008C6C6C" w:rsidP="008C6C6C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824C1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Одним из возможных каналов утечки информации является излучение элементов компьютера. Принимая и декодируя эти излучения, можно получить сведения обо всей информации, обрабатываемой в компьютере. Этот канал утечки информации называется ПЭМИН (Побочные Электромагнитные Излучения и Наводки).</w:t>
      </w:r>
    </w:p>
    <w:p w:rsidR="008C6C6C" w:rsidRPr="00824C11" w:rsidRDefault="008C6C6C" w:rsidP="008C6C6C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824C1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Наиболее опасным с точки зрения ПЭМИН являются дисплеи, кабельные </w:t>
      </w:r>
      <w:r w:rsidR="001713D0" w:rsidRPr="00824C1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ли</w:t>
      </w:r>
      <w:r w:rsidRPr="00824C1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нии связи, накопители на магнитных дисках, матричные принтеры. Для перехвата ПЭМИН используется специальная портативная аппаратура.</w:t>
      </w:r>
    </w:p>
    <w:p w:rsidR="001713D0" w:rsidRPr="00824C11" w:rsidRDefault="001713D0" w:rsidP="008C6C6C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824C1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Защита:</w:t>
      </w:r>
    </w:p>
    <w:p w:rsidR="001713D0" w:rsidRPr="00824C11" w:rsidRDefault="001713D0" w:rsidP="001713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824C1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Активная (Зашумление)</w:t>
      </w:r>
    </w:p>
    <w:p w:rsidR="001713D0" w:rsidRPr="00824C11" w:rsidRDefault="001713D0" w:rsidP="001713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824C1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Пассивная (улучшение техники с целью минимизации уровня излучений)</w:t>
      </w:r>
    </w:p>
    <w:p w:rsidR="008C6C6C" w:rsidRPr="00824C11" w:rsidRDefault="008C6C6C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C6C" w:rsidRPr="00824C11" w:rsidRDefault="008C6C6C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083D80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lastRenderedPageBreak/>
        <w:t>19.Понятие материально-вещественного канала утечки информации.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материально-вещественному каналу утечки информации относится снятие информации непосредственно с носителя информации.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Методы: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-Несанкционированное размножение информации</w:t>
      </w:r>
    </w:p>
    <w:p w:rsidR="00083D80" w:rsidRPr="00824C11" w:rsidRDefault="003801A2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-Визуальный съ</w:t>
      </w:r>
      <w:r w:rsidR="00083D80"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 информации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-Использование производственных и </w:t>
      </w:r>
      <w:proofErr w:type="spellStart"/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технологичесих</w:t>
      </w:r>
      <w:proofErr w:type="spellEnd"/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отходов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83D80" w:rsidRPr="00E906A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Способы съема информации</w:t>
      </w:r>
      <w:r w:rsidRPr="00E906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83D80" w:rsidRPr="00824C11" w:rsidRDefault="00083D80" w:rsidP="00083D8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Наблюдение</w:t>
      </w:r>
    </w:p>
    <w:p w:rsidR="00083D80" w:rsidRPr="00824C11" w:rsidRDefault="00083D80" w:rsidP="00083D8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мусора</w:t>
      </w:r>
    </w:p>
    <w:p w:rsidR="00083D80" w:rsidRPr="00824C11" w:rsidRDefault="00083D80" w:rsidP="002C30E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Копирование документов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83D80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20.Классификация материально-вещественных каналов утечки информации.</w:t>
      </w:r>
    </w:p>
    <w:p w:rsidR="00083D80" w:rsidRPr="00DA40A4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A40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 физическому состоянию</w:t>
      </w:r>
      <w:r w:rsidR="00DA40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Твердые массы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Жидкости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Газообразные вещества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83D80" w:rsidRPr="00DA40A4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A40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 физической природе</w:t>
      </w:r>
      <w:r w:rsidR="00DA40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Химические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Биологические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Радиоактивные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83D80" w:rsidRPr="00DA40A4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A40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 среде распространения</w:t>
      </w:r>
      <w:r w:rsidR="00DA40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 земле 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 воде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 воздухе</w:t>
      </w:r>
    </w:p>
    <w:p w:rsidR="00083D80" w:rsidRPr="00824C11" w:rsidRDefault="00083D80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</w:p>
    <w:p w:rsidR="002C30E8" w:rsidRPr="00824C11" w:rsidRDefault="002C30E8" w:rsidP="002C3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824C11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>21.Контролируемая зона.</w:t>
      </w:r>
    </w:p>
    <w:p w:rsidR="00FB1610" w:rsidRPr="00824C11" w:rsidRDefault="00FF0D66" w:rsidP="00535BBD">
      <w:pPr>
        <w:ind w:firstLine="708"/>
        <w:rPr>
          <w:rFonts w:ascii="Times New Roman" w:hAnsi="Times New Roman" w:cs="Times New Roman"/>
          <w:sz w:val="32"/>
          <w:szCs w:val="24"/>
        </w:rPr>
      </w:pPr>
      <w:r w:rsidRPr="00824C1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Контролируемая зона - пространство (территория, здание, часть здания, помещение), в котором исключено неконтролируемое пребывание посторонних лиц, а также транспортных, технических и иных материальных средств.</w:t>
      </w:r>
    </w:p>
    <w:sectPr w:rsidR="00FB1610" w:rsidRPr="00824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04DD"/>
    <w:multiLevelType w:val="hybridMultilevel"/>
    <w:tmpl w:val="B0042F62"/>
    <w:lvl w:ilvl="0" w:tplc="B510AABE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6F9"/>
    <w:multiLevelType w:val="hybridMultilevel"/>
    <w:tmpl w:val="5036A794"/>
    <w:lvl w:ilvl="0" w:tplc="F5821E8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F218B"/>
    <w:multiLevelType w:val="hybridMultilevel"/>
    <w:tmpl w:val="461271D0"/>
    <w:lvl w:ilvl="0" w:tplc="67BE7C7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C79CB"/>
    <w:multiLevelType w:val="hybridMultilevel"/>
    <w:tmpl w:val="973A3138"/>
    <w:lvl w:ilvl="0" w:tplc="3562459A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A0F14"/>
    <w:multiLevelType w:val="multilevel"/>
    <w:tmpl w:val="592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41"/>
    <w:rsid w:val="00083D80"/>
    <w:rsid w:val="000F3EF6"/>
    <w:rsid w:val="00167EB1"/>
    <w:rsid w:val="001713D0"/>
    <w:rsid w:val="00190141"/>
    <w:rsid w:val="002C30E8"/>
    <w:rsid w:val="0034367B"/>
    <w:rsid w:val="00354C34"/>
    <w:rsid w:val="003801A2"/>
    <w:rsid w:val="00392488"/>
    <w:rsid w:val="004F0645"/>
    <w:rsid w:val="00535BBD"/>
    <w:rsid w:val="00824C11"/>
    <w:rsid w:val="00847CCE"/>
    <w:rsid w:val="008C6C6C"/>
    <w:rsid w:val="008D18A2"/>
    <w:rsid w:val="008F0A7B"/>
    <w:rsid w:val="00992495"/>
    <w:rsid w:val="009B6651"/>
    <w:rsid w:val="00A547BF"/>
    <w:rsid w:val="00B440A4"/>
    <w:rsid w:val="00CA7038"/>
    <w:rsid w:val="00CD7F56"/>
    <w:rsid w:val="00CE6B4A"/>
    <w:rsid w:val="00D316A7"/>
    <w:rsid w:val="00DA40A4"/>
    <w:rsid w:val="00E906A1"/>
    <w:rsid w:val="00EA2605"/>
    <w:rsid w:val="00EB0F70"/>
    <w:rsid w:val="00F2030D"/>
    <w:rsid w:val="00F21278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059E"/>
  <w15:docId w15:val="{9F2E1418-BB66-433F-8A0C-D751F364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0E8"/>
    <w:pPr>
      <w:ind w:left="720"/>
      <w:contextualSpacing/>
    </w:pPr>
  </w:style>
  <w:style w:type="character" w:styleId="a4">
    <w:name w:val="Emphasis"/>
    <w:basedOn w:val="a0"/>
    <w:uiPriority w:val="20"/>
    <w:qFormat/>
    <w:rsid w:val="00CD7F56"/>
    <w:rPr>
      <w:i/>
      <w:iCs/>
    </w:rPr>
  </w:style>
  <w:style w:type="paragraph" w:customStyle="1" w:styleId="rtejustify">
    <w:name w:val="rtejustify"/>
    <w:basedOn w:val="a"/>
    <w:rsid w:val="0035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4C3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53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EA2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3%D0%BD%D0%B0%D0%B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0%B5%D1%81%D1%83%D1%89%D0%B8%D0%B9_%D1%81%D0%B8%D0%B3%D0%BD%D0%B0%D0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Бадрединов</dc:creator>
  <cp:keywords/>
  <dc:description/>
  <cp:lastModifiedBy>Герман Чубов</cp:lastModifiedBy>
  <cp:revision>20</cp:revision>
  <dcterms:created xsi:type="dcterms:W3CDTF">2020-10-19T18:08:00Z</dcterms:created>
  <dcterms:modified xsi:type="dcterms:W3CDTF">2020-10-24T07:34:00Z</dcterms:modified>
</cp:coreProperties>
</file>