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D06B46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№3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D06B46" w:rsidRPr="00D06B46">
        <w:t xml:space="preserve"> </w:t>
      </w:r>
      <w:r w:rsidR="00D06B46" w:rsidRPr="00D06B46">
        <w:rPr>
          <w:color w:val="000000" w:themeColor="text1"/>
        </w:rPr>
        <w:t>Сложность программной системы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1219E2" w:rsidRDefault="001219E2" w:rsidP="00D06B46">
      <w:pPr>
        <w:jc w:val="left"/>
      </w:pPr>
      <w:r>
        <w:rPr>
          <w:b/>
        </w:rPr>
        <w:lastRenderedPageBreak/>
        <w:t xml:space="preserve">Цель работы: </w:t>
      </w:r>
      <w:r w:rsidR="00D06B46" w:rsidRPr="00D06B46">
        <w:t>изучить теоретические сведения</w:t>
      </w:r>
      <w:r w:rsidR="00D06B46" w:rsidRPr="00D06B46">
        <w:t xml:space="preserve"> и получить практические навыки </w:t>
      </w:r>
      <w:r w:rsidR="00D06B46" w:rsidRPr="00D06B46">
        <w:t>построения потокового графа подпрограмм и выч</w:t>
      </w:r>
      <w:r w:rsidR="00D06B46" w:rsidRPr="00D06B46">
        <w:t xml:space="preserve">исления метрики цикломатической </w:t>
      </w:r>
      <w:r w:rsidR="00D06B46" w:rsidRPr="00D06B46">
        <w:t>сложности.</w:t>
      </w:r>
    </w:p>
    <w:p w:rsidR="00D06B46" w:rsidRPr="00D06B46" w:rsidRDefault="00D06B46" w:rsidP="00D06B46">
      <w:pPr>
        <w:jc w:val="center"/>
        <w:rPr>
          <w:b/>
        </w:rPr>
      </w:pPr>
      <w:r>
        <w:rPr>
          <w:b/>
        </w:rPr>
        <w:t>Задание к работе</w:t>
      </w:r>
    </w:p>
    <w:p w:rsidR="00D06B46" w:rsidRPr="00D06B46" w:rsidRDefault="00D06B46" w:rsidP="00D06B46">
      <w:pPr>
        <w:jc w:val="left"/>
      </w:pPr>
      <w:r w:rsidRPr="00D06B46">
        <w:t>1. Реализовать программные реализации вс</w:t>
      </w:r>
      <w:r w:rsidRPr="00D06B46">
        <w:t xml:space="preserve">ех подпрограмм в соответствии с </w:t>
      </w:r>
      <w:r w:rsidRPr="00D06B46">
        <w:t>вариантом задания;</w:t>
      </w:r>
    </w:p>
    <w:p w:rsidR="00D06B46" w:rsidRPr="00D06B46" w:rsidRDefault="00D06B46" w:rsidP="00D06B46">
      <w:pPr>
        <w:jc w:val="left"/>
      </w:pPr>
      <w:r w:rsidRPr="00D06B46">
        <w:t xml:space="preserve">2. Для каждой из реализованных подпрограмм </w:t>
      </w:r>
      <w:r w:rsidRPr="00D06B46">
        <w:t xml:space="preserve">выполнить построение потокового </w:t>
      </w:r>
      <w:r w:rsidRPr="00D06B46">
        <w:t>графа;</w:t>
      </w:r>
    </w:p>
    <w:p w:rsidR="00D06B46" w:rsidRPr="00D06B46" w:rsidRDefault="00D06B46" w:rsidP="00D06B46">
      <w:pPr>
        <w:jc w:val="left"/>
      </w:pPr>
      <w:r w:rsidRPr="00D06B46">
        <w:t>3. Определить базовое множество независ</w:t>
      </w:r>
      <w:r w:rsidRPr="00D06B46">
        <w:t xml:space="preserve">имых путей в каждом построенном </w:t>
      </w:r>
      <w:r w:rsidRPr="00D06B46">
        <w:t>потоковом графе;</w:t>
      </w:r>
      <w:bookmarkStart w:id="1" w:name="_GoBack"/>
      <w:bookmarkEnd w:id="1"/>
    </w:p>
    <w:p w:rsidR="00D06B46" w:rsidRPr="00D06B46" w:rsidRDefault="00D06B46" w:rsidP="00D06B46">
      <w:pPr>
        <w:jc w:val="left"/>
      </w:pPr>
      <w:r w:rsidRPr="00D06B46">
        <w:t>4. Определить цикломатическую сложность для каждой подпрограммы;</w:t>
      </w:r>
    </w:p>
    <w:p w:rsidR="00D06B46" w:rsidRPr="00D06B46" w:rsidRDefault="00D06B46" w:rsidP="00D06B46">
      <w:pPr>
        <w:jc w:val="left"/>
      </w:pPr>
      <w:r w:rsidRPr="00D06B46">
        <w:t>5. Определить наборы тестов для ка</w:t>
      </w:r>
      <w:r w:rsidRPr="00D06B46">
        <w:t xml:space="preserve">ждой подпрограммы, инициирующие </w:t>
      </w:r>
      <w:r w:rsidRPr="00D06B46">
        <w:t>выполнение каждого пути из базового множества.</w:t>
      </w:r>
    </w:p>
    <w:p w:rsidR="00D06B46" w:rsidRPr="00D06B46" w:rsidRDefault="00D06B46" w:rsidP="00D06B46">
      <w:pPr>
        <w:jc w:val="left"/>
      </w:pPr>
      <w:r w:rsidRPr="00D06B46">
        <w:t>6. Выполнить пункты 1-5 для собственного программного проекта, который бы</w:t>
      </w:r>
      <w:r w:rsidRPr="00D06B46">
        <w:t xml:space="preserve">л </w:t>
      </w:r>
      <w:r w:rsidRPr="00D06B46">
        <w:t>рассмотрен в предыдущей лабораторной работе,</w:t>
      </w:r>
      <w:r w:rsidRPr="00D06B46">
        <w:t xml:space="preserve"> например, курсового проекта по </w:t>
      </w:r>
      <w:r w:rsidRPr="00D06B46">
        <w:t>дисциплине «Базы данных». В качестве объекта иссле</w:t>
      </w:r>
      <w:r w:rsidRPr="00D06B46">
        <w:t xml:space="preserve">дование необходимо выбрать одну </w:t>
      </w:r>
      <w:r w:rsidRPr="00D06B46">
        <w:t>из подпрограмм собственного проекта.</w:t>
      </w:r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7D7342" w:rsidRPr="007D7342" w:rsidRDefault="007D7342" w:rsidP="00B51A91">
      <w:pPr>
        <w:jc w:val="left"/>
      </w:pPr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5633D3"/>
    <w:rsid w:val="005F63D4"/>
    <w:rsid w:val="0065114A"/>
    <w:rsid w:val="007D7342"/>
    <w:rsid w:val="008B749A"/>
    <w:rsid w:val="008D45AF"/>
    <w:rsid w:val="00B51A91"/>
    <w:rsid w:val="00C20A80"/>
    <w:rsid w:val="00D06B46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2020-10-29T11:31:00Z</dcterms:created>
  <dcterms:modified xsi:type="dcterms:W3CDTF">2021-02-08T05:39:00Z</dcterms:modified>
</cp:coreProperties>
</file>