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22090A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№1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36402">
        <w:rPr>
          <w:color w:val="000000" w:themeColor="text1"/>
        </w:rPr>
        <w:t>Метрология, стандартизация и сертификация программного обеспечения</w:t>
      </w:r>
      <w:r w:rsidR="0065114A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523CC0" w:rsidRPr="00523CC0">
        <w:t xml:space="preserve"> </w:t>
      </w:r>
      <w:r w:rsidR="00523CC0" w:rsidRPr="00523CC0">
        <w:rPr>
          <w:color w:val="000000" w:themeColor="text1"/>
        </w:rPr>
        <w:t>Размерно-ориентированные метрики программного обеспечения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336402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22090A" w:rsidRDefault="0022090A" w:rsidP="00336402">
      <w:pPr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1219E2" w:rsidRDefault="001219E2" w:rsidP="00523CC0">
      <w:pPr>
        <w:jc w:val="left"/>
      </w:pPr>
      <w:r>
        <w:rPr>
          <w:b/>
        </w:rPr>
        <w:lastRenderedPageBreak/>
        <w:t xml:space="preserve">Цель работы: </w:t>
      </w:r>
      <w:r w:rsidR="00523CC0" w:rsidRPr="00523CC0">
        <w:t>изучить размерно-ориентированные метрики программного обеспечения, получить практические навыки их вычисления и использовать полученные значения метрик программного обеспечения для оценки программного проекта.</w:t>
      </w:r>
    </w:p>
    <w:p w:rsidR="00523CC0" w:rsidRPr="00523CC0" w:rsidRDefault="00523CC0" w:rsidP="00523CC0">
      <w:pPr>
        <w:jc w:val="center"/>
        <w:rPr>
          <w:b/>
        </w:rPr>
      </w:pPr>
      <w:r>
        <w:rPr>
          <w:b/>
        </w:rPr>
        <w:t>Задание к работе</w:t>
      </w:r>
    </w:p>
    <w:p w:rsidR="00523CC0" w:rsidRPr="00523CC0" w:rsidRDefault="00523CC0" w:rsidP="00523CC0">
      <w:pPr>
        <w:jc w:val="left"/>
      </w:pPr>
      <w:r w:rsidRPr="00523CC0">
        <w:t>1. Используя данные соответствующего варианта задания, приведенные в таблице</w:t>
      </w:r>
      <w:r w:rsidR="008C56AA">
        <w:t xml:space="preserve"> </w:t>
      </w:r>
      <w:r w:rsidRPr="00523CC0">
        <w:t>1 выполнить:</w:t>
      </w:r>
    </w:p>
    <w:p w:rsidR="00523CC0" w:rsidRPr="00523CC0" w:rsidRDefault="00523CC0" w:rsidP="00523CC0">
      <w:pPr>
        <w:ind w:firstLine="708"/>
        <w:jc w:val="left"/>
      </w:pPr>
      <w:r w:rsidRPr="00523CC0">
        <w:t>- для каждого проекта А, В, С из метрического базиса фирмы вычислить размерно-ориентированные метрики программного обеспечения: производительность, качество, удельную стоимость, документированность;</w:t>
      </w:r>
    </w:p>
    <w:p w:rsidR="00523CC0" w:rsidRPr="00523CC0" w:rsidRDefault="00523CC0" w:rsidP="00523CC0">
      <w:pPr>
        <w:ind w:firstLine="708"/>
        <w:jc w:val="left"/>
      </w:pPr>
      <w:r w:rsidRPr="00523CC0">
        <w:t>- рассчитать предполагаемые затраты и стоимость для оцениваемого программного проекта.</w:t>
      </w:r>
    </w:p>
    <w:p w:rsidR="00523CC0" w:rsidRPr="00523CC0" w:rsidRDefault="00523CC0" w:rsidP="00523CC0">
      <w:pPr>
        <w:jc w:val="left"/>
      </w:pPr>
      <w:r w:rsidRPr="00523CC0">
        <w:t>2. Составить собственный метрический базис на основании выполненных курсовых работ, расчетно-графических заданий или лабораторных работ и с его помощью</w:t>
      </w:r>
      <w:r w:rsidR="008C56AA">
        <w:t xml:space="preserve"> </w:t>
      </w:r>
      <w:r w:rsidRPr="00523CC0">
        <w:t>оценить свой собственный проект, например, курсовой проект по дисциплине «Базы данных».</w:t>
      </w:r>
    </w:p>
    <w:p w:rsidR="00523CC0" w:rsidRPr="00523CC0" w:rsidRDefault="00523CC0" w:rsidP="00523CC0">
      <w:pPr>
        <w:jc w:val="left"/>
      </w:pPr>
      <w:r w:rsidRPr="00523CC0">
        <w:t>Замечание. Для определения производительности использовать 1-й и 2-й подход (см. лекции).</w:t>
      </w:r>
    </w:p>
    <w:p w:rsidR="001219E2" w:rsidRDefault="0065114A" w:rsidP="001219E2">
      <w:pPr>
        <w:jc w:val="center"/>
        <w:rPr>
          <w:b/>
        </w:rPr>
      </w:pPr>
      <w:r>
        <w:rPr>
          <w:b/>
        </w:rPr>
        <w:t>Вариант 8</w:t>
      </w:r>
    </w:p>
    <w:p w:rsid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AE1FB0" w:rsidRPr="007D7342" w:rsidRDefault="00AE1FB0" w:rsidP="007D7342">
      <w:pPr>
        <w:jc w:val="center"/>
        <w:rPr>
          <w:b/>
          <w:szCs w:val="24"/>
        </w:rPr>
      </w:pPr>
      <w:r>
        <w:rPr>
          <w:b/>
          <w:szCs w:val="24"/>
        </w:rPr>
        <w:t>Задания 1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882"/>
        <w:gridCol w:w="1634"/>
        <w:gridCol w:w="1935"/>
        <w:gridCol w:w="1403"/>
        <w:gridCol w:w="1280"/>
        <w:gridCol w:w="2515"/>
      </w:tblGrid>
      <w:tr w:rsidR="008C56AA" w:rsidRPr="008C56AA" w:rsidTr="008C56AA">
        <w:trPr>
          <w:trHeight w:val="300"/>
        </w:trPr>
        <w:tc>
          <w:tcPr>
            <w:tcW w:w="94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Метрический базис фирмы</w:t>
            </w:r>
          </w:p>
        </w:tc>
      </w:tr>
      <w:tr w:rsidR="008C56AA" w:rsidRPr="008C56AA" w:rsidTr="008C56AA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 xml:space="preserve">LOC, </w:t>
            </w: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тыч</w:t>
            </w:r>
            <w:proofErr w:type="spellEnd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. Строк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Затраты, чел.-мес.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Стоимость, т.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Ошибки,шт</w:t>
            </w:r>
            <w:proofErr w:type="spellEnd"/>
            <w:proofErr w:type="gramEnd"/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Документация, страниц</w:t>
            </w:r>
          </w:p>
        </w:tc>
      </w:tr>
      <w:tr w:rsidR="008C56AA" w:rsidRPr="008C56AA" w:rsidTr="008C56AA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1,16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18,00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1,67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109,00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336,00</w:t>
            </w:r>
          </w:p>
        </w:tc>
      </w:tr>
      <w:tr w:rsidR="008C56AA" w:rsidRPr="008C56AA" w:rsidTr="008C56AA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38,23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21,00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3,72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45,00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959,00</w:t>
            </w:r>
          </w:p>
        </w:tc>
      </w:tr>
      <w:tr w:rsidR="008C56AA" w:rsidRPr="008C56AA" w:rsidTr="008C56AA">
        <w:trPr>
          <w:trHeight w:val="31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25,21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15,00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88,00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946,00</w:t>
            </w:r>
          </w:p>
        </w:tc>
      </w:tr>
    </w:tbl>
    <w:p w:rsidR="007D7342" w:rsidRDefault="007D7342" w:rsidP="00B51A91">
      <w:pPr>
        <w:jc w:val="left"/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032"/>
        <w:gridCol w:w="2202"/>
        <w:gridCol w:w="2040"/>
        <w:gridCol w:w="2206"/>
      </w:tblGrid>
      <w:tr w:rsidR="008C56AA" w:rsidRPr="008C56AA" w:rsidTr="008C56AA">
        <w:trPr>
          <w:trHeight w:val="300"/>
        </w:trPr>
        <w:tc>
          <w:tcPr>
            <w:tcW w:w="74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Оцениваемый проект</w:t>
            </w:r>
          </w:p>
        </w:tc>
      </w:tr>
      <w:tr w:rsidR="008C56AA" w:rsidRPr="008C56AA" w:rsidTr="008C56AA">
        <w:trPr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лучш</w:t>
            </w:r>
            <w:proofErr w:type="spellEnd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, тыс. строк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LOC вер. тыс. строк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худш</w:t>
            </w:r>
            <w:proofErr w:type="spellEnd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, тыс. строк</w:t>
            </w:r>
          </w:p>
        </w:tc>
      </w:tr>
      <w:tr w:rsidR="008C56AA" w:rsidRPr="008C56AA" w:rsidTr="008C56AA">
        <w:trPr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3,10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4,03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5,57</w:t>
            </w:r>
          </w:p>
        </w:tc>
      </w:tr>
      <w:tr w:rsidR="008C56AA" w:rsidRPr="008C56AA" w:rsidTr="008C56AA">
        <w:trPr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32,78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42,62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59,01</w:t>
            </w:r>
          </w:p>
        </w:tc>
      </w:tr>
      <w:tr w:rsidR="008C56AA" w:rsidRPr="008C56AA" w:rsidTr="008C56AA">
        <w:trPr>
          <w:trHeight w:val="31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3,98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7,17</w:t>
            </w:r>
          </w:p>
        </w:tc>
      </w:tr>
    </w:tbl>
    <w:p w:rsidR="008C56AA" w:rsidRDefault="008C56AA" w:rsidP="00B51A91">
      <w:pPr>
        <w:jc w:val="left"/>
      </w:pPr>
    </w:p>
    <w:p w:rsidR="008C56AA" w:rsidRDefault="008C56AA" w:rsidP="00B51A91">
      <w:pPr>
        <w:jc w:val="left"/>
      </w:pPr>
    </w:p>
    <w:p w:rsidR="008C56AA" w:rsidRDefault="008C56AA" w:rsidP="00B51A91">
      <w:pPr>
        <w:jc w:val="left"/>
      </w:pPr>
      <w:r>
        <w:t>1.</w:t>
      </w:r>
      <w:r w:rsidR="00AE1FB0" w:rsidRPr="00AE1FB0">
        <w:t xml:space="preserve"> </w:t>
      </w:r>
      <w:r w:rsidR="00AE1FB0">
        <w:t>Вычислим размерно-ориентированные метрики программного обеспечения: производительность, качество, удельную стоимость, документированность;</w:t>
      </w:r>
    </w:p>
    <w:p w:rsidR="008C56AA" w:rsidRPr="007D7342" w:rsidRDefault="008C56AA" w:rsidP="00B51A91">
      <w:pPr>
        <w:jc w:val="left"/>
      </w:pPr>
      <w:r>
        <w:rPr>
          <w:noProof/>
        </w:rPr>
        <w:drawing>
          <wp:inline distT="0" distB="0" distL="0" distR="0">
            <wp:extent cx="5934075" cy="1885950"/>
            <wp:effectExtent l="0" t="0" r="9525" b="0"/>
            <wp:docPr id="2" name="Рисунок 2" descr="C:\Users\RedDrako\Documents\Bandicam\bandicam 2021-02-08 10-09-20-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1-02-08 10-09-20-3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386"/>
      </w:tblGrid>
      <w:tr w:rsidR="008C56AA" w:rsidRPr="008C56AA" w:rsidTr="008C56AA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Производительность =Длина/Затраты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0,064444444</w:t>
            </w:r>
          </w:p>
        </w:tc>
      </w:tr>
      <w:tr w:rsidR="008C56AA" w:rsidRPr="008C56AA" w:rsidTr="008C56AA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1,82047619</w:t>
            </w:r>
          </w:p>
        </w:tc>
      </w:tr>
      <w:tr w:rsidR="008C56AA" w:rsidRPr="008C56AA" w:rsidTr="008C56AA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1,680666667</w:t>
            </w:r>
          </w:p>
        </w:tc>
      </w:tr>
      <w:tr w:rsidR="008C56AA" w:rsidRPr="008C56AA" w:rsidTr="008C56AA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Качество = Ошибки/Длина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93,96551724</w:t>
            </w:r>
          </w:p>
        </w:tc>
      </w:tr>
      <w:tr w:rsidR="008C56AA" w:rsidRPr="008C56AA" w:rsidTr="008C56AA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1,177086058</w:t>
            </w:r>
          </w:p>
        </w:tc>
      </w:tr>
      <w:tr w:rsidR="008C56AA" w:rsidRPr="008C56AA" w:rsidTr="008C56AA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3,490678302</w:t>
            </w:r>
          </w:p>
        </w:tc>
      </w:tr>
      <w:tr w:rsidR="008C56AA" w:rsidRPr="008C56AA" w:rsidTr="008C56AA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Удельная стоимость = Стоимость/Длина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1,439655172</w:t>
            </w:r>
          </w:p>
        </w:tc>
      </w:tr>
      <w:tr w:rsidR="008C56AA" w:rsidRPr="008C56AA" w:rsidTr="008C56AA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0,097358096</w:t>
            </w:r>
          </w:p>
        </w:tc>
      </w:tr>
      <w:tr w:rsidR="008C56AA" w:rsidRPr="008C56AA" w:rsidTr="008C56AA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0,024950417</w:t>
            </w:r>
          </w:p>
        </w:tc>
      </w:tr>
      <w:tr w:rsidR="008C56AA" w:rsidRPr="008C56AA" w:rsidTr="008C56AA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 xml:space="preserve">Документированность = </w:t>
            </w: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СтраницДокумента</w:t>
            </w:r>
            <w:proofErr w:type="spellEnd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/Длина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289,6551724</w:t>
            </w:r>
          </w:p>
        </w:tc>
      </w:tr>
      <w:tr w:rsidR="008C56AA" w:rsidRPr="008C56AA" w:rsidTr="008C56AA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25,08501177</w:t>
            </w:r>
          </w:p>
        </w:tc>
      </w:tr>
      <w:tr w:rsidR="008C56AA" w:rsidRPr="008C56AA" w:rsidTr="008C56AA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37,52479175</w:t>
            </w:r>
          </w:p>
        </w:tc>
      </w:tr>
    </w:tbl>
    <w:p w:rsidR="008C56AA" w:rsidRDefault="008C56AA" w:rsidP="00B51A91">
      <w:pPr>
        <w:jc w:val="left"/>
      </w:pPr>
    </w:p>
    <w:p w:rsidR="008C56AA" w:rsidRDefault="008C56AA" w:rsidP="00B51A91">
      <w:pPr>
        <w:jc w:val="left"/>
      </w:pPr>
      <w:r>
        <w:t>2.Подсчет средних значений</w:t>
      </w:r>
      <w:r w:rsidR="00927D90">
        <w:t>: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2260"/>
        <w:gridCol w:w="2020"/>
      </w:tblGrid>
      <w:tr w:rsidR="008C56AA" w:rsidRPr="008C56AA" w:rsidTr="008C56AA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ПроизводСред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1,188529101</w:t>
            </w:r>
          </w:p>
        </w:tc>
      </w:tr>
      <w:tr w:rsidR="008C56AA" w:rsidRPr="008C56AA" w:rsidTr="008C56AA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LOCсред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21,53</w:t>
            </w:r>
          </w:p>
        </w:tc>
      </w:tr>
      <w:tr w:rsidR="008C56AA" w:rsidRPr="008C56AA" w:rsidTr="008C56A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Уд</w:t>
            </w:r>
            <w:proofErr w:type="gram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. стоимость</w:t>
            </w:r>
            <w:proofErr w:type="gramEnd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 xml:space="preserve"> ср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6AA" w:rsidRPr="008C56AA" w:rsidRDefault="008C56AA" w:rsidP="008C56AA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0,520654562</w:t>
            </w:r>
          </w:p>
        </w:tc>
      </w:tr>
    </w:tbl>
    <w:p w:rsidR="008C56AA" w:rsidRDefault="008C56AA" w:rsidP="00B51A91">
      <w:pPr>
        <w:jc w:val="left"/>
      </w:pPr>
    </w:p>
    <w:p w:rsidR="00B72E63" w:rsidRDefault="00B72E63" w:rsidP="00B72E63">
      <w:pPr>
        <w:jc w:val="left"/>
      </w:pPr>
      <w:r>
        <w:t>3.</w:t>
      </w:r>
      <w:r w:rsidRPr="00B72E63">
        <w:t xml:space="preserve"> </w:t>
      </w:r>
      <w:r>
        <w:t xml:space="preserve">Для каждой функции </w:t>
      </w:r>
      <w:proofErr w:type="spellStart"/>
      <w:r>
        <w:t>fi</w:t>
      </w:r>
      <w:proofErr w:type="spellEnd"/>
      <w:r>
        <w:t xml:space="preserve"> вычисляется ожидаемое значение LOC-оценки по</w:t>
      </w:r>
    </w:p>
    <w:p w:rsidR="00B72E63" w:rsidRDefault="00B72E63" w:rsidP="00B72E63">
      <w:pPr>
        <w:jc w:val="left"/>
      </w:pPr>
      <w:proofErr w:type="gramStart"/>
      <w:r>
        <w:t>формуле</w:t>
      </w:r>
      <w:proofErr w:type="gramEnd"/>
      <w:r>
        <w:t>:</w:t>
      </w:r>
    </w:p>
    <w:tbl>
      <w:tblPr>
        <w:tblpPr w:leftFromText="180" w:rightFromText="180" w:vertAnchor="text" w:horzAnchor="margin" w:tblpY="1022"/>
        <w:tblW w:w="1275" w:type="dxa"/>
        <w:tblLook w:val="04A0" w:firstRow="1" w:lastRow="0" w:firstColumn="1" w:lastColumn="0" w:noHBand="0" w:noVBand="1"/>
      </w:tblPr>
      <w:tblGrid>
        <w:gridCol w:w="1275"/>
      </w:tblGrid>
      <w:tr w:rsidR="00B72E63" w:rsidRPr="008C56AA" w:rsidTr="00B72E63">
        <w:trPr>
          <w:trHeight w:val="300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E63" w:rsidRPr="008C56AA" w:rsidRDefault="00B72E63" w:rsidP="00B72E63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ожид.i</w:t>
            </w:r>
            <w:proofErr w:type="spellEnd"/>
          </w:p>
        </w:tc>
      </w:tr>
      <w:tr w:rsidR="00B72E63" w:rsidRPr="008C56AA" w:rsidTr="00B72E63">
        <w:trPr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E63" w:rsidRPr="008C56AA" w:rsidRDefault="00B72E63" w:rsidP="00B72E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4,90166667</w:t>
            </w:r>
          </w:p>
        </w:tc>
      </w:tr>
      <w:tr w:rsidR="00B72E63" w:rsidRPr="008C56AA" w:rsidTr="00B72E63">
        <w:trPr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E63" w:rsidRPr="008C56AA" w:rsidRDefault="00B72E63" w:rsidP="00B72E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51,9066667</w:t>
            </w:r>
          </w:p>
        </w:tc>
      </w:tr>
      <w:tr w:rsidR="00B72E63" w:rsidRPr="008C56AA" w:rsidTr="00B72E63">
        <w:trPr>
          <w:trHeight w:val="31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E63" w:rsidRPr="008C56AA" w:rsidRDefault="00B72E63" w:rsidP="00B72E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6AA">
              <w:rPr>
                <w:rFonts w:ascii="Calibri" w:hAnsi="Calibri"/>
                <w:color w:val="000000"/>
                <w:sz w:val="22"/>
                <w:szCs w:val="22"/>
              </w:rPr>
              <w:t>6,30666667</w:t>
            </w:r>
          </w:p>
        </w:tc>
      </w:tr>
    </w:tbl>
    <w:p w:rsidR="00B72E63" w:rsidRDefault="00B72E63" w:rsidP="00B51A91">
      <w:pPr>
        <w:jc w:val="left"/>
      </w:pPr>
      <w:r>
        <w:rPr>
          <w:noProof/>
        </w:rPr>
        <w:drawing>
          <wp:inline distT="0" distB="0" distL="0" distR="0" wp14:anchorId="1FBF2A0E" wp14:editId="03BD1BC1">
            <wp:extent cx="3486150" cy="609600"/>
            <wp:effectExtent l="0" t="0" r="0" b="0"/>
            <wp:docPr id="4" name="Рисунок 4" descr="C:\Users\RedDrako\Documents\Bandicam\bandicam 2021-02-08 10-10-08-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1-02-08 10-10-08-5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</w:p>
    <w:p w:rsidR="00B72E63" w:rsidRDefault="00B72E63" w:rsidP="00B51A91">
      <w:pPr>
        <w:jc w:val="left"/>
      </w:pPr>
      <w:r w:rsidRPr="00B72E63">
        <w:t>4. Определяется значение производительности разработки функций.</w:t>
      </w:r>
      <w:r>
        <w:t xml:space="preserve"> </w:t>
      </w:r>
    </w:p>
    <w:p w:rsidR="00B72E63" w:rsidRDefault="00B72E63" w:rsidP="00B72E63">
      <w:pPr>
        <w:jc w:val="left"/>
      </w:pPr>
      <w:r>
        <w:t>При этом может быть использован один из подходов:</w:t>
      </w:r>
    </w:p>
    <w:p w:rsidR="00AE1FB0" w:rsidRPr="00AE1FB0" w:rsidRDefault="00B72E63" w:rsidP="00B72E63">
      <w:pPr>
        <w:pStyle w:val="a4"/>
        <w:numPr>
          <w:ilvl w:val="0"/>
          <w:numId w:val="4"/>
        </w:numPr>
      </w:pPr>
      <w:proofErr w:type="gramStart"/>
      <w:r>
        <w:t>для</w:t>
      </w:r>
      <w:proofErr w:type="gramEnd"/>
      <w:r>
        <w:t xml:space="preserve"> всех функций принимает</w:t>
      </w:r>
      <w:r w:rsidR="00AE1FB0">
        <w:t xml:space="preserve">ся одна и та же метрика средней </w:t>
      </w:r>
      <w:r>
        <w:t xml:space="preserve">производительности, взятая из метрического базиса, обозначаемая </w:t>
      </w:r>
      <w:proofErr w:type="spellStart"/>
      <w:r>
        <w:t>ПРОИЗВср</w:t>
      </w:r>
      <w:proofErr w:type="spellEnd"/>
      <w:r>
        <w:t>.</w:t>
      </w:r>
      <w:r w:rsidR="00AE1FB0">
        <w:t>(</w:t>
      </w:r>
      <w:r w:rsidR="00AE1FB0" w:rsidRPr="00AE1FB0">
        <w:t>Посчитано выше</w:t>
      </w:r>
      <w:r w:rsidR="00AE1FB0">
        <w:t>)</w:t>
      </w:r>
    </w:p>
    <w:p w:rsidR="00B72E63" w:rsidRDefault="00B72E63" w:rsidP="00AE1FB0">
      <w:pPr>
        <w:pStyle w:val="a4"/>
        <w:numPr>
          <w:ilvl w:val="0"/>
          <w:numId w:val="4"/>
        </w:numPr>
      </w:pPr>
      <w:proofErr w:type="gramStart"/>
      <w:r>
        <w:t>для</w:t>
      </w:r>
      <w:proofErr w:type="gramEnd"/>
      <w:r>
        <w:t xml:space="preserve"> каждой функции выч</w:t>
      </w:r>
      <w:r w:rsidR="00AE1FB0">
        <w:t xml:space="preserve">исляется настраиваемая величина </w:t>
      </w:r>
      <w:r>
        <w:t>производительности по формуле:</w:t>
      </w:r>
    </w:p>
    <w:p w:rsidR="00AE1FB0" w:rsidRDefault="00AE1FB0" w:rsidP="00B72E63">
      <w:pPr>
        <w:jc w:val="left"/>
      </w:pPr>
      <w:r>
        <w:rPr>
          <w:noProof/>
        </w:rPr>
        <w:drawing>
          <wp:inline distT="0" distB="0" distL="0" distR="0">
            <wp:extent cx="3486150" cy="609600"/>
            <wp:effectExtent l="0" t="0" r="0" b="0"/>
            <wp:docPr id="8" name="Рисунок 8" descr="C:\Users\RedDrako\Documents\Bandicam\bandicam 2021-02-08 10-24-50-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dDrako\Documents\Bandicam\bandicam 2021-02-08 10-24-50-2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B0" w:rsidRDefault="00AE1FB0" w:rsidP="00B72E63">
      <w:pPr>
        <w:jc w:val="left"/>
      </w:pPr>
    </w:p>
    <w:tbl>
      <w:tblPr>
        <w:tblW w:w="1000" w:type="dxa"/>
        <w:tblLook w:val="04A0" w:firstRow="1" w:lastRow="0" w:firstColumn="1" w:lastColumn="0" w:noHBand="0" w:noVBand="1"/>
      </w:tblPr>
      <w:tblGrid>
        <w:gridCol w:w="1052"/>
      </w:tblGrid>
      <w:tr w:rsidR="00AE1FB0" w:rsidRPr="00AE1FB0" w:rsidTr="00AE1FB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ПРОИЗВi</w:t>
            </w:r>
            <w:proofErr w:type="spellEnd"/>
          </w:p>
        </w:tc>
      </w:tr>
      <w:tr w:rsidR="00AE1FB0" w:rsidRPr="00AE1FB0" w:rsidTr="00AE1FB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5,221284</w:t>
            </w:r>
          </w:p>
        </w:tc>
      </w:tr>
      <w:tr w:rsidR="00AE1FB0" w:rsidRPr="00AE1FB0" w:rsidTr="00AE1FB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0,493058</w:t>
            </w:r>
          </w:p>
        </w:tc>
      </w:tr>
      <w:tr w:rsidR="00AE1FB0" w:rsidRPr="00AE1FB0" w:rsidTr="00AE1FB0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4,058086</w:t>
            </w:r>
          </w:p>
        </w:tc>
      </w:tr>
    </w:tbl>
    <w:p w:rsidR="00AE1FB0" w:rsidRDefault="00AE1FB0" w:rsidP="00B72E63">
      <w:pPr>
        <w:jc w:val="left"/>
      </w:pPr>
    </w:p>
    <w:p w:rsidR="00AE1FB0" w:rsidRDefault="00AE1FB0" w:rsidP="00B72E63">
      <w:pPr>
        <w:jc w:val="left"/>
      </w:pPr>
      <w:r>
        <w:t>5.</w:t>
      </w:r>
      <w:r w:rsidRPr="00AE1FB0">
        <w:t xml:space="preserve"> Вычисляется общая оценка затрат на проект, по каждому из 3 подходов.</w:t>
      </w:r>
    </w:p>
    <w:p w:rsidR="00AE1FB0" w:rsidRDefault="00AE1FB0" w:rsidP="00B72E63">
      <w:pPr>
        <w:jc w:val="left"/>
      </w:pPr>
      <w:r>
        <w:rPr>
          <w:noProof/>
        </w:rPr>
        <w:drawing>
          <wp:inline distT="0" distB="0" distL="0" distR="0">
            <wp:extent cx="5067300" cy="1371600"/>
            <wp:effectExtent l="0" t="0" r="0" b="0"/>
            <wp:docPr id="9" name="Рисунок 9" descr="C:\Users\RedDrako\Documents\Bandicam\bandicam 2021-02-08 10-27-05-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dDrako\Documents\Bandicam\bandicam 2021-02-08 10-27-05-2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2260"/>
        <w:gridCol w:w="2020"/>
        <w:gridCol w:w="2120"/>
      </w:tblGrid>
      <w:tr w:rsidR="00AE1FB0" w:rsidRPr="00AE1FB0" w:rsidTr="00AE1FB0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Первый подход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Второй подход</w:t>
            </w:r>
          </w:p>
        </w:tc>
      </w:tr>
      <w:tr w:rsidR="00AE1FB0" w:rsidRPr="00AE1FB0" w:rsidTr="00AE1FB0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Затраты 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53,10345365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107,767872</w:t>
            </w:r>
          </w:p>
        </w:tc>
      </w:tr>
    </w:tbl>
    <w:p w:rsidR="00AE1FB0" w:rsidRDefault="00AE1FB0" w:rsidP="00B72E63">
      <w:pPr>
        <w:jc w:val="left"/>
      </w:pPr>
      <w:r>
        <w:t>6.</w:t>
      </w:r>
      <w:r w:rsidRPr="00AE1FB0">
        <w:t xml:space="preserve"> Вычисление общей оценки стоимости проекта, по каждому из 3 подходов:</w:t>
      </w:r>
      <w:r>
        <w:rPr>
          <w:noProof/>
        </w:rPr>
        <w:drawing>
          <wp:inline distT="0" distB="0" distL="0" distR="0">
            <wp:extent cx="5067300" cy="742950"/>
            <wp:effectExtent l="0" t="0" r="0" b="0"/>
            <wp:docPr id="10" name="Рисунок 10" descr="C:\Users\RedDrako\Documents\Bandicam\bandicam 2021-02-08 10-28-30-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dDrako\Documents\Bandicam\bandicam 2021-02-08 10-28-30-9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2260"/>
        <w:gridCol w:w="2020"/>
      </w:tblGrid>
      <w:tr w:rsidR="00AE1FB0" w:rsidRPr="00AE1FB0" w:rsidTr="00AE1FB0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Стоимость =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FB0" w:rsidRPr="00AE1FB0" w:rsidRDefault="00AE1FB0" w:rsidP="00AE1FB0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1FB0">
              <w:rPr>
                <w:rFonts w:ascii="Calibri" w:hAnsi="Calibri"/>
                <w:color w:val="000000"/>
                <w:sz w:val="22"/>
                <w:szCs w:val="22"/>
              </w:rPr>
              <w:t>32,86111265</w:t>
            </w:r>
          </w:p>
        </w:tc>
      </w:tr>
    </w:tbl>
    <w:p w:rsidR="00AE1FB0" w:rsidRDefault="00AE1FB0" w:rsidP="00B72E63">
      <w:pPr>
        <w:jc w:val="left"/>
      </w:pPr>
    </w:p>
    <w:p w:rsidR="00AE1FB0" w:rsidRDefault="00AE1FB0" w:rsidP="00AE1FB0">
      <w:pPr>
        <w:jc w:val="center"/>
        <w:rPr>
          <w:b/>
        </w:rPr>
      </w:pPr>
    </w:p>
    <w:p w:rsidR="00AE1FB0" w:rsidRDefault="00AE1FB0" w:rsidP="00AE1FB0">
      <w:pPr>
        <w:jc w:val="center"/>
        <w:rPr>
          <w:b/>
        </w:rPr>
      </w:pPr>
      <w:r>
        <w:rPr>
          <w:b/>
        </w:rPr>
        <w:t>Задания 2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882"/>
        <w:gridCol w:w="1634"/>
        <w:gridCol w:w="1935"/>
        <w:gridCol w:w="1403"/>
        <w:gridCol w:w="1280"/>
        <w:gridCol w:w="2515"/>
      </w:tblGrid>
      <w:tr w:rsidR="00733781" w:rsidRPr="00733781" w:rsidTr="00733781">
        <w:trPr>
          <w:trHeight w:val="315"/>
        </w:trPr>
        <w:tc>
          <w:tcPr>
            <w:tcW w:w="94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Метрический базис фирмы</w:t>
            </w:r>
          </w:p>
        </w:tc>
      </w:tr>
      <w:tr w:rsidR="00733781" w:rsidRPr="00733781" w:rsidTr="00733781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 xml:space="preserve">LOC, </w:t>
            </w: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тыч</w:t>
            </w:r>
            <w:proofErr w:type="spellEnd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. Строк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Затраты, чел.-мес.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Стоимость, т.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Ошибки,шт</w:t>
            </w:r>
            <w:proofErr w:type="spellEnd"/>
            <w:proofErr w:type="gramEnd"/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Документация, страниц</w:t>
            </w:r>
          </w:p>
        </w:tc>
      </w:tr>
      <w:tr w:rsidR="00733781" w:rsidRPr="00733781" w:rsidTr="00733781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6,00</w:t>
            </w:r>
          </w:p>
        </w:tc>
      </w:tr>
      <w:tr w:rsidR="00733781" w:rsidRPr="00733781" w:rsidTr="00733781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6,00</w:t>
            </w:r>
          </w:p>
        </w:tc>
      </w:tr>
      <w:tr w:rsidR="00733781" w:rsidRPr="00733781" w:rsidTr="00733781">
        <w:trPr>
          <w:trHeight w:val="31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9,00</w:t>
            </w:r>
          </w:p>
        </w:tc>
      </w:tr>
    </w:tbl>
    <w:p w:rsidR="00733781" w:rsidRDefault="00733781" w:rsidP="00733781">
      <w:pPr>
        <w:rPr>
          <w:b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032"/>
        <w:gridCol w:w="2202"/>
        <w:gridCol w:w="2040"/>
        <w:gridCol w:w="2206"/>
      </w:tblGrid>
      <w:tr w:rsidR="00733781" w:rsidRPr="00733781" w:rsidTr="00733781">
        <w:trPr>
          <w:trHeight w:val="315"/>
        </w:trPr>
        <w:tc>
          <w:tcPr>
            <w:tcW w:w="74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Оцениваемый проект</w:t>
            </w:r>
          </w:p>
        </w:tc>
      </w:tr>
      <w:tr w:rsidR="00733781" w:rsidRPr="00733781" w:rsidTr="00733781">
        <w:trPr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лучш</w:t>
            </w:r>
            <w:proofErr w:type="spellEnd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, тыс. строк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LOC вер. тыс. строк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худш</w:t>
            </w:r>
            <w:proofErr w:type="spellEnd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, тыс. строк</w:t>
            </w:r>
          </w:p>
        </w:tc>
      </w:tr>
      <w:tr w:rsidR="00733781" w:rsidRPr="00733781" w:rsidTr="00733781">
        <w:trPr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0,40</w:t>
            </w:r>
          </w:p>
        </w:tc>
      </w:tr>
      <w:tr w:rsidR="00733781" w:rsidRPr="00733781" w:rsidTr="00733781">
        <w:trPr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0,51</w:t>
            </w:r>
          </w:p>
        </w:tc>
      </w:tr>
      <w:tr w:rsidR="00733781" w:rsidRPr="00733781" w:rsidTr="00733781">
        <w:trPr>
          <w:trHeight w:val="31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0,52</w:t>
            </w:r>
          </w:p>
        </w:tc>
      </w:tr>
    </w:tbl>
    <w:p w:rsidR="00733781" w:rsidRDefault="00733781" w:rsidP="00733781">
      <w:pPr>
        <w:rPr>
          <w:b/>
        </w:rPr>
      </w:pPr>
    </w:p>
    <w:p w:rsidR="00AE1FB0" w:rsidRDefault="00AE1FB0" w:rsidP="00AE1FB0">
      <w:pPr>
        <w:jc w:val="left"/>
      </w:pPr>
      <w:r>
        <w:t>1.</w:t>
      </w:r>
      <w:r w:rsidRPr="00AE1FB0">
        <w:t xml:space="preserve"> </w:t>
      </w:r>
      <w:r>
        <w:t>Вычислим размерно-ориентированные метрики программного обеспечения: производительность, качество, удельную стоимость, документированность;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386"/>
      </w:tblGrid>
      <w:tr w:rsidR="00733781" w:rsidRPr="00733781" w:rsidTr="00733781">
        <w:trPr>
          <w:trHeight w:val="315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Производительность =Длина/Затраты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0,04525</w:t>
            </w:r>
          </w:p>
        </w:tc>
      </w:tr>
      <w:tr w:rsidR="00733781" w:rsidRPr="00733781" w:rsidTr="00733781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0,194</w:t>
            </w:r>
          </w:p>
        </w:tc>
      </w:tr>
      <w:tr w:rsidR="00733781" w:rsidRPr="00733781" w:rsidTr="00733781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0,207</w:t>
            </w:r>
          </w:p>
        </w:tc>
      </w:tr>
      <w:tr w:rsidR="00733781" w:rsidRPr="00733781" w:rsidTr="00733781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Качество = Ошибки/Длина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55,24861878</w:t>
            </w:r>
          </w:p>
        </w:tc>
      </w:tr>
      <w:tr w:rsidR="00733781" w:rsidRPr="00733781" w:rsidTr="00733781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5,154639175</w:t>
            </w:r>
          </w:p>
        </w:tc>
      </w:tr>
      <w:tr w:rsidR="00733781" w:rsidRPr="00733781" w:rsidTr="00733781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19,3236715</w:t>
            </w:r>
          </w:p>
        </w:tc>
      </w:tr>
      <w:tr w:rsidR="00733781" w:rsidRPr="00733781" w:rsidTr="00733781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Удельная стоимость = Стоимость/Длина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0,552486188</w:t>
            </w:r>
          </w:p>
        </w:tc>
      </w:tr>
      <w:tr w:rsidR="00733781" w:rsidRPr="00733781" w:rsidTr="00733781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0,515463918</w:t>
            </w:r>
          </w:p>
        </w:tc>
      </w:tr>
      <w:tr w:rsidR="00733781" w:rsidRPr="00733781" w:rsidTr="00733781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1,449275362</w:t>
            </w:r>
          </w:p>
        </w:tc>
      </w:tr>
      <w:tr w:rsidR="00733781" w:rsidRPr="00733781" w:rsidTr="00733781">
        <w:trPr>
          <w:trHeight w:val="300"/>
        </w:trPr>
        <w:tc>
          <w:tcPr>
            <w:tcW w:w="5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 xml:space="preserve">Документированность = </w:t>
            </w: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СтраницДокумента</w:t>
            </w:r>
            <w:proofErr w:type="spellEnd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/Длина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33,14917127</w:t>
            </w:r>
          </w:p>
        </w:tc>
      </w:tr>
      <w:tr w:rsidR="00733781" w:rsidRPr="00733781" w:rsidTr="00733781">
        <w:trPr>
          <w:trHeight w:val="300"/>
        </w:trPr>
        <w:tc>
          <w:tcPr>
            <w:tcW w:w="14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30,92783505</w:t>
            </w:r>
          </w:p>
        </w:tc>
      </w:tr>
      <w:tr w:rsidR="00733781" w:rsidRPr="00733781" w:rsidTr="00733781">
        <w:trPr>
          <w:trHeight w:val="315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43,47826087</w:t>
            </w:r>
          </w:p>
        </w:tc>
      </w:tr>
    </w:tbl>
    <w:p w:rsidR="00733781" w:rsidRDefault="00733781" w:rsidP="00AE1FB0">
      <w:pPr>
        <w:jc w:val="left"/>
      </w:pPr>
    </w:p>
    <w:p w:rsidR="00AE1FB0" w:rsidRDefault="00AE1FB0" w:rsidP="00AE1FB0">
      <w:pPr>
        <w:jc w:val="left"/>
      </w:pPr>
      <w:r>
        <w:t>2.Подсчет средних значений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2260"/>
        <w:gridCol w:w="2020"/>
      </w:tblGrid>
      <w:tr w:rsidR="00733781" w:rsidRPr="00733781" w:rsidTr="0073378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ПроизводСред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0,14875</w:t>
            </w:r>
          </w:p>
        </w:tc>
      </w:tr>
      <w:tr w:rsidR="00733781" w:rsidRPr="00733781" w:rsidTr="0073378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LOCсред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0,19</w:t>
            </w:r>
          </w:p>
        </w:tc>
      </w:tr>
      <w:tr w:rsidR="00733781" w:rsidRPr="00733781" w:rsidTr="00733781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Уд</w:t>
            </w:r>
            <w:proofErr w:type="gram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. стоимость</w:t>
            </w:r>
            <w:proofErr w:type="gramEnd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 xml:space="preserve"> ср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0,839075156</w:t>
            </w:r>
          </w:p>
        </w:tc>
      </w:tr>
    </w:tbl>
    <w:p w:rsidR="00733781" w:rsidRDefault="00733781" w:rsidP="00AE1FB0">
      <w:pPr>
        <w:jc w:val="left"/>
      </w:pPr>
    </w:p>
    <w:p w:rsidR="00733781" w:rsidRDefault="00733781" w:rsidP="00AE1FB0">
      <w:pPr>
        <w:jc w:val="left"/>
      </w:pPr>
    </w:p>
    <w:p w:rsidR="00733781" w:rsidRDefault="00733781" w:rsidP="00AE1FB0">
      <w:pPr>
        <w:jc w:val="left"/>
      </w:pPr>
    </w:p>
    <w:p w:rsidR="00733781" w:rsidRDefault="00733781" w:rsidP="00AE1FB0">
      <w:pPr>
        <w:jc w:val="left"/>
      </w:pPr>
    </w:p>
    <w:p w:rsidR="00AE1FB0" w:rsidRDefault="00AE1FB0" w:rsidP="00AE1FB0">
      <w:pPr>
        <w:jc w:val="left"/>
      </w:pPr>
      <w:bookmarkStart w:id="1" w:name="_GoBack"/>
      <w:bookmarkEnd w:id="1"/>
      <w:r>
        <w:lastRenderedPageBreak/>
        <w:t>3.</w:t>
      </w:r>
      <w:r w:rsidRPr="00B72E63">
        <w:t xml:space="preserve"> </w:t>
      </w:r>
      <w:r>
        <w:t xml:space="preserve">Для каждой функции </w:t>
      </w:r>
      <w:proofErr w:type="spellStart"/>
      <w:r>
        <w:t>fi</w:t>
      </w:r>
      <w:proofErr w:type="spellEnd"/>
      <w:r>
        <w:t xml:space="preserve"> вычисляется ожидаемое значение LOC-оценки по формуле:</w:t>
      </w:r>
    </w:p>
    <w:tbl>
      <w:tblPr>
        <w:tblW w:w="1180" w:type="dxa"/>
        <w:tblLook w:val="04A0" w:firstRow="1" w:lastRow="0" w:firstColumn="1" w:lastColumn="0" w:noHBand="0" w:noVBand="1"/>
      </w:tblPr>
      <w:tblGrid>
        <w:gridCol w:w="1275"/>
      </w:tblGrid>
      <w:tr w:rsidR="00733781" w:rsidRPr="00733781" w:rsidTr="00733781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ожид.i</w:t>
            </w:r>
            <w:proofErr w:type="spellEnd"/>
          </w:p>
        </w:tc>
      </w:tr>
      <w:tr w:rsidR="00733781" w:rsidRPr="00733781" w:rsidTr="00733781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0,365</w:t>
            </w:r>
          </w:p>
        </w:tc>
      </w:tr>
      <w:tr w:rsidR="00733781" w:rsidRPr="00733781" w:rsidTr="00733781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0,495</w:t>
            </w:r>
          </w:p>
        </w:tc>
      </w:tr>
      <w:tr w:rsidR="00733781" w:rsidRPr="00733781" w:rsidTr="00733781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0,47666667</w:t>
            </w:r>
          </w:p>
        </w:tc>
      </w:tr>
    </w:tbl>
    <w:p w:rsidR="00733781" w:rsidRDefault="00733781" w:rsidP="00AE1FB0">
      <w:pPr>
        <w:jc w:val="left"/>
      </w:pPr>
    </w:p>
    <w:p w:rsidR="00AE1FB0" w:rsidRDefault="00AE1FB0" w:rsidP="00AE1FB0">
      <w:pPr>
        <w:jc w:val="left"/>
      </w:pPr>
      <w:r w:rsidRPr="00B72E63">
        <w:t>4. Определяется значение производительности разработки функций.</w:t>
      </w:r>
      <w:r>
        <w:t xml:space="preserve"> </w:t>
      </w:r>
    </w:p>
    <w:p w:rsidR="00AE1FB0" w:rsidRDefault="00AE1FB0" w:rsidP="00AE1FB0">
      <w:pPr>
        <w:jc w:val="left"/>
      </w:pPr>
      <w:r>
        <w:t>При этом может быть использован один из подходов:</w:t>
      </w:r>
    </w:p>
    <w:p w:rsidR="00AE1FB0" w:rsidRPr="00AE1FB0" w:rsidRDefault="00AE1FB0" w:rsidP="00AE1FB0">
      <w:pPr>
        <w:pStyle w:val="a4"/>
        <w:numPr>
          <w:ilvl w:val="0"/>
          <w:numId w:val="7"/>
        </w:numPr>
      </w:pPr>
      <w:proofErr w:type="gramStart"/>
      <w:r>
        <w:t>для</w:t>
      </w:r>
      <w:proofErr w:type="gramEnd"/>
      <w:r>
        <w:t xml:space="preserve"> всех функций принимается одна и та же метрика средней производительности, взятая из метрического базиса, обозначаемая </w:t>
      </w:r>
      <w:proofErr w:type="spellStart"/>
      <w:r>
        <w:t>ПРОИЗВср</w:t>
      </w:r>
      <w:proofErr w:type="spellEnd"/>
      <w:r>
        <w:t>.(</w:t>
      </w:r>
      <w:r w:rsidRPr="00AE1FB0">
        <w:t>Посчитано выше)</w:t>
      </w:r>
    </w:p>
    <w:p w:rsidR="00AE1FB0" w:rsidRDefault="00AE1FB0" w:rsidP="00AE1FB0">
      <w:pPr>
        <w:pStyle w:val="a4"/>
        <w:numPr>
          <w:ilvl w:val="0"/>
          <w:numId w:val="7"/>
        </w:numPr>
      </w:pPr>
      <w:proofErr w:type="gramStart"/>
      <w:r>
        <w:t>для</w:t>
      </w:r>
      <w:proofErr w:type="gramEnd"/>
      <w:r>
        <w:t xml:space="preserve"> каждой функции вычисляется настраиваемая величина производительности по формуле:</w:t>
      </w:r>
    </w:p>
    <w:tbl>
      <w:tblPr>
        <w:tblW w:w="1000" w:type="dxa"/>
        <w:tblLook w:val="04A0" w:firstRow="1" w:lastRow="0" w:firstColumn="1" w:lastColumn="0" w:noHBand="0" w:noVBand="1"/>
      </w:tblPr>
      <w:tblGrid>
        <w:gridCol w:w="1052"/>
      </w:tblGrid>
      <w:tr w:rsidR="00733781" w:rsidRPr="00733781" w:rsidTr="00733781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ПРОИЗВi</w:t>
            </w:r>
            <w:proofErr w:type="spellEnd"/>
          </w:p>
        </w:tc>
      </w:tr>
      <w:tr w:rsidR="00733781" w:rsidRPr="00733781" w:rsidTr="0073378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0,079062</w:t>
            </w:r>
          </w:p>
        </w:tc>
      </w:tr>
      <w:tr w:rsidR="00733781" w:rsidRPr="00733781" w:rsidTr="0073378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0,058298</w:t>
            </w:r>
          </w:p>
        </w:tc>
      </w:tr>
      <w:tr w:rsidR="00733781" w:rsidRPr="00733781" w:rsidTr="00733781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0,06054</w:t>
            </w:r>
          </w:p>
        </w:tc>
      </w:tr>
    </w:tbl>
    <w:p w:rsidR="00733781" w:rsidRDefault="00733781" w:rsidP="00733781">
      <w:pPr>
        <w:ind w:left="360"/>
      </w:pPr>
    </w:p>
    <w:p w:rsidR="00AE1FB0" w:rsidRDefault="00AE1FB0" w:rsidP="00AE1FB0">
      <w:pPr>
        <w:jc w:val="left"/>
      </w:pPr>
      <w:r>
        <w:t>5.</w:t>
      </w:r>
      <w:r w:rsidRPr="00AE1FB0">
        <w:t xml:space="preserve"> Вычисляется общая оценка затрат на проект, по каждому из 3 подходов.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2260"/>
        <w:gridCol w:w="2020"/>
        <w:gridCol w:w="2120"/>
      </w:tblGrid>
      <w:tr w:rsidR="00733781" w:rsidRPr="00733781" w:rsidTr="0073378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Первый подход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Второй подход</w:t>
            </w:r>
          </w:p>
        </w:tc>
      </w:tr>
      <w:tr w:rsidR="00733781" w:rsidRPr="00733781" w:rsidTr="00733781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Затраты 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8,985994398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20,98106597</w:t>
            </w:r>
          </w:p>
        </w:tc>
      </w:tr>
    </w:tbl>
    <w:p w:rsidR="00733781" w:rsidRDefault="00733781" w:rsidP="00AE1FB0">
      <w:pPr>
        <w:jc w:val="left"/>
      </w:pPr>
    </w:p>
    <w:p w:rsidR="00AE1FB0" w:rsidRDefault="00AE1FB0" w:rsidP="00AE1FB0">
      <w:pPr>
        <w:jc w:val="left"/>
      </w:pPr>
      <w:r>
        <w:t>6.</w:t>
      </w:r>
      <w:r w:rsidRPr="00AE1FB0">
        <w:t xml:space="preserve"> Вычисление общей оценки стоимости проекта, по каждому из 3 подходов: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2260"/>
        <w:gridCol w:w="2020"/>
      </w:tblGrid>
      <w:tr w:rsidR="00733781" w:rsidRPr="00733781" w:rsidTr="0073378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Стоимость =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781" w:rsidRPr="00733781" w:rsidRDefault="00733781" w:rsidP="00733781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33781">
              <w:rPr>
                <w:rFonts w:ascii="Calibri" w:hAnsi="Calibri"/>
                <w:color w:val="000000"/>
                <w:sz w:val="22"/>
                <w:szCs w:val="22"/>
              </w:rPr>
              <w:t>1,121563792</w:t>
            </w:r>
          </w:p>
        </w:tc>
      </w:tr>
    </w:tbl>
    <w:p w:rsidR="00733781" w:rsidRPr="00AE1FB0" w:rsidRDefault="00733781" w:rsidP="00AE1FB0">
      <w:pPr>
        <w:jc w:val="left"/>
      </w:pPr>
    </w:p>
    <w:sectPr w:rsidR="00733781" w:rsidRPr="00AE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D52"/>
    <w:multiLevelType w:val="hybridMultilevel"/>
    <w:tmpl w:val="3990C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71A93"/>
    <w:multiLevelType w:val="hybridMultilevel"/>
    <w:tmpl w:val="CC02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32CD8"/>
    <w:multiLevelType w:val="hybridMultilevel"/>
    <w:tmpl w:val="3990C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C30594"/>
    <w:multiLevelType w:val="hybridMultilevel"/>
    <w:tmpl w:val="41E2CFEC"/>
    <w:lvl w:ilvl="0" w:tplc="87AA0E7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D7EA0"/>
    <w:multiLevelType w:val="hybridMultilevel"/>
    <w:tmpl w:val="25020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27CBA"/>
    <w:rsid w:val="00235BA0"/>
    <w:rsid w:val="002A4A58"/>
    <w:rsid w:val="00336402"/>
    <w:rsid w:val="00523CC0"/>
    <w:rsid w:val="005633D3"/>
    <w:rsid w:val="005F63D4"/>
    <w:rsid w:val="0065114A"/>
    <w:rsid w:val="00733781"/>
    <w:rsid w:val="007D7342"/>
    <w:rsid w:val="008B749A"/>
    <w:rsid w:val="008C56AA"/>
    <w:rsid w:val="008D45AF"/>
    <w:rsid w:val="00927D90"/>
    <w:rsid w:val="00AE1FB0"/>
    <w:rsid w:val="00B51A91"/>
    <w:rsid w:val="00B72E63"/>
    <w:rsid w:val="00C20A8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10</cp:revision>
  <dcterms:created xsi:type="dcterms:W3CDTF">2020-10-29T11:31:00Z</dcterms:created>
  <dcterms:modified xsi:type="dcterms:W3CDTF">2021-02-11T16:49:00Z</dcterms:modified>
</cp:coreProperties>
</file>