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802" w:rsidRPr="00697F37" w:rsidRDefault="00EC3802" w:rsidP="00697F37">
      <w:proofErr w:type="spellStart"/>
      <w:r>
        <w:t>Стр</w:t>
      </w:r>
      <w:proofErr w:type="spellEnd"/>
      <w:r>
        <w:t xml:space="preserve"> 50-51</w:t>
      </w:r>
      <w:bookmarkStart w:id="0" w:name="_GoBack"/>
      <w:bookmarkEnd w:id="0"/>
    </w:p>
    <w:p w:rsid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Text 1. COMPUTER SYSTEM ARCHITECTURE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As we know, all computer systems perform the functions of inputting,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storing, processing, controlling, and outputting. Now we’ll get acquainted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with the computer system units that perform these functions. But to begin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with let’s examine computer systems from the perspective of the systems designer,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or architect.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It should be noted that computers and their accessory equipment are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 xml:space="preserve">designed by a </w:t>
      </w:r>
      <w:r w:rsidRPr="00EC380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computer system architect, </w:t>
      </w:r>
      <w:r w:rsidRPr="00EC3802">
        <w:rPr>
          <w:rFonts w:ascii="Times New Roman" w:hAnsi="Times New Roman" w:cs="Times New Roman"/>
          <w:sz w:val="28"/>
          <w:szCs w:val="28"/>
          <w:lang w:val="en-US"/>
        </w:rPr>
        <w:t>who usually has a strong engineering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 xml:space="preserve">background. As contrasted with the </w:t>
      </w:r>
      <w:r w:rsidRPr="00EC380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analyst, </w:t>
      </w:r>
      <w:r w:rsidRPr="00EC3802">
        <w:rPr>
          <w:rFonts w:ascii="Times New Roman" w:hAnsi="Times New Roman" w:cs="Times New Roman"/>
          <w:sz w:val="28"/>
          <w:szCs w:val="28"/>
          <w:lang w:val="en-US"/>
        </w:rPr>
        <w:t>who uses a computer to solve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specific problems, the computer system architect usually designs computer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that can be used for many different applications in many different businesses.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For example, the product lines of major computer manufacturers such as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IBM, Digital Equipment Corporation, and many others are the result of the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efforts of teams of computer system architects.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Unless you are studying engineering, you don’t need to become a computer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systems architect. However, it is important that as a potential user, applications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programmer, or systems analyst you understand the functions of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the major units of a computer system and how they work together.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 of computers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 xml:space="preserve">The two basic types of computers are analog and digital. </w:t>
      </w:r>
      <w:r w:rsidRPr="00EC3802">
        <w:rPr>
          <w:rFonts w:ascii="Times New Roman" w:hAnsi="Times New Roman" w:cs="Times New Roman"/>
          <w:i/>
          <w:iCs/>
          <w:sz w:val="28"/>
          <w:szCs w:val="28"/>
          <w:lang w:val="en-US"/>
        </w:rPr>
        <w:t>Analog computers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simulate physical systems. They operate on the basis of an analogy to the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process that is being studied. For example, a voltage may be used to represent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other physical quantities such as speed, temperature, or pressure. The response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of an analog computer is based upon the measurement of signals that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vary continuously with time. Hence, analog computers are used in applications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that require continuous measurement and control.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Digital computers, </w:t>
      </w:r>
      <w:r w:rsidRPr="00EC3802">
        <w:rPr>
          <w:rFonts w:ascii="Times New Roman" w:hAnsi="Times New Roman" w:cs="Times New Roman"/>
          <w:sz w:val="28"/>
          <w:szCs w:val="28"/>
          <w:lang w:val="en-US"/>
        </w:rPr>
        <w:t>as contrasted with analog computers, deal with discrete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rather than continuous quantities. They count rather than measure.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They use numbers instead of analogous physical quantities to simulate ongoing,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or real-time processes. Because they are discrete events, commercial</w:t>
      </w:r>
    </w:p>
    <w:p w:rsidR="00EC3802" w:rsidRPr="00697F37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 xml:space="preserve">transactions are in a natural form for digital computation. </w:t>
      </w:r>
      <w:r w:rsidRPr="00697F37">
        <w:rPr>
          <w:rFonts w:ascii="Times New Roman" w:hAnsi="Times New Roman" w:cs="Times New Roman"/>
          <w:sz w:val="28"/>
          <w:szCs w:val="28"/>
          <w:lang w:val="en-US"/>
        </w:rPr>
        <w:t>This is one reason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that digital computers are so widely used in business data processing.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Machines that combine both analog and digital capabilities are called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hybrid computers. </w:t>
      </w:r>
      <w:r w:rsidRPr="00EC3802">
        <w:rPr>
          <w:rFonts w:ascii="Times New Roman" w:hAnsi="Times New Roman" w:cs="Times New Roman"/>
          <w:sz w:val="28"/>
          <w:szCs w:val="28"/>
          <w:lang w:val="en-US"/>
        </w:rPr>
        <w:t>Many business, scientific, and industrial computer applications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rely on the combination of analog and digital devices. The use of combination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analog devices will continue to increase with the growth in applications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of microprocessors and microcomputers. An example of this growth is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the trend toward installing control systems in household appliances such as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microwave ovens and sewing machines. In the future we will have complete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indoor climate control systems and robots to do our housecleaning. Analog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3802">
        <w:rPr>
          <w:rFonts w:ascii="Times New Roman" w:hAnsi="Times New Roman" w:cs="Times New Roman"/>
          <w:sz w:val="28"/>
          <w:szCs w:val="28"/>
          <w:lang w:val="en-US"/>
        </w:rPr>
        <w:t>sensors will provide inputs to the control centers of these systems, which will</w:t>
      </w:r>
    </w:p>
    <w:p w:rsidR="00EC3802" w:rsidRPr="00EC3802" w:rsidRDefault="00EC3802" w:rsidP="00EC38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3802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C3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02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EC3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02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EC3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802">
        <w:rPr>
          <w:rFonts w:ascii="Times New Roman" w:hAnsi="Times New Roman" w:cs="Times New Roman"/>
          <w:sz w:val="28"/>
          <w:szCs w:val="28"/>
        </w:rPr>
        <w:t>computers</w:t>
      </w:r>
      <w:proofErr w:type="spellEnd"/>
      <w:r w:rsidRPr="00EC3802">
        <w:rPr>
          <w:rFonts w:ascii="Times New Roman" w:hAnsi="Times New Roman" w:cs="Times New Roman"/>
          <w:sz w:val="28"/>
          <w:szCs w:val="28"/>
        </w:rPr>
        <w:t>.</w:t>
      </w:r>
    </w:p>
    <w:sectPr w:rsidR="00EC3802" w:rsidRPr="00EC3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B6A"/>
    <w:rsid w:val="00697F37"/>
    <w:rsid w:val="00A66B6A"/>
    <w:rsid w:val="00E2522D"/>
    <w:rsid w:val="00EC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C2344"/>
  <w15:chartTrackingRefBased/>
  <w15:docId w15:val="{B4FCCA23-5768-412E-9731-2D9BD309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428</Words>
  <Characters>2446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4</cp:revision>
  <dcterms:created xsi:type="dcterms:W3CDTF">2019-05-07T20:35:00Z</dcterms:created>
  <dcterms:modified xsi:type="dcterms:W3CDTF">2019-05-15T14:35:00Z</dcterms:modified>
</cp:coreProperties>
</file>