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D81" w:rsidRPr="00A33D81" w:rsidRDefault="00A33D81" w:rsidP="00A33D8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t>Innovation in air analysis and prediction can have a profound impact on public health, environmental conservation, and climate change mitigation. Here's an innovative idea in this field:</w:t>
      </w:r>
    </w:p>
    <w:p w:rsidR="00A33D81" w:rsidRPr="00A33D81" w:rsidRDefault="00A33D81" w:rsidP="00A33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Idea: Personalized Air Quality and Weather Forecasting App</w:t>
      </w:r>
    </w:p>
    <w:p w:rsidR="00A33D81" w:rsidRPr="00A33D81" w:rsidRDefault="00A33D81" w:rsidP="00A33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Concept</w:t>
      </w:r>
      <w:r w:rsidRPr="00A33D81">
        <w:rPr>
          <w:rFonts w:ascii="Segoe UI" w:eastAsia="Times New Roman" w:hAnsi="Segoe UI" w:cs="Segoe UI"/>
          <w:color w:val="374151"/>
          <w:sz w:val="24"/>
          <w:szCs w:val="24"/>
          <w:lang w:bidi="ta-IN"/>
        </w:rPr>
        <w:t>: Develop a mobile application that provides personalized air quality and weather forecasts tailored to individual users' locations, health conditions, and preferences. This app would leverage emerging technologies to deliver highly accurate and actionable information to users, empowering them to make informed decisions about their daily activities.</w:t>
      </w:r>
    </w:p>
    <w:p w:rsidR="00A33D81" w:rsidRPr="00A33D81" w:rsidRDefault="00A33D81" w:rsidP="00A33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Key Features</w:t>
      </w:r>
      <w:r w:rsidRPr="00A33D81">
        <w:rPr>
          <w:rFonts w:ascii="Segoe UI" w:eastAsia="Times New Roman" w:hAnsi="Segoe UI" w:cs="Segoe UI"/>
          <w:color w:val="374151"/>
          <w:sz w:val="24"/>
          <w:szCs w:val="24"/>
          <w:lang w:bidi="ta-IN"/>
        </w:rPr>
        <w:t>:</w:t>
      </w:r>
    </w:p>
    <w:p w:rsidR="00A33D81" w:rsidRPr="00A33D81" w:rsidRDefault="00A33D81" w:rsidP="00A33D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Hyper-localized Data</w:t>
      </w:r>
      <w:r w:rsidRPr="00A33D81">
        <w:rPr>
          <w:rFonts w:ascii="Segoe UI" w:eastAsia="Times New Roman" w:hAnsi="Segoe UI" w:cs="Segoe UI"/>
          <w:color w:val="374151"/>
          <w:sz w:val="24"/>
          <w:szCs w:val="24"/>
          <w:lang w:bidi="ta-IN"/>
        </w:rPr>
        <w:t>:</w:t>
      </w:r>
    </w:p>
    <w:p w:rsidR="00A33D81" w:rsidRPr="00A33D81" w:rsidRDefault="00A33D81" w:rsidP="00A33D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t>Utilize IoT (Internet of Things) sensors and crowdsourced data to provide hyper-localized air quality and weather information. The app should consider users' precise locations, such as home, workplace, or current GPS position.</w:t>
      </w:r>
    </w:p>
    <w:p w:rsidR="00A33D81" w:rsidRPr="00A33D81" w:rsidRDefault="00A33D81" w:rsidP="00A33D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Health Integration</w:t>
      </w:r>
      <w:r w:rsidRPr="00A33D81">
        <w:rPr>
          <w:rFonts w:ascii="Segoe UI" w:eastAsia="Times New Roman" w:hAnsi="Segoe UI" w:cs="Segoe UI"/>
          <w:color w:val="374151"/>
          <w:sz w:val="24"/>
          <w:szCs w:val="24"/>
          <w:lang w:bidi="ta-IN"/>
        </w:rPr>
        <w:t>:</w:t>
      </w:r>
    </w:p>
    <w:p w:rsidR="00A33D81" w:rsidRPr="00A33D81" w:rsidRDefault="00A33D81" w:rsidP="00A33D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t>Allow users to input their health conditions, allergies, and sensitivities. The app can then provide recommendations based on individual health risks associated with specific air quality conditions.</w:t>
      </w:r>
    </w:p>
    <w:p w:rsidR="00A33D81" w:rsidRPr="00A33D81" w:rsidRDefault="00A33D81" w:rsidP="00A33D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Real-time Alerts</w:t>
      </w:r>
      <w:r w:rsidRPr="00A33D81">
        <w:rPr>
          <w:rFonts w:ascii="Segoe UI" w:eastAsia="Times New Roman" w:hAnsi="Segoe UI" w:cs="Segoe UI"/>
          <w:color w:val="374151"/>
          <w:sz w:val="24"/>
          <w:szCs w:val="24"/>
          <w:lang w:bidi="ta-IN"/>
        </w:rPr>
        <w:t>:</w:t>
      </w:r>
    </w:p>
    <w:p w:rsidR="00A33D81" w:rsidRPr="00A33D81" w:rsidRDefault="00A33D81" w:rsidP="00A33D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t>Send real-time alerts and notifications to users when air quality or weather conditions change significantly and pose potential health risks. These alerts can suggest actions like staying indoors or wearing masks.</w:t>
      </w:r>
    </w:p>
    <w:p w:rsidR="00A33D81" w:rsidRPr="00A33D81" w:rsidRDefault="00A33D81" w:rsidP="00A33D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Predictive Analytics</w:t>
      </w:r>
      <w:r w:rsidRPr="00A33D81">
        <w:rPr>
          <w:rFonts w:ascii="Segoe UI" w:eastAsia="Times New Roman" w:hAnsi="Segoe UI" w:cs="Segoe UI"/>
          <w:color w:val="374151"/>
          <w:sz w:val="24"/>
          <w:szCs w:val="24"/>
          <w:lang w:bidi="ta-IN"/>
        </w:rPr>
        <w:t>:</w:t>
      </w:r>
    </w:p>
    <w:p w:rsidR="00A33D81" w:rsidRPr="00A33D81" w:rsidRDefault="00A33D81" w:rsidP="00A33D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t>Incorporate machine learning and AI algorithms to predict air quality and weather conditions for the next few hours or days. Provide users with forecasts that are not only accurate but also continuously updated.</w:t>
      </w:r>
    </w:p>
    <w:p w:rsidR="00A33D81" w:rsidRPr="00A33D81" w:rsidRDefault="00A33D81" w:rsidP="00A33D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Customized Advice</w:t>
      </w:r>
      <w:r w:rsidRPr="00A33D81">
        <w:rPr>
          <w:rFonts w:ascii="Segoe UI" w:eastAsia="Times New Roman" w:hAnsi="Segoe UI" w:cs="Segoe UI"/>
          <w:color w:val="374151"/>
          <w:sz w:val="24"/>
          <w:szCs w:val="24"/>
          <w:lang w:bidi="ta-IN"/>
        </w:rPr>
        <w:t>:</w:t>
      </w:r>
    </w:p>
    <w:p w:rsidR="00A33D81" w:rsidRPr="00A33D81" w:rsidRDefault="00A33D81" w:rsidP="00A33D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t>Offer personalized advice and action plans based on user profiles and preferences. For example, if a user enjoys outdoor activities, the app can suggest the best times for outdoor exercise.</w:t>
      </w:r>
    </w:p>
    <w:p w:rsidR="00A33D81" w:rsidRPr="00A33D81" w:rsidRDefault="00A33D81" w:rsidP="00A33D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Environmental Impact Tracking</w:t>
      </w:r>
      <w:r w:rsidRPr="00A33D81">
        <w:rPr>
          <w:rFonts w:ascii="Segoe UI" w:eastAsia="Times New Roman" w:hAnsi="Segoe UI" w:cs="Segoe UI"/>
          <w:color w:val="374151"/>
          <w:sz w:val="24"/>
          <w:szCs w:val="24"/>
          <w:lang w:bidi="ta-IN"/>
        </w:rPr>
        <w:t>:</w:t>
      </w:r>
    </w:p>
    <w:p w:rsidR="00A33D81" w:rsidRPr="00A33D81" w:rsidRDefault="00A33D81" w:rsidP="00A33D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t>Integrate features that allow users to see the environmental impact of their activities, such as commuting or energy consumption, based on air quality and carbon footprint data. This encourages sustainable choices.</w:t>
      </w:r>
    </w:p>
    <w:p w:rsidR="00A33D81" w:rsidRPr="00A33D81" w:rsidRDefault="00A33D81" w:rsidP="00A33D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Community Engagement</w:t>
      </w:r>
      <w:r w:rsidRPr="00A33D81">
        <w:rPr>
          <w:rFonts w:ascii="Segoe UI" w:eastAsia="Times New Roman" w:hAnsi="Segoe UI" w:cs="Segoe UI"/>
          <w:color w:val="374151"/>
          <w:sz w:val="24"/>
          <w:szCs w:val="24"/>
          <w:lang w:bidi="ta-IN"/>
        </w:rPr>
        <w:t>:</w:t>
      </w:r>
    </w:p>
    <w:p w:rsidR="00A33D81" w:rsidRPr="00A33D81" w:rsidRDefault="00A33D81" w:rsidP="00A33D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lastRenderedPageBreak/>
        <w:t>Include a community feature where users can share local observations, air quality reports, and tips for coping with adverse conditions. Encourage a sense of environmental responsibility and collective action.</w:t>
      </w:r>
    </w:p>
    <w:p w:rsidR="00A33D81" w:rsidRPr="00A33D81" w:rsidRDefault="00A33D81" w:rsidP="00A33D8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Data Visualization</w:t>
      </w:r>
      <w:r w:rsidRPr="00A33D81">
        <w:rPr>
          <w:rFonts w:ascii="Segoe UI" w:eastAsia="Times New Roman" w:hAnsi="Segoe UI" w:cs="Segoe UI"/>
          <w:color w:val="374151"/>
          <w:sz w:val="24"/>
          <w:szCs w:val="24"/>
          <w:lang w:bidi="ta-IN"/>
        </w:rPr>
        <w:t>:</w:t>
      </w:r>
    </w:p>
    <w:p w:rsidR="00A33D81" w:rsidRPr="00A33D81" w:rsidRDefault="00A33D81" w:rsidP="00A33D8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t>Present data in user-friendly visual formats, such as interactive maps, charts, and graphs, to enhance user comprehension of complex air quality and weather information.</w:t>
      </w:r>
    </w:p>
    <w:p w:rsidR="00A33D81" w:rsidRPr="00A33D81" w:rsidRDefault="00A33D81" w:rsidP="00A33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Benefits</w:t>
      </w:r>
      <w:r w:rsidRPr="00A33D81">
        <w:rPr>
          <w:rFonts w:ascii="Segoe UI" w:eastAsia="Times New Roman" w:hAnsi="Segoe UI" w:cs="Segoe UI"/>
          <w:color w:val="374151"/>
          <w:sz w:val="24"/>
          <w:szCs w:val="24"/>
          <w:lang w:bidi="ta-IN"/>
        </w:rPr>
        <w:t>:</w:t>
      </w:r>
    </w:p>
    <w:p w:rsidR="00A33D81" w:rsidRPr="00A33D81" w:rsidRDefault="00A33D81" w:rsidP="00A33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Improved Health</w:t>
      </w:r>
      <w:r w:rsidRPr="00A33D81">
        <w:rPr>
          <w:rFonts w:ascii="Segoe UI" w:eastAsia="Times New Roman" w:hAnsi="Segoe UI" w:cs="Segoe UI"/>
          <w:color w:val="374151"/>
          <w:sz w:val="24"/>
          <w:szCs w:val="24"/>
          <w:lang w:bidi="ta-IN"/>
        </w:rPr>
        <w:t>: Users can proactively protect their health by receiving personalized air quality advice, reducing exposure to pollutants, and managing outdoor activities effectively.</w:t>
      </w:r>
    </w:p>
    <w:p w:rsidR="00A33D81" w:rsidRPr="00A33D81" w:rsidRDefault="00A33D81" w:rsidP="00A33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Environmental Awareness</w:t>
      </w:r>
      <w:r w:rsidRPr="00A33D81">
        <w:rPr>
          <w:rFonts w:ascii="Segoe UI" w:eastAsia="Times New Roman" w:hAnsi="Segoe UI" w:cs="Segoe UI"/>
          <w:color w:val="374151"/>
          <w:sz w:val="24"/>
          <w:szCs w:val="24"/>
          <w:lang w:bidi="ta-IN"/>
        </w:rPr>
        <w:t>: Users become more aware of their environmental impact, leading to greener and more sustainable lifestyles.</w:t>
      </w:r>
    </w:p>
    <w:p w:rsidR="00A33D81" w:rsidRPr="00A33D81" w:rsidRDefault="00A33D81" w:rsidP="00A33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Data Sharing</w:t>
      </w:r>
      <w:r w:rsidRPr="00A33D81">
        <w:rPr>
          <w:rFonts w:ascii="Segoe UI" w:eastAsia="Times New Roman" w:hAnsi="Segoe UI" w:cs="Segoe UI"/>
          <w:color w:val="374151"/>
          <w:sz w:val="24"/>
          <w:szCs w:val="24"/>
          <w:lang w:bidi="ta-IN"/>
        </w:rPr>
        <w:t>: The app can aggregate user data to provide valuable insights for research, policy development, and urban planning related to air quality and climate change.</w:t>
      </w:r>
    </w:p>
    <w:p w:rsidR="00A33D81" w:rsidRPr="00A33D81" w:rsidRDefault="00A33D81" w:rsidP="00A33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Public Safety</w:t>
      </w:r>
      <w:r w:rsidRPr="00A33D81">
        <w:rPr>
          <w:rFonts w:ascii="Segoe UI" w:eastAsia="Times New Roman" w:hAnsi="Segoe UI" w:cs="Segoe UI"/>
          <w:color w:val="374151"/>
          <w:sz w:val="24"/>
          <w:szCs w:val="24"/>
          <w:lang w:bidi="ta-IN"/>
        </w:rPr>
        <w:t>: Empowering individuals with real-time information enhances public safety during extreme weather events and air quality crises.</w:t>
      </w:r>
    </w:p>
    <w:p w:rsidR="00A33D81" w:rsidRPr="00A33D81" w:rsidRDefault="00A33D81" w:rsidP="00A33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Challenges</w:t>
      </w:r>
      <w:r w:rsidRPr="00A33D81">
        <w:rPr>
          <w:rFonts w:ascii="Segoe UI" w:eastAsia="Times New Roman" w:hAnsi="Segoe UI" w:cs="Segoe UI"/>
          <w:color w:val="374151"/>
          <w:sz w:val="24"/>
          <w:szCs w:val="24"/>
          <w:lang w:bidi="ta-IN"/>
        </w:rPr>
        <w:t>:</w:t>
      </w:r>
    </w:p>
    <w:p w:rsidR="00A33D81" w:rsidRPr="00A33D81" w:rsidRDefault="00A33D81" w:rsidP="00A33D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Data Accuracy</w:t>
      </w:r>
      <w:r w:rsidRPr="00A33D81">
        <w:rPr>
          <w:rFonts w:ascii="Segoe UI" w:eastAsia="Times New Roman" w:hAnsi="Segoe UI" w:cs="Segoe UI"/>
          <w:color w:val="374151"/>
          <w:sz w:val="24"/>
          <w:szCs w:val="24"/>
          <w:lang w:bidi="ta-IN"/>
        </w:rPr>
        <w:t>: Ensuring the accuracy and reliability of hyper-localized data can be challenging.</w:t>
      </w:r>
    </w:p>
    <w:p w:rsidR="00A33D81" w:rsidRPr="00A33D81" w:rsidRDefault="00A33D81" w:rsidP="00A33D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Privacy</w:t>
      </w:r>
      <w:r w:rsidRPr="00A33D81">
        <w:rPr>
          <w:rFonts w:ascii="Segoe UI" w:eastAsia="Times New Roman" w:hAnsi="Segoe UI" w:cs="Segoe UI"/>
          <w:color w:val="374151"/>
          <w:sz w:val="24"/>
          <w:szCs w:val="24"/>
          <w:lang w:bidi="ta-IN"/>
        </w:rPr>
        <w:t>: Striking the right balance between personalized services and user privacy is crucial.</w:t>
      </w:r>
    </w:p>
    <w:p w:rsidR="00A33D81" w:rsidRPr="00A33D81" w:rsidRDefault="00A33D81" w:rsidP="00A33D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Data Integration</w:t>
      </w:r>
      <w:r w:rsidRPr="00A33D81">
        <w:rPr>
          <w:rFonts w:ascii="Segoe UI" w:eastAsia="Times New Roman" w:hAnsi="Segoe UI" w:cs="Segoe UI"/>
          <w:color w:val="374151"/>
          <w:sz w:val="24"/>
          <w:szCs w:val="24"/>
          <w:lang w:bidi="ta-IN"/>
        </w:rPr>
        <w:t>: Integrating data from various sources and IoT devices requires robust data management and integration infrastructure.</w:t>
      </w:r>
    </w:p>
    <w:p w:rsidR="00A33D81" w:rsidRPr="00A33D81" w:rsidRDefault="00A33D81" w:rsidP="00A33D8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A33D81">
        <w:rPr>
          <w:rFonts w:ascii="Segoe UI" w:eastAsia="Times New Roman" w:hAnsi="Segoe UI" w:cs="Segoe UI"/>
          <w:b/>
          <w:bCs/>
          <w:color w:val="374151"/>
          <w:sz w:val="24"/>
          <w:szCs w:val="24"/>
          <w:lang w:bidi="ta-IN"/>
        </w:rPr>
        <w:t>User Engagement</w:t>
      </w:r>
      <w:r w:rsidRPr="00A33D81">
        <w:rPr>
          <w:rFonts w:ascii="Segoe UI" w:eastAsia="Times New Roman" w:hAnsi="Segoe UI" w:cs="Segoe UI"/>
          <w:color w:val="374151"/>
          <w:sz w:val="24"/>
          <w:szCs w:val="24"/>
          <w:lang w:bidi="ta-IN"/>
        </w:rPr>
        <w:t>: Encouraging users to actively use and contribute to the app can be a challenge.</w:t>
      </w:r>
    </w:p>
    <w:p w:rsidR="00A33D81" w:rsidRPr="00A33D81" w:rsidRDefault="00A33D81" w:rsidP="00A33D8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bidi="ta-IN"/>
        </w:rPr>
      </w:pPr>
      <w:r w:rsidRPr="00A33D81">
        <w:rPr>
          <w:rFonts w:ascii="Segoe UI" w:eastAsia="Times New Roman" w:hAnsi="Segoe UI" w:cs="Segoe UI"/>
          <w:color w:val="374151"/>
          <w:sz w:val="24"/>
          <w:szCs w:val="24"/>
          <w:lang w:bidi="ta-IN"/>
        </w:rPr>
        <w:t>Developing such an app would require collaboration between environmental experts, data scientists, app developers, and public health professionals. Additionally, it could involve partnerships with government agencies and environmental organizations to access and validate data. Ultimately, a personalized air quality and weather forecasting app could greatly improve individuals' quality of life while contributing to better environmental outcomes.</w:t>
      </w:r>
    </w:p>
    <w:p w:rsidR="008A2C88" w:rsidRDefault="008608DD"/>
    <w:sectPr w:rsidR="008A2C88" w:rsidSect="00D6355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8DD" w:rsidRDefault="008608DD" w:rsidP="00A33D81">
      <w:pPr>
        <w:spacing w:after="0" w:line="240" w:lineRule="auto"/>
      </w:pPr>
      <w:r>
        <w:separator/>
      </w:r>
    </w:p>
  </w:endnote>
  <w:endnote w:type="continuationSeparator" w:id="1">
    <w:p w:rsidR="008608DD" w:rsidRDefault="008608DD" w:rsidP="00A33D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8DD" w:rsidRDefault="008608DD" w:rsidP="00A33D81">
      <w:pPr>
        <w:spacing w:after="0" w:line="240" w:lineRule="auto"/>
      </w:pPr>
      <w:r>
        <w:separator/>
      </w:r>
    </w:p>
  </w:footnote>
  <w:footnote w:type="continuationSeparator" w:id="1">
    <w:p w:rsidR="008608DD" w:rsidRDefault="008608DD" w:rsidP="00A33D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D81" w:rsidRPr="00A33D81" w:rsidRDefault="00A33D81">
    <w:pPr>
      <w:pStyle w:val="Header"/>
      <w:rPr>
        <w:rFonts w:ascii="Times New Roman" w:hAnsi="Times New Roman" w:cs="Times New Roman"/>
        <w:sz w:val="28"/>
        <w:szCs w:val="28"/>
      </w:rPr>
    </w:pPr>
    <w:r>
      <w:rPr>
        <w:rFonts w:ascii="Times New Roman" w:hAnsi="Times New Roman" w:cs="Times New Roman"/>
        <w:sz w:val="28"/>
        <w:szCs w:val="28"/>
      </w:rPr>
      <w:t>INOVATION IN AIR QUALITY ANALYSIS AND PREDICTION IN TAMIL NADU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5E17"/>
    <w:multiLevelType w:val="multilevel"/>
    <w:tmpl w:val="A29A6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55D0E"/>
    <w:multiLevelType w:val="multilevel"/>
    <w:tmpl w:val="64AA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E857E5"/>
    <w:multiLevelType w:val="multilevel"/>
    <w:tmpl w:val="806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3D81"/>
    <w:rsid w:val="00290CD9"/>
    <w:rsid w:val="00661085"/>
    <w:rsid w:val="008608DD"/>
    <w:rsid w:val="00A33D81"/>
    <w:rsid w:val="00D6355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5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D81"/>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A33D81"/>
    <w:rPr>
      <w:b/>
      <w:bCs/>
    </w:rPr>
  </w:style>
  <w:style w:type="paragraph" w:styleId="Header">
    <w:name w:val="header"/>
    <w:basedOn w:val="Normal"/>
    <w:link w:val="HeaderChar"/>
    <w:uiPriority w:val="99"/>
    <w:semiHidden/>
    <w:unhideWhenUsed/>
    <w:rsid w:val="00A33D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3D81"/>
  </w:style>
  <w:style w:type="paragraph" w:styleId="Footer">
    <w:name w:val="footer"/>
    <w:basedOn w:val="Normal"/>
    <w:link w:val="FooterChar"/>
    <w:uiPriority w:val="99"/>
    <w:semiHidden/>
    <w:unhideWhenUsed/>
    <w:rsid w:val="00A33D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3D81"/>
  </w:style>
</w:styles>
</file>

<file path=word/webSettings.xml><?xml version="1.0" encoding="utf-8"?>
<w:webSettings xmlns:r="http://schemas.openxmlformats.org/officeDocument/2006/relationships" xmlns:w="http://schemas.openxmlformats.org/wordprocessingml/2006/main">
  <w:divs>
    <w:div w:id="88009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 LAB 33</dc:creator>
  <cp:lastModifiedBy>DB LAB 33</cp:lastModifiedBy>
  <cp:revision>1</cp:revision>
  <dcterms:created xsi:type="dcterms:W3CDTF">2023-10-10T06:02:00Z</dcterms:created>
  <dcterms:modified xsi:type="dcterms:W3CDTF">2023-10-10T06:08:00Z</dcterms:modified>
</cp:coreProperties>
</file>