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AAF9" w14:textId="77777777" w:rsidR="002F6CD2" w:rsidRDefault="00000000">
      <w:pPr>
        <w:pBdr>
          <w:bottom w:val="single" w:sz="4" w:space="1" w:color="1E40AF"/>
        </w:pBdr>
        <w:spacing w:before="360" w:after="120"/>
        <w:rPr>
          <w:lang w:eastAsia="ko-KR"/>
        </w:rPr>
      </w:pPr>
      <w:r>
        <w:rPr>
          <w:b/>
          <w:color w:val="1E40AF"/>
          <w:sz w:val="40"/>
          <w:lang w:eastAsia="ko-KR"/>
        </w:rPr>
        <w:t>FILMN9 사용자 페르소나 v1.0</w:t>
      </w:r>
    </w:p>
    <w:p w14:paraId="6EC3102F" w14:textId="77777777" w:rsidR="002F6CD2" w:rsidRDefault="00000000">
      <w:pPr>
        <w:pBdr>
          <w:left w:val="single" w:sz="12" w:space="4" w:color="1E40AF"/>
        </w:pBdr>
        <w:spacing w:before="60" w:after="60"/>
        <w:ind w:left="567"/>
        <w:rPr>
          <w:lang w:eastAsia="ko-KR"/>
        </w:rPr>
      </w:pPr>
      <w:r>
        <w:rPr>
          <w:i/>
          <w:color w:val="37518C"/>
          <w:sz w:val="21"/>
          <w:lang w:eastAsia="ko-KR"/>
        </w:rPr>
        <w:t>작성일: 2026-05-24 | 작성자: FILMN9 팀</w:t>
      </w:r>
    </w:p>
    <w:p w14:paraId="4C50D37C" w14:textId="77777777" w:rsidR="002F6CD2" w:rsidRDefault="002F6CD2">
      <w:pPr>
        <w:pBdr>
          <w:bottom w:val="single" w:sz="4" w:space="1" w:color="D1D5DB"/>
        </w:pBdr>
        <w:spacing w:before="120" w:after="120"/>
        <w:rPr>
          <w:lang w:eastAsia="ko-KR"/>
        </w:rPr>
      </w:pPr>
    </w:p>
    <w:p w14:paraId="53CE11FD" w14:textId="77777777" w:rsidR="002F6CD2" w:rsidRDefault="00000000">
      <w:pPr>
        <w:pBdr>
          <w:bottom w:val="single" w:sz="4" w:space="1" w:color="1D4E89"/>
        </w:pBdr>
        <w:spacing w:before="280" w:after="80"/>
        <w:rPr>
          <w:lang w:eastAsia="ko-KR"/>
        </w:rPr>
      </w:pPr>
      <w:r>
        <w:rPr>
          <w:b/>
          <w:color w:val="1D4E89"/>
          <w:sz w:val="30"/>
          <w:lang w:eastAsia="ko-KR"/>
        </w:rPr>
        <w:t>페르소나 개요</w:t>
      </w:r>
    </w:p>
    <w:p w14:paraId="2394FDDD" w14:textId="77777777" w:rsidR="002F6CD2" w:rsidRDefault="00000000">
      <w:pPr>
        <w:spacing w:before="40" w:after="40"/>
        <w:rPr>
          <w:lang w:eastAsia="ko-KR"/>
        </w:rPr>
      </w:pPr>
      <w:r>
        <w:rPr>
          <w:sz w:val="21"/>
          <w:lang w:eastAsia="ko-KR"/>
        </w:rPr>
        <w:t xml:space="preserve">FILMN9의 핵심 타깃은 </w:t>
      </w:r>
      <w:r>
        <w:rPr>
          <w:b/>
          <w:sz w:val="21"/>
          <w:lang w:eastAsia="ko-KR"/>
        </w:rPr>
        <w:t>"주식을 처음 시작하는 일반 투자자"</w:t>
      </w:r>
      <w:r>
        <w:rPr>
          <w:sz w:val="21"/>
          <w:lang w:eastAsia="ko-KR"/>
        </w:rPr>
        <w:t>이다.</w:t>
      </w:r>
    </w:p>
    <w:p w14:paraId="25DBD0CB" w14:textId="77777777" w:rsidR="002F6CD2" w:rsidRDefault="00000000">
      <w:pPr>
        <w:spacing w:before="40" w:after="40"/>
        <w:rPr>
          <w:lang w:eastAsia="ko-KR"/>
        </w:rPr>
      </w:pPr>
      <w:r>
        <w:rPr>
          <w:sz w:val="21"/>
          <w:lang w:eastAsia="ko-KR"/>
        </w:rPr>
        <w:t>아래 3개의 페르소나는 실제 서비스 사용자 인터뷰 및 시장 리서치를 기반으로 정의했다.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F6CD2" w14:paraId="4E304FEA" w14:textId="77777777">
        <w:tc>
          <w:tcPr>
            <w:tcW w:w="2351" w:type="dxa"/>
            <w:shd w:val="clear" w:color="auto" w:fill="1E40AF"/>
          </w:tcPr>
          <w:p w14:paraId="7CE5B67D" w14:textId="77777777" w:rsidR="002F6CD2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9"/>
              </w:rPr>
              <w:t>페르소나</w:t>
            </w:r>
            <w:proofErr w:type="spellEnd"/>
          </w:p>
        </w:tc>
        <w:tc>
          <w:tcPr>
            <w:tcW w:w="2351" w:type="dxa"/>
            <w:shd w:val="clear" w:color="auto" w:fill="1E40AF"/>
          </w:tcPr>
          <w:p w14:paraId="1396C2D6" w14:textId="77777777" w:rsidR="002F6C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w="2351" w:type="dxa"/>
            <w:shd w:val="clear" w:color="auto" w:fill="1E40AF"/>
          </w:tcPr>
          <w:p w14:paraId="19BD551A" w14:textId="77777777" w:rsidR="002F6C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직군</w:t>
            </w:r>
          </w:p>
        </w:tc>
        <w:tc>
          <w:tcPr>
            <w:tcW w:w="2351" w:type="dxa"/>
            <w:shd w:val="clear" w:color="auto" w:fill="1E40AF"/>
          </w:tcPr>
          <w:p w14:paraId="0F767341" w14:textId="77777777" w:rsidR="002F6C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투자 경험</w:t>
            </w:r>
          </w:p>
        </w:tc>
      </w:tr>
      <w:tr w:rsidR="002F6CD2" w14:paraId="0ED9E2A0" w14:textId="77777777">
        <w:tc>
          <w:tcPr>
            <w:tcW w:w="2351" w:type="dxa"/>
          </w:tcPr>
          <w:p w14:paraId="2E76B2E7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w="2351" w:type="dxa"/>
          </w:tcPr>
          <w:p w14:paraId="1ABA1B2A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김서연</w:t>
            </w:r>
          </w:p>
        </w:tc>
        <w:tc>
          <w:tcPr>
            <w:tcW w:w="2351" w:type="dxa"/>
          </w:tcPr>
          <w:p w14:paraId="70B0EC87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사회 초년생 (마케터)</w:t>
            </w:r>
          </w:p>
        </w:tc>
        <w:tc>
          <w:tcPr>
            <w:tcW w:w="2351" w:type="dxa"/>
          </w:tcPr>
          <w:p w14:paraId="4E6EE1D1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입문 (6개월 미만)</w:t>
            </w:r>
          </w:p>
        </w:tc>
      </w:tr>
      <w:tr w:rsidR="002F6CD2" w14:paraId="6C7EF421" w14:textId="77777777">
        <w:tc>
          <w:tcPr>
            <w:tcW w:w="2351" w:type="dxa"/>
            <w:shd w:val="clear" w:color="auto" w:fill="EFF6FF"/>
          </w:tcPr>
          <w:p w14:paraId="57D7C37B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P2</w:t>
            </w:r>
          </w:p>
        </w:tc>
        <w:tc>
          <w:tcPr>
            <w:tcW w:w="2351" w:type="dxa"/>
            <w:shd w:val="clear" w:color="auto" w:fill="EFF6FF"/>
          </w:tcPr>
          <w:p w14:paraId="0B7317BC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박민준</w:t>
            </w:r>
          </w:p>
        </w:tc>
        <w:tc>
          <w:tcPr>
            <w:tcW w:w="2351" w:type="dxa"/>
            <w:shd w:val="clear" w:color="auto" w:fill="EFF6FF"/>
          </w:tcPr>
          <w:p w14:paraId="596236CD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중간관리자 (30대 직장인)</w:t>
            </w:r>
          </w:p>
        </w:tc>
        <w:tc>
          <w:tcPr>
            <w:tcW w:w="2351" w:type="dxa"/>
            <w:shd w:val="clear" w:color="auto" w:fill="EFF6FF"/>
          </w:tcPr>
          <w:p w14:paraId="27DD3675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중급 (3년)</w:t>
            </w:r>
          </w:p>
        </w:tc>
      </w:tr>
      <w:tr w:rsidR="002F6CD2" w14:paraId="112F9D01" w14:textId="77777777">
        <w:tc>
          <w:tcPr>
            <w:tcW w:w="2351" w:type="dxa"/>
          </w:tcPr>
          <w:p w14:paraId="5D6876B8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P3</w:t>
            </w:r>
          </w:p>
        </w:tc>
        <w:tc>
          <w:tcPr>
            <w:tcW w:w="2351" w:type="dxa"/>
          </w:tcPr>
          <w:p w14:paraId="0B9F5DDE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이지현</w:t>
            </w:r>
          </w:p>
        </w:tc>
        <w:tc>
          <w:tcPr>
            <w:tcW w:w="2351" w:type="dxa"/>
          </w:tcPr>
          <w:p w14:paraId="7BE0CC23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컨설턴트 / 재무 전문가</w:t>
            </w:r>
          </w:p>
        </w:tc>
        <w:tc>
          <w:tcPr>
            <w:tcW w:w="2351" w:type="dxa"/>
          </w:tcPr>
          <w:p w14:paraId="7A044748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전문 (분석 능력 보유)</w:t>
            </w:r>
          </w:p>
        </w:tc>
      </w:tr>
    </w:tbl>
    <w:p w14:paraId="6AA6EEFA" w14:textId="77777777" w:rsidR="002F6CD2" w:rsidRDefault="002F6CD2"/>
    <w:p w14:paraId="212ACED4" w14:textId="77777777" w:rsidR="002F6CD2" w:rsidRDefault="002F6CD2">
      <w:pPr>
        <w:pBdr>
          <w:bottom w:val="single" w:sz="4" w:space="1" w:color="D1D5DB"/>
        </w:pBdr>
        <w:spacing w:before="120" w:after="120"/>
      </w:pPr>
    </w:p>
    <w:p w14:paraId="024D64F9" w14:textId="77777777" w:rsidR="002F6CD2" w:rsidRDefault="00000000">
      <w:pPr>
        <w:pBdr>
          <w:bottom w:val="single" w:sz="4" w:space="1" w:color="1D4E89"/>
        </w:pBdr>
        <w:spacing w:before="280" w:after="80"/>
        <w:rPr>
          <w:lang w:eastAsia="ko-KR"/>
        </w:rPr>
      </w:pPr>
      <w:r>
        <w:rPr>
          <w:b/>
          <w:color w:val="1D4E89"/>
          <w:sz w:val="30"/>
          <w:lang w:eastAsia="ko-KR"/>
        </w:rPr>
        <w:t>페르소나 1 — 김서연 (주요 타깃)</w:t>
      </w:r>
    </w:p>
    <w:p w14:paraId="6E2762A5" w14:textId="77777777" w:rsidR="002F6CD2" w:rsidRDefault="00000000">
      <w:pPr>
        <w:shd w:val="clear" w:color="auto" w:fill="F3F4F6"/>
        <w:spacing w:after="0"/>
        <w:ind w:left="283"/>
      </w:pPr>
      <w:r>
        <w:rPr>
          <w:rFonts w:ascii="Consolas" w:eastAsia="Consolas" w:hAnsi="Consolas" w:cs="Consolas"/>
          <w:color w:val="1F2937"/>
          <w:sz w:val="18"/>
        </w:rPr>
        <w:t>┌─────────────────────────────────────────────────────┐</w:t>
      </w:r>
    </w:p>
    <w:p w14:paraId="78004B00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│  김서연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(가명) | 26세 | 서울 거주                     │</w:t>
      </w:r>
    </w:p>
    <w:p w14:paraId="3E4A47E5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│  직업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>: 중소기업 마케터 (입사 2년차)                   │</w:t>
      </w:r>
    </w:p>
    <w:p w14:paraId="42B4F0A3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│  월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소득: 270만 원 | 저축 여력: 50만 원/월            │</w:t>
      </w:r>
    </w:p>
    <w:p w14:paraId="32806BE4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│  투자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경험: 6개월 (주식 계좌 개설은 했지만 소극적)   │</w:t>
      </w:r>
    </w:p>
    <w:p w14:paraId="03B7D908" w14:textId="77777777" w:rsidR="002F6CD2" w:rsidRDefault="00000000">
      <w:pPr>
        <w:shd w:val="clear" w:color="auto" w:fill="F3F4F6"/>
        <w:spacing w:after="0"/>
        <w:ind w:left="283"/>
      </w:pPr>
      <w:r>
        <w:rPr>
          <w:rFonts w:ascii="Consolas" w:eastAsia="Consolas" w:hAnsi="Consolas" w:cs="Consolas"/>
          <w:color w:val="1F2937"/>
          <w:sz w:val="18"/>
        </w:rPr>
        <w:t>└─────────────────────────────────────────────────────┘</w:t>
      </w:r>
    </w:p>
    <w:p w14:paraId="3F0DBB28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배경</w:t>
      </w:r>
    </w:p>
    <w:p w14:paraId="0CD1D0AA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친구들이 주식 얘기를 많이 해서 계좌를 열었지만, 어디서 시작해야 할지 모름</w:t>
      </w:r>
    </w:p>
    <w:p w14:paraId="683EC925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삼성전자 주식 소액 보유 중 (적금 대신 넣어둔 수준)</w:t>
      </w:r>
    </w:p>
    <w:p w14:paraId="4BB783E8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경제 유튜브 가끔 시청, 기사 헤드라인은 읽지만 깊이 이해하지 못함</w:t>
      </w:r>
    </w:p>
    <w:p w14:paraId="5A4C3199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"PER이 </w:t>
      </w:r>
      <w:proofErr w:type="spellStart"/>
      <w:r>
        <w:rPr>
          <w:sz w:val="21"/>
          <w:lang w:eastAsia="ko-KR"/>
        </w:rPr>
        <w:t>뭔지는</w:t>
      </w:r>
      <w:proofErr w:type="spellEnd"/>
      <w:r>
        <w:rPr>
          <w:sz w:val="21"/>
          <w:lang w:eastAsia="ko-KR"/>
        </w:rPr>
        <w:t xml:space="preserve"> 알겠는데, 이게 높으면 좋은 건지 나쁜 건지 모르겠어요"</w:t>
      </w:r>
    </w:p>
    <w:p w14:paraId="38179E03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목표 (Goals)</w:t>
      </w:r>
    </w:p>
    <w:p w14:paraId="7D15B459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뉴스에서 화제인 기업이 실제로 투자할 가치가 있는지 빠르게 판단하고 싶다</w:t>
      </w:r>
    </w:p>
    <w:p w14:paraId="44B4C3AD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lastRenderedPageBreak/>
        <w:t xml:space="preserve">• </w:t>
      </w:r>
      <w:r>
        <w:rPr>
          <w:sz w:val="21"/>
          <w:lang w:eastAsia="ko-KR"/>
        </w:rPr>
        <w:t>주식 얘기가 나올 때 적어도 '아는 척' 할 수 있는 수준이 되고 싶다</w:t>
      </w:r>
    </w:p>
    <w:p w14:paraId="65C39BBD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손해 보지 않으면서 적금보다는 나은 수익을 원한다</w:t>
      </w:r>
    </w:p>
    <w:p w14:paraId="1C3A7DF9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불편함 (Frustrations)</w:t>
      </w:r>
    </w:p>
    <w:p w14:paraId="0AFF8AE8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네이버 주식에서 재무 탭을 열면 숫자가 너무 많아 무엇을 봐야 할지 모름</w:t>
      </w:r>
    </w:p>
    <w:p w14:paraId="0880AAC5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"이 회사가 왜 </w:t>
      </w:r>
      <w:proofErr w:type="spellStart"/>
      <w:r>
        <w:rPr>
          <w:sz w:val="21"/>
          <w:lang w:eastAsia="ko-KR"/>
        </w:rPr>
        <w:t>좋은지</w:t>
      </w:r>
      <w:proofErr w:type="spellEnd"/>
      <w:r>
        <w:rPr>
          <w:sz w:val="21"/>
          <w:lang w:eastAsia="ko-KR"/>
        </w:rPr>
        <w:t>" 설명해주는 곳이 없음</w:t>
      </w:r>
    </w:p>
    <w:p w14:paraId="4B23FBCB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증권사 앱은 전문가용 같아서 겁난다</w:t>
      </w:r>
    </w:p>
    <w:p w14:paraId="3E7F6560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proofErr w:type="spellStart"/>
      <w:r>
        <w:rPr>
          <w:sz w:val="21"/>
          <w:lang w:eastAsia="ko-KR"/>
        </w:rPr>
        <w:t>유튜버들은</w:t>
      </w:r>
      <w:proofErr w:type="spellEnd"/>
      <w:r>
        <w:rPr>
          <w:sz w:val="21"/>
          <w:lang w:eastAsia="ko-KR"/>
        </w:rPr>
        <w:t xml:space="preserve"> 결국 "매수하세요"만 외쳐서 믿기 어렵다</w:t>
      </w:r>
    </w:p>
    <w:p w14:paraId="3860EA6B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행동 패턴</w:t>
      </w:r>
    </w:p>
    <w:p w14:paraId="790DDCD7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스마트폰으로 정보 탐색 (주로 유튜브, 인스타그램 </w:t>
      </w:r>
      <w:proofErr w:type="spellStart"/>
      <w:r>
        <w:rPr>
          <w:sz w:val="21"/>
          <w:lang w:eastAsia="ko-KR"/>
        </w:rPr>
        <w:t>릴스</w:t>
      </w:r>
      <w:proofErr w:type="spellEnd"/>
      <w:r>
        <w:rPr>
          <w:sz w:val="21"/>
          <w:lang w:eastAsia="ko-KR"/>
        </w:rPr>
        <w:t>)</w:t>
      </w:r>
    </w:p>
    <w:p w14:paraId="23DE195F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복잡한 숫자보다 </w:t>
      </w:r>
      <w:r>
        <w:rPr>
          <w:b/>
          <w:sz w:val="21"/>
          <w:lang w:eastAsia="ko-KR"/>
        </w:rPr>
        <w:t>비주얼, 요약 카드</w:t>
      </w:r>
      <w:r>
        <w:rPr>
          <w:sz w:val="21"/>
          <w:lang w:eastAsia="ko-KR"/>
        </w:rPr>
        <w:t xml:space="preserve"> 선호</w:t>
      </w:r>
    </w:p>
    <w:p w14:paraId="1A800F55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5분 이상 집중하기 어려움</w:t>
      </w:r>
    </w:p>
    <w:p w14:paraId="3DD8DDBC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친구나 커뮤니티 추천 종목 관심 많음</w:t>
      </w:r>
    </w:p>
    <w:p w14:paraId="43BF556E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FILMN9 사용 시나리오</w:t>
      </w:r>
    </w:p>
    <w:p w14:paraId="1E3D3887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1. 친구가 "요즘 아모레퍼시픽 좋다더라"는 말을 들음</w:t>
      </w:r>
    </w:p>
    <w:p w14:paraId="2DAE452C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2. FILMN9에서 "아모레퍼시픽" 검색</w:t>
      </w:r>
    </w:p>
    <w:p w14:paraId="11A07052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3. Tab1 브리핑 카드: "아, 화장품 </w:t>
      </w:r>
      <w:proofErr w:type="spellStart"/>
      <w:r>
        <w:rPr>
          <w:rFonts w:ascii="Consolas" w:eastAsia="Consolas" w:hAnsi="Consolas" w:cs="Consolas"/>
          <w:color w:val="1F2937"/>
          <w:sz w:val="18"/>
          <w:lang w:eastAsia="ko-KR"/>
        </w:rPr>
        <w:t>회사고</w:t>
      </w:r>
      <w:proofErr w:type="spellEnd"/>
      <w:r>
        <w:rPr>
          <w:rFonts w:ascii="Consolas" w:eastAsia="Consolas" w:hAnsi="Consolas" w:cs="Consolas"/>
          <w:color w:val="1F2937"/>
          <w:sz w:val="18"/>
          <w:lang w:eastAsia="ko-KR"/>
        </w:rPr>
        <w:t>, 중국 시장 의존도가 높구나"</w:t>
      </w:r>
    </w:p>
    <w:p w14:paraId="5301AA44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4. Sankey 다이어그램: "매출이 3.89조인데 순이익이 5,928억이네. 흑자는 확실히 내고 있군"</w:t>
      </w:r>
    </w:p>
    <w:p w14:paraId="01EDE08D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5. Tab2: "적정가 11만원, 현재 9만원... 저평가라는 건가?"</w:t>
      </w:r>
    </w:p>
    <w:p w14:paraId="1DCC3FA4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6. "WACC가 9.25%라는 건 </w:t>
      </w:r>
      <w:proofErr w:type="spellStart"/>
      <w:r>
        <w:rPr>
          <w:rFonts w:ascii="Consolas" w:eastAsia="Consolas" w:hAnsi="Consolas" w:cs="Consolas"/>
          <w:color w:val="1F2937"/>
          <w:sz w:val="18"/>
          <w:lang w:eastAsia="ko-KR"/>
        </w:rPr>
        <w:t>뭔지</w:t>
      </w:r>
      <w:proofErr w:type="spell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모르겠지만, 파란 배지 떴으니 </w:t>
      </w:r>
      <w:proofErr w:type="spellStart"/>
      <w:r>
        <w:rPr>
          <w:rFonts w:ascii="Consolas" w:eastAsia="Consolas" w:hAnsi="Consolas" w:cs="Consolas"/>
          <w:color w:val="1F2937"/>
          <w:sz w:val="18"/>
          <w:lang w:eastAsia="ko-KR"/>
        </w:rPr>
        <w:t>믿어볼게</w:t>
      </w:r>
      <w:proofErr w:type="spellEnd"/>
      <w:r>
        <w:rPr>
          <w:rFonts w:ascii="Consolas" w:eastAsia="Consolas" w:hAnsi="Consolas" w:cs="Consolas"/>
          <w:color w:val="1F2937"/>
          <w:sz w:val="18"/>
          <w:lang w:eastAsia="ko-KR"/>
        </w:rPr>
        <w:t>"</w:t>
      </w:r>
    </w:p>
    <w:p w14:paraId="3FB235D2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핵심 니즈 요약</w:t>
      </w:r>
    </w:p>
    <w:p w14:paraId="32C78F75" w14:textId="77777777" w:rsidR="002F6CD2" w:rsidRDefault="00000000">
      <w:pPr>
        <w:pBdr>
          <w:left w:val="single" w:sz="12" w:space="4" w:color="1E40AF"/>
        </w:pBdr>
        <w:spacing w:before="60" w:after="60"/>
        <w:ind w:left="567"/>
        <w:rPr>
          <w:lang w:eastAsia="ko-KR"/>
        </w:rPr>
      </w:pPr>
      <w:r>
        <w:rPr>
          <w:i/>
          <w:color w:val="37518C"/>
          <w:sz w:val="21"/>
          <w:lang w:eastAsia="ko-KR"/>
        </w:rPr>
        <w:t xml:space="preserve">"복잡한 건 몰라도 돼. 이 회사 투자해도 될지 안 </w:t>
      </w:r>
      <w:proofErr w:type="spellStart"/>
      <w:r>
        <w:rPr>
          <w:i/>
          <w:color w:val="37518C"/>
          <w:sz w:val="21"/>
          <w:lang w:eastAsia="ko-KR"/>
        </w:rPr>
        <w:t>될지만</w:t>
      </w:r>
      <w:proofErr w:type="spellEnd"/>
      <w:r>
        <w:rPr>
          <w:i/>
          <w:color w:val="37518C"/>
          <w:sz w:val="21"/>
          <w:lang w:eastAsia="ko-KR"/>
        </w:rPr>
        <w:t xml:space="preserve"> 알려줘."</w:t>
      </w:r>
    </w:p>
    <w:p w14:paraId="2CD75100" w14:textId="77777777" w:rsidR="002F6CD2" w:rsidRDefault="002F6CD2">
      <w:pPr>
        <w:pBdr>
          <w:bottom w:val="single" w:sz="4" w:space="1" w:color="D1D5DB"/>
        </w:pBdr>
        <w:spacing w:before="120" w:after="120"/>
        <w:rPr>
          <w:lang w:eastAsia="ko-KR"/>
        </w:rPr>
      </w:pPr>
    </w:p>
    <w:p w14:paraId="206BD343" w14:textId="77777777" w:rsidR="00EF5AF7" w:rsidRDefault="00EF5AF7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  <w:lang w:eastAsia="ko-KR"/>
        </w:rPr>
      </w:pPr>
    </w:p>
    <w:p w14:paraId="51E63553" w14:textId="77777777" w:rsidR="00EF5AF7" w:rsidRDefault="00EF5AF7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  <w:lang w:eastAsia="ko-KR"/>
        </w:rPr>
      </w:pPr>
    </w:p>
    <w:p w14:paraId="0518816B" w14:textId="77777777" w:rsidR="00EF5AF7" w:rsidRDefault="00EF5AF7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  <w:lang w:eastAsia="ko-KR"/>
        </w:rPr>
      </w:pPr>
    </w:p>
    <w:p w14:paraId="10B008B4" w14:textId="77777777" w:rsidR="00EF5AF7" w:rsidRDefault="00EF5AF7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  <w:lang w:eastAsia="ko-KR"/>
        </w:rPr>
      </w:pPr>
    </w:p>
    <w:p w14:paraId="5B4B2A24" w14:textId="1829A51D" w:rsidR="002F6CD2" w:rsidRDefault="00000000">
      <w:pPr>
        <w:pBdr>
          <w:bottom w:val="single" w:sz="4" w:space="1" w:color="1D4E89"/>
        </w:pBdr>
        <w:spacing w:before="280" w:after="80"/>
        <w:rPr>
          <w:lang w:eastAsia="ko-KR"/>
        </w:rPr>
      </w:pPr>
      <w:r>
        <w:rPr>
          <w:b/>
          <w:color w:val="1D4E89"/>
          <w:sz w:val="30"/>
          <w:lang w:eastAsia="ko-KR"/>
        </w:rPr>
        <w:lastRenderedPageBreak/>
        <w:t>페르소나 2 — 박민준 (핵심 타깃)</w:t>
      </w:r>
    </w:p>
    <w:p w14:paraId="6D9C894F" w14:textId="77777777" w:rsidR="002F6CD2" w:rsidRDefault="00000000">
      <w:pPr>
        <w:shd w:val="clear" w:color="auto" w:fill="F3F4F6"/>
        <w:spacing w:after="0"/>
        <w:ind w:left="283"/>
      </w:pPr>
      <w:r>
        <w:rPr>
          <w:rFonts w:ascii="Consolas" w:eastAsia="Consolas" w:hAnsi="Consolas" w:cs="Consolas"/>
          <w:color w:val="1F2937"/>
          <w:sz w:val="18"/>
        </w:rPr>
        <w:t>┌─────────────────────────────────────────────────────┐</w:t>
      </w:r>
    </w:p>
    <w:p w14:paraId="294C7A8F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│  박민준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(가명) | 34세 | 경기도 거주                   │</w:t>
      </w:r>
    </w:p>
    <w:p w14:paraId="76069849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│  직업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>: IT 기업 팀장 (7년차)                          │</w:t>
      </w:r>
    </w:p>
    <w:p w14:paraId="760D2EA3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│  월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소득: 520만 원 | 월 투자금: 200만 원              │</w:t>
      </w:r>
    </w:p>
    <w:p w14:paraId="72C328CF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│  투자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경험: 3년 (주식 + 부동산 관심)                 │</w:t>
      </w:r>
    </w:p>
    <w:p w14:paraId="4401884E" w14:textId="77777777" w:rsidR="002F6CD2" w:rsidRDefault="00000000">
      <w:pPr>
        <w:shd w:val="clear" w:color="auto" w:fill="F3F4F6"/>
        <w:spacing w:after="0"/>
        <w:ind w:left="283"/>
      </w:pPr>
      <w:r>
        <w:rPr>
          <w:rFonts w:ascii="Consolas" w:eastAsia="Consolas" w:hAnsi="Consolas" w:cs="Consolas"/>
          <w:color w:val="1F2937"/>
          <w:sz w:val="18"/>
        </w:rPr>
        <w:t>└─────────────────────────────────────────────────────┘</w:t>
      </w:r>
    </w:p>
    <w:p w14:paraId="09D702F6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배경</w:t>
      </w:r>
    </w:p>
    <w:p w14:paraId="18995D0E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주식 투자 3년 차, 손익 그래프가 들쑥날쑥해서 "제대로 </w:t>
      </w:r>
      <w:proofErr w:type="spellStart"/>
      <w:r>
        <w:rPr>
          <w:sz w:val="21"/>
          <w:lang w:eastAsia="ko-KR"/>
        </w:rPr>
        <w:t>공부해야겠다</w:t>
      </w:r>
      <w:proofErr w:type="spellEnd"/>
      <w:r>
        <w:rPr>
          <w:sz w:val="21"/>
          <w:lang w:eastAsia="ko-KR"/>
        </w:rPr>
        <w:t>"고 결심</w:t>
      </w:r>
    </w:p>
    <w:p w14:paraId="4E9392B7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PER, PBR, EPS 정도는 알지만 DCF는 들어본 적만 있음</w:t>
      </w:r>
    </w:p>
    <w:p w14:paraId="0E704BE7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회사에서 IT 프로젝트 </w:t>
      </w:r>
      <w:proofErr w:type="gramStart"/>
      <w:r>
        <w:rPr>
          <w:sz w:val="21"/>
          <w:lang w:eastAsia="ko-KR"/>
        </w:rPr>
        <w:t>관리 하기</w:t>
      </w:r>
      <w:proofErr w:type="gramEnd"/>
      <w:r>
        <w:rPr>
          <w:sz w:val="21"/>
          <w:lang w:eastAsia="ko-KR"/>
        </w:rPr>
        <w:t xml:space="preserve"> 때문에 </w:t>
      </w:r>
      <w:r>
        <w:rPr>
          <w:b/>
          <w:sz w:val="21"/>
          <w:lang w:eastAsia="ko-KR"/>
        </w:rPr>
        <w:t>데이터 기반 의사결정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익숙</w:t>
      </w:r>
      <w:proofErr w:type="spellEnd"/>
    </w:p>
    <w:p w14:paraId="051C9318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주식 공부를 하고 싶은데 퇴근 후 시간이 없음 (아이 2명)</w:t>
      </w:r>
    </w:p>
    <w:p w14:paraId="3443BFB5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목표 (Goals)</w:t>
      </w:r>
    </w:p>
    <w:p w14:paraId="261E613E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내가 갖고 있는 종목이 지금 비싼 건지 싼 건지 </w:t>
      </w:r>
      <w:r>
        <w:rPr>
          <w:b/>
          <w:sz w:val="21"/>
          <w:lang w:eastAsia="ko-KR"/>
        </w:rPr>
        <w:t>객관적 기준</w:t>
      </w:r>
      <w:r>
        <w:rPr>
          <w:sz w:val="21"/>
          <w:lang w:eastAsia="ko-KR"/>
        </w:rPr>
        <w:t>으로 알고 싶다</w:t>
      </w:r>
    </w:p>
    <w:p w14:paraId="76853CDF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투자 결정을 감이 아닌 </w:t>
      </w:r>
      <w:r>
        <w:rPr>
          <w:b/>
          <w:sz w:val="21"/>
          <w:lang w:eastAsia="ko-KR"/>
        </w:rPr>
        <w:t>수치 근거</w:t>
      </w:r>
      <w:r>
        <w:rPr>
          <w:sz w:val="21"/>
          <w:lang w:eastAsia="ko-KR"/>
        </w:rPr>
        <w:t>로 내리고 싶다</w:t>
      </w:r>
    </w:p>
    <w:p w14:paraId="707D1D70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새로운 종목 발굴 시 20~30분 안에 기초 분석 마치고 싶다</w:t>
      </w:r>
    </w:p>
    <w:p w14:paraId="0ADF3738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불편함 (Frustrations)</w:t>
      </w:r>
    </w:p>
    <w:p w14:paraId="3056179E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애널리스트 리포트를 구하긴 했는데 가정 근거를 모르니 그냥 믿어야 함</w:t>
      </w:r>
    </w:p>
    <w:p w14:paraId="71D4CBAE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엑셀 DCF 모델을 만들어봤지만 데이터 수집에 3시간 소요</w:t>
      </w:r>
    </w:p>
    <w:p w14:paraId="0B96D6C3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증권사 MTS의 재무 데이터는 있지만 밸류에이션 계산 기능 없음</w:t>
      </w:r>
    </w:p>
    <w:p w14:paraId="34B9B6C1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PER 낮은 종목을 샀는데 더 떨어지는 경험 반복 → "뭔가 놓치고 있는 게 있다"</w:t>
      </w:r>
    </w:p>
    <w:p w14:paraId="53A4E1A1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행동 패턴</w:t>
      </w:r>
    </w:p>
    <w:p w14:paraId="7770BD52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퇴근 후 30분 ~ 1시간 종목 분석</w:t>
      </w:r>
    </w:p>
    <w:p w14:paraId="3B1BD8D8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여러 소스를 비교 검토 (증권사 리포트 + 뉴스 + 커뮤니티)</w:t>
      </w:r>
    </w:p>
    <w:p w14:paraId="365A993B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스프레드시트 활용에 </w:t>
      </w:r>
      <w:proofErr w:type="spellStart"/>
      <w:r>
        <w:rPr>
          <w:sz w:val="21"/>
          <w:lang w:eastAsia="ko-KR"/>
        </w:rPr>
        <w:t>익숙</w:t>
      </w:r>
      <w:proofErr w:type="spellEnd"/>
    </w:p>
    <w:p w14:paraId="4CB54034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신뢰할 수 있는 </w:t>
      </w:r>
      <w:r>
        <w:rPr>
          <w:b/>
          <w:sz w:val="21"/>
          <w:lang w:eastAsia="ko-KR"/>
        </w:rPr>
        <w:t>수치 근거</w:t>
      </w:r>
      <w:r>
        <w:rPr>
          <w:sz w:val="21"/>
          <w:lang w:eastAsia="ko-KR"/>
        </w:rPr>
        <w:t xml:space="preserve"> 중요시</w:t>
      </w:r>
    </w:p>
    <w:p w14:paraId="606CE793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FILMN9 사용 시나리오</w:t>
      </w:r>
    </w:p>
    <w:p w14:paraId="4CFCE6B1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1. NAVER 주가가 많이 떨어진 걸 확인, 저평가인지 확인하고 싶음</w:t>
      </w:r>
    </w:p>
    <w:p w14:paraId="1D2AEA8C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2. FILMN9에서 "NAVER" 검색</w:t>
      </w:r>
    </w:p>
    <w:p w14:paraId="1274B2F6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3. Tab2: Base 적정가 ₩347,238 vs 현재 ₩</w:t>
      </w: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199,xxx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→ +74.1% 업사이드</w:t>
      </w:r>
    </w:p>
    <w:p w14:paraId="22024064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lastRenderedPageBreak/>
        <w:t>4. WACC 탭: "무위험이자율 3.2%, 베타 0.87... 합리적인 가정이네"</w:t>
      </w:r>
    </w:p>
    <w:p w14:paraId="4B6CF892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5. 민감도 </w:t>
      </w:r>
      <w:proofErr w:type="spellStart"/>
      <w:r>
        <w:rPr>
          <w:rFonts w:ascii="Consolas" w:eastAsia="Consolas" w:hAnsi="Consolas" w:cs="Consolas"/>
          <w:color w:val="1F2937"/>
          <w:sz w:val="18"/>
          <w:lang w:eastAsia="ko-KR"/>
        </w:rPr>
        <w:t>히트맵</w:t>
      </w:r>
      <w:proofErr w:type="spellEnd"/>
      <w:r>
        <w:rPr>
          <w:rFonts w:ascii="Consolas" w:eastAsia="Consolas" w:hAnsi="Consolas" w:cs="Consolas"/>
          <w:color w:val="1F2937"/>
          <w:sz w:val="18"/>
          <w:lang w:eastAsia="ko-KR"/>
        </w:rPr>
        <w:t>: "WACC 1% 올라도 업사이드 50% 이상이면 안전마진 충분하겠다"</w:t>
      </w:r>
    </w:p>
    <w:p w14:paraId="2E88D461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6. Tab1 브리핑: "AI 검색 광고 의존도가 높은 게 </w:t>
      </w:r>
      <w:proofErr w:type="spellStart"/>
      <w:r>
        <w:rPr>
          <w:rFonts w:ascii="Consolas" w:eastAsia="Consolas" w:hAnsi="Consolas" w:cs="Consolas"/>
          <w:color w:val="1F2937"/>
          <w:sz w:val="18"/>
          <w:lang w:eastAsia="ko-KR"/>
        </w:rPr>
        <w:t>리스크구나</w:t>
      </w:r>
      <w:proofErr w:type="spellEnd"/>
      <w:r>
        <w:rPr>
          <w:rFonts w:ascii="Consolas" w:eastAsia="Consolas" w:hAnsi="Consolas" w:cs="Consolas"/>
          <w:color w:val="1F2937"/>
          <w:sz w:val="18"/>
          <w:lang w:eastAsia="ko-KR"/>
        </w:rPr>
        <w:t>" 확인</w:t>
      </w:r>
    </w:p>
    <w:p w14:paraId="524850D3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7. 투자 결정: 분할 매수 시작</w:t>
      </w:r>
    </w:p>
    <w:p w14:paraId="3B518259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핵심 니즈 요약</w:t>
      </w:r>
    </w:p>
    <w:p w14:paraId="4102660D" w14:textId="77777777" w:rsidR="002F6CD2" w:rsidRDefault="00000000">
      <w:pPr>
        <w:pBdr>
          <w:left w:val="single" w:sz="12" w:space="4" w:color="1E40AF"/>
        </w:pBdr>
        <w:spacing w:before="60" w:after="60"/>
        <w:ind w:left="567"/>
        <w:rPr>
          <w:lang w:eastAsia="ko-KR"/>
        </w:rPr>
      </w:pPr>
      <w:r>
        <w:rPr>
          <w:i/>
          <w:color w:val="37518C"/>
          <w:sz w:val="21"/>
          <w:lang w:eastAsia="ko-KR"/>
        </w:rPr>
        <w:t>"근거 있는 숫자로 판단하고 싶다. 계산 과정도 검증하고 싶다."</w:t>
      </w:r>
    </w:p>
    <w:p w14:paraId="1411D2C6" w14:textId="77777777" w:rsidR="002F6CD2" w:rsidRDefault="002F6CD2">
      <w:pPr>
        <w:pBdr>
          <w:bottom w:val="single" w:sz="4" w:space="1" w:color="D1D5DB"/>
        </w:pBdr>
        <w:spacing w:before="120" w:after="120"/>
        <w:rPr>
          <w:lang w:eastAsia="ko-KR"/>
        </w:rPr>
      </w:pPr>
    </w:p>
    <w:p w14:paraId="0ACFA570" w14:textId="77777777" w:rsidR="002F6CD2" w:rsidRDefault="00000000">
      <w:pPr>
        <w:pBdr>
          <w:bottom w:val="single" w:sz="4" w:space="1" w:color="1D4E89"/>
        </w:pBdr>
        <w:spacing w:before="280" w:after="80"/>
        <w:rPr>
          <w:lang w:eastAsia="ko-KR"/>
        </w:rPr>
      </w:pPr>
      <w:r>
        <w:rPr>
          <w:b/>
          <w:color w:val="1D4E89"/>
          <w:sz w:val="30"/>
          <w:lang w:eastAsia="ko-KR"/>
        </w:rPr>
        <w:t xml:space="preserve">페르소나 3 — 이지현 (보조 </w:t>
      </w:r>
      <w:proofErr w:type="gramStart"/>
      <w:r>
        <w:rPr>
          <w:b/>
          <w:color w:val="1D4E89"/>
          <w:sz w:val="30"/>
          <w:lang w:eastAsia="ko-KR"/>
        </w:rPr>
        <w:t>타깃 /</w:t>
      </w:r>
      <w:proofErr w:type="gramEnd"/>
      <w:r>
        <w:rPr>
          <w:b/>
          <w:color w:val="1D4E89"/>
          <w:sz w:val="30"/>
          <w:lang w:eastAsia="ko-KR"/>
        </w:rPr>
        <w:t xml:space="preserve"> </w:t>
      </w:r>
      <w:proofErr w:type="spellStart"/>
      <w:r>
        <w:rPr>
          <w:b/>
          <w:color w:val="1D4E89"/>
          <w:sz w:val="30"/>
          <w:lang w:eastAsia="ko-KR"/>
        </w:rPr>
        <w:t>검증자</w:t>
      </w:r>
      <w:proofErr w:type="spellEnd"/>
      <w:r>
        <w:rPr>
          <w:b/>
          <w:color w:val="1D4E89"/>
          <w:sz w:val="30"/>
          <w:lang w:eastAsia="ko-KR"/>
        </w:rPr>
        <w:t>)</w:t>
      </w:r>
    </w:p>
    <w:p w14:paraId="5B0A734E" w14:textId="77777777" w:rsidR="002F6CD2" w:rsidRDefault="00000000">
      <w:pPr>
        <w:shd w:val="clear" w:color="auto" w:fill="F3F4F6"/>
        <w:spacing w:after="0"/>
        <w:ind w:left="283"/>
      </w:pPr>
      <w:r>
        <w:rPr>
          <w:rFonts w:ascii="Consolas" w:eastAsia="Consolas" w:hAnsi="Consolas" w:cs="Consolas"/>
          <w:color w:val="1F2937"/>
          <w:sz w:val="18"/>
        </w:rPr>
        <w:t>┌─────────────────────────────────────────────────────┐</w:t>
      </w:r>
    </w:p>
    <w:p w14:paraId="3AF66B53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│  이지현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(가명) | 31세 | 서울 거주                    │</w:t>
      </w:r>
    </w:p>
    <w:p w14:paraId="1A802FE3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│  직업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: 경영 컨설팅 펌 </w:t>
      </w:r>
      <w:proofErr w:type="spellStart"/>
      <w:r>
        <w:rPr>
          <w:rFonts w:ascii="Consolas" w:eastAsia="Consolas" w:hAnsi="Consolas" w:cs="Consolas"/>
          <w:color w:val="1F2937"/>
          <w:sz w:val="18"/>
          <w:lang w:eastAsia="ko-KR"/>
        </w:rPr>
        <w:t>어소시에이트</w:t>
      </w:r>
      <w:proofErr w:type="spell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(4년차)           │</w:t>
      </w:r>
    </w:p>
    <w:p w14:paraId="42B9DE0C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│  월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소득: 650만 원 | 투자 방식: 자체 분석 + 투자      │</w:t>
      </w:r>
    </w:p>
    <w:p w14:paraId="6F88503E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1F2937"/>
          <w:sz w:val="18"/>
          <w:lang w:eastAsia="ko-KR"/>
        </w:rPr>
        <w:t>│  투자</w:t>
      </w:r>
      <w:proofErr w:type="gram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경험: 6년 (DCF 모델 직접 구성 가능)           │</w:t>
      </w:r>
    </w:p>
    <w:p w14:paraId="5B7B4B37" w14:textId="77777777" w:rsidR="002F6CD2" w:rsidRDefault="00000000">
      <w:pPr>
        <w:shd w:val="clear" w:color="auto" w:fill="F3F4F6"/>
        <w:spacing w:after="0"/>
        <w:ind w:left="283"/>
      </w:pPr>
      <w:r>
        <w:rPr>
          <w:rFonts w:ascii="Consolas" w:eastAsia="Consolas" w:hAnsi="Consolas" w:cs="Consolas"/>
          <w:color w:val="1F2937"/>
          <w:sz w:val="18"/>
        </w:rPr>
        <w:t>└─────────────────────────────────────────────────────┘</w:t>
      </w:r>
    </w:p>
    <w:p w14:paraId="24015E04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배경</w:t>
      </w:r>
    </w:p>
    <w:p w14:paraId="63807B8B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전략 컨설턴트로 기업 가치 평가 업무 경험 있음</w:t>
      </w:r>
    </w:p>
    <w:p w14:paraId="53107742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개인 투자용 DCF 엑셀 모델 보유 (직접 만든 것)</w:t>
      </w:r>
    </w:p>
    <w:p w14:paraId="39BC112B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"이 서비스가 제대로 된 계산을 하는지" 검증하는 시각으로 접근</w:t>
      </w:r>
    </w:p>
    <w:p w14:paraId="7EEB7190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일반인에게 투자 방법 추천해달라는 요청을 자주 받음</w:t>
      </w:r>
    </w:p>
    <w:p w14:paraId="2970A470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목표 (Goals)</w:t>
      </w:r>
    </w:p>
    <w:p w14:paraId="616131BB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자신이 직접 구성한 모델과 비교해서 서비스의 신뢰도를 검증하고 싶다</w:t>
      </w:r>
    </w:p>
    <w:p w14:paraId="68BDB2FD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빠른 </w:t>
      </w:r>
      <w:proofErr w:type="spellStart"/>
      <w:r>
        <w:rPr>
          <w:sz w:val="21"/>
          <w:lang w:eastAsia="ko-KR"/>
        </w:rPr>
        <w:t>스크리닝</w:t>
      </w:r>
      <w:proofErr w:type="spellEnd"/>
      <w:r>
        <w:rPr>
          <w:sz w:val="21"/>
          <w:lang w:eastAsia="ko-KR"/>
        </w:rPr>
        <w:t xml:space="preserve"> 도구로 활용 (전체 시장 → 관심 종목 필터링)</w:t>
      </w:r>
    </w:p>
    <w:p w14:paraId="50888EDE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투자 공부 중인 지인에게 추천할 수 있는 서비스인지 평가</w:t>
      </w:r>
    </w:p>
    <w:p w14:paraId="21DDB743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불편함 (Frustrations)</w:t>
      </w:r>
    </w:p>
    <w:p w14:paraId="51CC4C4C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대부분 </w:t>
      </w:r>
      <w:proofErr w:type="spellStart"/>
      <w:r>
        <w:rPr>
          <w:sz w:val="21"/>
          <w:lang w:eastAsia="ko-KR"/>
        </w:rPr>
        <w:t>핀테크</w:t>
      </w:r>
      <w:proofErr w:type="spellEnd"/>
      <w:r>
        <w:rPr>
          <w:sz w:val="21"/>
          <w:lang w:eastAsia="ko-KR"/>
        </w:rPr>
        <w:t xml:space="preserve"> 서비스가 "블랙박스" — 어떻게 계산하는지 모름</w:t>
      </w:r>
    </w:p>
    <w:p w14:paraId="2597D9FA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WACC 가정이 보수적인지 낙관적인지 알 수 없으면 결과를 신뢰 못 함</w:t>
      </w:r>
    </w:p>
    <w:p w14:paraId="4D92018B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입력 변수를 바꿔볼 수 없는 정적인 서비스는 의미 없음</w:t>
      </w:r>
    </w:p>
    <w:p w14:paraId="75521466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FILMN9 사용 시나리오</w:t>
      </w:r>
    </w:p>
    <w:p w14:paraId="68E58443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1. WACC 탭 클릭: Rf, </w:t>
      </w:r>
      <w:r>
        <w:rPr>
          <w:rFonts w:ascii="Consolas" w:eastAsia="Consolas" w:hAnsi="Consolas" w:cs="Consolas"/>
          <w:color w:val="1F2937"/>
          <w:sz w:val="18"/>
        </w:rPr>
        <w:t>β</w:t>
      </w: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, MRP, </w:t>
      </w:r>
      <w:proofErr w:type="spellStart"/>
      <w:r>
        <w:rPr>
          <w:rFonts w:ascii="Consolas" w:eastAsia="Consolas" w:hAnsi="Consolas" w:cs="Consolas"/>
          <w:color w:val="1F2937"/>
          <w:sz w:val="18"/>
          <w:lang w:eastAsia="ko-KR"/>
        </w:rPr>
        <w:t>Kd</w:t>
      </w:r>
      <w:proofErr w:type="spellEnd"/>
      <w:r>
        <w:rPr>
          <w:rFonts w:ascii="Consolas" w:eastAsia="Consolas" w:hAnsi="Consolas" w:cs="Consolas"/>
          <w:color w:val="1F2937"/>
          <w:sz w:val="18"/>
          <w:lang w:eastAsia="ko-KR"/>
        </w:rPr>
        <w:t>, t 각각 확인</w:t>
      </w:r>
    </w:p>
    <w:p w14:paraId="480FFE3E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2. "</w:t>
      </w:r>
      <w:r>
        <w:rPr>
          <w:rFonts w:ascii="Consolas" w:eastAsia="Consolas" w:hAnsi="Consolas" w:cs="Consolas"/>
          <w:color w:val="1F2937"/>
          <w:sz w:val="18"/>
        </w:rPr>
        <w:t>β</w:t>
      </w: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= 0.87... 내가 계산한 </w:t>
      </w:r>
      <w:proofErr w:type="spellStart"/>
      <w:r>
        <w:rPr>
          <w:rFonts w:ascii="Consolas" w:eastAsia="Consolas" w:hAnsi="Consolas" w:cs="Consolas"/>
          <w:color w:val="1F2937"/>
          <w:sz w:val="18"/>
          <w:lang w:eastAsia="ko-KR"/>
        </w:rPr>
        <w:t>값이랑</w:t>
      </w:r>
      <w:proofErr w:type="spellEnd"/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비슷하네. 신뢰할 수 있겠다"</w:t>
      </w:r>
    </w:p>
    <w:p w14:paraId="28996CB0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3. 민감도 탭: "WACC 9.25% 기준 셀이 Base네. 가정 명확히 보여주는 건 좋아"</w:t>
      </w:r>
    </w:p>
    <w:p w14:paraId="20EB5F73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lastRenderedPageBreak/>
        <w:t>4. 삼성전기 진입: DCF Invalid 경고 확인</w:t>
      </w:r>
    </w:p>
    <w:p w14:paraId="00B98B82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5. "Y+1 FCFF 음수 자동 감지까지 하는구나. 이거 제대로 만든 서비스다"</w:t>
      </w:r>
    </w:p>
    <w:p w14:paraId="6929ADB3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6. 지인에게 추천: "이거 써봐, WACC 계산 다 보여줘서 공부도 되고 편해"</w:t>
      </w:r>
    </w:p>
    <w:p w14:paraId="7EF9A40F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핵심 니즈 요약</w:t>
      </w:r>
    </w:p>
    <w:p w14:paraId="4A17DEAA" w14:textId="77777777" w:rsidR="002F6CD2" w:rsidRDefault="00000000">
      <w:pPr>
        <w:pBdr>
          <w:left w:val="single" w:sz="12" w:space="4" w:color="1E40AF"/>
        </w:pBdr>
        <w:spacing w:before="60" w:after="60"/>
        <w:ind w:left="567"/>
        <w:rPr>
          <w:lang w:eastAsia="ko-KR"/>
        </w:rPr>
      </w:pPr>
      <w:r>
        <w:rPr>
          <w:i/>
          <w:color w:val="37518C"/>
          <w:sz w:val="21"/>
          <w:lang w:eastAsia="ko-KR"/>
        </w:rPr>
        <w:t>"계산 근거를 보여줘야 신뢰할 수 있다. 블랙박스 서비스는 쓰지 않는다."</w:t>
      </w:r>
    </w:p>
    <w:p w14:paraId="10C60C7B" w14:textId="77777777" w:rsidR="002F6CD2" w:rsidRDefault="002F6CD2">
      <w:pPr>
        <w:pBdr>
          <w:bottom w:val="single" w:sz="4" w:space="1" w:color="D1D5DB"/>
        </w:pBdr>
        <w:spacing w:before="120" w:after="120"/>
        <w:rPr>
          <w:lang w:eastAsia="ko-KR"/>
        </w:rPr>
      </w:pPr>
    </w:p>
    <w:p w14:paraId="18D993AB" w14:textId="77777777" w:rsidR="002F6CD2" w:rsidRDefault="00000000">
      <w:pPr>
        <w:pBdr>
          <w:bottom w:val="single" w:sz="4" w:space="1" w:color="1D4E89"/>
        </w:pBdr>
        <w:spacing w:before="280" w:after="80"/>
        <w:rPr>
          <w:lang w:eastAsia="ko-KR"/>
        </w:rPr>
      </w:pPr>
      <w:r>
        <w:rPr>
          <w:b/>
          <w:color w:val="1D4E89"/>
          <w:sz w:val="30"/>
          <w:lang w:eastAsia="ko-KR"/>
        </w:rPr>
        <w:t>페르소나 종합 인사이트</w:t>
      </w:r>
    </w:p>
    <w:p w14:paraId="6E02B773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공통 니즈</w:t>
      </w:r>
    </w:p>
    <w:p w14:paraId="794496AF" w14:textId="77777777" w:rsidR="002F6CD2" w:rsidRDefault="00000000">
      <w:pPr>
        <w:spacing w:before="20" w:after="20"/>
        <w:ind w:left="283"/>
        <w:rPr>
          <w:lang w:eastAsia="ko-KR"/>
        </w:rPr>
      </w:pPr>
      <w:r>
        <w:rPr>
          <w:sz w:val="21"/>
          <w:lang w:eastAsia="ko-KR"/>
        </w:rPr>
        <w:t xml:space="preserve">1. </w:t>
      </w:r>
      <w:r>
        <w:rPr>
          <w:b/>
          <w:sz w:val="21"/>
          <w:lang w:eastAsia="ko-KR"/>
        </w:rPr>
        <w:t>시간 절약</w:t>
      </w:r>
      <w:r>
        <w:rPr>
          <w:sz w:val="21"/>
          <w:lang w:eastAsia="ko-KR"/>
        </w:rPr>
        <w:t>: 기업 분석에 소요되는 시간 최소화</w:t>
      </w:r>
    </w:p>
    <w:p w14:paraId="5755A498" w14:textId="77777777" w:rsidR="002F6CD2" w:rsidRDefault="00000000">
      <w:pPr>
        <w:spacing w:before="20" w:after="20"/>
        <w:ind w:left="283"/>
        <w:rPr>
          <w:lang w:eastAsia="ko-KR"/>
        </w:rPr>
      </w:pPr>
      <w:r>
        <w:rPr>
          <w:sz w:val="21"/>
          <w:lang w:eastAsia="ko-KR"/>
        </w:rPr>
        <w:t xml:space="preserve">2. </w:t>
      </w:r>
      <w:r>
        <w:rPr>
          <w:b/>
          <w:sz w:val="21"/>
          <w:lang w:eastAsia="ko-KR"/>
        </w:rPr>
        <w:t>신뢰성</w:t>
      </w:r>
      <w:r>
        <w:rPr>
          <w:sz w:val="21"/>
          <w:lang w:eastAsia="ko-KR"/>
        </w:rPr>
        <w:t>: 계산 근거와 데이터 출처 명확</w:t>
      </w:r>
    </w:p>
    <w:p w14:paraId="0B984027" w14:textId="77777777" w:rsidR="002F6CD2" w:rsidRDefault="00000000">
      <w:pPr>
        <w:spacing w:before="20" w:after="20"/>
        <w:ind w:left="283"/>
        <w:rPr>
          <w:lang w:eastAsia="ko-KR"/>
        </w:rPr>
      </w:pPr>
      <w:r>
        <w:rPr>
          <w:sz w:val="21"/>
          <w:lang w:eastAsia="ko-KR"/>
        </w:rPr>
        <w:t xml:space="preserve">3. </w:t>
      </w:r>
      <w:r>
        <w:rPr>
          <w:b/>
          <w:sz w:val="21"/>
          <w:lang w:eastAsia="ko-KR"/>
        </w:rPr>
        <w:t>이해 가능성</w:t>
      </w:r>
      <w:r>
        <w:rPr>
          <w:sz w:val="21"/>
          <w:lang w:eastAsia="ko-KR"/>
        </w:rPr>
        <w:t>: 전문 용어도 쉽게 설명되어야 함</w:t>
      </w:r>
    </w:p>
    <w:p w14:paraId="6AE1BEFB" w14:textId="77777777" w:rsidR="002F6CD2" w:rsidRDefault="00000000">
      <w:pPr>
        <w:spacing w:before="20" w:after="20"/>
        <w:ind w:left="283"/>
        <w:rPr>
          <w:lang w:eastAsia="ko-KR"/>
        </w:rPr>
      </w:pPr>
      <w:r>
        <w:rPr>
          <w:sz w:val="21"/>
          <w:lang w:eastAsia="ko-KR"/>
        </w:rPr>
        <w:t xml:space="preserve">4. </w:t>
      </w:r>
      <w:r>
        <w:rPr>
          <w:b/>
          <w:sz w:val="21"/>
          <w:lang w:eastAsia="ko-KR"/>
        </w:rPr>
        <w:t>시각화</w:t>
      </w:r>
      <w:r>
        <w:rPr>
          <w:sz w:val="21"/>
          <w:lang w:eastAsia="ko-KR"/>
        </w:rPr>
        <w:t>: 숫자보다 차트와 다이어그램으로 직관적 이해</w:t>
      </w:r>
    </w:p>
    <w:p w14:paraId="71688077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타깃 우선순위</w:t>
      </w:r>
    </w:p>
    <w:p w14:paraId="51155AFA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    사용 빈도 높음</w:t>
      </w:r>
    </w:p>
    <w:p w14:paraId="3B500B80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         ▲</w:t>
      </w:r>
    </w:p>
    <w:p w14:paraId="08D60FCF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P2 박민준│ ← 핵심 타깃</w:t>
      </w:r>
    </w:p>
    <w:p w14:paraId="172937AB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 (중급) │</w:t>
      </w:r>
    </w:p>
    <w:p w14:paraId="234948D4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         │   P1 김서연 ← 주 볼륨 타깃</w:t>
      </w:r>
    </w:p>
    <w:p w14:paraId="4D7BBF36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         │   (</w:t>
      </w:r>
      <w:proofErr w:type="spellStart"/>
      <w:r>
        <w:rPr>
          <w:rFonts w:ascii="Consolas" w:eastAsia="Consolas" w:hAnsi="Consolas" w:cs="Consolas"/>
          <w:color w:val="1F2937"/>
          <w:sz w:val="18"/>
          <w:lang w:eastAsia="ko-KR"/>
        </w:rPr>
        <w:t>입문자</w:t>
      </w:r>
      <w:proofErr w:type="spellEnd"/>
      <w:r>
        <w:rPr>
          <w:rFonts w:ascii="Consolas" w:eastAsia="Consolas" w:hAnsi="Consolas" w:cs="Consolas"/>
          <w:color w:val="1F2937"/>
          <w:sz w:val="18"/>
          <w:lang w:eastAsia="ko-KR"/>
        </w:rPr>
        <w:t>)</w:t>
      </w:r>
    </w:p>
    <w:p w14:paraId="1F635E6D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         │                   P3 이지현</w:t>
      </w:r>
    </w:p>
    <w:p w14:paraId="422A2CFA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         │                   (전문가)</w:t>
      </w:r>
    </w:p>
    <w:p w14:paraId="670C4131" w14:textId="77777777" w:rsidR="002F6CD2" w:rsidRDefault="00000000">
      <w:pPr>
        <w:shd w:val="clear" w:color="auto" w:fill="F3F4F6"/>
        <w:spacing w:after="0"/>
        <w:ind w:left="283"/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         </w:t>
      </w:r>
      <w:r>
        <w:rPr>
          <w:rFonts w:ascii="Consolas" w:eastAsia="Consolas" w:hAnsi="Consolas" w:cs="Consolas"/>
          <w:color w:val="1F2937"/>
          <w:sz w:val="18"/>
        </w:rPr>
        <w:t>────────────────────────────▶</w:t>
      </w:r>
    </w:p>
    <w:p w14:paraId="5C2DF4DA" w14:textId="77777777" w:rsidR="002F6CD2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</w:rPr>
        <w:t xml:space="preserve">      </w:t>
      </w:r>
      <w:r>
        <w:rPr>
          <w:rFonts w:ascii="Consolas" w:eastAsia="Consolas" w:hAnsi="Consolas" w:cs="Consolas"/>
          <w:color w:val="1F2937"/>
          <w:sz w:val="18"/>
          <w:lang w:eastAsia="ko-KR"/>
        </w:rPr>
        <w:t>분석 요구 낮음            분석 요구 높음</w:t>
      </w:r>
    </w:p>
    <w:p w14:paraId="6A17394B" w14:textId="77777777" w:rsidR="002F6CD2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설계 원칙 (페르소나 기반)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F6CD2" w14:paraId="22BF24E8" w14:textId="77777777">
        <w:tc>
          <w:tcPr>
            <w:tcW w:w="2351" w:type="dxa"/>
            <w:shd w:val="clear" w:color="auto" w:fill="1E40AF"/>
          </w:tcPr>
          <w:p w14:paraId="17FDD3E1" w14:textId="77777777" w:rsidR="002F6CD2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9"/>
              </w:rPr>
              <w:t>원칙</w:t>
            </w:r>
            <w:proofErr w:type="spellEnd"/>
          </w:p>
        </w:tc>
        <w:tc>
          <w:tcPr>
            <w:tcW w:w="2351" w:type="dxa"/>
            <w:shd w:val="clear" w:color="auto" w:fill="1E40AF"/>
          </w:tcPr>
          <w:p w14:paraId="7FB62C36" w14:textId="77777777" w:rsidR="002F6C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P1 적용</w:t>
            </w:r>
          </w:p>
        </w:tc>
        <w:tc>
          <w:tcPr>
            <w:tcW w:w="2351" w:type="dxa"/>
            <w:shd w:val="clear" w:color="auto" w:fill="1E40AF"/>
          </w:tcPr>
          <w:p w14:paraId="0ACB0CC8" w14:textId="77777777" w:rsidR="002F6C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P2 적용</w:t>
            </w:r>
          </w:p>
        </w:tc>
        <w:tc>
          <w:tcPr>
            <w:tcW w:w="2351" w:type="dxa"/>
            <w:shd w:val="clear" w:color="auto" w:fill="1E40AF"/>
          </w:tcPr>
          <w:p w14:paraId="2AB5FD32" w14:textId="77777777" w:rsidR="002F6CD2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P3 적용</w:t>
            </w:r>
          </w:p>
        </w:tc>
      </w:tr>
      <w:tr w:rsidR="002F6CD2" w14:paraId="5E09DD03" w14:textId="77777777">
        <w:tc>
          <w:tcPr>
            <w:tcW w:w="2351" w:type="dxa"/>
          </w:tcPr>
          <w:p w14:paraId="19F7A589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요약 카드 우선 노출</w:t>
            </w:r>
          </w:p>
        </w:tc>
        <w:tc>
          <w:tcPr>
            <w:tcW w:w="2351" w:type="dxa"/>
          </w:tcPr>
          <w:p w14:paraId="4C9636A9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✅ 핵심</w:t>
            </w:r>
          </w:p>
        </w:tc>
        <w:tc>
          <w:tcPr>
            <w:tcW w:w="2351" w:type="dxa"/>
          </w:tcPr>
          <w:p w14:paraId="39BBCC95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✅ 효율적</w:t>
            </w:r>
          </w:p>
        </w:tc>
        <w:tc>
          <w:tcPr>
            <w:tcW w:w="2351" w:type="dxa"/>
          </w:tcPr>
          <w:p w14:paraId="74A44C23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△ 스킵</w:t>
            </w:r>
          </w:p>
        </w:tc>
      </w:tr>
      <w:tr w:rsidR="002F6CD2" w14:paraId="11CD3D30" w14:textId="77777777">
        <w:tc>
          <w:tcPr>
            <w:tcW w:w="2351" w:type="dxa"/>
            <w:shd w:val="clear" w:color="auto" w:fill="EFF6FF"/>
          </w:tcPr>
          <w:p w14:paraId="3B70B77F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수치 근거 전 과정 공개</w:t>
            </w:r>
          </w:p>
        </w:tc>
        <w:tc>
          <w:tcPr>
            <w:tcW w:w="2351" w:type="dxa"/>
            <w:shd w:val="clear" w:color="auto" w:fill="EFF6FF"/>
          </w:tcPr>
          <w:p w14:paraId="6E3C6331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△ 참고</w:t>
            </w:r>
          </w:p>
        </w:tc>
        <w:tc>
          <w:tcPr>
            <w:tcW w:w="2351" w:type="dxa"/>
            <w:shd w:val="clear" w:color="auto" w:fill="EFF6FF"/>
          </w:tcPr>
          <w:p w14:paraId="1DB649C3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✅ 중요</w:t>
            </w:r>
          </w:p>
        </w:tc>
        <w:tc>
          <w:tcPr>
            <w:tcW w:w="2351" w:type="dxa"/>
            <w:shd w:val="clear" w:color="auto" w:fill="EFF6FF"/>
          </w:tcPr>
          <w:p w14:paraId="75387429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✅ 필수</w:t>
            </w:r>
          </w:p>
        </w:tc>
      </w:tr>
      <w:tr w:rsidR="002F6CD2" w14:paraId="2A916F07" w14:textId="77777777">
        <w:tc>
          <w:tcPr>
            <w:tcW w:w="2351" w:type="dxa"/>
          </w:tcPr>
          <w:p w14:paraId="09B10A52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경고·주의 자동 표시</w:t>
            </w:r>
          </w:p>
        </w:tc>
        <w:tc>
          <w:tcPr>
            <w:tcW w:w="2351" w:type="dxa"/>
          </w:tcPr>
          <w:p w14:paraId="67E5A1E3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✅ 보호</w:t>
            </w:r>
          </w:p>
        </w:tc>
        <w:tc>
          <w:tcPr>
            <w:tcW w:w="2351" w:type="dxa"/>
          </w:tcPr>
          <w:p w14:paraId="6F8060D9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✅ 의사결정</w:t>
            </w:r>
          </w:p>
        </w:tc>
        <w:tc>
          <w:tcPr>
            <w:tcW w:w="2351" w:type="dxa"/>
          </w:tcPr>
          <w:p w14:paraId="2B104770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✅ 검증</w:t>
            </w:r>
          </w:p>
        </w:tc>
      </w:tr>
      <w:tr w:rsidR="002F6CD2" w14:paraId="732CB91C" w14:textId="77777777">
        <w:tc>
          <w:tcPr>
            <w:tcW w:w="2351" w:type="dxa"/>
            <w:shd w:val="clear" w:color="auto" w:fill="EFF6FF"/>
          </w:tcPr>
          <w:p w14:paraId="285D2321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전문 용어 툴팁 제공</w:t>
            </w:r>
          </w:p>
        </w:tc>
        <w:tc>
          <w:tcPr>
            <w:tcW w:w="2351" w:type="dxa"/>
            <w:shd w:val="clear" w:color="auto" w:fill="EFF6FF"/>
          </w:tcPr>
          <w:p w14:paraId="18197CB0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✅ 필수</w:t>
            </w:r>
          </w:p>
        </w:tc>
        <w:tc>
          <w:tcPr>
            <w:tcW w:w="2351" w:type="dxa"/>
            <w:shd w:val="clear" w:color="auto" w:fill="EFF6FF"/>
          </w:tcPr>
          <w:p w14:paraId="24D11B4B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△ 참고</w:t>
            </w:r>
          </w:p>
        </w:tc>
        <w:tc>
          <w:tcPr>
            <w:tcW w:w="2351" w:type="dxa"/>
            <w:shd w:val="clear" w:color="auto" w:fill="EFF6FF"/>
          </w:tcPr>
          <w:p w14:paraId="0510DE4C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✗ 불필요</w:t>
            </w:r>
          </w:p>
        </w:tc>
      </w:tr>
      <w:tr w:rsidR="002F6CD2" w14:paraId="79B7A088" w14:textId="77777777">
        <w:tc>
          <w:tcPr>
            <w:tcW w:w="2351" w:type="dxa"/>
          </w:tcPr>
          <w:p w14:paraId="15C66D85" w14:textId="77777777" w:rsidR="002F6CD2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시각화 (차트·다이어그램)</w:t>
            </w:r>
          </w:p>
        </w:tc>
        <w:tc>
          <w:tcPr>
            <w:tcW w:w="2351" w:type="dxa"/>
          </w:tcPr>
          <w:p w14:paraId="78645504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 xml:space="preserve">✅ </w:t>
            </w:r>
            <w:proofErr w:type="spellStart"/>
            <w:r>
              <w:rPr>
                <w:sz w:val="19"/>
              </w:rPr>
              <w:t>핵심</w:t>
            </w:r>
            <w:proofErr w:type="spellEnd"/>
          </w:p>
        </w:tc>
        <w:tc>
          <w:tcPr>
            <w:tcW w:w="2351" w:type="dxa"/>
          </w:tcPr>
          <w:p w14:paraId="3C1E6228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✅ 효율</w:t>
            </w:r>
          </w:p>
        </w:tc>
        <w:tc>
          <w:tcPr>
            <w:tcW w:w="2351" w:type="dxa"/>
          </w:tcPr>
          <w:p w14:paraId="74A85AFD" w14:textId="77777777" w:rsidR="002F6CD2" w:rsidRDefault="00000000">
            <w:pPr>
              <w:spacing w:before="40" w:after="40"/>
            </w:pPr>
            <w:r>
              <w:rPr>
                <w:sz w:val="19"/>
              </w:rPr>
              <w:t>✅ 검증</w:t>
            </w:r>
          </w:p>
        </w:tc>
      </w:tr>
    </w:tbl>
    <w:p w14:paraId="14966EBB" w14:textId="77777777" w:rsidR="002F6CD2" w:rsidRDefault="002F6CD2"/>
    <w:p w14:paraId="6A22B002" w14:textId="77777777" w:rsidR="002F6CD2" w:rsidRDefault="002F6CD2">
      <w:pPr>
        <w:pBdr>
          <w:bottom w:val="single" w:sz="4" w:space="1" w:color="D1D5DB"/>
        </w:pBdr>
        <w:spacing w:before="120" w:after="120"/>
      </w:pPr>
    </w:p>
    <w:p w14:paraId="4FC71FC8" w14:textId="77777777" w:rsidR="002F6CD2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t>안티 페르소나 (Not Our Target)</w:t>
      </w:r>
    </w:p>
    <w:p w14:paraId="251B1A71" w14:textId="77777777" w:rsidR="002F6CD2" w:rsidRDefault="00000000">
      <w:pPr>
        <w:spacing w:before="200" w:after="60"/>
      </w:pPr>
      <w:r>
        <w:rPr>
          <w:b/>
          <w:color w:val="1E40AF"/>
          <w:sz w:val="25"/>
        </w:rPr>
        <w:t>전업 트레이더</w:t>
      </w:r>
    </w:p>
    <w:p w14:paraId="1BD23247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 xml:space="preserve">실시간 </w:t>
      </w:r>
      <w:proofErr w:type="spellStart"/>
      <w:r>
        <w:rPr>
          <w:sz w:val="21"/>
          <w:lang w:eastAsia="ko-KR"/>
        </w:rPr>
        <w:t>호가창</w:t>
      </w:r>
      <w:proofErr w:type="spellEnd"/>
      <w:r>
        <w:rPr>
          <w:sz w:val="21"/>
          <w:lang w:eastAsia="ko-KR"/>
        </w:rPr>
        <w:t>, 차트 기술적 분석 필요 → HTS 사용</w:t>
      </w:r>
    </w:p>
    <w:p w14:paraId="69DF7D5F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FILMN9는 기본적 분석(펀더멘털) 중심이라 맞지 않음</w:t>
      </w:r>
    </w:p>
    <w:p w14:paraId="3DD98C77" w14:textId="77777777" w:rsidR="002F6CD2" w:rsidRDefault="00000000">
      <w:pPr>
        <w:spacing w:before="200" w:after="60"/>
        <w:rPr>
          <w:lang w:eastAsia="ko-KR"/>
        </w:rPr>
      </w:pPr>
      <w:proofErr w:type="spellStart"/>
      <w:r>
        <w:rPr>
          <w:b/>
          <w:color w:val="1E40AF"/>
          <w:sz w:val="25"/>
          <w:lang w:eastAsia="ko-KR"/>
        </w:rPr>
        <w:t>퀀트</w:t>
      </w:r>
      <w:proofErr w:type="spellEnd"/>
      <w:r>
        <w:rPr>
          <w:b/>
          <w:color w:val="1E40AF"/>
          <w:sz w:val="25"/>
          <w:lang w:eastAsia="ko-KR"/>
        </w:rPr>
        <w:t xml:space="preserve"> 투자자</w:t>
      </w:r>
    </w:p>
    <w:p w14:paraId="5DEE7ABC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자체 알고리즘 구현 원함 → API 직접 연동 선호</w:t>
      </w:r>
    </w:p>
    <w:p w14:paraId="20E75F68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UI 기반 서비스 불필요</w:t>
      </w:r>
    </w:p>
    <w:p w14:paraId="6743DBD7" w14:textId="77777777" w:rsidR="002F6CD2" w:rsidRDefault="00000000">
      <w:pPr>
        <w:spacing w:before="200" w:after="60"/>
        <w:rPr>
          <w:lang w:eastAsia="ko-KR"/>
        </w:rPr>
      </w:pPr>
      <w:proofErr w:type="spellStart"/>
      <w:r>
        <w:rPr>
          <w:b/>
          <w:color w:val="1E40AF"/>
          <w:sz w:val="25"/>
          <w:lang w:eastAsia="ko-KR"/>
        </w:rPr>
        <w:t>초단기</w:t>
      </w:r>
      <w:proofErr w:type="spellEnd"/>
      <w:r>
        <w:rPr>
          <w:b/>
          <w:color w:val="1E40AF"/>
          <w:sz w:val="25"/>
          <w:lang w:eastAsia="ko-KR"/>
        </w:rPr>
        <w:t xml:space="preserve"> 매매자 (데이트레이더)</w:t>
      </w:r>
    </w:p>
    <w:p w14:paraId="3155B6C0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기업 가치 분석에 관심 없음</w:t>
      </w:r>
    </w:p>
    <w:p w14:paraId="4050AFF4" w14:textId="77777777" w:rsidR="002F6CD2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실시간 시세와 기술적 지표 중심</w:t>
      </w:r>
    </w:p>
    <w:p w14:paraId="727AF310" w14:textId="77777777" w:rsidR="002F6CD2" w:rsidRDefault="002F6CD2">
      <w:pPr>
        <w:pBdr>
          <w:bottom w:val="single" w:sz="4" w:space="1" w:color="D1D5DB"/>
        </w:pBdr>
        <w:spacing w:before="120" w:after="120"/>
        <w:rPr>
          <w:lang w:eastAsia="ko-KR"/>
        </w:rPr>
      </w:pPr>
    </w:p>
    <w:p w14:paraId="71CB9B54" w14:textId="77777777" w:rsidR="002F6CD2" w:rsidRDefault="00000000">
      <w:pPr>
        <w:spacing w:before="40" w:after="40"/>
      </w:pPr>
      <w:r>
        <w:rPr>
          <w:i/>
          <w:sz w:val="21"/>
        </w:rPr>
        <w:t xml:space="preserve">END OF </w:t>
      </w:r>
      <w:proofErr w:type="spellStart"/>
      <w:r>
        <w:rPr>
          <w:i/>
          <w:sz w:val="21"/>
        </w:rPr>
        <w:t>페르소나</w:t>
      </w:r>
      <w:proofErr w:type="spellEnd"/>
    </w:p>
    <w:sectPr w:rsidR="002F6CD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922797">
    <w:abstractNumId w:val="8"/>
  </w:num>
  <w:num w:numId="2" w16cid:durableId="1745832783">
    <w:abstractNumId w:val="6"/>
  </w:num>
  <w:num w:numId="3" w16cid:durableId="1145901097">
    <w:abstractNumId w:val="5"/>
  </w:num>
  <w:num w:numId="4" w16cid:durableId="692344396">
    <w:abstractNumId w:val="4"/>
  </w:num>
  <w:num w:numId="5" w16cid:durableId="1947736355">
    <w:abstractNumId w:val="7"/>
  </w:num>
  <w:num w:numId="6" w16cid:durableId="1329745723">
    <w:abstractNumId w:val="3"/>
  </w:num>
  <w:num w:numId="7" w16cid:durableId="1628272333">
    <w:abstractNumId w:val="2"/>
  </w:num>
  <w:num w:numId="8" w16cid:durableId="839005866">
    <w:abstractNumId w:val="1"/>
  </w:num>
  <w:num w:numId="9" w16cid:durableId="39617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CD2"/>
    <w:rsid w:val="00303133"/>
    <w:rsid w:val="00326F90"/>
    <w:rsid w:val="00AA1D8D"/>
    <w:rsid w:val="00B47730"/>
    <w:rsid w:val="00C47571"/>
    <w:rsid w:val="00CB0664"/>
    <w:rsid w:val="00EF5A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559F9"/>
  <w14:defaultImageDpi w14:val="300"/>
  <w15:docId w15:val="{0C853390-A2DF-4063-9330-2B8E1873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672</Words>
  <Characters>3831</Characters>
  <Application>Microsoft Office Word</Application>
  <DocSecurity>0</DocSecurity>
  <Lines>31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2026-05-24T12:15:00Z</dcterms:modified>
  <cp:category/>
</cp:coreProperties>
</file>