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A6982" w14:textId="77777777" w:rsidR="006A4E90" w:rsidRDefault="00000000">
      <w:pPr>
        <w:pBdr>
          <w:bottom w:val="single" w:sz="4" w:space="1" w:color="1E40AF"/>
        </w:pBdr>
        <w:spacing w:before="360" w:after="120"/>
      </w:pPr>
      <w:r>
        <w:rPr>
          <w:b/>
          <w:color w:val="1E40AF"/>
          <w:sz w:val="40"/>
        </w:rPr>
        <w:t>FILMN9 고객 요구사항 정의서 (Customer Requirements Definition)</w:t>
      </w:r>
    </w:p>
    <w:p w14:paraId="377E8B26" w14:textId="77777777" w:rsidR="006A4E90" w:rsidRDefault="00000000">
      <w:pPr>
        <w:pBdr>
          <w:left w:val="single" w:sz="12" w:space="4" w:color="1E40AF"/>
        </w:pBdr>
        <w:spacing w:before="60" w:after="60"/>
        <w:ind w:left="567"/>
      </w:pPr>
      <w:r>
        <w:rPr>
          <w:i/>
          <w:color w:val="37518C"/>
          <w:sz w:val="21"/>
        </w:rPr>
        <w:t>문서 버전: v1.0 | 작성일: 2026-05-24 | 작성자: FILMN9 팀</w:t>
      </w:r>
    </w:p>
    <w:p w14:paraId="0CAD1271" w14:textId="77777777" w:rsidR="006A4E90" w:rsidRDefault="00000000">
      <w:pPr>
        <w:pBdr>
          <w:left w:val="single" w:sz="12" w:space="4" w:color="1E40AF"/>
        </w:pBdr>
        <w:spacing w:before="60" w:after="60"/>
        <w:ind w:left="567"/>
      </w:pPr>
      <w:r>
        <w:rPr>
          <w:i/>
          <w:color w:val="37518C"/>
          <w:sz w:val="21"/>
        </w:rPr>
        <w:t>프로젝트: FILMN9 — AI 기반 기업 분석 자동화 플랫폼 (PoC)</w:t>
      </w:r>
    </w:p>
    <w:p w14:paraId="66A92029" w14:textId="77777777" w:rsidR="006A4E90" w:rsidRDefault="00000000">
      <w:pPr>
        <w:pBdr>
          <w:left w:val="single" w:sz="12" w:space="4" w:color="1E40AF"/>
        </w:pBdr>
        <w:spacing w:before="60" w:after="60"/>
        <w:ind w:left="567"/>
      </w:pPr>
      <w:r>
        <w:rPr>
          <w:i/>
          <w:color w:val="37518C"/>
          <w:sz w:val="21"/>
        </w:rPr>
        <w:t>상태: 확정</w:t>
      </w:r>
    </w:p>
    <w:p w14:paraId="0143BE0F" w14:textId="77777777" w:rsidR="006A4E90" w:rsidRDefault="006A4E90">
      <w:pPr>
        <w:pBdr>
          <w:bottom w:val="single" w:sz="4" w:space="1" w:color="D1D5DB"/>
        </w:pBdr>
        <w:spacing w:before="120" w:after="120"/>
      </w:pPr>
    </w:p>
    <w:p w14:paraId="1EDEEDEA" w14:textId="77777777" w:rsidR="006A4E90" w:rsidRDefault="00000000">
      <w:pPr>
        <w:pBdr>
          <w:bottom w:val="single" w:sz="4" w:space="1" w:color="1D4E89"/>
        </w:pBdr>
        <w:spacing w:before="280" w:after="80"/>
      </w:pPr>
      <w:r>
        <w:rPr>
          <w:b/>
          <w:color w:val="1D4E89"/>
          <w:sz w:val="30"/>
        </w:rPr>
        <w:t>문서 이력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6A4E90" w14:paraId="7F12EB58" w14:textId="77777777">
        <w:tc>
          <w:tcPr>
            <w:tcW w:w="2351" w:type="dxa"/>
            <w:shd w:val="clear" w:color="auto" w:fill="1E40AF"/>
          </w:tcPr>
          <w:p w14:paraId="6959E0C8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버전</w:t>
            </w:r>
          </w:p>
        </w:tc>
        <w:tc>
          <w:tcPr>
            <w:tcW w:w="2351" w:type="dxa"/>
            <w:shd w:val="clear" w:color="auto" w:fill="1E40AF"/>
          </w:tcPr>
          <w:p w14:paraId="38113588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날짜</w:t>
            </w:r>
          </w:p>
        </w:tc>
        <w:tc>
          <w:tcPr>
            <w:tcW w:w="2351" w:type="dxa"/>
            <w:shd w:val="clear" w:color="auto" w:fill="1E40AF"/>
          </w:tcPr>
          <w:p w14:paraId="073F6E8A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작성자</w:t>
            </w:r>
          </w:p>
        </w:tc>
        <w:tc>
          <w:tcPr>
            <w:tcW w:w="2351" w:type="dxa"/>
            <w:shd w:val="clear" w:color="auto" w:fill="1E40AF"/>
          </w:tcPr>
          <w:p w14:paraId="2780463A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변경 내용</w:t>
            </w:r>
          </w:p>
        </w:tc>
      </w:tr>
      <w:tr w:rsidR="006A4E90" w14:paraId="1B1482DA" w14:textId="77777777">
        <w:tc>
          <w:tcPr>
            <w:tcW w:w="2351" w:type="dxa"/>
          </w:tcPr>
          <w:p w14:paraId="13DB8BBA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v0.1</w:t>
            </w:r>
          </w:p>
        </w:tc>
        <w:tc>
          <w:tcPr>
            <w:tcW w:w="2351" w:type="dxa"/>
          </w:tcPr>
          <w:p w14:paraId="688C22AE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2026-05-07</w:t>
            </w:r>
          </w:p>
        </w:tc>
        <w:tc>
          <w:tcPr>
            <w:tcW w:w="2351" w:type="dxa"/>
          </w:tcPr>
          <w:p w14:paraId="631B4B52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이형주</w:t>
            </w:r>
          </w:p>
        </w:tc>
        <w:tc>
          <w:tcPr>
            <w:tcW w:w="2351" w:type="dxa"/>
          </w:tcPr>
          <w:p w14:paraId="29256806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초안 작성 (킥오프 기반)</w:t>
            </w:r>
          </w:p>
        </w:tc>
      </w:tr>
      <w:tr w:rsidR="006A4E90" w14:paraId="38178517" w14:textId="77777777">
        <w:tc>
          <w:tcPr>
            <w:tcW w:w="2351" w:type="dxa"/>
            <w:shd w:val="clear" w:color="auto" w:fill="EFF6FF"/>
          </w:tcPr>
          <w:p w14:paraId="7CECA269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v0.5</w:t>
            </w:r>
          </w:p>
        </w:tc>
        <w:tc>
          <w:tcPr>
            <w:tcW w:w="2351" w:type="dxa"/>
            <w:shd w:val="clear" w:color="auto" w:fill="EFF6FF"/>
          </w:tcPr>
          <w:p w14:paraId="1D1F7F59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2026-05-14</w:t>
            </w:r>
          </w:p>
        </w:tc>
        <w:tc>
          <w:tcPr>
            <w:tcW w:w="2351" w:type="dxa"/>
            <w:shd w:val="clear" w:color="auto" w:fill="EFF6FF"/>
          </w:tcPr>
          <w:p w14:paraId="5C652DB5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FILMN9 팀</w:t>
            </w:r>
          </w:p>
        </w:tc>
        <w:tc>
          <w:tcPr>
            <w:tcW w:w="2351" w:type="dxa"/>
            <w:shd w:val="clear" w:color="auto" w:fill="EFF6FF"/>
          </w:tcPr>
          <w:p w14:paraId="30975152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기능 요구사항 보완</w:t>
            </w:r>
          </w:p>
        </w:tc>
      </w:tr>
      <w:tr w:rsidR="006A4E90" w14:paraId="2896203A" w14:textId="77777777">
        <w:tc>
          <w:tcPr>
            <w:tcW w:w="2351" w:type="dxa"/>
          </w:tcPr>
          <w:p w14:paraId="79599613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v1.0</w:t>
            </w:r>
          </w:p>
        </w:tc>
        <w:tc>
          <w:tcPr>
            <w:tcW w:w="2351" w:type="dxa"/>
          </w:tcPr>
          <w:p w14:paraId="7CDF451E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2026-05-24</w:t>
            </w:r>
          </w:p>
        </w:tc>
        <w:tc>
          <w:tcPr>
            <w:tcW w:w="2351" w:type="dxa"/>
          </w:tcPr>
          <w:p w14:paraId="1C6B9799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FILMN9 팀</w:t>
            </w:r>
          </w:p>
        </w:tc>
        <w:tc>
          <w:tcPr>
            <w:tcW w:w="2351" w:type="dxa"/>
          </w:tcPr>
          <w:p w14:paraId="66A37A42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PoC 완성 기준 최종 확정</w:t>
            </w:r>
          </w:p>
        </w:tc>
      </w:tr>
    </w:tbl>
    <w:p w14:paraId="225F1A47" w14:textId="77777777" w:rsidR="006A4E90" w:rsidRDefault="006A4E90">
      <w:pPr>
        <w:rPr>
          <w:lang w:eastAsia="ko-KR"/>
        </w:rPr>
      </w:pPr>
    </w:p>
    <w:p w14:paraId="357FDB07" w14:textId="77777777" w:rsidR="006A4E90" w:rsidRDefault="006A4E90">
      <w:pPr>
        <w:pBdr>
          <w:bottom w:val="single" w:sz="4" w:space="1" w:color="D1D5DB"/>
        </w:pBdr>
        <w:spacing w:before="120" w:after="120"/>
        <w:rPr>
          <w:lang w:eastAsia="ko-KR"/>
        </w:rPr>
      </w:pPr>
    </w:p>
    <w:p w14:paraId="05026F18" w14:textId="77777777" w:rsidR="006A4E90" w:rsidRDefault="00000000">
      <w:pPr>
        <w:pBdr>
          <w:bottom w:val="single" w:sz="4" w:space="1" w:color="1D4E89"/>
        </w:pBdr>
        <w:spacing w:before="280" w:after="80"/>
        <w:rPr>
          <w:lang w:eastAsia="ko-KR"/>
        </w:rPr>
      </w:pPr>
      <w:r>
        <w:rPr>
          <w:b/>
          <w:color w:val="1D4E89"/>
          <w:sz w:val="30"/>
          <w:lang w:eastAsia="ko-KR"/>
        </w:rPr>
        <w:t>1. 문서 목적 및 범위</w:t>
      </w:r>
    </w:p>
    <w:p w14:paraId="496C8D23" w14:textId="77777777" w:rsidR="006A4E90" w:rsidRDefault="00000000">
      <w:pPr>
        <w:spacing w:before="200" w:after="60"/>
        <w:rPr>
          <w:lang w:eastAsia="ko-KR"/>
        </w:rPr>
      </w:pPr>
      <w:r>
        <w:rPr>
          <w:b/>
          <w:color w:val="1E40AF"/>
          <w:sz w:val="25"/>
          <w:lang w:eastAsia="ko-KR"/>
        </w:rPr>
        <w:t>1.1 목적</w:t>
      </w:r>
    </w:p>
    <w:p w14:paraId="646F5200" w14:textId="77777777" w:rsidR="006A4E90" w:rsidRDefault="00000000">
      <w:pPr>
        <w:spacing w:before="40" w:after="40"/>
        <w:rPr>
          <w:lang w:eastAsia="ko-KR"/>
        </w:rPr>
      </w:pPr>
      <w:r>
        <w:rPr>
          <w:sz w:val="21"/>
          <w:lang w:eastAsia="ko-KR"/>
        </w:rPr>
        <w:t>본 문서는 FILMN9 서비스의 고객 및 사용자 요구사항을 체계적으로 정의하고, 개발팀과 이해관계자 간의 요구사항에 대한 공통 이해를 확립하는 것을 목적으로 한다.</w:t>
      </w:r>
    </w:p>
    <w:p w14:paraId="1DA9C57C" w14:textId="77777777" w:rsidR="006A4E90" w:rsidRDefault="00000000">
      <w:pPr>
        <w:spacing w:before="40" w:after="40"/>
        <w:rPr>
          <w:lang w:eastAsia="ko-KR"/>
        </w:rPr>
      </w:pPr>
      <w:r>
        <w:rPr>
          <w:sz w:val="21"/>
          <w:lang w:eastAsia="ko-KR"/>
        </w:rPr>
        <w:t>본 문서에서 정의하는 요구사항은 다음의 근거를 기반으로 작성되었다.</w:t>
      </w:r>
    </w:p>
    <w:p w14:paraId="1509E6B7" w14:textId="77777777" w:rsidR="006A4E90" w:rsidRDefault="00000000">
      <w:pPr>
        <w:spacing w:before="20" w:after="20"/>
        <w:ind w:left="227"/>
        <w:rPr>
          <w:lang w:eastAsia="ko-KR"/>
        </w:rPr>
      </w:pPr>
      <w:r>
        <w:rPr>
          <w:b/>
          <w:sz w:val="21"/>
          <w:lang w:eastAsia="ko-KR"/>
        </w:rPr>
        <w:t xml:space="preserve">• </w:t>
      </w:r>
      <w:r>
        <w:rPr>
          <w:sz w:val="21"/>
          <w:lang w:eastAsia="ko-KR"/>
        </w:rPr>
        <w:t>사용자 페르소나 분석 (P1 김서연 / P2 박민준 / P3 이지현)</w:t>
      </w:r>
    </w:p>
    <w:p w14:paraId="37E4A497" w14:textId="77777777" w:rsidR="006A4E90" w:rsidRDefault="00000000">
      <w:pPr>
        <w:spacing w:before="20" w:after="20"/>
        <w:ind w:left="227"/>
        <w:rPr>
          <w:lang w:eastAsia="ko-KR"/>
        </w:rPr>
      </w:pPr>
      <w:r>
        <w:rPr>
          <w:b/>
          <w:sz w:val="21"/>
          <w:lang w:eastAsia="ko-KR"/>
        </w:rPr>
        <w:t xml:space="preserve">• </w:t>
      </w:r>
      <w:r>
        <w:rPr>
          <w:sz w:val="21"/>
          <w:lang w:eastAsia="ko-KR"/>
        </w:rPr>
        <w:t>KPMG AI Lab 내부 피드백</w:t>
      </w:r>
    </w:p>
    <w:p w14:paraId="598B11D7" w14:textId="77777777" w:rsidR="006A4E90" w:rsidRDefault="00000000">
      <w:pPr>
        <w:spacing w:before="20" w:after="20"/>
        <w:ind w:left="227"/>
        <w:rPr>
          <w:lang w:eastAsia="ko-KR"/>
        </w:rPr>
      </w:pPr>
      <w:r>
        <w:rPr>
          <w:b/>
          <w:sz w:val="21"/>
          <w:lang w:eastAsia="ko-KR"/>
        </w:rPr>
        <w:t xml:space="preserve">• </w:t>
      </w:r>
      <w:r>
        <w:rPr>
          <w:sz w:val="21"/>
          <w:lang w:eastAsia="ko-KR"/>
        </w:rPr>
        <w:t>국내 개인 투자자 서비스 벤치마크 분석</w:t>
      </w:r>
    </w:p>
    <w:p w14:paraId="47384EE7" w14:textId="77777777" w:rsidR="006A4E90" w:rsidRDefault="00000000">
      <w:pPr>
        <w:spacing w:before="20" w:after="20"/>
        <w:ind w:left="227"/>
        <w:rPr>
          <w:sz w:val="21"/>
          <w:lang w:eastAsia="ko-KR"/>
        </w:rPr>
      </w:pPr>
      <w:r>
        <w:rPr>
          <w:b/>
          <w:sz w:val="21"/>
          <w:lang w:eastAsia="ko-KR"/>
        </w:rPr>
        <w:t xml:space="preserve">• </w:t>
      </w:r>
      <w:r>
        <w:rPr>
          <w:sz w:val="21"/>
          <w:lang w:eastAsia="ko-KR"/>
        </w:rPr>
        <w:t>PoC 개발 과정에서 도출된 요구사항</w:t>
      </w:r>
    </w:p>
    <w:p w14:paraId="77062F28" w14:textId="77777777" w:rsidR="00303635" w:rsidRDefault="00303635">
      <w:pPr>
        <w:spacing w:before="20" w:after="20"/>
        <w:ind w:left="227"/>
        <w:rPr>
          <w:rFonts w:hint="eastAsia"/>
          <w:lang w:eastAsia="ko-KR"/>
        </w:rPr>
      </w:pPr>
    </w:p>
    <w:p w14:paraId="5637E00A" w14:textId="77777777" w:rsidR="006A4E90" w:rsidRDefault="00000000">
      <w:pPr>
        <w:spacing w:before="200" w:after="60"/>
      </w:pPr>
      <w:r>
        <w:rPr>
          <w:b/>
          <w:color w:val="1E40AF"/>
          <w:sz w:val="25"/>
        </w:rPr>
        <w:lastRenderedPageBreak/>
        <w:t>1.2 적용 범위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6A4E90" w14:paraId="71A641DD" w14:textId="77777777">
        <w:tc>
          <w:tcPr>
            <w:tcW w:w="4703" w:type="dxa"/>
            <w:shd w:val="clear" w:color="auto" w:fill="1E40AF"/>
          </w:tcPr>
          <w:p w14:paraId="389ABD98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구분</w:t>
            </w:r>
          </w:p>
        </w:tc>
        <w:tc>
          <w:tcPr>
            <w:tcW w:w="4703" w:type="dxa"/>
            <w:shd w:val="clear" w:color="auto" w:fill="1E40AF"/>
          </w:tcPr>
          <w:p w14:paraId="23684185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내용</w:t>
            </w:r>
          </w:p>
        </w:tc>
      </w:tr>
      <w:tr w:rsidR="006A4E90" w14:paraId="3C07C5C0" w14:textId="77777777">
        <w:tc>
          <w:tcPr>
            <w:tcW w:w="4703" w:type="dxa"/>
          </w:tcPr>
          <w:p w14:paraId="12399E1E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대상 시스템</w:t>
            </w:r>
          </w:p>
        </w:tc>
        <w:tc>
          <w:tcPr>
            <w:tcW w:w="4703" w:type="dxa"/>
          </w:tcPr>
          <w:p w14:paraId="4773AEDA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FILMN9 웹 서비스 (FastAPI 백엔드 + Next.js 프론트엔드)</w:t>
            </w:r>
          </w:p>
        </w:tc>
      </w:tr>
      <w:tr w:rsidR="006A4E90" w14:paraId="787EB7C5" w14:textId="77777777">
        <w:tc>
          <w:tcPr>
            <w:tcW w:w="4703" w:type="dxa"/>
            <w:shd w:val="clear" w:color="auto" w:fill="EFF6FF"/>
          </w:tcPr>
          <w:p w14:paraId="113A2773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적용 버전</w:t>
            </w:r>
          </w:p>
        </w:tc>
        <w:tc>
          <w:tcPr>
            <w:tcW w:w="4703" w:type="dxa"/>
            <w:shd w:val="clear" w:color="auto" w:fill="EFF6FF"/>
          </w:tcPr>
          <w:p w14:paraId="7F08324D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PoC v1.0 (2026-05-26 데모 기준)</w:t>
            </w:r>
          </w:p>
        </w:tc>
      </w:tr>
      <w:tr w:rsidR="006A4E90" w14:paraId="57193BF9" w14:textId="77777777">
        <w:tc>
          <w:tcPr>
            <w:tcW w:w="4703" w:type="dxa"/>
          </w:tcPr>
          <w:p w14:paraId="305CEDE3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지원 종목</w:t>
            </w:r>
          </w:p>
        </w:tc>
        <w:tc>
          <w:tcPr>
            <w:tcW w:w="4703" w:type="dxa"/>
          </w:tcPr>
          <w:p w14:paraId="781EF7E6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아모레퍼시픽(090430), 삼성전기(009150), NAVER(035420)</w:t>
            </w:r>
          </w:p>
        </w:tc>
      </w:tr>
      <w:tr w:rsidR="006A4E90" w14:paraId="19702643" w14:textId="77777777">
        <w:tc>
          <w:tcPr>
            <w:tcW w:w="4703" w:type="dxa"/>
            <w:shd w:val="clear" w:color="auto" w:fill="EFF6FF"/>
          </w:tcPr>
          <w:p w14:paraId="7E1E9E63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제외 범위</w:t>
            </w:r>
          </w:p>
        </w:tc>
        <w:tc>
          <w:tcPr>
            <w:tcW w:w="4703" w:type="dxa"/>
            <w:shd w:val="clear" w:color="auto" w:fill="EFF6FF"/>
          </w:tcPr>
          <w:p w14:paraId="77AF417C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모바일 앱, 실시간 거래 연동, 사용자 인증</w:t>
            </w:r>
          </w:p>
        </w:tc>
      </w:tr>
    </w:tbl>
    <w:p w14:paraId="7E78A7AF" w14:textId="77777777" w:rsidR="006A4E90" w:rsidRDefault="006A4E90">
      <w:pPr>
        <w:rPr>
          <w:lang w:eastAsia="ko-KR"/>
        </w:rPr>
      </w:pPr>
    </w:p>
    <w:p w14:paraId="75C5F27C" w14:textId="77777777" w:rsidR="006A4E90" w:rsidRDefault="00000000">
      <w:pPr>
        <w:spacing w:before="200" w:after="60"/>
      </w:pPr>
      <w:r>
        <w:rPr>
          <w:b/>
          <w:color w:val="1E40AF"/>
          <w:sz w:val="25"/>
        </w:rPr>
        <w:t>1.3 용어 정의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6A4E90" w14:paraId="59E8343E" w14:textId="77777777">
        <w:tc>
          <w:tcPr>
            <w:tcW w:w="4703" w:type="dxa"/>
            <w:shd w:val="clear" w:color="auto" w:fill="1E40AF"/>
          </w:tcPr>
          <w:p w14:paraId="45F48073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용어</w:t>
            </w:r>
          </w:p>
        </w:tc>
        <w:tc>
          <w:tcPr>
            <w:tcW w:w="4703" w:type="dxa"/>
            <w:shd w:val="clear" w:color="auto" w:fill="1E40AF"/>
          </w:tcPr>
          <w:p w14:paraId="4FF089ED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정의</w:t>
            </w:r>
          </w:p>
        </w:tc>
      </w:tr>
      <w:tr w:rsidR="006A4E90" w14:paraId="78ADC920" w14:textId="77777777">
        <w:tc>
          <w:tcPr>
            <w:tcW w:w="4703" w:type="dxa"/>
          </w:tcPr>
          <w:p w14:paraId="3C2924FC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DCF</w:t>
            </w:r>
          </w:p>
        </w:tc>
        <w:tc>
          <w:tcPr>
            <w:tcW w:w="4703" w:type="dxa"/>
          </w:tcPr>
          <w:p w14:paraId="117CB80F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Discounted Cash Flow. 미래 현금흐름을 현재가치로 환산해 기업 적정가를 산출하는 밸류에이션 방법론</w:t>
            </w:r>
          </w:p>
        </w:tc>
      </w:tr>
      <w:tr w:rsidR="006A4E90" w14:paraId="0650951C" w14:textId="77777777">
        <w:tc>
          <w:tcPr>
            <w:tcW w:w="4703" w:type="dxa"/>
            <w:shd w:val="clear" w:color="auto" w:fill="EFF6FF"/>
          </w:tcPr>
          <w:p w14:paraId="3E09BAE0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WACC</w:t>
            </w:r>
          </w:p>
        </w:tc>
        <w:tc>
          <w:tcPr>
            <w:tcW w:w="4703" w:type="dxa"/>
            <w:shd w:val="clear" w:color="auto" w:fill="EFF6FF"/>
          </w:tcPr>
          <w:p w14:paraId="1652ECBC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Weighted Average Cost of Capital. 자기자본비용과 타인자본비용의 가중평균으로 산출하는 할인율</w:t>
            </w:r>
          </w:p>
        </w:tc>
      </w:tr>
      <w:tr w:rsidR="006A4E90" w14:paraId="761D146B" w14:textId="77777777">
        <w:tc>
          <w:tcPr>
            <w:tcW w:w="4703" w:type="dxa"/>
          </w:tcPr>
          <w:p w14:paraId="5C74F81C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FCFF</w:t>
            </w:r>
          </w:p>
        </w:tc>
        <w:tc>
          <w:tcPr>
            <w:tcW w:w="4703" w:type="dxa"/>
          </w:tcPr>
          <w:p w14:paraId="0E5F3912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Free Cash Flow to Firm. 기업 전체 잉여현금흐름</w:t>
            </w:r>
          </w:p>
        </w:tc>
      </w:tr>
      <w:tr w:rsidR="006A4E90" w14:paraId="33F01094" w14:textId="77777777">
        <w:tc>
          <w:tcPr>
            <w:tcW w:w="4703" w:type="dxa"/>
            <w:shd w:val="clear" w:color="auto" w:fill="EFF6FF"/>
          </w:tcPr>
          <w:p w14:paraId="54A54581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DART</w:t>
            </w:r>
          </w:p>
        </w:tc>
        <w:tc>
          <w:tcPr>
            <w:tcW w:w="4703" w:type="dxa"/>
            <w:shd w:val="clear" w:color="auto" w:fill="EFF6FF"/>
          </w:tcPr>
          <w:p w14:paraId="636850C9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Data Analysis, Retrieval and Transfer System. 금융감독원 전자공시시스템</w:t>
            </w:r>
          </w:p>
        </w:tc>
      </w:tr>
      <w:tr w:rsidR="006A4E90" w14:paraId="51D18CC8" w14:textId="77777777">
        <w:tc>
          <w:tcPr>
            <w:tcW w:w="4703" w:type="dxa"/>
          </w:tcPr>
          <w:p w14:paraId="1BB8C447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Sankey</w:t>
            </w:r>
          </w:p>
        </w:tc>
        <w:tc>
          <w:tcPr>
            <w:tcW w:w="4703" w:type="dxa"/>
          </w:tcPr>
          <w:p w14:paraId="1A4E8859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흐름의 규모를 너비로 표현하는 흐름 다이어그램</w:t>
            </w:r>
          </w:p>
        </w:tc>
      </w:tr>
      <w:tr w:rsidR="006A4E90" w14:paraId="351BF5B7" w14:textId="77777777">
        <w:tc>
          <w:tcPr>
            <w:tcW w:w="4703" w:type="dxa"/>
            <w:shd w:val="clear" w:color="auto" w:fill="EFF6FF"/>
          </w:tcPr>
          <w:p w14:paraId="6F12B550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RAG</w:t>
            </w:r>
          </w:p>
        </w:tc>
        <w:tc>
          <w:tcPr>
            <w:tcW w:w="4703" w:type="dxa"/>
            <w:shd w:val="clear" w:color="auto" w:fill="EFF6FF"/>
          </w:tcPr>
          <w:p w14:paraId="3BC2A40A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Retrieval-Augmented Generation. 문서 검색 기반 LLM 답변 생성 기술</w:t>
            </w:r>
          </w:p>
        </w:tc>
      </w:tr>
      <w:tr w:rsidR="006A4E90" w14:paraId="02C4DD46" w14:textId="77777777">
        <w:tc>
          <w:tcPr>
            <w:tcW w:w="4703" w:type="dxa"/>
          </w:tcPr>
          <w:p w14:paraId="0CAE3E68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피어 그룹</w:t>
            </w:r>
          </w:p>
        </w:tc>
        <w:tc>
          <w:tcPr>
            <w:tcW w:w="4703" w:type="dxa"/>
          </w:tcPr>
          <w:p w14:paraId="139CD5DB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동일 업종 유사 기업군</w:t>
            </w:r>
          </w:p>
        </w:tc>
      </w:tr>
      <w:tr w:rsidR="006A4E90" w14:paraId="3B47310E" w14:textId="77777777">
        <w:tc>
          <w:tcPr>
            <w:tcW w:w="4703" w:type="dxa"/>
            <w:shd w:val="clear" w:color="auto" w:fill="EFF6FF"/>
          </w:tcPr>
          <w:p w14:paraId="55696812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PoC</w:t>
            </w:r>
          </w:p>
        </w:tc>
        <w:tc>
          <w:tcPr>
            <w:tcW w:w="4703" w:type="dxa"/>
            <w:shd w:val="clear" w:color="auto" w:fill="EFF6FF"/>
          </w:tcPr>
          <w:p w14:paraId="47CA69BC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Proof of Concept. 개념 검증용 프로토타입</w:t>
            </w:r>
          </w:p>
        </w:tc>
      </w:tr>
    </w:tbl>
    <w:p w14:paraId="3531C52C" w14:textId="77777777" w:rsidR="006A4E90" w:rsidRDefault="006A4E90"/>
    <w:p w14:paraId="5165EFB7" w14:textId="77777777" w:rsidR="006A4E90" w:rsidRDefault="006A4E90">
      <w:pPr>
        <w:pBdr>
          <w:bottom w:val="single" w:sz="4" w:space="1" w:color="D1D5DB"/>
        </w:pBdr>
        <w:spacing w:before="120" w:after="120"/>
      </w:pPr>
    </w:p>
    <w:p w14:paraId="58318C64" w14:textId="77777777" w:rsidR="00303635" w:rsidRDefault="00303635">
      <w:pPr>
        <w:pBdr>
          <w:bottom w:val="single" w:sz="4" w:space="1" w:color="1D4E89"/>
        </w:pBdr>
        <w:spacing w:before="280" w:after="80"/>
        <w:rPr>
          <w:b/>
          <w:color w:val="1D4E89"/>
          <w:sz w:val="30"/>
        </w:rPr>
      </w:pPr>
    </w:p>
    <w:p w14:paraId="5E31020A" w14:textId="77777777" w:rsidR="00303635" w:rsidRDefault="00303635">
      <w:pPr>
        <w:pBdr>
          <w:bottom w:val="single" w:sz="4" w:space="1" w:color="1D4E89"/>
        </w:pBdr>
        <w:spacing w:before="280" w:after="80"/>
        <w:rPr>
          <w:b/>
          <w:color w:val="1D4E89"/>
          <w:sz w:val="30"/>
        </w:rPr>
      </w:pPr>
    </w:p>
    <w:p w14:paraId="35346FF4" w14:textId="77777777" w:rsidR="00303635" w:rsidRDefault="00303635">
      <w:pPr>
        <w:pBdr>
          <w:bottom w:val="single" w:sz="4" w:space="1" w:color="1D4E89"/>
        </w:pBdr>
        <w:spacing w:before="280" w:after="80"/>
        <w:rPr>
          <w:b/>
          <w:color w:val="1D4E89"/>
          <w:sz w:val="30"/>
        </w:rPr>
      </w:pPr>
    </w:p>
    <w:p w14:paraId="4EAA2B4D" w14:textId="19282C33" w:rsidR="006A4E90" w:rsidRDefault="00000000">
      <w:pPr>
        <w:pBdr>
          <w:bottom w:val="single" w:sz="4" w:space="1" w:color="1D4E89"/>
        </w:pBdr>
        <w:spacing w:before="280" w:after="80"/>
        <w:rPr>
          <w:lang w:eastAsia="ko-KR"/>
        </w:rPr>
      </w:pPr>
      <w:r>
        <w:rPr>
          <w:b/>
          <w:color w:val="1D4E89"/>
          <w:sz w:val="30"/>
          <w:lang w:eastAsia="ko-KR"/>
        </w:rPr>
        <w:lastRenderedPageBreak/>
        <w:t>2. 이해관계자 및 고객 분류</w:t>
      </w:r>
    </w:p>
    <w:p w14:paraId="714C116C" w14:textId="77777777" w:rsidR="006A4E90" w:rsidRDefault="00000000">
      <w:pPr>
        <w:spacing w:before="200" w:after="60"/>
      </w:pPr>
      <w:r>
        <w:rPr>
          <w:b/>
          <w:color w:val="1E40AF"/>
          <w:sz w:val="25"/>
        </w:rPr>
        <w:t>2.1 이해관계자 목록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6A4E90" w14:paraId="755C9686" w14:textId="77777777">
        <w:tc>
          <w:tcPr>
            <w:tcW w:w="2351" w:type="dxa"/>
            <w:shd w:val="clear" w:color="auto" w:fill="1E40AF"/>
          </w:tcPr>
          <w:p w14:paraId="0E453E05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2351" w:type="dxa"/>
            <w:shd w:val="clear" w:color="auto" w:fill="1E40AF"/>
          </w:tcPr>
          <w:p w14:paraId="1168FAF2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이해관계자</w:t>
            </w:r>
          </w:p>
        </w:tc>
        <w:tc>
          <w:tcPr>
            <w:tcW w:w="2351" w:type="dxa"/>
            <w:shd w:val="clear" w:color="auto" w:fill="1E40AF"/>
          </w:tcPr>
          <w:p w14:paraId="036FC114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유형</w:t>
            </w:r>
          </w:p>
        </w:tc>
        <w:tc>
          <w:tcPr>
            <w:tcW w:w="2351" w:type="dxa"/>
            <w:shd w:val="clear" w:color="auto" w:fill="1E40AF"/>
          </w:tcPr>
          <w:p w14:paraId="714EC15A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주요 관심사</w:t>
            </w:r>
          </w:p>
        </w:tc>
      </w:tr>
      <w:tr w:rsidR="006A4E90" w14:paraId="4A49FCFA" w14:textId="77777777">
        <w:tc>
          <w:tcPr>
            <w:tcW w:w="2351" w:type="dxa"/>
          </w:tcPr>
          <w:p w14:paraId="7C078431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SH-01</w:t>
            </w:r>
          </w:p>
        </w:tc>
        <w:tc>
          <w:tcPr>
            <w:tcW w:w="2351" w:type="dxa"/>
          </w:tcPr>
          <w:p w14:paraId="47675332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KPMG AI Lab 내부 평가자</w:t>
            </w:r>
          </w:p>
        </w:tc>
        <w:tc>
          <w:tcPr>
            <w:tcW w:w="2351" w:type="dxa"/>
          </w:tcPr>
          <w:p w14:paraId="61EF87B1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후원자 / 심사자</w:t>
            </w:r>
          </w:p>
        </w:tc>
        <w:tc>
          <w:tcPr>
            <w:tcW w:w="2351" w:type="dxa"/>
          </w:tcPr>
          <w:p w14:paraId="3D358C09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PoC 완성도, 기술 신뢰도, 비즈니스 가능성</w:t>
            </w:r>
          </w:p>
        </w:tc>
      </w:tr>
      <w:tr w:rsidR="006A4E90" w14:paraId="77614291" w14:textId="77777777">
        <w:tc>
          <w:tcPr>
            <w:tcW w:w="2351" w:type="dxa"/>
            <w:shd w:val="clear" w:color="auto" w:fill="EFF6FF"/>
          </w:tcPr>
          <w:p w14:paraId="137AD625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SH-02</w:t>
            </w:r>
          </w:p>
        </w:tc>
        <w:tc>
          <w:tcPr>
            <w:tcW w:w="2351" w:type="dxa"/>
            <w:shd w:val="clear" w:color="auto" w:fill="EFF6FF"/>
          </w:tcPr>
          <w:p w14:paraId="6A75FC51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개인 투자자 (입문자)</w:t>
            </w:r>
          </w:p>
        </w:tc>
        <w:tc>
          <w:tcPr>
            <w:tcW w:w="2351" w:type="dxa"/>
            <w:shd w:val="clear" w:color="auto" w:fill="EFF6FF"/>
          </w:tcPr>
          <w:p w14:paraId="4B5D9614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최종 사용자</w:t>
            </w:r>
          </w:p>
        </w:tc>
        <w:tc>
          <w:tcPr>
            <w:tcW w:w="2351" w:type="dxa"/>
            <w:shd w:val="clear" w:color="auto" w:fill="EFF6FF"/>
          </w:tcPr>
          <w:p w14:paraId="60535142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쉬운 이해, 빠른 결과, 시각화</w:t>
            </w:r>
          </w:p>
        </w:tc>
      </w:tr>
      <w:tr w:rsidR="006A4E90" w14:paraId="12BD3E0A" w14:textId="77777777">
        <w:tc>
          <w:tcPr>
            <w:tcW w:w="2351" w:type="dxa"/>
          </w:tcPr>
          <w:p w14:paraId="69439C99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SH-03</w:t>
            </w:r>
          </w:p>
        </w:tc>
        <w:tc>
          <w:tcPr>
            <w:tcW w:w="2351" w:type="dxa"/>
          </w:tcPr>
          <w:p w14:paraId="61DB9763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개인 투자자 (중급자)</w:t>
            </w:r>
          </w:p>
        </w:tc>
        <w:tc>
          <w:tcPr>
            <w:tcW w:w="2351" w:type="dxa"/>
          </w:tcPr>
          <w:p w14:paraId="404B89D5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최종 사용자</w:t>
            </w:r>
          </w:p>
        </w:tc>
        <w:tc>
          <w:tcPr>
            <w:tcW w:w="2351" w:type="dxa"/>
          </w:tcPr>
          <w:p w14:paraId="2CF37431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수치 근거, 방법론 투명성, 검증 가능성</w:t>
            </w:r>
          </w:p>
        </w:tc>
      </w:tr>
      <w:tr w:rsidR="006A4E90" w14:paraId="06E42685" w14:textId="77777777">
        <w:tc>
          <w:tcPr>
            <w:tcW w:w="2351" w:type="dxa"/>
            <w:shd w:val="clear" w:color="auto" w:fill="EFF6FF"/>
          </w:tcPr>
          <w:p w14:paraId="0101CEFE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SH-04</w:t>
            </w:r>
          </w:p>
        </w:tc>
        <w:tc>
          <w:tcPr>
            <w:tcW w:w="2351" w:type="dxa"/>
            <w:shd w:val="clear" w:color="auto" w:fill="EFF6FF"/>
          </w:tcPr>
          <w:p w14:paraId="3D6E9315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재무 전문가 / 컨설턴트</w:t>
            </w:r>
          </w:p>
        </w:tc>
        <w:tc>
          <w:tcPr>
            <w:tcW w:w="2351" w:type="dxa"/>
            <w:shd w:val="clear" w:color="auto" w:fill="EFF6FF"/>
          </w:tcPr>
          <w:p w14:paraId="560D57EF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보조 사용자</w:t>
            </w:r>
          </w:p>
        </w:tc>
        <w:tc>
          <w:tcPr>
            <w:tcW w:w="2351" w:type="dxa"/>
            <w:shd w:val="clear" w:color="auto" w:fill="EFF6FF"/>
          </w:tcPr>
          <w:p w14:paraId="58F33FD1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계산 로직 신뢰성, 블랙박스 거부</w:t>
            </w:r>
          </w:p>
        </w:tc>
      </w:tr>
      <w:tr w:rsidR="006A4E90" w14:paraId="09BB5496" w14:textId="77777777">
        <w:tc>
          <w:tcPr>
            <w:tcW w:w="2351" w:type="dxa"/>
          </w:tcPr>
          <w:p w14:paraId="79A67DE0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SH-05</w:t>
            </w:r>
          </w:p>
        </w:tc>
        <w:tc>
          <w:tcPr>
            <w:tcW w:w="2351" w:type="dxa"/>
          </w:tcPr>
          <w:p w14:paraId="0337F81C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FILMN9 개발팀</w:t>
            </w:r>
          </w:p>
        </w:tc>
        <w:tc>
          <w:tcPr>
            <w:tcW w:w="2351" w:type="dxa"/>
          </w:tcPr>
          <w:p w14:paraId="1535F5DC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공급자</w:t>
            </w:r>
          </w:p>
        </w:tc>
        <w:tc>
          <w:tcPr>
            <w:tcW w:w="2351" w:type="dxa"/>
          </w:tcPr>
          <w:p w14:paraId="5225A86E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기술 구현 가능성, 유지보수 용이성</w:t>
            </w:r>
          </w:p>
        </w:tc>
      </w:tr>
      <w:tr w:rsidR="006A4E90" w14:paraId="5A750614" w14:textId="77777777">
        <w:tc>
          <w:tcPr>
            <w:tcW w:w="2351" w:type="dxa"/>
            <w:shd w:val="clear" w:color="auto" w:fill="EFF6FF"/>
          </w:tcPr>
          <w:p w14:paraId="72A8C30C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SH-06</w:t>
            </w:r>
          </w:p>
        </w:tc>
        <w:tc>
          <w:tcPr>
            <w:tcW w:w="2351" w:type="dxa"/>
            <w:shd w:val="clear" w:color="auto" w:fill="EFF6FF"/>
          </w:tcPr>
          <w:p w14:paraId="4F4FAB47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DART (금융감독원)</w:t>
            </w:r>
          </w:p>
        </w:tc>
        <w:tc>
          <w:tcPr>
            <w:tcW w:w="2351" w:type="dxa"/>
            <w:shd w:val="clear" w:color="auto" w:fill="EFF6FF"/>
          </w:tcPr>
          <w:p w14:paraId="3E6AAFD0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데이터 제공자</w:t>
            </w:r>
          </w:p>
        </w:tc>
        <w:tc>
          <w:tcPr>
            <w:tcW w:w="2351" w:type="dxa"/>
            <w:shd w:val="clear" w:color="auto" w:fill="EFF6FF"/>
          </w:tcPr>
          <w:p w14:paraId="1DE7A36B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API 정책 준수</w:t>
            </w:r>
          </w:p>
        </w:tc>
      </w:tr>
      <w:tr w:rsidR="006A4E90" w14:paraId="31B1F116" w14:textId="77777777">
        <w:tc>
          <w:tcPr>
            <w:tcW w:w="2351" w:type="dxa"/>
          </w:tcPr>
          <w:p w14:paraId="56770EAC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SH-07</w:t>
            </w:r>
          </w:p>
        </w:tc>
        <w:tc>
          <w:tcPr>
            <w:tcW w:w="2351" w:type="dxa"/>
          </w:tcPr>
          <w:p w14:paraId="307ABB6B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OpenAI</w:t>
            </w:r>
          </w:p>
        </w:tc>
        <w:tc>
          <w:tcPr>
            <w:tcW w:w="2351" w:type="dxa"/>
          </w:tcPr>
          <w:p w14:paraId="6F74D707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외부 공급사</w:t>
            </w:r>
          </w:p>
        </w:tc>
        <w:tc>
          <w:tcPr>
            <w:tcW w:w="2351" w:type="dxa"/>
          </w:tcPr>
          <w:p w14:paraId="706A1B9B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API 사용 정책 준수, 비용 관리</w:t>
            </w:r>
          </w:p>
        </w:tc>
      </w:tr>
    </w:tbl>
    <w:p w14:paraId="127AA280" w14:textId="77777777" w:rsidR="006A4E90" w:rsidRDefault="006A4E90">
      <w:pPr>
        <w:rPr>
          <w:lang w:eastAsia="ko-KR"/>
        </w:rPr>
      </w:pPr>
    </w:p>
    <w:p w14:paraId="05B8C33F" w14:textId="77777777" w:rsidR="006A4E90" w:rsidRDefault="00000000">
      <w:pPr>
        <w:spacing w:before="200" w:after="60"/>
      </w:pPr>
      <w:r>
        <w:rPr>
          <w:b/>
          <w:color w:val="1E40AF"/>
          <w:sz w:val="25"/>
        </w:rPr>
        <w:t>2.2 고객 페르소나 요약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6A4E90" w14:paraId="0018ED61" w14:textId="77777777">
        <w:tc>
          <w:tcPr>
            <w:tcW w:w="2351" w:type="dxa"/>
            <w:shd w:val="clear" w:color="auto" w:fill="1E40AF"/>
          </w:tcPr>
          <w:p w14:paraId="1C270AF3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페르소나</w:t>
            </w:r>
          </w:p>
        </w:tc>
        <w:tc>
          <w:tcPr>
            <w:tcW w:w="2351" w:type="dxa"/>
            <w:shd w:val="clear" w:color="auto" w:fill="1E40AF"/>
          </w:tcPr>
          <w:p w14:paraId="20DBD58F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이름</w:t>
            </w:r>
          </w:p>
        </w:tc>
        <w:tc>
          <w:tcPr>
            <w:tcW w:w="2351" w:type="dxa"/>
            <w:shd w:val="clear" w:color="auto" w:fill="1E40AF"/>
          </w:tcPr>
          <w:p w14:paraId="2C9C9B27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투자 수준</w:t>
            </w:r>
          </w:p>
        </w:tc>
        <w:tc>
          <w:tcPr>
            <w:tcW w:w="2351" w:type="dxa"/>
            <w:shd w:val="clear" w:color="auto" w:fill="1E40AF"/>
          </w:tcPr>
          <w:p w14:paraId="0EF8F698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핵심 요구</w:t>
            </w:r>
          </w:p>
        </w:tc>
      </w:tr>
      <w:tr w:rsidR="006A4E90" w14:paraId="22CAB413" w14:textId="77777777">
        <w:tc>
          <w:tcPr>
            <w:tcW w:w="2351" w:type="dxa"/>
          </w:tcPr>
          <w:p w14:paraId="575752A4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P1</w:t>
            </w:r>
          </w:p>
        </w:tc>
        <w:tc>
          <w:tcPr>
            <w:tcW w:w="2351" w:type="dxa"/>
          </w:tcPr>
          <w:p w14:paraId="4C0A4475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김서연 (26세, 마케터)</w:t>
            </w:r>
          </w:p>
        </w:tc>
        <w:tc>
          <w:tcPr>
            <w:tcW w:w="2351" w:type="dxa"/>
          </w:tcPr>
          <w:p w14:paraId="40F10CAD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입문 (6개월)</w:t>
            </w:r>
          </w:p>
        </w:tc>
        <w:tc>
          <w:tcPr>
            <w:tcW w:w="2351" w:type="dxa"/>
          </w:tcPr>
          <w:p w14:paraId="7A803052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"비싼지 싼지만 알려줘. 설명도 쉽게."</w:t>
            </w:r>
          </w:p>
        </w:tc>
      </w:tr>
      <w:tr w:rsidR="006A4E90" w14:paraId="04B6078C" w14:textId="77777777">
        <w:tc>
          <w:tcPr>
            <w:tcW w:w="2351" w:type="dxa"/>
            <w:shd w:val="clear" w:color="auto" w:fill="EFF6FF"/>
          </w:tcPr>
          <w:p w14:paraId="556B0129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P2</w:t>
            </w:r>
          </w:p>
        </w:tc>
        <w:tc>
          <w:tcPr>
            <w:tcW w:w="2351" w:type="dxa"/>
            <w:shd w:val="clear" w:color="auto" w:fill="EFF6FF"/>
          </w:tcPr>
          <w:p w14:paraId="05186DF2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박민준 (34세, IT 팀장)</w:t>
            </w:r>
          </w:p>
        </w:tc>
        <w:tc>
          <w:tcPr>
            <w:tcW w:w="2351" w:type="dxa"/>
            <w:shd w:val="clear" w:color="auto" w:fill="EFF6FF"/>
          </w:tcPr>
          <w:p w14:paraId="153E8D8C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중급 (3년)</w:t>
            </w:r>
          </w:p>
        </w:tc>
        <w:tc>
          <w:tcPr>
            <w:tcW w:w="2351" w:type="dxa"/>
            <w:shd w:val="clear" w:color="auto" w:fill="EFF6FF"/>
          </w:tcPr>
          <w:p w14:paraId="1BC8E2EB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"계산 근거를 보여줘. 내 모델과 비교하고 싶어."</w:t>
            </w:r>
          </w:p>
        </w:tc>
      </w:tr>
      <w:tr w:rsidR="006A4E90" w14:paraId="784D3687" w14:textId="77777777">
        <w:tc>
          <w:tcPr>
            <w:tcW w:w="2351" w:type="dxa"/>
          </w:tcPr>
          <w:p w14:paraId="564C45D9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P3</w:t>
            </w:r>
          </w:p>
        </w:tc>
        <w:tc>
          <w:tcPr>
            <w:tcW w:w="2351" w:type="dxa"/>
          </w:tcPr>
          <w:p w14:paraId="47207451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이지현 (31세, 컨설턴트)</w:t>
            </w:r>
          </w:p>
        </w:tc>
        <w:tc>
          <w:tcPr>
            <w:tcW w:w="2351" w:type="dxa"/>
          </w:tcPr>
          <w:p w14:paraId="431B2323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전문 (6년)</w:t>
            </w:r>
          </w:p>
        </w:tc>
        <w:tc>
          <w:tcPr>
            <w:tcW w:w="2351" w:type="dxa"/>
          </w:tcPr>
          <w:p w14:paraId="031FDC25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"블랙박스는 안 써. 전 과정 공개해야 믿어."</w:t>
            </w:r>
          </w:p>
        </w:tc>
      </w:tr>
    </w:tbl>
    <w:p w14:paraId="4531D700" w14:textId="77777777" w:rsidR="006A4E90" w:rsidRDefault="006A4E90">
      <w:pPr>
        <w:rPr>
          <w:lang w:eastAsia="ko-KR"/>
        </w:rPr>
      </w:pPr>
    </w:p>
    <w:p w14:paraId="2411F271" w14:textId="77777777" w:rsidR="006A4E90" w:rsidRDefault="006A4E90">
      <w:pPr>
        <w:pBdr>
          <w:bottom w:val="single" w:sz="4" w:space="1" w:color="D1D5DB"/>
        </w:pBdr>
        <w:spacing w:before="120" w:after="120"/>
        <w:rPr>
          <w:lang w:eastAsia="ko-KR"/>
        </w:rPr>
      </w:pPr>
    </w:p>
    <w:p w14:paraId="1C4687E1" w14:textId="77777777" w:rsidR="00303635" w:rsidRDefault="00303635">
      <w:pPr>
        <w:pBdr>
          <w:bottom w:val="single" w:sz="4" w:space="1" w:color="1D4E89"/>
        </w:pBdr>
        <w:spacing w:before="280" w:after="80"/>
        <w:rPr>
          <w:b/>
          <w:color w:val="1D4E89"/>
          <w:sz w:val="30"/>
          <w:lang w:eastAsia="ko-KR"/>
        </w:rPr>
      </w:pPr>
    </w:p>
    <w:p w14:paraId="5ED31726" w14:textId="77777777" w:rsidR="00303635" w:rsidRDefault="00303635">
      <w:pPr>
        <w:pBdr>
          <w:bottom w:val="single" w:sz="4" w:space="1" w:color="1D4E89"/>
        </w:pBdr>
        <w:spacing w:before="280" w:after="80"/>
        <w:rPr>
          <w:b/>
          <w:color w:val="1D4E89"/>
          <w:sz w:val="30"/>
          <w:lang w:eastAsia="ko-KR"/>
        </w:rPr>
      </w:pPr>
    </w:p>
    <w:p w14:paraId="5F8EB1EA" w14:textId="58D78340" w:rsidR="006A4E90" w:rsidRDefault="00000000">
      <w:pPr>
        <w:pBdr>
          <w:bottom w:val="single" w:sz="4" w:space="1" w:color="1D4E89"/>
        </w:pBdr>
        <w:spacing w:before="280" w:after="80"/>
        <w:rPr>
          <w:lang w:eastAsia="ko-KR"/>
        </w:rPr>
      </w:pPr>
      <w:r>
        <w:rPr>
          <w:b/>
          <w:color w:val="1D4E89"/>
          <w:sz w:val="30"/>
          <w:lang w:eastAsia="ko-KR"/>
        </w:rPr>
        <w:lastRenderedPageBreak/>
        <w:t>3. 비즈니스 요구사항 (Business Requirements)</w:t>
      </w:r>
    </w:p>
    <w:p w14:paraId="004C482F" w14:textId="77777777" w:rsidR="006A4E90" w:rsidRDefault="00000000">
      <w:pPr>
        <w:spacing w:before="40" w:after="40"/>
        <w:rPr>
          <w:lang w:eastAsia="ko-KR"/>
        </w:rPr>
      </w:pPr>
      <w:r>
        <w:rPr>
          <w:sz w:val="21"/>
          <w:lang w:eastAsia="ko-KR"/>
        </w:rPr>
        <w:t>비즈니스 요구사항은 서비스가 달성해야 할 조직적·비즈니스적 목표를 기술한다.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6A4E90" w14:paraId="7988F838" w14:textId="77777777">
        <w:tc>
          <w:tcPr>
            <w:tcW w:w="2351" w:type="dxa"/>
            <w:shd w:val="clear" w:color="auto" w:fill="1E40AF"/>
          </w:tcPr>
          <w:p w14:paraId="0979F551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2351" w:type="dxa"/>
            <w:shd w:val="clear" w:color="auto" w:fill="1E40AF"/>
          </w:tcPr>
          <w:p w14:paraId="26C4C76C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요구사항</w:t>
            </w:r>
          </w:p>
        </w:tc>
        <w:tc>
          <w:tcPr>
            <w:tcW w:w="2351" w:type="dxa"/>
            <w:shd w:val="clear" w:color="auto" w:fill="1E40AF"/>
          </w:tcPr>
          <w:p w14:paraId="6623356B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w="2351" w:type="dxa"/>
            <w:shd w:val="clear" w:color="auto" w:fill="1E40AF"/>
          </w:tcPr>
          <w:p w14:paraId="6FC5277E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출처</w:t>
            </w:r>
          </w:p>
        </w:tc>
      </w:tr>
      <w:tr w:rsidR="006A4E90" w14:paraId="0C982A63" w14:textId="77777777">
        <w:tc>
          <w:tcPr>
            <w:tcW w:w="2351" w:type="dxa"/>
          </w:tcPr>
          <w:p w14:paraId="16A76878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BR-01</w:t>
            </w:r>
          </w:p>
        </w:tc>
        <w:tc>
          <w:tcPr>
            <w:tcW w:w="2351" w:type="dxa"/>
          </w:tcPr>
          <w:p w14:paraId="2F5F7B44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주식 비전문가도 기업 분석 결과를 5분 이내에 이해할 수 있어야 한다</w:t>
            </w:r>
          </w:p>
        </w:tc>
        <w:tc>
          <w:tcPr>
            <w:tcW w:w="2351" w:type="dxa"/>
          </w:tcPr>
          <w:p w14:paraId="7D08B7F7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필수</w:t>
            </w:r>
          </w:p>
        </w:tc>
        <w:tc>
          <w:tcPr>
            <w:tcW w:w="2351" w:type="dxa"/>
          </w:tcPr>
          <w:p w14:paraId="52867DE2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SH-01, SH-02</w:t>
            </w:r>
          </w:p>
        </w:tc>
      </w:tr>
      <w:tr w:rsidR="006A4E90" w14:paraId="75865E54" w14:textId="77777777">
        <w:tc>
          <w:tcPr>
            <w:tcW w:w="2351" w:type="dxa"/>
            <w:shd w:val="clear" w:color="auto" w:fill="EFF6FF"/>
          </w:tcPr>
          <w:p w14:paraId="449EBEED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BR-02</w:t>
            </w:r>
          </w:p>
        </w:tc>
        <w:tc>
          <w:tcPr>
            <w:tcW w:w="2351" w:type="dxa"/>
            <w:shd w:val="clear" w:color="auto" w:fill="EFF6FF"/>
          </w:tcPr>
          <w:p w14:paraId="190F7553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애널리스트 수준의 DCF 밸류에이션 결과를 자동으로 산출해야 한다</w:t>
            </w:r>
          </w:p>
        </w:tc>
        <w:tc>
          <w:tcPr>
            <w:tcW w:w="2351" w:type="dxa"/>
            <w:shd w:val="clear" w:color="auto" w:fill="EFF6FF"/>
          </w:tcPr>
          <w:p w14:paraId="0114A1DC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필수</w:t>
            </w:r>
          </w:p>
        </w:tc>
        <w:tc>
          <w:tcPr>
            <w:tcW w:w="2351" w:type="dxa"/>
            <w:shd w:val="clear" w:color="auto" w:fill="EFF6FF"/>
          </w:tcPr>
          <w:p w14:paraId="0F922AF3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SH-01, SH-03</w:t>
            </w:r>
          </w:p>
        </w:tc>
      </w:tr>
      <w:tr w:rsidR="006A4E90" w14:paraId="4E0EFAFA" w14:textId="77777777">
        <w:tc>
          <w:tcPr>
            <w:tcW w:w="2351" w:type="dxa"/>
          </w:tcPr>
          <w:p w14:paraId="3EDDAEBF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BR-03</w:t>
            </w:r>
          </w:p>
        </w:tc>
        <w:tc>
          <w:tcPr>
            <w:tcW w:w="2351" w:type="dxa"/>
          </w:tcPr>
          <w:p w14:paraId="598598BF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계산에 사용된 데이터 출처와 공식을 투명하게 공개해야 한다</w:t>
            </w:r>
          </w:p>
        </w:tc>
        <w:tc>
          <w:tcPr>
            <w:tcW w:w="2351" w:type="dxa"/>
          </w:tcPr>
          <w:p w14:paraId="7541BC89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필수</w:t>
            </w:r>
          </w:p>
        </w:tc>
        <w:tc>
          <w:tcPr>
            <w:tcW w:w="2351" w:type="dxa"/>
          </w:tcPr>
          <w:p w14:paraId="75EADC36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SH-03, SH-04</w:t>
            </w:r>
          </w:p>
        </w:tc>
      </w:tr>
      <w:tr w:rsidR="006A4E90" w14:paraId="3A4AB6FA" w14:textId="77777777">
        <w:tc>
          <w:tcPr>
            <w:tcW w:w="2351" w:type="dxa"/>
            <w:shd w:val="clear" w:color="auto" w:fill="EFF6FF"/>
          </w:tcPr>
          <w:p w14:paraId="2FBF304C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BR-04</w:t>
            </w:r>
          </w:p>
        </w:tc>
        <w:tc>
          <w:tcPr>
            <w:tcW w:w="2351" w:type="dxa"/>
            <w:shd w:val="clear" w:color="auto" w:fill="EFF6FF"/>
          </w:tcPr>
          <w:p w14:paraId="54ACA787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DCF 모델의 신뢰도를 자동으로 검증하고 사용자에게 경고해야 한다</w:t>
            </w:r>
          </w:p>
        </w:tc>
        <w:tc>
          <w:tcPr>
            <w:tcW w:w="2351" w:type="dxa"/>
            <w:shd w:val="clear" w:color="auto" w:fill="EFF6FF"/>
          </w:tcPr>
          <w:p w14:paraId="7EA3D0AA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필수</w:t>
            </w:r>
          </w:p>
        </w:tc>
        <w:tc>
          <w:tcPr>
            <w:tcW w:w="2351" w:type="dxa"/>
            <w:shd w:val="clear" w:color="auto" w:fill="EFF6FF"/>
          </w:tcPr>
          <w:p w14:paraId="6D88F5CD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SH-01, SH-03</w:t>
            </w:r>
          </w:p>
        </w:tc>
      </w:tr>
      <w:tr w:rsidR="006A4E90" w14:paraId="2DBA54E7" w14:textId="77777777">
        <w:tc>
          <w:tcPr>
            <w:tcW w:w="2351" w:type="dxa"/>
          </w:tcPr>
          <w:p w14:paraId="5F5A7840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BR-05</w:t>
            </w:r>
          </w:p>
        </w:tc>
        <w:tc>
          <w:tcPr>
            <w:tcW w:w="2351" w:type="dxa"/>
          </w:tcPr>
          <w:p w14:paraId="2CC40A84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AI가 기업 히스토리를 자동 요약하여 브리핑 형태로 제공해야 한다</w:t>
            </w:r>
          </w:p>
        </w:tc>
        <w:tc>
          <w:tcPr>
            <w:tcW w:w="2351" w:type="dxa"/>
          </w:tcPr>
          <w:p w14:paraId="77D42691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필수</w:t>
            </w:r>
          </w:p>
        </w:tc>
        <w:tc>
          <w:tcPr>
            <w:tcW w:w="2351" w:type="dxa"/>
          </w:tcPr>
          <w:p w14:paraId="20D886DB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SH-02, SH-03</w:t>
            </w:r>
          </w:p>
        </w:tc>
      </w:tr>
      <w:tr w:rsidR="006A4E90" w14:paraId="3DE3F20D" w14:textId="77777777">
        <w:tc>
          <w:tcPr>
            <w:tcW w:w="2351" w:type="dxa"/>
            <w:shd w:val="clear" w:color="auto" w:fill="EFF6FF"/>
          </w:tcPr>
          <w:p w14:paraId="6057F77C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BR-06</w:t>
            </w:r>
          </w:p>
        </w:tc>
        <w:tc>
          <w:tcPr>
            <w:tcW w:w="2351" w:type="dxa"/>
            <w:shd w:val="clear" w:color="auto" w:fill="EFF6FF"/>
          </w:tcPr>
          <w:p w14:paraId="29BE3A86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손익 흐름을 시각적 다이어그램으로 직관적으로 표현해야 한다</w:t>
            </w:r>
          </w:p>
        </w:tc>
        <w:tc>
          <w:tcPr>
            <w:tcW w:w="2351" w:type="dxa"/>
            <w:shd w:val="clear" w:color="auto" w:fill="EFF6FF"/>
          </w:tcPr>
          <w:p w14:paraId="01D7DE6E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높음</w:t>
            </w:r>
          </w:p>
        </w:tc>
        <w:tc>
          <w:tcPr>
            <w:tcW w:w="2351" w:type="dxa"/>
            <w:shd w:val="clear" w:color="auto" w:fill="EFF6FF"/>
          </w:tcPr>
          <w:p w14:paraId="517CDAD5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SH-02</w:t>
            </w:r>
          </w:p>
        </w:tc>
      </w:tr>
      <w:tr w:rsidR="006A4E90" w14:paraId="309D9B7A" w14:textId="77777777">
        <w:tc>
          <w:tcPr>
            <w:tcW w:w="2351" w:type="dxa"/>
          </w:tcPr>
          <w:p w14:paraId="6CC9B0F1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BR-07</w:t>
            </w:r>
          </w:p>
        </w:tc>
        <w:tc>
          <w:tcPr>
            <w:tcW w:w="2351" w:type="dxa"/>
          </w:tcPr>
          <w:p w14:paraId="1095EDB0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코스피·코스닥 전 상장사 2,695개로 서비스를 확장할 수 있어야 한다</w:t>
            </w:r>
          </w:p>
        </w:tc>
        <w:tc>
          <w:tcPr>
            <w:tcW w:w="2351" w:type="dxa"/>
          </w:tcPr>
          <w:p w14:paraId="62CC2E36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중간</w:t>
            </w:r>
          </w:p>
        </w:tc>
        <w:tc>
          <w:tcPr>
            <w:tcW w:w="2351" w:type="dxa"/>
          </w:tcPr>
          <w:p w14:paraId="4E15AD13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SH-01</w:t>
            </w:r>
          </w:p>
        </w:tc>
      </w:tr>
      <w:tr w:rsidR="006A4E90" w14:paraId="2EDCBE42" w14:textId="77777777">
        <w:tc>
          <w:tcPr>
            <w:tcW w:w="2351" w:type="dxa"/>
            <w:shd w:val="clear" w:color="auto" w:fill="EFF6FF"/>
          </w:tcPr>
          <w:p w14:paraId="29626E8A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BR-08</w:t>
            </w:r>
          </w:p>
        </w:tc>
        <w:tc>
          <w:tcPr>
            <w:tcW w:w="2351" w:type="dxa"/>
            <w:shd w:val="clear" w:color="auto" w:fill="EFF6FF"/>
          </w:tcPr>
          <w:p w14:paraId="40376818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DART 공시 데이터 기반으로 실제 재무 수치를 사용해야 한다</w:t>
            </w:r>
          </w:p>
        </w:tc>
        <w:tc>
          <w:tcPr>
            <w:tcW w:w="2351" w:type="dxa"/>
            <w:shd w:val="clear" w:color="auto" w:fill="EFF6FF"/>
          </w:tcPr>
          <w:p w14:paraId="28A130E5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필수</w:t>
            </w:r>
          </w:p>
        </w:tc>
        <w:tc>
          <w:tcPr>
            <w:tcW w:w="2351" w:type="dxa"/>
            <w:shd w:val="clear" w:color="auto" w:fill="EFF6FF"/>
          </w:tcPr>
          <w:p w14:paraId="4ADD824E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SH-03, SH-04</w:t>
            </w:r>
          </w:p>
        </w:tc>
      </w:tr>
    </w:tbl>
    <w:p w14:paraId="657BAE3C" w14:textId="77777777" w:rsidR="006A4E90" w:rsidRDefault="006A4E90"/>
    <w:p w14:paraId="54D81FD8" w14:textId="77777777" w:rsidR="006A4E90" w:rsidRDefault="006A4E90">
      <w:pPr>
        <w:pBdr>
          <w:bottom w:val="single" w:sz="4" w:space="1" w:color="D1D5DB"/>
        </w:pBdr>
        <w:spacing w:before="120" w:after="120"/>
      </w:pPr>
    </w:p>
    <w:p w14:paraId="27F105F5" w14:textId="77777777" w:rsidR="00303635" w:rsidRDefault="00303635">
      <w:pPr>
        <w:pBdr>
          <w:bottom w:val="single" w:sz="4" w:space="1" w:color="1D4E89"/>
        </w:pBdr>
        <w:spacing w:before="280" w:after="80"/>
        <w:rPr>
          <w:b/>
          <w:color w:val="1D4E89"/>
          <w:sz w:val="30"/>
        </w:rPr>
      </w:pPr>
    </w:p>
    <w:p w14:paraId="024A7877" w14:textId="632BF208" w:rsidR="006A4E90" w:rsidRDefault="00000000">
      <w:pPr>
        <w:pBdr>
          <w:bottom w:val="single" w:sz="4" w:space="1" w:color="1D4E89"/>
        </w:pBdr>
        <w:spacing w:before="280" w:after="80"/>
      </w:pPr>
      <w:r>
        <w:rPr>
          <w:b/>
          <w:color w:val="1D4E89"/>
          <w:sz w:val="30"/>
        </w:rPr>
        <w:lastRenderedPageBreak/>
        <w:t>4. 사용자 요구사항 (User Requirements)</w:t>
      </w:r>
    </w:p>
    <w:p w14:paraId="7DFC1C48" w14:textId="77777777" w:rsidR="006A4E90" w:rsidRDefault="00000000">
      <w:pPr>
        <w:spacing w:before="40" w:after="40"/>
        <w:rPr>
          <w:lang w:eastAsia="ko-KR"/>
        </w:rPr>
      </w:pPr>
      <w:r>
        <w:rPr>
          <w:sz w:val="21"/>
          <w:lang w:eastAsia="ko-KR"/>
        </w:rPr>
        <w:t>사용자 요구사항은 각 페르소나가 시스템을 통해 달성하고자 하는 목표를 기술한다.</w:t>
      </w:r>
    </w:p>
    <w:p w14:paraId="4BD5F90F" w14:textId="77777777" w:rsidR="006A4E90" w:rsidRDefault="00000000">
      <w:pPr>
        <w:spacing w:before="200" w:after="60"/>
      </w:pPr>
      <w:r>
        <w:rPr>
          <w:b/>
          <w:color w:val="1E40AF"/>
          <w:sz w:val="25"/>
        </w:rPr>
        <w:t>4.1 P1 김서연 — 입문 투자자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A4E90" w14:paraId="1CC3EB6B" w14:textId="77777777">
        <w:tc>
          <w:tcPr>
            <w:tcW w:w="3135" w:type="dxa"/>
            <w:shd w:val="clear" w:color="auto" w:fill="1E40AF"/>
          </w:tcPr>
          <w:p w14:paraId="6AC08B70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3135" w:type="dxa"/>
            <w:shd w:val="clear" w:color="auto" w:fill="1E40AF"/>
          </w:tcPr>
          <w:p w14:paraId="77B24377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사용자 요구사항</w:t>
            </w:r>
          </w:p>
        </w:tc>
        <w:tc>
          <w:tcPr>
            <w:tcW w:w="3135" w:type="dxa"/>
            <w:shd w:val="clear" w:color="auto" w:fill="1E40AF"/>
          </w:tcPr>
          <w:p w14:paraId="0CD32F22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우선순위</w:t>
            </w:r>
          </w:p>
        </w:tc>
      </w:tr>
      <w:tr w:rsidR="006A4E90" w14:paraId="68F1DBC4" w14:textId="77777777">
        <w:tc>
          <w:tcPr>
            <w:tcW w:w="3135" w:type="dxa"/>
          </w:tcPr>
          <w:p w14:paraId="232B26F6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UR-01</w:t>
            </w:r>
          </w:p>
        </w:tc>
        <w:tc>
          <w:tcPr>
            <w:tcW w:w="3135" w:type="dxa"/>
          </w:tcPr>
          <w:p w14:paraId="498282F5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회사 이름만 입력하면 바로 분석 결과를 볼 수 있어야 한다</w:t>
            </w:r>
          </w:p>
        </w:tc>
        <w:tc>
          <w:tcPr>
            <w:tcW w:w="3135" w:type="dxa"/>
          </w:tcPr>
          <w:p w14:paraId="2EE6D7CF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필수</w:t>
            </w:r>
          </w:p>
        </w:tc>
      </w:tr>
      <w:tr w:rsidR="006A4E90" w14:paraId="69E795C9" w14:textId="77777777">
        <w:tc>
          <w:tcPr>
            <w:tcW w:w="3135" w:type="dxa"/>
            <w:shd w:val="clear" w:color="auto" w:fill="EFF6FF"/>
          </w:tcPr>
          <w:p w14:paraId="2188D78E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UR-02</w:t>
            </w:r>
          </w:p>
        </w:tc>
        <w:tc>
          <w:tcPr>
            <w:tcW w:w="3135" w:type="dxa"/>
            <w:shd w:val="clear" w:color="auto" w:fill="EFF6FF"/>
          </w:tcPr>
          <w:p w14:paraId="19C224E6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이 회사가 지금 투자할 만한지 아닌지를 한눈에 파악할 수 있어야 한다</w:t>
            </w:r>
          </w:p>
        </w:tc>
        <w:tc>
          <w:tcPr>
            <w:tcW w:w="3135" w:type="dxa"/>
            <w:shd w:val="clear" w:color="auto" w:fill="EFF6FF"/>
          </w:tcPr>
          <w:p w14:paraId="480E5BE1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필수</w:t>
            </w:r>
          </w:p>
        </w:tc>
      </w:tr>
      <w:tr w:rsidR="006A4E90" w14:paraId="4A13AE43" w14:textId="77777777">
        <w:tc>
          <w:tcPr>
            <w:tcW w:w="3135" w:type="dxa"/>
          </w:tcPr>
          <w:p w14:paraId="746A320F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UR-03</w:t>
            </w:r>
          </w:p>
        </w:tc>
        <w:tc>
          <w:tcPr>
            <w:tcW w:w="3135" w:type="dxa"/>
          </w:tcPr>
          <w:p w14:paraId="290F54D3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주식 전문 용어가 나올 때 쉬운 설명이 함께 제공되어야 한다</w:t>
            </w:r>
          </w:p>
        </w:tc>
        <w:tc>
          <w:tcPr>
            <w:tcW w:w="3135" w:type="dxa"/>
          </w:tcPr>
          <w:p w14:paraId="4C35E15E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높음</w:t>
            </w:r>
          </w:p>
        </w:tc>
      </w:tr>
      <w:tr w:rsidR="006A4E90" w14:paraId="4BD26143" w14:textId="77777777">
        <w:tc>
          <w:tcPr>
            <w:tcW w:w="3135" w:type="dxa"/>
            <w:shd w:val="clear" w:color="auto" w:fill="EFF6FF"/>
          </w:tcPr>
          <w:p w14:paraId="70111561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UR-04</w:t>
            </w:r>
          </w:p>
        </w:tc>
        <w:tc>
          <w:tcPr>
            <w:tcW w:w="3135" w:type="dxa"/>
            <w:shd w:val="clear" w:color="auto" w:fill="EFF6FF"/>
          </w:tcPr>
          <w:p w14:paraId="5A6E30A9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숫자보다 차트나 그래프로 정보를 이해할 수 있어야 한다</w:t>
            </w:r>
          </w:p>
        </w:tc>
        <w:tc>
          <w:tcPr>
            <w:tcW w:w="3135" w:type="dxa"/>
            <w:shd w:val="clear" w:color="auto" w:fill="EFF6FF"/>
          </w:tcPr>
          <w:p w14:paraId="504D9823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높음</w:t>
            </w:r>
          </w:p>
        </w:tc>
      </w:tr>
      <w:tr w:rsidR="006A4E90" w14:paraId="144CCFEB" w14:textId="77777777">
        <w:tc>
          <w:tcPr>
            <w:tcW w:w="3135" w:type="dxa"/>
          </w:tcPr>
          <w:p w14:paraId="60EA2C6B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UR-05</w:t>
            </w:r>
          </w:p>
        </w:tc>
        <w:tc>
          <w:tcPr>
            <w:tcW w:w="3135" w:type="dxa"/>
          </w:tcPr>
          <w:p w14:paraId="12B6DFFD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이 회사가 어떤 회사인지 배경 설명을 쉽게 읽을 수 있어야 한다</w:t>
            </w:r>
          </w:p>
        </w:tc>
        <w:tc>
          <w:tcPr>
            <w:tcW w:w="3135" w:type="dxa"/>
          </w:tcPr>
          <w:p w14:paraId="0CBB9B98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필수</w:t>
            </w:r>
          </w:p>
        </w:tc>
      </w:tr>
      <w:tr w:rsidR="006A4E90" w14:paraId="7D916AA4" w14:textId="77777777">
        <w:tc>
          <w:tcPr>
            <w:tcW w:w="3135" w:type="dxa"/>
            <w:shd w:val="clear" w:color="auto" w:fill="EFF6FF"/>
          </w:tcPr>
          <w:p w14:paraId="61D1189A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UR-06</w:t>
            </w:r>
          </w:p>
        </w:tc>
        <w:tc>
          <w:tcPr>
            <w:tcW w:w="3135" w:type="dxa"/>
            <w:shd w:val="clear" w:color="auto" w:fill="EFF6FF"/>
          </w:tcPr>
          <w:p w14:paraId="2DA9A88F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화면이 복잡하지 않고 단계별로 정보가 흘러야 한다</w:t>
            </w:r>
          </w:p>
        </w:tc>
        <w:tc>
          <w:tcPr>
            <w:tcW w:w="3135" w:type="dxa"/>
            <w:shd w:val="clear" w:color="auto" w:fill="EFF6FF"/>
          </w:tcPr>
          <w:p w14:paraId="60B43CE8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높음</w:t>
            </w:r>
          </w:p>
        </w:tc>
      </w:tr>
    </w:tbl>
    <w:p w14:paraId="4EB51807" w14:textId="77777777" w:rsidR="006A4E90" w:rsidRDefault="006A4E90"/>
    <w:p w14:paraId="5D8843A4" w14:textId="77777777" w:rsidR="00303635" w:rsidRDefault="00303635">
      <w:pPr>
        <w:spacing w:before="200" w:after="60"/>
        <w:rPr>
          <w:b/>
          <w:color w:val="1E40AF"/>
          <w:sz w:val="25"/>
        </w:rPr>
      </w:pPr>
    </w:p>
    <w:p w14:paraId="103F618A" w14:textId="77777777" w:rsidR="00303635" w:rsidRDefault="00303635">
      <w:pPr>
        <w:spacing w:before="200" w:after="60"/>
        <w:rPr>
          <w:b/>
          <w:color w:val="1E40AF"/>
          <w:sz w:val="25"/>
        </w:rPr>
      </w:pPr>
    </w:p>
    <w:p w14:paraId="5985B040" w14:textId="77777777" w:rsidR="00303635" w:rsidRDefault="00303635">
      <w:pPr>
        <w:spacing w:before="200" w:after="60"/>
        <w:rPr>
          <w:b/>
          <w:color w:val="1E40AF"/>
          <w:sz w:val="25"/>
        </w:rPr>
      </w:pPr>
    </w:p>
    <w:p w14:paraId="17D85382" w14:textId="77777777" w:rsidR="00303635" w:rsidRDefault="00303635">
      <w:pPr>
        <w:spacing w:before="200" w:after="60"/>
        <w:rPr>
          <w:b/>
          <w:color w:val="1E40AF"/>
          <w:sz w:val="25"/>
        </w:rPr>
      </w:pPr>
    </w:p>
    <w:p w14:paraId="18D5202B" w14:textId="77777777" w:rsidR="00303635" w:rsidRDefault="00303635">
      <w:pPr>
        <w:spacing w:before="200" w:after="60"/>
        <w:rPr>
          <w:b/>
          <w:color w:val="1E40AF"/>
          <w:sz w:val="25"/>
        </w:rPr>
      </w:pPr>
    </w:p>
    <w:p w14:paraId="01145AC6" w14:textId="77777777" w:rsidR="00303635" w:rsidRDefault="00303635">
      <w:pPr>
        <w:spacing w:before="200" w:after="60"/>
        <w:rPr>
          <w:b/>
          <w:color w:val="1E40AF"/>
          <w:sz w:val="25"/>
        </w:rPr>
      </w:pPr>
    </w:p>
    <w:p w14:paraId="4A1B880A" w14:textId="77777777" w:rsidR="00303635" w:rsidRDefault="00303635">
      <w:pPr>
        <w:spacing w:before="200" w:after="60"/>
        <w:rPr>
          <w:b/>
          <w:color w:val="1E40AF"/>
          <w:sz w:val="25"/>
        </w:rPr>
      </w:pPr>
    </w:p>
    <w:p w14:paraId="0B6CF448" w14:textId="77777777" w:rsidR="00303635" w:rsidRDefault="00303635">
      <w:pPr>
        <w:spacing w:before="200" w:after="60"/>
        <w:rPr>
          <w:b/>
          <w:color w:val="1E40AF"/>
          <w:sz w:val="25"/>
        </w:rPr>
      </w:pPr>
    </w:p>
    <w:p w14:paraId="1467A787" w14:textId="1D3EC088" w:rsidR="006A4E90" w:rsidRDefault="00000000">
      <w:pPr>
        <w:spacing w:before="200" w:after="60"/>
      </w:pPr>
      <w:r>
        <w:rPr>
          <w:b/>
          <w:color w:val="1E40AF"/>
          <w:sz w:val="25"/>
        </w:rPr>
        <w:lastRenderedPageBreak/>
        <w:t>4.2 P2 박민준 — 중급 투자자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A4E90" w14:paraId="4F8CADDF" w14:textId="77777777">
        <w:tc>
          <w:tcPr>
            <w:tcW w:w="3135" w:type="dxa"/>
            <w:shd w:val="clear" w:color="auto" w:fill="1E40AF"/>
          </w:tcPr>
          <w:p w14:paraId="6792977E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3135" w:type="dxa"/>
            <w:shd w:val="clear" w:color="auto" w:fill="1E40AF"/>
          </w:tcPr>
          <w:p w14:paraId="7DCAB87A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사용자 요구사항</w:t>
            </w:r>
          </w:p>
        </w:tc>
        <w:tc>
          <w:tcPr>
            <w:tcW w:w="3135" w:type="dxa"/>
            <w:shd w:val="clear" w:color="auto" w:fill="1E40AF"/>
          </w:tcPr>
          <w:p w14:paraId="65141C40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우선순위</w:t>
            </w:r>
          </w:p>
        </w:tc>
      </w:tr>
      <w:tr w:rsidR="006A4E90" w14:paraId="48714221" w14:textId="77777777">
        <w:tc>
          <w:tcPr>
            <w:tcW w:w="3135" w:type="dxa"/>
          </w:tcPr>
          <w:p w14:paraId="62F7300E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UR-07</w:t>
            </w:r>
          </w:p>
        </w:tc>
        <w:tc>
          <w:tcPr>
            <w:tcW w:w="3135" w:type="dxa"/>
          </w:tcPr>
          <w:p w14:paraId="3FFB8671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DCF 기반 적정 주가를 자동으로 확인할 수 있어야 한다</w:t>
            </w:r>
          </w:p>
        </w:tc>
        <w:tc>
          <w:tcPr>
            <w:tcW w:w="3135" w:type="dxa"/>
          </w:tcPr>
          <w:p w14:paraId="2F617278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필수</w:t>
            </w:r>
          </w:p>
        </w:tc>
      </w:tr>
      <w:tr w:rsidR="006A4E90" w14:paraId="514D0A9A" w14:textId="77777777">
        <w:tc>
          <w:tcPr>
            <w:tcW w:w="3135" w:type="dxa"/>
            <w:shd w:val="clear" w:color="auto" w:fill="EFF6FF"/>
          </w:tcPr>
          <w:p w14:paraId="3C02D257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UR-08</w:t>
            </w:r>
          </w:p>
        </w:tc>
        <w:tc>
          <w:tcPr>
            <w:tcW w:w="3135" w:type="dxa"/>
            <w:shd w:val="clear" w:color="auto" w:fill="EFF6FF"/>
          </w:tcPr>
          <w:p w14:paraId="534C3217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WACC 계산에 사용된 각 변수(Rf, </w:t>
            </w:r>
            <w:r>
              <w:rPr>
                <w:sz w:val="19"/>
              </w:rPr>
              <w:t>β</w:t>
            </w:r>
            <w:r>
              <w:rPr>
                <w:sz w:val="19"/>
                <w:lang w:eastAsia="ko-KR"/>
              </w:rPr>
              <w:t>, MRP, Kd)를 확인할 수 있어야 한다</w:t>
            </w:r>
          </w:p>
        </w:tc>
        <w:tc>
          <w:tcPr>
            <w:tcW w:w="3135" w:type="dxa"/>
            <w:shd w:val="clear" w:color="auto" w:fill="EFF6FF"/>
          </w:tcPr>
          <w:p w14:paraId="2D2A7812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필수</w:t>
            </w:r>
          </w:p>
        </w:tc>
      </w:tr>
      <w:tr w:rsidR="006A4E90" w14:paraId="7670A1F4" w14:textId="77777777">
        <w:tc>
          <w:tcPr>
            <w:tcW w:w="3135" w:type="dxa"/>
          </w:tcPr>
          <w:p w14:paraId="139C9B67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UR-09</w:t>
            </w:r>
          </w:p>
        </w:tc>
        <w:tc>
          <w:tcPr>
            <w:tcW w:w="3135" w:type="dxa"/>
          </w:tcPr>
          <w:p w14:paraId="7A026FA5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Bear / Base / Bull 시나리오별 적정가를 비교할 수 있어야 한다</w:t>
            </w:r>
          </w:p>
        </w:tc>
        <w:tc>
          <w:tcPr>
            <w:tcW w:w="3135" w:type="dxa"/>
          </w:tcPr>
          <w:p w14:paraId="4A81F3BE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필수</w:t>
            </w:r>
          </w:p>
        </w:tc>
      </w:tr>
      <w:tr w:rsidR="006A4E90" w14:paraId="2AB186C2" w14:textId="77777777">
        <w:tc>
          <w:tcPr>
            <w:tcW w:w="3135" w:type="dxa"/>
            <w:shd w:val="clear" w:color="auto" w:fill="EFF6FF"/>
          </w:tcPr>
          <w:p w14:paraId="5A01F6FD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UR-10</w:t>
            </w:r>
          </w:p>
        </w:tc>
        <w:tc>
          <w:tcPr>
            <w:tcW w:w="3135" w:type="dxa"/>
            <w:shd w:val="clear" w:color="auto" w:fill="EFF6FF"/>
          </w:tcPr>
          <w:p w14:paraId="186D30BD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WACC나 성장률이 달라질 때 적정가 변화를 시뮬레이션할 수 있어야 한다</w:t>
            </w:r>
          </w:p>
        </w:tc>
        <w:tc>
          <w:tcPr>
            <w:tcW w:w="3135" w:type="dxa"/>
            <w:shd w:val="clear" w:color="auto" w:fill="EFF6FF"/>
          </w:tcPr>
          <w:p w14:paraId="2FF37A8F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높음</w:t>
            </w:r>
          </w:p>
        </w:tc>
      </w:tr>
      <w:tr w:rsidR="006A4E90" w14:paraId="6AE052C1" w14:textId="77777777">
        <w:tc>
          <w:tcPr>
            <w:tcW w:w="3135" w:type="dxa"/>
          </w:tcPr>
          <w:p w14:paraId="778B8CE6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UR-11</w:t>
            </w:r>
          </w:p>
        </w:tc>
        <w:tc>
          <w:tcPr>
            <w:tcW w:w="3135" w:type="dxa"/>
          </w:tcPr>
          <w:p w14:paraId="3FA95E3F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해당 기업의 주가에 영향을 미치는 핵심 요인들을 알 수 있어야 한다</w:t>
            </w:r>
          </w:p>
        </w:tc>
        <w:tc>
          <w:tcPr>
            <w:tcW w:w="3135" w:type="dxa"/>
          </w:tcPr>
          <w:p w14:paraId="5F91791E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높음</w:t>
            </w:r>
          </w:p>
        </w:tc>
      </w:tr>
      <w:tr w:rsidR="006A4E90" w14:paraId="1939989D" w14:textId="77777777">
        <w:tc>
          <w:tcPr>
            <w:tcW w:w="3135" w:type="dxa"/>
            <w:shd w:val="clear" w:color="auto" w:fill="EFF6FF"/>
          </w:tcPr>
          <w:p w14:paraId="3AD3B4AB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UR-12</w:t>
            </w:r>
          </w:p>
        </w:tc>
        <w:tc>
          <w:tcPr>
            <w:tcW w:w="3135" w:type="dxa"/>
            <w:shd w:val="clear" w:color="auto" w:fill="EFF6FF"/>
          </w:tcPr>
          <w:p w14:paraId="66C6D604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멀티플(EV/EBITDA, P/E, P/B) 기반 적정가도 함께 확인할 수 있어야 한다</w:t>
            </w:r>
          </w:p>
        </w:tc>
        <w:tc>
          <w:tcPr>
            <w:tcW w:w="3135" w:type="dxa"/>
            <w:shd w:val="clear" w:color="auto" w:fill="EFF6FF"/>
          </w:tcPr>
          <w:p w14:paraId="750D45BF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높음</w:t>
            </w:r>
          </w:p>
        </w:tc>
      </w:tr>
    </w:tbl>
    <w:p w14:paraId="51A08BFC" w14:textId="77777777" w:rsidR="006A4E90" w:rsidRDefault="006A4E90"/>
    <w:p w14:paraId="1727314B" w14:textId="77777777" w:rsidR="006A4E90" w:rsidRDefault="00000000">
      <w:pPr>
        <w:spacing w:before="200" w:after="60"/>
      </w:pPr>
      <w:r>
        <w:rPr>
          <w:b/>
          <w:color w:val="1E40AF"/>
          <w:sz w:val="25"/>
        </w:rPr>
        <w:t>4.3 P3 이지현 — 재무 전문가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A4E90" w14:paraId="02D9087A" w14:textId="77777777">
        <w:tc>
          <w:tcPr>
            <w:tcW w:w="3135" w:type="dxa"/>
            <w:shd w:val="clear" w:color="auto" w:fill="1E40AF"/>
          </w:tcPr>
          <w:p w14:paraId="559ACF8E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3135" w:type="dxa"/>
            <w:shd w:val="clear" w:color="auto" w:fill="1E40AF"/>
          </w:tcPr>
          <w:p w14:paraId="2F19551A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사용자 요구사항</w:t>
            </w:r>
          </w:p>
        </w:tc>
        <w:tc>
          <w:tcPr>
            <w:tcW w:w="3135" w:type="dxa"/>
            <w:shd w:val="clear" w:color="auto" w:fill="1E40AF"/>
          </w:tcPr>
          <w:p w14:paraId="79E28A1A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우선순위</w:t>
            </w:r>
          </w:p>
        </w:tc>
      </w:tr>
      <w:tr w:rsidR="006A4E90" w14:paraId="704BB0FB" w14:textId="77777777">
        <w:tc>
          <w:tcPr>
            <w:tcW w:w="3135" w:type="dxa"/>
          </w:tcPr>
          <w:p w14:paraId="5B26DBB4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UR-13</w:t>
            </w:r>
          </w:p>
        </w:tc>
        <w:tc>
          <w:tcPr>
            <w:tcW w:w="3135" w:type="dxa"/>
          </w:tcPr>
          <w:p w14:paraId="7CC768BF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WACC 계산의 모든 입력값과 산출 과정을 항목별로 확인할 수 있어야 한다</w:t>
            </w:r>
          </w:p>
        </w:tc>
        <w:tc>
          <w:tcPr>
            <w:tcW w:w="3135" w:type="dxa"/>
          </w:tcPr>
          <w:p w14:paraId="090A6EDC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필수</w:t>
            </w:r>
          </w:p>
        </w:tc>
      </w:tr>
      <w:tr w:rsidR="006A4E90" w14:paraId="6AFEED80" w14:textId="77777777">
        <w:tc>
          <w:tcPr>
            <w:tcW w:w="3135" w:type="dxa"/>
            <w:shd w:val="clear" w:color="auto" w:fill="EFF6FF"/>
          </w:tcPr>
          <w:p w14:paraId="22D17CD4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UR-14</w:t>
            </w:r>
          </w:p>
        </w:tc>
        <w:tc>
          <w:tcPr>
            <w:tcW w:w="3135" w:type="dxa"/>
            <w:shd w:val="clear" w:color="auto" w:fill="EFF6FF"/>
          </w:tcPr>
          <w:p w14:paraId="59AE9D5E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DCF 모델의 신뢰도 판단 근거(FCFF 양/음수)를 명확히 알 수 있어야 한다</w:t>
            </w:r>
          </w:p>
        </w:tc>
        <w:tc>
          <w:tcPr>
            <w:tcW w:w="3135" w:type="dxa"/>
            <w:shd w:val="clear" w:color="auto" w:fill="EFF6FF"/>
          </w:tcPr>
          <w:p w14:paraId="1AD7FC83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필수</w:t>
            </w:r>
          </w:p>
        </w:tc>
      </w:tr>
      <w:tr w:rsidR="006A4E90" w14:paraId="15E38BD5" w14:textId="77777777">
        <w:tc>
          <w:tcPr>
            <w:tcW w:w="3135" w:type="dxa"/>
          </w:tcPr>
          <w:p w14:paraId="50EA4561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UR-15</w:t>
            </w:r>
          </w:p>
        </w:tc>
        <w:tc>
          <w:tcPr>
            <w:tcW w:w="3135" w:type="dxa"/>
          </w:tcPr>
          <w:p w14:paraId="46747A12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각 수치의 데이터 출처(DART 공시 기준)를 확인할 수 있어야 한다</w:t>
            </w:r>
          </w:p>
        </w:tc>
        <w:tc>
          <w:tcPr>
            <w:tcW w:w="3135" w:type="dxa"/>
          </w:tcPr>
          <w:p w14:paraId="7D7BEA97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필수</w:t>
            </w:r>
          </w:p>
        </w:tc>
      </w:tr>
      <w:tr w:rsidR="006A4E90" w14:paraId="63AEFAD5" w14:textId="77777777">
        <w:tc>
          <w:tcPr>
            <w:tcW w:w="3135" w:type="dxa"/>
            <w:shd w:val="clear" w:color="auto" w:fill="EFF6FF"/>
          </w:tcPr>
          <w:p w14:paraId="55783049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UR-16</w:t>
            </w:r>
          </w:p>
        </w:tc>
        <w:tc>
          <w:tcPr>
            <w:tcW w:w="3135" w:type="dxa"/>
            <w:shd w:val="clear" w:color="auto" w:fill="EFF6FF"/>
          </w:tcPr>
          <w:p w14:paraId="7EE14C6A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DCF가 적합하지 않은 경우 대안 방법론이 자동으로 제시되어야 한다</w:t>
            </w:r>
          </w:p>
        </w:tc>
        <w:tc>
          <w:tcPr>
            <w:tcW w:w="3135" w:type="dxa"/>
            <w:shd w:val="clear" w:color="auto" w:fill="EFF6FF"/>
          </w:tcPr>
          <w:p w14:paraId="243D6DEE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필수</w:t>
            </w:r>
          </w:p>
        </w:tc>
      </w:tr>
      <w:tr w:rsidR="006A4E90" w14:paraId="163237D3" w14:textId="77777777">
        <w:tc>
          <w:tcPr>
            <w:tcW w:w="3135" w:type="dxa"/>
          </w:tcPr>
          <w:p w14:paraId="4AD9A022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UR-17</w:t>
            </w:r>
          </w:p>
        </w:tc>
        <w:tc>
          <w:tcPr>
            <w:tcW w:w="3135" w:type="dxa"/>
          </w:tcPr>
          <w:p w14:paraId="19E121A1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연도별 FCFF 추정값과 할인 계수, 현재가치를 테이블로 확인할 수 있어야 한다</w:t>
            </w:r>
          </w:p>
        </w:tc>
        <w:tc>
          <w:tcPr>
            <w:tcW w:w="3135" w:type="dxa"/>
          </w:tcPr>
          <w:p w14:paraId="6CD3D8D4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높음</w:t>
            </w:r>
          </w:p>
        </w:tc>
      </w:tr>
    </w:tbl>
    <w:p w14:paraId="1AF408FD" w14:textId="77777777" w:rsidR="006A4E90" w:rsidRDefault="00000000">
      <w:pPr>
        <w:pBdr>
          <w:bottom w:val="single" w:sz="4" w:space="1" w:color="1D4E89"/>
        </w:pBdr>
        <w:spacing w:before="280" w:after="80"/>
      </w:pPr>
      <w:r>
        <w:rPr>
          <w:b/>
          <w:color w:val="1D4E89"/>
          <w:sz w:val="30"/>
        </w:rPr>
        <w:lastRenderedPageBreak/>
        <w:t>5. 기능 요구사항 (Functional Requirements)</w:t>
      </w:r>
    </w:p>
    <w:p w14:paraId="1F098F0E" w14:textId="77777777" w:rsidR="006A4E90" w:rsidRDefault="00000000">
      <w:pPr>
        <w:spacing w:before="200" w:after="60"/>
      </w:pPr>
      <w:r>
        <w:rPr>
          <w:b/>
          <w:color w:val="1E40AF"/>
          <w:sz w:val="25"/>
        </w:rPr>
        <w:t>5.1 종목 검색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6A4E90" w14:paraId="5EF2DC96" w14:textId="77777777">
        <w:tc>
          <w:tcPr>
            <w:tcW w:w="2351" w:type="dxa"/>
            <w:shd w:val="clear" w:color="auto" w:fill="1E40AF"/>
          </w:tcPr>
          <w:p w14:paraId="4CC1C7F4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2351" w:type="dxa"/>
            <w:shd w:val="clear" w:color="auto" w:fill="1E40AF"/>
          </w:tcPr>
          <w:p w14:paraId="4120BA80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요구사항</w:t>
            </w:r>
          </w:p>
        </w:tc>
        <w:tc>
          <w:tcPr>
            <w:tcW w:w="2351" w:type="dxa"/>
            <w:shd w:val="clear" w:color="auto" w:fill="1E40AF"/>
          </w:tcPr>
          <w:p w14:paraId="1F9F98B1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w="2351" w:type="dxa"/>
            <w:shd w:val="clear" w:color="auto" w:fill="1E40AF"/>
          </w:tcPr>
          <w:p w14:paraId="48B1901F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관련 UR</w:t>
            </w:r>
          </w:p>
        </w:tc>
      </w:tr>
      <w:tr w:rsidR="006A4E90" w14:paraId="59CFD33C" w14:textId="77777777">
        <w:tc>
          <w:tcPr>
            <w:tcW w:w="2351" w:type="dxa"/>
          </w:tcPr>
          <w:p w14:paraId="260552D7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FR-01</w:t>
            </w:r>
          </w:p>
        </w:tc>
        <w:tc>
          <w:tcPr>
            <w:tcW w:w="2351" w:type="dxa"/>
          </w:tcPr>
          <w:p w14:paraId="3547CE9C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회사명(한글) 또는 종목코드(6자리)로 기업을 검색할 수 있어야 한다</w:t>
            </w:r>
          </w:p>
        </w:tc>
        <w:tc>
          <w:tcPr>
            <w:tcW w:w="2351" w:type="dxa"/>
          </w:tcPr>
          <w:p w14:paraId="1ECDFB9C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필수</w:t>
            </w:r>
          </w:p>
        </w:tc>
        <w:tc>
          <w:tcPr>
            <w:tcW w:w="2351" w:type="dxa"/>
          </w:tcPr>
          <w:p w14:paraId="5F3A4758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UR-01</w:t>
            </w:r>
          </w:p>
        </w:tc>
      </w:tr>
      <w:tr w:rsidR="006A4E90" w14:paraId="665A7F9B" w14:textId="77777777">
        <w:tc>
          <w:tcPr>
            <w:tcW w:w="2351" w:type="dxa"/>
            <w:shd w:val="clear" w:color="auto" w:fill="EFF6FF"/>
          </w:tcPr>
          <w:p w14:paraId="14E77D97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FR-02</w:t>
            </w:r>
          </w:p>
        </w:tc>
        <w:tc>
          <w:tcPr>
            <w:tcW w:w="2351" w:type="dxa"/>
            <w:shd w:val="clear" w:color="auto" w:fill="EFF6FF"/>
          </w:tcPr>
          <w:p w14:paraId="0FC9C6B3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검색 결과는 5초 이내에 표시되어야 한다</w:t>
            </w:r>
          </w:p>
        </w:tc>
        <w:tc>
          <w:tcPr>
            <w:tcW w:w="2351" w:type="dxa"/>
            <w:shd w:val="clear" w:color="auto" w:fill="EFF6FF"/>
          </w:tcPr>
          <w:p w14:paraId="4AD88762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필수</w:t>
            </w:r>
          </w:p>
        </w:tc>
        <w:tc>
          <w:tcPr>
            <w:tcW w:w="2351" w:type="dxa"/>
            <w:shd w:val="clear" w:color="auto" w:fill="EFF6FF"/>
          </w:tcPr>
          <w:p w14:paraId="6FCEA9F1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UR-01</w:t>
            </w:r>
          </w:p>
        </w:tc>
      </w:tr>
      <w:tr w:rsidR="006A4E90" w14:paraId="1D349AFB" w14:textId="77777777">
        <w:tc>
          <w:tcPr>
            <w:tcW w:w="2351" w:type="dxa"/>
          </w:tcPr>
          <w:p w14:paraId="38DE3D4B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FR-03</w:t>
            </w:r>
          </w:p>
        </w:tc>
        <w:tc>
          <w:tcPr>
            <w:tcW w:w="2351" w:type="dxa"/>
          </w:tcPr>
          <w:p w14:paraId="40E233DF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검색어 자동완성 기능을 제공해야 한다</w:t>
            </w:r>
          </w:p>
        </w:tc>
        <w:tc>
          <w:tcPr>
            <w:tcW w:w="2351" w:type="dxa"/>
          </w:tcPr>
          <w:p w14:paraId="40ECD2BF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높음</w:t>
            </w:r>
          </w:p>
        </w:tc>
        <w:tc>
          <w:tcPr>
            <w:tcW w:w="2351" w:type="dxa"/>
          </w:tcPr>
          <w:p w14:paraId="585DAFF8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UR-01</w:t>
            </w:r>
          </w:p>
        </w:tc>
      </w:tr>
      <w:tr w:rsidR="006A4E90" w14:paraId="10E75138" w14:textId="77777777">
        <w:tc>
          <w:tcPr>
            <w:tcW w:w="2351" w:type="dxa"/>
            <w:shd w:val="clear" w:color="auto" w:fill="EFF6FF"/>
          </w:tcPr>
          <w:p w14:paraId="062A5984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FR-04</w:t>
            </w:r>
          </w:p>
        </w:tc>
        <w:tc>
          <w:tcPr>
            <w:tcW w:w="2351" w:type="dxa"/>
            <w:shd w:val="clear" w:color="auto" w:fill="EFF6FF"/>
          </w:tcPr>
          <w:p w14:paraId="21B8D7A0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검색 후 기업 분석 화면(Tab1)으로 즉시 이동해야 한다</w:t>
            </w:r>
          </w:p>
        </w:tc>
        <w:tc>
          <w:tcPr>
            <w:tcW w:w="2351" w:type="dxa"/>
            <w:shd w:val="clear" w:color="auto" w:fill="EFF6FF"/>
          </w:tcPr>
          <w:p w14:paraId="4B34D138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필수</w:t>
            </w:r>
          </w:p>
        </w:tc>
        <w:tc>
          <w:tcPr>
            <w:tcW w:w="2351" w:type="dxa"/>
            <w:shd w:val="clear" w:color="auto" w:fill="EFF6FF"/>
          </w:tcPr>
          <w:p w14:paraId="444B1EBF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UR-01</w:t>
            </w:r>
          </w:p>
        </w:tc>
      </w:tr>
    </w:tbl>
    <w:p w14:paraId="15237DEE" w14:textId="77777777" w:rsidR="006A4E90" w:rsidRDefault="006A4E90"/>
    <w:p w14:paraId="0DA2C9DD" w14:textId="77777777" w:rsidR="006A4E90" w:rsidRDefault="00000000">
      <w:pPr>
        <w:spacing w:before="200" w:after="60"/>
        <w:rPr>
          <w:lang w:eastAsia="ko-KR"/>
        </w:rPr>
      </w:pPr>
      <w:r>
        <w:rPr>
          <w:b/>
          <w:color w:val="1E40AF"/>
          <w:sz w:val="25"/>
          <w:lang w:eastAsia="ko-KR"/>
        </w:rPr>
        <w:t>5.2 Tab1 — 기업 히스토리 브리핑</w:t>
      </w:r>
    </w:p>
    <w:p w14:paraId="3926D1D1" w14:textId="77777777" w:rsidR="006A4E90" w:rsidRDefault="00000000">
      <w:pPr>
        <w:spacing w:before="160" w:after="40"/>
      </w:pPr>
      <w:r>
        <w:rPr>
          <w:b/>
          <w:color w:val="37518C"/>
        </w:rPr>
        <w:t>▶ 5.2.1 주가 차트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351"/>
        <w:gridCol w:w="2547"/>
        <w:gridCol w:w="2351"/>
        <w:gridCol w:w="2351"/>
      </w:tblGrid>
      <w:tr w:rsidR="006A4E90" w14:paraId="1D3A7B73" w14:textId="77777777">
        <w:tc>
          <w:tcPr>
            <w:tcW w:w="2351" w:type="dxa"/>
            <w:shd w:val="clear" w:color="auto" w:fill="1E40AF"/>
          </w:tcPr>
          <w:p w14:paraId="214C110D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2351" w:type="dxa"/>
            <w:shd w:val="clear" w:color="auto" w:fill="1E40AF"/>
          </w:tcPr>
          <w:p w14:paraId="7E36D631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요구사항</w:t>
            </w:r>
          </w:p>
        </w:tc>
        <w:tc>
          <w:tcPr>
            <w:tcW w:w="2351" w:type="dxa"/>
            <w:shd w:val="clear" w:color="auto" w:fill="1E40AF"/>
          </w:tcPr>
          <w:p w14:paraId="18C41807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w="2351" w:type="dxa"/>
            <w:shd w:val="clear" w:color="auto" w:fill="1E40AF"/>
          </w:tcPr>
          <w:p w14:paraId="35DA92B2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관련 UR</w:t>
            </w:r>
          </w:p>
        </w:tc>
      </w:tr>
      <w:tr w:rsidR="006A4E90" w14:paraId="6F2107B8" w14:textId="77777777">
        <w:tc>
          <w:tcPr>
            <w:tcW w:w="2351" w:type="dxa"/>
          </w:tcPr>
          <w:p w14:paraId="679EBAE0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FR-05</w:t>
            </w:r>
          </w:p>
        </w:tc>
        <w:tc>
          <w:tcPr>
            <w:tcW w:w="2351" w:type="dxa"/>
          </w:tcPr>
          <w:p w14:paraId="4F7403E2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캔들스틱 차트(시가·고가·저가·종가)를 표시해야 한다</w:t>
            </w:r>
          </w:p>
        </w:tc>
        <w:tc>
          <w:tcPr>
            <w:tcW w:w="2351" w:type="dxa"/>
          </w:tcPr>
          <w:p w14:paraId="30C5CD25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필수</w:t>
            </w:r>
          </w:p>
        </w:tc>
        <w:tc>
          <w:tcPr>
            <w:tcW w:w="2351" w:type="dxa"/>
          </w:tcPr>
          <w:p w14:paraId="2F5BC854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UR-04</w:t>
            </w:r>
          </w:p>
        </w:tc>
      </w:tr>
      <w:tr w:rsidR="006A4E90" w14:paraId="6D0E5005" w14:textId="77777777">
        <w:tc>
          <w:tcPr>
            <w:tcW w:w="2351" w:type="dxa"/>
            <w:shd w:val="clear" w:color="auto" w:fill="EFF6FF"/>
          </w:tcPr>
          <w:p w14:paraId="61320970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FR-06</w:t>
            </w:r>
          </w:p>
        </w:tc>
        <w:tc>
          <w:tcPr>
            <w:tcW w:w="2351" w:type="dxa"/>
            <w:shd w:val="clear" w:color="auto" w:fill="EFF6FF"/>
          </w:tcPr>
          <w:p w14:paraId="57A10798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이동평균선(MA5, MA20, MA60, MA120)을 함께 표시해야 한다</w:t>
            </w:r>
          </w:p>
        </w:tc>
        <w:tc>
          <w:tcPr>
            <w:tcW w:w="2351" w:type="dxa"/>
            <w:shd w:val="clear" w:color="auto" w:fill="EFF6FF"/>
          </w:tcPr>
          <w:p w14:paraId="57AD405D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높음</w:t>
            </w:r>
          </w:p>
        </w:tc>
        <w:tc>
          <w:tcPr>
            <w:tcW w:w="2351" w:type="dxa"/>
            <w:shd w:val="clear" w:color="auto" w:fill="EFF6FF"/>
          </w:tcPr>
          <w:p w14:paraId="2C8B0A13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UR-04</w:t>
            </w:r>
          </w:p>
        </w:tc>
      </w:tr>
      <w:tr w:rsidR="006A4E90" w14:paraId="6321CA00" w14:textId="77777777">
        <w:tc>
          <w:tcPr>
            <w:tcW w:w="2351" w:type="dxa"/>
          </w:tcPr>
          <w:p w14:paraId="5920B6D7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FR-07</w:t>
            </w:r>
          </w:p>
        </w:tc>
        <w:tc>
          <w:tcPr>
            <w:tcW w:w="2351" w:type="dxa"/>
          </w:tcPr>
          <w:p w14:paraId="57134D04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거래량 바 차트를 주가 차트 하단에 표시해야 한다</w:t>
            </w:r>
          </w:p>
        </w:tc>
        <w:tc>
          <w:tcPr>
            <w:tcW w:w="2351" w:type="dxa"/>
          </w:tcPr>
          <w:p w14:paraId="1A7E7669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높음</w:t>
            </w:r>
          </w:p>
        </w:tc>
        <w:tc>
          <w:tcPr>
            <w:tcW w:w="2351" w:type="dxa"/>
          </w:tcPr>
          <w:p w14:paraId="00915977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UR-04</w:t>
            </w:r>
          </w:p>
        </w:tc>
      </w:tr>
      <w:tr w:rsidR="006A4E90" w14:paraId="401A5433" w14:textId="77777777">
        <w:tc>
          <w:tcPr>
            <w:tcW w:w="2351" w:type="dxa"/>
            <w:shd w:val="clear" w:color="auto" w:fill="EFF6FF"/>
          </w:tcPr>
          <w:p w14:paraId="224F3C71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FR-08</w:t>
            </w:r>
          </w:p>
        </w:tc>
        <w:tc>
          <w:tcPr>
            <w:tcW w:w="2351" w:type="dxa"/>
            <w:shd w:val="clear" w:color="auto" w:fill="EFF6FF"/>
          </w:tcPr>
          <w:p w14:paraId="54CE8335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기간 선택 버튼(1M / 3M / 6M / 1Y / ALL)을 제공해야 한다</w:t>
            </w:r>
          </w:p>
        </w:tc>
        <w:tc>
          <w:tcPr>
            <w:tcW w:w="2351" w:type="dxa"/>
            <w:shd w:val="clear" w:color="auto" w:fill="EFF6FF"/>
          </w:tcPr>
          <w:p w14:paraId="118C5F06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높음</w:t>
            </w:r>
          </w:p>
        </w:tc>
        <w:tc>
          <w:tcPr>
            <w:tcW w:w="2351" w:type="dxa"/>
            <w:shd w:val="clear" w:color="auto" w:fill="EFF6FF"/>
          </w:tcPr>
          <w:p w14:paraId="512629B1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UR-04</w:t>
            </w:r>
          </w:p>
        </w:tc>
      </w:tr>
    </w:tbl>
    <w:p w14:paraId="4D1D0DC1" w14:textId="77777777" w:rsidR="006A4E90" w:rsidRDefault="006A4E90"/>
    <w:p w14:paraId="634FDC81" w14:textId="77777777" w:rsidR="00303635" w:rsidRDefault="00303635">
      <w:pPr>
        <w:spacing w:before="160" w:after="40"/>
        <w:rPr>
          <w:b/>
          <w:color w:val="37518C"/>
        </w:rPr>
      </w:pPr>
    </w:p>
    <w:p w14:paraId="6EA58E29" w14:textId="6DE41D95" w:rsidR="006A4E90" w:rsidRDefault="00000000">
      <w:pPr>
        <w:spacing w:before="160" w:after="40"/>
      </w:pPr>
      <w:r>
        <w:rPr>
          <w:b/>
          <w:color w:val="37518C"/>
        </w:rPr>
        <w:lastRenderedPageBreak/>
        <w:t>▶ 5.2.2 재무 지표 카드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6A4E90" w14:paraId="00090B2F" w14:textId="77777777">
        <w:tc>
          <w:tcPr>
            <w:tcW w:w="2351" w:type="dxa"/>
            <w:shd w:val="clear" w:color="auto" w:fill="1E40AF"/>
          </w:tcPr>
          <w:p w14:paraId="604BAE0F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2351" w:type="dxa"/>
            <w:shd w:val="clear" w:color="auto" w:fill="1E40AF"/>
          </w:tcPr>
          <w:p w14:paraId="52615655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요구사항</w:t>
            </w:r>
          </w:p>
        </w:tc>
        <w:tc>
          <w:tcPr>
            <w:tcW w:w="2351" w:type="dxa"/>
            <w:shd w:val="clear" w:color="auto" w:fill="1E40AF"/>
          </w:tcPr>
          <w:p w14:paraId="7B39CF65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w="2351" w:type="dxa"/>
            <w:shd w:val="clear" w:color="auto" w:fill="1E40AF"/>
          </w:tcPr>
          <w:p w14:paraId="73D651B2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관련 UR</w:t>
            </w:r>
          </w:p>
        </w:tc>
      </w:tr>
      <w:tr w:rsidR="006A4E90" w14:paraId="629DA91D" w14:textId="77777777">
        <w:tc>
          <w:tcPr>
            <w:tcW w:w="2351" w:type="dxa"/>
          </w:tcPr>
          <w:p w14:paraId="75FEC4BD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FR-09</w:t>
            </w:r>
          </w:p>
        </w:tc>
        <w:tc>
          <w:tcPr>
            <w:tcW w:w="2351" w:type="dxa"/>
          </w:tcPr>
          <w:p w14:paraId="49CE8F7B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시가총액, 현재주가, 전일대비 등락을 표시해야 한다</w:t>
            </w:r>
          </w:p>
        </w:tc>
        <w:tc>
          <w:tcPr>
            <w:tcW w:w="2351" w:type="dxa"/>
          </w:tcPr>
          <w:p w14:paraId="14633CE0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필수</w:t>
            </w:r>
          </w:p>
        </w:tc>
        <w:tc>
          <w:tcPr>
            <w:tcW w:w="2351" w:type="dxa"/>
          </w:tcPr>
          <w:p w14:paraId="3E231306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UR-02</w:t>
            </w:r>
          </w:p>
        </w:tc>
      </w:tr>
      <w:tr w:rsidR="006A4E90" w14:paraId="258C9204" w14:textId="77777777">
        <w:tc>
          <w:tcPr>
            <w:tcW w:w="2351" w:type="dxa"/>
            <w:shd w:val="clear" w:color="auto" w:fill="EFF6FF"/>
          </w:tcPr>
          <w:p w14:paraId="556DB8DE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FR-10</w:t>
            </w:r>
          </w:p>
        </w:tc>
        <w:tc>
          <w:tcPr>
            <w:tcW w:w="2351" w:type="dxa"/>
            <w:shd w:val="clear" w:color="auto" w:fill="EFF6FF"/>
          </w:tcPr>
          <w:p w14:paraId="6D59F5BC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PER, PBR, EPS, BPS를 표시해야 한다</w:t>
            </w:r>
          </w:p>
        </w:tc>
        <w:tc>
          <w:tcPr>
            <w:tcW w:w="2351" w:type="dxa"/>
            <w:shd w:val="clear" w:color="auto" w:fill="EFF6FF"/>
          </w:tcPr>
          <w:p w14:paraId="2F352C60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필수</w:t>
            </w:r>
          </w:p>
        </w:tc>
        <w:tc>
          <w:tcPr>
            <w:tcW w:w="2351" w:type="dxa"/>
            <w:shd w:val="clear" w:color="auto" w:fill="EFF6FF"/>
          </w:tcPr>
          <w:p w14:paraId="25F43B1D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UR-02, UR-07</w:t>
            </w:r>
          </w:p>
        </w:tc>
      </w:tr>
      <w:tr w:rsidR="006A4E90" w14:paraId="7C6C470E" w14:textId="77777777">
        <w:tc>
          <w:tcPr>
            <w:tcW w:w="2351" w:type="dxa"/>
          </w:tcPr>
          <w:p w14:paraId="1CCA6C10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FR-11</w:t>
            </w:r>
          </w:p>
        </w:tc>
        <w:tc>
          <w:tcPr>
            <w:tcW w:w="2351" w:type="dxa"/>
          </w:tcPr>
          <w:p w14:paraId="1CA055AA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배당수익률, 영업이익률, 부채비율을 표시해야 한다</w:t>
            </w:r>
          </w:p>
        </w:tc>
        <w:tc>
          <w:tcPr>
            <w:tcW w:w="2351" w:type="dxa"/>
          </w:tcPr>
          <w:p w14:paraId="4E0328E8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높음</w:t>
            </w:r>
          </w:p>
        </w:tc>
        <w:tc>
          <w:tcPr>
            <w:tcW w:w="2351" w:type="dxa"/>
          </w:tcPr>
          <w:p w14:paraId="6A45376D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UR-02</w:t>
            </w:r>
          </w:p>
        </w:tc>
      </w:tr>
      <w:tr w:rsidR="006A4E90" w14:paraId="4D615507" w14:textId="77777777">
        <w:tc>
          <w:tcPr>
            <w:tcW w:w="2351" w:type="dxa"/>
            <w:shd w:val="clear" w:color="auto" w:fill="EFF6FF"/>
          </w:tcPr>
          <w:p w14:paraId="60EEEAF5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FR-12</w:t>
            </w:r>
          </w:p>
        </w:tc>
        <w:tc>
          <w:tcPr>
            <w:tcW w:w="2351" w:type="dxa"/>
            <w:shd w:val="clear" w:color="auto" w:fill="EFF6FF"/>
          </w:tcPr>
          <w:p w14:paraId="48B8910B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주요 주주 현황을 표시해야 한다</w:t>
            </w:r>
          </w:p>
        </w:tc>
        <w:tc>
          <w:tcPr>
            <w:tcW w:w="2351" w:type="dxa"/>
            <w:shd w:val="clear" w:color="auto" w:fill="EFF6FF"/>
          </w:tcPr>
          <w:p w14:paraId="6BA13D3E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중간</w:t>
            </w:r>
          </w:p>
        </w:tc>
        <w:tc>
          <w:tcPr>
            <w:tcW w:w="2351" w:type="dxa"/>
            <w:shd w:val="clear" w:color="auto" w:fill="EFF6FF"/>
          </w:tcPr>
          <w:p w14:paraId="23B76318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UR-05</w:t>
            </w:r>
          </w:p>
        </w:tc>
      </w:tr>
    </w:tbl>
    <w:p w14:paraId="2A07C80F" w14:textId="77777777" w:rsidR="006A4E90" w:rsidRDefault="006A4E90"/>
    <w:p w14:paraId="0792AB1D" w14:textId="77777777" w:rsidR="006A4E90" w:rsidRDefault="00000000">
      <w:pPr>
        <w:spacing w:before="160" w:after="40"/>
      </w:pPr>
      <w:r>
        <w:rPr>
          <w:b/>
          <w:color w:val="37518C"/>
        </w:rPr>
        <w:t>▶ 5.2.3 AI 히스토리 브리핑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6A4E90" w14:paraId="1A39E235" w14:textId="77777777">
        <w:tc>
          <w:tcPr>
            <w:tcW w:w="2351" w:type="dxa"/>
            <w:shd w:val="clear" w:color="auto" w:fill="1E40AF"/>
          </w:tcPr>
          <w:p w14:paraId="20BB2BD6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2351" w:type="dxa"/>
            <w:shd w:val="clear" w:color="auto" w:fill="1E40AF"/>
          </w:tcPr>
          <w:p w14:paraId="478D8257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요구사항</w:t>
            </w:r>
          </w:p>
        </w:tc>
        <w:tc>
          <w:tcPr>
            <w:tcW w:w="2351" w:type="dxa"/>
            <w:shd w:val="clear" w:color="auto" w:fill="1E40AF"/>
          </w:tcPr>
          <w:p w14:paraId="1ACE1607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w="2351" w:type="dxa"/>
            <w:shd w:val="clear" w:color="auto" w:fill="1E40AF"/>
          </w:tcPr>
          <w:p w14:paraId="6F2FDCE3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관련 UR</w:t>
            </w:r>
          </w:p>
        </w:tc>
      </w:tr>
      <w:tr w:rsidR="006A4E90" w14:paraId="292374FB" w14:textId="77777777">
        <w:tc>
          <w:tcPr>
            <w:tcW w:w="2351" w:type="dxa"/>
          </w:tcPr>
          <w:p w14:paraId="39A7DAE7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FR-13</w:t>
            </w:r>
          </w:p>
        </w:tc>
        <w:tc>
          <w:tcPr>
            <w:tcW w:w="2351" w:type="dxa"/>
          </w:tcPr>
          <w:p w14:paraId="7785ACFA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기업 개요 카드를 자동 생성하여 표시해야 한다 (설립연도, 사업 영역 등)</w:t>
            </w:r>
          </w:p>
        </w:tc>
        <w:tc>
          <w:tcPr>
            <w:tcW w:w="2351" w:type="dxa"/>
          </w:tcPr>
          <w:p w14:paraId="5E49E396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필수</w:t>
            </w:r>
          </w:p>
        </w:tc>
        <w:tc>
          <w:tcPr>
            <w:tcW w:w="2351" w:type="dxa"/>
          </w:tcPr>
          <w:p w14:paraId="53ACD991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UR-05</w:t>
            </w:r>
          </w:p>
        </w:tc>
      </w:tr>
      <w:tr w:rsidR="006A4E90" w14:paraId="757A70D6" w14:textId="77777777">
        <w:tc>
          <w:tcPr>
            <w:tcW w:w="2351" w:type="dxa"/>
            <w:shd w:val="clear" w:color="auto" w:fill="EFF6FF"/>
          </w:tcPr>
          <w:p w14:paraId="504B8AD6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FR-14</w:t>
            </w:r>
          </w:p>
        </w:tc>
        <w:tc>
          <w:tcPr>
            <w:tcW w:w="2351" w:type="dxa"/>
            <w:shd w:val="clear" w:color="auto" w:fill="EFF6FF"/>
          </w:tcPr>
          <w:p w14:paraId="7D1A22C8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사업 모델 카드를 자동 생성하여 표시해야 한다 (수익 구조, 주요 제품)</w:t>
            </w:r>
          </w:p>
        </w:tc>
        <w:tc>
          <w:tcPr>
            <w:tcW w:w="2351" w:type="dxa"/>
            <w:shd w:val="clear" w:color="auto" w:fill="EFF6FF"/>
          </w:tcPr>
          <w:p w14:paraId="6EB55A33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필수</w:t>
            </w:r>
          </w:p>
        </w:tc>
        <w:tc>
          <w:tcPr>
            <w:tcW w:w="2351" w:type="dxa"/>
            <w:shd w:val="clear" w:color="auto" w:fill="EFF6FF"/>
          </w:tcPr>
          <w:p w14:paraId="3E5246FF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UR-05</w:t>
            </w:r>
          </w:p>
        </w:tc>
      </w:tr>
      <w:tr w:rsidR="006A4E90" w14:paraId="7B237D04" w14:textId="77777777">
        <w:tc>
          <w:tcPr>
            <w:tcW w:w="2351" w:type="dxa"/>
          </w:tcPr>
          <w:p w14:paraId="7547B787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FR-15</w:t>
            </w:r>
          </w:p>
        </w:tc>
        <w:tc>
          <w:tcPr>
            <w:tcW w:w="2351" w:type="dxa"/>
          </w:tcPr>
          <w:p w14:paraId="5B58A490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주가 영향 요인 카드를 자동 생성하여 표시해야 한다 (핵심 변수 3~5개)</w:t>
            </w:r>
          </w:p>
        </w:tc>
        <w:tc>
          <w:tcPr>
            <w:tcW w:w="2351" w:type="dxa"/>
          </w:tcPr>
          <w:p w14:paraId="72ADFF27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필수</w:t>
            </w:r>
          </w:p>
        </w:tc>
        <w:tc>
          <w:tcPr>
            <w:tcW w:w="2351" w:type="dxa"/>
          </w:tcPr>
          <w:p w14:paraId="18226904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UR-11</w:t>
            </w:r>
          </w:p>
        </w:tc>
      </w:tr>
      <w:tr w:rsidR="006A4E90" w14:paraId="245284E7" w14:textId="77777777">
        <w:tc>
          <w:tcPr>
            <w:tcW w:w="2351" w:type="dxa"/>
            <w:shd w:val="clear" w:color="auto" w:fill="EFF6FF"/>
          </w:tcPr>
          <w:p w14:paraId="1B7FF5FF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FR-16</w:t>
            </w:r>
          </w:p>
        </w:tc>
        <w:tc>
          <w:tcPr>
            <w:tcW w:w="2351" w:type="dxa"/>
            <w:shd w:val="clear" w:color="auto" w:fill="EFF6FF"/>
          </w:tcPr>
          <w:p w14:paraId="170CEEB6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브리핑 내용은 DART 사업보고서 데이터를 기반으로 생성해야 한다</w:t>
            </w:r>
          </w:p>
        </w:tc>
        <w:tc>
          <w:tcPr>
            <w:tcW w:w="2351" w:type="dxa"/>
            <w:shd w:val="clear" w:color="auto" w:fill="EFF6FF"/>
          </w:tcPr>
          <w:p w14:paraId="662E82FF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필수</w:t>
            </w:r>
          </w:p>
        </w:tc>
        <w:tc>
          <w:tcPr>
            <w:tcW w:w="2351" w:type="dxa"/>
            <w:shd w:val="clear" w:color="auto" w:fill="EFF6FF"/>
          </w:tcPr>
          <w:p w14:paraId="21646A66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UR-15</w:t>
            </w:r>
          </w:p>
        </w:tc>
      </w:tr>
      <w:tr w:rsidR="006A4E90" w14:paraId="250E0FD5" w14:textId="77777777">
        <w:tc>
          <w:tcPr>
            <w:tcW w:w="2351" w:type="dxa"/>
          </w:tcPr>
          <w:p w14:paraId="0CC14E17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FR-17</w:t>
            </w:r>
          </w:p>
        </w:tc>
        <w:tc>
          <w:tcPr>
            <w:tcW w:w="2351" w:type="dxa"/>
          </w:tcPr>
          <w:p w14:paraId="6EDD765C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브리핑은 비전문가도 이해할 수 있는 평이한 문체로 작성되어야 한다</w:t>
            </w:r>
          </w:p>
        </w:tc>
        <w:tc>
          <w:tcPr>
            <w:tcW w:w="2351" w:type="dxa"/>
          </w:tcPr>
          <w:p w14:paraId="4112957E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높음</w:t>
            </w:r>
          </w:p>
        </w:tc>
        <w:tc>
          <w:tcPr>
            <w:tcW w:w="2351" w:type="dxa"/>
          </w:tcPr>
          <w:p w14:paraId="00FDD62C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UR-03</w:t>
            </w:r>
          </w:p>
        </w:tc>
      </w:tr>
    </w:tbl>
    <w:p w14:paraId="27821A8D" w14:textId="77777777" w:rsidR="006A4E90" w:rsidRDefault="006A4E90"/>
    <w:p w14:paraId="545588D0" w14:textId="77777777" w:rsidR="00303635" w:rsidRDefault="00303635">
      <w:pPr>
        <w:spacing w:before="160" w:after="40"/>
        <w:rPr>
          <w:b/>
          <w:color w:val="37518C"/>
          <w:lang w:eastAsia="ko-KR"/>
        </w:rPr>
      </w:pPr>
    </w:p>
    <w:p w14:paraId="5ACBF308" w14:textId="77777777" w:rsidR="00303635" w:rsidRDefault="00303635">
      <w:pPr>
        <w:spacing w:before="160" w:after="40"/>
        <w:rPr>
          <w:b/>
          <w:color w:val="37518C"/>
          <w:lang w:eastAsia="ko-KR"/>
        </w:rPr>
      </w:pPr>
    </w:p>
    <w:p w14:paraId="45414CBB" w14:textId="706E8407" w:rsidR="006A4E90" w:rsidRDefault="00000000">
      <w:pPr>
        <w:spacing w:before="160" w:after="40"/>
        <w:rPr>
          <w:lang w:eastAsia="ko-KR"/>
        </w:rPr>
      </w:pPr>
      <w:r>
        <w:rPr>
          <w:b/>
          <w:color w:val="37518C"/>
          <w:lang w:eastAsia="ko-KR"/>
        </w:rPr>
        <w:lastRenderedPageBreak/>
        <w:t>▶ 5.2.4 손익 Sankey 다이어그램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6A4E90" w14:paraId="4DBAE292" w14:textId="77777777">
        <w:tc>
          <w:tcPr>
            <w:tcW w:w="2351" w:type="dxa"/>
            <w:shd w:val="clear" w:color="auto" w:fill="1E40AF"/>
          </w:tcPr>
          <w:p w14:paraId="75297849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2351" w:type="dxa"/>
            <w:shd w:val="clear" w:color="auto" w:fill="1E40AF"/>
          </w:tcPr>
          <w:p w14:paraId="52F882A7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요구사항</w:t>
            </w:r>
          </w:p>
        </w:tc>
        <w:tc>
          <w:tcPr>
            <w:tcW w:w="2351" w:type="dxa"/>
            <w:shd w:val="clear" w:color="auto" w:fill="1E40AF"/>
          </w:tcPr>
          <w:p w14:paraId="22B91D82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w="2351" w:type="dxa"/>
            <w:shd w:val="clear" w:color="auto" w:fill="1E40AF"/>
          </w:tcPr>
          <w:p w14:paraId="32ADB9BA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관련 UR</w:t>
            </w:r>
          </w:p>
        </w:tc>
      </w:tr>
      <w:tr w:rsidR="006A4E90" w14:paraId="1FC07CFF" w14:textId="77777777">
        <w:tc>
          <w:tcPr>
            <w:tcW w:w="2351" w:type="dxa"/>
          </w:tcPr>
          <w:p w14:paraId="1592D841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FR-18</w:t>
            </w:r>
          </w:p>
        </w:tc>
        <w:tc>
          <w:tcPr>
            <w:tcW w:w="2351" w:type="dxa"/>
          </w:tcPr>
          <w:p w14:paraId="3D7EE797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매출액에서 순이익까지의 손익 흐름을 Sankey 다이어그램으로 표시해야 한다</w:t>
            </w:r>
          </w:p>
        </w:tc>
        <w:tc>
          <w:tcPr>
            <w:tcW w:w="2351" w:type="dxa"/>
          </w:tcPr>
          <w:p w14:paraId="48876B9D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높음</w:t>
            </w:r>
          </w:p>
        </w:tc>
        <w:tc>
          <w:tcPr>
            <w:tcW w:w="2351" w:type="dxa"/>
          </w:tcPr>
          <w:p w14:paraId="0E38451F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UR-04</w:t>
            </w:r>
          </w:p>
        </w:tc>
      </w:tr>
      <w:tr w:rsidR="006A4E90" w14:paraId="1A43CFEF" w14:textId="77777777">
        <w:tc>
          <w:tcPr>
            <w:tcW w:w="2351" w:type="dxa"/>
            <w:shd w:val="clear" w:color="auto" w:fill="EFF6FF"/>
          </w:tcPr>
          <w:p w14:paraId="36880819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FR-19</w:t>
            </w:r>
          </w:p>
        </w:tc>
        <w:tc>
          <w:tcPr>
            <w:tcW w:w="2351" w:type="dxa"/>
            <w:shd w:val="clear" w:color="auto" w:fill="EFF6FF"/>
          </w:tcPr>
          <w:p w14:paraId="1BAB692C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수익 흐름(양수)과 비용 흐름(음수)을 색상으로 구분해야 한다 (초록/빨강)</w:t>
            </w:r>
          </w:p>
        </w:tc>
        <w:tc>
          <w:tcPr>
            <w:tcW w:w="2351" w:type="dxa"/>
            <w:shd w:val="clear" w:color="auto" w:fill="EFF6FF"/>
          </w:tcPr>
          <w:p w14:paraId="19EE7868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높음</w:t>
            </w:r>
          </w:p>
        </w:tc>
        <w:tc>
          <w:tcPr>
            <w:tcW w:w="2351" w:type="dxa"/>
            <w:shd w:val="clear" w:color="auto" w:fill="EFF6FF"/>
          </w:tcPr>
          <w:p w14:paraId="6C8DE2D4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UR-04</w:t>
            </w:r>
          </w:p>
        </w:tc>
      </w:tr>
      <w:tr w:rsidR="006A4E90" w14:paraId="4B52424E" w14:textId="77777777">
        <w:tc>
          <w:tcPr>
            <w:tcW w:w="2351" w:type="dxa"/>
          </w:tcPr>
          <w:p w14:paraId="368CD379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FR-20</w:t>
            </w:r>
          </w:p>
        </w:tc>
        <w:tc>
          <w:tcPr>
            <w:tcW w:w="2351" w:type="dxa"/>
          </w:tcPr>
          <w:p w14:paraId="5399A604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각 항목의 금액을 조/억 단위로 정확히 표기해야 한다</w:t>
            </w:r>
          </w:p>
        </w:tc>
        <w:tc>
          <w:tcPr>
            <w:tcW w:w="2351" w:type="dxa"/>
          </w:tcPr>
          <w:p w14:paraId="4882D838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필수</w:t>
            </w:r>
          </w:p>
        </w:tc>
        <w:tc>
          <w:tcPr>
            <w:tcW w:w="2351" w:type="dxa"/>
          </w:tcPr>
          <w:p w14:paraId="5EADC458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UR-15</w:t>
            </w:r>
          </w:p>
        </w:tc>
      </w:tr>
      <w:tr w:rsidR="006A4E90" w14:paraId="078CE01B" w14:textId="77777777">
        <w:tc>
          <w:tcPr>
            <w:tcW w:w="2351" w:type="dxa"/>
            <w:shd w:val="clear" w:color="auto" w:fill="EFF6FF"/>
          </w:tcPr>
          <w:p w14:paraId="2DC6781D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FR-21</w:t>
            </w:r>
          </w:p>
        </w:tc>
        <w:tc>
          <w:tcPr>
            <w:tcW w:w="2351" w:type="dxa"/>
            <w:shd w:val="clear" w:color="auto" w:fill="EFF6FF"/>
          </w:tcPr>
          <w:p w14:paraId="31FAB8D8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서비스업 특성상 영업비용이 통합된 기업(예: NAVER)을 자동으로 감지하여 적절한 흐름으로 표시해야 한다</w:t>
            </w:r>
          </w:p>
        </w:tc>
        <w:tc>
          <w:tcPr>
            <w:tcW w:w="2351" w:type="dxa"/>
            <w:shd w:val="clear" w:color="auto" w:fill="EFF6FF"/>
          </w:tcPr>
          <w:p w14:paraId="7A91F4CE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높음</w:t>
            </w:r>
          </w:p>
        </w:tc>
        <w:tc>
          <w:tcPr>
            <w:tcW w:w="2351" w:type="dxa"/>
            <w:shd w:val="clear" w:color="auto" w:fill="EFF6FF"/>
          </w:tcPr>
          <w:p w14:paraId="4C6987D5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UR-15</w:t>
            </w:r>
          </w:p>
        </w:tc>
      </w:tr>
      <w:tr w:rsidR="006A4E90" w14:paraId="76614116" w14:textId="77777777">
        <w:tc>
          <w:tcPr>
            <w:tcW w:w="2351" w:type="dxa"/>
          </w:tcPr>
          <w:p w14:paraId="427E2A99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FR-22</w:t>
            </w:r>
          </w:p>
        </w:tc>
        <w:tc>
          <w:tcPr>
            <w:tcW w:w="2351" w:type="dxa"/>
          </w:tcPr>
          <w:p w14:paraId="7D3511A9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기준 연도는 최근 사업연도 연결 재무제표를 사용해야 한다</w:t>
            </w:r>
          </w:p>
        </w:tc>
        <w:tc>
          <w:tcPr>
            <w:tcW w:w="2351" w:type="dxa"/>
          </w:tcPr>
          <w:p w14:paraId="77F377AD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필수</w:t>
            </w:r>
          </w:p>
        </w:tc>
        <w:tc>
          <w:tcPr>
            <w:tcW w:w="2351" w:type="dxa"/>
          </w:tcPr>
          <w:p w14:paraId="52432EA5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UR-15</w:t>
            </w:r>
          </w:p>
        </w:tc>
      </w:tr>
    </w:tbl>
    <w:p w14:paraId="0C0ADE55" w14:textId="77777777" w:rsidR="006A4E90" w:rsidRDefault="006A4E90"/>
    <w:p w14:paraId="31B973D9" w14:textId="77777777" w:rsidR="00303635" w:rsidRDefault="00303635">
      <w:pPr>
        <w:spacing w:before="200" w:after="60"/>
        <w:rPr>
          <w:b/>
          <w:color w:val="1E40AF"/>
          <w:sz w:val="25"/>
        </w:rPr>
      </w:pPr>
    </w:p>
    <w:p w14:paraId="7793CF1A" w14:textId="77777777" w:rsidR="00303635" w:rsidRDefault="00303635">
      <w:pPr>
        <w:spacing w:before="200" w:after="60"/>
        <w:rPr>
          <w:b/>
          <w:color w:val="1E40AF"/>
          <w:sz w:val="25"/>
        </w:rPr>
      </w:pPr>
    </w:p>
    <w:p w14:paraId="65BFEEB5" w14:textId="77777777" w:rsidR="00303635" w:rsidRDefault="00303635">
      <w:pPr>
        <w:spacing w:before="200" w:after="60"/>
        <w:rPr>
          <w:b/>
          <w:color w:val="1E40AF"/>
          <w:sz w:val="25"/>
        </w:rPr>
      </w:pPr>
    </w:p>
    <w:p w14:paraId="1040694F" w14:textId="77777777" w:rsidR="00303635" w:rsidRDefault="00303635">
      <w:pPr>
        <w:spacing w:before="200" w:after="60"/>
        <w:rPr>
          <w:b/>
          <w:color w:val="1E40AF"/>
          <w:sz w:val="25"/>
        </w:rPr>
      </w:pPr>
    </w:p>
    <w:p w14:paraId="3DA56DA0" w14:textId="77777777" w:rsidR="00303635" w:rsidRDefault="00303635">
      <w:pPr>
        <w:spacing w:before="200" w:after="60"/>
        <w:rPr>
          <w:b/>
          <w:color w:val="1E40AF"/>
          <w:sz w:val="25"/>
        </w:rPr>
      </w:pPr>
    </w:p>
    <w:p w14:paraId="49151EDA" w14:textId="77777777" w:rsidR="00303635" w:rsidRDefault="00303635">
      <w:pPr>
        <w:spacing w:before="200" w:after="60"/>
        <w:rPr>
          <w:b/>
          <w:color w:val="1E40AF"/>
          <w:sz w:val="25"/>
        </w:rPr>
      </w:pPr>
    </w:p>
    <w:p w14:paraId="180027BE" w14:textId="0E6B652D" w:rsidR="006A4E90" w:rsidRDefault="00000000">
      <w:pPr>
        <w:spacing w:before="200" w:after="60"/>
      </w:pPr>
      <w:r>
        <w:rPr>
          <w:b/>
          <w:color w:val="1E40AF"/>
          <w:sz w:val="25"/>
        </w:rPr>
        <w:lastRenderedPageBreak/>
        <w:t>5.3 Tab2 — 밸류에이션</w:t>
      </w:r>
    </w:p>
    <w:p w14:paraId="590154BA" w14:textId="77777777" w:rsidR="006A4E90" w:rsidRDefault="00000000">
      <w:pPr>
        <w:spacing w:before="160" w:after="40"/>
        <w:rPr>
          <w:lang w:eastAsia="ko-KR"/>
        </w:rPr>
      </w:pPr>
      <w:r>
        <w:rPr>
          <w:b/>
          <w:color w:val="37518C"/>
          <w:lang w:eastAsia="ko-KR"/>
        </w:rPr>
        <w:t>▶ 5.3.1 Hero 영역 (적정가 요약)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6A4E90" w14:paraId="42144AF7" w14:textId="77777777">
        <w:tc>
          <w:tcPr>
            <w:tcW w:w="2351" w:type="dxa"/>
            <w:shd w:val="clear" w:color="auto" w:fill="1E40AF"/>
          </w:tcPr>
          <w:p w14:paraId="231C3FF6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2351" w:type="dxa"/>
            <w:shd w:val="clear" w:color="auto" w:fill="1E40AF"/>
          </w:tcPr>
          <w:p w14:paraId="0DCE726C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요구사항</w:t>
            </w:r>
          </w:p>
        </w:tc>
        <w:tc>
          <w:tcPr>
            <w:tcW w:w="2351" w:type="dxa"/>
            <w:shd w:val="clear" w:color="auto" w:fill="1E40AF"/>
          </w:tcPr>
          <w:p w14:paraId="44085999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w="2351" w:type="dxa"/>
            <w:shd w:val="clear" w:color="auto" w:fill="1E40AF"/>
          </w:tcPr>
          <w:p w14:paraId="0F621D8C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관련 UR</w:t>
            </w:r>
          </w:p>
        </w:tc>
      </w:tr>
      <w:tr w:rsidR="006A4E90" w14:paraId="6DD890EC" w14:textId="77777777">
        <w:tc>
          <w:tcPr>
            <w:tcW w:w="2351" w:type="dxa"/>
          </w:tcPr>
          <w:p w14:paraId="1F8CCE08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FR-23</w:t>
            </w:r>
          </w:p>
        </w:tc>
        <w:tc>
          <w:tcPr>
            <w:tcW w:w="2351" w:type="dxa"/>
          </w:tcPr>
          <w:p w14:paraId="77C8DCBF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Bear / Base / Bull 시나리오별 주당 적정가를 표시해야 한다</w:t>
            </w:r>
          </w:p>
        </w:tc>
        <w:tc>
          <w:tcPr>
            <w:tcW w:w="2351" w:type="dxa"/>
          </w:tcPr>
          <w:p w14:paraId="6FC99567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필수</w:t>
            </w:r>
          </w:p>
        </w:tc>
        <w:tc>
          <w:tcPr>
            <w:tcW w:w="2351" w:type="dxa"/>
          </w:tcPr>
          <w:p w14:paraId="237580BD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UR-07, UR-09</w:t>
            </w:r>
          </w:p>
        </w:tc>
      </w:tr>
      <w:tr w:rsidR="006A4E90" w14:paraId="603A1A57" w14:textId="77777777">
        <w:tc>
          <w:tcPr>
            <w:tcW w:w="2351" w:type="dxa"/>
            <w:shd w:val="clear" w:color="auto" w:fill="EFF6FF"/>
          </w:tcPr>
          <w:p w14:paraId="283CABC4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FR-24</w:t>
            </w:r>
          </w:p>
        </w:tc>
        <w:tc>
          <w:tcPr>
            <w:tcW w:w="2351" w:type="dxa"/>
            <w:shd w:val="clear" w:color="auto" w:fill="EFF6FF"/>
          </w:tcPr>
          <w:p w14:paraId="3A9645C3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현재 주가 대비 업사이드(%) 또는 다운사이드를 자동 계산하여 표시해야 한다</w:t>
            </w:r>
          </w:p>
        </w:tc>
        <w:tc>
          <w:tcPr>
            <w:tcW w:w="2351" w:type="dxa"/>
            <w:shd w:val="clear" w:color="auto" w:fill="EFF6FF"/>
          </w:tcPr>
          <w:p w14:paraId="31FF0F3A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필수</w:t>
            </w:r>
          </w:p>
        </w:tc>
        <w:tc>
          <w:tcPr>
            <w:tcW w:w="2351" w:type="dxa"/>
            <w:shd w:val="clear" w:color="auto" w:fill="EFF6FF"/>
          </w:tcPr>
          <w:p w14:paraId="20F7DF31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UR-07</w:t>
            </w:r>
          </w:p>
        </w:tc>
      </w:tr>
      <w:tr w:rsidR="006A4E90" w14:paraId="592964AC" w14:textId="77777777">
        <w:tc>
          <w:tcPr>
            <w:tcW w:w="2351" w:type="dxa"/>
          </w:tcPr>
          <w:p w14:paraId="301156A5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FR-25</w:t>
            </w:r>
          </w:p>
        </w:tc>
        <w:tc>
          <w:tcPr>
            <w:tcW w:w="2351" w:type="dxa"/>
          </w:tcPr>
          <w:p w14:paraId="2435C605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실제 DART 데이터 기반 계산임을 나타내는 배지를 표시해야 한다</w:t>
            </w:r>
          </w:p>
        </w:tc>
        <w:tc>
          <w:tcPr>
            <w:tcW w:w="2351" w:type="dxa"/>
          </w:tcPr>
          <w:p w14:paraId="3DFA6BA2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필수</w:t>
            </w:r>
          </w:p>
        </w:tc>
        <w:tc>
          <w:tcPr>
            <w:tcW w:w="2351" w:type="dxa"/>
          </w:tcPr>
          <w:p w14:paraId="4AFFFA12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UR-15</w:t>
            </w:r>
          </w:p>
        </w:tc>
      </w:tr>
      <w:tr w:rsidR="006A4E90" w14:paraId="527384F2" w14:textId="77777777">
        <w:tc>
          <w:tcPr>
            <w:tcW w:w="2351" w:type="dxa"/>
            <w:shd w:val="clear" w:color="auto" w:fill="EFF6FF"/>
          </w:tcPr>
          <w:p w14:paraId="2407F60C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FR-26</w:t>
            </w:r>
          </w:p>
        </w:tc>
        <w:tc>
          <w:tcPr>
            <w:tcW w:w="2351" w:type="dxa"/>
            <w:shd w:val="clear" w:color="auto" w:fill="EFF6FF"/>
          </w:tcPr>
          <w:p w14:paraId="607702D9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DCF 유효성 검증 실패 시 노란 경고 배너를 화면 상단에 표시해야 한다</w:t>
            </w:r>
          </w:p>
        </w:tc>
        <w:tc>
          <w:tcPr>
            <w:tcW w:w="2351" w:type="dxa"/>
            <w:shd w:val="clear" w:color="auto" w:fill="EFF6FF"/>
          </w:tcPr>
          <w:p w14:paraId="50B52C87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필수</w:t>
            </w:r>
          </w:p>
        </w:tc>
        <w:tc>
          <w:tcPr>
            <w:tcW w:w="2351" w:type="dxa"/>
            <w:shd w:val="clear" w:color="auto" w:fill="EFF6FF"/>
          </w:tcPr>
          <w:p w14:paraId="517A0DE2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UR-14, UR-16</w:t>
            </w:r>
          </w:p>
        </w:tc>
      </w:tr>
      <w:tr w:rsidR="006A4E90" w14:paraId="70A24849" w14:textId="77777777">
        <w:tc>
          <w:tcPr>
            <w:tcW w:w="2351" w:type="dxa"/>
          </w:tcPr>
          <w:p w14:paraId="34C01CB2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FR-27</w:t>
            </w:r>
          </w:p>
        </w:tc>
        <w:tc>
          <w:tcPr>
            <w:tcW w:w="2351" w:type="dxa"/>
          </w:tcPr>
          <w:p w14:paraId="491997E7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경고 배너에는 실패 원인(Y+1 FCFF 음수)과 권장 대안(멀티플 방법론)을 명시해야 한다</w:t>
            </w:r>
          </w:p>
        </w:tc>
        <w:tc>
          <w:tcPr>
            <w:tcW w:w="2351" w:type="dxa"/>
          </w:tcPr>
          <w:p w14:paraId="75E55E71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필수</w:t>
            </w:r>
          </w:p>
        </w:tc>
        <w:tc>
          <w:tcPr>
            <w:tcW w:w="2351" w:type="dxa"/>
          </w:tcPr>
          <w:p w14:paraId="7B6519F8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UR-16</w:t>
            </w:r>
          </w:p>
        </w:tc>
      </w:tr>
    </w:tbl>
    <w:p w14:paraId="1CBC08D7" w14:textId="77777777" w:rsidR="006A4E90" w:rsidRDefault="006A4E90"/>
    <w:p w14:paraId="17FBBF57" w14:textId="77777777" w:rsidR="00303635" w:rsidRDefault="00303635">
      <w:pPr>
        <w:spacing w:before="160" w:after="40"/>
        <w:rPr>
          <w:b/>
          <w:color w:val="37518C"/>
        </w:rPr>
      </w:pPr>
    </w:p>
    <w:p w14:paraId="782C0B66" w14:textId="77777777" w:rsidR="00303635" w:rsidRDefault="00303635">
      <w:pPr>
        <w:spacing w:before="160" w:after="40"/>
        <w:rPr>
          <w:b/>
          <w:color w:val="37518C"/>
        </w:rPr>
      </w:pPr>
    </w:p>
    <w:p w14:paraId="3B8216BE" w14:textId="77777777" w:rsidR="00303635" w:rsidRDefault="00303635">
      <w:pPr>
        <w:spacing w:before="160" w:after="40"/>
        <w:rPr>
          <w:b/>
          <w:color w:val="37518C"/>
        </w:rPr>
      </w:pPr>
    </w:p>
    <w:p w14:paraId="451D89BB" w14:textId="77777777" w:rsidR="00303635" w:rsidRDefault="00303635">
      <w:pPr>
        <w:spacing w:before="160" w:after="40"/>
        <w:rPr>
          <w:b/>
          <w:color w:val="37518C"/>
        </w:rPr>
      </w:pPr>
    </w:p>
    <w:p w14:paraId="51A4466C" w14:textId="77777777" w:rsidR="00303635" w:rsidRDefault="00303635">
      <w:pPr>
        <w:spacing w:before="160" w:after="40"/>
        <w:rPr>
          <w:b/>
          <w:color w:val="37518C"/>
        </w:rPr>
      </w:pPr>
    </w:p>
    <w:p w14:paraId="613BB2D2" w14:textId="77777777" w:rsidR="00303635" w:rsidRDefault="00303635">
      <w:pPr>
        <w:spacing w:before="160" w:after="40"/>
        <w:rPr>
          <w:b/>
          <w:color w:val="37518C"/>
        </w:rPr>
      </w:pPr>
    </w:p>
    <w:p w14:paraId="48FED45F" w14:textId="77777777" w:rsidR="00303635" w:rsidRDefault="00303635">
      <w:pPr>
        <w:spacing w:before="160" w:after="40"/>
        <w:rPr>
          <w:b/>
          <w:color w:val="37518C"/>
        </w:rPr>
      </w:pPr>
    </w:p>
    <w:p w14:paraId="19A80B08" w14:textId="77777777" w:rsidR="00303635" w:rsidRDefault="00303635">
      <w:pPr>
        <w:spacing w:before="160" w:after="40"/>
        <w:rPr>
          <w:b/>
          <w:color w:val="37518C"/>
        </w:rPr>
      </w:pPr>
    </w:p>
    <w:p w14:paraId="74ABDE5E" w14:textId="732626B6" w:rsidR="006A4E90" w:rsidRDefault="00000000">
      <w:pPr>
        <w:spacing w:before="160" w:after="40"/>
      </w:pPr>
      <w:r>
        <w:rPr>
          <w:b/>
          <w:color w:val="37518C"/>
        </w:rPr>
        <w:lastRenderedPageBreak/>
        <w:t>▶ 5.3.2 DCF 상세 탭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6A4E90" w14:paraId="75EDC106" w14:textId="77777777">
        <w:tc>
          <w:tcPr>
            <w:tcW w:w="2351" w:type="dxa"/>
            <w:shd w:val="clear" w:color="auto" w:fill="1E40AF"/>
          </w:tcPr>
          <w:p w14:paraId="007EBA2F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2351" w:type="dxa"/>
            <w:shd w:val="clear" w:color="auto" w:fill="1E40AF"/>
          </w:tcPr>
          <w:p w14:paraId="18B93E45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요구사항</w:t>
            </w:r>
          </w:p>
        </w:tc>
        <w:tc>
          <w:tcPr>
            <w:tcW w:w="2351" w:type="dxa"/>
            <w:shd w:val="clear" w:color="auto" w:fill="1E40AF"/>
          </w:tcPr>
          <w:p w14:paraId="1596A274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w="2351" w:type="dxa"/>
            <w:shd w:val="clear" w:color="auto" w:fill="1E40AF"/>
          </w:tcPr>
          <w:p w14:paraId="4EE302C3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관련 UR</w:t>
            </w:r>
          </w:p>
        </w:tc>
      </w:tr>
      <w:tr w:rsidR="006A4E90" w14:paraId="7BA82A74" w14:textId="77777777">
        <w:tc>
          <w:tcPr>
            <w:tcW w:w="2351" w:type="dxa"/>
          </w:tcPr>
          <w:p w14:paraId="3D1304F5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FR-28</w:t>
            </w:r>
          </w:p>
        </w:tc>
        <w:tc>
          <w:tcPr>
            <w:tcW w:w="2351" w:type="dxa"/>
          </w:tcPr>
          <w:p w14:paraId="1DB1F58F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Y+1 ~ Y+5 연도별 FCFF 추정값을 테이블로 표시해야 한다</w:t>
            </w:r>
          </w:p>
        </w:tc>
        <w:tc>
          <w:tcPr>
            <w:tcW w:w="2351" w:type="dxa"/>
          </w:tcPr>
          <w:p w14:paraId="4F263E86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필수</w:t>
            </w:r>
          </w:p>
        </w:tc>
        <w:tc>
          <w:tcPr>
            <w:tcW w:w="2351" w:type="dxa"/>
          </w:tcPr>
          <w:p w14:paraId="093970C7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UR-17</w:t>
            </w:r>
          </w:p>
        </w:tc>
      </w:tr>
      <w:tr w:rsidR="006A4E90" w14:paraId="2DB9AB9B" w14:textId="77777777">
        <w:tc>
          <w:tcPr>
            <w:tcW w:w="2351" w:type="dxa"/>
            <w:shd w:val="clear" w:color="auto" w:fill="EFF6FF"/>
          </w:tcPr>
          <w:p w14:paraId="7D718BC3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FR-29</w:t>
            </w:r>
          </w:p>
        </w:tc>
        <w:tc>
          <w:tcPr>
            <w:tcW w:w="2351" w:type="dxa"/>
            <w:shd w:val="clear" w:color="auto" w:fill="EFF6FF"/>
          </w:tcPr>
          <w:p w14:paraId="080BC023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각 연도의 할인 계수(Discount Factor)와 현재가치(PV)를 표시해야 한다</w:t>
            </w:r>
          </w:p>
        </w:tc>
        <w:tc>
          <w:tcPr>
            <w:tcW w:w="2351" w:type="dxa"/>
            <w:shd w:val="clear" w:color="auto" w:fill="EFF6FF"/>
          </w:tcPr>
          <w:p w14:paraId="45D6C1C7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높음</w:t>
            </w:r>
          </w:p>
        </w:tc>
        <w:tc>
          <w:tcPr>
            <w:tcW w:w="2351" w:type="dxa"/>
            <w:shd w:val="clear" w:color="auto" w:fill="EFF6FF"/>
          </w:tcPr>
          <w:p w14:paraId="5AD4B892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UR-17</w:t>
            </w:r>
          </w:p>
        </w:tc>
      </w:tr>
      <w:tr w:rsidR="006A4E90" w14:paraId="43C66A6E" w14:textId="77777777">
        <w:tc>
          <w:tcPr>
            <w:tcW w:w="2351" w:type="dxa"/>
          </w:tcPr>
          <w:p w14:paraId="46F928BC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FR-30</w:t>
            </w:r>
          </w:p>
        </w:tc>
        <w:tc>
          <w:tcPr>
            <w:tcW w:w="2351" w:type="dxa"/>
          </w:tcPr>
          <w:p w14:paraId="5F9C7C74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터미널 밸류와 그 현재가치를 별도로 표시해야 한다</w:t>
            </w:r>
          </w:p>
        </w:tc>
        <w:tc>
          <w:tcPr>
            <w:tcW w:w="2351" w:type="dxa"/>
          </w:tcPr>
          <w:p w14:paraId="115F44E9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높음</w:t>
            </w:r>
          </w:p>
        </w:tc>
        <w:tc>
          <w:tcPr>
            <w:tcW w:w="2351" w:type="dxa"/>
          </w:tcPr>
          <w:p w14:paraId="0EE35F29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UR-17</w:t>
            </w:r>
          </w:p>
        </w:tc>
      </w:tr>
      <w:tr w:rsidR="006A4E90" w14:paraId="58F4D826" w14:textId="77777777">
        <w:tc>
          <w:tcPr>
            <w:tcW w:w="2351" w:type="dxa"/>
            <w:shd w:val="clear" w:color="auto" w:fill="EFF6FF"/>
          </w:tcPr>
          <w:p w14:paraId="2DEDE331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FR-31</w:t>
            </w:r>
          </w:p>
        </w:tc>
        <w:tc>
          <w:tcPr>
            <w:tcW w:w="2351" w:type="dxa"/>
            <w:shd w:val="clear" w:color="auto" w:fill="EFF6FF"/>
          </w:tcPr>
          <w:p w14:paraId="1A31917D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기업가치(EV), 순차입금, 주주 귀속 가치, 발행주식수를 표시해야 한다</w:t>
            </w:r>
          </w:p>
        </w:tc>
        <w:tc>
          <w:tcPr>
            <w:tcW w:w="2351" w:type="dxa"/>
            <w:shd w:val="clear" w:color="auto" w:fill="EFF6FF"/>
          </w:tcPr>
          <w:p w14:paraId="7AA73535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높음</w:t>
            </w:r>
          </w:p>
        </w:tc>
        <w:tc>
          <w:tcPr>
            <w:tcW w:w="2351" w:type="dxa"/>
            <w:shd w:val="clear" w:color="auto" w:fill="EFF6FF"/>
          </w:tcPr>
          <w:p w14:paraId="7BB1396C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UR-17</w:t>
            </w:r>
          </w:p>
        </w:tc>
      </w:tr>
    </w:tbl>
    <w:p w14:paraId="441503A5" w14:textId="77777777" w:rsidR="006A4E90" w:rsidRDefault="006A4E90"/>
    <w:p w14:paraId="7539A29C" w14:textId="77777777" w:rsidR="006A4E90" w:rsidRDefault="00000000">
      <w:pPr>
        <w:spacing w:before="160" w:after="40"/>
      </w:pPr>
      <w:r>
        <w:rPr>
          <w:b/>
          <w:color w:val="37518C"/>
        </w:rPr>
        <w:t>▶ 5.3.3 WACC 상세 탭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351"/>
        <w:gridCol w:w="2441"/>
        <w:gridCol w:w="2351"/>
        <w:gridCol w:w="2351"/>
      </w:tblGrid>
      <w:tr w:rsidR="006A4E90" w14:paraId="48DBC390" w14:textId="77777777">
        <w:tc>
          <w:tcPr>
            <w:tcW w:w="2351" w:type="dxa"/>
            <w:shd w:val="clear" w:color="auto" w:fill="1E40AF"/>
          </w:tcPr>
          <w:p w14:paraId="3F203A6D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2351" w:type="dxa"/>
            <w:shd w:val="clear" w:color="auto" w:fill="1E40AF"/>
          </w:tcPr>
          <w:p w14:paraId="526E35E6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요구사항</w:t>
            </w:r>
          </w:p>
        </w:tc>
        <w:tc>
          <w:tcPr>
            <w:tcW w:w="2351" w:type="dxa"/>
            <w:shd w:val="clear" w:color="auto" w:fill="1E40AF"/>
          </w:tcPr>
          <w:p w14:paraId="69168B46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w="2351" w:type="dxa"/>
            <w:shd w:val="clear" w:color="auto" w:fill="1E40AF"/>
          </w:tcPr>
          <w:p w14:paraId="20E9EAA7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관련 UR</w:t>
            </w:r>
          </w:p>
        </w:tc>
      </w:tr>
      <w:tr w:rsidR="006A4E90" w14:paraId="74A645FE" w14:textId="77777777">
        <w:tc>
          <w:tcPr>
            <w:tcW w:w="2351" w:type="dxa"/>
          </w:tcPr>
          <w:p w14:paraId="31EA3C50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FR-32</w:t>
            </w:r>
          </w:p>
        </w:tc>
        <w:tc>
          <w:tcPr>
            <w:tcW w:w="2351" w:type="dxa"/>
          </w:tcPr>
          <w:p w14:paraId="02188A1B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무위험이자율(Rf), 베타(</w:t>
            </w:r>
            <w:r>
              <w:rPr>
                <w:sz w:val="19"/>
              </w:rPr>
              <w:t>β</w:t>
            </w:r>
            <w:r>
              <w:rPr>
                <w:sz w:val="19"/>
                <w:lang w:eastAsia="ko-KR"/>
              </w:rPr>
              <w:t>), 시장위험프리미엄(MRP)을 개별 항목으로 표시해야 한다</w:t>
            </w:r>
          </w:p>
        </w:tc>
        <w:tc>
          <w:tcPr>
            <w:tcW w:w="2351" w:type="dxa"/>
          </w:tcPr>
          <w:p w14:paraId="0276D467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필수</w:t>
            </w:r>
          </w:p>
        </w:tc>
        <w:tc>
          <w:tcPr>
            <w:tcW w:w="2351" w:type="dxa"/>
          </w:tcPr>
          <w:p w14:paraId="23BF1571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UR-08, UR-13</w:t>
            </w:r>
          </w:p>
        </w:tc>
      </w:tr>
      <w:tr w:rsidR="006A4E90" w14:paraId="1458009D" w14:textId="77777777">
        <w:tc>
          <w:tcPr>
            <w:tcW w:w="2351" w:type="dxa"/>
            <w:shd w:val="clear" w:color="auto" w:fill="EFF6FF"/>
          </w:tcPr>
          <w:p w14:paraId="29D81171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FR-33</w:t>
            </w:r>
          </w:p>
        </w:tc>
        <w:tc>
          <w:tcPr>
            <w:tcW w:w="2351" w:type="dxa"/>
            <w:shd w:val="clear" w:color="auto" w:fill="EFF6FF"/>
          </w:tcPr>
          <w:p w14:paraId="6121F2BE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타인자본비용(Kd)과 실효세율(t)을 개별 항목으로 표시해야 한다</w:t>
            </w:r>
          </w:p>
        </w:tc>
        <w:tc>
          <w:tcPr>
            <w:tcW w:w="2351" w:type="dxa"/>
            <w:shd w:val="clear" w:color="auto" w:fill="EFF6FF"/>
          </w:tcPr>
          <w:p w14:paraId="6E6A42EE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필수</w:t>
            </w:r>
          </w:p>
        </w:tc>
        <w:tc>
          <w:tcPr>
            <w:tcW w:w="2351" w:type="dxa"/>
            <w:shd w:val="clear" w:color="auto" w:fill="EFF6FF"/>
          </w:tcPr>
          <w:p w14:paraId="7D96917A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UR-08, UR-13</w:t>
            </w:r>
          </w:p>
        </w:tc>
      </w:tr>
      <w:tr w:rsidR="006A4E90" w14:paraId="13EC2F96" w14:textId="77777777">
        <w:tc>
          <w:tcPr>
            <w:tcW w:w="2351" w:type="dxa"/>
          </w:tcPr>
          <w:p w14:paraId="0F1C544A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FR-34</w:t>
            </w:r>
          </w:p>
        </w:tc>
        <w:tc>
          <w:tcPr>
            <w:tcW w:w="2351" w:type="dxa"/>
          </w:tcPr>
          <w:p w14:paraId="4CDA58C6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자기자본비용(Ke), 자본 구조 비율(E/V, D/V)을 표시해야 한다</w:t>
            </w:r>
          </w:p>
        </w:tc>
        <w:tc>
          <w:tcPr>
            <w:tcW w:w="2351" w:type="dxa"/>
          </w:tcPr>
          <w:p w14:paraId="6F8C7F1D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필수</w:t>
            </w:r>
          </w:p>
        </w:tc>
        <w:tc>
          <w:tcPr>
            <w:tcW w:w="2351" w:type="dxa"/>
          </w:tcPr>
          <w:p w14:paraId="7BF57DE8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UR-13</w:t>
            </w:r>
          </w:p>
        </w:tc>
      </w:tr>
      <w:tr w:rsidR="006A4E90" w14:paraId="1881498E" w14:textId="77777777">
        <w:tc>
          <w:tcPr>
            <w:tcW w:w="2351" w:type="dxa"/>
            <w:shd w:val="clear" w:color="auto" w:fill="EFF6FF"/>
          </w:tcPr>
          <w:p w14:paraId="66EA3C2C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FR-35</w:t>
            </w:r>
          </w:p>
        </w:tc>
        <w:tc>
          <w:tcPr>
            <w:tcW w:w="2351" w:type="dxa"/>
            <w:shd w:val="clear" w:color="auto" w:fill="EFF6FF"/>
          </w:tcPr>
          <w:p w14:paraId="4313440B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각 항목의 데이터 출처를 명시해야 한다 (예: 국고채 10년물, DART 재무제표)</w:t>
            </w:r>
          </w:p>
        </w:tc>
        <w:tc>
          <w:tcPr>
            <w:tcW w:w="2351" w:type="dxa"/>
            <w:shd w:val="clear" w:color="auto" w:fill="EFF6FF"/>
          </w:tcPr>
          <w:p w14:paraId="55262E97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필수</w:t>
            </w:r>
          </w:p>
        </w:tc>
        <w:tc>
          <w:tcPr>
            <w:tcW w:w="2351" w:type="dxa"/>
            <w:shd w:val="clear" w:color="auto" w:fill="EFF6FF"/>
          </w:tcPr>
          <w:p w14:paraId="34D63378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UR-13, UR-15</w:t>
            </w:r>
          </w:p>
        </w:tc>
      </w:tr>
      <w:tr w:rsidR="006A4E90" w14:paraId="4AC82F58" w14:textId="77777777">
        <w:tc>
          <w:tcPr>
            <w:tcW w:w="2351" w:type="dxa"/>
          </w:tcPr>
          <w:p w14:paraId="32EF8096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FR-36</w:t>
            </w:r>
          </w:p>
        </w:tc>
        <w:tc>
          <w:tcPr>
            <w:tcW w:w="2351" w:type="dxa"/>
          </w:tcPr>
          <w:p w14:paraId="2924D695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최종 WACC 수치를 소수점 2자리로 표시해야 한다</w:t>
            </w:r>
          </w:p>
        </w:tc>
        <w:tc>
          <w:tcPr>
            <w:tcW w:w="2351" w:type="dxa"/>
          </w:tcPr>
          <w:p w14:paraId="0548CEAD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필수</w:t>
            </w:r>
          </w:p>
        </w:tc>
        <w:tc>
          <w:tcPr>
            <w:tcW w:w="2351" w:type="dxa"/>
          </w:tcPr>
          <w:p w14:paraId="552D6D55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UR-08</w:t>
            </w:r>
          </w:p>
        </w:tc>
      </w:tr>
    </w:tbl>
    <w:p w14:paraId="7CCD1829" w14:textId="77777777" w:rsidR="006A4E90" w:rsidRDefault="006A4E90"/>
    <w:p w14:paraId="6324CAE3" w14:textId="77777777" w:rsidR="006A4E90" w:rsidRDefault="00000000">
      <w:pPr>
        <w:spacing w:before="160" w:after="40"/>
      </w:pPr>
      <w:r>
        <w:rPr>
          <w:b/>
          <w:color w:val="37518C"/>
        </w:rPr>
        <w:lastRenderedPageBreak/>
        <w:t>▶ 5.3.4 민감도 분석 탭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6A4E90" w14:paraId="1FC77EE3" w14:textId="77777777">
        <w:tc>
          <w:tcPr>
            <w:tcW w:w="2351" w:type="dxa"/>
            <w:shd w:val="clear" w:color="auto" w:fill="1E40AF"/>
          </w:tcPr>
          <w:p w14:paraId="1588592F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2351" w:type="dxa"/>
            <w:shd w:val="clear" w:color="auto" w:fill="1E40AF"/>
          </w:tcPr>
          <w:p w14:paraId="2AD21713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요구사항</w:t>
            </w:r>
          </w:p>
        </w:tc>
        <w:tc>
          <w:tcPr>
            <w:tcW w:w="2351" w:type="dxa"/>
            <w:shd w:val="clear" w:color="auto" w:fill="1E40AF"/>
          </w:tcPr>
          <w:p w14:paraId="58CBF3D1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w="2351" w:type="dxa"/>
            <w:shd w:val="clear" w:color="auto" w:fill="1E40AF"/>
          </w:tcPr>
          <w:p w14:paraId="23557072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관련 UR</w:t>
            </w:r>
          </w:p>
        </w:tc>
      </w:tr>
      <w:tr w:rsidR="006A4E90" w14:paraId="74BB3898" w14:textId="77777777">
        <w:tc>
          <w:tcPr>
            <w:tcW w:w="2351" w:type="dxa"/>
          </w:tcPr>
          <w:p w14:paraId="435B8A27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FR-37</w:t>
            </w:r>
          </w:p>
        </w:tc>
        <w:tc>
          <w:tcPr>
            <w:tcW w:w="2351" w:type="dxa"/>
          </w:tcPr>
          <w:p w14:paraId="29CFE325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WACC와 터미널성장률 변화에 따른 적정가 변화를 히트맵으로 표시해야 한다</w:t>
            </w:r>
          </w:p>
        </w:tc>
        <w:tc>
          <w:tcPr>
            <w:tcW w:w="2351" w:type="dxa"/>
          </w:tcPr>
          <w:p w14:paraId="2749C847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높음</w:t>
            </w:r>
          </w:p>
        </w:tc>
        <w:tc>
          <w:tcPr>
            <w:tcW w:w="2351" w:type="dxa"/>
          </w:tcPr>
          <w:p w14:paraId="54950A5B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UR-10</w:t>
            </w:r>
          </w:p>
        </w:tc>
      </w:tr>
      <w:tr w:rsidR="006A4E90" w14:paraId="43EC6D1F" w14:textId="77777777">
        <w:tc>
          <w:tcPr>
            <w:tcW w:w="2351" w:type="dxa"/>
            <w:shd w:val="clear" w:color="auto" w:fill="EFF6FF"/>
          </w:tcPr>
          <w:p w14:paraId="4D7722DE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FR-38</w:t>
            </w:r>
          </w:p>
        </w:tc>
        <w:tc>
          <w:tcPr>
            <w:tcW w:w="2351" w:type="dxa"/>
            <w:shd w:val="clear" w:color="auto" w:fill="EFF6FF"/>
          </w:tcPr>
          <w:p w14:paraId="6E817E08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X축은 터미널성장률(0.0% ~ 4.0%, 0.5% 단위), Y축은 WACC(Base ±2%, 0.5% 단위)로 구성해야 한다</w:t>
            </w:r>
          </w:p>
        </w:tc>
        <w:tc>
          <w:tcPr>
            <w:tcW w:w="2351" w:type="dxa"/>
            <w:shd w:val="clear" w:color="auto" w:fill="EFF6FF"/>
          </w:tcPr>
          <w:p w14:paraId="78CCDB82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높음</w:t>
            </w:r>
          </w:p>
        </w:tc>
        <w:tc>
          <w:tcPr>
            <w:tcW w:w="2351" w:type="dxa"/>
            <w:shd w:val="clear" w:color="auto" w:fill="EFF6FF"/>
          </w:tcPr>
          <w:p w14:paraId="660E0BED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UR-10</w:t>
            </w:r>
          </w:p>
        </w:tc>
      </w:tr>
      <w:tr w:rsidR="006A4E90" w14:paraId="04D6B310" w14:textId="77777777">
        <w:tc>
          <w:tcPr>
            <w:tcW w:w="2351" w:type="dxa"/>
          </w:tcPr>
          <w:p w14:paraId="602318EC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FR-39</w:t>
            </w:r>
          </w:p>
        </w:tc>
        <w:tc>
          <w:tcPr>
            <w:tcW w:w="2351" w:type="dxa"/>
          </w:tcPr>
          <w:p w14:paraId="3D800DB2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셀 색상은 저평가(파랑) ~ 고평가(빨강)로 그라데이션 표시해야 한다</w:t>
            </w:r>
          </w:p>
        </w:tc>
        <w:tc>
          <w:tcPr>
            <w:tcW w:w="2351" w:type="dxa"/>
          </w:tcPr>
          <w:p w14:paraId="749A3815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높음</w:t>
            </w:r>
          </w:p>
        </w:tc>
        <w:tc>
          <w:tcPr>
            <w:tcW w:w="2351" w:type="dxa"/>
          </w:tcPr>
          <w:p w14:paraId="5B667656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UR-04</w:t>
            </w:r>
          </w:p>
        </w:tc>
      </w:tr>
      <w:tr w:rsidR="006A4E90" w14:paraId="2F069582" w14:textId="77777777">
        <w:tc>
          <w:tcPr>
            <w:tcW w:w="2351" w:type="dxa"/>
            <w:shd w:val="clear" w:color="auto" w:fill="EFF6FF"/>
          </w:tcPr>
          <w:p w14:paraId="3BA01CEB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FR-40</w:t>
            </w:r>
          </w:p>
        </w:tc>
        <w:tc>
          <w:tcPr>
            <w:tcW w:w="2351" w:type="dxa"/>
            <w:shd w:val="clear" w:color="auto" w:fill="EFF6FF"/>
          </w:tcPr>
          <w:p w14:paraId="08822E61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Base 시나리오 셀은 파란 테두리로 강조 표시해야 한다</w:t>
            </w:r>
          </w:p>
        </w:tc>
        <w:tc>
          <w:tcPr>
            <w:tcW w:w="2351" w:type="dxa"/>
            <w:shd w:val="clear" w:color="auto" w:fill="EFF6FF"/>
          </w:tcPr>
          <w:p w14:paraId="0539EBE6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높음</w:t>
            </w:r>
          </w:p>
        </w:tc>
        <w:tc>
          <w:tcPr>
            <w:tcW w:w="2351" w:type="dxa"/>
            <w:shd w:val="clear" w:color="auto" w:fill="EFF6FF"/>
          </w:tcPr>
          <w:p w14:paraId="1A1B93EC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UR-10</w:t>
            </w:r>
          </w:p>
        </w:tc>
      </w:tr>
    </w:tbl>
    <w:p w14:paraId="2AA26EB9" w14:textId="77777777" w:rsidR="006A4E90" w:rsidRDefault="006A4E90"/>
    <w:p w14:paraId="347E8886" w14:textId="77777777" w:rsidR="006A4E90" w:rsidRDefault="00000000">
      <w:pPr>
        <w:spacing w:before="160" w:after="40"/>
      </w:pPr>
      <w:r>
        <w:rPr>
          <w:b/>
          <w:color w:val="37518C"/>
        </w:rPr>
        <w:t>▶ 5.3.5 멀티플 역산 탭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6A4E90" w14:paraId="7711846B" w14:textId="77777777">
        <w:tc>
          <w:tcPr>
            <w:tcW w:w="2351" w:type="dxa"/>
            <w:shd w:val="clear" w:color="auto" w:fill="1E40AF"/>
          </w:tcPr>
          <w:p w14:paraId="754843EF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2351" w:type="dxa"/>
            <w:shd w:val="clear" w:color="auto" w:fill="1E40AF"/>
          </w:tcPr>
          <w:p w14:paraId="70631E0F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요구사항</w:t>
            </w:r>
          </w:p>
        </w:tc>
        <w:tc>
          <w:tcPr>
            <w:tcW w:w="2351" w:type="dxa"/>
            <w:shd w:val="clear" w:color="auto" w:fill="1E40AF"/>
          </w:tcPr>
          <w:p w14:paraId="25851791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w="2351" w:type="dxa"/>
            <w:shd w:val="clear" w:color="auto" w:fill="1E40AF"/>
          </w:tcPr>
          <w:p w14:paraId="7DE5E1B9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관련 UR</w:t>
            </w:r>
          </w:p>
        </w:tc>
      </w:tr>
      <w:tr w:rsidR="006A4E90" w14:paraId="7160F88B" w14:textId="77777777">
        <w:tc>
          <w:tcPr>
            <w:tcW w:w="2351" w:type="dxa"/>
          </w:tcPr>
          <w:p w14:paraId="7611F3C8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FR-41</w:t>
            </w:r>
          </w:p>
        </w:tc>
        <w:tc>
          <w:tcPr>
            <w:tcW w:w="2351" w:type="dxa"/>
          </w:tcPr>
          <w:p w14:paraId="29C223B0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EV/EBITDA, P/E, P/B 방법론별 역산 적정가를 표시해야 한다</w:t>
            </w:r>
          </w:p>
        </w:tc>
        <w:tc>
          <w:tcPr>
            <w:tcW w:w="2351" w:type="dxa"/>
          </w:tcPr>
          <w:p w14:paraId="17DFDD4C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높음</w:t>
            </w:r>
          </w:p>
        </w:tc>
        <w:tc>
          <w:tcPr>
            <w:tcW w:w="2351" w:type="dxa"/>
          </w:tcPr>
          <w:p w14:paraId="02397598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UR-12, UR-16</w:t>
            </w:r>
          </w:p>
        </w:tc>
      </w:tr>
      <w:tr w:rsidR="006A4E90" w14:paraId="6901352C" w14:textId="77777777">
        <w:tc>
          <w:tcPr>
            <w:tcW w:w="2351" w:type="dxa"/>
            <w:shd w:val="clear" w:color="auto" w:fill="EFF6FF"/>
          </w:tcPr>
          <w:p w14:paraId="302BF2C5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FR-42</w:t>
            </w:r>
          </w:p>
        </w:tc>
        <w:tc>
          <w:tcPr>
            <w:tcW w:w="2351" w:type="dxa"/>
            <w:shd w:val="clear" w:color="auto" w:fill="EFF6FF"/>
          </w:tcPr>
          <w:p w14:paraId="210D4D4E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피어 그룹 평균 멀티플과 적용 기준을 함께 표시해야 한다</w:t>
            </w:r>
          </w:p>
        </w:tc>
        <w:tc>
          <w:tcPr>
            <w:tcW w:w="2351" w:type="dxa"/>
            <w:shd w:val="clear" w:color="auto" w:fill="EFF6FF"/>
          </w:tcPr>
          <w:p w14:paraId="165B65BB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높음</w:t>
            </w:r>
          </w:p>
        </w:tc>
        <w:tc>
          <w:tcPr>
            <w:tcW w:w="2351" w:type="dxa"/>
            <w:shd w:val="clear" w:color="auto" w:fill="EFF6FF"/>
          </w:tcPr>
          <w:p w14:paraId="4B5A79D8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UR-12</w:t>
            </w:r>
          </w:p>
        </w:tc>
      </w:tr>
      <w:tr w:rsidR="006A4E90" w14:paraId="59E93019" w14:textId="77777777">
        <w:tc>
          <w:tcPr>
            <w:tcW w:w="2351" w:type="dxa"/>
          </w:tcPr>
          <w:p w14:paraId="6E61D3CA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FR-43</w:t>
            </w:r>
          </w:p>
        </w:tc>
        <w:tc>
          <w:tcPr>
            <w:tcW w:w="2351" w:type="dxa"/>
          </w:tcPr>
          <w:p w14:paraId="3A06E16C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DCF Invalid 경고 시 멀티플 탭을 기본 활성화 탭으로 표시해야 한다</w:t>
            </w:r>
          </w:p>
        </w:tc>
        <w:tc>
          <w:tcPr>
            <w:tcW w:w="2351" w:type="dxa"/>
          </w:tcPr>
          <w:p w14:paraId="3502BB96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높음</w:t>
            </w:r>
          </w:p>
        </w:tc>
        <w:tc>
          <w:tcPr>
            <w:tcW w:w="2351" w:type="dxa"/>
          </w:tcPr>
          <w:p w14:paraId="44E32AAE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UR-16</w:t>
            </w:r>
          </w:p>
        </w:tc>
      </w:tr>
    </w:tbl>
    <w:p w14:paraId="61E71595" w14:textId="77777777" w:rsidR="006A4E90" w:rsidRDefault="006A4E90"/>
    <w:p w14:paraId="6AE2A0AF" w14:textId="77777777" w:rsidR="00303635" w:rsidRDefault="00303635">
      <w:pPr>
        <w:spacing w:before="200" w:after="60"/>
        <w:rPr>
          <w:b/>
          <w:color w:val="1E40AF"/>
          <w:sz w:val="25"/>
        </w:rPr>
      </w:pPr>
    </w:p>
    <w:p w14:paraId="635DE22A" w14:textId="77777777" w:rsidR="00303635" w:rsidRDefault="00303635">
      <w:pPr>
        <w:spacing w:before="200" w:after="60"/>
        <w:rPr>
          <w:b/>
          <w:color w:val="1E40AF"/>
          <w:sz w:val="25"/>
        </w:rPr>
      </w:pPr>
    </w:p>
    <w:p w14:paraId="7933E18C" w14:textId="133B41F4" w:rsidR="006A4E90" w:rsidRDefault="00000000">
      <w:pPr>
        <w:spacing w:before="200" w:after="60"/>
      </w:pPr>
      <w:r>
        <w:rPr>
          <w:b/>
          <w:color w:val="1E40AF"/>
          <w:sz w:val="25"/>
        </w:rPr>
        <w:lastRenderedPageBreak/>
        <w:t>5.4 Tab3 — AI 종합분석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94"/>
        <w:gridCol w:w="2990"/>
        <w:gridCol w:w="2235"/>
        <w:gridCol w:w="2203"/>
      </w:tblGrid>
      <w:tr w:rsidR="006A4E90" w14:paraId="6C8A21CC" w14:textId="77777777">
        <w:tc>
          <w:tcPr>
            <w:tcW w:w="2351" w:type="dxa"/>
            <w:shd w:val="clear" w:color="auto" w:fill="1E40AF"/>
          </w:tcPr>
          <w:p w14:paraId="5660B1B1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2351" w:type="dxa"/>
            <w:shd w:val="clear" w:color="auto" w:fill="1E40AF"/>
          </w:tcPr>
          <w:p w14:paraId="568DBAA0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요구사항</w:t>
            </w:r>
          </w:p>
        </w:tc>
        <w:tc>
          <w:tcPr>
            <w:tcW w:w="2351" w:type="dxa"/>
            <w:shd w:val="clear" w:color="auto" w:fill="1E40AF"/>
          </w:tcPr>
          <w:p w14:paraId="163D7879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w="2351" w:type="dxa"/>
            <w:shd w:val="clear" w:color="auto" w:fill="1E40AF"/>
          </w:tcPr>
          <w:p w14:paraId="4F438675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관련 UR</w:t>
            </w:r>
          </w:p>
        </w:tc>
      </w:tr>
      <w:tr w:rsidR="006A4E90" w14:paraId="195CEBE1" w14:textId="77777777">
        <w:tc>
          <w:tcPr>
            <w:tcW w:w="2351" w:type="dxa"/>
          </w:tcPr>
          <w:p w14:paraId="0A3F9383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FR-44</w:t>
            </w:r>
          </w:p>
        </w:tc>
        <w:tc>
          <w:tcPr>
            <w:tcW w:w="2351" w:type="dxa"/>
          </w:tcPr>
          <w:p w14:paraId="440ABA91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SWOT 분석을 4분면(강점/약점/기회/위협)으로 자동 생성해야 한다</w:t>
            </w:r>
          </w:p>
        </w:tc>
        <w:tc>
          <w:tcPr>
            <w:tcW w:w="2351" w:type="dxa"/>
          </w:tcPr>
          <w:p w14:paraId="6AA42C6F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중간</w:t>
            </w:r>
          </w:p>
        </w:tc>
        <w:tc>
          <w:tcPr>
            <w:tcW w:w="2351" w:type="dxa"/>
          </w:tcPr>
          <w:p w14:paraId="37497D69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UR-05</w:t>
            </w:r>
          </w:p>
        </w:tc>
      </w:tr>
      <w:tr w:rsidR="006A4E90" w14:paraId="51206F29" w14:textId="77777777">
        <w:tc>
          <w:tcPr>
            <w:tcW w:w="2351" w:type="dxa"/>
            <w:shd w:val="clear" w:color="auto" w:fill="EFF6FF"/>
          </w:tcPr>
          <w:p w14:paraId="1CD1DC33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FR-45</w:t>
            </w:r>
          </w:p>
        </w:tc>
        <w:tc>
          <w:tcPr>
            <w:tcW w:w="2351" w:type="dxa"/>
            <w:shd w:val="clear" w:color="auto" w:fill="EFF6FF"/>
          </w:tcPr>
          <w:p w14:paraId="39F9529D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SWOT 내용은 DART 사업보고서와 최신 뉴스 기반으로 생성해야 한다</w:t>
            </w:r>
          </w:p>
        </w:tc>
        <w:tc>
          <w:tcPr>
            <w:tcW w:w="2351" w:type="dxa"/>
            <w:shd w:val="clear" w:color="auto" w:fill="EFF6FF"/>
          </w:tcPr>
          <w:p w14:paraId="2CE332D1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중간</w:t>
            </w:r>
          </w:p>
        </w:tc>
        <w:tc>
          <w:tcPr>
            <w:tcW w:w="2351" w:type="dxa"/>
            <w:shd w:val="clear" w:color="auto" w:fill="EFF6FF"/>
          </w:tcPr>
          <w:p w14:paraId="23215757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UR-15</w:t>
            </w:r>
          </w:p>
        </w:tc>
      </w:tr>
      <w:tr w:rsidR="006A4E90" w14:paraId="074B6BA2" w14:textId="77777777">
        <w:tc>
          <w:tcPr>
            <w:tcW w:w="2351" w:type="dxa"/>
          </w:tcPr>
          <w:p w14:paraId="64554777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FR-46</w:t>
            </w:r>
          </w:p>
        </w:tc>
        <w:tc>
          <w:tcPr>
            <w:tcW w:w="2351" w:type="dxa"/>
          </w:tcPr>
          <w:p w14:paraId="36A39CB0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사업보고서 기반 RAG 챗봇을 제공해야 한다</w:t>
            </w:r>
          </w:p>
        </w:tc>
        <w:tc>
          <w:tcPr>
            <w:tcW w:w="2351" w:type="dxa"/>
          </w:tcPr>
          <w:p w14:paraId="3DBEDA76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중간</w:t>
            </w:r>
          </w:p>
        </w:tc>
        <w:tc>
          <w:tcPr>
            <w:tcW w:w="2351" w:type="dxa"/>
          </w:tcPr>
          <w:p w14:paraId="5DCFC87E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UR-05</w:t>
            </w:r>
          </w:p>
        </w:tc>
      </w:tr>
      <w:tr w:rsidR="006A4E90" w14:paraId="4FC27057" w14:textId="77777777">
        <w:tc>
          <w:tcPr>
            <w:tcW w:w="2351" w:type="dxa"/>
            <w:shd w:val="clear" w:color="auto" w:fill="EFF6FF"/>
          </w:tcPr>
          <w:p w14:paraId="736CE1DE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FR-47</w:t>
            </w:r>
          </w:p>
        </w:tc>
        <w:tc>
          <w:tcPr>
            <w:tcW w:w="2351" w:type="dxa"/>
            <w:shd w:val="clear" w:color="auto" w:fill="EFF6FF"/>
          </w:tcPr>
          <w:p w14:paraId="3321EE72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챗봇 답변은 인용 문서 출처를 함께 표시해야 한다</w:t>
            </w:r>
          </w:p>
        </w:tc>
        <w:tc>
          <w:tcPr>
            <w:tcW w:w="2351" w:type="dxa"/>
            <w:shd w:val="clear" w:color="auto" w:fill="EFF6FF"/>
          </w:tcPr>
          <w:p w14:paraId="37C55B5D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중간</w:t>
            </w:r>
          </w:p>
        </w:tc>
        <w:tc>
          <w:tcPr>
            <w:tcW w:w="2351" w:type="dxa"/>
            <w:shd w:val="clear" w:color="auto" w:fill="EFF6FF"/>
          </w:tcPr>
          <w:p w14:paraId="294ED15C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UR-15</w:t>
            </w:r>
          </w:p>
        </w:tc>
      </w:tr>
    </w:tbl>
    <w:p w14:paraId="715CA31A" w14:textId="77777777" w:rsidR="006A4E90" w:rsidRDefault="006A4E90"/>
    <w:p w14:paraId="09EA130F" w14:textId="77777777" w:rsidR="006A4E90" w:rsidRDefault="006A4E90">
      <w:pPr>
        <w:pBdr>
          <w:bottom w:val="single" w:sz="4" w:space="1" w:color="D1D5DB"/>
        </w:pBdr>
        <w:spacing w:before="120" w:after="120"/>
      </w:pPr>
    </w:p>
    <w:p w14:paraId="73E9EE9A" w14:textId="77777777" w:rsidR="006A4E90" w:rsidRDefault="00000000">
      <w:pPr>
        <w:pBdr>
          <w:bottom w:val="single" w:sz="4" w:space="1" w:color="1D4E89"/>
        </w:pBdr>
        <w:spacing w:before="280" w:after="80"/>
      </w:pPr>
      <w:r>
        <w:rPr>
          <w:b/>
          <w:color w:val="1D4E89"/>
          <w:sz w:val="30"/>
        </w:rPr>
        <w:t>6. 비기능 요구사항 (Non-Functional Requirements)</w:t>
      </w:r>
    </w:p>
    <w:p w14:paraId="70738713" w14:textId="77777777" w:rsidR="006A4E90" w:rsidRDefault="00000000">
      <w:pPr>
        <w:spacing w:before="200" w:after="60"/>
      </w:pPr>
      <w:r>
        <w:rPr>
          <w:b/>
          <w:color w:val="1E40AF"/>
          <w:sz w:val="25"/>
        </w:rPr>
        <w:t>6.1 성능 요구사항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6A4E90" w14:paraId="55C809F6" w14:textId="77777777">
        <w:tc>
          <w:tcPr>
            <w:tcW w:w="2351" w:type="dxa"/>
            <w:shd w:val="clear" w:color="auto" w:fill="1E40AF"/>
          </w:tcPr>
          <w:p w14:paraId="1B11CAEE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2351" w:type="dxa"/>
            <w:shd w:val="clear" w:color="auto" w:fill="1E40AF"/>
          </w:tcPr>
          <w:p w14:paraId="14A2DD03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요구사항</w:t>
            </w:r>
          </w:p>
        </w:tc>
        <w:tc>
          <w:tcPr>
            <w:tcW w:w="2351" w:type="dxa"/>
            <w:shd w:val="clear" w:color="auto" w:fill="1E40AF"/>
          </w:tcPr>
          <w:p w14:paraId="470579AE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목표값</w:t>
            </w:r>
          </w:p>
        </w:tc>
        <w:tc>
          <w:tcPr>
            <w:tcW w:w="2351" w:type="dxa"/>
            <w:shd w:val="clear" w:color="auto" w:fill="1E40AF"/>
          </w:tcPr>
          <w:p w14:paraId="3819EDE4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측정 방법</w:t>
            </w:r>
          </w:p>
        </w:tc>
      </w:tr>
      <w:tr w:rsidR="006A4E90" w14:paraId="4E2117DA" w14:textId="77777777">
        <w:tc>
          <w:tcPr>
            <w:tcW w:w="2351" w:type="dxa"/>
          </w:tcPr>
          <w:p w14:paraId="7632FCCD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NFR-01</w:t>
            </w:r>
          </w:p>
        </w:tc>
        <w:tc>
          <w:tcPr>
            <w:tcW w:w="2351" w:type="dxa"/>
          </w:tcPr>
          <w:p w14:paraId="1D194DE5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종목 검색 후 Tab1 화면 로딩 시간</w:t>
            </w:r>
          </w:p>
        </w:tc>
        <w:tc>
          <w:tcPr>
            <w:tcW w:w="2351" w:type="dxa"/>
          </w:tcPr>
          <w:p w14:paraId="6ECE02C2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5초 이내 (캐시 포함)</w:t>
            </w:r>
          </w:p>
        </w:tc>
        <w:tc>
          <w:tcPr>
            <w:tcW w:w="2351" w:type="dxa"/>
          </w:tcPr>
          <w:p w14:paraId="704CD1FF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브라우저 Network 탭 측정</w:t>
            </w:r>
          </w:p>
        </w:tc>
      </w:tr>
      <w:tr w:rsidR="006A4E90" w14:paraId="42350D63" w14:textId="77777777">
        <w:tc>
          <w:tcPr>
            <w:tcW w:w="2351" w:type="dxa"/>
            <w:shd w:val="clear" w:color="auto" w:fill="EFF6FF"/>
          </w:tcPr>
          <w:p w14:paraId="669CD58B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NFR-02</w:t>
            </w:r>
          </w:p>
        </w:tc>
        <w:tc>
          <w:tcPr>
            <w:tcW w:w="2351" w:type="dxa"/>
            <w:shd w:val="clear" w:color="auto" w:fill="EFF6FF"/>
          </w:tcPr>
          <w:p w14:paraId="29B91D0C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Tab2 DCF 계산 결과 응답 시간</w:t>
            </w:r>
          </w:p>
        </w:tc>
        <w:tc>
          <w:tcPr>
            <w:tcW w:w="2351" w:type="dxa"/>
            <w:shd w:val="clear" w:color="auto" w:fill="EFF6FF"/>
          </w:tcPr>
          <w:p w14:paraId="3D9C303F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3초 이내 (사전 계산 캐시)</w:t>
            </w:r>
          </w:p>
        </w:tc>
        <w:tc>
          <w:tcPr>
            <w:tcW w:w="2351" w:type="dxa"/>
            <w:shd w:val="clear" w:color="auto" w:fill="EFF6FF"/>
          </w:tcPr>
          <w:p w14:paraId="2BF3C764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API 응답 시간 측정</w:t>
            </w:r>
          </w:p>
        </w:tc>
      </w:tr>
      <w:tr w:rsidR="006A4E90" w14:paraId="79AC3E82" w14:textId="77777777">
        <w:tc>
          <w:tcPr>
            <w:tcW w:w="2351" w:type="dxa"/>
          </w:tcPr>
          <w:p w14:paraId="084F6270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NFR-03</w:t>
            </w:r>
          </w:p>
        </w:tc>
        <w:tc>
          <w:tcPr>
            <w:tcW w:w="2351" w:type="dxa"/>
          </w:tcPr>
          <w:p w14:paraId="68802380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Sankey 다이어그램 렌더링 시간</w:t>
            </w:r>
          </w:p>
        </w:tc>
        <w:tc>
          <w:tcPr>
            <w:tcW w:w="2351" w:type="dxa"/>
          </w:tcPr>
          <w:p w14:paraId="16DEC3EA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2초 이내 (HTML 사전 생성)</w:t>
            </w:r>
          </w:p>
        </w:tc>
        <w:tc>
          <w:tcPr>
            <w:tcW w:w="2351" w:type="dxa"/>
          </w:tcPr>
          <w:p w14:paraId="7B0E9663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iframe 로딩 시간 측정</w:t>
            </w:r>
          </w:p>
        </w:tc>
      </w:tr>
      <w:tr w:rsidR="006A4E90" w14:paraId="050BEBCC" w14:textId="77777777">
        <w:tc>
          <w:tcPr>
            <w:tcW w:w="2351" w:type="dxa"/>
            <w:shd w:val="clear" w:color="auto" w:fill="EFF6FF"/>
          </w:tcPr>
          <w:p w14:paraId="5FE70CD1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NFR-04</w:t>
            </w:r>
          </w:p>
        </w:tc>
        <w:tc>
          <w:tcPr>
            <w:tcW w:w="2351" w:type="dxa"/>
            <w:shd w:val="clear" w:color="auto" w:fill="EFF6FF"/>
          </w:tcPr>
          <w:p w14:paraId="3DE3970D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동시 사용자 지원 수 (PoC)</w:t>
            </w:r>
          </w:p>
        </w:tc>
        <w:tc>
          <w:tcPr>
            <w:tcW w:w="2351" w:type="dxa"/>
            <w:shd w:val="clear" w:color="auto" w:fill="EFF6FF"/>
          </w:tcPr>
          <w:p w14:paraId="5F26A17E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1명 기준 (SQLite 로컬)</w:t>
            </w:r>
          </w:p>
        </w:tc>
        <w:tc>
          <w:tcPr>
            <w:tcW w:w="2351" w:type="dxa"/>
            <w:shd w:val="clear" w:color="auto" w:fill="EFF6FF"/>
          </w:tcPr>
          <w:p w14:paraId="680E3B75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데모 환경 기준</w:t>
            </w:r>
          </w:p>
        </w:tc>
      </w:tr>
    </w:tbl>
    <w:p w14:paraId="3561A0FD" w14:textId="77777777" w:rsidR="006A4E90" w:rsidRDefault="006A4E90"/>
    <w:p w14:paraId="3CF93DE6" w14:textId="77777777" w:rsidR="00303635" w:rsidRDefault="00303635">
      <w:pPr>
        <w:spacing w:before="200" w:after="60"/>
        <w:rPr>
          <w:b/>
          <w:color w:val="1E40AF"/>
          <w:sz w:val="25"/>
        </w:rPr>
      </w:pPr>
    </w:p>
    <w:p w14:paraId="6517F15B" w14:textId="77777777" w:rsidR="00303635" w:rsidRDefault="00303635">
      <w:pPr>
        <w:spacing w:before="200" w:after="60"/>
        <w:rPr>
          <w:b/>
          <w:color w:val="1E40AF"/>
          <w:sz w:val="25"/>
        </w:rPr>
      </w:pPr>
    </w:p>
    <w:p w14:paraId="3E9EE657" w14:textId="77777777" w:rsidR="00303635" w:rsidRDefault="00303635">
      <w:pPr>
        <w:spacing w:before="200" w:after="60"/>
        <w:rPr>
          <w:b/>
          <w:color w:val="1E40AF"/>
          <w:sz w:val="25"/>
        </w:rPr>
      </w:pPr>
    </w:p>
    <w:p w14:paraId="7D69E65E" w14:textId="62930E77" w:rsidR="006A4E90" w:rsidRDefault="00000000">
      <w:pPr>
        <w:spacing w:before="200" w:after="60"/>
      </w:pPr>
      <w:r>
        <w:rPr>
          <w:b/>
          <w:color w:val="1E40AF"/>
          <w:sz w:val="25"/>
        </w:rPr>
        <w:lastRenderedPageBreak/>
        <w:t>6.2 정확도 요구사항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6A4E90" w14:paraId="316C43AF" w14:textId="77777777">
        <w:tc>
          <w:tcPr>
            <w:tcW w:w="2351" w:type="dxa"/>
            <w:shd w:val="clear" w:color="auto" w:fill="1E40AF"/>
          </w:tcPr>
          <w:p w14:paraId="62B7A9E5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2351" w:type="dxa"/>
            <w:shd w:val="clear" w:color="auto" w:fill="1E40AF"/>
          </w:tcPr>
          <w:p w14:paraId="3AFD98DF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요구사항</w:t>
            </w:r>
          </w:p>
        </w:tc>
        <w:tc>
          <w:tcPr>
            <w:tcW w:w="2351" w:type="dxa"/>
            <w:shd w:val="clear" w:color="auto" w:fill="1E40AF"/>
          </w:tcPr>
          <w:p w14:paraId="2DDE8552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기준</w:t>
            </w:r>
          </w:p>
        </w:tc>
        <w:tc>
          <w:tcPr>
            <w:tcW w:w="2351" w:type="dxa"/>
            <w:shd w:val="clear" w:color="auto" w:fill="1E40AF"/>
          </w:tcPr>
          <w:p w14:paraId="4CAD5A41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검증 방법</w:t>
            </w:r>
          </w:p>
        </w:tc>
      </w:tr>
      <w:tr w:rsidR="006A4E90" w14:paraId="3EA5E578" w14:textId="77777777">
        <w:tc>
          <w:tcPr>
            <w:tcW w:w="2351" w:type="dxa"/>
          </w:tcPr>
          <w:p w14:paraId="216D62C6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NFR-05</w:t>
            </w:r>
          </w:p>
        </w:tc>
        <w:tc>
          <w:tcPr>
            <w:tcW w:w="2351" w:type="dxa"/>
          </w:tcPr>
          <w:p w14:paraId="7C73035E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DCF 적정가 산출 정확도</w:t>
            </w:r>
          </w:p>
        </w:tc>
        <w:tc>
          <w:tcPr>
            <w:tcW w:w="2351" w:type="dxa"/>
          </w:tcPr>
          <w:p w14:paraId="63552B40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DART 공시 재무 기준 ±5% 이내</w:t>
            </w:r>
          </w:p>
        </w:tc>
        <w:tc>
          <w:tcPr>
            <w:tcW w:w="2351" w:type="dxa"/>
          </w:tcPr>
          <w:p w14:paraId="55692B10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3종목 수동 크로스체크</w:t>
            </w:r>
          </w:p>
        </w:tc>
      </w:tr>
      <w:tr w:rsidR="006A4E90" w14:paraId="25498219" w14:textId="77777777">
        <w:tc>
          <w:tcPr>
            <w:tcW w:w="2351" w:type="dxa"/>
            <w:shd w:val="clear" w:color="auto" w:fill="EFF6FF"/>
          </w:tcPr>
          <w:p w14:paraId="7D611291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NFR-06</w:t>
            </w:r>
          </w:p>
        </w:tc>
        <w:tc>
          <w:tcPr>
            <w:tcW w:w="2351" w:type="dxa"/>
            <w:shd w:val="clear" w:color="auto" w:fill="EFF6FF"/>
          </w:tcPr>
          <w:p w14:paraId="10124D0C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WACC 산출 정확도</w:t>
            </w:r>
          </w:p>
        </w:tc>
        <w:tc>
          <w:tcPr>
            <w:tcW w:w="2351" w:type="dxa"/>
            <w:shd w:val="clear" w:color="auto" w:fill="EFF6FF"/>
          </w:tcPr>
          <w:p w14:paraId="29228F51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수동 계산값 기준 ±0.1%p 이내</w:t>
            </w:r>
          </w:p>
        </w:tc>
        <w:tc>
          <w:tcPr>
            <w:tcW w:w="2351" w:type="dxa"/>
            <w:shd w:val="clear" w:color="auto" w:fill="EFF6FF"/>
          </w:tcPr>
          <w:p w14:paraId="2DE0D49E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엑셀 수동 검증</w:t>
            </w:r>
          </w:p>
        </w:tc>
      </w:tr>
      <w:tr w:rsidR="006A4E90" w14:paraId="047285A3" w14:textId="77777777">
        <w:tc>
          <w:tcPr>
            <w:tcW w:w="2351" w:type="dxa"/>
          </w:tcPr>
          <w:p w14:paraId="1010C49D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NFR-07</w:t>
            </w:r>
          </w:p>
        </w:tc>
        <w:tc>
          <w:tcPr>
            <w:tcW w:w="2351" w:type="dxa"/>
          </w:tcPr>
          <w:p w14:paraId="6E53721B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Sankey 금액 단위 정확도</w:t>
            </w:r>
          </w:p>
        </w:tc>
        <w:tc>
          <w:tcPr>
            <w:tcW w:w="2351" w:type="dxa"/>
          </w:tcPr>
          <w:p w14:paraId="124D630F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조/억 단위 소수점 2자리 정확</w:t>
            </w:r>
          </w:p>
        </w:tc>
        <w:tc>
          <w:tcPr>
            <w:tcW w:w="2351" w:type="dxa"/>
          </w:tcPr>
          <w:p w14:paraId="3DDDE3A2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DART 원장 대비 확인</w:t>
            </w:r>
          </w:p>
        </w:tc>
      </w:tr>
      <w:tr w:rsidR="006A4E90" w14:paraId="05E1636B" w14:textId="77777777">
        <w:tc>
          <w:tcPr>
            <w:tcW w:w="2351" w:type="dxa"/>
            <w:shd w:val="clear" w:color="auto" w:fill="EFF6FF"/>
          </w:tcPr>
          <w:p w14:paraId="387D7224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NFR-08</w:t>
            </w:r>
          </w:p>
        </w:tc>
        <w:tc>
          <w:tcPr>
            <w:tcW w:w="2351" w:type="dxa"/>
            <w:shd w:val="clear" w:color="auto" w:fill="EFF6FF"/>
          </w:tcPr>
          <w:p w14:paraId="3F90A432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DCF 유효성 감지율</w:t>
            </w:r>
          </w:p>
        </w:tc>
        <w:tc>
          <w:tcPr>
            <w:tcW w:w="2351" w:type="dxa"/>
            <w:shd w:val="clear" w:color="auto" w:fill="EFF6FF"/>
          </w:tcPr>
          <w:p w14:paraId="2AF7F931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Y+1 FCFF &lt; 0 케이스 100% 감지</w:t>
            </w:r>
          </w:p>
        </w:tc>
        <w:tc>
          <w:tcPr>
            <w:tcW w:w="2351" w:type="dxa"/>
            <w:shd w:val="clear" w:color="auto" w:fill="EFF6FF"/>
          </w:tcPr>
          <w:p w14:paraId="061F9D47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삼성전기 등 테스트 케이스 확인</w:t>
            </w:r>
          </w:p>
        </w:tc>
      </w:tr>
    </w:tbl>
    <w:p w14:paraId="32AFC34F" w14:textId="77777777" w:rsidR="006A4E90" w:rsidRDefault="006A4E90">
      <w:pPr>
        <w:rPr>
          <w:lang w:eastAsia="ko-KR"/>
        </w:rPr>
      </w:pPr>
    </w:p>
    <w:p w14:paraId="1BE47376" w14:textId="77777777" w:rsidR="006A4E90" w:rsidRDefault="00000000">
      <w:pPr>
        <w:spacing w:before="200" w:after="60"/>
      </w:pPr>
      <w:r>
        <w:rPr>
          <w:b/>
          <w:color w:val="1E40AF"/>
          <w:sz w:val="25"/>
        </w:rPr>
        <w:t>6.3 신뢰성 요구사항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A4E90" w14:paraId="0E4E0579" w14:textId="77777777">
        <w:tc>
          <w:tcPr>
            <w:tcW w:w="3135" w:type="dxa"/>
            <w:shd w:val="clear" w:color="auto" w:fill="1E40AF"/>
          </w:tcPr>
          <w:p w14:paraId="262E2D77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3135" w:type="dxa"/>
            <w:shd w:val="clear" w:color="auto" w:fill="1E40AF"/>
          </w:tcPr>
          <w:p w14:paraId="5492FF87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요구사항</w:t>
            </w:r>
          </w:p>
        </w:tc>
        <w:tc>
          <w:tcPr>
            <w:tcW w:w="3135" w:type="dxa"/>
            <w:shd w:val="clear" w:color="auto" w:fill="1E40AF"/>
          </w:tcPr>
          <w:p w14:paraId="2661BAF5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목표값</w:t>
            </w:r>
          </w:p>
        </w:tc>
      </w:tr>
      <w:tr w:rsidR="006A4E90" w14:paraId="1ED9E066" w14:textId="77777777">
        <w:tc>
          <w:tcPr>
            <w:tcW w:w="3135" w:type="dxa"/>
          </w:tcPr>
          <w:p w14:paraId="6234BCD6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NFR-09</w:t>
            </w:r>
          </w:p>
        </w:tc>
        <w:tc>
          <w:tcPr>
            <w:tcW w:w="3135" w:type="dxa"/>
          </w:tcPr>
          <w:p w14:paraId="1C3D3B55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데모 시연 시간 중 시스템 가용성</w:t>
            </w:r>
          </w:p>
        </w:tc>
        <w:tc>
          <w:tcPr>
            <w:tcW w:w="3135" w:type="dxa"/>
          </w:tcPr>
          <w:p w14:paraId="7419DA55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100% (다운타임 0)</w:t>
            </w:r>
          </w:p>
        </w:tc>
      </w:tr>
      <w:tr w:rsidR="006A4E90" w14:paraId="54B95DB9" w14:textId="77777777">
        <w:tc>
          <w:tcPr>
            <w:tcW w:w="3135" w:type="dxa"/>
            <w:shd w:val="clear" w:color="auto" w:fill="EFF6FF"/>
          </w:tcPr>
          <w:p w14:paraId="278263BA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NFR-10</w:t>
            </w:r>
          </w:p>
        </w:tc>
        <w:tc>
          <w:tcPr>
            <w:tcW w:w="3135" w:type="dxa"/>
            <w:shd w:val="clear" w:color="auto" w:fill="EFF6FF"/>
          </w:tcPr>
          <w:p w14:paraId="503892AA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DART API 장애 시 Fallback</w:t>
            </w:r>
          </w:p>
        </w:tc>
        <w:tc>
          <w:tcPr>
            <w:tcW w:w="3135" w:type="dxa"/>
            <w:shd w:val="clear" w:color="auto" w:fill="EFF6FF"/>
          </w:tcPr>
          <w:p w14:paraId="255F5129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캐시 데이터로 정상 서비스</w:t>
            </w:r>
          </w:p>
        </w:tc>
      </w:tr>
      <w:tr w:rsidR="006A4E90" w14:paraId="0410952F" w14:textId="77777777">
        <w:tc>
          <w:tcPr>
            <w:tcW w:w="3135" w:type="dxa"/>
          </w:tcPr>
          <w:p w14:paraId="664D5527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NFR-11</w:t>
            </w:r>
          </w:p>
        </w:tc>
        <w:tc>
          <w:tcPr>
            <w:tcW w:w="3135" w:type="dxa"/>
          </w:tcPr>
          <w:p w14:paraId="3FC895EE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LLM API 장애 시 Fallback</w:t>
            </w:r>
          </w:p>
        </w:tc>
        <w:tc>
          <w:tcPr>
            <w:tcW w:w="3135" w:type="dxa"/>
          </w:tcPr>
          <w:p w14:paraId="0D2CA05C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사전 생성 캐시 텍스트 제공</w:t>
            </w:r>
          </w:p>
        </w:tc>
      </w:tr>
    </w:tbl>
    <w:p w14:paraId="0B37E28D" w14:textId="77777777" w:rsidR="006A4E90" w:rsidRDefault="006A4E90">
      <w:pPr>
        <w:rPr>
          <w:lang w:eastAsia="ko-KR"/>
        </w:rPr>
      </w:pPr>
    </w:p>
    <w:p w14:paraId="79FAF0B8" w14:textId="77777777" w:rsidR="006A4E90" w:rsidRDefault="00000000">
      <w:pPr>
        <w:spacing w:before="200" w:after="60"/>
      </w:pPr>
      <w:r>
        <w:rPr>
          <w:b/>
          <w:color w:val="1E40AF"/>
          <w:sz w:val="25"/>
        </w:rPr>
        <w:t>6.4 사용성 요구사항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A4E90" w14:paraId="455854B0" w14:textId="77777777">
        <w:tc>
          <w:tcPr>
            <w:tcW w:w="3135" w:type="dxa"/>
            <w:shd w:val="clear" w:color="auto" w:fill="1E40AF"/>
          </w:tcPr>
          <w:p w14:paraId="2AF1B736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3135" w:type="dxa"/>
            <w:shd w:val="clear" w:color="auto" w:fill="1E40AF"/>
          </w:tcPr>
          <w:p w14:paraId="160E498B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요구사항</w:t>
            </w:r>
          </w:p>
        </w:tc>
        <w:tc>
          <w:tcPr>
            <w:tcW w:w="3135" w:type="dxa"/>
            <w:shd w:val="clear" w:color="auto" w:fill="1E40AF"/>
          </w:tcPr>
          <w:p w14:paraId="3D281271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기준</w:t>
            </w:r>
          </w:p>
        </w:tc>
      </w:tr>
      <w:tr w:rsidR="006A4E90" w14:paraId="145DE7B3" w14:textId="77777777">
        <w:tc>
          <w:tcPr>
            <w:tcW w:w="3135" w:type="dxa"/>
          </w:tcPr>
          <w:p w14:paraId="68B5C365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NFR-12</w:t>
            </w:r>
          </w:p>
        </w:tc>
        <w:tc>
          <w:tcPr>
            <w:tcW w:w="3135" w:type="dxa"/>
          </w:tcPr>
          <w:p w14:paraId="2015E345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주식 비전문가가 5분 이내에 Tab1 브리핑을 이해할 수 있어야 한다</w:t>
            </w:r>
          </w:p>
        </w:tc>
        <w:tc>
          <w:tcPr>
            <w:tcW w:w="3135" w:type="dxa"/>
          </w:tcPr>
          <w:p w14:paraId="02BC7EEC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사용자 테스트 기준</w:t>
            </w:r>
          </w:p>
        </w:tc>
      </w:tr>
      <w:tr w:rsidR="006A4E90" w14:paraId="04F1CD7A" w14:textId="77777777">
        <w:tc>
          <w:tcPr>
            <w:tcW w:w="3135" w:type="dxa"/>
            <w:shd w:val="clear" w:color="auto" w:fill="EFF6FF"/>
          </w:tcPr>
          <w:p w14:paraId="718E67D6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NFR-13</w:t>
            </w:r>
          </w:p>
        </w:tc>
        <w:tc>
          <w:tcPr>
            <w:tcW w:w="3135" w:type="dxa"/>
            <w:shd w:val="clear" w:color="auto" w:fill="EFF6FF"/>
          </w:tcPr>
          <w:p w14:paraId="7F327B38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브라우저 확대 110% 환경에서 레이아웃이 깨지지 않아야 한다</w:t>
            </w:r>
          </w:p>
        </w:tc>
        <w:tc>
          <w:tcPr>
            <w:tcW w:w="3135" w:type="dxa"/>
            <w:shd w:val="clear" w:color="auto" w:fill="EFF6FF"/>
          </w:tcPr>
          <w:p w14:paraId="4EAE048F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Chrome 기준 확인</w:t>
            </w:r>
          </w:p>
        </w:tc>
      </w:tr>
      <w:tr w:rsidR="006A4E90" w14:paraId="56C36FB2" w14:textId="77777777">
        <w:tc>
          <w:tcPr>
            <w:tcW w:w="3135" w:type="dxa"/>
          </w:tcPr>
          <w:p w14:paraId="4B646789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NFR-14</w:t>
            </w:r>
          </w:p>
        </w:tc>
        <w:tc>
          <w:tcPr>
            <w:tcW w:w="3135" w:type="dxa"/>
          </w:tcPr>
          <w:p w14:paraId="65E4BEAB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주요 전문 용어(DCF, WACC, FCFF 등)에 툴팁 설명을 제공해야 한다</w:t>
            </w:r>
          </w:p>
        </w:tc>
        <w:tc>
          <w:tcPr>
            <w:tcW w:w="3135" w:type="dxa"/>
          </w:tcPr>
          <w:p w14:paraId="1373A667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UI 검토 기준</w:t>
            </w:r>
          </w:p>
        </w:tc>
      </w:tr>
    </w:tbl>
    <w:p w14:paraId="22A0D4EF" w14:textId="77777777" w:rsidR="006A4E90" w:rsidRDefault="006A4E90"/>
    <w:p w14:paraId="5C893976" w14:textId="77777777" w:rsidR="00303635" w:rsidRDefault="00303635">
      <w:pPr>
        <w:spacing w:before="200" w:after="60"/>
        <w:rPr>
          <w:b/>
          <w:color w:val="1E40AF"/>
          <w:sz w:val="25"/>
        </w:rPr>
      </w:pPr>
    </w:p>
    <w:p w14:paraId="7B75D818" w14:textId="77777777" w:rsidR="00303635" w:rsidRDefault="00303635">
      <w:pPr>
        <w:spacing w:before="200" w:after="60"/>
        <w:rPr>
          <w:b/>
          <w:color w:val="1E40AF"/>
          <w:sz w:val="25"/>
        </w:rPr>
      </w:pPr>
    </w:p>
    <w:p w14:paraId="7F167BDB" w14:textId="77777777" w:rsidR="00303635" w:rsidRDefault="00303635">
      <w:pPr>
        <w:spacing w:before="200" w:after="60"/>
        <w:rPr>
          <w:b/>
          <w:color w:val="1E40AF"/>
          <w:sz w:val="25"/>
        </w:rPr>
      </w:pPr>
    </w:p>
    <w:p w14:paraId="0F15A36D" w14:textId="72F01304" w:rsidR="006A4E90" w:rsidRDefault="00000000">
      <w:pPr>
        <w:spacing w:before="200" w:after="60"/>
      </w:pPr>
      <w:r>
        <w:rPr>
          <w:b/>
          <w:color w:val="1E40AF"/>
          <w:sz w:val="25"/>
        </w:rPr>
        <w:lastRenderedPageBreak/>
        <w:t>6.5 보안 및 규정 요구사항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A4E90" w14:paraId="62501C23" w14:textId="77777777">
        <w:tc>
          <w:tcPr>
            <w:tcW w:w="3135" w:type="dxa"/>
            <w:shd w:val="clear" w:color="auto" w:fill="1E40AF"/>
          </w:tcPr>
          <w:p w14:paraId="4C2B54D4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3135" w:type="dxa"/>
            <w:shd w:val="clear" w:color="auto" w:fill="1E40AF"/>
          </w:tcPr>
          <w:p w14:paraId="356226C0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요구사항</w:t>
            </w:r>
          </w:p>
        </w:tc>
        <w:tc>
          <w:tcPr>
            <w:tcW w:w="3135" w:type="dxa"/>
            <w:shd w:val="clear" w:color="auto" w:fill="1E40AF"/>
          </w:tcPr>
          <w:p w14:paraId="11757682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기준</w:t>
            </w:r>
          </w:p>
        </w:tc>
      </w:tr>
      <w:tr w:rsidR="006A4E90" w14:paraId="3EB867AA" w14:textId="77777777">
        <w:tc>
          <w:tcPr>
            <w:tcW w:w="3135" w:type="dxa"/>
          </w:tcPr>
          <w:p w14:paraId="36544C6C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NFR-15</w:t>
            </w:r>
          </w:p>
        </w:tc>
        <w:tc>
          <w:tcPr>
            <w:tcW w:w="3135" w:type="dxa"/>
          </w:tcPr>
          <w:p w14:paraId="5B049FAD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사용자 개인정보를 수집하지 않아야 한다 (비로그인 서비스)</w:t>
            </w:r>
          </w:p>
        </w:tc>
        <w:tc>
          <w:tcPr>
            <w:tcW w:w="3135" w:type="dxa"/>
          </w:tcPr>
          <w:p w14:paraId="5B6EA4E2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개인정보 보호법</w:t>
            </w:r>
          </w:p>
        </w:tc>
      </w:tr>
      <w:tr w:rsidR="006A4E90" w14:paraId="1E6F8BFC" w14:textId="77777777">
        <w:tc>
          <w:tcPr>
            <w:tcW w:w="3135" w:type="dxa"/>
            <w:shd w:val="clear" w:color="auto" w:fill="EFF6FF"/>
          </w:tcPr>
          <w:p w14:paraId="436DBE5F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NFR-16</w:t>
            </w:r>
          </w:p>
        </w:tc>
        <w:tc>
          <w:tcPr>
            <w:tcW w:w="3135" w:type="dxa"/>
            <w:shd w:val="clear" w:color="auto" w:fill="EFF6FF"/>
          </w:tcPr>
          <w:p w14:paraId="642D25A4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금융투자업 관련 법규 준수: 투자 권유가 아닌 정보 제공 서비스임을 명시해야 한다</w:t>
            </w:r>
          </w:p>
        </w:tc>
        <w:tc>
          <w:tcPr>
            <w:tcW w:w="3135" w:type="dxa"/>
            <w:shd w:val="clear" w:color="auto" w:fill="EFF6FF"/>
          </w:tcPr>
          <w:p w14:paraId="3309EA55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자본시장법</w:t>
            </w:r>
          </w:p>
        </w:tc>
      </w:tr>
      <w:tr w:rsidR="006A4E90" w14:paraId="2C130057" w14:textId="77777777">
        <w:tc>
          <w:tcPr>
            <w:tcW w:w="3135" w:type="dxa"/>
          </w:tcPr>
          <w:p w14:paraId="3859F280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NFR-17</w:t>
            </w:r>
          </w:p>
        </w:tc>
        <w:tc>
          <w:tcPr>
            <w:tcW w:w="3135" w:type="dxa"/>
          </w:tcPr>
          <w:p w14:paraId="6DB8FBED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DART API 사용 정책을 준수해야 한다</w:t>
            </w:r>
          </w:p>
        </w:tc>
        <w:tc>
          <w:tcPr>
            <w:tcW w:w="3135" w:type="dxa"/>
          </w:tcPr>
          <w:p w14:paraId="6CA5B4B9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DART 이용약관</w:t>
            </w:r>
          </w:p>
        </w:tc>
      </w:tr>
      <w:tr w:rsidR="006A4E90" w14:paraId="7DF03531" w14:textId="77777777">
        <w:tc>
          <w:tcPr>
            <w:tcW w:w="3135" w:type="dxa"/>
            <w:shd w:val="clear" w:color="auto" w:fill="EFF6FF"/>
          </w:tcPr>
          <w:p w14:paraId="7000C911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NFR-18</w:t>
            </w:r>
          </w:p>
        </w:tc>
        <w:tc>
          <w:tcPr>
            <w:tcW w:w="3135" w:type="dxa"/>
            <w:shd w:val="clear" w:color="auto" w:fill="EFF6FF"/>
          </w:tcPr>
          <w:p w14:paraId="692E8B9B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OpenAI API 사용 정책을 준수해야 한다</w:t>
            </w:r>
          </w:p>
        </w:tc>
        <w:tc>
          <w:tcPr>
            <w:tcW w:w="3135" w:type="dxa"/>
            <w:shd w:val="clear" w:color="auto" w:fill="EFF6FF"/>
          </w:tcPr>
          <w:p w14:paraId="39AEB205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OpenAI 이용약관</w:t>
            </w:r>
          </w:p>
        </w:tc>
      </w:tr>
    </w:tbl>
    <w:p w14:paraId="03358EAB" w14:textId="77777777" w:rsidR="006A4E90" w:rsidRDefault="006A4E90"/>
    <w:p w14:paraId="38AEDEF5" w14:textId="77777777" w:rsidR="006A4E90" w:rsidRDefault="00000000">
      <w:pPr>
        <w:spacing w:before="200" w:after="60"/>
      </w:pPr>
      <w:r>
        <w:rPr>
          <w:b/>
          <w:color w:val="1E40AF"/>
          <w:sz w:val="25"/>
        </w:rPr>
        <w:t>6.6 유지보수성 요구사항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A4E90" w14:paraId="2FF719A5" w14:textId="77777777">
        <w:tc>
          <w:tcPr>
            <w:tcW w:w="3135" w:type="dxa"/>
            <w:shd w:val="clear" w:color="auto" w:fill="1E40AF"/>
          </w:tcPr>
          <w:p w14:paraId="27AC369F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3135" w:type="dxa"/>
            <w:shd w:val="clear" w:color="auto" w:fill="1E40AF"/>
          </w:tcPr>
          <w:p w14:paraId="14B84589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요구사항</w:t>
            </w:r>
          </w:p>
        </w:tc>
        <w:tc>
          <w:tcPr>
            <w:tcW w:w="3135" w:type="dxa"/>
            <w:shd w:val="clear" w:color="auto" w:fill="1E40AF"/>
          </w:tcPr>
          <w:p w14:paraId="7C504F17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기준</w:t>
            </w:r>
          </w:p>
        </w:tc>
      </w:tr>
      <w:tr w:rsidR="006A4E90" w14:paraId="7CB0BDC5" w14:textId="77777777">
        <w:tc>
          <w:tcPr>
            <w:tcW w:w="3135" w:type="dxa"/>
          </w:tcPr>
          <w:p w14:paraId="359FA52F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NFR-19</w:t>
            </w:r>
          </w:p>
        </w:tc>
        <w:tc>
          <w:tcPr>
            <w:tcW w:w="3135" w:type="dxa"/>
          </w:tcPr>
          <w:p w14:paraId="4890D889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백엔드와 프론트엔드는 모듈화된 구조로 개발되어야 한다</w:t>
            </w:r>
          </w:p>
        </w:tc>
        <w:tc>
          <w:tcPr>
            <w:tcW w:w="3135" w:type="dxa"/>
          </w:tcPr>
          <w:p w14:paraId="77CFDF26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기능별 모듈 분리</w:t>
            </w:r>
          </w:p>
        </w:tc>
      </w:tr>
      <w:tr w:rsidR="006A4E90" w14:paraId="4C74BB65" w14:textId="77777777">
        <w:tc>
          <w:tcPr>
            <w:tcW w:w="3135" w:type="dxa"/>
            <w:shd w:val="clear" w:color="auto" w:fill="EFF6FF"/>
          </w:tcPr>
          <w:p w14:paraId="236D3045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NFR-20</w:t>
            </w:r>
          </w:p>
        </w:tc>
        <w:tc>
          <w:tcPr>
            <w:tcW w:w="3135" w:type="dxa"/>
            <w:shd w:val="clear" w:color="auto" w:fill="EFF6FF"/>
          </w:tcPr>
          <w:p w14:paraId="2EE18ABA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데이터 수집 스크립트는 신규 종목 추가 시 재사용 가능해야 한다</w:t>
            </w:r>
          </w:p>
        </w:tc>
        <w:tc>
          <w:tcPr>
            <w:tcW w:w="3135" w:type="dxa"/>
            <w:shd w:val="clear" w:color="auto" w:fill="EFF6FF"/>
          </w:tcPr>
          <w:p w14:paraId="1D93DC3C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종목코드 파라미터화</w:t>
            </w:r>
          </w:p>
        </w:tc>
      </w:tr>
      <w:tr w:rsidR="006A4E90" w14:paraId="3B22112F" w14:textId="77777777">
        <w:tc>
          <w:tcPr>
            <w:tcW w:w="3135" w:type="dxa"/>
          </w:tcPr>
          <w:p w14:paraId="3545E41D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NFR-21</w:t>
            </w:r>
          </w:p>
        </w:tc>
        <w:tc>
          <w:tcPr>
            <w:tcW w:w="3135" w:type="dxa"/>
          </w:tcPr>
          <w:p w14:paraId="554CFEE1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DCF / WACC 계산 로직은 독립 모듈로 분리되어야 한다</w:t>
            </w:r>
          </w:p>
        </w:tc>
        <w:tc>
          <w:tcPr>
            <w:tcW w:w="3135" w:type="dxa"/>
          </w:tcPr>
          <w:p w14:paraId="05DAEF7C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테스트 가능 구조</w:t>
            </w:r>
          </w:p>
        </w:tc>
      </w:tr>
    </w:tbl>
    <w:p w14:paraId="26F3022D" w14:textId="77777777" w:rsidR="006A4E90" w:rsidRDefault="006A4E90">
      <w:pPr>
        <w:pBdr>
          <w:bottom w:val="single" w:sz="4" w:space="1" w:color="D1D5DB"/>
        </w:pBdr>
        <w:spacing w:before="120" w:after="120"/>
        <w:rPr>
          <w:rFonts w:hint="eastAsia"/>
          <w:lang w:eastAsia="ko-KR"/>
        </w:rPr>
      </w:pPr>
    </w:p>
    <w:p w14:paraId="6F3BFFB8" w14:textId="77777777" w:rsidR="00303635" w:rsidRDefault="00303635">
      <w:pPr>
        <w:pBdr>
          <w:bottom w:val="single" w:sz="4" w:space="1" w:color="1D4E89"/>
        </w:pBdr>
        <w:spacing w:before="280" w:after="80"/>
        <w:rPr>
          <w:b/>
          <w:color w:val="1D4E89"/>
          <w:sz w:val="30"/>
        </w:rPr>
      </w:pPr>
    </w:p>
    <w:p w14:paraId="61D3D27B" w14:textId="77777777" w:rsidR="00303635" w:rsidRDefault="00303635">
      <w:pPr>
        <w:pBdr>
          <w:bottom w:val="single" w:sz="4" w:space="1" w:color="1D4E89"/>
        </w:pBdr>
        <w:spacing w:before="280" w:after="80"/>
        <w:rPr>
          <w:b/>
          <w:color w:val="1D4E89"/>
          <w:sz w:val="30"/>
        </w:rPr>
      </w:pPr>
    </w:p>
    <w:p w14:paraId="7B3CDCB1" w14:textId="77777777" w:rsidR="00303635" w:rsidRDefault="00303635">
      <w:pPr>
        <w:pBdr>
          <w:bottom w:val="single" w:sz="4" w:space="1" w:color="1D4E89"/>
        </w:pBdr>
        <w:spacing w:before="280" w:after="80"/>
        <w:rPr>
          <w:b/>
          <w:color w:val="1D4E89"/>
          <w:sz w:val="30"/>
        </w:rPr>
      </w:pPr>
    </w:p>
    <w:p w14:paraId="29A0671D" w14:textId="77777777" w:rsidR="00303635" w:rsidRDefault="00303635">
      <w:pPr>
        <w:pBdr>
          <w:bottom w:val="single" w:sz="4" w:space="1" w:color="1D4E89"/>
        </w:pBdr>
        <w:spacing w:before="280" w:after="80"/>
        <w:rPr>
          <w:b/>
          <w:color w:val="1D4E89"/>
          <w:sz w:val="30"/>
        </w:rPr>
      </w:pPr>
    </w:p>
    <w:p w14:paraId="70F626BA" w14:textId="77777777" w:rsidR="00303635" w:rsidRDefault="00303635">
      <w:pPr>
        <w:pBdr>
          <w:bottom w:val="single" w:sz="4" w:space="1" w:color="1D4E89"/>
        </w:pBdr>
        <w:spacing w:before="280" w:after="80"/>
        <w:rPr>
          <w:b/>
          <w:color w:val="1D4E89"/>
          <w:sz w:val="30"/>
        </w:rPr>
      </w:pPr>
    </w:p>
    <w:p w14:paraId="53A7393C" w14:textId="09A0980F" w:rsidR="006A4E90" w:rsidRDefault="00000000">
      <w:pPr>
        <w:pBdr>
          <w:bottom w:val="single" w:sz="4" w:space="1" w:color="1D4E89"/>
        </w:pBdr>
        <w:spacing w:before="280" w:after="80"/>
      </w:pPr>
      <w:r>
        <w:rPr>
          <w:b/>
          <w:color w:val="1D4E89"/>
          <w:sz w:val="30"/>
        </w:rPr>
        <w:lastRenderedPageBreak/>
        <w:t>7. 시스템 제약사항 (System Constraints)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6A4E90" w14:paraId="0F39439A" w14:textId="77777777">
        <w:tc>
          <w:tcPr>
            <w:tcW w:w="2351" w:type="dxa"/>
            <w:shd w:val="clear" w:color="auto" w:fill="1E40AF"/>
          </w:tcPr>
          <w:p w14:paraId="514B982D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2351" w:type="dxa"/>
            <w:shd w:val="clear" w:color="auto" w:fill="1E40AF"/>
          </w:tcPr>
          <w:p w14:paraId="5C19C6F8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제약사항</w:t>
            </w:r>
          </w:p>
        </w:tc>
        <w:tc>
          <w:tcPr>
            <w:tcW w:w="2351" w:type="dxa"/>
            <w:shd w:val="clear" w:color="auto" w:fill="1E40AF"/>
          </w:tcPr>
          <w:p w14:paraId="63F30304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유형</w:t>
            </w:r>
          </w:p>
        </w:tc>
        <w:tc>
          <w:tcPr>
            <w:tcW w:w="2351" w:type="dxa"/>
            <w:shd w:val="clear" w:color="auto" w:fill="1E40AF"/>
          </w:tcPr>
          <w:p w14:paraId="7CC79202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영향</w:t>
            </w:r>
          </w:p>
        </w:tc>
      </w:tr>
      <w:tr w:rsidR="006A4E90" w14:paraId="24A080B8" w14:textId="77777777">
        <w:tc>
          <w:tcPr>
            <w:tcW w:w="2351" w:type="dxa"/>
          </w:tcPr>
          <w:p w14:paraId="22E31B93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CON-01</w:t>
            </w:r>
          </w:p>
        </w:tc>
        <w:tc>
          <w:tcPr>
            <w:tcW w:w="2351" w:type="dxa"/>
          </w:tcPr>
          <w:p w14:paraId="7DA5ABD1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PoC 환경: 로컬 PC (Windows) 단독 실행</w:t>
            </w:r>
          </w:p>
        </w:tc>
        <w:tc>
          <w:tcPr>
            <w:tcW w:w="2351" w:type="dxa"/>
          </w:tcPr>
          <w:p w14:paraId="57BD73D3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기술</w:t>
            </w:r>
          </w:p>
        </w:tc>
        <w:tc>
          <w:tcPr>
            <w:tcW w:w="2351" w:type="dxa"/>
          </w:tcPr>
          <w:p w14:paraId="1A114C15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동시 사용자 1명 제한</w:t>
            </w:r>
          </w:p>
        </w:tc>
      </w:tr>
      <w:tr w:rsidR="006A4E90" w14:paraId="652CB57F" w14:textId="77777777">
        <w:tc>
          <w:tcPr>
            <w:tcW w:w="2351" w:type="dxa"/>
            <w:shd w:val="clear" w:color="auto" w:fill="EFF6FF"/>
          </w:tcPr>
          <w:p w14:paraId="3C76EA6F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CON-02</w:t>
            </w:r>
          </w:p>
        </w:tc>
        <w:tc>
          <w:tcPr>
            <w:tcW w:w="2351" w:type="dxa"/>
            <w:shd w:val="clear" w:color="auto" w:fill="EFF6FF"/>
          </w:tcPr>
          <w:p w14:paraId="390C8B20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데이터베이스: SQLite (PoC) → PostgreSQL (프로덕션 전환 예정)</w:t>
            </w:r>
          </w:p>
        </w:tc>
        <w:tc>
          <w:tcPr>
            <w:tcW w:w="2351" w:type="dxa"/>
            <w:shd w:val="clear" w:color="auto" w:fill="EFF6FF"/>
          </w:tcPr>
          <w:p w14:paraId="31422C8F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기술</w:t>
            </w:r>
          </w:p>
        </w:tc>
        <w:tc>
          <w:tcPr>
            <w:tcW w:w="2351" w:type="dxa"/>
            <w:shd w:val="clear" w:color="auto" w:fill="EFF6FF"/>
          </w:tcPr>
          <w:p w14:paraId="52B42CEF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대용량 처리 제한</w:t>
            </w:r>
          </w:p>
        </w:tc>
      </w:tr>
      <w:tr w:rsidR="006A4E90" w14:paraId="310141C1" w14:textId="77777777">
        <w:tc>
          <w:tcPr>
            <w:tcW w:w="2351" w:type="dxa"/>
          </w:tcPr>
          <w:p w14:paraId="7F3BBFD2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CON-03</w:t>
            </w:r>
          </w:p>
        </w:tc>
        <w:tc>
          <w:tcPr>
            <w:tcW w:w="2351" w:type="dxa"/>
          </w:tcPr>
          <w:p w14:paraId="323AD0B4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주가 데이터: 실시간 아닌 지연 데이터 사용</w:t>
            </w:r>
          </w:p>
        </w:tc>
        <w:tc>
          <w:tcPr>
            <w:tcW w:w="2351" w:type="dxa"/>
          </w:tcPr>
          <w:p w14:paraId="15655525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데이터</w:t>
            </w:r>
          </w:p>
        </w:tc>
        <w:tc>
          <w:tcPr>
            <w:tcW w:w="2351" w:type="dxa"/>
          </w:tcPr>
          <w:p w14:paraId="6B80386B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실시간 매매 판단 불가</w:t>
            </w:r>
          </w:p>
        </w:tc>
      </w:tr>
      <w:tr w:rsidR="006A4E90" w14:paraId="5C7E6012" w14:textId="77777777">
        <w:tc>
          <w:tcPr>
            <w:tcW w:w="2351" w:type="dxa"/>
            <w:shd w:val="clear" w:color="auto" w:fill="EFF6FF"/>
          </w:tcPr>
          <w:p w14:paraId="18445DB6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CON-04</w:t>
            </w:r>
          </w:p>
        </w:tc>
        <w:tc>
          <w:tcPr>
            <w:tcW w:w="2351" w:type="dxa"/>
            <w:shd w:val="clear" w:color="auto" w:fill="EFF6FF"/>
          </w:tcPr>
          <w:p w14:paraId="11CBC55E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지원 종목: PoC 기준 3종목으로 한정</w:t>
            </w:r>
          </w:p>
        </w:tc>
        <w:tc>
          <w:tcPr>
            <w:tcW w:w="2351" w:type="dxa"/>
            <w:shd w:val="clear" w:color="auto" w:fill="EFF6FF"/>
          </w:tcPr>
          <w:p w14:paraId="515F6E1B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범위</w:t>
            </w:r>
          </w:p>
        </w:tc>
        <w:tc>
          <w:tcPr>
            <w:tcW w:w="2351" w:type="dxa"/>
            <w:shd w:val="clear" w:color="auto" w:fill="EFF6FF"/>
          </w:tcPr>
          <w:p w14:paraId="550FDC2C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타 종목 검색 불가</w:t>
            </w:r>
          </w:p>
        </w:tc>
      </w:tr>
      <w:tr w:rsidR="006A4E90" w14:paraId="0DEC0695" w14:textId="77777777">
        <w:tc>
          <w:tcPr>
            <w:tcW w:w="2351" w:type="dxa"/>
          </w:tcPr>
          <w:p w14:paraId="77387571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CON-05</w:t>
            </w:r>
          </w:p>
        </w:tc>
        <w:tc>
          <w:tcPr>
            <w:tcW w:w="2351" w:type="dxa"/>
          </w:tcPr>
          <w:p w14:paraId="4BFE6743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Sankey 다이어그램: 사전 HTML 파일 방식 (실시간 갱신 불가)</w:t>
            </w:r>
          </w:p>
        </w:tc>
        <w:tc>
          <w:tcPr>
            <w:tcW w:w="2351" w:type="dxa"/>
          </w:tcPr>
          <w:p w14:paraId="79CC4EE0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기술</w:t>
            </w:r>
          </w:p>
        </w:tc>
        <w:tc>
          <w:tcPr>
            <w:tcW w:w="2351" w:type="dxa"/>
          </w:tcPr>
          <w:p w14:paraId="2DFAE9E7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최신 재무 반영 지연</w:t>
            </w:r>
          </w:p>
        </w:tc>
      </w:tr>
      <w:tr w:rsidR="006A4E90" w14:paraId="3DAFB04D" w14:textId="77777777">
        <w:tc>
          <w:tcPr>
            <w:tcW w:w="2351" w:type="dxa"/>
            <w:shd w:val="clear" w:color="auto" w:fill="EFF6FF"/>
          </w:tcPr>
          <w:p w14:paraId="32C5366E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CON-06</w:t>
            </w:r>
          </w:p>
        </w:tc>
        <w:tc>
          <w:tcPr>
            <w:tcW w:w="2351" w:type="dxa"/>
            <w:shd w:val="clear" w:color="auto" w:fill="EFF6FF"/>
          </w:tcPr>
          <w:p w14:paraId="52C5EB8F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Tab3 AI 종합분석: PoC에서 UI만 구현 (데이터 연결은 Sprint 2)</w:t>
            </w:r>
          </w:p>
        </w:tc>
        <w:tc>
          <w:tcPr>
            <w:tcW w:w="2351" w:type="dxa"/>
            <w:shd w:val="clear" w:color="auto" w:fill="EFF6FF"/>
          </w:tcPr>
          <w:p w14:paraId="0DEA9F60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범위</w:t>
            </w:r>
          </w:p>
        </w:tc>
        <w:tc>
          <w:tcPr>
            <w:tcW w:w="2351" w:type="dxa"/>
            <w:shd w:val="clear" w:color="auto" w:fill="EFF6FF"/>
          </w:tcPr>
          <w:p w14:paraId="7CF0D1DB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챗봇 미동작</w:t>
            </w:r>
          </w:p>
        </w:tc>
      </w:tr>
      <w:tr w:rsidR="006A4E90" w14:paraId="2CDA0154" w14:textId="77777777">
        <w:tc>
          <w:tcPr>
            <w:tcW w:w="2351" w:type="dxa"/>
          </w:tcPr>
          <w:p w14:paraId="180B49A0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CON-07</w:t>
            </w:r>
          </w:p>
        </w:tc>
        <w:tc>
          <w:tcPr>
            <w:tcW w:w="2351" w:type="dxa"/>
          </w:tcPr>
          <w:p w14:paraId="041435D4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예산: OpenAI API 비용 $50 이내</w:t>
            </w:r>
          </w:p>
        </w:tc>
        <w:tc>
          <w:tcPr>
            <w:tcW w:w="2351" w:type="dxa"/>
          </w:tcPr>
          <w:p w14:paraId="1661AA0F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예산</w:t>
            </w:r>
          </w:p>
        </w:tc>
        <w:tc>
          <w:tcPr>
            <w:tcW w:w="2351" w:type="dxa"/>
          </w:tcPr>
          <w:p w14:paraId="3BC5C316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LLM 호출 횟수 제한</w:t>
            </w:r>
          </w:p>
        </w:tc>
      </w:tr>
      <w:tr w:rsidR="006A4E90" w14:paraId="5E952095" w14:textId="77777777">
        <w:tc>
          <w:tcPr>
            <w:tcW w:w="2351" w:type="dxa"/>
            <w:shd w:val="clear" w:color="auto" w:fill="EFF6FF"/>
          </w:tcPr>
          <w:p w14:paraId="4271C14B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CON-08</w:t>
            </w:r>
          </w:p>
        </w:tc>
        <w:tc>
          <w:tcPr>
            <w:tcW w:w="2351" w:type="dxa"/>
            <w:shd w:val="clear" w:color="auto" w:fill="EFF6FF"/>
          </w:tcPr>
          <w:p w14:paraId="2111228E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일정: PoC 데모 2026-05-26 고정</w:t>
            </w:r>
          </w:p>
        </w:tc>
        <w:tc>
          <w:tcPr>
            <w:tcW w:w="2351" w:type="dxa"/>
            <w:shd w:val="clear" w:color="auto" w:fill="EFF6FF"/>
          </w:tcPr>
          <w:p w14:paraId="29675FEE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일정</w:t>
            </w:r>
          </w:p>
        </w:tc>
        <w:tc>
          <w:tcPr>
            <w:tcW w:w="2351" w:type="dxa"/>
            <w:shd w:val="clear" w:color="auto" w:fill="EFF6FF"/>
          </w:tcPr>
          <w:p w14:paraId="7DD7E5BB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기능 추가 불가</w:t>
            </w:r>
          </w:p>
        </w:tc>
      </w:tr>
    </w:tbl>
    <w:p w14:paraId="6C09ED01" w14:textId="77777777" w:rsidR="006A4E90" w:rsidRDefault="006A4E90">
      <w:pPr>
        <w:pBdr>
          <w:bottom w:val="single" w:sz="4" w:space="1" w:color="D1D5DB"/>
        </w:pBdr>
        <w:spacing w:before="120" w:after="120"/>
        <w:rPr>
          <w:rFonts w:hint="eastAsia"/>
          <w:lang w:eastAsia="ko-KR"/>
        </w:rPr>
      </w:pPr>
    </w:p>
    <w:p w14:paraId="53D62E08" w14:textId="77777777" w:rsidR="006A4E90" w:rsidRDefault="00000000">
      <w:pPr>
        <w:pBdr>
          <w:bottom w:val="single" w:sz="4" w:space="1" w:color="1D4E89"/>
        </w:pBdr>
        <w:spacing w:before="280" w:after="80"/>
      </w:pPr>
      <w:r>
        <w:rPr>
          <w:b/>
          <w:color w:val="1D4E89"/>
          <w:sz w:val="30"/>
        </w:rPr>
        <w:t>8. 인터페이스 요구사항 (Interface Requirements)</w:t>
      </w:r>
    </w:p>
    <w:p w14:paraId="5AB0CDAF" w14:textId="77777777" w:rsidR="006A4E90" w:rsidRDefault="00000000">
      <w:pPr>
        <w:spacing w:before="200" w:after="60"/>
      </w:pPr>
      <w:r>
        <w:rPr>
          <w:b/>
          <w:color w:val="1E40AF"/>
          <w:sz w:val="25"/>
        </w:rPr>
        <w:t>8.1 외부 시스템 인터페이스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6A4E90" w14:paraId="492E6BE9" w14:textId="77777777">
        <w:tc>
          <w:tcPr>
            <w:tcW w:w="2351" w:type="dxa"/>
            <w:shd w:val="clear" w:color="auto" w:fill="1E40AF"/>
          </w:tcPr>
          <w:p w14:paraId="4BCF982D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2351" w:type="dxa"/>
            <w:shd w:val="clear" w:color="auto" w:fill="1E40AF"/>
          </w:tcPr>
          <w:p w14:paraId="760DDBDF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시스템</w:t>
            </w:r>
          </w:p>
        </w:tc>
        <w:tc>
          <w:tcPr>
            <w:tcW w:w="2351" w:type="dxa"/>
            <w:shd w:val="clear" w:color="auto" w:fill="1E40AF"/>
          </w:tcPr>
          <w:p w14:paraId="0CB8FEF0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인터페이스 방식</w:t>
            </w:r>
          </w:p>
        </w:tc>
        <w:tc>
          <w:tcPr>
            <w:tcW w:w="2351" w:type="dxa"/>
            <w:shd w:val="clear" w:color="auto" w:fill="1E40AF"/>
          </w:tcPr>
          <w:p w14:paraId="3018F9A8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데이터</w:t>
            </w:r>
          </w:p>
        </w:tc>
      </w:tr>
      <w:tr w:rsidR="006A4E90" w14:paraId="53D8BB62" w14:textId="77777777">
        <w:tc>
          <w:tcPr>
            <w:tcW w:w="2351" w:type="dxa"/>
          </w:tcPr>
          <w:p w14:paraId="14EEA73C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IF-01</w:t>
            </w:r>
          </w:p>
        </w:tc>
        <w:tc>
          <w:tcPr>
            <w:tcW w:w="2351" w:type="dxa"/>
          </w:tcPr>
          <w:p w14:paraId="22925741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DART Open API</w:t>
            </w:r>
          </w:p>
        </w:tc>
        <w:tc>
          <w:tcPr>
            <w:tcW w:w="2351" w:type="dxa"/>
          </w:tcPr>
          <w:p w14:paraId="632A23C4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REST API (HTTP GET)</w:t>
            </w:r>
          </w:p>
        </w:tc>
        <w:tc>
          <w:tcPr>
            <w:tcW w:w="2351" w:type="dxa"/>
          </w:tcPr>
          <w:p w14:paraId="62AAF729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재무제표, 사업보고서</w:t>
            </w:r>
          </w:p>
        </w:tc>
      </w:tr>
      <w:tr w:rsidR="006A4E90" w14:paraId="57F7B811" w14:textId="77777777">
        <w:tc>
          <w:tcPr>
            <w:tcW w:w="2351" w:type="dxa"/>
            <w:shd w:val="clear" w:color="auto" w:fill="EFF6FF"/>
          </w:tcPr>
          <w:p w14:paraId="3C997020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IF-02</w:t>
            </w:r>
          </w:p>
        </w:tc>
        <w:tc>
          <w:tcPr>
            <w:tcW w:w="2351" w:type="dxa"/>
            <w:shd w:val="clear" w:color="auto" w:fill="EFF6FF"/>
          </w:tcPr>
          <w:p w14:paraId="656F4713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FinanceDataReader</w:t>
            </w:r>
          </w:p>
        </w:tc>
        <w:tc>
          <w:tcPr>
            <w:tcW w:w="2351" w:type="dxa"/>
            <w:shd w:val="clear" w:color="auto" w:fill="EFF6FF"/>
          </w:tcPr>
          <w:p w14:paraId="7906A0BB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Python 라이브러리</w:t>
            </w:r>
          </w:p>
        </w:tc>
        <w:tc>
          <w:tcPr>
            <w:tcW w:w="2351" w:type="dxa"/>
            <w:shd w:val="clear" w:color="auto" w:fill="EFF6FF"/>
          </w:tcPr>
          <w:p w14:paraId="0E51174E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주가 (OHLCV), 시가총액</w:t>
            </w:r>
          </w:p>
        </w:tc>
      </w:tr>
      <w:tr w:rsidR="006A4E90" w14:paraId="4B4A95CE" w14:textId="77777777">
        <w:tc>
          <w:tcPr>
            <w:tcW w:w="2351" w:type="dxa"/>
          </w:tcPr>
          <w:p w14:paraId="555D4EDF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IF-03</w:t>
            </w:r>
          </w:p>
        </w:tc>
        <w:tc>
          <w:tcPr>
            <w:tcW w:w="2351" w:type="dxa"/>
          </w:tcPr>
          <w:p w14:paraId="77A7B406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OpenAI GPT-4o</w:t>
            </w:r>
          </w:p>
        </w:tc>
        <w:tc>
          <w:tcPr>
            <w:tcW w:w="2351" w:type="dxa"/>
          </w:tcPr>
          <w:p w14:paraId="77B24369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REST API (HTTP POST)</w:t>
            </w:r>
          </w:p>
        </w:tc>
        <w:tc>
          <w:tcPr>
            <w:tcW w:w="2351" w:type="dxa"/>
          </w:tcPr>
          <w:p w14:paraId="0CD10F74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브리핑 생성, SWOT 생성</w:t>
            </w:r>
          </w:p>
        </w:tc>
      </w:tr>
      <w:tr w:rsidR="006A4E90" w14:paraId="0D6276D1" w14:textId="77777777">
        <w:tc>
          <w:tcPr>
            <w:tcW w:w="2351" w:type="dxa"/>
            <w:shd w:val="clear" w:color="auto" w:fill="EFF6FF"/>
          </w:tcPr>
          <w:p w14:paraId="0761D050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IF-04</w:t>
            </w:r>
          </w:p>
        </w:tc>
        <w:tc>
          <w:tcPr>
            <w:tcW w:w="2351" w:type="dxa"/>
            <w:shd w:val="clear" w:color="auto" w:fill="EFF6FF"/>
          </w:tcPr>
          <w:p w14:paraId="4E8143AF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ChromaDB</w:t>
            </w:r>
          </w:p>
        </w:tc>
        <w:tc>
          <w:tcPr>
            <w:tcW w:w="2351" w:type="dxa"/>
            <w:shd w:val="clear" w:color="auto" w:fill="EFF6FF"/>
          </w:tcPr>
          <w:p w14:paraId="500E7A5F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Python 라이브러리</w:t>
            </w:r>
          </w:p>
        </w:tc>
        <w:tc>
          <w:tcPr>
            <w:tcW w:w="2351" w:type="dxa"/>
            <w:shd w:val="clear" w:color="auto" w:fill="EFF6FF"/>
          </w:tcPr>
          <w:p w14:paraId="56797AA2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벡터 임베딩 저장/검색</w:t>
            </w:r>
          </w:p>
        </w:tc>
      </w:tr>
    </w:tbl>
    <w:p w14:paraId="1574DADD" w14:textId="77777777" w:rsidR="006A4E90" w:rsidRDefault="006A4E90"/>
    <w:p w14:paraId="5A106C4D" w14:textId="77777777" w:rsidR="00303635" w:rsidRDefault="00303635">
      <w:pPr>
        <w:spacing w:before="200" w:after="60"/>
        <w:rPr>
          <w:b/>
          <w:color w:val="1E40AF"/>
          <w:sz w:val="25"/>
          <w:lang w:eastAsia="ko-KR"/>
        </w:rPr>
      </w:pPr>
    </w:p>
    <w:p w14:paraId="3EFD06D5" w14:textId="21306E9E" w:rsidR="006A4E90" w:rsidRDefault="00000000">
      <w:pPr>
        <w:spacing w:before="200" w:after="60"/>
        <w:rPr>
          <w:lang w:eastAsia="ko-KR"/>
        </w:rPr>
      </w:pPr>
      <w:r>
        <w:rPr>
          <w:b/>
          <w:color w:val="1E40AF"/>
          <w:sz w:val="25"/>
          <w:lang w:eastAsia="ko-KR"/>
        </w:rPr>
        <w:lastRenderedPageBreak/>
        <w:t>8.2 내부 시스템 인터페이스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6A4E90" w14:paraId="26465BB3" w14:textId="77777777">
        <w:tc>
          <w:tcPr>
            <w:tcW w:w="2351" w:type="dxa"/>
            <w:shd w:val="clear" w:color="auto" w:fill="1E40AF"/>
          </w:tcPr>
          <w:p w14:paraId="0BFBFC36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2351" w:type="dxa"/>
            <w:shd w:val="clear" w:color="auto" w:fill="1E40AF"/>
          </w:tcPr>
          <w:p w14:paraId="5D076D7F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인터페이스</w:t>
            </w:r>
          </w:p>
        </w:tc>
        <w:tc>
          <w:tcPr>
            <w:tcW w:w="2351" w:type="dxa"/>
            <w:shd w:val="clear" w:color="auto" w:fill="1E40AF"/>
          </w:tcPr>
          <w:p w14:paraId="01007EBA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방식</w:t>
            </w:r>
          </w:p>
        </w:tc>
        <w:tc>
          <w:tcPr>
            <w:tcW w:w="2351" w:type="dxa"/>
            <w:shd w:val="clear" w:color="auto" w:fill="1E40AF"/>
          </w:tcPr>
          <w:p w14:paraId="0B0A5408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설명</w:t>
            </w:r>
          </w:p>
        </w:tc>
      </w:tr>
      <w:tr w:rsidR="006A4E90" w14:paraId="63D7F232" w14:textId="77777777">
        <w:tc>
          <w:tcPr>
            <w:tcW w:w="2351" w:type="dxa"/>
          </w:tcPr>
          <w:p w14:paraId="7438A81F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IF-05</w:t>
            </w:r>
          </w:p>
        </w:tc>
        <w:tc>
          <w:tcPr>
            <w:tcW w:w="2351" w:type="dxa"/>
          </w:tcPr>
          <w:p w14:paraId="3C969766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프론트엔드 ↔ 백엔드</w:t>
            </w:r>
          </w:p>
        </w:tc>
        <w:tc>
          <w:tcPr>
            <w:tcW w:w="2351" w:type="dxa"/>
          </w:tcPr>
          <w:p w14:paraId="783AF619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REST API (JSON)</w:t>
            </w:r>
          </w:p>
        </w:tc>
        <w:tc>
          <w:tcPr>
            <w:tcW w:w="2351" w:type="dxa"/>
          </w:tcPr>
          <w:p w14:paraId="09001951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모든 화면 데이터 통신</w:t>
            </w:r>
          </w:p>
        </w:tc>
      </w:tr>
      <w:tr w:rsidR="006A4E90" w14:paraId="0B555BE5" w14:textId="77777777">
        <w:tc>
          <w:tcPr>
            <w:tcW w:w="2351" w:type="dxa"/>
            <w:shd w:val="clear" w:color="auto" w:fill="EFF6FF"/>
          </w:tcPr>
          <w:p w14:paraId="6E7343B9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IF-06</w:t>
            </w:r>
          </w:p>
        </w:tc>
        <w:tc>
          <w:tcPr>
            <w:tcW w:w="2351" w:type="dxa"/>
            <w:shd w:val="clear" w:color="auto" w:fill="EFF6FF"/>
          </w:tcPr>
          <w:p w14:paraId="56FA0F0F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Sankey HTML ↔ 프론트엔드</w:t>
            </w:r>
          </w:p>
        </w:tc>
        <w:tc>
          <w:tcPr>
            <w:tcW w:w="2351" w:type="dxa"/>
            <w:shd w:val="clear" w:color="auto" w:fill="EFF6FF"/>
          </w:tcPr>
          <w:p w14:paraId="5220A038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iframe embed</w:t>
            </w:r>
          </w:p>
        </w:tc>
        <w:tc>
          <w:tcPr>
            <w:tcW w:w="2351" w:type="dxa"/>
            <w:shd w:val="clear" w:color="auto" w:fill="EFF6FF"/>
          </w:tcPr>
          <w:p w14:paraId="48AF6227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사전 생성 HTML 파일 표시</w:t>
            </w:r>
          </w:p>
        </w:tc>
      </w:tr>
      <w:tr w:rsidR="006A4E90" w14:paraId="1F303306" w14:textId="77777777">
        <w:tc>
          <w:tcPr>
            <w:tcW w:w="2351" w:type="dxa"/>
          </w:tcPr>
          <w:p w14:paraId="64B31EFB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IF-07</w:t>
            </w:r>
          </w:p>
        </w:tc>
        <w:tc>
          <w:tcPr>
            <w:tcW w:w="2351" w:type="dxa"/>
          </w:tcPr>
          <w:p w14:paraId="46B86544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백엔드 ↔ SQLite</w:t>
            </w:r>
          </w:p>
        </w:tc>
        <w:tc>
          <w:tcPr>
            <w:tcW w:w="2351" w:type="dxa"/>
          </w:tcPr>
          <w:p w14:paraId="2B11B2A1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Python ORM / 직접 SQL</w:t>
            </w:r>
          </w:p>
        </w:tc>
        <w:tc>
          <w:tcPr>
            <w:tcW w:w="2351" w:type="dxa"/>
          </w:tcPr>
          <w:p w14:paraId="60FE848E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재무 데이터 CRUD</w:t>
            </w:r>
          </w:p>
        </w:tc>
      </w:tr>
    </w:tbl>
    <w:p w14:paraId="17223530" w14:textId="77777777" w:rsidR="006A4E90" w:rsidRDefault="006A4E90"/>
    <w:p w14:paraId="165F3B45" w14:textId="77777777" w:rsidR="006A4E90" w:rsidRDefault="006A4E90">
      <w:pPr>
        <w:pBdr>
          <w:bottom w:val="single" w:sz="4" w:space="1" w:color="D1D5DB"/>
        </w:pBdr>
        <w:spacing w:before="120" w:after="120"/>
      </w:pPr>
    </w:p>
    <w:p w14:paraId="5E718ED2" w14:textId="77777777" w:rsidR="006A4E90" w:rsidRDefault="00000000">
      <w:pPr>
        <w:pBdr>
          <w:bottom w:val="single" w:sz="4" w:space="1" w:color="1D4E89"/>
        </w:pBdr>
        <w:spacing w:before="280" w:after="80"/>
      </w:pPr>
      <w:r>
        <w:rPr>
          <w:b/>
          <w:color w:val="1D4E89"/>
          <w:sz w:val="30"/>
        </w:rPr>
        <w:t>9. 데이터 요구사항 (Data Requirements)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6A4E90" w14:paraId="5A97C81E" w14:textId="77777777">
        <w:tc>
          <w:tcPr>
            <w:tcW w:w="2351" w:type="dxa"/>
            <w:shd w:val="clear" w:color="auto" w:fill="1E40AF"/>
          </w:tcPr>
          <w:p w14:paraId="4580F670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2351" w:type="dxa"/>
            <w:shd w:val="clear" w:color="auto" w:fill="1E40AF"/>
          </w:tcPr>
          <w:p w14:paraId="7F7B12F5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요구사항</w:t>
            </w:r>
          </w:p>
        </w:tc>
        <w:tc>
          <w:tcPr>
            <w:tcW w:w="2351" w:type="dxa"/>
            <w:shd w:val="clear" w:color="auto" w:fill="1E40AF"/>
          </w:tcPr>
          <w:p w14:paraId="2F932CE7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데이터 소스</w:t>
            </w:r>
          </w:p>
        </w:tc>
        <w:tc>
          <w:tcPr>
            <w:tcW w:w="2351" w:type="dxa"/>
            <w:shd w:val="clear" w:color="auto" w:fill="1E40AF"/>
          </w:tcPr>
          <w:p w14:paraId="3C2E62F9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기준</w:t>
            </w:r>
          </w:p>
        </w:tc>
      </w:tr>
      <w:tr w:rsidR="006A4E90" w14:paraId="540EB376" w14:textId="77777777">
        <w:tc>
          <w:tcPr>
            <w:tcW w:w="2351" w:type="dxa"/>
          </w:tcPr>
          <w:p w14:paraId="0BE502B0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DR-01</w:t>
            </w:r>
          </w:p>
        </w:tc>
        <w:tc>
          <w:tcPr>
            <w:tcW w:w="2351" w:type="dxa"/>
          </w:tcPr>
          <w:p w14:paraId="6BA4E0F8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재무제표는 연결 기준 최근 사업연도 데이터를 사용해야 한다</w:t>
            </w:r>
          </w:p>
        </w:tc>
        <w:tc>
          <w:tcPr>
            <w:tcW w:w="2351" w:type="dxa"/>
          </w:tcPr>
          <w:p w14:paraId="2F576B6D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DART</w:t>
            </w:r>
          </w:p>
        </w:tc>
        <w:tc>
          <w:tcPr>
            <w:tcW w:w="2351" w:type="dxa"/>
          </w:tcPr>
          <w:p w14:paraId="47C10CA3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연결 손익계산서</w:t>
            </w:r>
          </w:p>
        </w:tc>
      </w:tr>
      <w:tr w:rsidR="006A4E90" w14:paraId="3FA66D7A" w14:textId="77777777">
        <w:tc>
          <w:tcPr>
            <w:tcW w:w="2351" w:type="dxa"/>
            <w:shd w:val="clear" w:color="auto" w:fill="EFF6FF"/>
          </w:tcPr>
          <w:p w14:paraId="5307A56F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DR-02</w:t>
            </w:r>
          </w:p>
        </w:tc>
        <w:tc>
          <w:tcPr>
            <w:tcW w:w="2351" w:type="dxa"/>
            <w:shd w:val="clear" w:color="auto" w:fill="EFF6FF"/>
          </w:tcPr>
          <w:p w14:paraId="67627EEB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주가 데이터는 최소 2년치를 보유해야 한다 (베타 계산용)</w:t>
            </w:r>
          </w:p>
        </w:tc>
        <w:tc>
          <w:tcPr>
            <w:tcW w:w="2351" w:type="dxa"/>
            <w:shd w:val="clear" w:color="auto" w:fill="EFF6FF"/>
          </w:tcPr>
          <w:p w14:paraId="48ABF747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FinanceDataReader</w:t>
            </w:r>
          </w:p>
        </w:tc>
        <w:tc>
          <w:tcPr>
            <w:tcW w:w="2351" w:type="dxa"/>
            <w:shd w:val="clear" w:color="auto" w:fill="EFF6FF"/>
          </w:tcPr>
          <w:p w14:paraId="083A4CF1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일별 OHLCV</w:t>
            </w:r>
          </w:p>
        </w:tc>
      </w:tr>
      <w:tr w:rsidR="006A4E90" w14:paraId="04EE03D1" w14:textId="77777777">
        <w:tc>
          <w:tcPr>
            <w:tcW w:w="2351" w:type="dxa"/>
          </w:tcPr>
          <w:p w14:paraId="6EC2B670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DR-03</w:t>
            </w:r>
          </w:p>
        </w:tc>
        <w:tc>
          <w:tcPr>
            <w:tcW w:w="2351" w:type="dxa"/>
          </w:tcPr>
          <w:p w14:paraId="3EDDCDB7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무위험이자율은 국고채 10년물 최근 수익률을 사용해야 한다</w:t>
            </w:r>
          </w:p>
        </w:tc>
        <w:tc>
          <w:tcPr>
            <w:tcW w:w="2351" w:type="dxa"/>
          </w:tcPr>
          <w:p w14:paraId="5E29B607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한국은행 또는 FinanceDataReader</w:t>
            </w:r>
          </w:p>
        </w:tc>
        <w:tc>
          <w:tcPr>
            <w:tcW w:w="2351" w:type="dxa"/>
          </w:tcPr>
          <w:p w14:paraId="01390E80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연 %</w:t>
            </w:r>
          </w:p>
        </w:tc>
      </w:tr>
      <w:tr w:rsidR="006A4E90" w14:paraId="5952BDF2" w14:textId="77777777">
        <w:tc>
          <w:tcPr>
            <w:tcW w:w="2351" w:type="dxa"/>
            <w:shd w:val="clear" w:color="auto" w:fill="EFF6FF"/>
          </w:tcPr>
          <w:p w14:paraId="3A152F0F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DR-04</w:t>
            </w:r>
          </w:p>
        </w:tc>
        <w:tc>
          <w:tcPr>
            <w:tcW w:w="2351" w:type="dxa"/>
            <w:shd w:val="clear" w:color="auto" w:fill="EFF6FF"/>
          </w:tcPr>
          <w:p w14:paraId="59BB3862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재무 금액의 기본 단위는 원(₩)이며, 표시는 조/억 단위로 변환해야 한다</w:t>
            </w:r>
          </w:p>
        </w:tc>
        <w:tc>
          <w:tcPr>
            <w:tcW w:w="2351" w:type="dxa"/>
            <w:shd w:val="clear" w:color="auto" w:fill="EFF6FF"/>
          </w:tcPr>
          <w:p w14:paraId="7E6EF1B2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DART 원장</w:t>
            </w:r>
          </w:p>
        </w:tc>
        <w:tc>
          <w:tcPr>
            <w:tcW w:w="2351" w:type="dxa"/>
            <w:shd w:val="clear" w:color="auto" w:fill="EFF6FF"/>
          </w:tcPr>
          <w:p w14:paraId="013B41AA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1조 = 1,000,000 백만원</w:t>
            </w:r>
          </w:p>
        </w:tc>
      </w:tr>
      <w:tr w:rsidR="006A4E90" w14:paraId="23665C6C" w14:textId="77777777">
        <w:tc>
          <w:tcPr>
            <w:tcW w:w="2351" w:type="dxa"/>
          </w:tcPr>
          <w:p w14:paraId="564DC6AE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DR-05</w:t>
            </w:r>
          </w:p>
        </w:tc>
        <w:tc>
          <w:tcPr>
            <w:tcW w:w="2351" w:type="dxa"/>
          </w:tcPr>
          <w:p w14:paraId="00CBD762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DCF 계산 결과는 데이터베이스에 캐시하여 반복 계산을 방지해야 한다</w:t>
            </w:r>
          </w:p>
        </w:tc>
        <w:tc>
          <w:tcPr>
            <w:tcW w:w="2351" w:type="dxa"/>
          </w:tcPr>
          <w:p w14:paraId="271279BC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내부 DB</w:t>
            </w:r>
          </w:p>
        </w:tc>
        <w:tc>
          <w:tcPr>
            <w:tcW w:w="2351" w:type="dxa"/>
          </w:tcPr>
          <w:p w14:paraId="0AD4DE71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dcf_result 테이블</w:t>
            </w:r>
          </w:p>
        </w:tc>
      </w:tr>
    </w:tbl>
    <w:p w14:paraId="28F46261" w14:textId="77777777" w:rsidR="006A4E90" w:rsidRDefault="006A4E90"/>
    <w:p w14:paraId="426EFBD7" w14:textId="77777777" w:rsidR="006A4E90" w:rsidRDefault="006A4E90">
      <w:pPr>
        <w:pBdr>
          <w:bottom w:val="single" w:sz="4" w:space="1" w:color="D1D5DB"/>
        </w:pBdr>
        <w:spacing w:before="120" w:after="120"/>
      </w:pPr>
    </w:p>
    <w:p w14:paraId="00966F7C" w14:textId="77777777" w:rsidR="00303635" w:rsidRDefault="00303635">
      <w:pPr>
        <w:pBdr>
          <w:bottom w:val="single" w:sz="4" w:space="1" w:color="1D4E89"/>
        </w:pBdr>
        <w:spacing w:before="280" w:after="80"/>
        <w:rPr>
          <w:b/>
          <w:color w:val="1D4E89"/>
          <w:sz w:val="30"/>
        </w:rPr>
      </w:pPr>
    </w:p>
    <w:p w14:paraId="36C04C12" w14:textId="263F87F8" w:rsidR="006A4E90" w:rsidRDefault="00000000">
      <w:pPr>
        <w:pBdr>
          <w:bottom w:val="single" w:sz="4" w:space="1" w:color="1D4E89"/>
        </w:pBdr>
        <w:spacing w:before="280" w:after="80"/>
      </w:pPr>
      <w:r>
        <w:rPr>
          <w:b/>
          <w:color w:val="1D4E89"/>
          <w:sz w:val="30"/>
        </w:rPr>
        <w:lastRenderedPageBreak/>
        <w:t>10. 수용 기준 (Acceptance Criteria)</w:t>
      </w:r>
    </w:p>
    <w:p w14:paraId="0A333259" w14:textId="77777777" w:rsidR="006A4E90" w:rsidRDefault="00000000">
      <w:pPr>
        <w:spacing w:before="200" w:after="60"/>
        <w:rPr>
          <w:lang w:eastAsia="ko-KR"/>
        </w:rPr>
      </w:pPr>
      <w:r>
        <w:rPr>
          <w:b/>
          <w:color w:val="1E40AF"/>
          <w:sz w:val="25"/>
          <w:lang w:eastAsia="ko-KR"/>
        </w:rPr>
        <w:t>10.1 기능별 수용 기준 (PoC 데모 기준)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A4E90" w14:paraId="4F87310A" w14:textId="77777777">
        <w:tc>
          <w:tcPr>
            <w:tcW w:w="3135" w:type="dxa"/>
            <w:shd w:val="clear" w:color="auto" w:fill="1E40AF"/>
          </w:tcPr>
          <w:p w14:paraId="691F31B5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3135" w:type="dxa"/>
            <w:shd w:val="clear" w:color="auto" w:fill="1E40AF"/>
          </w:tcPr>
          <w:p w14:paraId="6CC2E17D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기능</w:t>
            </w:r>
          </w:p>
        </w:tc>
        <w:tc>
          <w:tcPr>
            <w:tcW w:w="3135" w:type="dxa"/>
            <w:shd w:val="clear" w:color="auto" w:fill="1E40AF"/>
          </w:tcPr>
          <w:p w14:paraId="0B517877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수용 기준</w:t>
            </w:r>
          </w:p>
        </w:tc>
      </w:tr>
      <w:tr w:rsidR="006A4E90" w14:paraId="79E63BE8" w14:textId="77777777">
        <w:tc>
          <w:tcPr>
            <w:tcW w:w="3135" w:type="dxa"/>
          </w:tcPr>
          <w:p w14:paraId="1071353C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AC-01</w:t>
            </w:r>
          </w:p>
        </w:tc>
        <w:tc>
          <w:tcPr>
            <w:tcW w:w="3135" w:type="dxa"/>
          </w:tcPr>
          <w:p w14:paraId="62140826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종목 검색</w:t>
            </w:r>
          </w:p>
        </w:tc>
        <w:tc>
          <w:tcPr>
            <w:tcW w:w="3135" w:type="dxa"/>
          </w:tcPr>
          <w:p w14:paraId="35899357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아모레퍼시픽, 삼성전기, NAVER 검색 시 Tab1 정상 표시</w:t>
            </w:r>
          </w:p>
        </w:tc>
      </w:tr>
      <w:tr w:rsidR="006A4E90" w14:paraId="7EA7BE2E" w14:textId="77777777">
        <w:tc>
          <w:tcPr>
            <w:tcW w:w="3135" w:type="dxa"/>
            <w:shd w:val="clear" w:color="auto" w:fill="EFF6FF"/>
          </w:tcPr>
          <w:p w14:paraId="1095222E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AC-02</w:t>
            </w:r>
          </w:p>
        </w:tc>
        <w:tc>
          <w:tcPr>
            <w:tcW w:w="3135" w:type="dxa"/>
            <w:shd w:val="clear" w:color="auto" w:fill="EFF6FF"/>
          </w:tcPr>
          <w:p w14:paraId="444CEB98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주가 차트</w:t>
            </w:r>
          </w:p>
        </w:tc>
        <w:tc>
          <w:tcPr>
            <w:tcW w:w="3135" w:type="dxa"/>
            <w:shd w:val="clear" w:color="auto" w:fill="EFF6FF"/>
          </w:tcPr>
          <w:p w14:paraId="55F6F87D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캔들스틱 + 이동평균선 + 거래량 3종 정상 렌더링</w:t>
            </w:r>
          </w:p>
        </w:tc>
      </w:tr>
      <w:tr w:rsidR="006A4E90" w14:paraId="1FEBA17E" w14:textId="77777777">
        <w:tc>
          <w:tcPr>
            <w:tcW w:w="3135" w:type="dxa"/>
          </w:tcPr>
          <w:p w14:paraId="0437E4B3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AC-03</w:t>
            </w:r>
          </w:p>
        </w:tc>
        <w:tc>
          <w:tcPr>
            <w:tcW w:w="3135" w:type="dxa"/>
          </w:tcPr>
          <w:p w14:paraId="6F4D4F69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AI 브리핑</w:t>
            </w:r>
          </w:p>
        </w:tc>
        <w:tc>
          <w:tcPr>
            <w:tcW w:w="3135" w:type="dxa"/>
          </w:tcPr>
          <w:p w14:paraId="03EC6BAE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기업 개요, 사업 모델, 주가 영향 요인 3카드 표시</w:t>
            </w:r>
          </w:p>
        </w:tc>
      </w:tr>
      <w:tr w:rsidR="006A4E90" w14:paraId="1A3146B9" w14:textId="77777777">
        <w:tc>
          <w:tcPr>
            <w:tcW w:w="3135" w:type="dxa"/>
            <w:shd w:val="clear" w:color="auto" w:fill="EFF6FF"/>
          </w:tcPr>
          <w:p w14:paraId="2D9F29DA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AC-04</w:t>
            </w:r>
          </w:p>
        </w:tc>
        <w:tc>
          <w:tcPr>
            <w:tcW w:w="3135" w:type="dxa"/>
            <w:shd w:val="clear" w:color="auto" w:fill="EFF6FF"/>
          </w:tcPr>
          <w:p w14:paraId="4E156A2F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Sankey 다이어그램</w:t>
            </w:r>
          </w:p>
        </w:tc>
        <w:tc>
          <w:tcPr>
            <w:tcW w:w="3135" w:type="dxa"/>
            <w:shd w:val="clear" w:color="auto" w:fill="EFF6FF"/>
          </w:tcPr>
          <w:p w14:paraId="26976CAF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아모레퍼시픽 3.89조, NAVER 영업비용 구조 정상 표시</w:t>
            </w:r>
          </w:p>
        </w:tc>
      </w:tr>
      <w:tr w:rsidR="006A4E90" w14:paraId="6AEB134D" w14:textId="77777777">
        <w:tc>
          <w:tcPr>
            <w:tcW w:w="3135" w:type="dxa"/>
          </w:tcPr>
          <w:p w14:paraId="6F72F62E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AC-05</w:t>
            </w:r>
          </w:p>
        </w:tc>
        <w:tc>
          <w:tcPr>
            <w:tcW w:w="3135" w:type="dxa"/>
          </w:tcPr>
          <w:p w14:paraId="285B2DC9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DCF 적정가</w:t>
            </w:r>
          </w:p>
        </w:tc>
        <w:tc>
          <w:tcPr>
            <w:tcW w:w="3135" w:type="dxa"/>
          </w:tcPr>
          <w:p w14:paraId="4CF84139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아모레퍼시픽 Base ₩112,677, NAVER Base ₩347,238 산출</w:t>
            </w:r>
          </w:p>
        </w:tc>
      </w:tr>
      <w:tr w:rsidR="006A4E90" w14:paraId="207DB257" w14:textId="77777777">
        <w:tc>
          <w:tcPr>
            <w:tcW w:w="3135" w:type="dxa"/>
            <w:shd w:val="clear" w:color="auto" w:fill="EFF6FF"/>
          </w:tcPr>
          <w:p w14:paraId="57506AE1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AC-06</w:t>
            </w:r>
          </w:p>
        </w:tc>
        <w:tc>
          <w:tcPr>
            <w:tcW w:w="3135" w:type="dxa"/>
            <w:shd w:val="clear" w:color="auto" w:fill="EFF6FF"/>
          </w:tcPr>
          <w:p w14:paraId="432127F5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WACC 산출</w:t>
            </w:r>
          </w:p>
        </w:tc>
        <w:tc>
          <w:tcPr>
            <w:tcW w:w="3135" w:type="dxa"/>
            <w:shd w:val="clear" w:color="auto" w:fill="EFF6FF"/>
          </w:tcPr>
          <w:p w14:paraId="6A06C342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아모레퍼시픽 9.25%, NAVER 8.04% 산출</w:t>
            </w:r>
          </w:p>
        </w:tc>
      </w:tr>
      <w:tr w:rsidR="006A4E90" w14:paraId="7BE65BB5" w14:textId="77777777">
        <w:tc>
          <w:tcPr>
            <w:tcW w:w="3135" w:type="dxa"/>
          </w:tcPr>
          <w:p w14:paraId="112F74A5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AC-07</w:t>
            </w:r>
          </w:p>
        </w:tc>
        <w:tc>
          <w:tcPr>
            <w:tcW w:w="3135" w:type="dxa"/>
          </w:tcPr>
          <w:p w14:paraId="649AAAE4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민감도 히트맵</w:t>
            </w:r>
          </w:p>
        </w:tc>
        <w:tc>
          <w:tcPr>
            <w:tcW w:w="3135" w:type="dxa"/>
          </w:tcPr>
          <w:p w14:paraId="1C9ADB93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WACC×성장률 매트릭스 색상 표시, Base 셀 파란 테두리</w:t>
            </w:r>
          </w:p>
        </w:tc>
      </w:tr>
      <w:tr w:rsidR="006A4E90" w14:paraId="5D386035" w14:textId="77777777">
        <w:tc>
          <w:tcPr>
            <w:tcW w:w="3135" w:type="dxa"/>
            <w:shd w:val="clear" w:color="auto" w:fill="EFF6FF"/>
          </w:tcPr>
          <w:p w14:paraId="4F592FA1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AC-08</w:t>
            </w:r>
          </w:p>
        </w:tc>
        <w:tc>
          <w:tcPr>
            <w:tcW w:w="3135" w:type="dxa"/>
            <w:shd w:val="clear" w:color="auto" w:fill="EFF6FF"/>
          </w:tcPr>
          <w:p w14:paraId="2B851D83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DCF 유효성 검증</w:t>
            </w:r>
          </w:p>
        </w:tc>
        <w:tc>
          <w:tcPr>
            <w:tcW w:w="3135" w:type="dxa"/>
            <w:shd w:val="clear" w:color="auto" w:fill="EFF6FF"/>
          </w:tcPr>
          <w:p w14:paraId="2CCA0541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삼성전기에서 노란 경고 배너 자동 표시</w:t>
            </w:r>
          </w:p>
        </w:tc>
      </w:tr>
      <w:tr w:rsidR="006A4E90" w14:paraId="3CCBB6F6" w14:textId="77777777">
        <w:tc>
          <w:tcPr>
            <w:tcW w:w="3135" w:type="dxa"/>
          </w:tcPr>
          <w:p w14:paraId="56CFCA0A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AC-09</w:t>
            </w:r>
          </w:p>
        </w:tc>
        <w:tc>
          <w:tcPr>
            <w:tcW w:w="3135" w:type="dxa"/>
          </w:tcPr>
          <w:p w14:paraId="7C86B3FA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멀티플 역산</w:t>
            </w:r>
          </w:p>
        </w:tc>
        <w:tc>
          <w:tcPr>
            <w:tcW w:w="3135" w:type="dxa"/>
          </w:tcPr>
          <w:p w14:paraId="56B36F8F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EV/EBITDA, P/E, P/B 3종 역산가 표시</w:t>
            </w:r>
          </w:p>
        </w:tc>
      </w:tr>
      <w:tr w:rsidR="006A4E90" w14:paraId="1854263A" w14:textId="77777777">
        <w:tc>
          <w:tcPr>
            <w:tcW w:w="3135" w:type="dxa"/>
            <w:shd w:val="clear" w:color="auto" w:fill="EFF6FF"/>
          </w:tcPr>
          <w:p w14:paraId="6E36D86D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AC-10</w:t>
            </w:r>
          </w:p>
        </w:tc>
        <w:tc>
          <w:tcPr>
            <w:tcW w:w="3135" w:type="dxa"/>
            <w:shd w:val="clear" w:color="auto" w:fill="EFF6FF"/>
          </w:tcPr>
          <w:p w14:paraId="4919BE5D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Tab3 UI</w:t>
            </w:r>
          </w:p>
        </w:tc>
        <w:tc>
          <w:tcPr>
            <w:tcW w:w="3135" w:type="dxa"/>
            <w:shd w:val="clear" w:color="auto" w:fill="EFF6FF"/>
          </w:tcPr>
          <w:p w14:paraId="7BA8DDDB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SWOT 4분면 + 챗봇 입력창 화면 표시 (데이터 없어도 OK)</w:t>
            </w:r>
          </w:p>
        </w:tc>
      </w:tr>
    </w:tbl>
    <w:p w14:paraId="6F4B48B9" w14:textId="77777777" w:rsidR="006A4E90" w:rsidRDefault="006A4E90">
      <w:pPr>
        <w:rPr>
          <w:lang w:eastAsia="ko-KR"/>
        </w:rPr>
      </w:pPr>
    </w:p>
    <w:p w14:paraId="3631D040" w14:textId="77777777" w:rsidR="006A4E90" w:rsidRDefault="00000000">
      <w:pPr>
        <w:spacing w:before="200" w:after="60"/>
      </w:pPr>
      <w:r>
        <w:rPr>
          <w:b/>
          <w:color w:val="1E40AF"/>
          <w:sz w:val="25"/>
        </w:rPr>
        <w:t>10.2 비기능 수용 기준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A4E90" w14:paraId="43168D53" w14:textId="77777777">
        <w:tc>
          <w:tcPr>
            <w:tcW w:w="3135" w:type="dxa"/>
            <w:shd w:val="clear" w:color="auto" w:fill="1E40AF"/>
          </w:tcPr>
          <w:p w14:paraId="300F0895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3135" w:type="dxa"/>
            <w:shd w:val="clear" w:color="auto" w:fill="1E40AF"/>
          </w:tcPr>
          <w:p w14:paraId="4BC91418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w="3135" w:type="dxa"/>
            <w:shd w:val="clear" w:color="auto" w:fill="1E40AF"/>
          </w:tcPr>
          <w:p w14:paraId="7C14BFFF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기준</w:t>
            </w:r>
          </w:p>
        </w:tc>
      </w:tr>
      <w:tr w:rsidR="006A4E90" w14:paraId="7920E99A" w14:textId="77777777">
        <w:tc>
          <w:tcPr>
            <w:tcW w:w="3135" w:type="dxa"/>
          </w:tcPr>
          <w:p w14:paraId="53389460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AC-11</w:t>
            </w:r>
          </w:p>
        </w:tc>
        <w:tc>
          <w:tcPr>
            <w:tcW w:w="3135" w:type="dxa"/>
          </w:tcPr>
          <w:p w14:paraId="3CA0FDF1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로딩 속도</w:t>
            </w:r>
          </w:p>
        </w:tc>
        <w:tc>
          <w:tcPr>
            <w:tcW w:w="3135" w:type="dxa"/>
          </w:tcPr>
          <w:p w14:paraId="073AE2F1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검색 → Tab1 5초 이내</w:t>
            </w:r>
          </w:p>
        </w:tc>
      </w:tr>
      <w:tr w:rsidR="006A4E90" w14:paraId="3F7D4E2A" w14:textId="77777777">
        <w:tc>
          <w:tcPr>
            <w:tcW w:w="3135" w:type="dxa"/>
            <w:shd w:val="clear" w:color="auto" w:fill="EFF6FF"/>
          </w:tcPr>
          <w:p w14:paraId="7EAE9FAB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AC-12</w:t>
            </w:r>
          </w:p>
        </w:tc>
        <w:tc>
          <w:tcPr>
            <w:tcW w:w="3135" w:type="dxa"/>
            <w:shd w:val="clear" w:color="auto" w:fill="EFF6FF"/>
          </w:tcPr>
          <w:p w14:paraId="0C306487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계산 정확도</w:t>
            </w:r>
          </w:p>
        </w:tc>
        <w:tc>
          <w:tcPr>
            <w:tcW w:w="3135" w:type="dxa"/>
            <w:shd w:val="clear" w:color="auto" w:fill="EFF6FF"/>
          </w:tcPr>
          <w:p w14:paraId="378D36D5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DCF 수치 DART 원장 기준 ±5%</w:t>
            </w:r>
          </w:p>
        </w:tc>
      </w:tr>
      <w:tr w:rsidR="006A4E90" w14:paraId="651170BA" w14:textId="77777777">
        <w:tc>
          <w:tcPr>
            <w:tcW w:w="3135" w:type="dxa"/>
          </w:tcPr>
          <w:p w14:paraId="452C715B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AC-13</w:t>
            </w:r>
          </w:p>
        </w:tc>
        <w:tc>
          <w:tcPr>
            <w:tcW w:w="3135" w:type="dxa"/>
          </w:tcPr>
          <w:p w14:paraId="55059091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데모 안정성</w:t>
            </w:r>
          </w:p>
        </w:tc>
        <w:tc>
          <w:tcPr>
            <w:tcW w:w="3135" w:type="dxa"/>
          </w:tcPr>
          <w:p w14:paraId="5187E2B7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5분 시연 무중단</w:t>
            </w:r>
          </w:p>
        </w:tc>
      </w:tr>
      <w:tr w:rsidR="006A4E90" w14:paraId="301D2D74" w14:textId="77777777">
        <w:tc>
          <w:tcPr>
            <w:tcW w:w="3135" w:type="dxa"/>
            <w:shd w:val="clear" w:color="auto" w:fill="EFF6FF"/>
          </w:tcPr>
          <w:p w14:paraId="691E7F23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AC-14</w:t>
            </w:r>
          </w:p>
        </w:tc>
        <w:tc>
          <w:tcPr>
            <w:tcW w:w="3135" w:type="dxa"/>
            <w:shd w:val="clear" w:color="auto" w:fill="EFF6FF"/>
          </w:tcPr>
          <w:p w14:paraId="52004D50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단위 표기</w:t>
            </w:r>
          </w:p>
        </w:tc>
        <w:tc>
          <w:tcPr>
            <w:tcW w:w="3135" w:type="dxa"/>
            <w:shd w:val="clear" w:color="auto" w:fill="EFF6FF"/>
          </w:tcPr>
          <w:p w14:paraId="70A2C99B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Sankey 조/억 단위 소수점 2자리 정확</w:t>
            </w:r>
          </w:p>
        </w:tc>
      </w:tr>
    </w:tbl>
    <w:p w14:paraId="6A659594" w14:textId="77777777" w:rsidR="006A4E90" w:rsidRDefault="006A4E90">
      <w:pPr>
        <w:rPr>
          <w:lang w:eastAsia="ko-KR"/>
        </w:rPr>
      </w:pPr>
    </w:p>
    <w:p w14:paraId="5F0C2412" w14:textId="77777777" w:rsidR="006A4E90" w:rsidRDefault="00000000">
      <w:pPr>
        <w:pBdr>
          <w:bottom w:val="single" w:sz="4" w:space="1" w:color="1D4E89"/>
        </w:pBdr>
        <w:spacing w:before="280" w:after="80"/>
        <w:rPr>
          <w:lang w:eastAsia="ko-KR"/>
        </w:rPr>
      </w:pPr>
      <w:r>
        <w:rPr>
          <w:b/>
          <w:color w:val="1D4E89"/>
          <w:sz w:val="30"/>
          <w:lang w:eastAsia="ko-KR"/>
        </w:rPr>
        <w:lastRenderedPageBreak/>
        <w:t>11. 요구사항 추적 매트릭스 (RTM)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6A4E90" w14:paraId="0417BCDE" w14:textId="77777777">
        <w:tc>
          <w:tcPr>
            <w:tcW w:w="1881" w:type="dxa"/>
            <w:shd w:val="clear" w:color="auto" w:fill="1E40AF"/>
          </w:tcPr>
          <w:p w14:paraId="6FD0BE1F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기능 요구사항 ID</w:t>
            </w:r>
          </w:p>
        </w:tc>
        <w:tc>
          <w:tcPr>
            <w:tcW w:w="1881" w:type="dxa"/>
            <w:shd w:val="clear" w:color="auto" w:fill="1E40AF"/>
          </w:tcPr>
          <w:p w14:paraId="361AA792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요구사항 요약</w:t>
            </w:r>
          </w:p>
        </w:tc>
        <w:tc>
          <w:tcPr>
            <w:tcW w:w="1881" w:type="dxa"/>
            <w:shd w:val="clear" w:color="auto" w:fill="1E40AF"/>
          </w:tcPr>
          <w:p w14:paraId="379B4CB4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비즈니스 요구사항</w:t>
            </w:r>
          </w:p>
        </w:tc>
        <w:tc>
          <w:tcPr>
            <w:tcW w:w="1881" w:type="dxa"/>
            <w:shd w:val="clear" w:color="auto" w:fill="1E40AF"/>
          </w:tcPr>
          <w:p w14:paraId="5BDA65DD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사용자 요구사항</w:t>
            </w:r>
          </w:p>
        </w:tc>
        <w:tc>
          <w:tcPr>
            <w:tcW w:w="1881" w:type="dxa"/>
            <w:shd w:val="clear" w:color="auto" w:fill="1E40AF"/>
          </w:tcPr>
          <w:p w14:paraId="6482AC45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수용 기준</w:t>
            </w:r>
          </w:p>
        </w:tc>
      </w:tr>
      <w:tr w:rsidR="006A4E90" w14:paraId="6B6B4BCD" w14:textId="77777777">
        <w:tc>
          <w:tcPr>
            <w:tcW w:w="1881" w:type="dxa"/>
          </w:tcPr>
          <w:p w14:paraId="1DB55669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FR-01 ~ FR-04</w:t>
            </w:r>
          </w:p>
        </w:tc>
        <w:tc>
          <w:tcPr>
            <w:tcW w:w="1881" w:type="dxa"/>
          </w:tcPr>
          <w:p w14:paraId="50C0B1BE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종목 검색</w:t>
            </w:r>
          </w:p>
        </w:tc>
        <w:tc>
          <w:tcPr>
            <w:tcW w:w="1881" w:type="dxa"/>
          </w:tcPr>
          <w:p w14:paraId="0B6F9753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BR-01</w:t>
            </w:r>
          </w:p>
        </w:tc>
        <w:tc>
          <w:tcPr>
            <w:tcW w:w="1881" w:type="dxa"/>
          </w:tcPr>
          <w:p w14:paraId="530D01B3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UR-01</w:t>
            </w:r>
          </w:p>
        </w:tc>
        <w:tc>
          <w:tcPr>
            <w:tcW w:w="1881" w:type="dxa"/>
          </w:tcPr>
          <w:p w14:paraId="350712DC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AC-01</w:t>
            </w:r>
          </w:p>
        </w:tc>
      </w:tr>
      <w:tr w:rsidR="006A4E90" w14:paraId="128964C3" w14:textId="77777777">
        <w:tc>
          <w:tcPr>
            <w:tcW w:w="1881" w:type="dxa"/>
            <w:shd w:val="clear" w:color="auto" w:fill="EFF6FF"/>
          </w:tcPr>
          <w:p w14:paraId="0E47D510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FR-05 ~ FR-08</w:t>
            </w:r>
          </w:p>
        </w:tc>
        <w:tc>
          <w:tcPr>
            <w:tcW w:w="1881" w:type="dxa"/>
            <w:shd w:val="clear" w:color="auto" w:fill="EFF6FF"/>
          </w:tcPr>
          <w:p w14:paraId="74C57557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주가 차트</w:t>
            </w:r>
          </w:p>
        </w:tc>
        <w:tc>
          <w:tcPr>
            <w:tcW w:w="1881" w:type="dxa"/>
            <w:shd w:val="clear" w:color="auto" w:fill="EFF6FF"/>
          </w:tcPr>
          <w:p w14:paraId="56338317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BR-01, BR-08</w:t>
            </w:r>
          </w:p>
        </w:tc>
        <w:tc>
          <w:tcPr>
            <w:tcW w:w="1881" w:type="dxa"/>
            <w:shd w:val="clear" w:color="auto" w:fill="EFF6FF"/>
          </w:tcPr>
          <w:p w14:paraId="1138E632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UR-04</w:t>
            </w:r>
          </w:p>
        </w:tc>
        <w:tc>
          <w:tcPr>
            <w:tcW w:w="1881" w:type="dxa"/>
            <w:shd w:val="clear" w:color="auto" w:fill="EFF6FF"/>
          </w:tcPr>
          <w:p w14:paraId="4EE3C1AA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AC-02</w:t>
            </w:r>
          </w:p>
        </w:tc>
      </w:tr>
      <w:tr w:rsidR="006A4E90" w14:paraId="1B69BEC9" w14:textId="77777777">
        <w:tc>
          <w:tcPr>
            <w:tcW w:w="1881" w:type="dxa"/>
          </w:tcPr>
          <w:p w14:paraId="3BEB43B0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FR-09 ~ FR-12</w:t>
            </w:r>
          </w:p>
        </w:tc>
        <w:tc>
          <w:tcPr>
            <w:tcW w:w="1881" w:type="dxa"/>
          </w:tcPr>
          <w:p w14:paraId="4B908F47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재무 지표 카드</w:t>
            </w:r>
          </w:p>
        </w:tc>
        <w:tc>
          <w:tcPr>
            <w:tcW w:w="1881" w:type="dxa"/>
          </w:tcPr>
          <w:p w14:paraId="03D5768E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BR-01, BR-08</w:t>
            </w:r>
          </w:p>
        </w:tc>
        <w:tc>
          <w:tcPr>
            <w:tcW w:w="1881" w:type="dxa"/>
          </w:tcPr>
          <w:p w14:paraId="2F31DE4F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UR-02</w:t>
            </w:r>
          </w:p>
        </w:tc>
        <w:tc>
          <w:tcPr>
            <w:tcW w:w="1881" w:type="dxa"/>
          </w:tcPr>
          <w:p w14:paraId="272A436F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AC-02</w:t>
            </w:r>
          </w:p>
        </w:tc>
      </w:tr>
      <w:tr w:rsidR="006A4E90" w14:paraId="3B809D7C" w14:textId="77777777">
        <w:tc>
          <w:tcPr>
            <w:tcW w:w="1881" w:type="dxa"/>
            <w:shd w:val="clear" w:color="auto" w:fill="EFF6FF"/>
          </w:tcPr>
          <w:p w14:paraId="42C8E71B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FR-13 ~ FR-17</w:t>
            </w:r>
          </w:p>
        </w:tc>
        <w:tc>
          <w:tcPr>
            <w:tcW w:w="1881" w:type="dxa"/>
            <w:shd w:val="clear" w:color="auto" w:fill="EFF6FF"/>
          </w:tcPr>
          <w:p w14:paraId="3056D897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AI 브리핑 3카드</w:t>
            </w:r>
          </w:p>
        </w:tc>
        <w:tc>
          <w:tcPr>
            <w:tcW w:w="1881" w:type="dxa"/>
            <w:shd w:val="clear" w:color="auto" w:fill="EFF6FF"/>
          </w:tcPr>
          <w:p w14:paraId="0EBFF445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BR-05</w:t>
            </w:r>
          </w:p>
        </w:tc>
        <w:tc>
          <w:tcPr>
            <w:tcW w:w="1881" w:type="dxa"/>
            <w:shd w:val="clear" w:color="auto" w:fill="EFF6FF"/>
          </w:tcPr>
          <w:p w14:paraId="750AC59E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UR-05, UR-11</w:t>
            </w:r>
          </w:p>
        </w:tc>
        <w:tc>
          <w:tcPr>
            <w:tcW w:w="1881" w:type="dxa"/>
            <w:shd w:val="clear" w:color="auto" w:fill="EFF6FF"/>
          </w:tcPr>
          <w:p w14:paraId="394C3456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AC-03</w:t>
            </w:r>
          </w:p>
        </w:tc>
      </w:tr>
      <w:tr w:rsidR="006A4E90" w14:paraId="5648CBE2" w14:textId="77777777">
        <w:tc>
          <w:tcPr>
            <w:tcW w:w="1881" w:type="dxa"/>
          </w:tcPr>
          <w:p w14:paraId="50267A82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FR-18 ~ FR-22</w:t>
            </w:r>
          </w:p>
        </w:tc>
        <w:tc>
          <w:tcPr>
            <w:tcW w:w="1881" w:type="dxa"/>
          </w:tcPr>
          <w:p w14:paraId="6F36AC9C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Sankey 다이어그램</w:t>
            </w:r>
          </w:p>
        </w:tc>
        <w:tc>
          <w:tcPr>
            <w:tcW w:w="1881" w:type="dxa"/>
          </w:tcPr>
          <w:p w14:paraId="1F88BF48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BR-06</w:t>
            </w:r>
          </w:p>
        </w:tc>
        <w:tc>
          <w:tcPr>
            <w:tcW w:w="1881" w:type="dxa"/>
          </w:tcPr>
          <w:p w14:paraId="5C1EE221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UR-04, UR-15</w:t>
            </w:r>
          </w:p>
        </w:tc>
        <w:tc>
          <w:tcPr>
            <w:tcW w:w="1881" w:type="dxa"/>
          </w:tcPr>
          <w:p w14:paraId="27D5F5F0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AC-04</w:t>
            </w:r>
          </w:p>
        </w:tc>
      </w:tr>
      <w:tr w:rsidR="006A4E90" w14:paraId="0892AE44" w14:textId="77777777">
        <w:tc>
          <w:tcPr>
            <w:tcW w:w="1881" w:type="dxa"/>
            <w:shd w:val="clear" w:color="auto" w:fill="EFF6FF"/>
          </w:tcPr>
          <w:p w14:paraId="41C272D2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FR-23 ~ FR-27</w:t>
            </w:r>
          </w:p>
        </w:tc>
        <w:tc>
          <w:tcPr>
            <w:tcW w:w="1881" w:type="dxa"/>
            <w:shd w:val="clear" w:color="auto" w:fill="EFF6FF"/>
          </w:tcPr>
          <w:p w14:paraId="5BBBB456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DCF Hero 영역</w:t>
            </w:r>
          </w:p>
        </w:tc>
        <w:tc>
          <w:tcPr>
            <w:tcW w:w="1881" w:type="dxa"/>
            <w:shd w:val="clear" w:color="auto" w:fill="EFF6FF"/>
          </w:tcPr>
          <w:p w14:paraId="4B021D1C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BR-02, BR-04</w:t>
            </w:r>
          </w:p>
        </w:tc>
        <w:tc>
          <w:tcPr>
            <w:tcW w:w="1881" w:type="dxa"/>
            <w:shd w:val="clear" w:color="auto" w:fill="EFF6FF"/>
          </w:tcPr>
          <w:p w14:paraId="2B239B28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UR-07, UR-09, UR-14</w:t>
            </w:r>
          </w:p>
        </w:tc>
        <w:tc>
          <w:tcPr>
            <w:tcW w:w="1881" w:type="dxa"/>
            <w:shd w:val="clear" w:color="auto" w:fill="EFF6FF"/>
          </w:tcPr>
          <w:p w14:paraId="10041B29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AC-05, AC-08</w:t>
            </w:r>
          </w:p>
        </w:tc>
      </w:tr>
      <w:tr w:rsidR="006A4E90" w14:paraId="113EEEF0" w14:textId="77777777">
        <w:tc>
          <w:tcPr>
            <w:tcW w:w="1881" w:type="dxa"/>
          </w:tcPr>
          <w:p w14:paraId="7E342D48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FR-28 ~ FR-31</w:t>
            </w:r>
          </w:p>
        </w:tc>
        <w:tc>
          <w:tcPr>
            <w:tcW w:w="1881" w:type="dxa"/>
          </w:tcPr>
          <w:p w14:paraId="32BA2768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DCF 상세 탭</w:t>
            </w:r>
          </w:p>
        </w:tc>
        <w:tc>
          <w:tcPr>
            <w:tcW w:w="1881" w:type="dxa"/>
          </w:tcPr>
          <w:p w14:paraId="2A868B30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BR-02, BR-03</w:t>
            </w:r>
          </w:p>
        </w:tc>
        <w:tc>
          <w:tcPr>
            <w:tcW w:w="1881" w:type="dxa"/>
          </w:tcPr>
          <w:p w14:paraId="06967214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UR-17</w:t>
            </w:r>
          </w:p>
        </w:tc>
        <w:tc>
          <w:tcPr>
            <w:tcW w:w="1881" w:type="dxa"/>
          </w:tcPr>
          <w:p w14:paraId="54A3213C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AC-05</w:t>
            </w:r>
          </w:p>
        </w:tc>
      </w:tr>
      <w:tr w:rsidR="006A4E90" w14:paraId="05DCB262" w14:textId="77777777">
        <w:tc>
          <w:tcPr>
            <w:tcW w:w="1881" w:type="dxa"/>
            <w:shd w:val="clear" w:color="auto" w:fill="EFF6FF"/>
          </w:tcPr>
          <w:p w14:paraId="3661357F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FR-32 ~ FR-36</w:t>
            </w:r>
          </w:p>
        </w:tc>
        <w:tc>
          <w:tcPr>
            <w:tcW w:w="1881" w:type="dxa"/>
            <w:shd w:val="clear" w:color="auto" w:fill="EFF6FF"/>
          </w:tcPr>
          <w:p w14:paraId="4A4E077A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WACC 상세 탭</w:t>
            </w:r>
          </w:p>
        </w:tc>
        <w:tc>
          <w:tcPr>
            <w:tcW w:w="1881" w:type="dxa"/>
            <w:shd w:val="clear" w:color="auto" w:fill="EFF6FF"/>
          </w:tcPr>
          <w:p w14:paraId="2E81B1F5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BR-03, BR-08</w:t>
            </w:r>
          </w:p>
        </w:tc>
        <w:tc>
          <w:tcPr>
            <w:tcW w:w="1881" w:type="dxa"/>
            <w:shd w:val="clear" w:color="auto" w:fill="EFF6FF"/>
          </w:tcPr>
          <w:p w14:paraId="4094C74A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UR-08, UR-13, UR-15</w:t>
            </w:r>
          </w:p>
        </w:tc>
        <w:tc>
          <w:tcPr>
            <w:tcW w:w="1881" w:type="dxa"/>
            <w:shd w:val="clear" w:color="auto" w:fill="EFF6FF"/>
          </w:tcPr>
          <w:p w14:paraId="26AE4012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AC-06</w:t>
            </w:r>
          </w:p>
        </w:tc>
      </w:tr>
      <w:tr w:rsidR="006A4E90" w14:paraId="5054B845" w14:textId="77777777">
        <w:tc>
          <w:tcPr>
            <w:tcW w:w="1881" w:type="dxa"/>
          </w:tcPr>
          <w:p w14:paraId="7EB403C8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FR-37 ~ FR-40</w:t>
            </w:r>
          </w:p>
        </w:tc>
        <w:tc>
          <w:tcPr>
            <w:tcW w:w="1881" w:type="dxa"/>
          </w:tcPr>
          <w:p w14:paraId="5B0219F9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민감도 히트맵</w:t>
            </w:r>
          </w:p>
        </w:tc>
        <w:tc>
          <w:tcPr>
            <w:tcW w:w="1881" w:type="dxa"/>
          </w:tcPr>
          <w:p w14:paraId="7AAB4B48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BR-02</w:t>
            </w:r>
          </w:p>
        </w:tc>
        <w:tc>
          <w:tcPr>
            <w:tcW w:w="1881" w:type="dxa"/>
          </w:tcPr>
          <w:p w14:paraId="18740398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UR-10</w:t>
            </w:r>
          </w:p>
        </w:tc>
        <w:tc>
          <w:tcPr>
            <w:tcW w:w="1881" w:type="dxa"/>
          </w:tcPr>
          <w:p w14:paraId="35BA8A34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AC-07</w:t>
            </w:r>
          </w:p>
        </w:tc>
      </w:tr>
      <w:tr w:rsidR="006A4E90" w14:paraId="5E1482B2" w14:textId="77777777">
        <w:tc>
          <w:tcPr>
            <w:tcW w:w="1881" w:type="dxa"/>
            <w:shd w:val="clear" w:color="auto" w:fill="EFF6FF"/>
          </w:tcPr>
          <w:p w14:paraId="5D2DFE90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FR-41 ~ FR-43</w:t>
            </w:r>
          </w:p>
        </w:tc>
        <w:tc>
          <w:tcPr>
            <w:tcW w:w="1881" w:type="dxa"/>
            <w:shd w:val="clear" w:color="auto" w:fill="EFF6FF"/>
          </w:tcPr>
          <w:p w14:paraId="488BCFCD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멀티플 역산 탭</w:t>
            </w:r>
          </w:p>
        </w:tc>
        <w:tc>
          <w:tcPr>
            <w:tcW w:w="1881" w:type="dxa"/>
            <w:shd w:val="clear" w:color="auto" w:fill="EFF6FF"/>
          </w:tcPr>
          <w:p w14:paraId="36AFBE1F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BR-04</w:t>
            </w:r>
          </w:p>
        </w:tc>
        <w:tc>
          <w:tcPr>
            <w:tcW w:w="1881" w:type="dxa"/>
            <w:shd w:val="clear" w:color="auto" w:fill="EFF6FF"/>
          </w:tcPr>
          <w:p w14:paraId="0F1D6C27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UR-12, UR-16</w:t>
            </w:r>
          </w:p>
        </w:tc>
        <w:tc>
          <w:tcPr>
            <w:tcW w:w="1881" w:type="dxa"/>
            <w:shd w:val="clear" w:color="auto" w:fill="EFF6FF"/>
          </w:tcPr>
          <w:p w14:paraId="76CAD32E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AC-09</w:t>
            </w:r>
          </w:p>
        </w:tc>
      </w:tr>
      <w:tr w:rsidR="006A4E90" w14:paraId="131C7F1A" w14:textId="77777777">
        <w:tc>
          <w:tcPr>
            <w:tcW w:w="1881" w:type="dxa"/>
          </w:tcPr>
          <w:p w14:paraId="53E6D196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FR-44 ~ FR-47</w:t>
            </w:r>
          </w:p>
        </w:tc>
        <w:tc>
          <w:tcPr>
            <w:tcW w:w="1881" w:type="dxa"/>
          </w:tcPr>
          <w:p w14:paraId="5903490C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Tab3 AI 분석</w:t>
            </w:r>
          </w:p>
        </w:tc>
        <w:tc>
          <w:tcPr>
            <w:tcW w:w="1881" w:type="dxa"/>
          </w:tcPr>
          <w:p w14:paraId="6E163E3A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BR-05</w:t>
            </w:r>
          </w:p>
        </w:tc>
        <w:tc>
          <w:tcPr>
            <w:tcW w:w="1881" w:type="dxa"/>
          </w:tcPr>
          <w:p w14:paraId="665E3459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UR-05</w:t>
            </w:r>
          </w:p>
        </w:tc>
        <w:tc>
          <w:tcPr>
            <w:tcW w:w="1881" w:type="dxa"/>
          </w:tcPr>
          <w:p w14:paraId="470B2F25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AC-10</w:t>
            </w:r>
          </w:p>
        </w:tc>
      </w:tr>
    </w:tbl>
    <w:p w14:paraId="34BBC975" w14:textId="77777777" w:rsidR="006A4E90" w:rsidRDefault="006A4E90">
      <w:pPr>
        <w:pBdr>
          <w:bottom w:val="single" w:sz="4" w:space="1" w:color="D1D5DB"/>
        </w:pBdr>
        <w:spacing w:before="120" w:after="120"/>
      </w:pPr>
    </w:p>
    <w:p w14:paraId="232C5776" w14:textId="77777777" w:rsidR="006A4E90" w:rsidRDefault="00000000">
      <w:pPr>
        <w:pBdr>
          <w:bottom w:val="single" w:sz="4" w:space="1" w:color="1D4E89"/>
        </w:pBdr>
        <w:spacing w:before="280" w:after="80"/>
      </w:pPr>
      <w:r>
        <w:rPr>
          <w:b/>
          <w:color w:val="1D4E89"/>
          <w:sz w:val="30"/>
        </w:rPr>
        <w:t>12. 우선순위 요약</w:t>
      </w:r>
    </w:p>
    <w:p w14:paraId="7724080E" w14:textId="77777777" w:rsidR="006A4E90" w:rsidRDefault="00000000">
      <w:pPr>
        <w:spacing w:before="200" w:after="60"/>
      </w:pPr>
      <w:r>
        <w:rPr>
          <w:b/>
          <w:color w:val="1E40AF"/>
          <w:sz w:val="25"/>
        </w:rPr>
        <w:t>12.1 MoSCoW 분류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6A4E90" w14:paraId="15F5CF4D" w14:textId="77777777">
        <w:tc>
          <w:tcPr>
            <w:tcW w:w="2351" w:type="dxa"/>
            <w:shd w:val="clear" w:color="auto" w:fill="1E40AF"/>
          </w:tcPr>
          <w:p w14:paraId="3C55F826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Must Have (필수)</w:t>
            </w:r>
          </w:p>
        </w:tc>
        <w:tc>
          <w:tcPr>
            <w:tcW w:w="2351" w:type="dxa"/>
            <w:shd w:val="clear" w:color="auto" w:fill="1E40AF"/>
          </w:tcPr>
          <w:p w14:paraId="491D9568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Should Have (권장)</w:t>
            </w:r>
          </w:p>
        </w:tc>
        <w:tc>
          <w:tcPr>
            <w:tcW w:w="2351" w:type="dxa"/>
            <w:shd w:val="clear" w:color="auto" w:fill="1E40AF"/>
          </w:tcPr>
          <w:p w14:paraId="0EF99B30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Could Have (선택)</w:t>
            </w:r>
          </w:p>
        </w:tc>
        <w:tc>
          <w:tcPr>
            <w:tcW w:w="2351" w:type="dxa"/>
            <w:shd w:val="clear" w:color="auto" w:fill="1E40AF"/>
          </w:tcPr>
          <w:p w14:paraId="18C34334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Won't Have (제외)</w:t>
            </w:r>
          </w:p>
        </w:tc>
      </w:tr>
      <w:tr w:rsidR="006A4E90" w14:paraId="362C599B" w14:textId="77777777">
        <w:tc>
          <w:tcPr>
            <w:tcW w:w="2351" w:type="dxa"/>
          </w:tcPr>
          <w:p w14:paraId="121E734C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종목 검색</w:t>
            </w:r>
          </w:p>
        </w:tc>
        <w:tc>
          <w:tcPr>
            <w:tcW w:w="2351" w:type="dxa"/>
          </w:tcPr>
          <w:p w14:paraId="3539F889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자동완성 기능</w:t>
            </w:r>
          </w:p>
        </w:tc>
        <w:tc>
          <w:tcPr>
            <w:tcW w:w="2351" w:type="dxa"/>
          </w:tcPr>
          <w:p w14:paraId="0C007604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계절성 패턴 분석</w:t>
            </w:r>
          </w:p>
        </w:tc>
        <w:tc>
          <w:tcPr>
            <w:tcW w:w="2351" w:type="dxa"/>
          </w:tcPr>
          <w:p w14:paraId="08BC2D8E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실시간 주가</w:t>
            </w:r>
          </w:p>
        </w:tc>
      </w:tr>
      <w:tr w:rsidR="006A4E90" w14:paraId="3290EA64" w14:textId="77777777">
        <w:tc>
          <w:tcPr>
            <w:tcW w:w="2351" w:type="dxa"/>
            <w:shd w:val="clear" w:color="auto" w:fill="EFF6FF"/>
          </w:tcPr>
          <w:p w14:paraId="5E7671EA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주가 차트</w:t>
            </w:r>
          </w:p>
        </w:tc>
        <w:tc>
          <w:tcPr>
            <w:tcW w:w="2351" w:type="dxa"/>
            <w:shd w:val="clear" w:color="auto" w:fill="EFF6FF"/>
          </w:tcPr>
          <w:p w14:paraId="00FCF959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툴팁 설명</w:t>
            </w:r>
          </w:p>
        </w:tc>
        <w:tc>
          <w:tcPr>
            <w:tcW w:w="2351" w:type="dxa"/>
            <w:shd w:val="clear" w:color="auto" w:fill="EFF6FF"/>
          </w:tcPr>
          <w:p w14:paraId="03F68EEC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포트폴리오 관리</w:t>
            </w:r>
          </w:p>
        </w:tc>
        <w:tc>
          <w:tcPr>
            <w:tcW w:w="2351" w:type="dxa"/>
            <w:shd w:val="clear" w:color="auto" w:fill="EFF6FF"/>
          </w:tcPr>
          <w:p w14:paraId="24D5A112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매매 주문 연동</w:t>
            </w:r>
          </w:p>
        </w:tc>
      </w:tr>
      <w:tr w:rsidR="006A4E90" w14:paraId="11A47661" w14:textId="77777777">
        <w:tc>
          <w:tcPr>
            <w:tcW w:w="2351" w:type="dxa"/>
          </w:tcPr>
          <w:p w14:paraId="7C7CD761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AI 브리핑 3카드</w:t>
            </w:r>
          </w:p>
        </w:tc>
        <w:tc>
          <w:tcPr>
            <w:tcW w:w="2351" w:type="dxa"/>
          </w:tcPr>
          <w:p w14:paraId="5C5F8CA6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기간 선택 버튼</w:t>
            </w:r>
          </w:p>
        </w:tc>
        <w:tc>
          <w:tcPr>
            <w:tcW w:w="2351" w:type="dxa"/>
          </w:tcPr>
          <w:p w14:paraId="58A3ADD2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소셜 기능</w:t>
            </w:r>
          </w:p>
        </w:tc>
        <w:tc>
          <w:tcPr>
            <w:tcW w:w="2351" w:type="dxa"/>
          </w:tcPr>
          <w:p w14:paraId="1A503240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모바일 앱</w:t>
            </w:r>
          </w:p>
        </w:tc>
      </w:tr>
      <w:tr w:rsidR="006A4E90" w14:paraId="2FD0C709" w14:textId="77777777">
        <w:tc>
          <w:tcPr>
            <w:tcW w:w="2351" w:type="dxa"/>
            <w:shd w:val="clear" w:color="auto" w:fill="EFF6FF"/>
          </w:tcPr>
          <w:p w14:paraId="6D5E1265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Sankey 다이어그램</w:t>
            </w:r>
          </w:p>
        </w:tc>
        <w:tc>
          <w:tcPr>
            <w:tcW w:w="2351" w:type="dxa"/>
            <w:shd w:val="clear" w:color="auto" w:fill="EFF6FF"/>
          </w:tcPr>
          <w:p w14:paraId="4CF49E82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거래량 차트</w:t>
            </w:r>
          </w:p>
        </w:tc>
        <w:tc>
          <w:tcPr>
            <w:tcW w:w="2351" w:type="dxa"/>
            <w:shd w:val="clear" w:color="auto" w:fill="EFF6FF"/>
          </w:tcPr>
          <w:p w14:paraId="5F71B7C4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사용자 인증</w:t>
            </w:r>
          </w:p>
        </w:tc>
        <w:tc>
          <w:tcPr>
            <w:tcW w:w="2351" w:type="dxa"/>
            <w:shd w:val="clear" w:color="auto" w:fill="EFF6FF"/>
          </w:tcPr>
          <w:p w14:paraId="28A3D28A" w14:textId="77777777" w:rsidR="006A4E90" w:rsidRDefault="006A4E90">
            <w:pPr>
              <w:spacing w:before="40" w:after="40"/>
            </w:pPr>
          </w:p>
        </w:tc>
      </w:tr>
      <w:tr w:rsidR="006A4E90" w14:paraId="10137614" w14:textId="77777777">
        <w:tc>
          <w:tcPr>
            <w:tcW w:w="2351" w:type="dxa"/>
          </w:tcPr>
          <w:p w14:paraId="77706202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DCF 3시나리오</w:t>
            </w:r>
          </w:p>
        </w:tc>
        <w:tc>
          <w:tcPr>
            <w:tcW w:w="2351" w:type="dxa"/>
          </w:tcPr>
          <w:p w14:paraId="2D6CDA58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멀티플 역산</w:t>
            </w:r>
          </w:p>
        </w:tc>
        <w:tc>
          <w:tcPr>
            <w:tcW w:w="2351" w:type="dxa"/>
          </w:tcPr>
          <w:p w14:paraId="44011FEF" w14:textId="77777777" w:rsidR="006A4E90" w:rsidRDefault="006A4E90">
            <w:pPr>
              <w:spacing w:before="40" w:after="40"/>
            </w:pPr>
          </w:p>
        </w:tc>
        <w:tc>
          <w:tcPr>
            <w:tcW w:w="2351" w:type="dxa"/>
          </w:tcPr>
          <w:p w14:paraId="7A32F5FA" w14:textId="77777777" w:rsidR="006A4E90" w:rsidRDefault="006A4E90">
            <w:pPr>
              <w:spacing w:before="40" w:after="40"/>
            </w:pPr>
          </w:p>
        </w:tc>
      </w:tr>
      <w:tr w:rsidR="006A4E90" w14:paraId="51D8865C" w14:textId="77777777">
        <w:tc>
          <w:tcPr>
            <w:tcW w:w="2351" w:type="dxa"/>
            <w:shd w:val="clear" w:color="auto" w:fill="EFF6FF"/>
          </w:tcPr>
          <w:p w14:paraId="55A5934A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WACC 상세</w:t>
            </w:r>
          </w:p>
        </w:tc>
        <w:tc>
          <w:tcPr>
            <w:tcW w:w="2351" w:type="dxa"/>
            <w:shd w:val="clear" w:color="auto" w:fill="EFF6FF"/>
          </w:tcPr>
          <w:p w14:paraId="4C10564C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민감도 히트맵</w:t>
            </w:r>
          </w:p>
        </w:tc>
        <w:tc>
          <w:tcPr>
            <w:tcW w:w="2351" w:type="dxa"/>
            <w:shd w:val="clear" w:color="auto" w:fill="EFF6FF"/>
          </w:tcPr>
          <w:p w14:paraId="29CB8856" w14:textId="77777777" w:rsidR="006A4E90" w:rsidRDefault="006A4E90">
            <w:pPr>
              <w:spacing w:before="40" w:after="40"/>
            </w:pPr>
          </w:p>
        </w:tc>
        <w:tc>
          <w:tcPr>
            <w:tcW w:w="2351" w:type="dxa"/>
            <w:shd w:val="clear" w:color="auto" w:fill="EFF6FF"/>
          </w:tcPr>
          <w:p w14:paraId="003A2636" w14:textId="77777777" w:rsidR="006A4E90" w:rsidRDefault="006A4E90">
            <w:pPr>
              <w:spacing w:before="40" w:after="40"/>
            </w:pPr>
          </w:p>
        </w:tc>
      </w:tr>
      <w:tr w:rsidR="006A4E90" w14:paraId="0D44A171" w14:textId="77777777">
        <w:tc>
          <w:tcPr>
            <w:tcW w:w="2351" w:type="dxa"/>
          </w:tcPr>
          <w:p w14:paraId="7AA75FB8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DCF 유효성 검증</w:t>
            </w:r>
          </w:p>
        </w:tc>
        <w:tc>
          <w:tcPr>
            <w:tcW w:w="2351" w:type="dxa"/>
          </w:tcPr>
          <w:p w14:paraId="02101E71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Tab3 UI</w:t>
            </w:r>
          </w:p>
        </w:tc>
        <w:tc>
          <w:tcPr>
            <w:tcW w:w="2351" w:type="dxa"/>
          </w:tcPr>
          <w:p w14:paraId="3F6C8D9F" w14:textId="77777777" w:rsidR="006A4E90" w:rsidRDefault="006A4E90">
            <w:pPr>
              <w:spacing w:before="40" w:after="40"/>
            </w:pPr>
          </w:p>
        </w:tc>
        <w:tc>
          <w:tcPr>
            <w:tcW w:w="2351" w:type="dxa"/>
          </w:tcPr>
          <w:p w14:paraId="4281EBEC" w14:textId="77777777" w:rsidR="006A4E90" w:rsidRDefault="006A4E90">
            <w:pPr>
              <w:spacing w:before="40" w:after="40"/>
            </w:pPr>
          </w:p>
        </w:tc>
      </w:tr>
      <w:tr w:rsidR="006A4E90" w14:paraId="31453488" w14:textId="77777777">
        <w:tc>
          <w:tcPr>
            <w:tcW w:w="2351" w:type="dxa"/>
            <w:shd w:val="clear" w:color="auto" w:fill="EFF6FF"/>
          </w:tcPr>
          <w:p w14:paraId="1CF22453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경고 배너</w:t>
            </w:r>
          </w:p>
        </w:tc>
        <w:tc>
          <w:tcPr>
            <w:tcW w:w="2351" w:type="dxa"/>
            <w:shd w:val="clear" w:color="auto" w:fill="EFF6FF"/>
          </w:tcPr>
          <w:p w14:paraId="10684771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SWOT 생성</w:t>
            </w:r>
          </w:p>
        </w:tc>
        <w:tc>
          <w:tcPr>
            <w:tcW w:w="2351" w:type="dxa"/>
            <w:shd w:val="clear" w:color="auto" w:fill="EFF6FF"/>
          </w:tcPr>
          <w:p w14:paraId="0B8971E0" w14:textId="77777777" w:rsidR="006A4E90" w:rsidRDefault="006A4E90">
            <w:pPr>
              <w:spacing w:before="40" w:after="40"/>
            </w:pPr>
          </w:p>
        </w:tc>
        <w:tc>
          <w:tcPr>
            <w:tcW w:w="2351" w:type="dxa"/>
            <w:shd w:val="clear" w:color="auto" w:fill="EFF6FF"/>
          </w:tcPr>
          <w:p w14:paraId="32E25E37" w14:textId="77777777" w:rsidR="006A4E90" w:rsidRDefault="006A4E90">
            <w:pPr>
              <w:spacing w:before="40" w:after="40"/>
            </w:pPr>
          </w:p>
        </w:tc>
      </w:tr>
    </w:tbl>
    <w:p w14:paraId="46FD02FF" w14:textId="77777777" w:rsidR="006A4E90" w:rsidRDefault="006A4E90"/>
    <w:p w14:paraId="17F2A790" w14:textId="77777777" w:rsidR="006A4E90" w:rsidRDefault="00000000">
      <w:pPr>
        <w:pBdr>
          <w:bottom w:val="single" w:sz="4" w:space="1" w:color="1D4E89"/>
        </w:pBdr>
        <w:spacing w:before="280" w:after="80"/>
      </w:pPr>
      <w:r>
        <w:rPr>
          <w:b/>
          <w:color w:val="1D4E89"/>
          <w:sz w:val="30"/>
        </w:rPr>
        <w:lastRenderedPageBreak/>
        <w:t>13. 변경 관리 프로세스</w:t>
      </w:r>
    </w:p>
    <w:p w14:paraId="5312F363" w14:textId="77777777" w:rsidR="006A4E90" w:rsidRDefault="00000000">
      <w:pPr>
        <w:spacing w:before="200" w:after="60"/>
      </w:pPr>
      <w:r>
        <w:rPr>
          <w:b/>
          <w:color w:val="1E40AF"/>
          <w:sz w:val="25"/>
        </w:rPr>
        <w:t>13.1 요구사항 변경 절차</w:t>
      </w:r>
    </w:p>
    <w:p w14:paraId="19100006" w14:textId="77777777" w:rsidR="006A4E90" w:rsidRDefault="00000000">
      <w:pPr>
        <w:shd w:val="clear" w:color="auto" w:fill="F3F4F6"/>
        <w:spacing w:after="0"/>
        <w:ind w:left="283"/>
        <w:rPr>
          <w:lang w:eastAsia="ko-KR"/>
        </w:rPr>
      </w:pPr>
      <w:r>
        <w:rPr>
          <w:rFonts w:ascii="Consolas" w:eastAsia="Consolas" w:hAnsi="Consolas" w:cs="Consolas"/>
          <w:color w:val="1F2937"/>
          <w:sz w:val="18"/>
          <w:lang w:eastAsia="ko-KR"/>
        </w:rPr>
        <w:t>1단계: 변경 요청서 작성 (요청자)</w:t>
      </w:r>
    </w:p>
    <w:p w14:paraId="15DD9E9B" w14:textId="77777777" w:rsidR="006A4E90" w:rsidRDefault="00000000">
      <w:pPr>
        <w:shd w:val="clear" w:color="auto" w:fill="F3F4F6"/>
        <w:spacing w:after="0"/>
        <w:ind w:left="283"/>
        <w:rPr>
          <w:lang w:eastAsia="ko-KR"/>
        </w:rPr>
      </w:pPr>
      <w:r>
        <w:rPr>
          <w:rFonts w:ascii="Consolas" w:eastAsia="Consolas" w:hAnsi="Consolas" w:cs="Consolas"/>
          <w:color w:val="1F2937"/>
          <w:sz w:val="18"/>
          <w:lang w:eastAsia="ko-KR"/>
        </w:rPr>
        <w:t xml:space="preserve">   변경 ID / 변경 내용 / 변경 이유 / 영향 범위</w:t>
      </w:r>
    </w:p>
    <w:p w14:paraId="721A4B2A" w14:textId="77777777" w:rsidR="006A4E90" w:rsidRDefault="00000000">
      <w:pPr>
        <w:shd w:val="clear" w:color="auto" w:fill="F3F4F6"/>
        <w:spacing w:after="0"/>
        <w:ind w:left="283"/>
        <w:rPr>
          <w:lang w:eastAsia="ko-KR"/>
        </w:rPr>
      </w:pPr>
      <w:r>
        <w:rPr>
          <w:rFonts w:ascii="Consolas" w:eastAsia="Consolas" w:hAnsi="Consolas" w:cs="Consolas"/>
          <w:color w:val="1F2937"/>
          <w:sz w:val="18"/>
          <w:lang w:eastAsia="ko-KR"/>
        </w:rPr>
        <w:t xml:space="preserve"> </w:t>
      </w:r>
    </w:p>
    <w:p w14:paraId="75C28690" w14:textId="77777777" w:rsidR="006A4E90" w:rsidRDefault="00000000">
      <w:pPr>
        <w:shd w:val="clear" w:color="auto" w:fill="F3F4F6"/>
        <w:spacing w:after="0"/>
        <w:ind w:left="283"/>
        <w:rPr>
          <w:lang w:eastAsia="ko-KR"/>
        </w:rPr>
      </w:pPr>
      <w:r>
        <w:rPr>
          <w:rFonts w:ascii="Consolas" w:eastAsia="Consolas" w:hAnsi="Consolas" w:cs="Consolas"/>
          <w:color w:val="1F2937"/>
          <w:sz w:val="18"/>
          <w:lang w:eastAsia="ko-KR"/>
        </w:rPr>
        <w:t>2단계: 영향 분석 (개발팀)</w:t>
      </w:r>
    </w:p>
    <w:p w14:paraId="42B12957" w14:textId="77777777" w:rsidR="006A4E90" w:rsidRDefault="00000000">
      <w:pPr>
        <w:shd w:val="clear" w:color="auto" w:fill="F3F4F6"/>
        <w:spacing w:after="0"/>
        <w:ind w:left="283"/>
        <w:rPr>
          <w:lang w:eastAsia="ko-KR"/>
        </w:rPr>
      </w:pPr>
      <w:r>
        <w:rPr>
          <w:rFonts w:ascii="Consolas" w:eastAsia="Consolas" w:hAnsi="Consolas" w:cs="Consolas"/>
          <w:color w:val="1F2937"/>
          <w:sz w:val="18"/>
          <w:lang w:eastAsia="ko-KR"/>
        </w:rPr>
        <w:t xml:space="preserve">   일정 영향 / 공수 추정 / 관련 요구사항 식별</w:t>
      </w:r>
    </w:p>
    <w:p w14:paraId="218BBF28" w14:textId="77777777" w:rsidR="006A4E90" w:rsidRDefault="00000000">
      <w:pPr>
        <w:shd w:val="clear" w:color="auto" w:fill="F3F4F6"/>
        <w:spacing w:after="0"/>
        <w:ind w:left="283"/>
        <w:rPr>
          <w:lang w:eastAsia="ko-KR"/>
        </w:rPr>
      </w:pPr>
      <w:r>
        <w:rPr>
          <w:rFonts w:ascii="Consolas" w:eastAsia="Consolas" w:hAnsi="Consolas" w:cs="Consolas"/>
          <w:color w:val="1F2937"/>
          <w:sz w:val="18"/>
          <w:lang w:eastAsia="ko-KR"/>
        </w:rPr>
        <w:t xml:space="preserve"> </w:t>
      </w:r>
    </w:p>
    <w:p w14:paraId="09311F20" w14:textId="77777777" w:rsidR="006A4E90" w:rsidRDefault="00000000">
      <w:pPr>
        <w:shd w:val="clear" w:color="auto" w:fill="F3F4F6"/>
        <w:spacing w:after="0"/>
        <w:ind w:left="283"/>
        <w:rPr>
          <w:lang w:eastAsia="ko-KR"/>
        </w:rPr>
      </w:pPr>
      <w:r>
        <w:rPr>
          <w:rFonts w:ascii="Consolas" w:eastAsia="Consolas" w:hAnsi="Consolas" w:cs="Consolas"/>
          <w:color w:val="1F2937"/>
          <w:sz w:val="18"/>
          <w:lang w:eastAsia="ko-KR"/>
        </w:rPr>
        <w:t>3단계: 변경 승인 (Product Owner)</w:t>
      </w:r>
    </w:p>
    <w:p w14:paraId="3C83CDF1" w14:textId="77777777" w:rsidR="006A4E90" w:rsidRDefault="00000000">
      <w:pPr>
        <w:shd w:val="clear" w:color="auto" w:fill="F3F4F6"/>
        <w:spacing w:after="0"/>
        <w:ind w:left="283"/>
        <w:rPr>
          <w:lang w:eastAsia="ko-KR"/>
        </w:rPr>
      </w:pPr>
      <w:r>
        <w:rPr>
          <w:rFonts w:ascii="Consolas" w:eastAsia="Consolas" w:hAnsi="Consolas" w:cs="Consolas"/>
          <w:color w:val="1F2937"/>
          <w:sz w:val="18"/>
          <w:lang w:eastAsia="ko-KR"/>
        </w:rPr>
        <w:t xml:space="preserve">   승인 / 보류 / 거부 결정</w:t>
      </w:r>
    </w:p>
    <w:p w14:paraId="27805CAF" w14:textId="77777777" w:rsidR="006A4E90" w:rsidRDefault="00000000">
      <w:pPr>
        <w:shd w:val="clear" w:color="auto" w:fill="F3F4F6"/>
        <w:spacing w:after="0"/>
        <w:ind w:left="283"/>
        <w:rPr>
          <w:lang w:eastAsia="ko-KR"/>
        </w:rPr>
      </w:pPr>
      <w:r>
        <w:rPr>
          <w:rFonts w:ascii="Consolas" w:eastAsia="Consolas" w:hAnsi="Consolas" w:cs="Consolas"/>
          <w:color w:val="1F2937"/>
          <w:sz w:val="18"/>
          <w:lang w:eastAsia="ko-KR"/>
        </w:rPr>
        <w:t xml:space="preserve"> </w:t>
      </w:r>
    </w:p>
    <w:p w14:paraId="02708004" w14:textId="77777777" w:rsidR="006A4E90" w:rsidRDefault="00000000">
      <w:pPr>
        <w:shd w:val="clear" w:color="auto" w:fill="F3F4F6"/>
        <w:spacing w:after="0"/>
        <w:ind w:left="283"/>
        <w:rPr>
          <w:lang w:eastAsia="ko-KR"/>
        </w:rPr>
      </w:pPr>
      <w:r>
        <w:rPr>
          <w:rFonts w:ascii="Consolas" w:eastAsia="Consolas" w:hAnsi="Consolas" w:cs="Consolas"/>
          <w:color w:val="1F2937"/>
          <w:sz w:val="18"/>
          <w:lang w:eastAsia="ko-KR"/>
        </w:rPr>
        <w:t>4단계: 요구사항 문서 업데이트</w:t>
      </w:r>
    </w:p>
    <w:p w14:paraId="30EBD625" w14:textId="77777777" w:rsidR="006A4E90" w:rsidRDefault="00000000">
      <w:pPr>
        <w:shd w:val="clear" w:color="auto" w:fill="F3F4F6"/>
        <w:spacing w:after="0"/>
        <w:ind w:left="283"/>
        <w:rPr>
          <w:lang w:eastAsia="ko-KR"/>
        </w:rPr>
      </w:pPr>
      <w:r>
        <w:rPr>
          <w:rFonts w:ascii="Consolas" w:eastAsia="Consolas" w:hAnsi="Consolas" w:cs="Consolas"/>
          <w:color w:val="1F2937"/>
          <w:sz w:val="18"/>
          <w:lang w:eastAsia="ko-KR"/>
        </w:rPr>
        <w:t xml:space="preserve">   버전 번호 증가 / 이력 기록</w:t>
      </w:r>
    </w:p>
    <w:p w14:paraId="6283283A" w14:textId="77777777" w:rsidR="006A4E90" w:rsidRDefault="00000000">
      <w:pPr>
        <w:shd w:val="clear" w:color="auto" w:fill="F3F4F6"/>
        <w:spacing w:after="0"/>
        <w:ind w:left="283"/>
        <w:rPr>
          <w:lang w:eastAsia="ko-KR"/>
        </w:rPr>
      </w:pPr>
      <w:r>
        <w:rPr>
          <w:rFonts w:ascii="Consolas" w:eastAsia="Consolas" w:hAnsi="Consolas" w:cs="Consolas"/>
          <w:color w:val="1F2937"/>
          <w:sz w:val="18"/>
          <w:lang w:eastAsia="ko-KR"/>
        </w:rPr>
        <w:t xml:space="preserve"> </w:t>
      </w:r>
    </w:p>
    <w:p w14:paraId="5CAB214B" w14:textId="77777777" w:rsidR="006A4E90" w:rsidRDefault="00000000">
      <w:pPr>
        <w:shd w:val="clear" w:color="auto" w:fill="F3F4F6"/>
        <w:spacing w:after="0"/>
        <w:ind w:left="283"/>
        <w:rPr>
          <w:lang w:eastAsia="ko-KR"/>
        </w:rPr>
      </w:pPr>
      <w:r>
        <w:rPr>
          <w:rFonts w:ascii="Consolas" w:eastAsia="Consolas" w:hAnsi="Consolas" w:cs="Consolas"/>
          <w:color w:val="1F2937"/>
          <w:sz w:val="18"/>
          <w:lang w:eastAsia="ko-KR"/>
        </w:rPr>
        <w:t>5단계: 개발팀 공지 및 백로그 반영</w:t>
      </w:r>
    </w:p>
    <w:p w14:paraId="2C292D7D" w14:textId="77777777" w:rsidR="006A4E90" w:rsidRDefault="00000000">
      <w:pPr>
        <w:spacing w:before="200" w:after="60"/>
      </w:pPr>
      <w:r>
        <w:rPr>
          <w:b/>
          <w:color w:val="1E40AF"/>
          <w:sz w:val="25"/>
        </w:rPr>
        <w:t>13.2 변경 영향도 분류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A4E90" w14:paraId="19AFC0C0" w14:textId="77777777">
        <w:tc>
          <w:tcPr>
            <w:tcW w:w="3135" w:type="dxa"/>
            <w:shd w:val="clear" w:color="auto" w:fill="1E40AF"/>
          </w:tcPr>
          <w:p w14:paraId="42C2D5D3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등급</w:t>
            </w:r>
          </w:p>
        </w:tc>
        <w:tc>
          <w:tcPr>
            <w:tcW w:w="3135" w:type="dxa"/>
            <w:shd w:val="clear" w:color="auto" w:fill="1E40AF"/>
          </w:tcPr>
          <w:p w14:paraId="4791C915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정의</w:t>
            </w:r>
          </w:p>
        </w:tc>
        <w:tc>
          <w:tcPr>
            <w:tcW w:w="3135" w:type="dxa"/>
            <w:shd w:val="clear" w:color="auto" w:fill="1E40AF"/>
          </w:tcPr>
          <w:p w14:paraId="3EDC04C5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승인자</w:t>
            </w:r>
          </w:p>
        </w:tc>
      </w:tr>
      <w:tr w:rsidR="006A4E90" w14:paraId="457D43B9" w14:textId="77777777">
        <w:tc>
          <w:tcPr>
            <w:tcW w:w="3135" w:type="dxa"/>
          </w:tcPr>
          <w:p w14:paraId="06824EA9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Minor</w:t>
            </w:r>
          </w:p>
        </w:tc>
        <w:tc>
          <w:tcPr>
            <w:tcW w:w="3135" w:type="dxa"/>
          </w:tcPr>
          <w:p w14:paraId="501052C1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UI 변경, 텍스트 수정</w:t>
            </w:r>
          </w:p>
        </w:tc>
        <w:tc>
          <w:tcPr>
            <w:tcW w:w="3135" w:type="dxa"/>
          </w:tcPr>
          <w:p w14:paraId="1D439A25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팀 내부 합의</w:t>
            </w:r>
          </w:p>
        </w:tc>
      </w:tr>
      <w:tr w:rsidR="006A4E90" w14:paraId="54CAF52C" w14:textId="77777777">
        <w:tc>
          <w:tcPr>
            <w:tcW w:w="3135" w:type="dxa"/>
            <w:shd w:val="clear" w:color="auto" w:fill="EFF6FF"/>
          </w:tcPr>
          <w:p w14:paraId="719BF894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Major</w:t>
            </w:r>
          </w:p>
        </w:tc>
        <w:tc>
          <w:tcPr>
            <w:tcW w:w="3135" w:type="dxa"/>
            <w:shd w:val="clear" w:color="auto" w:fill="EFF6FF"/>
          </w:tcPr>
          <w:p w14:paraId="079C46F2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기능 추가/변경, API 변경</w:t>
            </w:r>
          </w:p>
        </w:tc>
        <w:tc>
          <w:tcPr>
            <w:tcW w:w="3135" w:type="dxa"/>
            <w:shd w:val="clear" w:color="auto" w:fill="EFF6FF"/>
          </w:tcPr>
          <w:p w14:paraId="115A6B16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Product Owner</w:t>
            </w:r>
          </w:p>
        </w:tc>
      </w:tr>
      <w:tr w:rsidR="006A4E90" w14:paraId="1CD51F7A" w14:textId="77777777">
        <w:tc>
          <w:tcPr>
            <w:tcW w:w="3135" w:type="dxa"/>
          </w:tcPr>
          <w:p w14:paraId="092C6C15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Critical</w:t>
            </w:r>
          </w:p>
        </w:tc>
        <w:tc>
          <w:tcPr>
            <w:tcW w:w="3135" w:type="dxa"/>
          </w:tcPr>
          <w:p w14:paraId="083B25F8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아키텍처 변경, 범위 대폭 변경</w:t>
            </w:r>
          </w:p>
        </w:tc>
        <w:tc>
          <w:tcPr>
            <w:tcW w:w="3135" w:type="dxa"/>
          </w:tcPr>
          <w:p w14:paraId="602C4161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이해관계자 전체 합의</w:t>
            </w:r>
          </w:p>
        </w:tc>
      </w:tr>
    </w:tbl>
    <w:p w14:paraId="34C920F3" w14:textId="77777777" w:rsidR="006A4E90" w:rsidRDefault="00000000">
      <w:pPr>
        <w:pBdr>
          <w:bottom w:val="single" w:sz="4" w:space="1" w:color="1D4E89"/>
        </w:pBdr>
        <w:spacing w:before="280" w:after="80"/>
      </w:pPr>
      <w:r>
        <w:rPr>
          <w:b/>
          <w:color w:val="1D4E89"/>
          <w:sz w:val="30"/>
        </w:rPr>
        <w:t>14. 미결 사항 및 가정</w:t>
      </w:r>
    </w:p>
    <w:p w14:paraId="2301EAA3" w14:textId="77777777" w:rsidR="006A4E90" w:rsidRDefault="00000000">
      <w:pPr>
        <w:spacing w:before="200" w:after="60"/>
      </w:pPr>
      <w:r>
        <w:rPr>
          <w:b/>
          <w:color w:val="1E40AF"/>
          <w:sz w:val="25"/>
        </w:rPr>
        <w:t>14.1 미결 사항 (Open Issues)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6A4E90" w14:paraId="6EC9C982" w14:textId="77777777">
        <w:tc>
          <w:tcPr>
            <w:tcW w:w="2351" w:type="dxa"/>
            <w:shd w:val="clear" w:color="auto" w:fill="1E40AF"/>
          </w:tcPr>
          <w:p w14:paraId="1B933952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2351" w:type="dxa"/>
            <w:shd w:val="clear" w:color="auto" w:fill="1E40AF"/>
          </w:tcPr>
          <w:p w14:paraId="7A0ACAEA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내용</w:t>
            </w:r>
          </w:p>
        </w:tc>
        <w:tc>
          <w:tcPr>
            <w:tcW w:w="2351" w:type="dxa"/>
            <w:shd w:val="clear" w:color="auto" w:fill="1E40AF"/>
          </w:tcPr>
          <w:p w14:paraId="0B1761D5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담당자</w:t>
            </w:r>
          </w:p>
        </w:tc>
        <w:tc>
          <w:tcPr>
            <w:tcW w:w="2351" w:type="dxa"/>
            <w:shd w:val="clear" w:color="auto" w:fill="1E40AF"/>
          </w:tcPr>
          <w:p w14:paraId="1B10CE5F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목표 해결일</w:t>
            </w:r>
          </w:p>
        </w:tc>
      </w:tr>
      <w:tr w:rsidR="006A4E90" w14:paraId="3896A509" w14:textId="77777777">
        <w:tc>
          <w:tcPr>
            <w:tcW w:w="2351" w:type="dxa"/>
          </w:tcPr>
          <w:p w14:paraId="4E446681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OI-01</w:t>
            </w:r>
          </w:p>
        </w:tc>
        <w:tc>
          <w:tcPr>
            <w:tcW w:w="2351" w:type="dxa"/>
          </w:tcPr>
          <w:p w14:paraId="311D3A75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Tab3 RAG 챗봇 실데이터 연결 시점 확정 필요</w:t>
            </w:r>
          </w:p>
        </w:tc>
        <w:tc>
          <w:tcPr>
            <w:tcW w:w="2351" w:type="dxa"/>
          </w:tcPr>
          <w:p w14:paraId="49585AF1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개발팀</w:t>
            </w:r>
          </w:p>
        </w:tc>
        <w:tc>
          <w:tcPr>
            <w:tcW w:w="2351" w:type="dxa"/>
          </w:tcPr>
          <w:p w14:paraId="5DA5B17B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Sprint 4</w:t>
            </w:r>
          </w:p>
        </w:tc>
      </w:tr>
      <w:tr w:rsidR="006A4E90" w14:paraId="0856E3B2" w14:textId="77777777">
        <w:tc>
          <w:tcPr>
            <w:tcW w:w="2351" w:type="dxa"/>
            <w:shd w:val="clear" w:color="auto" w:fill="EFF6FF"/>
          </w:tcPr>
          <w:p w14:paraId="06460C96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OI-02</w:t>
            </w:r>
          </w:p>
        </w:tc>
        <w:tc>
          <w:tcPr>
            <w:tcW w:w="2351" w:type="dxa"/>
            <w:shd w:val="clear" w:color="auto" w:fill="EFF6FF"/>
          </w:tcPr>
          <w:p w14:paraId="485D8074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멀티플 피어 그룹 선정 기준 정의 필요</w:t>
            </w:r>
          </w:p>
        </w:tc>
        <w:tc>
          <w:tcPr>
            <w:tcW w:w="2351" w:type="dxa"/>
            <w:shd w:val="clear" w:color="auto" w:fill="EFF6FF"/>
          </w:tcPr>
          <w:p w14:paraId="4615B131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PM</w:t>
            </w:r>
          </w:p>
        </w:tc>
        <w:tc>
          <w:tcPr>
            <w:tcW w:w="2351" w:type="dxa"/>
            <w:shd w:val="clear" w:color="auto" w:fill="EFF6FF"/>
          </w:tcPr>
          <w:p w14:paraId="493B707A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Sprint 3</w:t>
            </w:r>
          </w:p>
        </w:tc>
      </w:tr>
      <w:tr w:rsidR="006A4E90" w14:paraId="4669C925" w14:textId="77777777">
        <w:tc>
          <w:tcPr>
            <w:tcW w:w="2351" w:type="dxa"/>
          </w:tcPr>
          <w:p w14:paraId="0869E24F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OI-03</w:t>
            </w:r>
          </w:p>
        </w:tc>
        <w:tc>
          <w:tcPr>
            <w:tcW w:w="2351" w:type="dxa"/>
          </w:tcPr>
          <w:p w14:paraId="611B9E7B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DCF 수정 모델(음수 초기 FCFF 처리) 로직 설계</w:t>
            </w:r>
          </w:p>
        </w:tc>
        <w:tc>
          <w:tcPr>
            <w:tcW w:w="2351" w:type="dxa"/>
          </w:tcPr>
          <w:p w14:paraId="7B9BADD8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개발팀</w:t>
            </w:r>
          </w:p>
        </w:tc>
        <w:tc>
          <w:tcPr>
            <w:tcW w:w="2351" w:type="dxa"/>
          </w:tcPr>
          <w:p w14:paraId="1E693D85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Sprint 4</w:t>
            </w:r>
          </w:p>
        </w:tc>
      </w:tr>
      <w:tr w:rsidR="006A4E90" w14:paraId="666A06FF" w14:textId="77777777">
        <w:tc>
          <w:tcPr>
            <w:tcW w:w="2351" w:type="dxa"/>
            <w:shd w:val="clear" w:color="auto" w:fill="EFF6FF"/>
          </w:tcPr>
          <w:p w14:paraId="63566243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OI-04</w:t>
            </w:r>
          </w:p>
        </w:tc>
        <w:tc>
          <w:tcPr>
            <w:tcW w:w="2351" w:type="dxa"/>
            <w:shd w:val="clear" w:color="auto" w:fill="EFF6FF"/>
          </w:tcPr>
          <w:p w14:paraId="04048BAC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전체 2,695종목 데이터 수집 일정 확정 필요</w:t>
            </w:r>
          </w:p>
        </w:tc>
        <w:tc>
          <w:tcPr>
            <w:tcW w:w="2351" w:type="dxa"/>
            <w:shd w:val="clear" w:color="auto" w:fill="EFF6FF"/>
          </w:tcPr>
          <w:p w14:paraId="3D6EE51B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PM</w:t>
            </w:r>
          </w:p>
        </w:tc>
        <w:tc>
          <w:tcPr>
            <w:tcW w:w="2351" w:type="dxa"/>
            <w:shd w:val="clear" w:color="auto" w:fill="EFF6FF"/>
          </w:tcPr>
          <w:p w14:paraId="6258094F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Sprint 5</w:t>
            </w:r>
          </w:p>
        </w:tc>
      </w:tr>
    </w:tbl>
    <w:p w14:paraId="0C9B42AD" w14:textId="77777777" w:rsidR="006A4E90" w:rsidRDefault="006A4E90"/>
    <w:p w14:paraId="3B5998C0" w14:textId="77777777" w:rsidR="006A4E90" w:rsidRDefault="00000000">
      <w:pPr>
        <w:spacing w:before="200" w:after="60"/>
      </w:pPr>
      <w:r>
        <w:rPr>
          <w:b/>
          <w:color w:val="1E40AF"/>
          <w:sz w:val="25"/>
        </w:rPr>
        <w:lastRenderedPageBreak/>
        <w:t>14.2 가정 사항 (Assumptions)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6A4E90" w14:paraId="50A482F6" w14:textId="77777777">
        <w:tc>
          <w:tcPr>
            <w:tcW w:w="4703" w:type="dxa"/>
            <w:shd w:val="clear" w:color="auto" w:fill="1E40AF"/>
          </w:tcPr>
          <w:p w14:paraId="7745D689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4703" w:type="dxa"/>
            <w:shd w:val="clear" w:color="auto" w:fill="1E40AF"/>
          </w:tcPr>
          <w:p w14:paraId="4D444F56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가정 사항</w:t>
            </w:r>
          </w:p>
        </w:tc>
      </w:tr>
      <w:tr w:rsidR="006A4E90" w14:paraId="7D61C71B" w14:textId="77777777">
        <w:tc>
          <w:tcPr>
            <w:tcW w:w="4703" w:type="dxa"/>
          </w:tcPr>
          <w:p w14:paraId="524106B6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AS-01</w:t>
            </w:r>
          </w:p>
        </w:tc>
        <w:tc>
          <w:tcPr>
            <w:tcW w:w="4703" w:type="dxa"/>
          </w:tcPr>
          <w:p w14:paraId="23AB4AD0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DART API는 데모 기간 중 정상 운영됨을 가정한다</w:t>
            </w:r>
          </w:p>
        </w:tc>
      </w:tr>
      <w:tr w:rsidR="006A4E90" w14:paraId="464C1117" w14:textId="77777777">
        <w:tc>
          <w:tcPr>
            <w:tcW w:w="4703" w:type="dxa"/>
            <w:shd w:val="clear" w:color="auto" w:fill="EFF6FF"/>
          </w:tcPr>
          <w:p w14:paraId="2B2043D5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AS-02</w:t>
            </w:r>
          </w:p>
        </w:tc>
        <w:tc>
          <w:tcPr>
            <w:tcW w:w="4703" w:type="dxa"/>
            <w:shd w:val="clear" w:color="auto" w:fill="EFF6FF"/>
          </w:tcPr>
          <w:p w14:paraId="0FD700F3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PoC 기간 중 OpenAI GPT-4o API 비용은 $50 이내임을 가정한다</w:t>
            </w:r>
          </w:p>
        </w:tc>
      </w:tr>
      <w:tr w:rsidR="006A4E90" w14:paraId="119AA61B" w14:textId="77777777">
        <w:tc>
          <w:tcPr>
            <w:tcW w:w="4703" w:type="dxa"/>
          </w:tcPr>
          <w:p w14:paraId="6F387CA3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AS-03</w:t>
            </w:r>
          </w:p>
        </w:tc>
        <w:tc>
          <w:tcPr>
            <w:tcW w:w="4703" w:type="dxa"/>
          </w:tcPr>
          <w:p w14:paraId="65127EE3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재무제표 기준 연도는 2024년 연결 기준임을 가정한다</w:t>
            </w:r>
          </w:p>
        </w:tc>
      </w:tr>
      <w:tr w:rsidR="006A4E90" w14:paraId="6200E610" w14:textId="77777777">
        <w:tc>
          <w:tcPr>
            <w:tcW w:w="4703" w:type="dxa"/>
            <w:shd w:val="clear" w:color="auto" w:fill="EFF6FF"/>
          </w:tcPr>
          <w:p w14:paraId="74E312E7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AS-04</w:t>
            </w:r>
          </w:p>
        </w:tc>
        <w:tc>
          <w:tcPr>
            <w:tcW w:w="4703" w:type="dxa"/>
            <w:shd w:val="clear" w:color="auto" w:fill="EFF6FF"/>
          </w:tcPr>
          <w:p w14:paraId="4659117E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시장위험프리미엄(MRP)은 한국 시장 기준 5.5%를 사용함을 가정한다</w:t>
            </w:r>
          </w:p>
        </w:tc>
      </w:tr>
      <w:tr w:rsidR="006A4E90" w14:paraId="1B30C7C6" w14:textId="77777777">
        <w:tc>
          <w:tcPr>
            <w:tcW w:w="4703" w:type="dxa"/>
          </w:tcPr>
          <w:p w14:paraId="5786E51A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AS-05</w:t>
            </w:r>
          </w:p>
        </w:tc>
        <w:tc>
          <w:tcPr>
            <w:tcW w:w="4703" w:type="dxa"/>
          </w:tcPr>
          <w:p w14:paraId="6D1008DC" w14:textId="77777777" w:rsidR="006A4E90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데모 환경은 로컬 PC 단독 실행이며 인터넷 연결은 불필요함을 가정한다</w:t>
            </w:r>
          </w:p>
        </w:tc>
      </w:tr>
    </w:tbl>
    <w:p w14:paraId="396CC77A" w14:textId="77777777" w:rsidR="006A4E90" w:rsidRDefault="006A4E90">
      <w:pPr>
        <w:rPr>
          <w:lang w:eastAsia="ko-KR"/>
        </w:rPr>
      </w:pPr>
    </w:p>
    <w:p w14:paraId="1D2D7747" w14:textId="77777777" w:rsidR="006A4E90" w:rsidRDefault="006A4E90">
      <w:pPr>
        <w:pBdr>
          <w:bottom w:val="single" w:sz="4" w:space="1" w:color="D1D5DB"/>
        </w:pBdr>
        <w:spacing w:before="120" w:after="120"/>
        <w:rPr>
          <w:lang w:eastAsia="ko-KR"/>
        </w:rPr>
      </w:pPr>
    </w:p>
    <w:p w14:paraId="74459E1B" w14:textId="77777777" w:rsidR="006A4E90" w:rsidRDefault="00000000">
      <w:pPr>
        <w:pBdr>
          <w:bottom w:val="single" w:sz="4" w:space="1" w:color="1D4E89"/>
        </w:pBdr>
        <w:spacing w:before="280" w:after="80"/>
      </w:pPr>
      <w:r>
        <w:rPr>
          <w:b/>
          <w:color w:val="1D4E89"/>
          <w:sz w:val="30"/>
        </w:rPr>
        <w:t>15. 승인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6A4E90" w14:paraId="3832561A" w14:textId="77777777">
        <w:tc>
          <w:tcPr>
            <w:tcW w:w="2351" w:type="dxa"/>
            <w:shd w:val="clear" w:color="auto" w:fill="1E40AF"/>
          </w:tcPr>
          <w:p w14:paraId="2DCF5E4E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역할</w:t>
            </w:r>
          </w:p>
        </w:tc>
        <w:tc>
          <w:tcPr>
            <w:tcW w:w="2351" w:type="dxa"/>
            <w:shd w:val="clear" w:color="auto" w:fill="1E40AF"/>
          </w:tcPr>
          <w:p w14:paraId="0761B0C7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이름</w:t>
            </w:r>
          </w:p>
        </w:tc>
        <w:tc>
          <w:tcPr>
            <w:tcW w:w="2351" w:type="dxa"/>
            <w:shd w:val="clear" w:color="auto" w:fill="1E40AF"/>
          </w:tcPr>
          <w:p w14:paraId="49C77EFC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서명</w:t>
            </w:r>
          </w:p>
        </w:tc>
        <w:tc>
          <w:tcPr>
            <w:tcW w:w="2351" w:type="dxa"/>
            <w:shd w:val="clear" w:color="auto" w:fill="1E40AF"/>
          </w:tcPr>
          <w:p w14:paraId="055F6856" w14:textId="77777777" w:rsidR="006A4E90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날짜</w:t>
            </w:r>
          </w:p>
        </w:tc>
      </w:tr>
      <w:tr w:rsidR="006A4E90" w14:paraId="51398B0A" w14:textId="77777777">
        <w:tc>
          <w:tcPr>
            <w:tcW w:w="2351" w:type="dxa"/>
          </w:tcPr>
          <w:p w14:paraId="7E1DF962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Product Owner</w:t>
            </w:r>
          </w:p>
        </w:tc>
        <w:tc>
          <w:tcPr>
            <w:tcW w:w="2351" w:type="dxa"/>
          </w:tcPr>
          <w:p w14:paraId="5EF531EA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이형주</w:t>
            </w:r>
          </w:p>
        </w:tc>
        <w:tc>
          <w:tcPr>
            <w:tcW w:w="2351" w:type="dxa"/>
          </w:tcPr>
          <w:p w14:paraId="7F88CE06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2026-05-24</w:t>
            </w:r>
          </w:p>
        </w:tc>
        <w:tc>
          <w:tcPr>
            <w:tcW w:w="2351" w:type="dxa"/>
          </w:tcPr>
          <w:p w14:paraId="3E54AB39" w14:textId="77777777" w:rsidR="006A4E90" w:rsidRDefault="006A4E90">
            <w:pPr>
              <w:spacing w:before="40" w:after="40"/>
            </w:pPr>
          </w:p>
        </w:tc>
      </w:tr>
      <w:tr w:rsidR="006A4E90" w14:paraId="094FB043" w14:textId="77777777">
        <w:tc>
          <w:tcPr>
            <w:tcW w:w="2351" w:type="dxa"/>
            <w:shd w:val="clear" w:color="auto" w:fill="EFF6FF"/>
          </w:tcPr>
          <w:p w14:paraId="2797D69A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기술 리드</w:t>
            </w:r>
          </w:p>
        </w:tc>
        <w:tc>
          <w:tcPr>
            <w:tcW w:w="2351" w:type="dxa"/>
            <w:shd w:val="clear" w:color="auto" w:fill="EFF6FF"/>
          </w:tcPr>
          <w:p w14:paraId="07108EDE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FILMN9 팀</w:t>
            </w:r>
          </w:p>
        </w:tc>
        <w:tc>
          <w:tcPr>
            <w:tcW w:w="2351" w:type="dxa"/>
            <w:shd w:val="clear" w:color="auto" w:fill="EFF6FF"/>
          </w:tcPr>
          <w:p w14:paraId="2145819D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2026-05-24</w:t>
            </w:r>
          </w:p>
        </w:tc>
        <w:tc>
          <w:tcPr>
            <w:tcW w:w="2351" w:type="dxa"/>
            <w:shd w:val="clear" w:color="auto" w:fill="EFF6FF"/>
          </w:tcPr>
          <w:p w14:paraId="028A28E6" w14:textId="77777777" w:rsidR="006A4E90" w:rsidRDefault="006A4E90">
            <w:pPr>
              <w:spacing w:before="40" w:after="40"/>
            </w:pPr>
          </w:p>
        </w:tc>
      </w:tr>
      <w:tr w:rsidR="006A4E90" w14:paraId="3F072463" w14:textId="77777777">
        <w:tc>
          <w:tcPr>
            <w:tcW w:w="2351" w:type="dxa"/>
          </w:tcPr>
          <w:p w14:paraId="5129B05D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이해관계자 대표</w:t>
            </w:r>
          </w:p>
        </w:tc>
        <w:tc>
          <w:tcPr>
            <w:tcW w:w="2351" w:type="dxa"/>
          </w:tcPr>
          <w:p w14:paraId="475FCF32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KPMG AI Lab</w:t>
            </w:r>
          </w:p>
        </w:tc>
        <w:tc>
          <w:tcPr>
            <w:tcW w:w="2351" w:type="dxa"/>
          </w:tcPr>
          <w:p w14:paraId="419C7F8A" w14:textId="77777777" w:rsidR="006A4E90" w:rsidRDefault="00000000">
            <w:pPr>
              <w:spacing w:before="40" w:after="40"/>
            </w:pPr>
            <w:r>
              <w:rPr>
                <w:sz w:val="19"/>
              </w:rPr>
              <w:t>2026-05-26</w:t>
            </w:r>
          </w:p>
        </w:tc>
        <w:tc>
          <w:tcPr>
            <w:tcW w:w="2351" w:type="dxa"/>
          </w:tcPr>
          <w:p w14:paraId="2BD5AAD3" w14:textId="77777777" w:rsidR="006A4E90" w:rsidRDefault="006A4E90">
            <w:pPr>
              <w:spacing w:before="40" w:after="40"/>
            </w:pPr>
          </w:p>
        </w:tc>
      </w:tr>
    </w:tbl>
    <w:p w14:paraId="100BCB9A" w14:textId="77777777" w:rsidR="006A4E90" w:rsidRDefault="006A4E90"/>
    <w:p w14:paraId="2F8E7A0F" w14:textId="77777777" w:rsidR="006A4E90" w:rsidRDefault="006A4E90">
      <w:pPr>
        <w:pBdr>
          <w:bottom w:val="single" w:sz="4" w:space="1" w:color="D1D5DB"/>
        </w:pBdr>
        <w:spacing w:before="120" w:after="120"/>
      </w:pPr>
    </w:p>
    <w:p w14:paraId="07ED6440" w14:textId="77777777" w:rsidR="006A4E90" w:rsidRDefault="00000000">
      <w:pPr>
        <w:spacing w:before="40" w:after="40"/>
        <w:rPr>
          <w:lang w:eastAsia="ko-KR"/>
        </w:rPr>
      </w:pPr>
      <w:r>
        <w:rPr>
          <w:i/>
          <w:sz w:val="21"/>
          <w:lang w:eastAsia="ko-KR"/>
        </w:rPr>
        <w:t>END OF 고객 요구사항 정의서</w:t>
      </w:r>
    </w:p>
    <w:sectPr w:rsidR="006A4E90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E3C5D" w14:textId="77777777" w:rsidR="00AD4242" w:rsidRDefault="00AD4242" w:rsidP="00303635">
      <w:pPr>
        <w:spacing w:after="0" w:line="240" w:lineRule="auto"/>
      </w:pPr>
      <w:r>
        <w:separator/>
      </w:r>
    </w:p>
  </w:endnote>
  <w:endnote w:type="continuationSeparator" w:id="0">
    <w:p w14:paraId="2DE0EA9E" w14:textId="77777777" w:rsidR="00AD4242" w:rsidRDefault="00AD4242" w:rsidP="003036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BC6A8" w14:textId="77777777" w:rsidR="00AD4242" w:rsidRDefault="00AD4242" w:rsidP="00303635">
      <w:pPr>
        <w:spacing w:after="0" w:line="240" w:lineRule="auto"/>
      </w:pPr>
      <w:r>
        <w:separator/>
      </w:r>
    </w:p>
  </w:footnote>
  <w:footnote w:type="continuationSeparator" w:id="0">
    <w:p w14:paraId="2231B1E7" w14:textId="77777777" w:rsidR="00AD4242" w:rsidRDefault="00AD4242" w:rsidP="003036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9326011">
    <w:abstractNumId w:val="8"/>
  </w:num>
  <w:num w:numId="2" w16cid:durableId="693769357">
    <w:abstractNumId w:val="6"/>
  </w:num>
  <w:num w:numId="3" w16cid:durableId="344016307">
    <w:abstractNumId w:val="5"/>
  </w:num>
  <w:num w:numId="4" w16cid:durableId="546987214">
    <w:abstractNumId w:val="4"/>
  </w:num>
  <w:num w:numId="5" w16cid:durableId="504174950">
    <w:abstractNumId w:val="7"/>
  </w:num>
  <w:num w:numId="6" w16cid:durableId="1655792969">
    <w:abstractNumId w:val="3"/>
  </w:num>
  <w:num w:numId="7" w16cid:durableId="182598750">
    <w:abstractNumId w:val="2"/>
  </w:num>
  <w:num w:numId="8" w16cid:durableId="460078278">
    <w:abstractNumId w:val="1"/>
  </w:num>
  <w:num w:numId="9" w16cid:durableId="1925262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3133"/>
    <w:rsid w:val="00303635"/>
    <w:rsid w:val="00326F90"/>
    <w:rsid w:val="006A4E90"/>
    <w:rsid w:val="00AA1D8D"/>
    <w:rsid w:val="00AD424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BE8098"/>
  <w14:defaultImageDpi w14:val="300"/>
  <w15:docId w15:val="{0C853390-A2DF-4063-9330-2B8E1873D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21</Pages>
  <Words>1758</Words>
  <Characters>10023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2026-05-24T10:21:00Z</dcterms:modified>
  <cp:category/>
</cp:coreProperties>
</file>