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88A0C7" w14:textId="77777777" w:rsidR="001E4F73" w:rsidRDefault="007D57D7">
      <w:pPr>
        <w:pStyle w:val="NormalWeb"/>
        <w:spacing w:beforeAutospacing="0" w:afterLines="150" w:after="360" w:afterAutospacing="0" w:line="360" w:lineRule="auto"/>
        <w:jc w:val="center"/>
        <w:rPr>
          <w:rStyle w:val="Strong"/>
          <w:lang w:val="ro-RO"/>
        </w:rPr>
      </w:pPr>
      <w:r>
        <w:rPr>
          <w:rStyle w:val="Strong"/>
        </w:rPr>
        <w:t>Sunlighten Infrared Saun</w:t>
      </w:r>
      <w:r>
        <w:rPr>
          <w:rStyle w:val="Strong"/>
          <w:lang w:val="ro-RO"/>
        </w:rPr>
        <w:t>a</w:t>
      </w:r>
    </w:p>
    <w:p w14:paraId="661221ED" w14:textId="77777777" w:rsidR="001E4F73" w:rsidRDefault="007D57D7">
      <w:pPr>
        <w:pStyle w:val="NormalWeb"/>
        <w:spacing w:beforeAutospacing="0" w:afterAutospacing="0" w:line="360" w:lineRule="auto"/>
        <w:jc w:val="both"/>
        <w:rPr>
          <w:lang w:val="ro-RO"/>
        </w:rPr>
      </w:pPr>
      <w:r>
        <w:t>Simți că metodele clasice de relaxare nu mai sunt suficiente pentru ritmul și presiunile vieții moderne?</w:t>
      </w:r>
      <w:r>
        <w:br/>
        <w:t xml:space="preserve">Ai perioade în care recuperarea durează mai mult, iar corpul pare </w:t>
      </w:r>
      <w:proofErr w:type="gramStart"/>
      <w:r>
        <w:t>să</w:t>
      </w:r>
      <w:proofErr w:type="gramEnd"/>
      <w:r>
        <w:t xml:space="preserve"> rămână </w:t>
      </w:r>
      <w:r>
        <w:rPr>
          <w:lang w:val="ro-RO"/>
        </w:rPr>
        <w:t>într-o stare de tensiune</w:t>
      </w:r>
      <w:r>
        <w:t>, chiar și în repaus?</w:t>
      </w:r>
      <w:r>
        <w:br/>
      </w:r>
      <w:r>
        <w:t xml:space="preserve">Cauți o soluție care </w:t>
      </w:r>
      <w:proofErr w:type="gramStart"/>
      <w:r>
        <w:t>să</w:t>
      </w:r>
      <w:proofErr w:type="gramEnd"/>
      <w:r>
        <w:t xml:space="preserve"> susțină procesele naturale ale organismului, nu doar o stare temporară de relaxare?</w:t>
      </w:r>
      <w:r>
        <w:br/>
        <w:t>Îți dorești o alternativă la saunele tradiționale, fără expunere la căldură extremă, dar cu efecte mai profunde și mai bine tolerate?</w:t>
      </w:r>
      <w:r>
        <w:rPr>
          <w:lang w:val="ro-RO"/>
        </w:rPr>
        <w:t xml:space="preserve"> </w:t>
      </w:r>
    </w:p>
    <w:p w14:paraId="75D2271B" w14:textId="77777777" w:rsidR="001E4F73" w:rsidRDefault="007D57D7">
      <w:pPr>
        <w:pStyle w:val="NormalWeb"/>
        <w:spacing w:beforeAutospacing="0" w:afterAutospacing="0" w:line="360" w:lineRule="auto"/>
        <w:jc w:val="both"/>
        <w:rPr>
          <w:lang w:val="ro-RO"/>
        </w:rPr>
      </w:pPr>
      <w:r>
        <w:rPr>
          <w:lang w:val="ro-RO"/>
        </w:rPr>
        <w:t>Sunlighten In</w:t>
      </w:r>
      <w:r>
        <w:rPr>
          <w:lang w:val="ro-RO"/>
        </w:rPr>
        <w:t>frared Sauna este concepută pentru a susține recuperarea și echilibrul organismului într-un mod profund și bine tolerat. Nu acționează prin căldură extremă sau prin stimulare agresivă, ci utilizează energia infraroșie pentru a lucra în acord cu mecanismele</w:t>
      </w:r>
      <w:r>
        <w:rPr>
          <w:lang w:val="ro-RO"/>
        </w:rPr>
        <w:t xml:space="preserve"> fiziologice naturale ale corpului.</w:t>
      </w:r>
    </w:p>
    <w:p w14:paraId="1940D5AF" w14:textId="77777777" w:rsidR="001E4F73" w:rsidRDefault="007D57D7">
      <w:pPr>
        <w:pStyle w:val="NormalWeb"/>
        <w:spacing w:beforeAutospacing="0" w:afterLines="100" w:after="240" w:afterAutospacing="0" w:line="360" w:lineRule="auto"/>
        <w:jc w:val="both"/>
      </w:pPr>
      <w:r>
        <w:rPr>
          <w:lang w:val="ro-RO"/>
        </w:rPr>
        <w:t>Prin expunerea controlată la infraroșu, sunt susținute procese esențiale precum circulația, detoxifierea, recuperarea musculară și reglarea sistemului nervos. Abordarea este una progresivă, gândită pentru utilizare regul</w:t>
      </w:r>
      <w:r>
        <w:rPr>
          <w:lang w:val="ro-RO"/>
        </w:rPr>
        <w:t>ată, fără a suprasolicita organismul.</w:t>
      </w:r>
    </w:p>
    <w:p w14:paraId="13A9B4F5" w14:textId="77777777" w:rsidR="001E4F73" w:rsidRDefault="007D57D7">
      <w:pPr>
        <w:pStyle w:val="NormalWeb"/>
        <w:spacing w:beforeAutospacing="0" w:afterAutospacing="0" w:line="360" w:lineRule="auto"/>
        <w:jc w:val="both"/>
        <w:rPr>
          <w:b/>
          <w:bCs/>
        </w:rPr>
      </w:pPr>
      <w:r>
        <w:rPr>
          <w:b/>
          <w:bCs/>
        </w:rPr>
        <w:t>Informa</w:t>
      </w:r>
      <w:r>
        <w:rPr>
          <w:b/>
          <w:bCs/>
          <w:lang w:val="ro-RO"/>
        </w:rPr>
        <w:t>ț</w:t>
      </w:r>
      <w:r>
        <w:rPr>
          <w:b/>
          <w:bCs/>
        </w:rPr>
        <w:t>ii:</w:t>
      </w:r>
    </w:p>
    <w:p w14:paraId="38073ED5" w14:textId="77777777" w:rsidR="001E4F73" w:rsidRDefault="007D57D7">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Terapia cu infraroșu reprezintă o evoluție naturală față de saunele tradiționale, prin modul diferit în care căldura </w:t>
      </w:r>
      <w:proofErr w:type="gramStart"/>
      <w:r>
        <w:rPr>
          <w:rStyle w:val="Strong"/>
          <w:rFonts w:ascii="Times New Roman" w:hAnsi="Times New Roman" w:cs="Times New Roman"/>
          <w:b w:val="0"/>
          <w:bCs w:val="0"/>
          <w:sz w:val="24"/>
          <w:szCs w:val="24"/>
        </w:rPr>
        <w:t>este</w:t>
      </w:r>
      <w:proofErr w:type="gramEnd"/>
      <w:r>
        <w:rPr>
          <w:rStyle w:val="Strong"/>
          <w:rFonts w:ascii="Times New Roman" w:hAnsi="Times New Roman" w:cs="Times New Roman"/>
          <w:b w:val="0"/>
          <w:bCs w:val="0"/>
          <w:sz w:val="24"/>
          <w:szCs w:val="24"/>
        </w:rPr>
        <w:t xml:space="preserve"> percepută și utilizată de organism. În locul încălzirii intense </w:t>
      </w:r>
      <w:proofErr w:type="gramStart"/>
      <w:r>
        <w:rPr>
          <w:rStyle w:val="Strong"/>
          <w:rFonts w:ascii="Times New Roman" w:hAnsi="Times New Roman" w:cs="Times New Roman"/>
          <w:b w:val="0"/>
          <w:bCs w:val="0"/>
          <w:sz w:val="24"/>
          <w:szCs w:val="24"/>
        </w:rPr>
        <w:t>a</w:t>
      </w:r>
      <w:proofErr w:type="gramEnd"/>
      <w:r>
        <w:rPr>
          <w:rStyle w:val="Strong"/>
          <w:rFonts w:ascii="Times New Roman" w:hAnsi="Times New Roman" w:cs="Times New Roman"/>
          <w:b w:val="0"/>
          <w:bCs w:val="0"/>
          <w:sz w:val="24"/>
          <w:szCs w:val="24"/>
        </w:rPr>
        <w:t xml:space="preserve"> aerului, specifică</w:t>
      </w:r>
      <w:r>
        <w:rPr>
          <w:rStyle w:val="Strong"/>
          <w:rFonts w:ascii="Times New Roman" w:hAnsi="Times New Roman" w:cs="Times New Roman"/>
          <w:b w:val="0"/>
          <w:bCs w:val="0"/>
          <w:sz w:val="24"/>
          <w:szCs w:val="24"/>
        </w:rPr>
        <w:t xml:space="preserve"> saunelor clasice, sistemele cu infraroșu folosesc unde near, mid și far infrared, care pătrund direct în țesuturi și încălzesc corpul din interior spre exterior.</w:t>
      </w:r>
    </w:p>
    <w:p w14:paraId="7B8D7F36" w14:textId="77777777" w:rsidR="001E4F73" w:rsidRDefault="007D57D7">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Această diferență schimbă fundamental experiența. Aerul rămâne mai ușor de tolerat, iar trans</w:t>
      </w:r>
      <w:r>
        <w:rPr>
          <w:rStyle w:val="Strong"/>
          <w:rFonts w:ascii="Times New Roman" w:hAnsi="Times New Roman" w:cs="Times New Roman"/>
          <w:b w:val="0"/>
          <w:bCs w:val="0"/>
          <w:sz w:val="24"/>
          <w:szCs w:val="24"/>
        </w:rPr>
        <w:t>pirația apare mai rapid și mai profund, fără senzația de supraîncălzire. Sesiunile pot fi susținute pe o durată mai mare, iar utilizarea regulată devine fezabilă și confortabilă, inclusiv ca practică frecventă.</w:t>
      </w:r>
    </w:p>
    <w:p w14:paraId="0CFFAC72" w14:textId="77777777" w:rsidR="001E4F73" w:rsidRDefault="007D57D7">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În loc </w:t>
      </w:r>
      <w:proofErr w:type="gramStart"/>
      <w:r>
        <w:rPr>
          <w:rStyle w:val="Strong"/>
          <w:rFonts w:ascii="Times New Roman" w:hAnsi="Times New Roman" w:cs="Times New Roman"/>
          <w:b w:val="0"/>
          <w:bCs w:val="0"/>
          <w:sz w:val="24"/>
          <w:szCs w:val="24"/>
        </w:rPr>
        <w:t>să</w:t>
      </w:r>
      <w:proofErr w:type="gramEnd"/>
      <w:r>
        <w:rPr>
          <w:rStyle w:val="Strong"/>
          <w:rFonts w:ascii="Times New Roman" w:hAnsi="Times New Roman" w:cs="Times New Roman"/>
          <w:b w:val="0"/>
          <w:bCs w:val="0"/>
          <w:sz w:val="24"/>
          <w:szCs w:val="24"/>
        </w:rPr>
        <w:t xml:space="preserve"> inducă organismului un stres termic</w:t>
      </w:r>
      <w:r>
        <w:rPr>
          <w:rStyle w:val="Strong"/>
          <w:rFonts w:ascii="Times New Roman" w:hAnsi="Times New Roman" w:cs="Times New Roman"/>
          <w:b w:val="0"/>
          <w:bCs w:val="0"/>
          <w:sz w:val="24"/>
          <w:szCs w:val="24"/>
        </w:rPr>
        <w:t xml:space="preserve"> intens, terapia cu infraroșu susține procese fiziologice naturale. Circulația </w:t>
      </w:r>
      <w:proofErr w:type="gramStart"/>
      <w:r>
        <w:rPr>
          <w:rStyle w:val="Strong"/>
          <w:rFonts w:ascii="Times New Roman" w:hAnsi="Times New Roman" w:cs="Times New Roman"/>
          <w:b w:val="0"/>
          <w:bCs w:val="0"/>
          <w:sz w:val="24"/>
          <w:szCs w:val="24"/>
        </w:rPr>
        <w:t>este</w:t>
      </w:r>
      <w:proofErr w:type="gramEnd"/>
      <w:r>
        <w:rPr>
          <w:rStyle w:val="Strong"/>
          <w:rFonts w:ascii="Times New Roman" w:hAnsi="Times New Roman" w:cs="Times New Roman"/>
          <w:b w:val="0"/>
          <w:bCs w:val="0"/>
          <w:sz w:val="24"/>
          <w:szCs w:val="24"/>
        </w:rPr>
        <w:t xml:space="preserve"> stimulată, metabolismul este activat, iar mecanismele de eliminare și refacere sunt sprijinite progresiv, într-un mod care respectă ritmul propriu al corpului.</w:t>
      </w:r>
    </w:p>
    <w:p w14:paraId="4F0FF077" w14:textId="77777777" w:rsidR="001E4F73" w:rsidRDefault="007D57D7">
      <w:pPr>
        <w:spacing w:afterLines="50" w:after="120"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Sunlighten d</w:t>
      </w:r>
      <w:r>
        <w:rPr>
          <w:rStyle w:val="Strong"/>
          <w:rFonts w:ascii="Times New Roman" w:hAnsi="Times New Roman" w:cs="Times New Roman"/>
          <w:b w:val="0"/>
          <w:bCs w:val="0"/>
          <w:sz w:val="24"/>
          <w:szCs w:val="24"/>
        </w:rPr>
        <w:t xml:space="preserve">ezvoltă aceste sisteme la intersecția dintre cercetare clinică, știința luminii și studiile dedicate longevității. Abordarea riguroasă și orientată spre </w:t>
      </w:r>
      <w:r>
        <w:rPr>
          <w:rStyle w:val="Strong"/>
          <w:rFonts w:ascii="Times New Roman" w:hAnsi="Times New Roman" w:cs="Times New Roman"/>
          <w:b w:val="0"/>
          <w:bCs w:val="0"/>
          <w:sz w:val="24"/>
          <w:szCs w:val="24"/>
        </w:rPr>
        <w:lastRenderedPageBreak/>
        <w:t>funcționalitate a poziționat brandul ca reper global în terapia cu infraroșu, redefinind sauna nu ca ex</w:t>
      </w:r>
      <w:r>
        <w:rPr>
          <w:rStyle w:val="Strong"/>
          <w:rFonts w:ascii="Times New Roman" w:hAnsi="Times New Roman" w:cs="Times New Roman"/>
          <w:b w:val="0"/>
          <w:bCs w:val="0"/>
          <w:sz w:val="24"/>
          <w:szCs w:val="24"/>
        </w:rPr>
        <w:t xml:space="preserve">periență extremă, ci ca instrument de susținere inteligentă și sustenabilă </w:t>
      </w:r>
      <w:proofErr w:type="gramStart"/>
      <w:r>
        <w:rPr>
          <w:rStyle w:val="Strong"/>
          <w:rFonts w:ascii="Times New Roman" w:hAnsi="Times New Roman" w:cs="Times New Roman"/>
          <w:b w:val="0"/>
          <w:bCs w:val="0"/>
          <w:sz w:val="24"/>
          <w:szCs w:val="24"/>
        </w:rPr>
        <w:t>a</w:t>
      </w:r>
      <w:proofErr w:type="gramEnd"/>
      <w:r>
        <w:rPr>
          <w:rStyle w:val="Strong"/>
          <w:rFonts w:ascii="Times New Roman" w:hAnsi="Times New Roman" w:cs="Times New Roman"/>
          <w:b w:val="0"/>
          <w:bCs w:val="0"/>
          <w:sz w:val="24"/>
          <w:szCs w:val="24"/>
        </w:rPr>
        <w:t xml:space="preserve"> sănătății pe termen lung.</w:t>
      </w:r>
    </w:p>
    <w:p w14:paraId="6C560B71" w14:textId="77777777" w:rsidR="001E4F73" w:rsidRDefault="007D57D7">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Mecanismele susținute de </w:t>
      </w:r>
      <w:r>
        <w:rPr>
          <w:rStyle w:val="Strong"/>
          <w:rFonts w:ascii="Times New Roman" w:hAnsi="Times New Roman" w:cs="Times New Roman"/>
          <w:sz w:val="24"/>
          <w:szCs w:val="24"/>
        </w:rPr>
        <w:t>Sunlighten Infrared Saun</w:t>
      </w:r>
      <w:r>
        <w:rPr>
          <w:rStyle w:val="Strong"/>
          <w:rFonts w:ascii="Times New Roman" w:hAnsi="Times New Roman" w:cs="Times New Roman"/>
          <w:sz w:val="24"/>
          <w:szCs w:val="24"/>
          <w:lang w:val="ro-RO"/>
        </w:rPr>
        <w:t>a</w:t>
      </w:r>
      <w:r>
        <w:rPr>
          <w:rStyle w:val="Strong"/>
          <w:rFonts w:ascii="Times New Roman" w:hAnsi="Times New Roman" w:cs="Times New Roman"/>
          <w:sz w:val="24"/>
          <w:szCs w:val="24"/>
        </w:rPr>
        <w:t>:</w:t>
      </w:r>
    </w:p>
    <w:p w14:paraId="2A1146E8" w14:textId="77777777" w:rsidR="001E4F73" w:rsidRDefault="007D57D7">
      <w:pPr>
        <w:spacing w:line="360" w:lineRule="auto"/>
        <w:rPr>
          <w:rStyle w:val="Strong"/>
          <w:rFonts w:ascii="Times New Roman" w:hAnsi="Times New Roman" w:cs="Times New Roman"/>
          <w:b w:val="0"/>
          <w:bCs w:val="0"/>
          <w:sz w:val="24"/>
          <w:szCs w:val="24"/>
        </w:rPr>
      </w:pPr>
      <w:r>
        <w:rPr>
          <w:rStyle w:val="Strong"/>
          <w:rFonts w:ascii="Times New Roman" w:hAnsi="Times New Roman" w:cs="Times New Roman"/>
          <w:sz w:val="24"/>
          <w:szCs w:val="24"/>
        </w:rPr>
        <w:t>1. Detoxifiere prin transpirație profundă</w:t>
      </w:r>
      <w:r>
        <w:rPr>
          <w:rStyle w:val="Strong"/>
          <w:rFonts w:ascii="Times New Roman" w:hAnsi="Times New Roman" w:cs="Times New Roman"/>
          <w:b w:val="0"/>
          <w:bCs w:val="0"/>
          <w:sz w:val="24"/>
          <w:szCs w:val="24"/>
        </w:rPr>
        <w:br/>
        <w:t xml:space="preserve">Transpirația indusă de infraroșu se produce la nivel </w:t>
      </w:r>
      <w:r>
        <w:rPr>
          <w:rStyle w:val="Strong"/>
          <w:rFonts w:ascii="Times New Roman" w:hAnsi="Times New Roman" w:cs="Times New Roman"/>
          <w:b w:val="0"/>
          <w:bCs w:val="0"/>
          <w:sz w:val="24"/>
          <w:szCs w:val="24"/>
        </w:rPr>
        <w:t xml:space="preserve">profund, prin încălzirea directă a țesuturilor. Acest mecanism susține procesele naturale de eliminare, inclusiv a compușilor liposolubili, fără a suprasolicita sistemul cardiovascular. Abordarea </w:t>
      </w:r>
      <w:proofErr w:type="gramStart"/>
      <w:r>
        <w:rPr>
          <w:rStyle w:val="Strong"/>
          <w:rFonts w:ascii="Times New Roman" w:hAnsi="Times New Roman" w:cs="Times New Roman"/>
          <w:b w:val="0"/>
          <w:bCs w:val="0"/>
          <w:sz w:val="24"/>
          <w:szCs w:val="24"/>
        </w:rPr>
        <w:t>este</w:t>
      </w:r>
      <w:proofErr w:type="gramEnd"/>
      <w:r>
        <w:rPr>
          <w:rStyle w:val="Strong"/>
          <w:rFonts w:ascii="Times New Roman" w:hAnsi="Times New Roman" w:cs="Times New Roman"/>
          <w:b w:val="0"/>
          <w:bCs w:val="0"/>
          <w:sz w:val="24"/>
          <w:szCs w:val="24"/>
        </w:rPr>
        <w:t xml:space="preserve"> una progresivă și bine tolerată, orientată spre susține</w:t>
      </w:r>
      <w:r>
        <w:rPr>
          <w:rStyle w:val="Strong"/>
          <w:rFonts w:ascii="Times New Roman" w:hAnsi="Times New Roman" w:cs="Times New Roman"/>
          <w:b w:val="0"/>
          <w:bCs w:val="0"/>
          <w:sz w:val="24"/>
          <w:szCs w:val="24"/>
        </w:rPr>
        <w:t>rea echilibrului metabolic și a capacității organismului de a se regla în timp.</w:t>
      </w:r>
    </w:p>
    <w:p w14:paraId="23DAD5DB" w14:textId="6FDB333B" w:rsidR="001E4F73" w:rsidRDefault="007D57D7">
      <w:pPr>
        <w:spacing w:beforeLines="50" w:before="120" w:line="360" w:lineRule="auto"/>
        <w:rPr>
          <w:rStyle w:val="Strong"/>
          <w:rFonts w:ascii="Times New Roman" w:hAnsi="Times New Roman" w:cs="Times New Roman"/>
          <w:b w:val="0"/>
          <w:bCs w:val="0"/>
          <w:sz w:val="24"/>
          <w:szCs w:val="24"/>
        </w:rPr>
      </w:pPr>
      <w:r>
        <w:rPr>
          <w:rStyle w:val="Strong"/>
          <w:rFonts w:ascii="Times New Roman" w:hAnsi="Times New Roman" w:cs="Times New Roman"/>
          <w:sz w:val="24"/>
          <w:szCs w:val="24"/>
        </w:rPr>
        <w:t>2. S</w:t>
      </w:r>
      <w:r>
        <w:rPr>
          <w:rStyle w:val="Strong"/>
          <w:rFonts w:ascii="Times New Roman" w:hAnsi="Times New Roman" w:cs="Times New Roman"/>
          <w:sz w:val="24"/>
          <w:szCs w:val="24"/>
        </w:rPr>
        <w:t>us</w:t>
      </w:r>
      <w:r>
        <w:rPr>
          <w:rStyle w:val="Strong"/>
          <w:rFonts w:ascii="Times New Roman" w:hAnsi="Times New Roman" w:cs="Times New Roman"/>
          <w:sz w:val="24"/>
          <w:szCs w:val="24"/>
          <w:lang w:val="ro-RO"/>
        </w:rPr>
        <w:t>ț</w:t>
      </w:r>
      <w:r>
        <w:rPr>
          <w:rStyle w:val="Strong"/>
          <w:rFonts w:ascii="Times New Roman" w:hAnsi="Times New Roman" w:cs="Times New Roman"/>
          <w:sz w:val="24"/>
          <w:szCs w:val="24"/>
          <w:lang w:val="ro-RO"/>
        </w:rPr>
        <w:t>inere</w:t>
      </w:r>
      <w:r w:rsidR="00D621E9">
        <w:rPr>
          <w:rStyle w:val="Strong"/>
          <w:rFonts w:ascii="Times New Roman" w:hAnsi="Times New Roman" w:cs="Times New Roman"/>
          <w:sz w:val="24"/>
          <w:szCs w:val="24"/>
          <w:lang w:val="ro-RO"/>
        </w:rPr>
        <w:t xml:space="preserve"> </w:t>
      </w:r>
      <w:bookmarkStart w:id="0" w:name="_GoBack"/>
      <w:bookmarkEnd w:id="0"/>
      <w:r>
        <w:rPr>
          <w:rStyle w:val="Strong"/>
          <w:rFonts w:ascii="Times New Roman" w:hAnsi="Times New Roman" w:cs="Times New Roman"/>
          <w:sz w:val="24"/>
          <w:szCs w:val="24"/>
        </w:rPr>
        <w:t>cardiovasculară</w:t>
      </w:r>
      <w:r>
        <w:rPr>
          <w:rStyle w:val="Strong"/>
          <w:rFonts w:ascii="Times New Roman" w:hAnsi="Times New Roman" w:cs="Times New Roman"/>
          <w:b w:val="0"/>
          <w:bCs w:val="0"/>
          <w:sz w:val="24"/>
          <w:szCs w:val="24"/>
        </w:rPr>
        <w:br/>
        <w:t>Terapia cu inf</w:t>
      </w:r>
      <w:r>
        <w:rPr>
          <w:rStyle w:val="Strong"/>
          <w:rFonts w:ascii="Times New Roman" w:hAnsi="Times New Roman" w:cs="Times New Roman"/>
          <w:b w:val="0"/>
          <w:bCs w:val="0"/>
          <w:sz w:val="24"/>
          <w:szCs w:val="24"/>
        </w:rPr>
        <w:t xml:space="preserve">raroșu determină o creștere moderată a ritmului cardiac și o dilatare controlată a vaselor de sânge, într-un mod comparabil cu </w:t>
      </w:r>
      <w:proofErr w:type="gramStart"/>
      <w:r>
        <w:rPr>
          <w:rStyle w:val="Strong"/>
          <w:rFonts w:ascii="Times New Roman" w:hAnsi="Times New Roman" w:cs="Times New Roman"/>
          <w:b w:val="0"/>
          <w:bCs w:val="0"/>
          <w:sz w:val="24"/>
          <w:szCs w:val="24"/>
        </w:rPr>
        <w:t>un</w:t>
      </w:r>
      <w:proofErr w:type="gramEnd"/>
      <w:r>
        <w:rPr>
          <w:rStyle w:val="Strong"/>
          <w:rFonts w:ascii="Times New Roman" w:hAnsi="Times New Roman" w:cs="Times New Roman"/>
          <w:b w:val="0"/>
          <w:bCs w:val="0"/>
          <w:sz w:val="24"/>
          <w:szCs w:val="24"/>
        </w:rPr>
        <w:t xml:space="preserve"> efor</w:t>
      </w:r>
      <w:r>
        <w:rPr>
          <w:rStyle w:val="Strong"/>
          <w:rFonts w:ascii="Times New Roman" w:hAnsi="Times New Roman" w:cs="Times New Roman"/>
          <w:b w:val="0"/>
          <w:bCs w:val="0"/>
          <w:sz w:val="24"/>
          <w:szCs w:val="24"/>
        </w:rPr>
        <w:t xml:space="preserve">t cardiovascular ușor. Circulația </w:t>
      </w:r>
      <w:proofErr w:type="gramStart"/>
      <w:r>
        <w:rPr>
          <w:rStyle w:val="Strong"/>
          <w:rFonts w:ascii="Times New Roman" w:hAnsi="Times New Roman" w:cs="Times New Roman"/>
          <w:b w:val="0"/>
          <w:bCs w:val="0"/>
          <w:sz w:val="24"/>
          <w:szCs w:val="24"/>
        </w:rPr>
        <w:t>este</w:t>
      </w:r>
      <w:proofErr w:type="gramEnd"/>
      <w:r>
        <w:rPr>
          <w:rStyle w:val="Strong"/>
          <w:rFonts w:ascii="Times New Roman" w:hAnsi="Times New Roman" w:cs="Times New Roman"/>
          <w:b w:val="0"/>
          <w:bCs w:val="0"/>
          <w:sz w:val="24"/>
          <w:szCs w:val="24"/>
        </w:rPr>
        <w:t xml:space="preserve"> îmbunătățită, iar elasticitatea vasculară este susținută, fără stres mecanic sau suprasolicitare. Utilizarea regulată contribuie la menținerea unui flux sanguin eficient și la susținerea rezilienței cardiovasculare.</w:t>
      </w:r>
    </w:p>
    <w:p w14:paraId="60DCAAEF" w14:textId="77777777" w:rsidR="001E4F73" w:rsidRDefault="007D57D7">
      <w:pPr>
        <w:spacing w:beforeLines="50" w:before="120" w:line="360" w:lineRule="auto"/>
        <w:rPr>
          <w:rStyle w:val="Strong"/>
          <w:rFonts w:ascii="Times New Roman" w:hAnsi="Times New Roman" w:cs="Times New Roman"/>
          <w:b w:val="0"/>
          <w:bCs w:val="0"/>
          <w:sz w:val="24"/>
          <w:szCs w:val="24"/>
        </w:rPr>
      </w:pPr>
      <w:r>
        <w:rPr>
          <w:rStyle w:val="Strong"/>
          <w:rFonts w:ascii="Times New Roman" w:hAnsi="Times New Roman" w:cs="Times New Roman"/>
          <w:sz w:val="24"/>
          <w:szCs w:val="24"/>
        </w:rPr>
        <w:t>3</w:t>
      </w:r>
      <w:r>
        <w:rPr>
          <w:rStyle w:val="Strong"/>
          <w:rFonts w:ascii="Times New Roman" w:hAnsi="Times New Roman" w:cs="Times New Roman"/>
          <w:sz w:val="24"/>
          <w:szCs w:val="24"/>
        </w:rPr>
        <w:t>. Recuperare musculară și reducerea inflamației</w:t>
      </w:r>
      <w:r>
        <w:rPr>
          <w:rStyle w:val="Strong"/>
          <w:rFonts w:ascii="Times New Roman" w:hAnsi="Times New Roman" w:cs="Times New Roman"/>
          <w:b w:val="0"/>
          <w:bCs w:val="0"/>
          <w:sz w:val="24"/>
          <w:szCs w:val="24"/>
        </w:rPr>
        <w:br/>
        <w:t xml:space="preserve">Creșterea fluxului sanguin și </w:t>
      </w:r>
      <w:proofErr w:type="gramStart"/>
      <w:r>
        <w:rPr>
          <w:rStyle w:val="Strong"/>
          <w:rFonts w:ascii="Times New Roman" w:hAnsi="Times New Roman" w:cs="Times New Roman"/>
          <w:b w:val="0"/>
          <w:bCs w:val="0"/>
          <w:sz w:val="24"/>
          <w:szCs w:val="24"/>
        </w:rPr>
        <w:t>a</w:t>
      </w:r>
      <w:proofErr w:type="gramEnd"/>
      <w:r>
        <w:rPr>
          <w:rStyle w:val="Strong"/>
          <w:rFonts w:ascii="Times New Roman" w:hAnsi="Times New Roman" w:cs="Times New Roman"/>
          <w:b w:val="0"/>
          <w:bCs w:val="0"/>
          <w:sz w:val="24"/>
          <w:szCs w:val="24"/>
        </w:rPr>
        <w:t xml:space="preserve"> oxigenării favorizează relaxarea musculară și susține procesele de refacere după efort. În acest context, saunele cu infraroșu sunt frecvent integrate de persoanele active, nu </w:t>
      </w:r>
      <w:r>
        <w:rPr>
          <w:rStyle w:val="Strong"/>
          <w:rFonts w:ascii="Times New Roman" w:hAnsi="Times New Roman" w:cs="Times New Roman"/>
          <w:b w:val="0"/>
          <w:bCs w:val="0"/>
          <w:sz w:val="24"/>
          <w:szCs w:val="24"/>
        </w:rPr>
        <w:t xml:space="preserve">doar pentru recuperarea post-antrenament, ci și pentru reducerea tensiunii musculare acumulate în viața de zi cu zi. Efectul </w:t>
      </w:r>
      <w:proofErr w:type="gramStart"/>
      <w:r>
        <w:rPr>
          <w:rStyle w:val="Strong"/>
          <w:rFonts w:ascii="Times New Roman" w:hAnsi="Times New Roman" w:cs="Times New Roman"/>
          <w:b w:val="0"/>
          <w:bCs w:val="0"/>
          <w:sz w:val="24"/>
          <w:szCs w:val="24"/>
        </w:rPr>
        <w:t>este</w:t>
      </w:r>
      <w:proofErr w:type="gramEnd"/>
      <w:r>
        <w:rPr>
          <w:rStyle w:val="Strong"/>
          <w:rFonts w:ascii="Times New Roman" w:hAnsi="Times New Roman" w:cs="Times New Roman"/>
          <w:b w:val="0"/>
          <w:bCs w:val="0"/>
          <w:sz w:val="24"/>
          <w:szCs w:val="24"/>
        </w:rPr>
        <w:t xml:space="preserve"> unul gradual, cu impact asupra mobilității și confortului fizic general.</w:t>
      </w:r>
    </w:p>
    <w:p w14:paraId="718E59B7" w14:textId="77777777" w:rsidR="001E4F73" w:rsidRDefault="007D57D7">
      <w:pPr>
        <w:spacing w:beforeLines="50" w:before="120" w:line="360" w:lineRule="auto"/>
        <w:rPr>
          <w:rStyle w:val="Strong"/>
          <w:rFonts w:ascii="Times New Roman" w:hAnsi="Times New Roman" w:cs="Times New Roman"/>
          <w:b w:val="0"/>
          <w:bCs w:val="0"/>
          <w:sz w:val="24"/>
          <w:szCs w:val="24"/>
        </w:rPr>
      </w:pPr>
      <w:r>
        <w:rPr>
          <w:rStyle w:val="Strong"/>
          <w:rFonts w:ascii="Times New Roman" w:hAnsi="Times New Roman" w:cs="Times New Roman"/>
          <w:sz w:val="24"/>
          <w:szCs w:val="24"/>
        </w:rPr>
        <w:t xml:space="preserve">4. </w:t>
      </w:r>
      <w:r>
        <w:rPr>
          <w:rStyle w:val="Strong"/>
          <w:rFonts w:ascii="Times New Roman" w:hAnsi="Times New Roman" w:cs="Times New Roman"/>
          <w:sz w:val="24"/>
          <w:szCs w:val="24"/>
          <w:lang w:val="ro-RO"/>
        </w:rPr>
        <w:t>R</w:t>
      </w:r>
      <w:r>
        <w:rPr>
          <w:rStyle w:val="Strong"/>
          <w:rFonts w:ascii="Times New Roman" w:hAnsi="Times New Roman" w:cs="Times New Roman"/>
          <w:sz w:val="24"/>
          <w:szCs w:val="24"/>
        </w:rPr>
        <w:t>egenerare</w:t>
      </w:r>
      <w:r>
        <w:rPr>
          <w:rStyle w:val="Strong"/>
          <w:rFonts w:ascii="Times New Roman" w:hAnsi="Times New Roman" w:cs="Times New Roman"/>
          <w:sz w:val="24"/>
          <w:szCs w:val="24"/>
          <w:lang w:val="ro-RO"/>
        </w:rPr>
        <w:t xml:space="preserve"> și suport </w:t>
      </w:r>
      <w:r>
        <w:rPr>
          <w:rStyle w:val="Strong"/>
          <w:rFonts w:ascii="Times New Roman" w:hAnsi="Times New Roman" w:cs="Times New Roman"/>
          <w:sz w:val="24"/>
          <w:szCs w:val="24"/>
        </w:rPr>
        <w:t>celular</w:t>
      </w:r>
      <w:r>
        <w:rPr>
          <w:rStyle w:val="Strong"/>
          <w:rFonts w:ascii="Times New Roman" w:hAnsi="Times New Roman" w:cs="Times New Roman"/>
          <w:b w:val="0"/>
          <w:bCs w:val="0"/>
          <w:sz w:val="24"/>
          <w:szCs w:val="24"/>
        </w:rPr>
        <w:br/>
        <w:t>Expunerea la diferite</w:t>
      </w:r>
      <w:r>
        <w:rPr>
          <w:rStyle w:val="Strong"/>
          <w:rFonts w:ascii="Times New Roman" w:hAnsi="Times New Roman" w:cs="Times New Roman"/>
          <w:b w:val="0"/>
          <w:bCs w:val="0"/>
          <w:sz w:val="24"/>
          <w:szCs w:val="24"/>
        </w:rPr>
        <w:t xml:space="preserve">le spectre de infraroșu susține procesele naturale implicate în regenerarea pielii. Undele near-infrared sunt asociate cu stimularea colagenului și elastinei, în timp </w:t>
      </w:r>
      <w:proofErr w:type="gramStart"/>
      <w:r>
        <w:rPr>
          <w:rStyle w:val="Strong"/>
          <w:rFonts w:ascii="Times New Roman" w:hAnsi="Times New Roman" w:cs="Times New Roman"/>
          <w:b w:val="0"/>
          <w:bCs w:val="0"/>
          <w:sz w:val="24"/>
          <w:szCs w:val="24"/>
        </w:rPr>
        <w:t>ce</w:t>
      </w:r>
      <w:proofErr w:type="gramEnd"/>
      <w:r>
        <w:rPr>
          <w:rStyle w:val="Strong"/>
          <w:rFonts w:ascii="Times New Roman" w:hAnsi="Times New Roman" w:cs="Times New Roman"/>
          <w:b w:val="0"/>
          <w:bCs w:val="0"/>
          <w:sz w:val="24"/>
          <w:szCs w:val="24"/>
        </w:rPr>
        <w:t xml:space="preserve"> infraroșul îndepărtat contribuie la susținerea circulației și a regenerării celulare. </w:t>
      </w:r>
      <w:r>
        <w:rPr>
          <w:rStyle w:val="Strong"/>
          <w:rFonts w:ascii="Times New Roman" w:hAnsi="Times New Roman" w:cs="Times New Roman"/>
          <w:b w:val="0"/>
          <w:bCs w:val="0"/>
          <w:sz w:val="24"/>
          <w:szCs w:val="24"/>
        </w:rPr>
        <w:t xml:space="preserve">Rezultatul </w:t>
      </w:r>
      <w:proofErr w:type="gramStart"/>
      <w:r>
        <w:rPr>
          <w:rStyle w:val="Strong"/>
          <w:rFonts w:ascii="Times New Roman" w:hAnsi="Times New Roman" w:cs="Times New Roman"/>
          <w:b w:val="0"/>
          <w:bCs w:val="0"/>
          <w:sz w:val="24"/>
          <w:szCs w:val="24"/>
        </w:rPr>
        <w:t>este</w:t>
      </w:r>
      <w:proofErr w:type="gramEnd"/>
      <w:r>
        <w:rPr>
          <w:rStyle w:val="Strong"/>
          <w:rFonts w:ascii="Times New Roman" w:hAnsi="Times New Roman" w:cs="Times New Roman"/>
          <w:b w:val="0"/>
          <w:bCs w:val="0"/>
          <w:sz w:val="24"/>
          <w:szCs w:val="24"/>
        </w:rPr>
        <w:t xml:space="preserve"> o piele care își poate menține elasticitatea și vitalitatea în timp, printr-un mecanism fiziologic, nu prin intervenție agresivă.</w:t>
      </w:r>
    </w:p>
    <w:p w14:paraId="5DC71EA3" w14:textId="77777777" w:rsidR="001E4F73" w:rsidRDefault="007D57D7">
      <w:pPr>
        <w:spacing w:beforeLines="50" w:before="120" w:afterLines="150" w:after="360" w:line="360" w:lineRule="auto"/>
        <w:rPr>
          <w:rStyle w:val="Strong"/>
          <w:rFonts w:ascii="Times New Roman" w:hAnsi="Times New Roman" w:cs="Times New Roman"/>
          <w:b w:val="0"/>
          <w:bCs w:val="0"/>
          <w:sz w:val="24"/>
          <w:szCs w:val="24"/>
          <w:lang w:val="ro-RO"/>
        </w:rPr>
      </w:pPr>
      <w:r>
        <w:rPr>
          <w:rStyle w:val="Strong"/>
          <w:rFonts w:ascii="Times New Roman" w:hAnsi="Times New Roman" w:cs="Times New Roman"/>
          <w:sz w:val="24"/>
          <w:szCs w:val="24"/>
        </w:rPr>
        <w:t>5. Re</w:t>
      </w:r>
      <w:r>
        <w:rPr>
          <w:rStyle w:val="Strong"/>
          <w:rFonts w:ascii="Times New Roman" w:hAnsi="Times New Roman" w:cs="Times New Roman"/>
          <w:sz w:val="24"/>
          <w:szCs w:val="24"/>
          <w:lang w:val="ro-RO"/>
        </w:rPr>
        <w:t>glarea sistemului nervos ș</w:t>
      </w:r>
      <w:r>
        <w:rPr>
          <w:rStyle w:val="Strong"/>
          <w:rFonts w:ascii="Times New Roman" w:hAnsi="Times New Roman" w:cs="Times New Roman"/>
          <w:sz w:val="24"/>
          <w:szCs w:val="24"/>
        </w:rPr>
        <w:t>i</w:t>
      </w:r>
      <w:r>
        <w:rPr>
          <w:rStyle w:val="Strong"/>
          <w:rFonts w:ascii="Times New Roman" w:hAnsi="Times New Roman" w:cs="Times New Roman"/>
          <w:sz w:val="24"/>
          <w:szCs w:val="24"/>
          <w:lang w:val="ro-RO"/>
        </w:rPr>
        <w:t xml:space="preserve"> a somnului</w:t>
      </w:r>
      <w:r>
        <w:rPr>
          <w:rStyle w:val="Strong"/>
          <w:rFonts w:ascii="Times New Roman" w:hAnsi="Times New Roman" w:cs="Times New Roman"/>
          <w:b w:val="0"/>
          <w:bCs w:val="0"/>
          <w:sz w:val="24"/>
          <w:szCs w:val="24"/>
        </w:rPr>
        <w:br/>
        <w:t>Căldura blândă și lumina infraroșie contribuie la reducerea activă</w:t>
      </w:r>
      <w:r>
        <w:rPr>
          <w:rStyle w:val="Strong"/>
          <w:rFonts w:ascii="Times New Roman" w:hAnsi="Times New Roman" w:cs="Times New Roman"/>
          <w:b w:val="0"/>
          <w:bCs w:val="0"/>
          <w:sz w:val="24"/>
          <w:szCs w:val="24"/>
        </w:rPr>
        <w:t xml:space="preserve">rii sistemului nervos asociat stresului, favorizând o stare de relaxare profundă. Acest efect sprijină reglarea ritmului circadian, calitatea somnului și echilibrul general neurovegetativ. Sesiunile </w:t>
      </w:r>
      <w:r>
        <w:rPr>
          <w:rStyle w:val="Strong"/>
          <w:rFonts w:ascii="Times New Roman" w:hAnsi="Times New Roman" w:cs="Times New Roman"/>
          <w:b w:val="0"/>
          <w:bCs w:val="0"/>
          <w:sz w:val="24"/>
          <w:szCs w:val="24"/>
        </w:rPr>
        <w:lastRenderedPageBreak/>
        <w:t xml:space="preserve">regulate creează </w:t>
      </w:r>
      <w:proofErr w:type="gramStart"/>
      <w:r>
        <w:rPr>
          <w:rStyle w:val="Strong"/>
          <w:rFonts w:ascii="Times New Roman" w:hAnsi="Times New Roman" w:cs="Times New Roman"/>
          <w:b w:val="0"/>
          <w:bCs w:val="0"/>
          <w:sz w:val="24"/>
          <w:szCs w:val="24"/>
        </w:rPr>
        <w:t>un</w:t>
      </w:r>
      <w:proofErr w:type="gramEnd"/>
      <w:r>
        <w:rPr>
          <w:rStyle w:val="Strong"/>
          <w:rFonts w:ascii="Times New Roman" w:hAnsi="Times New Roman" w:cs="Times New Roman"/>
          <w:b w:val="0"/>
          <w:bCs w:val="0"/>
          <w:sz w:val="24"/>
          <w:szCs w:val="24"/>
        </w:rPr>
        <w:t xml:space="preserve"> context de reconectare cu propriul co</w:t>
      </w:r>
      <w:r>
        <w:rPr>
          <w:rStyle w:val="Strong"/>
          <w:rFonts w:ascii="Times New Roman" w:hAnsi="Times New Roman" w:cs="Times New Roman"/>
          <w:b w:val="0"/>
          <w:bCs w:val="0"/>
          <w:sz w:val="24"/>
          <w:szCs w:val="24"/>
        </w:rPr>
        <w:t>rp, cu impact asupra calmului mental și a capacității de refacere</w:t>
      </w:r>
      <w:r>
        <w:rPr>
          <w:rStyle w:val="Strong"/>
          <w:rFonts w:ascii="Times New Roman" w:hAnsi="Times New Roman" w:cs="Times New Roman"/>
          <w:b w:val="0"/>
          <w:bCs w:val="0"/>
          <w:sz w:val="24"/>
          <w:szCs w:val="24"/>
          <w:lang w:val="ro-RO"/>
        </w:rPr>
        <w:t>.</w:t>
      </w:r>
    </w:p>
    <w:p w14:paraId="02389D39" w14:textId="77777777" w:rsidR="001E4F73" w:rsidRDefault="007D57D7">
      <w:pPr>
        <w:spacing w:line="360" w:lineRule="auto"/>
        <w:rPr>
          <w:rFonts w:ascii="Times New Roman" w:hAnsi="Times New Roman" w:cs="Times New Roman"/>
          <w:sz w:val="24"/>
          <w:szCs w:val="24"/>
        </w:rPr>
      </w:pPr>
      <w:r>
        <w:rPr>
          <w:rStyle w:val="Strong"/>
          <w:rFonts w:ascii="Times New Roman" w:hAnsi="Times New Roman" w:cs="Times New Roman"/>
          <w:sz w:val="24"/>
          <w:szCs w:val="24"/>
        </w:rPr>
        <w:t>Informații extra:</w:t>
      </w:r>
    </w:p>
    <w:p w14:paraId="11939F8C" w14:textId="77777777" w:rsidR="001E4F73" w:rsidRDefault="007D57D7">
      <w:pPr>
        <w:pStyle w:val="NormalWeb"/>
        <w:spacing w:beforeAutospacing="0" w:afterLines="100" w:after="240" w:afterAutospacing="0" w:line="360" w:lineRule="auto"/>
        <w:ind w:firstLine="720"/>
      </w:pPr>
      <w:r>
        <w:rPr>
          <w:b/>
          <w:bCs/>
        </w:rPr>
        <w:t xml:space="preserve">Primele </w:t>
      </w:r>
      <w:r>
        <w:rPr>
          <w:b/>
          <w:bCs/>
          <w:lang w:val="ro-RO"/>
        </w:rPr>
        <w:t>utilizări</w:t>
      </w:r>
      <w:r>
        <w:br/>
        <w:t xml:space="preserve">În primele sesiuni, diferența față de saunele tradiționale </w:t>
      </w:r>
      <w:proofErr w:type="gramStart"/>
      <w:r>
        <w:t>este</w:t>
      </w:r>
      <w:proofErr w:type="gramEnd"/>
      <w:r>
        <w:t xml:space="preserve"> ușor de remarcat. Căldura </w:t>
      </w:r>
      <w:proofErr w:type="gramStart"/>
      <w:r>
        <w:t>este</w:t>
      </w:r>
      <w:proofErr w:type="gramEnd"/>
      <w:r>
        <w:t xml:space="preserve"> mai bine tolerată, respirația rămâne confortabilă, iar </w:t>
      </w:r>
      <w:r>
        <w:t xml:space="preserve">corpul intră rapid într-o stare de relaxare. Transpirația apare progresiv, fără senzația de supraîncălzire, iar după sesiune </w:t>
      </w:r>
      <w:proofErr w:type="gramStart"/>
      <w:r>
        <w:t>este</w:t>
      </w:r>
      <w:proofErr w:type="gramEnd"/>
      <w:r>
        <w:t xml:space="preserve"> frecvent resimțită o stare de calm și destindere generală, mai degrabă decât oboseală.</w:t>
      </w:r>
    </w:p>
    <w:p w14:paraId="2B745134" w14:textId="77777777" w:rsidR="001E4F73" w:rsidRDefault="007D57D7">
      <w:pPr>
        <w:pStyle w:val="NormalWeb"/>
        <w:spacing w:beforeAutospacing="0" w:afterLines="100" w:after="240" w:afterAutospacing="0" w:line="360" w:lineRule="auto"/>
        <w:ind w:firstLine="720"/>
      </w:pPr>
      <w:r>
        <w:rPr>
          <w:b/>
          <w:bCs/>
        </w:rPr>
        <w:t>După 2–4 săptămâni</w:t>
      </w:r>
      <w:r>
        <w:br/>
        <w:t xml:space="preserve">Pe măsură </w:t>
      </w:r>
      <w:proofErr w:type="gramStart"/>
      <w:r>
        <w:t>ce</w:t>
      </w:r>
      <w:proofErr w:type="gramEnd"/>
      <w:r>
        <w:t xml:space="preserve"> utiliza</w:t>
      </w:r>
      <w:r>
        <w:t xml:space="preserve">rea devine constantă, organismul începe să răspundă mai eficient la stimulul termic și luminos. Mulți utilizatori observă o recuperare mai bună după efort, o reducere a tensiunii musculare și o capacitate crescută de a se relaxa seara. Somnul tinde </w:t>
      </w:r>
      <w:proofErr w:type="gramStart"/>
      <w:r>
        <w:t>să</w:t>
      </w:r>
      <w:proofErr w:type="gramEnd"/>
      <w:r>
        <w:t xml:space="preserve"> devi</w:t>
      </w:r>
      <w:r>
        <w:t xml:space="preserve">nă mai stabil, iar starea generală este descrisă ca fiind mai echilibrată, fără senzația de stimulare artificială. În acest punct, sauna începe </w:t>
      </w:r>
      <w:proofErr w:type="gramStart"/>
      <w:r>
        <w:t>să</w:t>
      </w:r>
      <w:proofErr w:type="gramEnd"/>
      <w:r>
        <w:t xml:space="preserve"> fie integrată ca un element de reglare, nu ca o intervenție punctuală.</w:t>
      </w:r>
    </w:p>
    <w:p w14:paraId="0E51B582" w14:textId="77777777" w:rsidR="001E4F73" w:rsidRDefault="007D57D7">
      <w:pPr>
        <w:pStyle w:val="NormalWeb"/>
        <w:spacing w:beforeAutospacing="0" w:afterLines="100" w:after="240" w:afterAutospacing="0" w:line="360" w:lineRule="auto"/>
        <w:ind w:firstLine="720"/>
      </w:pPr>
      <w:r>
        <w:rPr>
          <w:b/>
          <w:bCs/>
        </w:rPr>
        <w:t>Pe termen lung</w:t>
      </w:r>
      <w:r>
        <w:br/>
        <w:t xml:space="preserve">În timp, efectele se </w:t>
      </w:r>
      <w:r>
        <w:t xml:space="preserve">acumulează. Sunlighten </w:t>
      </w:r>
      <w:proofErr w:type="gramStart"/>
      <w:r>
        <w:t>este</w:t>
      </w:r>
      <w:proofErr w:type="gramEnd"/>
      <w:r>
        <w:t xml:space="preserve"> integrată ca instrument de susținere continuă și prevenție, nu ca soluție de moment. Utilizatorii descriu o toleranță mai bună la stres, o capacitate crescută de refacere după perioade solicitante și o stare generală de vitalita</w:t>
      </w:r>
      <w:r>
        <w:t xml:space="preserve">te mai </w:t>
      </w:r>
      <w:proofErr w:type="gramStart"/>
      <w:r>
        <w:t>constantă</w:t>
      </w:r>
      <w:proofErr w:type="gramEnd"/>
      <w:r>
        <w:t xml:space="preserve">. Sesiunile </w:t>
      </w:r>
      <w:proofErr w:type="gramStart"/>
      <w:r>
        <w:t>devin</w:t>
      </w:r>
      <w:proofErr w:type="gramEnd"/>
      <w:r>
        <w:t xml:space="preserve"> parte dintr-o rutină firească de îngrijire, fără suprastimulare și fără nevoia de cicluri sau pauze.</w:t>
      </w:r>
    </w:p>
    <w:p w14:paraId="0737D42F" w14:textId="77777777" w:rsidR="001E4F73" w:rsidRDefault="007D57D7">
      <w:pPr>
        <w:pStyle w:val="Heading1"/>
        <w:spacing w:beforeAutospacing="0" w:afterAutospacing="0" w:line="360" w:lineRule="auto"/>
        <w:rPr>
          <w:rFonts w:ascii="Times New Roman" w:hAnsi="Times New Roman" w:hint="default"/>
          <w:sz w:val="24"/>
          <w:szCs w:val="24"/>
        </w:rPr>
      </w:pPr>
      <w:r>
        <w:rPr>
          <w:rStyle w:val="Strong"/>
          <w:rFonts w:ascii="Times New Roman" w:hAnsi="Times New Roman" w:hint="default"/>
          <w:b/>
          <w:bCs/>
          <w:sz w:val="24"/>
          <w:szCs w:val="24"/>
          <w:lang w:val="ro-RO"/>
        </w:rPr>
        <w:t>Componen</w:t>
      </w:r>
      <w:r>
        <w:rPr>
          <w:rStyle w:val="Strong"/>
          <w:rFonts w:ascii="Times New Roman" w:hAnsi="Times New Roman" w:hint="default"/>
          <w:b/>
          <w:bCs/>
          <w:sz w:val="24"/>
          <w:szCs w:val="24"/>
        </w:rPr>
        <w:t>te:</w:t>
      </w:r>
    </w:p>
    <w:p w14:paraId="5C3E4371" w14:textId="77777777" w:rsidR="001E4F73" w:rsidRDefault="007D57D7">
      <w:pPr>
        <w:pStyle w:val="NormalWeb"/>
        <w:spacing w:beforeLines="50" w:before="120" w:beforeAutospacing="0" w:afterAutospacing="0" w:line="360" w:lineRule="auto"/>
        <w:rPr>
          <w:rStyle w:val="Strong"/>
          <w:b w:val="0"/>
          <w:bCs w:val="0"/>
        </w:rPr>
      </w:pPr>
      <w:r>
        <w:rPr>
          <w:rStyle w:val="Strong"/>
          <w:b w:val="0"/>
          <w:bCs w:val="0"/>
        </w:rPr>
        <w:t xml:space="preserve">Abordarea Sunlighten pornește de la </w:t>
      </w:r>
      <w:proofErr w:type="gramStart"/>
      <w:r>
        <w:rPr>
          <w:rStyle w:val="Strong"/>
          <w:b w:val="0"/>
          <w:bCs w:val="0"/>
        </w:rPr>
        <w:t>un</w:t>
      </w:r>
      <w:proofErr w:type="gramEnd"/>
      <w:r>
        <w:rPr>
          <w:rStyle w:val="Strong"/>
          <w:b w:val="0"/>
          <w:bCs w:val="0"/>
        </w:rPr>
        <w:t xml:space="preserve"> principiu esențial: organismul răspunde cel mai bine la stimulare atun</w:t>
      </w:r>
      <w:r>
        <w:rPr>
          <w:rStyle w:val="Strong"/>
          <w:b w:val="0"/>
          <w:bCs w:val="0"/>
        </w:rPr>
        <w:t>ci când aceasta este blândă, profundă și poate fi repetată în timp.</w:t>
      </w:r>
      <w:r>
        <w:rPr>
          <w:rStyle w:val="Strong"/>
          <w:b w:val="0"/>
          <w:bCs w:val="0"/>
        </w:rPr>
        <w:br/>
        <w:t xml:space="preserve">În locul unei singure surse de căldură intensă, saunele Sunlighten utilizează mai multe spectre de infraroșu, calibrate pentru </w:t>
      </w:r>
      <w:proofErr w:type="gramStart"/>
      <w:r>
        <w:rPr>
          <w:rStyle w:val="Strong"/>
          <w:b w:val="0"/>
          <w:bCs w:val="0"/>
        </w:rPr>
        <w:t>a</w:t>
      </w:r>
      <w:proofErr w:type="gramEnd"/>
      <w:r>
        <w:rPr>
          <w:rStyle w:val="Strong"/>
          <w:b w:val="0"/>
          <w:bCs w:val="0"/>
        </w:rPr>
        <w:t xml:space="preserve"> interacționa cu organismul la niveluri biologice diferite.</w:t>
      </w:r>
    </w:p>
    <w:p w14:paraId="65ED5966" w14:textId="77777777" w:rsidR="001E4F73" w:rsidRDefault="007D57D7">
      <w:pPr>
        <w:pStyle w:val="NormalWeb"/>
        <w:spacing w:beforeLines="50" w:before="120" w:beforeAutospacing="0" w:afterAutospacing="0" w:line="360" w:lineRule="auto"/>
        <w:ind w:firstLine="720"/>
        <w:jc w:val="both"/>
        <w:rPr>
          <w:rStyle w:val="Strong"/>
        </w:rPr>
      </w:pPr>
      <w:r>
        <w:rPr>
          <w:rStyle w:val="Strong"/>
        </w:rPr>
        <w:t>• Infraroșu apropiat (Near Infrared)</w:t>
      </w:r>
    </w:p>
    <w:p w14:paraId="62C56AAE" w14:textId="77777777" w:rsidR="001E4F73" w:rsidRDefault="007D57D7">
      <w:pPr>
        <w:pStyle w:val="NormalWeb"/>
        <w:spacing w:beforeAutospacing="0" w:afterAutospacing="0" w:line="360" w:lineRule="auto"/>
        <w:ind w:firstLine="720"/>
        <w:jc w:val="both"/>
        <w:rPr>
          <w:rStyle w:val="Strong"/>
          <w:b w:val="0"/>
          <w:bCs w:val="0"/>
        </w:rPr>
      </w:pPr>
      <w:r>
        <w:rPr>
          <w:rStyle w:val="Strong"/>
          <w:b w:val="0"/>
          <w:bCs w:val="0"/>
        </w:rPr>
        <w:lastRenderedPageBreak/>
        <w:t xml:space="preserve">Acționează la nivel superficial și semi-profund și </w:t>
      </w:r>
      <w:proofErr w:type="gramStart"/>
      <w:r>
        <w:rPr>
          <w:rStyle w:val="Strong"/>
          <w:b w:val="0"/>
          <w:bCs w:val="0"/>
        </w:rPr>
        <w:t>este</w:t>
      </w:r>
      <w:proofErr w:type="gramEnd"/>
      <w:r>
        <w:rPr>
          <w:rStyle w:val="Strong"/>
          <w:b w:val="0"/>
          <w:bCs w:val="0"/>
        </w:rPr>
        <w:t xml:space="preserve"> asociat cu susținerea proceselor de regenerare celulară și a sănătății pielii. Este utilizat în contexte de stimulare a colagenului, menținerea elasticității pieli</w:t>
      </w:r>
      <w:r>
        <w:rPr>
          <w:rStyle w:val="Strong"/>
          <w:b w:val="0"/>
          <w:bCs w:val="0"/>
        </w:rPr>
        <w:t>i și sprijinirea refacerii țesuturilor.</w:t>
      </w:r>
    </w:p>
    <w:p w14:paraId="434545C3" w14:textId="77777777" w:rsidR="001E4F73" w:rsidRDefault="007D57D7">
      <w:pPr>
        <w:pStyle w:val="NormalWeb"/>
        <w:spacing w:beforeLines="50" w:before="120" w:beforeAutospacing="0" w:afterAutospacing="0" w:line="360" w:lineRule="auto"/>
        <w:ind w:firstLine="720"/>
        <w:jc w:val="both"/>
        <w:rPr>
          <w:rStyle w:val="Strong"/>
        </w:rPr>
      </w:pPr>
      <w:r>
        <w:rPr>
          <w:rStyle w:val="Strong"/>
        </w:rPr>
        <w:t>• Infraroșu mediu (Mid Infrared)</w:t>
      </w:r>
    </w:p>
    <w:p w14:paraId="624A0D27" w14:textId="77777777" w:rsidR="001E4F73" w:rsidRDefault="007D57D7">
      <w:pPr>
        <w:pStyle w:val="NormalWeb"/>
        <w:spacing w:beforeAutospacing="0" w:afterAutospacing="0" w:line="360" w:lineRule="auto"/>
        <w:ind w:firstLine="720"/>
        <w:jc w:val="both"/>
        <w:rPr>
          <w:rStyle w:val="Strong"/>
          <w:b w:val="0"/>
          <w:bCs w:val="0"/>
        </w:rPr>
      </w:pPr>
      <w:r>
        <w:rPr>
          <w:rStyle w:val="Strong"/>
          <w:b w:val="0"/>
          <w:bCs w:val="0"/>
        </w:rPr>
        <w:t>Interacționează cu straturile musculare și articulare, susținând circulația locală și relaxarea țesuturilor profunde. Este frecvent asociat cu confortul muscular, mobilitatea și recup</w:t>
      </w:r>
      <w:r>
        <w:rPr>
          <w:rStyle w:val="Strong"/>
          <w:b w:val="0"/>
          <w:bCs w:val="0"/>
        </w:rPr>
        <w:t>erarea după efort.</w:t>
      </w:r>
    </w:p>
    <w:p w14:paraId="553048C0" w14:textId="77777777" w:rsidR="001E4F73" w:rsidRDefault="007D57D7">
      <w:pPr>
        <w:pStyle w:val="NormalWeb"/>
        <w:spacing w:beforeLines="50" w:before="120" w:beforeAutospacing="0" w:afterAutospacing="0" w:line="360" w:lineRule="auto"/>
        <w:ind w:firstLine="720"/>
        <w:jc w:val="both"/>
        <w:rPr>
          <w:rStyle w:val="Strong"/>
        </w:rPr>
      </w:pPr>
      <w:r>
        <w:rPr>
          <w:rStyle w:val="Strong"/>
        </w:rPr>
        <w:t>• Infraroșu îndepărtat (Far Infrared)</w:t>
      </w:r>
    </w:p>
    <w:p w14:paraId="654AFB4E" w14:textId="77777777" w:rsidR="001E4F73" w:rsidRDefault="007D57D7">
      <w:pPr>
        <w:pStyle w:val="NormalWeb"/>
        <w:spacing w:beforeAutospacing="0" w:afterLines="50" w:after="120" w:afterAutospacing="0" w:line="360" w:lineRule="auto"/>
        <w:ind w:firstLine="720"/>
        <w:jc w:val="both"/>
        <w:rPr>
          <w:rStyle w:val="Strong"/>
          <w:b w:val="0"/>
          <w:bCs w:val="0"/>
        </w:rPr>
      </w:pPr>
      <w:r>
        <w:rPr>
          <w:rStyle w:val="Strong"/>
          <w:b w:val="0"/>
          <w:bCs w:val="0"/>
        </w:rPr>
        <w:t xml:space="preserve">Pătrunde cel mai profund și </w:t>
      </w:r>
      <w:proofErr w:type="gramStart"/>
      <w:r>
        <w:rPr>
          <w:rStyle w:val="Strong"/>
          <w:b w:val="0"/>
          <w:bCs w:val="0"/>
        </w:rPr>
        <w:t>este</w:t>
      </w:r>
      <w:proofErr w:type="gramEnd"/>
      <w:r>
        <w:rPr>
          <w:rStyle w:val="Strong"/>
          <w:b w:val="0"/>
          <w:bCs w:val="0"/>
        </w:rPr>
        <w:t xml:space="preserve"> responsabil pentru transpirația eficientă și activarea metabolică. Susține procesele de detoxifiere, circulația generală și echilibrul termic al organismului, fără a </w:t>
      </w:r>
      <w:r>
        <w:rPr>
          <w:rStyle w:val="Strong"/>
          <w:b w:val="0"/>
          <w:bCs w:val="0"/>
        </w:rPr>
        <w:t>necesita temperaturi extreme.</w:t>
      </w:r>
    </w:p>
    <w:p w14:paraId="69E93299" w14:textId="77777777" w:rsidR="001E4F73" w:rsidRDefault="007D57D7">
      <w:pPr>
        <w:pStyle w:val="NormalWeb"/>
        <w:spacing w:beforeAutospacing="0" w:afterAutospacing="0" w:line="360" w:lineRule="auto"/>
        <w:rPr>
          <w:rStyle w:val="Strong"/>
          <w:b w:val="0"/>
          <w:bCs w:val="0"/>
        </w:rPr>
      </w:pPr>
      <w:r>
        <w:rPr>
          <w:rStyle w:val="Strong"/>
          <w:b w:val="0"/>
          <w:bCs w:val="0"/>
        </w:rPr>
        <w:t xml:space="preserve">Prin combinarea acestor spectre, Sunlighten creează </w:t>
      </w:r>
      <w:proofErr w:type="gramStart"/>
      <w:r>
        <w:rPr>
          <w:rStyle w:val="Strong"/>
          <w:b w:val="0"/>
          <w:bCs w:val="0"/>
        </w:rPr>
        <w:t>un</w:t>
      </w:r>
      <w:proofErr w:type="gramEnd"/>
      <w:r>
        <w:rPr>
          <w:rStyle w:val="Strong"/>
          <w:b w:val="0"/>
          <w:bCs w:val="0"/>
        </w:rPr>
        <w:t xml:space="preserve"> mediu termic inteligent, care nu solicită organismul, ci îi oferă condițiile pentru a funcționa mai eficient.</w:t>
      </w:r>
    </w:p>
    <w:p w14:paraId="44F8B2D4" w14:textId="77777777" w:rsidR="001E4F73" w:rsidRDefault="007D57D7">
      <w:pPr>
        <w:pStyle w:val="NormalWeb"/>
        <w:spacing w:beforeAutospacing="0" w:afterLines="100" w:after="240" w:afterAutospacing="0" w:line="360" w:lineRule="auto"/>
        <w:rPr>
          <w:rStyle w:val="Strong"/>
          <w:b w:val="0"/>
          <w:bCs w:val="0"/>
        </w:rPr>
      </w:pPr>
      <w:r>
        <w:rPr>
          <w:rStyle w:val="Strong"/>
          <w:b w:val="0"/>
          <w:bCs w:val="0"/>
        </w:rPr>
        <w:t xml:space="preserve">Rezultatul nu </w:t>
      </w:r>
      <w:proofErr w:type="gramStart"/>
      <w:r>
        <w:rPr>
          <w:rStyle w:val="Strong"/>
          <w:b w:val="0"/>
          <w:bCs w:val="0"/>
        </w:rPr>
        <w:t>este</w:t>
      </w:r>
      <w:proofErr w:type="gramEnd"/>
      <w:r>
        <w:rPr>
          <w:rStyle w:val="Strong"/>
          <w:b w:val="0"/>
          <w:bCs w:val="0"/>
        </w:rPr>
        <w:t xml:space="preserve"> o experiență intensă, ci una coerentă, sus</w:t>
      </w:r>
      <w:r>
        <w:rPr>
          <w:rStyle w:val="Strong"/>
          <w:b w:val="0"/>
          <w:bCs w:val="0"/>
        </w:rPr>
        <w:t>tenabilă și adaptată utilizării regulate.</w:t>
      </w:r>
    </w:p>
    <w:p w14:paraId="0DEA4396" w14:textId="77777777" w:rsidR="001E4F73" w:rsidRDefault="007D57D7">
      <w:pPr>
        <w:pStyle w:val="NormalWeb"/>
        <w:spacing w:beforeAutospacing="0" w:afterLines="100" w:after="240" w:afterAutospacing="0" w:line="360" w:lineRule="auto"/>
      </w:pPr>
      <w:r>
        <w:rPr>
          <w:b/>
          <w:bCs/>
        </w:rPr>
        <w:t>Tehnologie și viziune</w:t>
      </w:r>
      <w:r>
        <w:br/>
        <w:t xml:space="preserve">Sunlighten dezvoltă sisteme cu infraroșu pornind de la cercetare aplicată și principii fiziologice </w:t>
      </w:r>
      <w:proofErr w:type="gramStart"/>
      <w:r>
        <w:t>clare</w:t>
      </w:r>
      <w:proofErr w:type="gramEnd"/>
      <w:r>
        <w:t xml:space="preserve">. Tehnologia utilizată </w:t>
      </w:r>
      <w:proofErr w:type="gramStart"/>
      <w:r>
        <w:t>este</w:t>
      </w:r>
      <w:proofErr w:type="gramEnd"/>
      <w:r>
        <w:t xml:space="preserve"> susținută de studii clinice și de colaborări cu specialiști </w:t>
      </w:r>
      <w:r>
        <w:t>din domeniul sănătății funcționale, fiind integrată în contexte de recuperare, prevenție și susținere pe termen lung.</w:t>
      </w:r>
      <w:r>
        <w:br/>
        <w:t>Abordarea pune accent pe modul în care organismul răspunde la stimulare blândă, profundă și repetabilă, evitând soluțiile extreme sau difi</w:t>
      </w:r>
      <w:r>
        <w:t>cil de tolerat.</w:t>
      </w:r>
    </w:p>
    <w:p w14:paraId="13A3E663" w14:textId="77777777" w:rsidR="001E4F73" w:rsidRDefault="007D57D7">
      <w:pPr>
        <w:pStyle w:val="NormalWeb"/>
        <w:spacing w:beforeAutospacing="0" w:afterLines="100" w:after="240" w:afterAutospacing="0" w:line="360" w:lineRule="auto"/>
      </w:pPr>
      <w:r>
        <w:rPr>
          <w:b/>
          <w:bCs/>
        </w:rPr>
        <w:t>Siguranță și confort</w:t>
      </w:r>
      <w:r>
        <w:br/>
        <w:t xml:space="preserve">Sistemele Sunlighten sunt concepute ca soluții non-invazive, cu temperaturi mai moderate comparativ cu saunele tradiționale și fără utilizarea substanțelor chimice. Designul </w:t>
      </w:r>
      <w:proofErr w:type="gramStart"/>
      <w:r>
        <w:t>este</w:t>
      </w:r>
      <w:proofErr w:type="gramEnd"/>
      <w:r>
        <w:t xml:space="preserve"> orientat spre control, toleranță și util</w:t>
      </w:r>
      <w:r>
        <w:t>izare constantă, fără a induce stres termic excesiv.</w:t>
      </w:r>
      <w:r>
        <w:br/>
        <w:t xml:space="preserve">Pentru persoanele care doresc </w:t>
      </w:r>
      <w:proofErr w:type="gramStart"/>
      <w:r>
        <w:t>să</w:t>
      </w:r>
      <w:proofErr w:type="gramEnd"/>
      <w:r>
        <w:t xml:space="preserve"> integreze expunerea la infraroșu într-o rutină de susținere a sănătății, utilizarea poate fi adaptată individual, cu recomandarea unui consult de specialitate atunci când</w:t>
      </w:r>
      <w:r>
        <w:t xml:space="preserve"> contextul personal o impune.</w:t>
      </w:r>
    </w:p>
    <w:p w14:paraId="3AC42D01" w14:textId="77777777" w:rsidR="001E4F73" w:rsidRDefault="007D57D7">
      <w:pPr>
        <w:pStyle w:val="Heading1"/>
        <w:spacing w:beforeAutospacing="0" w:afterAutospacing="0" w:line="360" w:lineRule="auto"/>
        <w:rPr>
          <w:rFonts w:ascii="Times New Roman" w:hAnsi="Times New Roman" w:hint="default"/>
          <w:sz w:val="24"/>
          <w:szCs w:val="24"/>
        </w:rPr>
      </w:pPr>
      <w:r>
        <w:rPr>
          <w:rStyle w:val="Strong"/>
          <w:rFonts w:ascii="Times New Roman" w:hAnsi="Times New Roman" w:hint="default"/>
          <w:b/>
          <w:bCs/>
          <w:sz w:val="24"/>
          <w:szCs w:val="24"/>
        </w:rPr>
        <w:t>Întrebări frecvente:</w:t>
      </w:r>
    </w:p>
    <w:p w14:paraId="54BE4C97" w14:textId="77777777" w:rsidR="001E4F73" w:rsidRDefault="007D57D7">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1. Cât durează o sesiune într-o saună Sunlighten?</w:t>
      </w:r>
      <w:r>
        <w:rPr>
          <w:rFonts w:ascii="Times New Roman" w:hAnsi="Times New Roman" w:cs="Times New Roman"/>
          <w:sz w:val="24"/>
          <w:szCs w:val="24"/>
        </w:rPr>
        <w:br/>
        <w:t xml:space="preserve">Durata unei sesiuni este, în mod obișnuit, între 30 și 45 de minute, însă aceasta poate fi ajustată în funcție de toleranța individuală și de obiectivele </w:t>
      </w:r>
      <w:r>
        <w:rPr>
          <w:rFonts w:ascii="Times New Roman" w:hAnsi="Times New Roman" w:cs="Times New Roman"/>
          <w:sz w:val="24"/>
          <w:szCs w:val="24"/>
        </w:rPr>
        <w:t xml:space="preserve">personale. Pentru utilizatorii noi, </w:t>
      </w:r>
      <w:proofErr w:type="gramStart"/>
      <w:r>
        <w:rPr>
          <w:rFonts w:ascii="Times New Roman" w:hAnsi="Times New Roman" w:cs="Times New Roman"/>
          <w:sz w:val="24"/>
          <w:szCs w:val="24"/>
        </w:rPr>
        <w:t>este</w:t>
      </w:r>
      <w:proofErr w:type="gramEnd"/>
      <w:r>
        <w:rPr>
          <w:rFonts w:ascii="Times New Roman" w:hAnsi="Times New Roman" w:cs="Times New Roman"/>
          <w:sz w:val="24"/>
          <w:szCs w:val="24"/>
        </w:rPr>
        <w:t xml:space="preserve"> frecvent recomandată o durată mai scurtă la început, care poate fi crescută treptat pe măsură ce organismul se adaptează la stimulul termic și luminos.</w:t>
      </w:r>
    </w:p>
    <w:p w14:paraId="16A79707" w14:textId="77777777" w:rsidR="001E4F73" w:rsidRDefault="007D57D7">
      <w:pPr>
        <w:spacing w:beforeLines="50" w:before="120" w:line="360" w:lineRule="auto"/>
        <w:rPr>
          <w:rFonts w:ascii="Times New Roman" w:hAnsi="Times New Roman" w:cs="Times New Roman"/>
          <w:sz w:val="24"/>
          <w:szCs w:val="24"/>
        </w:rPr>
      </w:pPr>
      <w:r>
        <w:rPr>
          <w:rFonts w:ascii="Times New Roman" w:hAnsi="Times New Roman" w:cs="Times New Roman"/>
          <w:b/>
          <w:bCs/>
          <w:sz w:val="24"/>
          <w:szCs w:val="24"/>
        </w:rPr>
        <w:t>2. Poate fi utilizată zilnic?</w:t>
      </w:r>
      <w:r>
        <w:rPr>
          <w:rFonts w:ascii="Times New Roman" w:hAnsi="Times New Roman" w:cs="Times New Roman"/>
          <w:sz w:val="24"/>
          <w:szCs w:val="24"/>
        </w:rPr>
        <w:br/>
        <w:t xml:space="preserve">Da. Unul dintre avantajele </w:t>
      </w:r>
      <w:r>
        <w:rPr>
          <w:rFonts w:ascii="Times New Roman" w:hAnsi="Times New Roman" w:cs="Times New Roman"/>
          <w:sz w:val="24"/>
          <w:szCs w:val="24"/>
        </w:rPr>
        <w:t xml:space="preserve">terapiei cu infraroșu </w:t>
      </w:r>
      <w:proofErr w:type="gramStart"/>
      <w:r>
        <w:rPr>
          <w:rFonts w:ascii="Times New Roman" w:hAnsi="Times New Roman" w:cs="Times New Roman"/>
          <w:sz w:val="24"/>
          <w:szCs w:val="24"/>
        </w:rPr>
        <w:t>este</w:t>
      </w:r>
      <w:proofErr w:type="gramEnd"/>
      <w:r>
        <w:rPr>
          <w:rFonts w:ascii="Times New Roman" w:hAnsi="Times New Roman" w:cs="Times New Roman"/>
          <w:sz w:val="24"/>
          <w:szCs w:val="24"/>
        </w:rPr>
        <w:t xml:space="preserve"> toleranța ridicată, care permite utilizarea regulată, inclusiv zilnică. Spre deosebire de expunerea la căldură extremă, abordarea </w:t>
      </w:r>
      <w:proofErr w:type="gramStart"/>
      <w:r>
        <w:rPr>
          <w:rFonts w:ascii="Times New Roman" w:hAnsi="Times New Roman" w:cs="Times New Roman"/>
          <w:sz w:val="24"/>
          <w:szCs w:val="24"/>
        </w:rPr>
        <w:t>este</w:t>
      </w:r>
      <w:proofErr w:type="gramEnd"/>
      <w:r>
        <w:rPr>
          <w:rFonts w:ascii="Times New Roman" w:hAnsi="Times New Roman" w:cs="Times New Roman"/>
          <w:sz w:val="24"/>
          <w:szCs w:val="24"/>
        </w:rPr>
        <w:t xml:space="preserve"> concepută pentru a fi repetabilă, fără a induce stres excesiv asupra organismului, atunci când</w:t>
      </w:r>
      <w:r>
        <w:rPr>
          <w:rFonts w:ascii="Times New Roman" w:hAnsi="Times New Roman" w:cs="Times New Roman"/>
          <w:sz w:val="24"/>
          <w:szCs w:val="24"/>
        </w:rPr>
        <w:t xml:space="preserve"> este utilizată corect.</w:t>
      </w:r>
    </w:p>
    <w:p w14:paraId="057F848D" w14:textId="77777777" w:rsidR="001E4F73" w:rsidRDefault="007D57D7">
      <w:pPr>
        <w:spacing w:beforeLines="50" w:before="120" w:line="360" w:lineRule="auto"/>
        <w:rPr>
          <w:rFonts w:ascii="Times New Roman" w:hAnsi="Times New Roman" w:cs="Times New Roman"/>
          <w:sz w:val="24"/>
          <w:szCs w:val="24"/>
        </w:rPr>
      </w:pPr>
      <w:r>
        <w:rPr>
          <w:rFonts w:ascii="Times New Roman" w:hAnsi="Times New Roman" w:cs="Times New Roman"/>
          <w:b/>
          <w:bCs/>
          <w:sz w:val="24"/>
          <w:szCs w:val="24"/>
        </w:rPr>
        <w:t>3. Este potrivită doar pentru relaxare?</w:t>
      </w:r>
      <w:r>
        <w:rPr>
          <w:rFonts w:ascii="Times New Roman" w:hAnsi="Times New Roman" w:cs="Times New Roman"/>
          <w:sz w:val="24"/>
          <w:szCs w:val="24"/>
        </w:rPr>
        <w:br/>
        <w:t xml:space="preserve">Nu. Deși relaxarea </w:t>
      </w:r>
      <w:proofErr w:type="gramStart"/>
      <w:r>
        <w:rPr>
          <w:rFonts w:ascii="Times New Roman" w:hAnsi="Times New Roman" w:cs="Times New Roman"/>
          <w:sz w:val="24"/>
          <w:szCs w:val="24"/>
        </w:rPr>
        <w:t>este</w:t>
      </w:r>
      <w:proofErr w:type="gramEnd"/>
      <w:r>
        <w:rPr>
          <w:rFonts w:ascii="Times New Roman" w:hAnsi="Times New Roman" w:cs="Times New Roman"/>
          <w:sz w:val="24"/>
          <w:szCs w:val="24"/>
        </w:rPr>
        <w:t xml:space="preserve"> un efect frecvent observat, aceasta reprezintă doar o parte a experienței. Terapia cu infraroșu susține procese fiziologice mai ample, precum circulația, eliminarea met</w:t>
      </w:r>
      <w:r>
        <w:rPr>
          <w:rFonts w:ascii="Times New Roman" w:hAnsi="Times New Roman" w:cs="Times New Roman"/>
          <w:sz w:val="24"/>
          <w:szCs w:val="24"/>
        </w:rPr>
        <w:t xml:space="preserve">abolică, recuperarea și reglarea sistemului nervos, contribuind la o stare generală de echilibru și funcționare mai eficientă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organismului.</w:t>
      </w:r>
    </w:p>
    <w:p w14:paraId="77909EC2" w14:textId="77777777" w:rsidR="001E4F73" w:rsidRDefault="007D57D7">
      <w:pPr>
        <w:spacing w:beforeLines="50" w:before="120" w:line="360" w:lineRule="auto"/>
        <w:rPr>
          <w:rFonts w:ascii="Times New Roman" w:hAnsi="Times New Roman" w:cs="Times New Roman"/>
          <w:sz w:val="24"/>
          <w:szCs w:val="24"/>
        </w:rPr>
      </w:pPr>
      <w:r>
        <w:rPr>
          <w:rFonts w:ascii="Times New Roman" w:hAnsi="Times New Roman" w:cs="Times New Roman"/>
          <w:b/>
          <w:bCs/>
          <w:sz w:val="24"/>
          <w:szCs w:val="24"/>
        </w:rPr>
        <w:t>4. Este potrivită pentru sportivi?</w:t>
      </w:r>
      <w:r>
        <w:rPr>
          <w:rFonts w:ascii="Times New Roman" w:hAnsi="Times New Roman" w:cs="Times New Roman"/>
          <w:sz w:val="24"/>
          <w:szCs w:val="24"/>
        </w:rPr>
        <w:br/>
        <w:t>Da. Saunele Sunlighten sunt frecvent utilizate de persoane active și sportivi p</w:t>
      </w:r>
      <w:r>
        <w:rPr>
          <w:rFonts w:ascii="Times New Roman" w:hAnsi="Times New Roman" w:cs="Times New Roman"/>
          <w:sz w:val="24"/>
          <w:szCs w:val="24"/>
        </w:rPr>
        <w:t xml:space="preserve">entru susținerea recuperării musculare și reducerea tensiunii acumulate după efort. Creșterea fluxului sanguin și relaxarea țesuturilor pot contribui la refacere mai rapidă și la menținerea mobilității, atât în perioadele de antrenament intens, </w:t>
      </w:r>
      <w:proofErr w:type="gramStart"/>
      <w:r>
        <w:rPr>
          <w:rFonts w:ascii="Times New Roman" w:hAnsi="Times New Roman" w:cs="Times New Roman"/>
          <w:sz w:val="24"/>
          <w:szCs w:val="24"/>
        </w:rPr>
        <w:t>cât</w:t>
      </w:r>
      <w:proofErr w:type="gramEnd"/>
      <w:r>
        <w:rPr>
          <w:rFonts w:ascii="Times New Roman" w:hAnsi="Times New Roman" w:cs="Times New Roman"/>
          <w:sz w:val="24"/>
          <w:szCs w:val="24"/>
        </w:rPr>
        <w:t xml:space="preserve"> și în c</w:t>
      </w:r>
      <w:r>
        <w:rPr>
          <w:rFonts w:ascii="Times New Roman" w:hAnsi="Times New Roman" w:cs="Times New Roman"/>
          <w:sz w:val="24"/>
          <w:szCs w:val="24"/>
        </w:rPr>
        <w:t>ele de recuperare.</w:t>
      </w:r>
    </w:p>
    <w:p w14:paraId="1325B323" w14:textId="77777777" w:rsidR="001E4F73" w:rsidRDefault="007D57D7">
      <w:pPr>
        <w:spacing w:beforeLines="50" w:before="120" w:line="360" w:lineRule="auto"/>
      </w:pPr>
      <w:r>
        <w:rPr>
          <w:rFonts w:ascii="Times New Roman" w:hAnsi="Times New Roman" w:cs="Times New Roman"/>
          <w:b/>
          <w:bCs/>
          <w:sz w:val="24"/>
          <w:szCs w:val="24"/>
        </w:rPr>
        <w:t>5. Cui nu i se recomandă utilizarea?</w:t>
      </w:r>
      <w:r>
        <w:rPr>
          <w:rFonts w:ascii="Times New Roman" w:hAnsi="Times New Roman" w:cs="Times New Roman"/>
          <w:sz w:val="24"/>
          <w:szCs w:val="24"/>
        </w:rPr>
        <w:br/>
        <w:t xml:space="preserve">Persoanele cu afecțiuni medicale cunoscute, cele aflate sub tratament sau cu condiții care pot fi influențate de expunerea la căldură ar trebui </w:t>
      </w:r>
      <w:proofErr w:type="gramStart"/>
      <w:r>
        <w:rPr>
          <w:rFonts w:ascii="Times New Roman" w:hAnsi="Times New Roman" w:cs="Times New Roman"/>
          <w:sz w:val="24"/>
          <w:szCs w:val="24"/>
        </w:rPr>
        <w:t>să</w:t>
      </w:r>
      <w:proofErr w:type="gramEnd"/>
      <w:r>
        <w:rPr>
          <w:rFonts w:ascii="Times New Roman" w:hAnsi="Times New Roman" w:cs="Times New Roman"/>
          <w:sz w:val="24"/>
          <w:szCs w:val="24"/>
        </w:rPr>
        <w:t xml:space="preserve"> consulte un specialist înainte de utilizare. Integrar</w:t>
      </w:r>
      <w:r>
        <w:rPr>
          <w:rFonts w:ascii="Times New Roman" w:hAnsi="Times New Roman" w:cs="Times New Roman"/>
          <w:sz w:val="24"/>
          <w:szCs w:val="24"/>
        </w:rPr>
        <w:t xml:space="preserve">ea terapiei cu infraroșu </w:t>
      </w:r>
      <w:proofErr w:type="gramStart"/>
      <w:r>
        <w:rPr>
          <w:rFonts w:ascii="Times New Roman" w:hAnsi="Times New Roman" w:cs="Times New Roman"/>
          <w:sz w:val="24"/>
          <w:szCs w:val="24"/>
        </w:rPr>
        <w:t>este</w:t>
      </w:r>
      <w:proofErr w:type="gramEnd"/>
      <w:r>
        <w:rPr>
          <w:rFonts w:ascii="Times New Roman" w:hAnsi="Times New Roman" w:cs="Times New Roman"/>
          <w:sz w:val="24"/>
          <w:szCs w:val="24"/>
        </w:rPr>
        <w:t xml:space="preserve"> recomandată să fie adaptată contextului individual, pentru a asigura siguranță și compatibilitate cu starea de sănătate existentă.</w:t>
      </w:r>
    </w:p>
    <w:sectPr w:rsidR="001E4F7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766098"/>
    <w:rsid w:val="000475FB"/>
    <w:rsid w:val="001E4F73"/>
    <w:rsid w:val="007D57D7"/>
    <w:rsid w:val="00D621E9"/>
    <w:rsid w:val="31766098"/>
    <w:rsid w:val="3D9B4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B8069B"/>
  <w15:docId w15:val="{126A3D09-5AC9-40A3-95B9-B238F35F5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1237</TotalTime>
  <Pages>5</Pages>
  <Words>1549</Words>
  <Characters>8832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Iulia Tomoiaga</dc:creator>
  <cp:lastModifiedBy>Vlad</cp:lastModifiedBy>
  <cp:revision>3</cp:revision>
  <dcterms:created xsi:type="dcterms:W3CDTF">2026-01-19T14:39:00Z</dcterms:created>
  <dcterms:modified xsi:type="dcterms:W3CDTF">2026-01-20T11:35:00Z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A686A3B6E2484F54884EB8D166DF4FB6_11</vt:lpwstr>
  </property>
</Properties>
</file>