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D841" w14:textId="77777777" w:rsidR="007575AC" w:rsidRDefault="00C3592A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ascii="黑体" w:eastAsia="黑体"/>
          <w:spacing w:val="13"/>
          <w:kern w:val="0"/>
          <w:sz w:val="72"/>
          <w:szCs w:val="72"/>
        </w:rPr>
      </w:pPr>
      <w:r>
        <w:rPr>
          <w:rFonts w:ascii="黑体" w:eastAsia="黑体" w:hint="eastAsia"/>
          <w:spacing w:val="13"/>
          <w:kern w:val="0"/>
          <w:sz w:val="72"/>
          <w:szCs w:val="72"/>
        </w:rPr>
        <w:t>武汉纺织大学</w:t>
      </w:r>
    </w:p>
    <w:p w14:paraId="12F914ED" w14:textId="77777777" w:rsidR="007575AC" w:rsidRDefault="007575AC">
      <w:pPr>
        <w:autoSpaceDE w:val="0"/>
        <w:autoSpaceDN w:val="0"/>
        <w:adjustRightInd w:val="0"/>
        <w:snapToGrid w:val="0"/>
        <w:spacing w:line="240" w:lineRule="atLeast"/>
        <w:ind w:firstLineChars="350" w:firstLine="1771"/>
        <w:jc w:val="center"/>
        <w:rPr>
          <w:rFonts w:ascii="黑体" w:eastAsia="黑体"/>
          <w:spacing w:val="13"/>
          <w:kern w:val="0"/>
          <w:sz w:val="48"/>
          <w:szCs w:val="48"/>
        </w:rPr>
      </w:pPr>
    </w:p>
    <w:p w14:paraId="78A47D5E" w14:textId="77777777" w:rsidR="007575AC" w:rsidRDefault="007575AC">
      <w:pPr>
        <w:autoSpaceDE w:val="0"/>
        <w:autoSpaceDN w:val="0"/>
        <w:adjustRightInd w:val="0"/>
        <w:snapToGrid w:val="0"/>
        <w:spacing w:line="240" w:lineRule="atLeast"/>
        <w:ind w:firstLineChars="350" w:firstLine="1680"/>
        <w:jc w:val="center"/>
        <w:rPr>
          <w:rFonts w:ascii="黑体" w:eastAsia="黑体"/>
          <w:sz w:val="48"/>
          <w:szCs w:val="48"/>
        </w:rPr>
      </w:pPr>
    </w:p>
    <w:p w14:paraId="596A84F8" w14:textId="77777777" w:rsidR="007575AC" w:rsidRDefault="00C3592A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ascii="黑体" w:eastAsia="黑体"/>
          <w:spacing w:val="-43"/>
          <w:kern w:val="0"/>
          <w:sz w:val="72"/>
          <w:szCs w:val="72"/>
        </w:rPr>
      </w:pPr>
      <w:r>
        <w:rPr>
          <w:rFonts w:ascii="黑体" w:eastAsia="黑体" w:hint="eastAsia"/>
          <w:spacing w:val="-43"/>
          <w:kern w:val="0"/>
          <w:sz w:val="72"/>
          <w:szCs w:val="72"/>
        </w:rPr>
        <w:t>虚拟现实开发</w:t>
      </w:r>
    </w:p>
    <w:p w14:paraId="667C07D1" w14:textId="77777777" w:rsidR="007575AC" w:rsidRDefault="00A72070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ascii="黑体" w:eastAsia="黑体"/>
          <w:spacing w:val="-43"/>
          <w:kern w:val="0"/>
          <w:sz w:val="72"/>
          <w:szCs w:val="72"/>
        </w:rPr>
      </w:pPr>
      <w:r>
        <w:rPr>
          <w:rFonts w:ascii="黑体" w:eastAsia="黑体" w:hint="eastAsia"/>
          <w:spacing w:val="-43"/>
          <w:kern w:val="0"/>
          <w:sz w:val="72"/>
          <w:szCs w:val="72"/>
        </w:rPr>
        <w:t>大作业</w:t>
      </w:r>
      <w:r w:rsidR="00C3592A">
        <w:rPr>
          <w:rFonts w:ascii="黑体" w:eastAsia="黑体" w:hint="eastAsia"/>
          <w:spacing w:val="-43"/>
          <w:kern w:val="0"/>
          <w:sz w:val="72"/>
          <w:szCs w:val="72"/>
        </w:rPr>
        <w:t>报告</w:t>
      </w:r>
    </w:p>
    <w:p w14:paraId="3F44C214" w14:textId="77777777" w:rsidR="007575AC" w:rsidRDefault="00DE3509"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ascii="黑体"/>
          <w:b/>
          <w:bCs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  <w:shd w:val="clear" w:color="auto" w:fill="FDFEFF"/>
        </w:rPr>
        <w:t>RTS</w:t>
      </w:r>
      <w:r>
        <w:rPr>
          <w:rFonts w:hint="eastAsia"/>
          <w:b/>
          <w:bCs/>
          <w:color w:val="000000"/>
          <w:sz w:val="32"/>
          <w:szCs w:val="32"/>
          <w:shd w:val="clear" w:color="auto" w:fill="FDFEFF"/>
        </w:rPr>
        <w:t>塔防：基地保卫战</w:t>
      </w:r>
    </w:p>
    <w:p w14:paraId="4BD65B59" w14:textId="77777777" w:rsidR="007575AC" w:rsidRDefault="007575AC">
      <w:pPr>
        <w:jc w:val="left"/>
        <w:rPr>
          <w:rFonts w:ascii="仿宋" w:eastAsia="仿宋" w:hAnsi="仿宋" w:hint="eastAsia"/>
          <w:b/>
          <w:sz w:val="28"/>
          <w:szCs w:val="28"/>
        </w:rPr>
      </w:pPr>
    </w:p>
    <w:p w14:paraId="797B3640" w14:textId="77777777" w:rsidR="007575AC" w:rsidRDefault="007575AC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</w:rPr>
      </w:pPr>
    </w:p>
    <w:p w14:paraId="06DD3C0D" w14:textId="77777777" w:rsidR="007575AC" w:rsidRDefault="007575AC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</w:rPr>
      </w:pPr>
    </w:p>
    <w:p w14:paraId="70556981" w14:textId="77777777" w:rsidR="007575AC" w:rsidRDefault="007575AC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</w:rPr>
      </w:pPr>
    </w:p>
    <w:p w14:paraId="17BD6F34" w14:textId="77777777" w:rsidR="007575AC" w:rsidRDefault="00C3592A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学    院</w:t>
      </w:r>
      <w:r>
        <w:rPr>
          <w:rFonts w:ascii="仿宋" w:eastAsia="仿宋" w:hAnsi="仿宋"/>
          <w:b/>
          <w:sz w:val="28"/>
          <w:szCs w:val="28"/>
        </w:rPr>
        <w:t>：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>计算机与人工智能</w:t>
      </w:r>
      <w:r>
        <w:rPr>
          <w:rFonts w:ascii="仿宋" w:eastAsia="仿宋" w:hAnsi="仿宋"/>
          <w:b/>
          <w:sz w:val="28"/>
          <w:szCs w:val="28"/>
          <w:u w:val="single"/>
        </w:rPr>
        <w:t>学院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</w:p>
    <w:p w14:paraId="595FE2C0" w14:textId="0B33C4B6" w:rsidR="007575AC" w:rsidRDefault="00C3592A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  <w:u w:val="single"/>
        </w:rPr>
      </w:pPr>
      <w:r>
        <w:rPr>
          <w:rFonts w:ascii="仿宋" w:eastAsia="仿宋" w:hAnsi="仿宋" w:hint="eastAsia"/>
          <w:b/>
          <w:sz w:val="28"/>
          <w:szCs w:val="28"/>
        </w:rPr>
        <w:t>班    级</w:t>
      </w:r>
      <w:r>
        <w:rPr>
          <w:rFonts w:ascii="仿宋" w:eastAsia="仿宋" w:hAnsi="仿宋"/>
          <w:b/>
          <w:sz w:val="28"/>
          <w:szCs w:val="28"/>
        </w:rPr>
        <w:t>：</w:t>
      </w:r>
      <w:r w:rsidR="00C12658">
        <w:rPr>
          <w:rFonts w:ascii="仿宋" w:eastAsia="仿宋" w:hAnsi="仿宋" w:hint="eastAsia"/>
          <w:b/>
          <w:sz w:val="28"/>
          <w:szCs w:val="28"/>
          <w:u w:val="single"/>
        </w:rPr>
        <w:t xml:space="preserve">  </w:t>
      </w:r>
      <w:r w:rsidR="00194DFD">
        <w:rPr>
          <w:rFonts w:ascii="仿宋" w:eastAsia="仿宋" w:hAnsi="仿宋" w:hint="eastAsia"/>
          <w:b/>
          <w:sz w:val="28"/>
          <w:szCs w:val="28"/>
          <w:u w:val="single"/>
        </w:rPr>
        <w:t xml:space="preserve">     计算机12302   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   </w:t>
      </w:r>
    </w:p>
    <w:p w14:paraId="4E8AB6D1" w14:textId="02639FE7" w:rsidR="007575AC" w:rsidRDefault="00C3592A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姓    名</w:t>
      </w:r>
      <w:r>
        <w:rPr>
          <w:rFonts w:ascii="仿宋" w:eastAsia="仿宋" w:hAnsi="仿宋"/>
          <w:b/>
          <w:sz w:val="28"/>
          <w:szCs w:val="28"/>
        </w:rPr>
        <w:t>：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   </w:t>
      </w:r>
      <w:r w:rsidR="00C12658">
        <w:rPr>
          <w:rFonts w:ascii="仿宋" w:eastAsia="仿宋" w:hAnsi="仿宋" w:hint="eastAsia"/>
          <w:b/>
          <w:sz w:val="28"/>
          <w:szCs w:val="28"/>
          <w:u w:val="single"/>
        </w:rPr>
        <w:t xml:space="preserve">       </w:t>
      </w:r>
      <w:r w:rsidR="00194DFD">
        <w:rPr>
          <w:rFonts w:ascii="仿宋" w:eastAsia="仿宋" w:hAnsi="仿宋" w:hint="eastAsia"/>
          <w:b/>
          <w:sz w:val="28"/>
          <w:szCs w:val="28"/>
          <w:u w:val="single"/>
        </w:rPr>
        <w:t>曾繁昊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</w:t>
      </w:r>
    </w:p>
    <w:p w14:paraId="3A944C50" w14:textId="4556543B" w:rsidR="007575AC" w:rsidRDefault="00C3592A">
      <w:pPr>
        <w:ind w:leftChars="800" w:left="1680"/>
        <w:jc w:val="left"/>
        <w:rPr>
          <w:rFonts w:ascii="仿宋" w:eastAsia="仿宋" w:hAnsi="仿宋" w:hint="eastAsia"/>
          <w:b/>
          <w:sz w:val="28"/>
          <w:szCs w:val="28"/>
          <w:u w:val="single"/>
        </w:rPr>
      </w:pPr>
      <w:r>
        <w:rPr>
          <w:rFonts w:ascii="仿宋" w:eastAsia="仿宋" w:hAnsi="仿宋" w:hint="eastAsia"/>
          <w:b/>
          <w:sz w:val="28"/>
          <w:szCs w:val="28"/>
        </w:rPr>
        <w:t>学    号</w:t>
      </w:r>
      <w:r>
        <w:rPr>
          <w:rFonts w:ascii="仿宋" w:eastAsia="仿宋" w:hAnsi="仿宋"/>
          <w:b/>
          <w:sz w:val="28"/>
          <w:szCs w:val="28"/>
        </w:rPr>
        <w:t>：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</w:t>
      </w:r>
      <w:r w:rsidR="00C12658">
        <w:rPr>
          <w:rFonts w:ascii="仿宋" w:eastAsia="仿宋" w:hAnsi="仿宋" w:hint="eastAsia"/>
          <w:b/>
          <w:sz w:val="28"/>
          <w:szCs w:val="28"/>
          <w:u w:val="single"/>
        </w:rPr>
        <w:t xml:space="preserve">       </w:t>
      </w:r>
      <w:r w:rsidR="00194DFD">
        <w:rPr>
          <w:rFonts w:ascii="仿宋" w:eastAsia="仿宋" w:hAnsi="仿宋" w:hint="eastAsia"/>
          <w:b/>
          <w:sz w:val="28"/>
          <w:szCs w:val="28"/>
          <w:u w:val="single"/>
        </w:rPr>
        <w:t>2304240316</w:t>
      </w:r>
      <w:r w:rsidR="00C12658">
        <w:rPr>
          <w:rFonts w:ascii="仿宋" w:eastAsia="仿宋" w:hAnsi="仿宋" w:hint="eastAsia"/>
          <w:b/>
          <w:sz w:val="28"/>
          <w:szCs w:val="28"/>
          <w:u w:val="single"/>
        </w:rPr>
        <w:t xml:space="preserve"> 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   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 </w:t>
      </w:r>
    </w:p>
    <w:p w14:paraId="6640717A" w14:textId="77777777" w:rsidR="005B3587" w:rsidRDefault="005B3587">
      <w:pPr>
        <w:widowControl/>
        <w:jc w:val="left"/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514E3C0C" w14:textId="77777777" w:rsidR="007575AC" w:rsidRDefault="007575AC" w:rsidP="005B3587">
      <w:pPr>
        <w:widowControl/>
        <w:jc w:val="left"/>
        <w:rPr>
          <w:rFonts w:ascii="宋体" w:hAnsi="宋体" w:hint="eastAsia"/>
        </w:rPr>
      </w:pPr>
    </w:p>
    <w:p w14:paraId="41627353" w14:textId="77777777" w:rsidR="007575AC" w:rsidRDefault="007575AC">
      <w:pPr>
        <w:jc w:val="center"/>
        <w:rPr>
          <w:rFonts w:ascii="宋体" w:hAnsi="宋体" w:hint="eastAsia"/>
        </w:rPr>
      </w:pPr>
    </w:p>
    <w:p w14:paraId="73B05D8C" w14:textId="77777777" w:rsidR="008A2B61" w:rsidRDefault="008A2B61" w:rsidP="00194DFD">
      <w:pPr>
        <w:pStyle w:val="1"/>
        <w:spacing w:before="0" w:after="0" w:line="360" w:lineRule="auto"/>
        <w:rPr>
          <w:rFonts w:ascii="黑体" w:eastAsia="黑体" w:hAnsi="黑体" w:hint="eastAsia"/>
          <w:sz w:val="30"/>
          <w:szCs w:val="30"/>
        </w:rPr>
      </w:pPr>
      <w:bookmarkStart w:id="0" w:name="_Toc119318809"/>
      <w:r>
        <w:rPr>
          <w:rFonts w:ascii="黑体" w:eastAsia="黑体" w:hAnsi="黑体" w:hint="eastAsia"/>
          <w:sz w:val="30"/>
          <w:szCs w:val="30"/>
        </w:rPr>
        <w:t>本项目使用Unity引擎完成了一款俯视角RTS塔防游戏的完整开发，涵盖15个C#脚本、5个3D模型、2个场景，实现了战争迷雾、导弹追踪、波次管理、双技能系统、粒子特效链、经济升级等核心玩法。</w:t>
      </w:r>
      <w:bookmarkEnd w:id="0"/>
    </w:p>
    <w:p w14:paraId="5001C137" w14:textId="77777777" w:rsidR="008A2B61" w:rsidRDefault="008A2B61" w:rsidP="00B554D9">
      <w:pPr>
        <w:numPr>
          <w:ilvl w:val="1"/>
          <w:numId w:val="4"/>
        </w:numPr>
        <w:rPr>
          <w:b/>
          <w:color w:val="FF0000"/>
        </w:rPr>
      </w:pPr>
      <w:r w:rsidRPr="00892E8F">
        <w:rPr>
          <w:rFonts w:hint="eastAsia"/>
          <w:b/>
          <w:color w:val="FF0000"/>
        </w:rPr>
        <w:t>开发过程中遇到的主要问题及解决方案：</w:t>
      </w:r>
    </w:p>
    <w:p w14:paraId="6E5E4766" w14:textId="77777777" w:rsidR="00B554D9" w:rsidRPr="00892E8F" w:rsidRDefault="00B554D9" w:rsidP="00B554D9">
      <w:pPr>
        <w:ind w:left="375"/>
        <w:rPr>
          <w:b/>
          <w:color w:val="FF0000"/>
        </w:rPr>
      </w:pPr>
      <w:r>
        <w:rPr>
          <w:rFonts w:hint="eastAsia"/>
          <w:b/>
          <w:color w:val="FF0000"/>
        </w:rPr>
        <w:t xml:space="preserve">1. </w:t>
      </w:r>
      <w:r>
        <w:rPr>
          <w:rFonts w:hint="eastAsia"/>
          <w:b/>
          <w:color w:val="FF0000"/>
        </w:rPr>
        <w:t>战争迷雾椭圆变形：纹理空间中</w:t>
      </w:r>
      <w:r>
        <w:rPr>
          <w:rFonts w:hint="eastAsia"/>
          <w:b/>
          <w:color w:val="FF0000"/>
        </w:rPr>
        <w:t>X</w:t>
      </w:r>
      <w:r>
        <w:rPr>
          <w:rFonts w:hint="eastAsia"/>
          <w:b/>
          <w:color w:val="FF0000"/>
        </w:rPr>
        <w:t>和</w:t>
      </w:r>
      <w:r>
        <w:rPr>
          <w:rFonts w:hint="eastAsia"/>
          <w:b/>
          <w:color w:val="FF0000"/>
        </w:rPr>
        <w:t>Z</w:t>
      </w:r>
      <w:r>
        <w:rPr>
          <w:rFonts w:hint="eastAsia"/>
          <w:b/>
          <w:color w:val="FF0000"/>
        </w:rPr>
        <w:t>的像素比例不同（</w:t>
      </w:r>
      <w:r>
        <w:rPr>
          <w:rFonts w:hint="eastAsia"/>
          <w:b/>
          <w:color w:val="FF0000"/>
        </w:rPr>
        <w:t>mapWidth</w:t>
      </w:r>
      <w:r>
        <w:rPr>
          <w:rFonts w:hint="eastAsia"/>
          <w:b/>
          <w:color w:val="FF0000"/>
        </w:rPr>
        <w:t>≠</w:t>
      </w:r>
      <w:r>
        <w:rPr>
          <w:rFonts w:hint="eastAsia"/>
          <w:b/>
          <w:color w:val="FF0000"/>
        </w:rPr>
        <w:t>mapHeight</w:t>
      </w:r>
      <w:r>
        <w:rPr>
          <w:rFonts w:hint="eastAsia"/>
          <w:b/>
          <w:color w:val="FF0000"/>
        </w:rPr>
        <w:t>），导致圆形视野变为椭圆。解决方案：分别计算</w:t>
      </w:r>
      <w:r>
        <w:rPr>
          <w:rFonts w:hint="eastAsia"/>
          <w:b/>
          <w:color w:val="FF0000"/>
        </w:rPr>
        <w:t>rx</w:t>
      </w:r>
      <w:r>
        <w:rPr>
          <w:rFonts w:hint="eastAsia"/>
          <w:b/>
          <w:color w:val="FF0000"/>
        </w:rPr>
        <w:t>和</w:t>
      </w:r>
      <w:r>
        <w:rPr>
          <w:rFonts w:hint="eastAsia"/>
          <w:b/>
          <w:color w:val="FF0000"/>
        </w:rPr>
        <w:t>rz</w:t>
      </w:r>
      <w:r>
        <w:rPr>
          <w:rFonts w:hint="eastAsia"/>
          <w:b/>
          <w:color w:val="FF0000"/>
        </w:rPr>
        <w:t>，使用椭圆方程</w:t>
      </w:r>
      <w:r>
        <w:rPr>
          <w:rFonts w:hint="eastAsia"/>
          <w:b/>
          <w:color w:val="FF0000"/>
        </w:rPr>
        <w:t>(x/rx)</w:t>
      </w:r>
      <w:r>
        <w:rPr>
          <w:rFonts w:hint="eastAsia"/>
          <w:b/>
          <w:color w:val="FF0000"/>
        </w:rPr>
        <w:t>²</w:t>
      </w:r>
      <w:r>
        <w:rPr>
          <w:rFonts w:hint="eastAsia"/>
          <w:b/>
          <w:color w:val="FF0000"/>
        </w:rPr>
        <w:t>+(z/rz)</w:t>
      </w:r>
      <w:r>
        <w:rPr>
          <w:rFonts w:hint="eastAsia"/>
          <w:b/>
          <w:color w:val="FF0000"/>
        </w:rPr>
        <w:t>²≤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。</w:t>
      </w:r>
    </w:p>
    <w:p w14:paraId="31E60DE4" w14:textId="77777777" w:rsidR="008A2B61" w:rsidRDefault="008A2B61" w:rsidP="008A2B61">
      <w:pPr>
        <w:rPr>
          <w:b/>
          <w:color w:val="FF0000"/>
        </w:rPr>
      </w:pPr>
      <w:r w:rsidRPr="00892E8F">
        <w:rPr>
          <w:b/>
          <w:color w:val="FF0000"/>
        </w:rPr>
        <w:t>0.2</w:t>
      </w:r>
      <w:r w:rsidR="00592A3B" w:rsidRPr="00892E8F">
        <w:rPr>
          <w:b/>
          <w:color w:val="FF0000"/>
        </w:rPr>
        <w:t xml:space="preserve"> </w:t>
      </w:r>
      <w:r w:rsidR="00FC3DAA">
        <w:rPr>
          <w:rFonts w:hint="eastAsia"/>
          <w:b/>
          <w:color w:val="FF0000"/>
        </w:rPr>
        <w:t>实现的功能及</w:t>
      </w:r>
      <w:r w:rsidR="00353DF4" w:rsidRPr="00892E8F">
        <w:rPr>
          <w:rFonts w:hint="eastAsia"/>
          <w:b/>
          <w:color w:val="FF0000"/>
        </w:rPr>
        <w:t>用到的知识点列表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1"/>
        <w:gridCol w:w="3685"/>
        <w:gridCol w:w="3736"/>
      </w:tblGrid>
      <w:tr w:rsidR="009A683D" w14:paraId="1BC284A0" w14:textId="77777777" w:rsidTr="00083320">
        <w:tc>
          <w:tcPr>
            <w:tcW w:w="1101" w:type="dxa"/>
          </w:tcPr>
          <w:p w14:paraId="61AFA4CA" w14:textId="77777777" w:rsidR="00843215" w:rsidRDefault="00000000">
            <w:r>
              <w:t>01</w:t>
            </w:r>
          </w:p>
        </w:tc>
        <w:tc>
          <w:tcPr>
            <w:tcW w:w="3685" w:type="dxa"/>
          </w:tcPr>
          <w:p w14:paraId="2A51C5BB" w14:textId="77777777" w:rsidR="00843215" w:rsidRDefault="00000000">
            <w:r>
              <w:t>主菜单界面（开始</w:t>
            </w:r>
            <w:r>
              <w:t>/</w:t>
            </w:r>
            <w:r>
              <w:t>退出游戏）</w:t>
            </w:r>
          </w:p>
        </w:tc>
        <w:tc>
          <w:tcPr>
            <w:tcW w:w="3736" w:type="dxa"/>
          </w:tcPr>
          <w:p w14:paraId="1E1B6370" w14:textId="77777777" w:rsidR="00843215" w:rsidRDefault="00000000">
            <w:r>
              <w:t>Canvas</w:t>
            </w:r>
            <w:r>
              <w:t>程序化生成、</w:t>
            </w:r>
            <w:r>
              <w:t>SceneManager</w:t>
            </w:r>
            <w:r>
              <w:t>场景加载、</w:t>
            </w:r>
            <w:r>
              <w:t>ScreenSpaceOverlay</w:t>
            </w:r>
            <w:r>
              <w:t>渲染</w:t>
            </w:r>
          </w:p>
        </w:tc>
      </w:tr>
      <w:tr w:rsidR="009A683D" w14:paraId="790E3EF6" w14:textId="77777777" w:rsidTr="00083320">
        <w:tc>
          <w:tcPr>
            <w:tcW w:w="1101" w:type="dxa"/>
          </w:tcPr>
          <w:p w14:paraId="1066A5CD" w14:textId="77777777" w:rsidR="00843215" w:rsidRDefault="00000000">
            <w:r>
              <w:t>02</w:t>
            </w:r>
          </w:p>
        </w:tc>
        <w:tc>
          <w:tcPr>
            <w:tcW w:w="3685" w:type="dxa"/>
          </w:tcPr>
          <w:p w14:paraId="4CF35B60" w14:textId="77777777" w:rsidR="00843215" w:rsidRDefault="00000000">
            <w:r>
              <w:t>战争迷雾系统（世界空间纹理映射）</w:t>
            </w:r>
          </w:p>
        </w:tc>
        <w:tc>
          <w:tcPr>
            <w:tcW w:w="3736" w:type="dxa"/>
          </w:tcPr>
          <w:p w14:paraId="2F054AAB" w14:textId="77777777" w:rsidR="00843215" w:rsidRDefault="00000000">
            <w:r>
              <w:t>Texture2D</w:t>
            </w:r>
            <w:r>
              <w:t>动态生成、世界坐标</w:t>
            </w:r>
            <w:r>
              <w:t>→</w:t>
            </w:r>
            <w:r>
              <w:t>纹理坐标映射、不同</w:t>
            </w:r>
            <w:r>
              <w:t>X/Z</w:t>
            </w:r>
            <w:r>
              <w:t>像素半径确保正圆形视野</w:t>
            </w:r>
          </w:p>
        </w:tc>
      </w:tr>
      <w:tr w:rsidR="00BF47DE" w14:paraId="2EEE32A0" w14:textId="77777777" w:rsidTr="00083320">
        <w:tc>
          <w:tcPr>
            <w:tcW w:w="1101" w:type="dxa"/>
          </w:tcPr>
          <w:p w14:paraId="32925017" w14:textId="77777777" w:rsidR="00843215" w:rsidRDefault="00000000">
            <w:r>
              <w:t>03</w:t>
            </w:r>
          </w:p>
        </w:tc>
        <w:tc>
          <w:tcPr>
            <w:tcW w:w="3685" w:type="dxa"/>
          </w:tcPr>
          <w:p w14:paraId="32174B69" w14:textId="77777777" w:rsidR="00843215" w:rsidRDefault="00000000">
            <w:r>
              <w:t>导弹追踪投射物系统</w:t>
            </w:r>
          </w:p>
        </w:tc>
        <w:tc>
          <w:tcPr>
            <w:tcW w:w="3736" w:type="dxa"/>
          </w:tcPr>
          <w:p w14:paraId="42B4D8CE" w14:textId="77777777" w:rsidR="00843215" w:rsidRDefault="00000000">
            <w:r>
              <w:t>GameObject</w:t>
            </w:r>
            <w:r>
              <w:t>即时创建、</w:t>
            </w:r>
            <w:r>
              <w:t>Quaternion.LookRotation</w:t>
            </w:r>
            <w:r>
              <w:t>朝向、</w:t>
            </w:r>
            <w:r>
              <w:t>ParticleSystem</w:t>
            </w:r>
            <w:r>
              <w:t>尾焰、自动销毁回收</w:t>
            </w:r>
          </w:p>
        </w:tc>
      </w:tr>
      <w:tr w:rsidR="004B78AE" w14:paraId="16D59D9C" w14:textId="77777777" w:rsidTr="00083320">
        <w:tc>
          <w:tcPr>
            <w:tcW w:w="1101" w:type="dxa"/>
          </w:tcPr>
          <w:p w14:paraId="0318EB29" w14:textId="77777777" w:rsidR="00843215" w:rsidRDefault="00000000">
            <w:r>
              <w:t>04</w:t>
            </w:r>
          </w:p>
        </w:tc>
        <w:tc>
          <w:tcPr>
            <w:tcW w:w="3685" w:type="dxa"/>
          </w:tcPr>
          <w:p w14:paraId="6E023EDC" w14:textId="77777777" w:rsidR="00843215" w:rsidRDefault="00000000">
            <w:r>
              <w:t>20</w:t>
            </w:r>
            <w:r>
              <w:t>波递增波次管理系统</w:t>
            </w:r>
          </w:p>
        </w:tc>
        <w:tc>
          <w:tcPr>
            <w:tcW w:w="3736" w:type="dxa"/>
          </w:tcPr>
          <w:p w14:paraId="67327C40" w14:textId="77777777" w:rsidR="00843215" w:rsidRDefault="00000000">
            <w:r>
              <w:t>状态机模式、事件驱动（</w:t>
            </w:r>
            <w:r>
              <w:t>OnWaveChanged/OnVictory</w:t>
            </w:r>
            <w:r>
              <w:t>）、</w:t>
            </w:r>
            <w:r>
              <w:t>0.3</w:t>
            </w:r>
            <w:r>
              <w:t>秒间隔生成、撤退与击毁分离处理</w:t>
            </w:r>
          </w:p>
        </w:tc>
      </w:tr>
      <w:tr w:rsidR="006B759B" w14:paraId="3D00CD9F" w14:textId="77777777" w:rsidTr="00083320">
        <w:tc>
          <w:tcPr>
            <w:tcW w:w="1101" w:type="dxa"/>
          </w:tcPr>
          <w:p w14:paraId="1C0C34E7" w14:textId="77777777" w:rsidR="00843215" w:rsidRDefault="00000000">
            <w:r>
              <w:t>05</w:t>
            </w:r>
          </w:p>
        </w:tc>
        <w:tc>
          <w:tcPr>
            <w:tcW w:w="3685" w:type="dxa"/>
          </w:tcPr>
          <w:p w14:paraId="1B56437C" w14:textId="77777777" w:rsidR="00843215" w:rsidRDefault="00000000">
            <w:r>
              <w:t>单位选择与指令系统</w:t>
            </w:r>
          </w:p>
        </w:tc>
        <w:tc>
          <w:tcPr>
            <w:tcW w:w="3736" w:type="dxa"/>
          </w:tcPr>
          <w:p w14:paraId="57679D0D" w14:textId="77777777" w:rsidR="00843215" w:rsidRDefault="00000000">
            <w:r>
              <w:t>Raycast</w:t>
            </w:r>
            <w:r>
              <w:t>射线检测、</w:t>
            </w:r>
            <w:r>
              <w:t>SelectableUnit</w:t>
            </w:r>
            <w:r>
              <w:t>组件、</w:t>
            </w:r>
            <w:r>
              <w:t>Tag</w:t>
            </w:r>
            <w:r>
              <w:t>标签分类（</w:t>
            </w:r>
            <w:r>
              <w:t>PlayerUnit/Building/Enemy</w:t>
            </w:r>
            <w:r>
              <w:t>）</w:t>
            </w:r>
          </w:p>
        </w:tc>
      </w:tr>
    </w:tbl>
    <w:p w14:paraId="62DD14B1" w14:textId="77777777" w:rsidR="00B554D9" w:rsidRPr="00B554D9" w:rsidRDefault="00B554D9" w:rsidP="008A2B61">
      <w:pPr>
        <w:rPr>
          <w:b/>
          <w:color w:val="FF0000"/>
        </w:rPr>
      </w:pPr>
      <w:r>
        <w:t xml:space="preserve">0.1 </w:t>
      </w:r>
      <w:r>
        <w:t>录制功能介绍视频</w:t>
      </w:r>
      <w:r>
        <w:t>B</w:t>
      </w:r>
      <w:r>
        <w:t>站地址</w:t>
      </w:r>
    </w:p>
    <w:p w14:paraId="566FB286" w14:textId="77777777" w:rsidR="00353DF4" w:rsidRDefault="00353DF4" w:rsidP="005D6607">
      <w:pPr>
        <w:numPr>
          <w:ilvl w:val="1"/>
          <w:numId w:val="4"/>
        </w:numPr>
        <w:rPr>
          <w:b/>
          <w:color w:val="FF0000"/>
        </w:rPr>
      </w:pPr>
      <w:r w:rsidRPr="00892E8F">
        <w:rPr>
          <w:rFonts w:hint="eastAsia"/>
          <w:b/>
          <w:color w:val="FF0000"/>
        </w:rPr>
        <w:t>https://www.bilibili.com/video/</w:t>
      </w:r>
      <w:r w:rsidRPr="00892E8F">
        <w:rPr>
          <w:rFonts w:hint="eastAsia"/>
          <w:b/>
          <w:color w:val="FF0000"/>
        </w:rPr>
        <w:t>（请在此填入演示视频链接）</w:t>
      </w:r>
    </w:p>
    <w:tbl>
      <w:tblPr>
        <w:tblStyle w:val="aa"/>
        <w:tblW w:w="0" w:type="auto"/>
        <w:tblInd w:w="375" w:type="dxa"/>
        <w:tblLook w:val="04A0" w:firstRow="1" w:lastRow="0" w:firstColumn="1" w:lastColumn="0" w:noHBand="0" w:noVBand="1"/>
      </w:tblPr>
      <w:tblGrid>
        <w:gridCol w:w="867"/>
        <w:gridCol w:w="7280"/>
      </w:tblGrid>
      <w:tr w:rsidR="00772443" w14:paraId="317FB73C" w14:textId="77777777" w:rsidTr="00772443">
        <w:tc>
          <w:tcPr>
            <w:tcW w:w="867" w:type="dxa"/>
          </w:tcPr>
          <w:p w14:paraId="1620B1EC" w14:textId="77777777" w:rsidR="00843215" w:rsidRDefault="00843215"/>
        </w:tc>
        <w:tc>
          <w:tcPr>
            <w:tcW w:w="7280" w:type="dxa"/>
          </w:tcPr>
          <w:p w14:paraId="7F566C25" w14:textId="77777777" w:rsidR="00843215" w:rsidRDefault="00843215"/>
        </w:tc>
      </w:tr>
      <w:tr w:rsidR="00772443" w14:paraId="185B6D6B" w14:textId="77777777" w:rsidTr="00772443">
        <w:tc>
          <w:tcPr>
            <w:tcW w:w="867" w:type="dxa"/>
          </w:tcPr>
          <w:p w14:paraId="0BA552F0" w14:textId="77777777" w:rsidR="00843215" w:rsidRDefault="00843215"/>
        </w:tc>
        <w:tc>
          <w:tcPr>
            <w:tcW w:w="7280" w:type="dxa"/>
          </w:tcPr>
          <w:p w14:paraId="606B885E" w14:textId="77777777" w:rsidR="00843215" w:rsidRDefault="00843215"/>
        </w:tc>
      </w:tr>
      <w:tr w:rsidR="00772443" w14:paraId="3D7C3589" w14:textId="77777777" w:rsidTr="00772443">
        <w:tc>
          <w:tcPr>
            <w:tcW w:w="867" w:type="dxa"/>
          </w:tcPr>
          <w:p w14:paraId="06817199" w14:textId="77777777" w:rsidR="00843215" w:rsidRDefault="00843215"/>
        </w:tc>
        <w:tc>
          <w:tcPr>
            <w:tcW w:w="7280" w:type="dxa"/>
          </w:tcPr>
          <w:p w14:paraId="2EEFB840" w14:textId="77777777" w:rsidR="00843215" w:rsidRDefault="00843215"/>
        </w:tc>
      </w:tr>
      <w:tr w:rsidR="00772443" w14:paraId="17DBDC21" w14:textId="77777777" w:rsidTr="00772443">
        <w:tc>
          <w:tcPr>
            <w:tcW w:w="867" w:type="dxa"/>
          </w:tcPr>
          <w:p w14:paraId="611E8AC8" w14:textId="77777777" w:rsidR="00843215" w:rsidRDefault="00843215"/>
        </w:tc>
        <w:tc>
          <w:tcPr>
            <w:tcW w:w="7280" w:type="dxa"/>
          </w:tcPr>
          <w:p w14:paraId="6BBEF578" w14:textId="77777777" w:rsidR="00843215" w:rsidRDefault="00843215"/>
        </w:tc>
      </w:tr>
    </w:tbl>
    <w:p w14:paraId="6898A83D" w14:textId="77777777" w:rsidR="005D6607" w:rsidRPr="00892E8F" w:rsidRDefault="005D6607" w:rsidP="005D6607">
      <w:pPr>
        <w:ind w:left="375"/>
        <w:rPr>
          <w:b/>
          <w:color w:val="FF0000"/>
        </w:rPr>
      </w:pPr>
      <w:r>
        <w:t xml:space="preserve">0.2 </w:t>
      </w:r>
      <w:r>
        <w:t>实现的功能及用到的知识点列表</w:t>
      </w:r>
    </w:p>
    <w:p w14:paraId="437B2C96" w14:textId="77777777" w:rsidR="00353DF4" w:rsidRPr="00892E8F" w:rsidRDefault="00353DF4" w:rsidP="008A2B61">
      <w:pPr>
        <w:rPr>
          <w:b/>
          <w:color w:val="FF0000"/>
        </w:rPr>
      </w:pPr>
      <w:r w:rsidRPr="00892E8F">
        <w:rPr>
          <w:rFonts w:hint="eastAsia"/>
          <w:b/>
          <w:color w:val="FF0000"/>
        </w:rPr>
        <w:t>0</w:t>
      </w:r>
      <w:r w:rsidR="00155D2F">
        <w:rPr>
          <w:b/>
          <w:color w:val="FF0000"/>
        </w:rPr>
        <w:t>.</w:t>
      </w:r>
      <w:r w:rsidR="006E21CA">
        <w:rPr>
          <w:rFonts w:hint="eastAsia"/>
          <w:b/>
          <w:color w:val="FF0000"/>
        </w:rPr>
        <w:t>3</w:t>
      </w:r>
      <w:r w:rsidRPr="00892E8F">
        <w:rPr>
          <w:b/>
          <w:color w:val="FF0000"/>
        </w:rPr>
        <w:t xml:space="preserve"> </w:t>
      </w:r>
      <w:r w:rsidRPr="00892E8F">
        <w:rPr>
          <w:rFonts w:hint="eastAsia"/>
          <w:b/>
          <w:color w:val="FF0000"/>
        </w:rPr>
        <w:t>自评分的理由（比如：加分项等）</w:t>
      </w:r>
    </w:p>
    <w:tbl>
      <w:tblPr>
        <w:tblStyle w:val="aa"/>
        <w:tblW w:w="0" w:type="auto"/>
        <w:tblInd w:w="375" w:type="dxa"/>
        <w:tblLook w:val="04A0" w:firstRow="1" w:lastRow="0" w:firstColumn="1" w:lastColumn="0" w:noHBand="0" w:noVBand="1"/>
      </w:tblPr>
      <w:tblGrid>
        <w:gridCol w:w="867"/>
        <w:gridCol w:w="7280"/>
      </w:tblGrid>
      <w:tr w:rsidR="00C961BF" w14:paraId="58C9B206" w14:textId="77777777" w:rsidTr="00CC2E06">
        <w:tc>
          <w:tcPr>
            <w:tcW w:w="867" w:type="dxa"/>
          </w:tcPr>
          <w:p w14:paraId="676A5D11" w14:textId="77777777" w:rsidR="00843215" w:rsidRDefault="00000000">
            <w:r>
              <w:t>01</w:t>
            </w:r>
          </w:p>
        </w:tc>
        <w:tc>
          <w:tcPr>
            <w:tcW w:w="7280" w:type="dxa"/>
          </w:tcPr>
          <w:p w14:paraId="76814890" w14:textId="77777777" w:rsidR="00843215" w:rsidRDefault="00000000">
            <w:r>
              <w:t>战争迷雾</w:t>
            </w:r>
            <w:r>
              <w:t>+</w:t>
            </w:r>
            <w:r>
              <w:t>导弹追踪</w:t>
            </w:r>
            <w:r>
              <w:t>+</w:t>
            </w:r>
            <w:r>
              <w:t>波次系统三项核心系统整合，架构设计合理，状态机与事件驱动解耦良好</w:t>
            </w:r>
          </w:p>
        </w:tc>
      </w:tr>
      <w:tr w:rsidR="00C961BF" w14:paraId="5EBB97AE" w14:textId="77777777" w:rsidTr="00CC2E06">
        <w:tc>
          <w:tcPr>
            <w:tcW w:w="867" w:type="dxa"/>
          </w:tcPr>
          <w:p w14:paraId="4CBF77CE" w14:textId="77777777" w:rsidR="00843215" w:rsidRDefault="00000000">
            <w:r>
              <w:t>02</w:t>
            </w:r>
          </w:p>
        </w:tc>
        <w:tc>
          <w:tcPr>
            <w:tcW w:w="7280" w:type="dxa"/>
          </w:tcPr>
          <w:p w14:paraId="6863FBB1" w14:textId="77777777" w:rsidR="00843215" w:rsidRDefault="00000000">
            <w:r>
              <w:t>完整粒子特效链（导弹尾焰</w:t>
            </w:r>
            <w:r>
              <w:t>→</w:t>
            </w:r>
            <w:r>
              <w:t>命中火花</w:t>
            </w:r>
            <w:r>
              <w:t>→</w:t>
            </w:r>
            <w:r>
              <w:t>单位爆炸），使用</w:t>
            </w:r>
            <w:r>
              <w:t>Unity ParticleSystem</w:t>
            </w:r>
            <w:r>
              <w:t>动态创建与参数配置</w:t>
            </w:r>
          </w:p>
        </w:tc>
      </w:tr>
      <w:tr w:rsidR="00C961BF" w14:paraId="5A52DE6B" w14:textId="77777777" w:rsidTr="00CC2E06">
        <w:tc>
          <w:tcPr>
            <w:tcW w:w="867" w:type="dxa"/>
          </w:tcPr>
          <w:p w14:paraId="5DB6DB01" w14:textId="77777777" w:rsidR="00843215" w:rsidRDefault="00000000">
            <w:r>
              <w:t>03</w:t>
            </w:r>
          </w:p>
        </w:tc>
        <w:tc>
          <w:tcPr>
            <w:tcW w:w="7280" w:type="dxa"/>
          </w:tcPr>
          <w:p w14:paraId="4AFCABAD" w14:textId="77777777" w:rsidR="00843215" w:rsidRDefault="00000000">
            <w:r>
              <w:t>双技能系统（骇入全图视野</w:t>
            </w:r>
            <w:r>
              <w:t>+</w:t>
            </w:r>
            <w:r>
              <w:t>电磁波减速），各有独立</w:t>
            </w:r>
            <w:r>
              <w:t>CD/</w:t>
            </w:r>
            <w:r>
              <w:t>持续时间</w:t>
            </w:r>
            <w:r>
              <w:t>/UI</w:t>
            </w:r>
            <w:r>
              <w:t>状态显示，增加策略深度</w:t>
            </w:r>
          </w:p>
        </w:tc>
      </w:tr>
      <w:tr w:rsidR="00C961BF" w14:paraId="2D62D45F" w14:textId="77777777" w:rsidTr="00CC2E06">
        <w:tc>
          <w:tcPr>
            <w:tcW w:w="867" w:type="dxa"/>
          </w:tcPr>
          <w:p w14:paraId="382B8F28" w14:textId="77777777" w:rsidR="00843215" w:rsidRDefault="00000000">
            <w:r>
              <w:t>04</w:t>
            </w:r>
          </w:p>
        </w:tc>
        <w:tc>
          <w:tcPr>
            <w:tcW w:w="7280" w:type="dxa"/>
          </w:tcPr>
          <w:p w14:paraId="7A1FB4AA" w14:textId="77777777" w:rsidR="00843215" w:rsidRDefault="00000000">
            <w:r>
              <w:t>3D</w:t>
            </w:r>
            <w:r>
              <w:t>模型集成（</w:t>
            </w:r>
            <w:r>
              <w:t>5</w:t>
            </w:r>
            <w:r>
              <w:t>个</w:t>
            </w:r>
            <w:r>
              <w:t>GLB/FBX</w:t>
            </w:r>
            <w:r>
              <w:t>模型），嵌套</w:t>
            </w:r>
            <w:r>
              <w:t>Prefab</w:t>
            </w:r>
            <w:r>
              <w:t>挂载，逐个适配</w:t>
            </w:r>
            <w:r>
              <w:t>Transform</w:t>
            </w:r>
            <w:r>
              <w:t>旋转与材质修复</w:t>
            </w:r>
          </w:p>
        </w:tc>
      </w:tr>
      <w:tr w:rsidR="007477D9" w14:paraId="38641158" w14:textId="77777777" w:rsidTr="00CC2E06">
        <w:tc>
          <w:tcPr>
            <w:tcW w:w="867" w:type="dxa"/>
          </w:tcPr>
          <w:p w14:paraId="437A08AB" w14:textId="77777777" w:rsidR="007477D9" w:rsidRDefault="007477D9" w:rsidP="00CC2E06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lastRenderedPageBreak/>
              <w:t>04</w:t>
            </w:r>
          </w:p>
        </w:tc>
        <w:tc>
          <w:tcPr>
            <w:tcW w:w="7280" w:type="dxa"/>
          </w:tcPr>
          <w:p w14:paraId="3BAB5EE3" w14:textId="77777777" w:rsidR="007477D9" w:rsidRDefault="007477D9" w:rsidP="00CC2E06">
            <w:pPr>
              <w:rPr>
                <w:b/>
                <w:color w:val="FF0000"/>
              </w:rPr>
            </w:pPr>
          </w:p>
        </w:tc>
      </w:tr>
    </w:tbl>
    <w:p w14:paraId="71FA1F81" w14:textId="77777777" w:rsidR="00DB627C" w:rsidRPr="00C961BF" w:rsidRDefault="00DB627C" w:rsidP="008A2B61">
      <w:r>
        <w:t xml:space="preserve">0.1 </w:t>
      </w:r>
      <w:r>
        <w:t>录制功能介绍视频</w:t>
      </w:r>
      <w:r>
        <w:t>B</w:t>
      </w:r>
      <w:r>
        <w:t>站地址</w:t>
      </w:r>
    </w:p>
    <w:p w14:paraId="23977D18" w14:textId="77777777" w:rsidR="00503EC8" w:rsidRDefault="00503EC8" w:rsidP="008A2B61">
      <w:r>
        <w:t>https://www.bilibili.com/video/</w:t>
      </w:r>
      <w:r>
        <w:t>（请在此填入演示视频链接）</w:t>
      </w:r>
    </w:p>
    <w:p w14:paraId="05A6C47C" w14:textId="77777777" w:rsidR="00503EC8" w:rsidRPr="00503EC8" w:rsidRDefault="00503EC8" w:rsidP="008A2B61">
      <w:pPr>
        <w:rPr>
          <w:b/>
          <w:color w:val="FF0000"/>
          <w:highlight w:val="yellow"/>
        </w:rPr>
      </w:pPr>
      <w:r w:rsidRPr="00503EC8">
        <w:rPr>
          <w:rFonts w:hint="eastAsia"/>
          <w:b/>
          <w:color w:val="FF0000"/>
          <w:highlight w:val="yellow"/>
        </w:rPr>
        <w:t xml:space="preserve">0.2 </w:t>
      </w:r>
      <w:r w:rsidRPr="00503EC8">
        <w:rPr>
          <w:rFonts w:hint="eastAsia"/>
          <w:b/>
          <w:color w:val="FF0000"/>
          <w:highlight w:val="yellow"/>
        </w:rPr>
        <w:t>实现的功能及用到的知识点列表</w:t>
      </w:r>
    </w:p>
    <w:p w14:paraId="69CC7674" w14:textId="77777777" w:rsidR="00503EC8" w:rsidRDefault="00503EC8" w:rsidP="008A2B61">
      <w:pPr>
        <w:rPr>
          <w:b/>
          <w:color w:val="FF0000"/>
        </w:rPr>
      </w:pPr>
      <w:r w:rsidRPr="00503EC8">
        <w:rPr>
          <w:rFonts w:hint="eastAsia"/>
          <w:b/>
          <w:color w:val="FF0000"/>
          <w:highlight w:val="yellow"/>
        </w:rPr>
        <w:t>本项目基于</w:t>
      </w:r>
      <w:r w:rsidRPr="00503EC8">
        <w:rPr>
          <w:rFonts w:hint="eastAsia"/>
          <w:b/>
          <w:color w:val="FF0000"/>
          <w:highlight w:val="yellow"/>
        </w:rPr>
        <w:t>Unity</w:t>
      </w:r>
      <w:r w:rsidRPr="00503EC8">
        <w:rPr>
          <w:rFonts w:hint="eastAsia"/>
          <w:b/>
          <w:color w:val="FF0000"/>
          <w:highlight w:val="yellow"/>
        </w:rPr>
        <w:t>引擎开发了一款即时战略（</w:t>
      </w:r>
      <w:r w:rsidRPr="00503EC8">
        <w:rPr>
          <w:rFonts w:hint="eastAsia"/>
          <w:b/>
          <w:color w:val="FF0000"/>
          <w:highlight w:val="yellow"/>
        </w:rPr>
        <w:t>RTS</w:t>
      </w:r>
      <w:r w:rsidRPr="00503EC8">
        <w:rPr>
          <w:rFonts w:hint="eastAsia"/>
          <w:b/>
          <w:color w:val="FF0000"/>
          <w:highlight w:val="yellow"/>
        </w:rPr>
        <w:t>）塔防游戏——</w:t>
      </w:r>
      <w:r w:rsidRPr="00503EC8">
        <w:rPr>
          <w:rFonts w:hint="eastAsia"/>
          <w:b/>
          <w:color w:val="FF0000"/>
          <w:highlight w:val="yellow"/>
        </w:rPr>
        <w:t>"</w:t>
      </w:r>
      <w:r w:rsidRPr="00503EC8">
        <w:rPr>
          <w:rFonts w:hint="eastAsia"/>
          <w:b/>
          <w:color w:val="FF0000"/>
          <w:highlight w:val="yellow"/>
        </w:rPr>
        <w:t>基地保卫战</w:t>
      </w:r>
      <w:r w:rsidRPr="00503EC8">
        <w:rPr>
          <w:rFonts w:hint="eastAsia"/>
          <w:b/>
          <w:color w:val="FF0000"/>
          <w:highlight w:val="yellow"/>
        </w:rPr>
        <w:t>"</w:t>
      </w:r>
      <w:r w:rsidRPr="00503EC8">
        <w:rPr>
          <w:rFonts w:hint="eastAsia"/>
          <w:b/>
          <w:color w:val="FF0000"/>
          <w:highlight w:val="yellow"/>
        </w:rPr>
        <w:t>。玩家在地图下半区部署导弹车、雷达站、防空导弹发射器等防御单位，抵御从地图上方入侵的敌方飞机（共</w:t>
      </w:r>
      <w:r w:rsidRPr="00503EC8">
        <w:rPr>
          <w:rFonts w:hint="eastAsia"/>
          <w:b/>
          <w:color w:val="FF0000"/>
          <w:highlight w:val="yellow"/>
        </w:rPr>
        <w:t>20</w:t>
      </w:r>
      <w:r w:rsidRPr="00503EC8">
        <w:rPr>
          <w:rFonts w:hint="eastAsia"/>
          <w:b/>
          <w:color w:val="FF0000"/>
          <w:highlight w:val="yellow"/>
        </w:rPr>
        <w:t>波），保护基地位于地图下边沿的指挥中心。核心功能涵盖：战争迷雾系统、导弹追踪投射物、波次递增机制、单位选择与指令下达、技能释放（全图视野骇入</w:t>
      </w:r>
      <w:r w:rsidRPr="00503EC8">
        <w:rPr>
          <w:rFonts w:hint="eastAsia"/>
          <w:b/>
          <w:color w:val="FF0000"/>
          <w:highlight w:val="yellow"/>
        </w:rPr>
        <w:t>/</w:t>
      </w:r>
      <w:r w:rsidRPr="00503EC8">
        <w:rPr>
          <w:rFonts w:hint="eastAsia"/>
          <w:b/>
          <w:color w:val="FF0000"/>
          <w:highlight w:val="yellow"/>
        </w:rPr>
        <w:t>电磁波减速干扰）、经济资源管理（金币产出与消费升级）、粒子特效反馈（尾焰</w:t>
      </w:r>
      <w:r w:rsidRPr="00503EC8">
        <w:rPr>
          <w:rFonts w:hint="eastAsia"/>
          <w:b/>
          <w:color w:val="FF0000"/>
          <w:highlight w:val="yellow"/>
        </w:rPr>
        <w:t>/</w:t>
      </w:r>
      <w:r w:rsidRPr="00503EC8">
        <w:rPr>
          <w:rFonts w:hint="eastAsia"/>
          <w:b/>
          <w:color w:val="FF0000"/>
          <w:highlight w:val="yellow"/>
        </w:rPr>
        <w:t>命中火花</w:t>
      </w:r>
      <w:r w:rsidRPr="00503EC8">
        <w:rPr>
          <w:rFonts w:hint="eastAsia"/>
          <w:b/>
          <w:color w:val="FF0000"/>
          <w:highlight w:val="yellow"/>
        </w:rPr>
        <w:t>/</w:t>
      </w:r>
      <w:r w:rsidRPr="00503EC8">
        <w:rPr>
          <w:rFonts w:hint="eastAsia"/>
          <w:b/>
          <w:color w:val="FF0000"/>
          <w:highlight w:val="yellow"/>
        </w:rPr>
        <w:t>爆炸），以及</w:t>
      </w:r>
      <w:r w:rsidRPr="00503EC8">
        <w:rPr>
          <w:rFonts w:hint="eastAsia"/>
          <w:b/>
          <w:color w:val="FF0000"/>
          <w:highlight w:val="yellow"/>
        </w:rPr>
        <w:t>3D</w:t>
      </w:r>
      <w:r w:rsidRPr="00503EC8">
        <w:rPr>
          <w:rFonts w:hint="eastAsia"/>
          <w:b/>
          <w:color w:val="FF0000"/>
          <w:highlight w:val="yellow"/>
        </w:rPr>
        <w:t>模型集成与摄像机多模式操控。具体功能列表见下表。</w:t>
      </w:r>
    </w:p>
    <w:p w14:paraId="63E91CD3" w14:textId="77777777" w:rsidR="00503EC8" w:rsidRPr="00503EC8" w:rsidRDefault="00503EC8" w:rsidP="008A2B61">
      <w:pPr>
        <w:rPr>
          <w:b/>
          <w:color w:val="FF0000"/>
        </w:rPr>
      </w:pPr>
      <w:r>
        <w:t xml:space="preserve">0.3 </w:t>
      </w:r>
      <w:r>
        <w:t>加分数值及说明（例如：加分项清单）</w:t>
      </w:r>
    </w:p>
    <w:p w14:paraId="0103BEF2" w14:textId="77777777" w:rsidR="007575AC" w:rsidRDefault="00C3592A">
      <w:pPr>
        <w:pStyle w:val="1"/>
        <w:spacing w:before="0" w:after="0" w:line="360" w:lineRule="auto"/>
        <w:rPr>
          <w:rFonts w:ascii="黑体" w:eastAsia="黑体" w:hAnsi="黑体" w:hint="eastAsia"/>
          <w:sz w:val="30"/>
          <w:szCs w:val="30"/>
        </w:rPr>
      </w:pPr>
      <w:bookmarkStart w:id="1" w:name="_Toc119318810"/>
      <w:r>
        <w:rPr>
          <w:rFonts w:ascii="黑体" w:eastAsia="黑体" w:hAnsi="黑体" w:hint="eastAsia"/>
          <w:sz w:val="30"/>
          <w:szCs w:val="30"/>
        </w:rPr>
        <w:t>1 需求分析</w:t>
      </w:r>
      <w:bookmarkEnd w:id="1"/>
    </w:p>
    <w:p w14:paraId="07C0F9CC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>本游戏是一款俯视角</w:t>
      </w:r>
      <w:r>
        <w:rPr>
          <w:rFonts w:hint="eastAsia"/>
          <w:szCs w:val="21"/>
        </w:rPr>
        <w:t>RTS</w:t>
      </w:r>
      <w:r>
        <w:rPr>
          <w:rFonts w:hint="eastAsia"/>
          <w:szCs w:val="21"/>
        </w:rPr>
        <w:t>塔防游戏，玩家需要合理部署防御单位、管理金币资源、释放技能，抵御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波敌方飞机的进攻，保护基地位于地图底部的指挥中心不被摧毁。</w:t>
      </w:r>
    </w:p>
    <w:p w14:paraId="113BBD36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2" w:name="_Toc119318811"/>
      <w:r>
        <w:rPr>
          <w:rFonts w:hint="eastAsia"/>
          <w:sz w:val="28"/>
          <w:szCs w:val="28"/>
        </w:rPr>
        <w:t xml:space="preserve">1.1 </w:t>
      </w:r>
      <w:r>
        <w:rPr>
          <w:rFonts w:hint="eastAsia"/>
          <w:sz w:val="28"/>
          <w:szCs w:val="28"/>
        </w:rPr>
        <w:t>游戏主菜单与波次系统</w:t>
      </w:r>
      <w:bookmarkEnd w:id="2"/>
    </w:p>
    <w:p w14:paraId="3BD68524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>游戏启动后首先进入主菜单界面（</w:t>
      </w:r>
      <w:r>
        <w:rPr>
          <w:rFonts w:hint="eastAsia"/>
          <w:szCs w:val="21"/>
        </w:rPr>
        <w:t>MenuScene</w:t>
      </w:r>
      <w:r>
        <w:rPr>
          <w:rFonts w:hint="eastAsia"/>
          <w:szCs w:val="21"/>
        </w:rPr>
        <w:t>），显示游戏标题</w:t>
      </w:r>
      <w:r>
        <w:rPr>
          <w:rFonts w:hint="eastAsia"/>
          <w:szCs w:val="21"/>
        </w:rPr>
        <w:t>"RTS</w:t>
      </w:r>
      <w:r>
        <w:rPr>
          <w:rFonts w:hint="eastAsia"/>
          <w:szCs w:val="21"/>
        </w:rPr>
        <w:t>塔防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，提供两个按钮：「开始游戏」和「退出游戏」。点击开始游戏后加载主游戏场景（</w:t>
      </w:r>
      <w:r>
        <w:rPr>
          <w:rFonts w:hint="eastAsia"/>
          <w:szCs w:val="21"/>
        </w:rPr>
        <w:t>MainScene</w:t>
      </w:r>
      <w:r>
        <w:rPr>
          <w:rFonts w:hint="eastAsia"/>
          <w:szCs w:val="21"/>
        </w:rPr>
        <w:t>），自动进入波次系统——共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波敌人，第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波前有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秒准备时间供玩家部署单位，之后每波间隔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秒。左上角实时显示当前波次（如</w:t>
      </w:r>
      <w:r>
        <w:rPr>
          <w:rFonts w:hint="eastAsia"/>
          <w:szCs w:val="21"/>
        </w:rPr>
        <w:t>"3/20"</w:t>
      </w:r>
      <w:r>
        <w:rPr>
          <w:rFonts w:hint="eastAsia"/>
          <w:szCs w:val="21"/>
        </w:rPr>
        <w:t>），顶部显示倒计时或当前波次剩余敌机数。第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波全部清除后弹出</w:t>
      </w:r>
      <w:r>
        <w:rPr>
          <w:rFonts w:hint="eastAsia"/>
          <w:szCs w:val="21"/>
        </w:rPr>
        <w:t>"WIN"</w:t>
      </w:r>
      <w:r>
        <w:rPr>
          <w:rFonts w:hint="eastAsia"/>
          <w:szCs w:val="21"/>
        </w:rPr>
        <w:t>胜利面板，可点击返回菜单重新开始。</w:t>
      </w:r>
    </w:p>
    <w:p w14:paraId="2FBE80F8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3" w:name="_Toc119318812"/>
      <w:r>
        <w:rPr>
          <w:rFonts w:hint="eastAsia"/>
          <w:sz w:val="28"/>
          <w:szCs w:val="28"/>
        </w:rPr>
        <w:t xml:space="preserve">1.2 </w:t>
      </w:r>
      <w:r>
        <w:rPr>
          <w:rFonts w:hint="eastAsia"/>
          <w:sz w:val="28"/>
          <w:szCs w:val="28"/>
        </w:rPr>
        <w:t>单位部署与资源管理</w:t>
      </w:r>
      <w:bookmarkEnd w:id="3"/>
    </w:p>
    <w:p w14:paraId="3A6685CF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>玩家初始拥有</w:t>
      </w:r>
      <w:r>
        <w:rPr>
          <w:rFonts w:hint="eastAsia"/>
          <w:szCs w:val="21"/>
        </w:rPr>
        <w:t>500</w:t>
      </w:r>
      <w:r>
        <w:rPr>
          <w:rFonts w:hint="eastAsia"/>
          <w:szCs w:val="21"/>
        </w:rPr>
        <w:t>金币，可在右侧部署面板点击按钮进入部署模式：</w:t>
      </w:r>
    </w:p>
    <w:p w14:paraId="0A281644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导弹车（</w:t>
      </w:r>
      <w:r>
        <w:rPr>
          <w:rFonts w:hint="eastAsia"/>
          <w:szCs w:val="21"/>
        </w:rPr>
        <w:t>200</w:t>
      </w:r>
      <w:r>
        <w:rPr>
          <w:rFonts w:hint="eastAsia"/>
          <w:szCs w:val="21"/>
        </w:rPr>
        <w:t>金）：可移动的进攻单位，点击地面下达移动指令，点击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发射导弹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按钮自动攻击最近可见敌人，伤害</w:t>
      </w:r>
      <w:r>
        <w:rPr>
          <w:rFonts w:hint="eastAsia"/>
          <w:szCs w:val="21"/>
        </w:rPr>
        <w:t>150</w:t>
      </w:r>
      <w:r>
        <w:rPr>
          <w:rFonts w:hint="eastAsia"/>
          <w:szCs w:val="21"/>
        </w:rPr>
        <w:t>，冷却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秒。</w:t>
      </w:r>
    </w:p>
    <w:p w14:paraId="3EEAEDCB" w14:textId="77777777" w:rsidR="007575AC" w:rsidRDefault="00C3592A">
      <w:pPr>
        <w:numPr>
          <w:ilvl w:val="0"/>
          <w:numId w:val="1"/>
        </w:numPr>
        <w:shd w:val="clear" w:color="auto" w:fill="CC99FF"/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雷达站（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金）：固定建筑，静默模式视野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，主动侦察模式视野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，可切换。</w:t>
      </w:r>
    </w:p>
    <w:p w14:paraId="55B15C56" w14:textId="77777777" w:rsidR="007575AC" w:rsidRDefault="00C3592A">
      <w:pPr>
        <w:numPr>
          <w:ilvl w:val="0"/>
          <w:numId w:val="1"/>
        </w:numPr>
        <w:shd w:val="clear" w:color="auto" w:fill="CC99FF"/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防空导弹发射器（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金）：固定建筑，开机状态自动攻击攻击范围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内的可见敌人，每次攻击消耗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点生命（共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点），伤害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，攻击间隔</w:t>
      </w:r>
      <w:r>
        <w:rPr>
          <w:rFonts w:hint="eastAsia"/>
          <w:szCs w:val="21"/>
        </w:rPr>
        <w:t>0.1</w:t>
      </w:r>
      <w:r>
        <w:rPr>
          <w:rFonts w:hint="eastAsia"/>
          <w:szCs w:val="21"/>
        </w:rPr>
        <w:t>秒。可通过基地修复补充弹药。</w:t>
      </w:r>
    </w:p>
    <w:p w14:paraId="1030360C" w14:textId="77777777" w:rsidR="007575AC" w:rsidRDefault="00C3592A">
      <w:pPr>
        <w:numPr>
          <w:ilvl w:val="0"/>
          <w:numId w:val="1"/>
        </w:numPr>
        <w:shd w:val="clear" w:color="auto" w:fill="CC99FF"/>
        <w:rPr>
          <w:szCs w:val="21"/>
        </w:rPr>
      </w:pPr>
      <w:r>
        <w:rPr>
          <w:rFonts w:hint="eastAsia"/>
          <w:szCs w:val="21"/>
        </w:rPr>
        <w:t>所有单位必须部署在地图下半区（</w:t>
      </w:r>
      <w:r>
        <w:rPr>
          <w:rFonts w:hint="eastAsia"/>
          <w:szCs w:val="21"/>
        </w:rPr>
        <w:t>Z&lt;0</w:t>
      </w:r>
      <w:r>
        <w:rPr>
          <w:rFonts w:hint="eastAsia"/>
          <w:szCs w:val="21"/>
        </w:rPr>
        <w:t>）的己方区域。基地每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秒自动产出金币（初始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），摧毁敌机奖励</w:t>
      </w:r>
      <w:r>
        <w:rPr>
          <w:rFonts w:hint="eastAsia"/>
          <w:szCs w:val="21"/>
        </w:rPr>
        <w:t>50</w:t>
      </w:r>
      <w:r>
        <w:rPr>
          <w:rFonts w:hint="eastAsia"/>
          <w:szCs w:val="21"/>
        </w:rPr>
        <w:t>金币。</w:t>
      </w:r>
    </w:p>
    <w:p w14:paraId="249625EE" w14:textId="77777777" w:rsidR="007575AC" w:rsidRDefault="00C3592A">
      <w:pPr>
        <w:numPr>
          <w:ilvl w:val="0"/>
          <w:numId w:val="1"/>
        </w:numPr>
        <w:shd w:val="clear" w:color="auto" w:fill="CC99FF"/>
        <w:rPr>
          <w:szCs w:val="21"/>
        </w:rPr>
      </w:pPr>
      <w:r>
        <w:rPr>
          <w:rFonts w:hint="eastAsia"/>
          <w:szCs w:val="21"/>
        </w:rPr>
        <w:t xml:space="preserve">1.3 </w:t>
      </w:r>
      <w:r>
        <w:rPr>
          <w:rFonts w:hint="eastAsia"/>
          <w:szCs w:val="21"/>
        </w:rPr>
        <w:t>核心玩法系统</w:t>
      </w:r>
    </w:p>
    <w:p w14:paraId="2F39DE73" w14:textId="77777777" w:rsidR="007575AC" w:rsidRDefault="00C3592A">
      <w:pPr>
        <w:numPr>
          <w:ilvl w:val="0"/>
          <w:numId w:val="1"/>
        </w:numPr>
        <w:shd w:val="clear" w:color="auto" w:fill="CC99FF"/>
        <w:rPr>
          <w:szCs w:val="21"/>
        </w:rPr>
      </w:pPr>
      <w:r>
        <w:rPr>
          <w:rFonts w:hint="eastAsia"/>
          <w:szCs w:val="21"/>
        </w:rPr>
        <w:t xml:space="preserve">1.3.1 </w:t>
      </w:r>
      <w:r>
        <w:rPr>
          <w:rFonts w:hint="eastAsia"/>
          <w:szCs w:val="21"/>
        </w:rPr>
        <w:t>战争迷雾系统</w:t>
      </w:r>
    </w:p>
    <w:p w14:paraId="5A17A416" w14:textId="77777777" w:rsidR="007575AC" w:rsidRDefault="00C3592A">
      <w:pPr>
        <w:numPr>
          <w:ilvl w:val="0"/>
          <w:numId w:val="1"/>
        </w:numPr>
        <w:shd w:val="clear" w:color="auto" w:fill="CC99FF"/>
        <w:rPr>
          <w:szCs w:val="21"/>
        </w:rPr>
      </w:pPr>
      <w:r>
        <w:rPr>
          <w:rFonts w:hint="eastAsia"/>
          <w:szCs w:val="21"/>
        </w:rPr>
        <w:t>采用世界空间雾效平面覆盖整个地图（</w:t>
      </w:r>
      <w:r>
        <w:rPr>
          <w:rFonts w:hint="eastAsia"/>
          <w:szCs w:val="21"/>
        </w:rPr>
        <w:t>68</w:t>
      </w:r>
      <w:r>
        <w:rPr>
          <w:rFonts w:hint="eastAsia"/>
          <w:szCs w:val="21"/>
        </w:rPr>
        <w:t>×</w:t>
      </w:r>
      <w:r>
        <w:rPr>
          <w:rFonts w:hint="eastAsia"/>
          <w:szCs w:val="21"/>
        </w:rPr>
        <w:t>46</w:t>
      </w:r>
      <w:r>
        <w:rPr>
          <w:rFonts w:hint="eastAsia"/>
          <w:szCs w:val="21"/>
        </w:rPr>
        <w:t>），纹理分辨率</w:t>
      </w:r>
      <w:r>
        <w:rPr>
          <w:rFonts w:hint="eastAsia"/>
          <w:szCs w:val="21"/>
        </w:rPr>
        <w:t>512</w:t>
      </w:r>
      <w:r>
        <w:rPr>
          <w:rFonts w:hint="eastAsia"/>
          <w:szCs w:val="21"/>
        </w:rPr>
        <w:t>×</w:t>
      </w:r>
      <w:r>
        <w:rPr>
          <w:rFonts w:hint="eastAsia"/>
          <w:szCs w:val="21"/>
        </w:rPr>
        <w:t>512</w:t>
      </w:r>
      <w:r>
        <w:rPr>
          <w:rFonts w:hint="eastAsia"/>
          <w:szCs w:val="21"/>
        </w:rPr>
        <w:t>。友方单位（玩家基地视野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、导弹车视野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、雷达站视野</w:t>
      </w:r>
      <w:r>
        <w:rPr>
          <w:rFonts w:hint="eastAsia"/>
          <w:szCs w:val="21"/>
        </w:rPr>
        <w:t>8/20</w:t>
      </w:r>
      <w:r>
        <w:rPr>
          <w:rFonts w:hint="eastAsia"/>
          <w:szCs w:val="21"/>
        </w:rPr>
        <w:t>、防空发射器视野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）持续揭示周围区域。当启动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骇入敌方网络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技能时全图迷雾临时清除（持续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秒，冷却</w:t>
      </w:r>
      <w:r>
        <w:rPr>
          <w:rFonts w:hint="eastAsia"/>
          <w:szCs w:val="21"/>
        </w:rPr>
        <w:t>120</w:t>
      </w:r>
      <w:r>
        <w:rPr>
          <w:rFonts w:hint="eastAsia"/>
          <w:szCs w:val="21"/>
        </w:rPr>
        <w:t>秒）。敌方飞机在迷雾中完全不可见（渲染器和碰撞体均禁用），只有进入友方视野后才能被发现和攻击。视野范围在世界空间中为正圆形（通过在纹理坐标中使用不同的</w:t>
      </w:r>
      <w:r>
        <w:rPr>
          <w:rFonts w:hint="eastAsia"/>
          <w:szCs w:val="21"/>
        </w:rPr>
        <w:t>X/Z</w:t>
      </w:r>
      <w:r>
        <w:rPr>
          <w:rFonts w:hint="eastAsia"/>
          <w:szCs w:val="21"/>
        </w:rPr>
        <w:t>像素半径实现）。</w:t>
      </w:r>
    </w:p>
    <w:p w14:paraId="57FED6AD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 xml:space="preserve">1.3.2 </w:t>
      </w:r>
      <w:r>
        <w:rPr>
          <w:rFonts w:hint="eastAsia"/>
          <w:szCs w:val="21"/>
        </w:rPr>
        <w:t>导弹车单位</w:t>
      </w:r>
    </w:p>
    <w:p w14:paraId="667EA042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>导弹车是玩家的主要进攻单位，可在己方区域自由移动（移动速度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），车头始终朝向移动方向。搭载导弹模型（</w:t>
      </w:r>
      <w:r>
        <w:rPr>
          <w:rFonts w:hint="eastAsia"/>
          <w:szCs w:val="21"/>
        </w:rPr>
        <w:t>3D GLB</w:t>
      </w:r>
      <w:r>
        <w:rPr>
          <w:rFonts w:hint="eastAsia"/>
          <w:szCs w:val="21"/>
        </w:rPr>
        <w:t>模型），点击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发射导弹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按钮后自动锁定最近可见敌机，生成</w:t>
      </w:r>
      <w:r>
        <w:rPr>
          <w:rFonts w:hint="eastAsia"/>
          <w:szCs w:val="21"/>
        </w:rPr>
        <w:lastRenderedPageBreak/>
        <w:t>一枚追踪导弹投射物（导弹</w:t>
      </w:r>
      <w:r>
        <w:rPr>
          <w:rFonts w:hint="eastAsia"/>
          <w:szCs w:val="21"/>
        </w:rPr>
        <w:t>.fbx</w:t>
      </w:r>
      <w:r>
        <w:rPr>
          <w:rFonts w:hint="eastAsia"/>
          <w:szCs w:val="21"/>
        </w:rPr>
        <w:t>模型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橙色尾焰粒子），导弹以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速度飞向目标，命中后造成</w:t>
      </w:r>
      <w:r>
        <w:rPr>
          <w:rFonts w:hint="eastAsia"/>
          <w:szCs w:val="21"/>
        </w:rPr>
        <w:t>150</w:t>
      </w:r>
      <w:r>
        <w:rPr>
          <w:rFonts w:hint="eastAsia"/>
          <w:szCs w:val="21"/>
        </w:rPr>
        <w:t>伤害并触发黄色命中火花特效。攻击冷却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秒。</w:t>
      </w:r>
    </w:p>
    <w:p w14:paraId="22D6F605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 xml:space="preserve">1.3.3 </w:t>
      </w:r>
      <w:r>
        <w:rPr>
          <w:rFonts w:hint="eastAsia"/>
          <w:szCs w:val="21"/>
        </w:rPr>
        <w:t>雷达站与防空导弹发射器</w:t>
      </w:r>
    </w:p>
    <w:p w14:paraId="2BA8E2D4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4" w:name="_Toc119318813"/>
      <w:r>
        <w:rPr>
          <w:rFonts w:hint="eastAsia"/>
          <w:sz w:val="28"/>
          <w:szCs w:val="28"/>
        </w:rPr>
        <w:t>雷达站可切换静默（视野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主动侦察（视野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）模式，用于扩大友方视野覆盖。防空导弹发射器有开机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关机两种状态，开机后每</w:t>
      </w:r>
      <w:r>
        <w:rPr>
          <w:rFonts w:hint="eastAsia"/>
          <w:sz w:val="28"/>
          <w:szCs w:val="28"/>
        </w:rPr>
        <w:t>0.1</w:t>
      </w:r>
      <w:r>
        <w:rPr>
          <w:rFonts w:hint="eastAsia"/>
          <w:sz w:val="28"/>
          <w:szCs w:val="28"/>
        </w:rPr>
        <w:t>秒检测攻击范围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内的可见敌人，自动发射导弹（伤害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）。每次攻击消耗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点生命（总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点），生命耗尽后自毁。基地可通过</w:t>
      </w:r>
      <w:r>
        <w:rPr>
          <w:rFonts w:hint="eastAsia"/>
          <w:sz w:val="28"/>
          <w:szCs w:val="28"/>
        </w:rPr>
        <w:t>"</w:t>
      </w:r>
      <w:r>
        <w:rPr>
          <w:rFonts w:hint="eastAsia"/>
          <w:sz w:val="28"/>
          <w:szCs w:val="28"/>
        </w:rPr>
        <w:t>修复</w:t>
      </w:r>
      <w:r>
        <w:rPr>
          <w:rFonts w:hint="eastAsia"/>
          <w:sz w:val="28"/>
          <w:szCs w:val="28"/>
        </w:rPr>
        <w:t>"</w:t>
      </w:r>
      <w:r>
        <w:rPr>
          <w:rFonts w:hint="eastAsia"/>
          <w:sz w:val="28"/>
          <w:szCs w:val="28"/>
        </w:rPr>
        <w:t>功能为其补充生命（每次</w:t>
      </w:r>
      <w:r>
        <w:rPr>
          <w:rFonts w:hint="eastAsia"/>
          <w:sz w:val="28"/>
          <w:szCs w:val="28"/>
        </w:rPr>
        <w:t>50</w:t>
      </w:r>
      <w:r>
        <w:rPr>
          <w:rFonts w:hint="eastAsia"/>
          <w:sz w:val="28"/>
          <w:szCs w:val="28"/>
        </w:rPr>
        <w:t>金币，恢复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生命）。</w:t>
      </w:r>
      <w:bookmarkEnd w:id="4"/>
    </w:p>
    <w:p w14:paraId="09129DA9" w14:textId="77777777" w:rsidR="007575AC" w:rsidRDefault="00C3592A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bookmarkStart w:id="5" w:name="_Toc119318814"/>
      <w:r>
        <w:rPr>
          <w:rFonts w:ascii="楷体" w:eastAsia="楷体" w:hAnsi="楷体" w:cs="楷体" w:hint="eastAsia"/>
          <w:sz w:val="24"/>
        </w:rPr>
        <w:t>1.3.4 基地修复与升级</w:t>
      </w:r>
      <w:bookmarkEnd w:id="5"/>
    </w:p>
    <w:p w14:paraId="2A370A2D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>玩家基地位于地图下边沿（</w:t>
      </w:r>
      <w:r>
        <w:rPr>
          <w:rFonts w:hint="eastAsia"/>
          <w:szCs w:val="21"/>
        </w:rPr>
        <w:t>z=-22</w:t>
      </w:r>
      <w:r>
        <w:rPr>
          <w:rFonts w:hint="eastAsia"/>
          <w:szCs w:val="21"/>
        </w:rPr>
        <w:t>），初始生命</w:t>
      </w:r>
      <w:r>
        <w:rPr>
          <w:rFonts w:hint="eastAsia"/>
          <w:szCs w:val="21"/>
        </w:rPr>
        <w:t>1000</w:t>
      </w:r>
      <w:r>
        <w:rPr>
          <w:rFonts w:hint="eastAsia"/>
          <w:szCs w:val="21"/>
        </w:rPr>
        <w:t>。选中基地后可使用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修复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功能（冷却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秒，消耗</w:t>
      </w:r>
      <w:r>
        <w:rPr>
          <w:rFonts w:hint="eastAsia"/>
          <w:szCs w:val="21"/>
        </w:rPr>
        <w:t>50</w:t>
      </w:r>
      <w:r>
        <w:rPr>
          <w:rFonts w:hint="eastAsia"/>
          <w:szCs w:val="21"/>
        </w:rPr>
        <w:t>金币，恢复目标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生命）修复受损的导弹车、雷达站或防空发射器。基地可多次升级，首次</w:t>
      </w:r>
      <w:r>
        <w:rPr>
          <w:rFonts w:hint="eastAsia"/>
          <w:szCs w:val="21"/>
        </w:rPr>
        <w:t>150</w:t>
      </w:r>
      <w:r>
        <w:rPr>
          <w:rFonts w:hint="eastAsia"/>
          <w:szCs w:val="21"/>
        </w:rPr>
        <w:t>金币（收入</w:t>
      </w:r>
      <w:r>
        <w:rPr>
          <w:rFonts w:hint="eastAsia"/>
          <w:szCs w:val="21"/>
        </w:rPr>
        <w:t>+20/10</w:t>
      </w:r>
      <w:r>
        <w:rPr>
          <w:rFonts w:hint="eastAsia"/>
          <w:szCs w:val="21"/>
        </w:rPr>
        <w:t>秒），之后每次升级费用</w:t>
      </w:r>
      <w:r>
        <w:rPr>
          <w:rFonts w:hint="eastAsia"/>
          <w:szCs w:val="21"/>
        </w:rPr>
        <w:t>+100</w:t>
      </w:r>
      <w:r>
        <w:rPr>
          <w:rFonts w:hint="eastAsia"/>
          <w:szCs w:val="21"/>
        </w:rPr>
        <w:t>、收入</w:t>
      </w:r>
      <w:r>
        <w:rPr>
          <w:rFonts w:hint="eastAsia"/>
          <w:szCs w:val="21"/>
        </w:rPr>
        <w:t>+20</w:t>
      </w:r>
      <w:r>
        <w:rPr>
          <w:rFonts w:hint="eastAsia"/>
          <w:szCs w:val="21"/>
        </w:rPr>
        <w:t>。</w:t>
      </w:r>
    </w:p>
    <w:p w14:paraId="1C8E3984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 xml:space="preserve">1.3.5 </w:t>
      </w:r>
      <w:r>
        <w:rPr>
          <w:rFonts w:hint="eastAsia"/>
          <w:szCs w:val="21"/>
        </w:rPr>
        <w:t>技能系统</w:t>
      </w:r>
    </w:p>
    <w:p w14:paraId="17413647" w14:textId="77777777" w:rsidR="007575AC" w:rsidRDefault="00C3592A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bookmarkStart w:id="6" w:name="_Toc119318815"/>
      <w:r>
        <w:rPr>
          <w:rFonts w:ascii="楷体" w:eastAsia="楷体" w:hAnsi="楷体" w:cs="楷体" w:hint="eastAsia"/>
          <w:sz w:val="24"/>
        </w:rPr>
        <w:t>左侧技能面板提供两种全局技能：</w:t>
      </w:r>
      <w:bookmarkEnd w:id="6"/>
    </w:p>
    <w:p w14:paraId="3BCBF38C" w14:textId="77777777" w:rsidR="007575AC" w:rsidRDefault="00C3592A">
      <w:pPr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骇入敌方网络（免费）：全图视野持续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秒，冷却</w:t>
      </w:r>
      <w:r>
        <w:rPr>
          <w:rFonts w:hint="eastAsia"/>
          <w:szCs w:val="21"/>
        </w:rPr>
        <w:t>120</w:t>
      </w:r>
      <w:r>
        <w:rPr>
          <w:rFonts w:hint="eastAsia"/>
          <w:szCs w:val="21"/>
        </w:rPr>
        <w:t>秒。</w:t>
      </w:r>
      <w:r>
        <w:rPr>
          <w:rFonts w:hint="eastAsia"/>
          <w:szCs w:val="21"/>
        </w:rPr>
        <w:t>CD</w:t>
      </w:r>
      <w:r>
        <w:rPr>
          <w:rFonts w:hint="eastAsia"/>
          <w:szCs w:val="21"/>
        </w:rPr>
        <w:t>倒计时显示在按钮下方。</w:t>
      </w:r>
    </w:p>
    <w:p w14:paraId="1A4B0CB7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电磁波干扰（</w:t>
      </w:r>
      <w:r>
        <w:rPr>
          <w:rFonts w:hint="eastAsia"/>
          <w:szCs w:val="21"/>
        </w:rPr>
        <w:t>200</w:t>
      </w:r>
      <w:r>
        <w:rPr>
          <w:rFonts w:hint="eastAsia"/>
          <w:szCs w:val="21"/>
        </w:rPr>
        <w:t>金币）：所有敌机减速至原速度的</w:t>
      </w:r>
      <w:r>
        <w:rPr>
          <w:rFonts w:hint="eastAsia"/>
          <w:szCs w:val="21"/>
        </w:rPr>
        <w:t>15%</w:t>
      </w:r>
      <w:r>
        <w:rPr>
          <w:rFonts w:hint="eastAsia"/>
          <w:szCs w:val="21"/>
        </w:rPr>
        <w:t>，持续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秒，冷却</w:t>
      </w:r>
      <w:r>
        <w:rPr>
          <w:rFonts w:hint="eastAsia"/>
          <w:szCs w:val="21"/>
        </w:rPr>
        <w:t>180</w:t>
      </w:r>
      <w:r>
        <w:rPr>
          <w:rFonts w:hint="eastAsia"/>
          <w:szCs w:val="21"/>
        </w:rPr>
        <w:t>秒。</w:t>
      </w:r>
      <w:r>
        <w:rPr>
          <w:rFonts w:hint="eastAsia"/>
          <w:szCs w:val="21"/>
        </w:rPr>
        <w:t>CD</w:t>
      </w:r>
      <w:r>
        <w:rPr>
          <w:rFonts w:hint="eastAsia"/>
          <w:szCs w:val="21"/>
        </w:rPr>
        <w:t>与效果剩余时间实时显示。</w:t>
      </w:r>
    </w:p>
    <w:p w14:paraId="4C338D90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 xml:space="preserve">1.3.6 </w:t>
      </w:r>
      <w:r>
        <w:rPr>
          <w:rFonts w:hint="eastAsia"/>
          <w:szCs w:val="21"/>
        </w:rPr>
        <w:t>粒子特效与视觉反馈</w:t>
      </w:r>
    </w:p>
    <w:p w14:paraId="70CAB948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导弹尾焰：橙色锥形粒子拖尾（</w:t>
      </w:r>
      <w:r>
        <w:rPr>
          <w:rFonts w:hint="eastAsia"/>
          <w:szCs w:val="21"/>
        </w:rPr>
        <w:t>ParticleSystem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World</w:t>
      </w:r>
      <w:r>
        <w:rPr>
          <w:rFonts w:hint="eastAsia"/>
          <w:szCs w:val="21"/>
        </w:rPr>
        <w:t>空间，持续发射）</w:t>
      </w:r>
    </w:p>
    <w:p w14:paraId="2C32F58B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导弹命中：黄色球形爆裂粒子（</w:t>
      </w:r>
      <w:r>
        <w:rPr>
          <w:rFonts w:hint="eastAsia"/>
          <w:szCs w:val="21"/>
        </w:rPr>
        <w:t>Burst</w:t>
      </w:r>
      <w:r>
        <w:rPr>
          <w:rFonts w:hint="eastAsia"/>
          <w:szCs w:val="21"/>
        </w:rPr>
        <w:t>模式，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粒子，</w:t>
      </w:r>
      <w:r>
        <w:rPr>
          <w:rFonts w:hint="eastAsia"/>
          <w:szCs w:val="21"/>
        </w:rPr>
        <w:t>0.3</w:t>
      </w:r>
      <w:r>
        <w:rPr>
          <w:rFonts w:hint="eastAsia"/>
          <w:szCs w:val="21"/>
        </w:rPr>
        <w:t>秒寿命）</w:t>
      </w:r>
    </w:p>
    <w:p w14:paraId="3A02AF09" w14:textId="77777777" w:rsidR="007575AC" w:rsidRDefault="007575AC">
      <w:pPr>
        <w:pBdr>
          <w:bottom w:val="double" w:sz="6" w:space="1" w:color="auto"/>
        </w:pBdr>
        <w:shd w:val="clear" w:color="auto" w:fill="CC99FF"/>
        <w:rPr>
          <w:szCs w:val="21"/>
        </w:rPr>
      </w:pPr>
      <w:r>
        <w:t xml:space="preserve">• </w:t>
      </w:r>
      <w:r>
        <w:t>单位爆炸：橙红色球形爆炸（</w:t>
      </w:r>
      <w:r>
        <w:t>30</w:t>
      </w:r>
      <w:r>
        <w:t>粒子，渐变颜色从橙</w:t>
      </w:r>
      <w:r>
        <w:t>→</w:t>
      </w:r>
      <w:r>
        <w:t>红</w:t>
      </w:r>
      <w:r>
        <w:t>→</w:t>
      </w:r>
      <w:r>
        <w:t>暗，</w:t>
      </w:r>
      <w:r>
        <w:t>2</w:t>
      </w:r>
      <w:r>
        <w:t>秒后自动清理）</w:t>
      </w:r>
    </w:p>
    <w:p w14:paraId="23730DD6" w14:textId="77777777" w:rsidR="007575AC" w:rsidRDefault="00C3592A">
      <w:pPr>
        <w:shd w:val="clear" w:color="auto" w:fill="CC99FF"/>
        <w:rPr>
          <w:szCs w:val="21"/>
        </w:rPr>
      </w:pPr>
      <w:r>
        <w:rPr>
          <w:rFonts w:hint="eastAsia"/>
          <w:szCs w:val="21"/>
        </w:rPr>
        <w:t xml:space="preserve">1.3.7 </w:t>
      </w:r>
      <w:r>
        <w:rPr>
          <w:rFonts w:hint="eastAsia"/>
          <w:szCs w:val="21"/>
        </w:rPr>
        <w:t>胜利与失败判定</w:t>
      </w:r>
    </w:p>
    <w:p w14:paraId="0FE69779" w14:textId="77777777" w:rsidR="007575AC" w:rsidRDefault="00C3592A">
      <w:pPr>
        <w:shd w:val="clear" w:color="auto" w:fill="CC99FF"/>
        <w:rPr>
          <w:sz w:val="24"/>
        </w:rPr>
      </w:pPr>
      <w:r>
        <w:rPr>
          <w:rFonts w:hint="eastAsia"/>
          <w:szCs w:val="21"/>
        </w:rPr>
        <w:t>•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失败：玩家基地生命降至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，触发</w:t>
      </w:r>
      <w:r>
        <w:rPr>
          <w:rFonts w:hint="eastAsia"/>
          <w:szCs w:val="21"/>
        </w:rPr>
        <w:t>GameOver</w:t>
      </w:r>
      <w:r>
        <w:rPr>
          <w:rFonts w:hint="eastAsia"/>
          <w:szCs w:val="21"/>
        </w:rPr>
        <w:t>，弹出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游戏结束</w:t>
      </w:r>
      <w:r>
        <w:rPr>
          <w:rFonts w:hint="eastAsia"/>
          <w:szCs w:val="21"/>
        </w:rPr>
        <w:t>"</w:t>
      </w:r>
      <w:r>
        <w:rPr>
          <w:rFonts w:hint="eastAsia"/>
          <w:szCs w:val="21"/>
        </w:rPr>
        <w:t>面板。</w:t>
      </w:r>
    </w:p>
    <w:p w14:paraId="1C4DB06F" w14:textId="77777777" w:rsidR="007575AC" w:rsidRDefault="00C3592A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bookmarkStart w:id="7" w:name="_Toc119318816"/>
      <w:r>
        <w:rPr>
          <w:rFonts w:ascii="楷体" w:eastAsia="楷体" w:hAnsi="楷体" w:cs="楷体" w:hint="eastAsia"/>
          <w:sz w:val="24"/>
        </w:rPr>
        <w:t>• 胜利：成功清除全部20波敌人，弹出绿色"WIN"面板，可返回菜单。</w:t>
      </w:r>
      <w:bookmarkEnd w:id="7"/>
    </w:p>
    <w:p w14:paraId="308DABD6" w14:textId="77777777" w:rsidR="007575AC" w:rsidRDefault="00C3592A">
      <w:pPr>
        <w:pStyle w:val="1"/>
        <w:spacing w:before="0" w:after="0" w:line="360" w:lineRule="auto"/>
        <w:rPr>
          <w:rFonts w:ascii="黑体" w:eastAsia="黑体" w:hAnsi="黑体" w:hint="eastAsia"/>
          <w:sz w:val="30"/>
          <w:szCs w:val="30"/>
        </w:rPr>
      </w:pPr>
      <w:bookmarkStart w:id="8" w:name="_Toc119318821"/>
      <w:r>
        <w:rPr>
          <w:rFonts w:ascii="黑体" w:eastAsia="黑体" w:hAnsi="黑体" w:hint="eastAsia"/>
          <w:sz w:val="30"/>
          <w:szCs w:val="30"/>
        </w:rPr>
        <w:t>2 系统设计</w:t>
      </w:r>
      <w:bookmarkEnd w:id="8"/>
    </w:p>
    <w:p w14:paraId="46060257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9" w:name="_Toc119318822"/>
      <w:r>
        <w:rPr>
          <w:rFonts w:hint="eastAsia"/>
          <w:sz w:val="28"/>
          <w:szCs w:val="28"/>
        </w:rPr>
        <w:t xml:space="preserve">2.1 </w:t>
      </w:r>
      <w:r>
        <w:rPr>
          <w:rFonts w:hint="eastAsia"/>
          <w:sz w:val="28"/>
          <w:szCs w:val="28"/>
        </w:rPr>
        <w:t>游戏系统用例图</w:t>
      </w:r>
      <w:bookmarkEnd w:id="9"/>
    </w:p>
    <w:p w14:paraId="6F949606" w14:textId="77777777" w:rsidR="007575AC" w:rsidRDefault="00C3592A">
      <w:r>
        <w:rPr>
          <w:rFonts w:hint="eastAsia"/>
        </w:rPr>
        <w:t>系统角色分为</w:t>
      </w:r>
      <w:r>
        <w:rPr>
          <w:rFonts w:hint="eastAsia"/>
        </w:rPr>
        <w:t>"</w:t>
      </w:r>
      <w:r>
        <w:rPr>
          <w:rFonts w:hint="eastAsia"/>
        </w:rPr>
        <w:t>玩家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敌机</w:t>
      </w:r>
      <w:r>
        <w:rPr>
          <w:rFonts w:hint="eastAsia"/>
        </w:rPr>
        <w:t>AI"</w:t>
      </w:r>
      <w:r>
        <w:rPr>
          <w:rFonts w:hint="eastAsia"/>
        </w:rPr>
        <w:t>。玩家可执行：部署单位、选择单位、移动导弹车、发射导弹、切换雷达</w:t>
      </w:r>
      <w:r>
        <w:rPr>
          <w:rFonts w:hint="eastAsia"/>
        </w:rPr>
        <w:t>/</w:t>
      </w:r>
      <w:r>
        <w:rPr>
          <w:rFonts w:hint="eastAsia"/>
        </w:rPr>
        <w:t>防空状态、修复单位、升级基地、释放技能。敌机</w:t>
      </w:r>
      <w:r>
        <w:rPr>
          <w:rFonts w:hint="eastAsia"/>
        </w:rPr>
        <w:t>AI</w:t>
      </w:r>
      <w:r>
        <w:rPr>
          <w:rFonts w:hint="eastAsia"/>
        </w:rPr>
        <w:t>执行：选择攻击目标（优先主动雷达站→次选基地）、飞向目标投弹、撤退返回。</w:t>
      </w:r>
    </w:p>
    <w:p w14:paraId="324C5CE4" w14:textId="77777777" w:rsidR="007575AC" w:rsidRDefault="0099272F">
      <w:pPr>
        <w:jc w:val="center"/>
      </w:pPr>
      <w:r>
        <w:t xml:space="preserve">2.2 </w:t>
      </w:r>
      <w:r>
        <w:t>游戏对象关系图</w:t>
      </w:r>
    </w:p>
    <w:p w14:paraId="36946248" w14:textId="77777777" w:rsidR="007575AC" w:rsidRDefault="00C3592A">
      <w:pPr>
        <w:jc w:val="center"/>
      </w:pPr>
      <w:r>
        <w:rPr>
          <w:rFonts w:hint="eastAsia"/>
          <w:sz w:val="18"/>
          <w:szCs w:val="18"/>
        </w:rPr>
        <w:t>核心对象关系：</w:t>
      </w:r>
    </w:p>
    <w:p w14:paraId="758B3A9F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10" w:name="_Toc119318823"/>
      <w:r>
        <w:rPr>
          <w:rFonts w:hint="eastAsia"/>
          <w:sz w:val="28"/>
          <w:szCs w:val="28"/>
        </w:rPr>
        <w:lastRenderedPageBreak/>
        <w:t>•</w:t>
      </w:r>
      <w:r>
        <w:rPr>
          <w:rFonts w:hint="eastAsia"/>
          <w:sz w:val="28"/>
          <w:szCs w:val="28"/>
        </w:rPr>
        <w:t xml:space="preserve"> GameManager</w:t>
      </w:r>
      <w:r>
        <w:rPr>
          <w:rFonts w:hint="eastAsia"/>
          <w:sz w:val="28"/>
          <w:szCs w:val="28"/>
        </w:rPr>
        <w:t>（单例）：管理全局状态（波次、金币、技能冷却、胜负判定）</w:t>
      </w:r>
      <w:bookmarkEnd w:id="10"/>
    </w:p>
    <w:p w14:paraId="7954D720" w14:textId="77777777" w:rsidR="007575AC" w:rsidRDefault="00C3592A">
      <w:r>
        <w:rPr>
          <w:rFonts w:hint="eastAsia"/>
        </w:rPr>
        <w:t>•</w:t>
      </w:r>
      <w:r>
        <w:rPr>
          <w:rFonts w:hint="eastAsia"/>
        </w:rPr>
        <w:t xml:space="preserve"> UnitBase</w:t>
      </w:r>
      <w:r>
        <w:rPr>
          <w:rFonts w:hint="eastAsia"/>
        </w:rPr>
        <w:t>（基类）→</w:t>
      </w:r>
      <w:r>
        <w:rPr>
          <w:rFonts w:hint="eastAsia"/>
        </w:rPr>
        <w:t xml:space="preserve"> MissileVehicle / RadarStation / PlayerBase / EnemyPlane / AntiAirMissileLauncher</w:t>
      </w:r>
    </w:p>
    <w:p w14:paraId="46CDE015" w14:textId="77777777" w:rsidR="007575AC" w:rsidRDefault="0099272F">
      <w:r>
        <w:t>• UIManager</w:t>
      </w:r>
      <w:r>
        <w:t>：管理所有</w:t>
      </w:r>
      <w:r>
        <w:t>UI</w:t>
      </w:r>
      <w:r>
        <w:t>面板（部署面板、技能面板、底部操作栏、波次显示、倒计时）</w:t>
      </w:r>
    </w:p>
    <w:p w14:paraId="631A7066" w14:textId="77777777" w:rsidR="007575AC" w:rsidRDefault="007575AC">
      <w:r>
        <w:t>• FogOfWar</w:t>
      </w:r>
      <w:r>
        <w:t>（单例）：管理战争迷雾纹理与可见性查询</w:t>
      </w:r>
    </w:p>
    <w:p w14:paraId="0856F30B" w14:textId="77777777" w:rsidR="007575AC" w:rsidRDefault="00C3592A">
      <w:pPr>
        <w:jc w:val="center"/>
      </w:pPr>
      <w:r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Missile</w:t>
      </w:r>
      <w:r>
        <w:rPr>
          <w:rFonts w:hint="eastAsia"/>
          <w:sz w:val="18"/>
          <w:szCs w:val="18"/>
        </w:rPr>
        <w:t>（投射物）：飞行追踪逻辑</w:t>
      </w:r>
      <w:r>
        <w:rPr>
          <w:rFonts w:hint="eastAsia"/>
          <w:sz w:val="18"/>
          <w:szCs w:val="18"/>
        </w:rPr>
        <w:t>+</w:t>
      </w:r>
      <w:r>
        <w:rPr>
          <w:rFonts w:hint="eastAsia"/>
          <w:sz w:val="18"/>
          <w:szCs w:val="18"/>
        </w:rPr>
        <w:t>粒子特效</w:t>
      </w:r>
    </w:p>
    <w:p w14:paraId="0AB69563" w14:textId="77777777" w:rsidR="007575AC" w:rsidRDefault="007575AC">
      <w:r>
        <w:t>• HealthBar</w:t>
      </w:r>
      <w:r>
        <w:t>（组件）：世界空间血条显示</w:t>
      </w:r>
    </w:p>
    <w:p w14:paraId="198DA6C6" w14:textId="77777777" w:rsidR="007575AC" w:rsidRDefault="007575AC">
      <w:r>
        <w:t>• CameraController</w:t>
      </w:r>
      <w:r>
        <w:t>：摄像机移动</w:t>
      </w:r>
      <w:r>
        <w:t>/</w:t>
      </w:r>
      <w:r>
        <w:t>缩放</w:t>
      </w:r>
      <w:r>
        <w:t>/</w:t>
      </w:r>
      <w:r>
        <w:t>边界限制</w:t>
      </w:r>
    </w:p>
    <w:p w14:paraId="6A43A90F" w14:textId="77777777" w:rsidR="007575AC" w:rsidRDefault="007575AC">
      <w:r>
        <w:t>• GridMap</w:t>
      </w:r>
      <w:r>
        <w:t>：地图网格线与部署区域判定</w:t>
      </w:r>
    </w:p>
    <w:p w14:paraId="40B987F4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11" w:name="_Toc119318824"/>
      <w:r>
        <w:rPr>
          <w:rFonts w:hint="eastAsia"/>
          <w:sz w:val="28"/>
          <w:szCs w:val="28"/>
        </w:rPr>
        <w:t xml:space="preserve">2.3 </w:t>
      </w:r>
      <w:r>
        <w:rPr>
          <w:rFonts w:hint="eastAsia"/>
          <w:sz w:val="28"/>
          <w:szCs w:val="28"/>
        </w:rPr>
        <w:t>游戏脚本类图（</w:t>
      </w:r>
      <w:r>
        <w:rPr>
          <w:rFonts w:hint="eastAsia"/>
          <w:sz w:val="28"/>
          <w:szCs w:val="28"/>
        </w:rPr>
        <w:t>Class Diagram</w:t>
      </w:r>
      <w:r>
        <w:rPr>
          <w:rFonts w:hint="eastAsia"/>
          <w:sz w:val="28"/>
          <w:szCs w:val="28"/>
        </w:rPr>
        <w:t>）</w:t>
      </w:r>
      <w:bookmarkEnd w:id="11"/>
    </w:p>
    <w:p w14:paraId="28A17DE0" w14:textId="77777777" w:rsidR="007575AC" w:rsidRDefault="00C3592A">
      <w:r>
        <w:rPr>
          <w:rFonts w:hint="eastAsia"/>
        </w:rPr>
        <w:t>项目包含</w:t>
      </w:r>
      <w:r>
        <w:rPr>
          <w:rFonts w:hint="eastAsia"/>
        </w:rPr>
        <w:t>15</w:t>
      </w:r>
      <w:r>
        <w:rPr>
          <w:rFonts w:hint="eastAsia"/>
        </w:rPr>
        <w:t>个</w:t>
      </w:r>
      <w:r>
        <w:rPr>
          <w:rFonts w:hint="eastAsia"/>
        </w:rPr>
        <w:t>C#</w:t>
      </w:r>
      <w:r>
        <w:rPr>
          <w:rFonts w:hint="eastAsia"/>
        </w:rPr>
        <w:t>脚本，核心继承关系：</w:t>
      </w:r>
    </w:p>
    <w:p w14:paraId="5666B2DF" w14:textId="77777777" w:rsidR="007575AC" w:rsidRDefault="00C3592A">
      <w:pPr>
        <w:numPr>
          <w:ilvl w:val="0"/>
          <w:numId w:val="3"/>
        </w:numPr>
      </w:pPr>
      <w:r>
        <w:t>UnitBase</w:t>
      </w:r>
      <w:r>
        <w:t>（健康</w:t>
      </w:r>
      <w:r>
        <w:t>/</w:t>
      </w:r>
      <w:r>
        <w:t>伤害</w:t>
      </w:r>
      <w:r>
        <w:t>/</w:t>
      </w:r>
      <w:r>
        <w:t>死亡</w:t>
      </w:r>
      <w:r>
        <w:t>/</w:t>
      </w:r>
      <w:r>
        <w:t>血条）</w:t>
      </w:r>
      <w:r>
        <w:t>← MissileVehicle</w:t>
      </w:r>
      <w:r>
        <w:t>（移动</w:t>
      </w:r>
      <w:r>
        <w:t>/</w:t>
      </w:r>
      <w:r>
        <w:t>攻击</w:t>
      </w:r>
      <w:r>
        <w:t>/</w:t>
      </w:r>
      <w:r>
        <w:t>导弹生成）</w:t>
      </w:r>
    </w:p>
    <w:p w14:paraId="3CE8ED34" w14:textId="77777777" w:rsidR="007575AC" w:rsidRDefault="00C3592A">
      <w:pPr>
        <w:numPr>
          <w:ilvl w:val="0"/>
          <w:numId w:val="3"/>
        </w:numPr>
      </w:pPr>
      <w:r>
        <w:t>← RadarStation</w:t>
      </w:r>
      <w:r>
        <w:t>（模式切换</w:t>
      </w:r>
      <w:r>
        <w:t>/</w:t>
      </w:r>
      <w:r>
        <w:t>视野变化）</w:t>
      </w:r>
    </w:p>
    <w:p w14:paraId="4EE0B5B6" w14:textId="77777777" w:rsidR="007575AC" w:rsidRDefault="00C3592A">
      <w:pPr>
        <w:numPr>
          <w:ilvl w:val="0"/>
          <w:numId w:val="3"/>
        </w:numPr>
      </w:pPr>
      <w:r>
        <w:t>← PlayerBase</w:t>
      </w:r>
      <w:r>
        <w:t>（修复</w:t>
      </w:r>
      <w:r>
        <w:t>/</w:t>
      </w:r>
      <w:r>
        <w:t>升级</w:t>
      </w:r>
      <w:r>
        <w:t>/</w:t>
      </w:r>
      <w:r>
        <w:t>游戏结束触发）</w:t>
      </w:r>
    </w:p>
    <w:p w14:paraId="1DA7EE72" w14:textId="77777777" w:rsidR="007575AC" w:rsidRDefault="00C3592A">
      <w:pPr>
        <w:numPr>
          <w:ilvl w:val="0"/>
          <w:numId w:val="3"/>
        </w:numPr>
      </w:pPr>
      <w:r>
        <w:t>← EnemyPlane</w:t>
      </w:r>
      <w:r>
        <w:t>（</w:t>
      </w:r>
      <w:r>
        <w:t>AI</w:t>
      </w:r>
      <w:r>
        <w:t>目标选择</w:t>
      </w:r>
      <w:r>
        <w:t>/</w:t>
      </w:r>
      <w:r>
        <w:t>飞行状态机</w:t>
      </w:r>
      <w:r>
        <w:t>/</w:t>
      </w:r>
      <w:r>
        <w:t>投弹</w:t>
      </w:r>
      <w:r>
        <w:t>/</w:t>
      </w:r>
      <w:r>
        <w:t>撤退）</w:t>
      </w:r>
    </w:p>
    <w:p w14:paraId="4E735166" w14:textId="77777777" w:rsidR="007575AC" w:rsidRDefault="00C3592A">
      <w:pPr>
        <w:numPr>
          <w:ilvl w:val="0"/>
          <w:numId w:val="3"/>
        </w:numPr>
      </w:pPr>
      <w:r>
        <w:t>← AntiAirMissileLauncher</w:t>
      </w:r>
      <w:r>
        <w:t>（自动索敌</w:t>
      </w:r>
      <w:r>
        <w:t>/</w:t>
      </w:r>
      <w:r>
        <w:t>弹药消耗）</w:t>
      </w:r>
    </w:p>
    <w:p w14:paraId="3906828F" w14:textId="77777777" w:rsidR="007575AC" w:rsidRDefault="00C3592A">
      <w:pPr>
        <w:numPr>
          <w:ilvl w:val="0"/>
          <w:numId w:val="3"/>
        </w:numPr>
      </w:pPr>
      <w:r>
        <w:rPr>
          <w:rFonts w:hint="eastAsia"/>
        </w:rPr>
        <w:t>独立组件：</w:t>
      </w:r>
      <w:r>
        <w:rPr>
          <w:rFonts w:hint="eastAsia"/>
        </w:rPr>
        <w:t>GameManager</w:t>
      </w:r>
      <w:r>
        <w:rPr>
          <w:rFonts w:hint="eastAsia"/>
        </w:rPr>
        <w:t>（单例波次管理）、</w:t>
      </w:r>
      <w:r>
        <w:rPr>
          <w:rFonts w:hint="eastAsia"/>
        </w:rPr>
        <w:t>UIManager</w:t>
      </w:r>
      <w:r>
        <w:rPr>
          <w:rFonts w:hint="eastAsia"/>
        </w:rPr>
        <w:t>（</w:t>
      </w:r>
      <w:r>
        <w:rPr>
          <w:rFonts w:hint="eastAsia"/>
        </w:rPr>
        <w:t>UI</w:t>
      </w:r>
      <w:r>
        <w:rPr>
          <w:rFonts w:hint="eastAsia"/>
        </w:rPr>
        <w:t>创建与更新）、</w:t>
      </w:r>
      <w:r>
        <w:rPr>
          <w:rFonts w:hint="eastAsia"/>
        </w:rPr>
        <w:t>FogOfWar</w:t>
      </w:r>
      <w:r>
        <w:rPr>
          <w:rFonts w:hint="eastAsia"/>
        </w:rPr>
        <w:t>（雾效纹理）、</w:t>
      </w:r>
      <w:r>
        <w:rPr>
          <w:rFonts w:hint="eastAsia"/>
        </w:rPr>
        <w:t>Missile</w:t>
      </w:r>
      <w:r>
        <w:rPr>
          <w:rFonts w:hint="eastAsia"/>
        </w:rPr>
        <w:t>（追踪投射物）、</w:t>
      </w:r>
      <w:r>
        <w:rPr>
          <w:rFonts w:hint="eastAsia"/>
        </w:rPr>
        <w:t>HealthBar</w:t>
      </w:r>
      <w:r>
        <w:rPr>
          <w:rFonts w:hint="eastAsia"/>
        </w:rPr>
        <w:t>（世界空间血条）、</w:t>
      </w:r>
      <w:r>
        <w:rPr>
          <w:rFonts w:hint="eastAsia"/>
        </w:rPr>
        <w:t>CameraController</w:t>
      </w:r>
      <w:r>
        <w:rPr>
          <w:rFonts w:hint="eastAsia"/>
        </w:rPr>
        <w:t>（摄像机操控）、</w:t>
      </w:r>
      <w:r>
        <w:rPr>
          <w:rFonts w:hint="eastAsia"/>
        </w:rPr>
        <w:t>GridMap</w:t>
      </w:r>
      <w:r>
        <w:rPr>
          <w:rFonts w:hint="eastAsia"/>
        </w:rPr>
        <w:t>（地图网格）、</w:t>
      </w:r>
      <w:r>
        <w:rPr>
          <w:rFonts w:hint="eastAsia"/>
        </w:rPr>
        <w:t>SelectableUnit</w:t>
      </w:r>
      <w:r>
        <w:rPr>
          <w:rFonts w:hint="eastAsia"/>
        </w:rPr>
        <w:t>（可选择标记）、</w:t>
      </w:r>
      <w:r>
        <w:rPr>
          <w:rFonts w:hint="eastAsia"/>
        </w:rPr>
        <w:t>VFX</w:t>
      </w:r>
      <w:r>
        <w:rPr>
          <w:rFonts w:hint="eastAsia"/>
        </w:rPr>
        <w:t>（静态粒子工厂）</w:t>
      </w:r>
    </w:p>
    <w:p w14:paraId="49CB6CE2" w14:textId="77777777" w:rsidR="007575AC" w:rsidRDefault="00C3592A">
      <w:pPr>
        <w:numPr>
          <w:ilvl w:val="0"/>
          <w:numId w:val="3"/>
        </w:numPr>
      </w:pPr>
      <w:r>
        <w:rPr>
          <w:rFonts w:hint="eastAsia"/>
        </w:rPr>
        <w:t xml:space="preserve">2.4 </w:t>
      </w:r>
      <w:r>
        <w:rPr>
          <w:rFonts w:hint="eastAsia"/>
        </w:rPr>
        <w:t>时序图</w:t>
      </w:r>
    </w:p>
    <w:p w14:paraId="1C1CF824" w14:textId="77777777" w:rsidR="007575AC" w:rsidRDefault="00C3592A">
      <w:r>
        <w:rPr>
          <w:rFonts w:hint="eastAsia"/>
        </w:rPr>
        <w:t xml:space="preserve">2.4.1 </w:t>
      </w:r>
      <w:r>
        <w:rPr>
          <w:rFonts w:hint="eastAsia"/>
        </w:rPr>
        <w:t>导弹攻击流程</w:t>
      </w:r>
    </w:p>
    <w:p w14:paraId="1E682EFC" w14:textId="77777777" w:rsidR="007575AC" w:rsidRDefault="0099272F">
      <w:r>
        <w:t>玩家点击</w:t>
      </w:r>
      <w:r>
        <w:t>"</w:t>
      </w:r>
      <w:r>
        <w:t>发射导弹</w:t>
      </w:r>
      <w:r>
        <w:t xml:space="preserve">" → UIManager.OnActionButton1() → MissileVehicle.Attack(nearestEnemy) → SpawnMissile() → </w:t>
      </w:r>
      <w:r>
        <w:t>创建</w:t>
      </w:r>
      <w:r>
        <w:t xml:space="preserve">Missile GameObject + </w:t>
      </w:r>
      <w:r>
        <w:t>设置追踪目标</w:t>
      </w:r>
      <w:r>
        <w:t xml:space="preserve"> + </w:t>
      </w:r>
      <w:r>
        <w:t>创建尾焰粒子</w:t>
      </w:r>
      <w:r>
        <w:t xml:space="preserve"> → Missile.Update()</w:t>
      </w:r>
      <w:r>
        <w:t>每帧更新位置和朝向</w:t>
      </w:r>
      <w:r>
        <w:t xml:space="preserve"> → </w:t>
      </w:r>
      <w:r>
        <w:t>命中检测（距离</w:t>
      </w:r>
      <w:r>
        <w:t>&lt;0.8</w:t>
      </w:r>
      <w:r>
        <w:t>）</w:t>
      </w:r>
      <w:r>
        <w:t xml:space="preserve"> → VFX.SpawnHitEffect() + target.TakeDamage() → EnemyPlane.Die() → VFX.SpawnExplosion() + GameManager.OnEnemyDestroyed()</w:t>
      </w:r>
      <w:r>
        <w:t>（金币</w:t>
      </w:r>
      <w:r>
        <w:t>+50</w:t>
      </w:r>
      <w:r>
        <w:t>）</w:t>
      </w:r>
    </w:p>
    <w:p w14:paraId="1DDF2BFA" w14:textId="77777777" w:rsidR="007575AC" w:rsidRDefault="00C3592A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2.4.2 </w:t>
      </w:r>
      <w:r>
        <w:rPr>
          <w:rFonts w:hint="eastAsia"/>
          <w:sz w:val="18"/>
          <w:szCs w:val="18"/>
        </w:rPr>
        <w:t>波次推进流程</w:t>
      </w:r>
    </w:p>
    <w:p w14:paraId="15A6D2AA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12" w:name="_Toc119318825"/>
      <w:r>
        <w:rPr>
          <w:rFonts w:hint="eastAsia"/>
          <w:sz w:val="28"/>
          <w:szCs w:val="28"/>
        </w:rPr>
        <w:lastRenderedPageBreak/>
        <w:t xml:space="preserve">GameManager.Start()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waveTimer=15s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倒计时结束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StartNextWave()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currentWave++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UIManager.UpdateWaveSpawning()</w:t>
      </w:r>
      <w:r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0.3</w:t>
      </w:r>
      <w:r>
        <w:rPr>
          <w:rFonts w:hint="eastAsia"/>
          <w:sz w:val="28"/>
          <w:szCs w:val="28"/>
        </w:rPr>
        <w:t>秒生成一架敌机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EnemyPlane</w:t>
      </w:r>
      <w:r>
        <w:rPr>
          <w:rFonts w:hint="eastAsia"/>
          <w:sz w:val="28"/>
          <w:szCs w:val="28"/>
        </w:rPr>
        <w:t>选择目标飞行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所有敌机被击毁或撤退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enemiesAliveInWave=0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EndWave()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检查</w:t>
      </w:r>
      <w:r>
        <w:rPr>
          <w:rFonts w:hint="eastAsia"/>
          <w:sz w:val="28"/>
          <w:szCs w:val="28"/>
        </w:rPr>
        <w:t xml:space="preserve">currentWave&gt;=20 </w:t>
      </w:r>
      <w:r>
        <w:rPr>
          <w:rFonts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是则</w:t>
      </w:r>
      <w:r>
        <w:rPr>
          <w:rFonts w:hint="eastAsia"/>
          <w:sz w:val="28"/>
          <w:szCs w:val="28"/>
        </w:rPr>
        <w:t>Win()</w:t>
      </w:r>
      <w:r>
        <w:rPr>
          <w:rFonts w:hint="eastAsia"/>
          <w:sz w:val="28"/>
          <w:szCs w:val="28"/>
        </w:rPr>
        <w:t>，否则</w:t>
      </w:r>
      <w:r>
        <w:rPr>
          <w:rFonts w:hint="eastAsia"/>
          <w:sz w:val="28"/>
          <w:szCs w:val="28"/>
        </w:rPr>
        <w:t>waveTimer=30s</w:t>
      </w:r>
      <w:r>
        <w:rPr>
          <w:rFonts w:hint="eastAsia"/>
          <w:sz w:val="28"/>
          <w:szCs w:val="28"/>
        </w:rPr>
        <w:t>重新倒计时</w:t>
      </w:r>
      <w:bookmarkEnd w:id="12"/>
    </w:p>
    <w:p w14:paraId="3BEC8A1E" w14:textId="77777777" w:rsidR="007575AC" w:rsidRDefault="00C3592A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bookmarkStart w:id="13" w:name="_Toc119318826"/>
      <w:r>
        <w:rPr>
          <w:rFonts w:ascii="楷体" w:eastAsia="楷体" w:hAnsi="楷体" w:cs="楷体" w:hint="eastAsia"/>
          <w:sz w:val="24"/>
        </w:rPr>
        <w:t>2.5 活动图</w:t>
      </w:r>
      <w:bookmarkEnd w:id="13"/>
    </w:p>
    <w:p w14:paraId="7C7B69E0" w14:textId="77777777" w:rsidR="007575AC" w:rsidRDefault="0099272F">
      <w:r>
        <w:t xml:space="preserve">2.5.1 </w:t>
      </w:r>
      <w:r>
        <w:t>敌方飞机</w:t>
      </w:r>
      <w:r>
        <w:t>AI</w:t>
      </w:r>
      <w:r>
        <w:t>状态机</w:t>
      </w:r>
    </w:p>
    <w:p w14:paraId="2599B36F" w14:textId="77777777" w:rsidR="007575AC" w:rsidRDefault="007575AC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r>
        <w:t>Flying</w:t>
      </w:r>
      <w:r>
        <w:t>（飞向目标）</w:t>
      </w:r>
      <w:r>
        <w:t xml:space="preserve">→ </w:t>
      </w:r>
      <w:r>
        <w:t>到达目标（距离</w:t>
      </w:r>
      <w:r>
        <w:t>&lt;1</w:t>
      </w:r>
      <w:r>
        <w:t>）</w:t>
      </w:r>
      <w:r>
        <w:t>→ Bombing</w:t>
      </w:r>
      <w:r>
        <w:t>（投弹，伤害</w:t>
      </w:r>
      <w:r>
        <w:t>100</w:t>
      </w:r>
      <w:r>
        <w:t>）</w:t>
      </w:r>
      <w:r>
        <w:t>→ Retreating</w:t>
      </w:r>
      <w:r>
        <w:t>（沿</w:t>
      </w:r>
      <w:r>
        <w:t>Z+</w:t>
      </w:r>
      <w:r>
        <w:t>飞离）</w:t>
      </w:r>
      <w:r>
        <w:t xml:space="preserve">→ </w:t>
      </w:r>
      <w:r>
        <w:t>到达</w:t>
      </w:r>
      <w:r>
        <w:t>MapMaxZ+5 → RetreatDestroy()</w:t>
      </w:r>
      <w:r>
        <w:t>（无金币奖励，仅计数器</w:t>
      </w:r>
      <w:r>
        <w:t>-1</w:t>
      </w:r>
      <w:r>
        <w:t>）</w:t>
      </w:r>
    </w:p>
    <w:p w14:paraId="148562F2" w14:textId="77777777" w:rsidR="007575AC" w:rsidRDefault="00C3592A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bookmarkStart w:id="14" w:name="_Toc119318827"/>
      <w:r>
        <w:rPr>
          <w:rFonts w:ascii="楷体" w:eastAsia="楷体" w:hAnsi="楷体" w:cs="楷体" w:hint="eastAsia"/>
          <w:sz w:val="24"/>
        </w:rPr>
        <w:t>任意阶段被导弹命中 → TakeDamage() → 生命≤0 → Die() → 爆炸特效 + 金币+50 + 计数器-1</w:t>
      </w:r>
      <w:bookmarkEnd w:id="14"/>
    </w:p>
    <w:p w14:paraId="5C31AB8A" w14:textId="77777777" w:rsidR="007575AC" w:rsidRDefault="00C3592A">
      <w:r>
        <w:rPr>
          <w:rFonts w:hint="eastAsia"/>
        </w:rPr>
        <w:t xml:space="preserve">2.5.2 </w:t>
      </w:r>
      <w:r>
        <w:rPr>
          <w:rFonts w:hint="eastAsia"/>
        </w:rPr>
        <w:t>单位部署流程</w:t>
      </w:r>
    </w:p>
    <w:p w14:paraId="788EADDD" w14:textId="77777777" w:rsidR="007575AC" w:rsidRDefault="007575AC">
      <w:r>
        <w:t>玩家点击部署按钮</w:t>
      </w:r>
      <w:r>
        <w:t xml:space="preserve"> → </w:t>
      </w:r>
      <w:r>
        <w:t>进入</w:t>
      </w:r>
      <w:r>
        <w:t>Deploying</w:t>
      </w:r>
      <w:r>
        <w:t>状态</w:t>
      </w:r>
      <w:r>
        <w:t xml:space="preserve"> → </w:t>
      </w:r>
      <w:r>
        <w:t>点击地图下半区</w:t>
      </w:r>
      <w:r>
        <w:t xml:space="preserve"> → IsPlayerArea()</w:t>
      </w:r>
      <w:r>
        <w:t>校验</w:t>
      </w:r>
      <w:r>
        <w:t xml:space="preserve"> → SpendGold()</w:t>
      </w:r>
      <w:r>
        <w:t>扣金币</w:t>
      </w:r>
      <w:r>
        <w:t xml:space="preserve"> → Instantiate()</w:t>
      </w:r>
      <w:r>
        <w:t>创建单位</w:t>
      </w:r>
      <w:r>
        <w:t xml:space="preserve"> → </w:t>
      </w:r>
      <w:r>
        <w:t>设置</w:t>
      </w:r>
      <w:r>
        <w:t>Tag</w:t>
      </w:r>
      <w:r>
        <w:t>标签</w:t>
      </w:r>
      <w:r>
        <w:t xml:space="preserve"> → </w:t>
      </w:r>
      <w:r>
        <w:t>单位</w:t>
      </w:r>
      <w:r>
        <w:t>Awake()</w:t>
      </w:r>
      <w:r>
        <w:t>初始化属性</w:t>
      </w:r>
      <w:r>
        <w:t xml:space="preserve"> → Start()</w:t>
      </w:r>
      <w:r>
        <w:t>创建血条</w:t>
      </w:r>
      <w:r>
        <w:t xml:space="preserve"> → </w:t>
      </w:r>
      <w:r>
        <w:t>部署完成</w:t>
      </w:r>
    </w:p>
    <w:p w14:paraId="14B0E43C" w14:textId="77777777" w:rsidR="007575AC" w:rsidRDefault="00C3592A">
      <w:pPr>
        <w:pStyle w:val="3"/>
        <w:spacing w:before="0" w:after="0" w:line="360" w:lineRule="auto"/>
        <w:rPr>
          <w:rFonts w:ascii="楷体" w:eastAsia="楷体" w:hAnsi="楷体" w:cs="楷体" w:hint="eastAsia"/>
          <w:sz w:val="24"/>
        </w:rPr>
      </w:pPr>
      <w:bookmarkStart w:id="15" w:name="_Toc119318828"/>
      <w:r>
        <w:rPr>
          <w:rFonts w:ascii="楷体" w:eastAsia="楷体" w:hAnsi="楷体" w:cs="楷体" w:hint="eastAsia"/>
          <w:sz w:val="24"/>
        </w:rPr>
        <w:t>金钱不足或点击非法区域 → ShowMessage()提示 → 取消部署</w:t>
      </w:r>
      <w:bookmarkEnd w:id="15"/>
    </w:p>
    <w:p w14:paraId="61308978" w14:textId="77777777" w:rsidR="007575AC" w:rsidRDefault="007575AC"/>
    <w:p w14:paraId="0FE65D73" w14:textId="77777777" w:rsidR="007575AC" w:rsidRDefault="00C3592A">
      <w:pPr>
        <w:pStyle w:val="1"/>
        <w:spacing w:before="0" w:after="0" w:line="360" w:lineRule="auto"/>
        <w:rPr>
          <w:rFonts w:ascii="黑体" w:eastAsia="黑体" w:hAnsi="黑体" w:hint="eastAsia"/>
          <w:sz w:val="30"/>
          <w:szCs w:val="30"/>
        </w:rPr>
      </w:pPr>
      <w:bookmarkStart w:id="16" w:name="_Toc119318834"/>
      <w:r>
        <w:rPr>
          <w:rFonts w:ascii="黑体" w:eastAsia="黑体" w:hAnsi="黑体" w:hint="eastAsia"/>
          <w:sz w:val="30"/>
          <w:szCs w:val="30"/>
        </w:rPr>
        <w:t>3 系统实现</w:t>
      </w:r>
      <w:bookmarkEnd w:id="16"/>
    </w:p>
    <w:p w14:paraId="139BCEBC" w14:textId="77777777" w:rsidR="007575AC" w:rsidRDefault="00C3592A">
      <w:pPr>
        <w:pStyle w:val="2"/>
        <w:spacing w:before="0" w:after="0" w:line="360" w:lineRule="auto"/>
        <w:rPr>
          <w:sz w:val="28"/>
          <w:szCs w:val="28"/>
        </w:rPr>
      </w:pPr>
      <w:bookmarkStart w:id="17" w:name="_Toc119318835"/>
      <w:r>
        <w:rPr>
          <w:rFonts w:hint="eastAsia"/>
          <w:sz w:val="28"/>
          <w:szCs w:val="28"/>
        </w:rPr>
        <w:t xml:space="preserve">3.1 </w:t>
      </w:r>
      <w:r>
        <w:rPr>
          <w:rFonts w:hint="eastAsia"/>
          <w:sz w:val="28"/>
          <w:szCs w:val="28"/>
        </w:rPr>
        <w:t>项目文件结构</w:t>
      </w:r>
      <w:bookmarkEnd w:id="17"/>
    </w:p>
    <w:p w14:paraId="5B56C07C" w14:textId="77777777" w:rsidR="007575AC" w:rsidRDefault="0099272F">
      <w:r>
        <w:t>Assets/</w:t>
      </w:r>
    </w:p>
    <w:p w14:paraId="2A234C1C" w14:textId="77777777" w:rsidR="005C029A" w:rsidRDefault="005C029A" w:rsidP="005C029A">
      <w:pPr>
        <w:pStyle w:val="2"/>
        <w:spacing w:before="0" w:after="0" w:line="360" w:lineRule="auto"/>
        <w:rPr>
          <w:sz w:val="28"/>
          <w:szCs w:val="28"/>
        </w:rPr>
      </w:pPr>
      <w:bookmarkStart w:id="18" w:name="_Toc119318836"/>
      <w:r>
        <w:rPr>
          <w:rFonts w:hint="eastAsia"/>
          <w:sz w:val="28"/>
          <w:szCs w:val="28"/>
        </w:rPr>
        <w:lastRenderedPageBreak/>
        <w:t>├──</w:t>
      </w:r>
      <w:r>
        <w:rPr>
          <w:rFonts w:hint="eastAsia"/>
          <w:sz w:val="28"/>
          <w:szCs w:val="28"/>
        </w:rPr>
        <w:t xml:space="preserve"> Model/              # 3D</w:t>
      </w:r>
      <w:r>
        <w:rPr>
          <w:rFonts w:hint="eastAsia"/>
          <w:sz w:val="28"/>
          <w:szCs w:val="28"/>
        </w:rPr>
        <w:t>模型文件（导弹</w:t>
      </w:r>
      <w:r>
        <w:rPr>
          <w:rFonts w:hint="eastAsia"/>
          <w:sz w:val="28"/>
          <w:szCs w:val="28"/>
        </w:rPr>
        <w:t>.fbx</w:t>
      </w:r>
      <w:r>
        <w:rPr>
          <w:rFonts w:hint="eastAsia"/>
          <w:sz w:val="28"/>
          <w:szCs w:val="28"/>
        </w:rPr>
        <w:t>、导弹车</w:t>
      </w:r>
      <w:r>
        <w:rPr>
          <w:rFonts w:hint="eastAsia"/>
          <w:sz w:val="28"/>
          <w:szCs w:val="28"/>
        </w:rPr>
        <w:t>.glb</w:t>
      </w:r>
      <w:r>
        <w:rPr>
          <w:rFonts w:hint="eastAsia"/>
          <w:sz w:val="28"/>
          <w:szCs w:val="28"/>
        </w:rPr>
        <w:t>、敌方飞机</w:t>
      </w:r>
      <w:r>
        <w:rPr>
          <w:rFonts w:hint="eastAsia"/>
          <w:sz w:val="28"/>
          <w:szCs w:val="28"/>
        </w:rPr>
        <w:t>.glb</w:t>
      </w:r>
      <w:r>
        <w:rPr>
          <w:rFonts w:hint="eastAsia"/>
          <w:sz w:val="28"/>
          <w:szCs w:val="28"/>
        </w:rPr>
        <w:t>、防空导弹发射器</w:t>
      </w:r>
      <w:r>
        <w:rPr>
          <w:rFonts w:hint="eastAsia"/>
          <w:sz w:val="28"/>
          <w:szCs w:val="28"/>
        </w:rPr>
        <w:t>.glb</w:t>
      </w:r>
      <w:r>
        <w:rPr>
          <w:rFonts w:hint="eastAsia"/>
          <w:sz w:val="28"/>
          <w:szCs w:val="28"/>
        </w:rPr>
        <w:t>、雷达站</w:t>
      </w:r>
      <w:r>
        <w:rPr>
          <w:rFonts w:hint="eastAsia"/>
          <w:sz w:val="28"/>
          <w:szCs w:val="28"/>
        </w:rPr>
        <w:t>.glb</w:t>
      </w:r>
      <w:r>
        <w:rPr>
          <w:rFonts w:hint="eastAsia"/>
          <w:sz w:val="28"/>
          <w:szCs w:val="28"/>
        </w:rPr>
        <w:t>）</w:t>
      </w:r>
      <w:bookmarkEnd w:id="18"/>
    </w:p>
    <w:p w14:paraId="272B99B4" w14:textId="77777777" w:rsidR="00BA7251" w:rsidRDefault="00BA7251" w:rsidP="00BA7251">
      <w:pPr>
        <w:pStyle w:val="2"/>
        <w:spacing w:before="0" w:after="0" w:line="360" w:lineRule="auto"/>
        <w:rPr>
          <w:sz w:val="28"/>
          <w:szCs w:val="28"/>
        </w:rPr>
      </w:pPr>
      <w:bookmarkStart w:id="19" w:name="_Toc119318837"/>
      <w:r>
        <w:rPr>
          <w:rFonts w:hint="eastAsia"/>
          <w:sz w:val="28"/>
          <w:szCs w:val="28"/>
        </w:rPr>
        <w:t>├──</w:t>
      </w:r>
      <w:r>
        <w:rPr>
          <w:rFonts w:hint="eastAsia"/>
          <w:sz w:val="28"/>
          <w:szCs w:val="28"/>
        </w:rPr>
        <w:t xml:space="preserve"> Prefabs/            # </w:t>
      </w:r>
      <w:r>
        <w:rPr>
          <w:rFonts w:hint="eastAsia"/>
          <w:sz w:val="28"/>
          <w:szCs w:val="28"/>
        </w:rPr>
        <w:t>预制体（</w:t>
      </w:r>
      <w:r>
        <w:rPr>
          <w:rFonts w:hint="eastAsia"/>
          <w:sz w:val="28"/>
          <w:szCs w:val="28"/>
        </w:rPr>
        <w:t>MissileVehicle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RadarStation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EnemyPlane</w:t>
      </w:r>
      <w:r>
        <w:rPr>
          <w:rFonts w:hint="eastAsia"/>
          <w:sz w:val="28"/>
          <w:szCs w:val="28"/>
        </w:rPr>
        <w:t>）</w:t>
      </w:r>
      <w:bookmarkEnd w:id="19"/>
    </w:p>
    <w:p w14:paraId="4EB44576" w14:textId="77777777" w:rsidR="007575AC" w:rsidRDefault="007575AC">
      <w:r>
        <w:t xml:space="preserve">├── Scenes/             # </w:t>
      </w:r>
      <w:r>
        <w:t>场景文件（</w:t>
      </w:r>
      <w:r>
        <w:t>MenuScene.unity</w:t>
      </w:r>
      <w:r>
        <w:t>、</w:t>
      </w:r>
      <w:r>
        <w:t>MainScene.unity</w:t>
      </w:r>
      <w:r>
        <w:t>）</w:t>
      </w:r>
    </w:p>
    <w:p w14:paraId="74D9AD1C" w14:textId="77777777" w:rsidR="007575AC" w:rsidRDefault="00C3592A">
      <w:pPr>
        <w:pStyle w:val="1"/>
        <w:spacing w:before="0" w:after="0" w:line="360" w:lineRule="auto"/>
        <w:rPr>
          <w:rFonts w:ascii="黑体" w:eastAsia="黑体" w:hAnsi="黑体" w:hint="eastAsia"/>
          <w:sz w:val="30"/>
          <w:szCs w:val="30"/>
        </w:rPr>
      </w:pPr>
      <w:bookmarkStart w:id="20" w:name="_Toc119318838"/>
      <w:r>
        <w:rPr>
          <w:rFonts w:ascii="黑体" w:eastAsia="黑体" w:hAnsi="黑体" w:hint="eastAsia"/>
          <w:sz w:val="30"/>
          <w:szCs w:val="30"/>
        </w:rPr>
        <w:t xml:space="preserve">4 </w:t>
      </w:r>
      <w:r w:rsidRPr="00DC2528">
        <w:rPr>
          <w:rFonts w:ascii="黑体" w:eastAsia="黑体" w:hAnsi="黑体" w:hint="eastAsia"/>
          <w:color w:val="FF0000"/>
          <w:sz w:val="30"/>
          <w:szCs w:val="30"/>
        </w:rPr>
        <w:t>系统测试</w:t>
      </w:r>
      <w:bookmarkEnd w:id="20"/>
    </w:p>
    <w:p w14:paraId="5DD304EE" w14:textId="77777777" w:rsidR="008C3A8F" w:rsidRDefault="008C3A8F">
      <w:r>
        <w:rPr>
          <w:rFonts w:hint="eastAsia"/>
        </w:rPr>
        <w:t>游戏测试采用功能测试</w:t>
      </w:r>
      <w:r>
        <w:rPr>
          <w:rFonts w:hint="eastAsia"/>
        </w:rPr>
        <w:t>+</w:t>
      </w:r>
      <w:r>
        <w:rPr>
          <w:rFonts w:hint="eastAsia"/>
        </w:rPr>
        <w:t>平衡性调整的方式：</w:t>
      </w:r>
    </w:p>
    <w:p w14:paraId="0370FEBF" w14:textId="77777777" w:rsidR="007575AC" w:rsidRPr="00666185" w:rsidRDefault="00847D7F">
      <w:pPr>
        <w:rPr>
          <w:b/>
          <w:color w:val="FF0000"/>
        </w:rPr>
      </w:pPr>
      <w:r w:rsidRPr="00666185">
        <w:rPr>
          <w:rFonts w:hint="eastAsia"/>
          <w:b/>
          <w:color w:val="FF0000"/>
        </w:rPr>
        <w:t xml:space="preserve">| </w:t>
      </w:r>
      <w:r w:rsidRPr="00666185">
        <w:rPr>
          <w:rFonts w:hint="eastAsia"/>
          <w:b/>
          <w:color w:val="FF0000"/>
        </w:rPr>
        <w:t>模块</w:t>
      </w:r>
      <w:r w:rsidRPr="00666185">
        <w:rPr>
          <w:rFonts w:hint="eastAsia"/>
          <w:b/>
          <w:color w:val="FF0000"/>
        </w:rPr>
        <w:t xml:space="preserve"> | </w:t>
      </w:r>
      <w:r w:rsidRPr="00666185">
        <w:rPr>
          <w:rFonts w:hint="eastAsia"/>
          <w:b/>
          <w:color w:val="FF0000"/>
        </w:rPr>
        <w:t>测试内容</w:t>
      </w:r>
      <w:r w:rsidRPr="00666185">
        <w:rPr>
          <w:rFonts w:hint="eastAsia"/>
          <w:b/>
          <w:color w:val="FF0000"/>
        </w:rPr>
        <w:t xml:space="preserve"> | </w:t>
      </w:r>
      <w:r w:rsidRPr="00666185">
        <w:rPr>
          <w:rFonts w:hint="eastAsia"/>
          <w:b/>
          <w:color w:val="FF0000"/>
        </w:rPr>
        <w:t>结果</w:t>
      </w:r>
      <w:r w:rsidRPr="00666185">
        <w:rPr>
          <w:rFonts w:hint="eastAsia"/>
          <w:b/>
          <w:color w:val="FF0000"/>
        </w:rPr>
        <w:t xml:space="preserve"> |</w:t>
      </w:r>
    </w:p>
    <w:p w14:paraId="20E9A886" w14:textId="77777777" w:rsidR="008C3A8F" w:rsidRDefault="008C3A8F">
      <w:r>
        <w:rPr>
          <w:noProof/>
        </w:rPr>
        <w:t xml:space="preserve">| </w:t>
      </w:r>
      <w:r>
        <w:rPr>
          <w:noProof/>
        </w:rPr>
        <w:t>战争迷雾</w:t>
      </w:r>
      <w:r>
        <w:rPr>
          <w:noProof/>
        </w:rPr>
        <w:t xml:space="preserve"> | </w:t>
      </w:r>
      <w:r>
        <w:rPr>
          <w:noProof/>
        </w:rPr>
        <w:t>友方视野揭示、敌方迷雾隐藏、全图视野技能</w:t>
      </w:r>
      <w:r>
        <w:rPr>
          <w:noProof/>
        </w:rPr>
        <w:t xml:space="preserve"> | </w:t>
      </w:r>
      <w:r>
        <w:rPr>
          <w:noProof/>
        </w:rPr>
        <w:t>正常</w:t>
      </w:r>
      <w:r>
        <w:rPr>
          <w:noProof/>
        </w:rPr>
        <w:t xml:space="preserve"> |</w:t>
      </w:r>
    </w:p>
    <w:p w14:paraId="3EF2ECEE" w14:textId="77777777" w:rsidR="007575AC" w:rsidRDefault="007575AC">
      <w:r>
        <w:t xml:space="preserve">| </w:t>
      </w:r>
      <w:r>
        <w:t>单位部署</w:t>
      </w:r>
      <w:r>
        <w:t xml:space="preserve"> | </w:t>
      </w:r>
      <w:r>
        <w:t>金币扣除、区域限制、金钱不足提示</w:t>
      </w:r>
      <w:r>
        <w:t xml:space="preserve"> | </w:t>
      </w:r>
      <w:r>
        <w:t>正常</w:t>
      </w:r>
      <w:r>
        <w:t xml:space="preserve"> |</w:t>
      </w:r>
    </w:p>
    <w:p w14:paraId="08782E8C" w14:textId="77777777" w:rsidR="007575AC" w:rsidRDefault="00C3592A">
      <w:pPr>
        <w:pStyle w:val="1"/>
        <w:spacing w:before="0" w:after="0" w:line="360" w:lineRule="auto"/>
        <w:rPr>
          <w:rFonts w:ascii="黑体" w:eastAsia="黑体" w:hAnsi="黑体" w:hint="eastAsia"/>
          <w:sz w:val="30"/>
          <w:szCs w:val="30"/>
        </w:rPr>
      </w:pPr>
      <w:bookmarkStart w:id="21" w:name="_Toc119318839"/>
      <w:r>
        <w:rPr>
          <w:rFonts w:ascii="黑体" w:eastAsia="黑体" w:hAnsi="黑体" w:hint="eastAsia"/>
          <w:sz w:val="30"/>
          <w:szCs w:val="30"/>
        </w:rPr>
        <w:t>| 导弹车 | 移动指令、自动攻击、伤害数值、冷却时间 | 150伤可一击击毁敌机(150血) |</w:t>
      </w:r>
      <w:bookmarkEnd w:id="2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75"/>
        <w:gridCol w:w="2268"/>
        <w:gridCol w:w="1701"/>
        <w:gridCol w:w="1453"/>
        <w:gridCol w:w="2425"/>
      </w:tblGrid>
      <w:tr w:rsidR="00036BD2" w14:paraId="059B06AA" w14:textId="77777777" w:rsidTr="008113FC">
        <w:tc>
          <w:tcPr>
            <w:tcW w:w="675" w:type="dxa"/>
          </w:tcPr>
          <w:p w14:paraId="059E5A4C" w14:textId="77777777" w:rsidR="00843215" w:rsidRDefault="00000000">
            <w:r>
              <w:t>01</w:t>
            </w:r>
          </w:p>
        </w:tc>
        <w:tc>
          <w:tcPr>
            <w:tcW w:w="2268" w:type="dxa"/>
          </w:tcPr>
          <w:p w14:paraId="26FADA3F" w14:textId="77777777" w:rsidR="00843215" w:rsidRDefault="00000000">
            <w:r>
              <w:t>导弹命中伤害</w:t>
            </w:r>
            <w:r>
              <w:t>=</w:t>
            </w:r>
            <w:r>
              <w:t>敌机血量</w:t>
            </w:r>
            <w:r>
              <w:t>(150)</w:t>
            </w:r>
          </w:p>
        </w:tc>
        <w:tc>
          <w:tcPr>
            <w:tcW w:w="1701" w:type="dxa"/>
          </w:tcPr>
          <w:p w14:paraId="0093650D" w14:textId="77777777" w:rsidR="00843215" w:rsidRDefault="00000000">
            <w:r>
              <w:t>部署导弹车</w:t>
            </w:r>
            <w:r>
              <w:t>→</w:t>
            </w:r>
            <w:r>
              <w:t>等待敌机进入视野</w:t>
            </w:r>
            <w:r>
              <w:t>→</w:t>
            </w:r>
            <w:r>
              <w:t>发射导弹</w:t>
            </w:r>
            <w:r>
              <w:t>→</w:t>
            </w:r>
            <w:r>
              <w:t>观察敌机是否一击击毁</w:t>
            </w:r>
          </w:p>
        </w:tc>
        <w:tc>
          <w:tcPr>
            <w:tcW w:w="1453" w:type="dxa"/>
          </w:tcPr>
          <w:p w14:paraId="3198661C" w14:textId="77777777" w:rsidR="00843215" w:rsidRDefault="00000000">
            <w:r>
              <w:t>导弹模块</w:t>
            </w:r>
          </w:p>
        </w:tc>
        <w:tc>
          <w:tcPr>
            <w:tcW w:w="2425" w:type="dxa"/>
          </w:tcPr>
          <w:p w14:paraId="3E921777" w14:textId="77777777" w:rsidR="00843215" w:rsidRDefault="00000000">
            <w:r>
              <w:t>一击击毁，伤害计算正确</w:t>
            </w:r>
          </w:p>
        </w:tc>
      </w:tr>
      <w:tr w:rsidR="00036BD2" w14:paraId="3F1C5B86" w14:textId="77777777" w:rsidTr="008113FC">
        <w:tc>
          <w:tcPr>
            <w:tcW w:w="675" w:type="dxa"/>
          </w:tcPr>
          <w:p w14:paraId="275B5C0F" w14:textId="77777777" w:rsidR="00843215" w:rsidRDefault="00000000">
            <w:r>
              <w:t>02</w:t>
            </w:r>
          </w:p>
        </w:tc>
        <w:tc>
          <w:tcPr>
            <w:tcW w:w="2268" w:type="dxa"/>
          </w:tcPr>
          <w:p w14:paraId="76E77D0B" w14:textId="77777777" w:rsidR="00843215" w:rsidRDefault="00000000">
            <w:r>
              <w:t>迷雾中敌机不可见不可点</w:t>
            </w:r>
          </w:p>
        </w:tc>
        <w:tc>
          <w:tcPr>
            <w:tcW w:w="1701" w:type="dxa"/>
          </w:tcPr>
          <w:p w14:paraId="29B507C8" w14:textId="77777777" w:rsidR="00843215" w:rsidRDefault="00000000">
            <w:r>
              <w:t>敌机飞入非友方视野区域</w:t>
            </w:r>
            <w:r>
              <w:t>→</w:t>
            </w:r>
            <w:r>
              <w:t>观察渲染器是否隐藏</w:t>
            </w:r>
            <w:r>
              <w:t>→</w:t>
            </w:r>
            <w:r>
              <w:t>尝试点击</w:t>
            </w:r>
          </w:p>
        </w:tc>
        <w:tc>
          <w:tcPr>
            <w:tcW w:w="1453" w:type="dxa"/>
          </w:tcPr>
          <w:p w14:paraId="20F85601" w14:textId="77777777" w:rsidR="00843215" w:rsidRDefault="00000000">
            <w:r>
              <w:t>迷雾模块</w:t>
            </w:r>
          </w:p>
        </w:tc>
        <w:tc>
          <w:tcPr>
            <w:tcW w:w="2425" w:type="dxa"/>
          </w:tcPr>
          <w:p w14:paraId="72082FBD" w14:textId="77777777" w:rsidR="00843215" w:rsidRDefault="00000000">
            <w:r>
              <w:t>渲染器</w:t>
            </w:r>
            <w:r>
              <w:t>+</w:t>
            </w:r>
            <w:r>
              <w:t>碰撞体均禁用</w:t>
            </w:r>
          </w:p>
        </w:tc>
      </w:tr>
      <w:tr w:rsidR="00036BD2" w14:paraId="5F64386B" w14:textId="77777777" w:rsidTr="008113FC">
        <w:tc>
          <w:tcPr>
            <w:tcW w:w="675" w:type="dxa"/>
          </w:tcPr>
          <w:p w14:paraId="3DEFF2E1" w14:textId="77777777" w:rsidR="00843215" w:rsidRDefault="00000000">
            <w:r>
              <w:t>03</w:t>
            </w:r>
          </w:p>
        </w:tc>
        <w:tc>
          <w:tcPr>
            <w:tcW w:w="2268" w:type="dxa"/>
          </w:tcPr>
          <w:p w14:paraId="39457B5A" w14:textId="77777777" w:rsidR="00843215" w:rsidRDefault="00000000">
            <w:r>
              <w:t>波次系统</w:t>
            </w:r>
            <w:r>
              <w:t>20</w:t>
            </w:r>
            <w:r>
              <w:t>波后胜利</w:t>
            </w:r>
          </w:p>
        </w:tc>
        <w:tc>
          <w:tcPr>
            <w:tcW w:w="1701" w:type="dxa"/>
          </w:tcPr>
          <w:p w14:paraId="399A0ED3" w14:textId="77777777" w:rsidR="00843215" w:rsidRDefault="00000000">
            <w:r>
              <w:t>清除全部</w:t>
            </w:r>
            <w:r>
              <w:t>20</w:t>
            </w:r>
            <w:r>
              <w:t>波敌机</w:t>
            </w:r>
            <w:r>
              <w:t>→</w:t>
            </w:r>
            <w:r>
              <w:t>观察是否弹出</w:t>
            </w:r>
            <w:r>
              <w:t>WIN</w:t>
            </w:r>
            <w:r>
              <w:t>面板</w:t>
            </w:r>
          </w:p>
        </w:tc>
        <w:tc>
          <w:tcPr>
            <w:tcW w:w="1453" w:type="dxa"/>
          </w:tcPr>
          <w:p w14:paraId="66379A67" w14:textId="77777777" w:rsidR="00843215" w:rsidRDefault="00000000">
            <w:r>
              <w:t>波次模块</w:t>
            </w:r>
          </w:p>
        </w:tc>
        <w:tc>
          <w:tcPr>
            <w:tcW w:w="2425" w:type="dxa"/>
          </w:tcPr>
          <w:p w14:paraId="7E2B54E1" w14:textId="77777777" w:rsidR="00843215" w:rsidRDefault="00000000">
            <w:r>
              <w:t>弹出绿色</w:t>
            </w:r>
            <w:r>
              <w:t>WIN</w:t>
            </w:r>
            <w:r>
              <w:t>面板，可返回菜单</w:t>
            </w:r>
          </w:p>
        </w:tc>
      </w:tr>
      <w:tr w:rsidR="00036BD2" w14:paraId="04B66B86" w14:textId="77777777" w:rsidTr="008113FC">
        <w:tc>
          <w:tcPr>
            <w:tcW w:w="675" w:type="dxa"/>
          </w:tcPr>
          <w:p w14:paraId="22D5444E" w14:textId="77777777" w:rsidR="00843215" w:rsidRDefault="00000000">
            <w:r>
              <w:t>04</w:t>
            </w:r>
          </w:p>
        </w:tc>
        <w:tc>
          <w:tcPr>
            <w:tcW w:w="2268" w:type="dxa"/>
          </w:tcPr>
          <w:p w14:paraId="6AAA193C" w14:textId="77777777" w:rsidR="00843215" w:rsidRDefault="00000000">
            <w:r>
              <w:t>EMP</w:t>
            </w:r>
            <w:r>
              <w:t>减速至</w:t>
            </w:r>
            <w:r>
              <w:t>15%</w:t>
            </w:r>
          </w:p>
        </w:tc>
        <w:tc>
          <w:tcPr>
            <w:tcW w:w="1701" w:type="dxa"/>
          </w:tcPr>
          <w:p w14:paraId="1A96F5C8" w14:textId="77777777" w:rsidR="00843215" w:rsidRDefault="00000000">
            <w:r>
              <w:t>释放电磁波干扰</w:t>
            </w:r>
            <w:r>
              <w:t>→</w:t>
            </w:r>
            <w:r>
              <w:t>观察敌机移动速度变化</w:t>
            </w:r>
          </w:p>
        </w:tc>
        <w:tc>
          <w:tcPr>
            <w:tcW w:w="1453" w:type="dxa"/>
          </w:tcPr>
          <w:p w14:paraId="2C5FAB1C" w14:textId="77777777" w:rsidR="00843215" w:rsidRDefault="00000000">
            <w:r>
              <w:t>技能模块</w:t>
            </w:r>
          </w:p>
        </w:tc>
        <w:tc>
          <w:tcPr>
            <w:tcW w:w="2425" w:type="dxa"/>
          </w:tcPr>
          <w:p w14:paraId="6D342683" w14:textId="77777777" w:rsidR="00843215" w:rsidRDefault="00000000">
            <w:r>
              <w:t>敌机速度明显减慢，持续</w:t>
            </w:r>
            <w:r>
              <w:t>20</w:t>
            </w:r>
            <w:r>
              <w:t>秒后恢复</w:t>
            </w:r>
          </w:p>
        </w:tc>
      </w:tr>
    </w:tbl>
    <w:p w14:paraId="6547B7F0" w14:textId="77777777" w:rsidR="008C3A8F" w:rsidRDefault="008C3A8F">
      <w:pPr>
        <w:rPr>
          <w:szCs w:val="21"/>
        </w:rPr>
      </w:pPr>
      <w:r>
        <w:t xml:space="preserve">| </w:t>
      </w:r>
      <w:r>
        <w:t>防空发射器</w:t>
      </w:r>
      <w:r>
        <w:t xml:space="preserve"> | </w:t>
      </w:r>
      <w:r>
        <w:t>开机自动攻击、弹药消耗、修复补充</w:t>
      </w:r>
      <w:r>
        <w:t xml:space="preserve"> | </w:t>
      </w:r>
      <w:r>
        <w:t>正常</w:t>
      </w:r>
      <w:r>
        <w:t xml:space="preserve"> |</w:t>
      </w:r>
    </w:p>
    <w:p w14:paraId="0B685E3D" w14:textId="77777777" w:rsidR="00A83C07" w:rsidRPr="00A83C07" w:rsidRDefault="00A83C07" w:rsidP="00A83C07">
      <w:r>
        <w:t xml:space="preserve">| </w:t>
      </w:r>
      <w:r>
        <w:t>波次系统</w:t>
      </w:r>
      <w:r>
        <w:t xml:space="preserve"> | </w:t>
      </w:r>
      <w:r>
        <w:t>递增数量、倒计时、胜利判定</w:t>
      </w:r>
      <w:r>
        <w:t xml:space="preserve"> | 20</w:t>
      </w:r>
      <w:r>
        <w:t>波后显示</w:t>
      </w:r>
      <w:r>
        <w:t>WIN |</w:t>
      </w:r>
    </w:p>
    <w:sectPr w:rsidR="00A83C07" w:rsidRPr="00A83C0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5EEE" w14:textId="77777777" w:rsidR="00BC731E" w:rsidRDefault="00BC731E">
      <w:r>
        <w:separator/>
      </w:r>
    </w:p>
  </w:endnote>
  <w:endnote w:type="continuationSeparator" w:id="0">
    <w:p w14:paraId="3F6D07CE" w14:textId="77777777" w:rsidR="00BC731E" w:rsidRDefault="00BC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9FEA" w14:textId="77777777" w:rsidR="007575AC" w:rsidRDefault="00000000">
    <w:pPr>
      <w:pStyle w:val="a3"/>
    </w:pPr>
    <w:r>
      <w:pict w14:anchorId="3A582B21">
        <v:rect id="文本框 9" o:spid="_x0000_s1025" style="position:absolute;margin-left:0;margin-top:0;width:2in;height:2in;z-index:251658240;mso-wrap-style:none;mso-position-horizontal:center;mso-position-horizontal-relative:margin" o:preferrelative="t" filled="f" stroked="f">
          <v:textbox style="mso-fit-shape-to-text:t" inset="0,0,0,0">
            <w:txbxContent>
              <w:p w14:paraId="637B53D3" w14:textId="77777777" w:rsidR="007575AC" w:rsidRDefault="00C3592A">
                <w:pPr>
                  <w:pStyle w:val="a3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 w:rsidR="00DC2528">
                  <w:rPr>
                    <w:noProof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2B9E5" w14:textId="77777777" w:rsidR="00BC731E" w:rsidRDefault="00BC731E">
      <w:r>
        <w:separator/>
      </w:r>
    </w:p>
  </w:footnote>
  <w:footnote w:type="continuationSeparator" w:id="0">
    <w:p w14:paraId="6BF0343E" w14:textId="77777777" w:rsidR="00BC731E" w:rsidRDefault="00BC7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2E16" w14:textId="77777777" w:rsidR="007575AC" w:rsidRDefault="00C3592A" w:rsidP="00692409">
    <w:pPr>
      <w:pStyle w:val="a4"/>
      <w:pBdr>
        <w:bottom w:val="single" w:sz="4" w:space="1" w:color="auto"/>
      </w:pBdr>
      <w:jc w:val="center"/>
    </w:pPr>
    <w:r>
      <w:rPr>
        <w:rFonts w:hint="eastAsia"/>
      </w:rPr>
      <w:t>期末</w:t>
    </w:r>
    <w:r w:rsidR="001F09A7">
      <w:rPr>
        <w:rFonts w:hint="eastAsia"/>
      </w:rPr>
      <w:t>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B23F7A"/>
    <w:multiLevelType w:val="singleLevel"/>
    <w:tmpl w:val="C1B23F7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8B512BF"/>
    <w:multiLevelType w:val="multilevel"/>
    <w:tmpl w:val="B458100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AEF293C"/>
    <w:multiLevelType w:val="multilevel"/>
    <w:tmpl w:val="3AEF293C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5477025A"/>
    <w:multiLevelType w:val="singleLevel"/>
    <w:tmpl w:val="5477025A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971328008">
    <w:abstractNumId w:val="2"/>
  </w:num>
  <w:num w:numId="2" w16cid:durableId="1894846735">
    <w:abstractNumId w:val="3"/>
  </w:num>
  <w:num w:numId="3" w16cid:durableId="1228685604">
    <w:abstractNumId w:val="0"/>
  </w:num>
  <w:num w:numId="4" w16cid:durableId="1944652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noPunctuationKerning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B4E2E74"/>
    <w:rsid w:val="00036BD2"/>
    <w:rsid w:val="00083320"/>
    <w:rsid w:val="001003F2"/>
    <w:rsid w:val="00143C4B"/>
    <w:rsid w:val="00155D2F"/>
    <w:rsid w:val="00186321"/>
    <w:rsid w:val="00194DFD"/>
    <w:rsid w:val="001F09A7"/>
    <w:rsid w:val="001F3603"/>
    <w:rsid w:val="00295EBB"/>
    <w:rsid w:val="00353DF4"/>
    <w:rsid w:val="00395D7A"/>
    <w:rsid w:val="003B3DC3"/>
    <w:rsid w:val="003C42D3"/>
    <w:rsid w:val="003F319D"/>
    <w:rsid w:val="003F79DB"/>
    <w:rsid w:val="00413915"/>
    <w:rsid w:val="004320D8"/>
    <w:rsid w:val="0049384A"/>
    <w:rsid w:val="004B78AE"/>
    <w:rsid w:val="00503EC8"/>
    <w:rsid w:val="00507D2B"/>
    <w:rsid w:val="00592A3B"/>
    <w:rsid w:val="005B3587"/>
    <w:rsid w:val="005C029A"/>
    <w:rsid w:val="005D6607"/>
    <w:rsid w:val="005E241A"/>
    <w:rsid w:val="005E7534"/>
    <w:rsid w:val="00625FFF"/>
    <w:rsid w:val="00650238"/>
    <w:rsid w:val="00666185"/>
    <w:rsid w:val="00692409"/>
    <w:rsid w:val="006B759B"/>
    <w:rsid w:val="006E21CA"/>
    <w:rsid w:val="006F6366"/>
    <w:rsid w:val="007477D9"/>
    <w:rsid w:val="007575AC"/>
    <w:rsid w:val="00772443"/>
    <w:rsid w:val="00795157"/>
    <w:rsid w:val="008113FC"/>
    <w:rsid w:val="00840692"/>
    <w:rsid w:val="00843215"/>
    <w:rsid w:val="00847D7F"/>
    <w:rsid w:val="00863D1A"/>
    <w:rsid w:val="008735E7"/>
    <w:rsid w:val="00892E8F"/>
    <w:rsid w:val="008A2B61"/>
    <w:rsid w:val="008B7E29"/>
    <w:rsid w:val="008C224B"/>
    <w:rsid w:val="008C3A8F"/>
    <w:rsid w:val="00925E24"/>
    <w:rsid w:val="0099272F"/>
    <w:rsid w:val="009A683D"/>
    <w:rsid w:val="00A56D84"/>
    <w:rsid w:val="00A72070"/>
    <w:rsid w:val="00A83C07"/>
    <w:rsid w:val="00AA5D20"/>
    <w:rsid w:val="00B2122E"/>
    <w:rsid w:val="00B344E6"/>
    <w:rsid w:val="00B554D9"/>
    <w:rsid w:val="00B7151E"/>
    <w:rsid w:val="00B95FE6"/>
    <w:rsid w:val="00BA7251"/>
    <w:rsid w:val="00BC731E"/>
    <w:rsid w:val="00BE74F0"/>
    <w:rsid w:val="00BF47DE"/>
    <w:rsid w:val="00C12658"/>
    <w:rsid w:val="00C3592A"/>
    <w:rsid w:val="00C36F66"/>
    <w:rsid w:val="00C961BF"/>
    <w:rsid w:val="00CC0F0F"/>
    <w:rsid w:val="00D860E9"/>
    <w:rsid w:val="00D95BEA"/>
    <w:rsid w:val="00DB627C"/>
    <w:rsid w:val="00DC2528"/>
    <w:rsid w:val="00DE3509"/>
    <w:rsid w:val="00DE6C50"/>
    <w:rsid w:val="00F10B31"/>
    <w:rsid w:val="00FA6DEA"/>
    <w:rsid w:val="00FC3DAA"/>
    <w:rsid w:val="019F12F3"/>
    <w:rsid w:val="01E31C72"/>
    <w:rsid w:val="01E46EA4"/>
    <w:rsid w:val="03CB4666"/>
    <w:rsid w:val="03FA4839"/>
    <w:rsid w:val="05701943"/>
    <w:rsid w:val="07556BE7"/>
    <w:rsid w:val="076B51A9"/>
    <w:rsid w:val="0D172E84"/>
    <w:rsid w:val="0DE801CA"/>
    <w:rsid w:val="0F931651"/>
    <w:rsid w:val="10647BC7"/>
    <w:rsid w:val="10EC4B7C"/>
    <w:rsid w:val="11747176"/>
    <w:rsid w:val="140323E8"/>
    <w:rsid w:val="15052F91"/>
    <w:rsid w:val="19032BDF"/>
    <w:rsid w:val="19E5400D"/>
    <w:rsid w:val="1B4E2E74"/>
    <w:rsid w:val="1DCD2D85"/>
    <w:rsid w:val="21862B5A"/>
    <w:rsid w:val="22F67B3C"/>
    <w:rsid w:val="23347CA0"/>
    <w:rsid w:val="24457C7D"/>
    <w:rsid w:val="259A4250"/>
    <w:rsid w:val="284564A2"/>
    <w:rsid w:val="28821512"/>
    <w:rsid w:val="28DD1E74"/>
    <w:rsid w:val="295F7898"/>
    <w:rsid w:val="29D24A29"/>
    <w:rsid w:val="2A2F2DF0"/>
    <w:rsid w:val="2C844F5B"/>
    <w:rsid w:val="2EAD0C5D"/>
    <w:rsid w:val="309E6702"/>
    <w:rsid w:val="34FA0FD0"/>
    <w:rsid w:val="382506D4"/>
    <w:rsid w:val="38934E27"/>
    <w:rsid w:val="39C650B3"/>
    <w:rsid w:val="3B692CAB"/>
    <w:rsid w:val="3BEC72F2"/>
    <w:rsid w:val="3E757A18"/>
    <w:rsid w:val="41045968"/>
    <w:rsid w:val="419E1DB2"/>
    <w:rsid w:val="420A3368"/>
    <w:rsid w:val="43F32E89"/>
    <w:rsid w:val="44436896"/>
    <w:rsid w:val="446840BB"/>
    <w:rsid w:val="44ED1101"/>
    <w:rsid w:val="45B769C8"/>
    <w:rsid w:val="46EB76B6"/>
    <w:rsid w:val="495E127F"/>
    <w:rsid w:val="4D200508"/>
    <w:rsid w:val="4F3070E2"/>
    <w:rsid w:val="502B7B94"/>
    <w:rsid w:val="5315666F"/>
    <w:rsid w:val="535931FB"/>
    <w:rsid w:val="55A876BD"/>
    <w:rsid w:val="55CE49C1"/>
    <w:rsid w:val="561E26DD"/>
    <w:rsid w:val="56787C7C"/>
    <w:rsid w:val="598E21C9"/>
    <w:rsid w:val="5A30155A"/>
    <w:rsid w:val="5B0A12C1"/>
    <w:rsid w:val="5E7A49F1"/>
    <w:rsid w:val="5E970242"/>
    <w:rsid w:val="67121ED6"/>
    <w:rsid w:val="68175A6B"/>
    <w:rsid w:val="6BFC0FB6"/>
    <w:rsid w:val="6DBD5110"/>
    <w:rsid w:val="6E8E7112"/>
    <w:rsid w:val="70D73EB5"/>
    <w:rsid w:val="7A4741B2"/>
    <w:rsid w:val="7BF95496"/>
    <w:rsid w:val="7D9269F3"/>
    <w:rsid w:val="7DD13A52"/>
    <w:rsid w:val="7E4734FF"/>
    <w:rsid w:val="7F00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31AF8B7F"/>
  <w15:docId w15:val="{63F69630-FF32-4D10-9B27-64411B46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customStyle="1" w:styleId="a5">
    <w:name w:val="课后作业"/>
    <w:basedOn w:val="2"/>
    <w:next w:val="a"/>
    <w:qFormat/>
    <w:rPr>
      <w:rFonts w:ascii="宋体" w:eastAsia="宋体" w:hAnsi="宋体" w:cs="宋体" w:hint="eastAsia"/>
      <w:kern w:val="0"/>
      <w:sz w:val="36"/>
      <w:szCs w:val="36"/>
    </w:rPr>
  </w:style>
  <w:style w:type="paragraph" w:customStyle="1" w:styleId="a6">
    <w:name w:val="一级目录"/>
    <w:basedOn w:val="1"/>
    <w:next w:val="a"/>
    <w:qFormat/>
    <w:rPr>
      <w:rFonts w:ascii="宋体" w:hAnsi="宋体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styleId="a7">
    <w:name w:val="Balloon Text"/>
    <w:basedOn w:val="a"/>
    <w:link w:val="a8"/>
    <w:rsid w:val="008735E7"/>
    <w:rPr>
      <w:sz w:val="18"/>
      <w:szCs w:val="18"/>
    </w:rPr>
  </w:style>
  <w:style w:type="character" w:customStyle="1" w:styleId="a8">
    <w:name w:val="批注框文本 字符"/>
    <w:basedOn w:val="a0"/>
    <w:link w:val="a7"/>
    <w:rsid w:val="008735E7"/>
    <w:rPr>
      <w:rFonts w:ascii="Calibri" w:hAnsi="Calibri" w:cs="黑体"/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A56D84"/>
    <w:rPr>
      <w:color w:val="0000FF" w:themeColor="hyperlink"/>
      <w:u w:val="single"/>
    </w:rPr>
  </w:style>
  <w:style w:type="table" w:styleId="aa">
    <w:name w:val="Table Grid"/>
    <w:basedOn w:val="a1"/>
    <w:rsid w:val="008C3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武汉纺织大学</dc:title>
  <dc:creator>Administrator</dc:creator>
  <cp:lastModifiedBy>fh z</cp:lastModifiedBy>
  <cp:revision>75</cp:revision>
  <cp:lastPrinted>2022-07-11T06:42:00Z</cp:lastPrinted>
  <dcterms:created xsi:type="dcterms:W3CDTF">2020-05-21T00:51:00Z</dcterms:created>
  <dcterms:modified xsi:type="dcterms:W3CDTF">2026-05-12T13:39:00Z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