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4" o:title="5%" color2="#969696" type="pattern"/>
    </v:background>
  </w:background>
  <w:body>
    <w:p w:rsidR="00D15893" w:rsidRPr="000717CB" w:rsidRDefault="000717CB" w:rsidP="00EE001C">
      <w:pPr>
        <w:jc w:val="right"/>
        <w:rPr>
          <w:rStyle w:val="BookTitle"/>
          <w:color w:val="FFFFFF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left:0;text-align:left;margin-left:354.1pt;margin-top:42.45pt;width:186.8pt;height:21.5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777" strokecolor="#943634" strokeweight="2.25pt">
            <v:textbox>
              <w:txbxContent>
                <w:p w:rsidR="00087177" w:rsidRPr="00866D94" w:rsidRDefault="00087177">
                  <w:pPr>
                    <w:rPr>
                      <w:i/>
                      <w:color w:val="FFFFFF"/>
                    </w:rPr>
                  </w:pPr>
                  <w:r w:rsidRPr="00866D94">
                    <w:rPr>
                      <w:i/>
                      <w:color w:val="FFFFFF"/>
                    </w:rPr>
                    <w:t xml:space="preserve">Last Updated: </w:t>
                  </w:r>
                  <w:r w:rsidRPr="00C10B38">
                    <w:rPr>
                      <w:i/>
                      <w:color w:val="FFFFFF"/>
                    </w:rPr>
                    <w:t xml:space="preserve">April </w:t>
                  </w:r>
                  <w:r w:rsidR="00A529C7" w:rsidRPr="00C10B38">
                    <w:rPr>
                      <w:i/>
                      <w:color w:val="FFFFFF"/>
                    </w:rPr>
                    <w:t>21</w:t>
                  </w:r>
                  <w:r w:rsidRPr="00C10B38">
                    <w:rPr>
                      <w:i/>
                      <w:color w:val="FFFFFF"/>
                    </w:rPr>
                    <w:t>, 2013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393" o:spid="_x0000_s1027" style="position:absolute;left:0;text-align:left;margin-left:-1.1pt;margin-top:0;width:613.1pt;height:115.7pt;z-index:1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next-textbox:#Rectangle 393;mso-fit-shape-to-text:t" inset=",1in,1in,7.2pt">
              <w:txbxContent>
                <w:p w:rsidR="00087177" w:rsidRPr="000717CB" w:rsidRDefault="00087177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 w:rsidRPr="000717CB"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USe CASE #</w:t>
                  </w:r>
                  <w:r w:rsidR="00731EF3">
                    <w:rPr>
                      <w:b/>
                      <w:caps/>
                      <w:color w:val="FFFFFF"/>
                      <w:sz w:val="32"/>
                    </w:rPr>
                    <w:t>W</w:t>
                  </w:r>
                  <w:r w:rsidR="00C10B38">
                    <w:rPr>
                      <w:b/>
                      <w:caps/>
                      <w:color w:val="FFFFFF"/>
                      <w:sz w:val="32"/>
                    </w:rPr>
                    <w:t>M</w:t>
                  </w:r>
                  <w:r w:rsidR="00731EF3">
                    <w:rPr>
                      <w:b/>
                      <w:caps/>
                      <w:color w:val="FFFFFF"/>
                      <w:sz w:val="32"/>
                    </w:rPr>
                    <w:t>P-1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: “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Wine to meal pairing</w:t>
                  </w:r>
                  <w:r w:rsidRPr="000717CB">
                    <w:rPr>
                      <w:b/>
                      <w:caps/>
                      <w:color w:val="FFFFFF"/>
                      <w:sz w:val="32"/>
                    </w:rPr>
                    <w:t>”</w:t>
                  </w:r>
                  <w:r w:rsidRPr="000717CB"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:rsidTr="000717CB">
        <w:tc>
          <w:tcPr>
            <w:tcW w:w="9576" w:type="dxa"/>
            <w:shd w:val="clear" w:color="auto" w:fill="6D6D6D"/>
          </w:tcPr>
          <w:p w:rsidR="00EE001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Description:</w:t>
            </w:r>
          </w:p>
          <w:p w:rsidR="00EE001C" w:rsidRPr="000717CB" w:rsidRDefault="00944545" w:rsidP="005D1C90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This Use Case details the scenario when a user asks the </w:t>
            </w:r>
            <w:r w:rsidR="005D1C90">
              <w:rPr>
                <w:color w:val="FFFFFF"/>
              </w:rPr>
              <w:t>system</w:t>
            </w:r>
            <w:r>
              <w:rPr>
                <w:color w:val="FFFFFF"/>
              </w:rPr>
              <w:t xml:space="preserve"> to suggest a meal that can be paired with a wine they already have or plan to drink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595959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Actors:</w:t>
            </w:r>
          </w:p>
          <w:p w:rsidR="00EE001C" w:rsidRPr="000717CB" w:rsidRDefault="00C10B38" w:rsidP="000717CB">
            <w:pPr>
              <w:spacing w:after="0" w:line="240" w:lineRule="auto"/>
            </w:pPr>
            <w:r>
              <w:rPr>
                <w:color w:val="FFFFFF"/>
                <w:sz w:val="24"/>
              </w:rPr>
              <w:t>The u</w:t>
            </w:r>
            <w:r w:rsidR="00944545">
              <w:rPr>
                <w:color w:val="FFFFFF"/>
                <w:sz w:val="24"/>
              </w:rPr>
              <w:t>ser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6D6D6D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521791" w:rsidRPr="000717CB" w:rsidRDefault="00087177" w:rsidP="000717CB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will receive a meal pairing suggestion for their wine.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595959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User Goals:</w:t>
            </w:r>
          </w:p>
          <w:p w:rsidR="00521791" w:rsidRPr="000717CB" w:rsidRDefault="00087177" w:rsidP="000717CB">
            <w:pPr>
              <w:spacing w:after="0" w:line="240" w:lineRule="auto"/>
            </w:pPr>
            <w:r w:rsidRPr="00087177">
              <w:rPr>
                <w:color w:val="FFFFFF"/>
                <w:sz w:val="24"/>
              </w:rPr>
              <w:t>The User wants to receive a suggestion for what to eat with their wine.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6D6D6D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521791" w:rsidRPr="000717CB" w:rsidRDefault="00C10B38" w:rsidP="000717CB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595959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521791" w:rsidRPr="000717CB" w:rsidRDefault="00C10B38" w:rsidP="000717CB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6D6D6D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Details:</w:t>
            </w:r>
          </w:p>
          <w:p w:rsidR="00521791" w:rsidRPr="000717CB" w:rsidRDefault="005E22A0" w:rsidP="000717CB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0717CB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087177">
              <w:rPr>
                <w:color w:val="FFFFFF"/>
                <w:sz w:val="24"/>
                <w:szCs w:val="24"/>
              </w:rPr>
              <w:t xml:space="preserve"> </w:t>
            </w:r>
            <w:r w:rsidR="005E5861">
              <w:rPr>
                <w:color w:val="FFFFFF"/>
                <w:sz w:val="24"/>
                <w:szCs w:val="24"/>
              </w:rPr>
              <w:t>2</w:t>
            </w:r>
          </w:p>
          <w:p w:rsidR="004F4239" w:rsidRPr="000717CB" w:rsidRDefault="005E22A0" w:rsidP="000717CB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0717CB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087177">
              <w:rPr>
                <w:color w:val="FFFFFF"/>
                <w:sz w:val="24"/>
                <w:szCs w:val="24"/>
              </w:rPr>
              <w:t xml:space="preserve"> Planning</w:t>
            </w:r>
          </w:p>
          <w:p w:rsidR="004F4239" w:rsidRPr="000717CB" w:rsidRDefault="004F4239" w:rsidP="000717CB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0717CB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="00087177" w:rsidRPr="00087177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087177" w:rsidRPr="00C10B38">
              <w:rPr>
                <w:color w:val="FFFFFF"/>
                <w:sz w:val="24"/>
                <w:szCs w:val="24"/>
              </w:rPr>
              <w:t>Planned</w:t>
            </w:r>
          </w:p>
          <w:p w:rsidR="005E22A0" w:rsidRPr="000717CB" w:rsidRDefault="004F4239" w:rsidP="000717CB">
            <w:pPr>
              <w:pStyle w:val="ColorfulList-Accent1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0717CB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="00087177" w:rsidRPr="00087177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087177" w:rsidRPr="00C10B38"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595959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521791" w:rsidRPr="000717CB" w:rsidRDefault="00087177" w:rsidP="000717CB">
            <w:pPr>
              <w:pStyle w:val="ColorfulList-Accent1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be logged into their profile.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6D6D6D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4F4239" w:rsidRPr="000717CB" w:rsidRDefault="00087177" w:rsidP="005D1C90">
            <w:pPr>
              <w:pStyle w:val="ColorfulList-Accent1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</w:t>
            </w:r>
            <w:r w:rsidR="005D1C90">
              <w:rPr>
                <w:color w:val="FFFFFF"/>
                <w:sz w:val="24"/>
              </w:rPr>
              <w:t>system shall present the User</w:t>
            </w:r>
            <w:r>
              <w:rPr>
                <w:color w:val="FFFFFF"/>
                <w:sz w:val="24"/>
              </w:rPr>
              <w:t xml:space="preserve"> with a screen that shows a few meal suggestions.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595959"/>
          </w:tcPr>
          <w:p w:rsidR="000717CB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Trigger:</w:t>
            </w:r>
          </w:p>
          <w:p w:rsidR="00521791" w:rsidRPr="000717CB" w:rsidRDefault="00087177" w:rsidP="000717CB">
            <w:pPr>
              <w:pStyle w:val="ColorfulList-Accent1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</w:t>
            </w:r>
            <w:r w:rsidR="00731EF3">
              <w:rPr>
                <w:color w:val="FFFFFF"/>
                <w:sz w:val="24"/>
              </w:rPr>
              <w:t>shall click the “Find a pairing</w:t>
            </w:r>
            <w:r w:rsidR="0063069B">
              <w:rPr>
                <w:color w:val="FFFFFF"/>
                <w:sz w:val="24"/>
              </w:rPr>
              <w:t>” button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6D6D6D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Workflow:</w:t>
            </w:r>
          </w:p>
          <w:p w:rsidR="00521791" w:rsidRPr="000717CB" w:rsidRDefault="00A529C7" w:rsidP="000717CB">
            <w:pPr>
              <w:pStyle w:val="ColorfulList-Accent1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595959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521791" w:rsidRPr="000717CB" w:rsidRDefault="00A529C7" w:rsidP="000717CB">
            <w:pPr>
              <w:pStyle w:val="ColorfulList-Accent1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784C5C" w:rsidRPr="000717CB" w:rsidTr="000717CB">
        <w:tc>
          <w:tcPr>
            <w:tcW w:w="9576" w:type="dxa"/>
            <w:shd w:val="clear" w:color="auto" w:fill="6D6D6D"/>
          </w:tcPr>
          <w:p w:rsidR="00784C5C" w:rsidRPr="00375876" w:rsidRDefault="00821844" w:rsidP="000717CB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375876">
              <w:rPr>
                <w:rStyle w:val="IntenseReference"/>
                <w:color w:val="9BBB59"/>
                <w:sz w:val="28"/>
              </w:rPr>
              <w:t>Options:</w:t>
            </w:r>
          </w:p>
          <w:p w:rsidR="00521791" w:rsidRPr="000717CB" w:rsidRDefault="00A529C7" w:rsidP="000717CB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E33BA8" w:rsidRDefault="00E33BA8" w:rsidP="00573080">
      <w:pPr>
        <w:rPr>
          <w:rStyle w:val="Emphasis"/>
          <w:b/>
          <w:i w:val="0"/>
        </w:rPr>
      </w:pPr>
    </w:p>
    <w:p w:rsidR="00C10B38" w:rsidRDefault="00C10B38" w:rsidP="00573080">
      <w:pPr>
        <w:rPr>
          <w:rStyle w:val="Emphasis"/>
          <w:b/>
          <w:i w:val="0"/>
        </w:rPr>
      </w:pPr>
    </w:p>
    <w:p w:rsidR="00C10B38" w:rsidRDefault="00C10B38" w:rsidP="00573080">
      <w:pPr>
        <w:rPr>
          <w:rStyle w:val="Emphasis"/>
          <w:b/>
          <w:i w:val="0"/>
        </w:rPr>
      </w:pPr>
    </w:p>
    <w:p w:rsidR="00C10B38" w:rsidRDefault="00C10B38" w:rsidP="00573080">
      <w:pPr>
        <w:rPr>
          <w:rStyle w:val="Emphasis"/>
          <w:b/>
          <w:i w:val="0"/>
        </w:rPr>
      </w:pPr>
    </w:p>
    <w:p w:rsidR="00C10B38" w:rsidRDefault="00C10B38" w:rsidP="00C10B38">
      <w:pPr>
        <w:jc w:val="right"/>
        <w:rPr>
          <w:rStyle w:val="BookTitle"/>
          <w:color w:val="FFFFFF"/>
        </w:rPr>
      </w:pPr>
      <w:r>
        <w:lastRenderedPageBreak/>
        <w:pict>
          <v:shape id="_x0000_s1032" type="#_x0000_t202" style="position:absolute;left:0;text-align:left;margin-left:354.1pt;margin-top:42.45pt;width:186.8pt;height:21.5pt;z-index: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777" strokecolor="#943634" strokeweight="2.25pt">
            <v:textbox>
              <w:txbxContent>
                <w:p w:rsidR="00C10B38" w:rsidRDefault="00C10B38" w:rsidP="00C10B38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 xml:space="preserve">Last Updated: </w:t>
                  </w:r>
                  <w:r w:rsidRPr="00C10B38">
                    <w:rPr>
                      <w:i/>
                      <w:color w:val="FFFFFF"/>
                    </w:rPr>
                    <w:t>April 21, 2013</w:t>
                  </w:r>
                </w:p>
              </w:txbxContent>
            </v:textbox>
          </v:shape>
        </w:pict>
      </w:r>
      <w:r>
        <w:pict>
          <v:rect id="_x0000_s1031" style="position:absolute;left:0;text-align:left;margin-left:-1.1pt;margin-top:0;width:613.1pt;height:115.2pt;z-index:3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C10B38" w:rsidRDefault="00C10B38" w:rsidP="00C10B3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#WP-2: “Meal pairing recipe”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C10B38" w:rsidRDefault="00C10B38" w:rsidP="00C10B38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Description:</w:t>
            </w:r>
          </w:p>
          <w:p w:rsidR="00C10B38" w:rsidRDefault="00C10B38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 xml:space="preserve">This Use Case deals with the scenario where the user would like to see the recipe of the food pairing that resulted from the wine-meal pairing feature. 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Actors: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The u</w:t>
            </w:r>
            <w:r>
              <w:rPr>
                <w:color w:val="FFFFFF"/>
                <w:sz w:val="24"/>
              </w:rPr>
              <w:t>ser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will receive a recipe for the meal that was suggested with their wine.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User Goals: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wants to see the recipe for the meal that was paired with their wine.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Details: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2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>
              <w:rPr>
                <w:color w:val="FFFFFF"/>
                <w:sz w:val="24"/>
                <w:szCs w:val="24"/>
              </w:rPr>
              <w:t xml:space="preserve"> Planning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C10B38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Planned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C10B38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shall be logged into their profile. 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present the User with a recipe for their meal pairing.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Trigger: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click the "Find recipe" button.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Workflow: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Options: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C10B38" w:rsidRDefault="00C10B38" w:rsidP="00C10B38">
      <w:pPr>
        <w:rPr>
          <w:rStyle w:val="Emphasis"/>
          <w:b/>
          <w:i w:val="0"/>
        </w:rPr>
      </w:pPr>
    </w:p>
    <w:p w:rsidR="00C10B38" w:rsidRDefault="00C10B38" w:rsidP="00573080">
      <w:pPr>
        <w:rPr>
          <w:rStyle w:val="Emphasis"/>
          <w:b/>
          <w:i w:val="0"/>
        </w:rPr>
      </w:pPr>
    </w:p>
    <w:p w:rsidR="00C10B38" w:rsidRDefault="00C10B38" w:rsidP="00573080">
      <w:pPr>
        <w:rPr>
          <w:rStyle w:val="Emphasis"/>
          <w:b/>
          <w:i w:val="0"/>
        </w:rPr>
      </w:pPr>
    </w:p>
    <w:p w:rsidR="00C10B38" w:rsidRDefault="00C10B38" w:rsidP="00C10B38">
      <w:pPr>
        <w:jc w:val="right"/>
        <w:rPr>
          <w:rStyle w:val="BookTitle"/>
          <w:color w:val="FFFFFF"/>
        </w:rPr>
      </w:pPr>
      <w:r>
        <w:lastRenderedPageBreak/>
        <w:pict>
          <v:shape id="_x0000_s1034" type="#_x0000_t202" style="position:absolute;left:0;text-align:left;margin-left:354.1pt;margin-top:42.45pt;width:186.8pt;height:21.5pt;z-index: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777" strokecolor="#943634" strokeweight="2.25pt">
            <v:textbox>
              <w:txbxContent>
                <w:p w:rsidR="00C10B38" w:rsidRDefault="00C10B38" w:rsidP="00C10B38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 xml:space="preserve">Last Updated: </w:t>
                  </w:r>
                  <w:r w:rsidRPr="00C10B38">
                    <w:rPr>
                      <w:i/>
                      <w:color w:val="FFFFFF"/>
                    </w:rPr>
                    <w:t>April 21, 2013</w:t>
                  </w:r>
                </w:p>
              </w:txbxContent>
            </v:textbox>
          </v:shape>
        </w:pict>
      </w:r>
      <w:r>
        <w:pict>
          <v:rect id="_x0000_s1033" style="position:absolute;left:0;text-align:left;margin-left:-1.1pt;margin-top:0;width:613.1pt;height:115.2pt;z-index:5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C10B38" w:rsidRDefault="00C10B38" w:rsidP="00C10B3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#W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M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P-3: “Meal to wine pairing”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C10B38" w:rsidRDefault="00C10B38" w:rsidP="00C10B38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Description:</w:t>
            </w:r>
          </w:p>
          <w:p w:rsidR="00C10B38" w:rsidRDefault="00C10B38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 xml:space="preserve">This Use Case handles the scenario when a user asks the system to suggest a wine that can be paired with the meal they already have or are planning to eat. 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Actors: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The Phone User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will receive a wine pairing suggestion for their meal.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User Goals: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Details: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2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>
              <w:rPr>
                <w:color w:val="FFFFFF"/>
                <w:sz w:val="24"/>
                <w:szCs w:val="24"/>
              </w:rPr>
              <w:t xml:space="preserve"> Planning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C10B38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Planned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C10B38">
              <w:rPr>
                <w:color w:val="FFFFFF"/>
                <w:sz w:val="24"/>
                <w:szCs w:val="24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be logged into their profile.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preset the User with a screen that shows a few wine suggestions.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Trigger: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click the "Find a pairing" button.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Workflow: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Options: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C10B38" w:rsidRDefault="00C10B38" w:rsidP="00C10B38">
      <w:pPr>
        <w:rPr>
          <w:rStyle w:val="Emphasis"/>
          <w:b/>
          <w:i w:val="0"/>
        </w:rPr>
      </w:pPr>
    </w:p>
    <w:p w:rsidR="00C10B38" w:rsidRDefault="00C10B38" w:rsidP="00C10B38">
      <w:pPr>
        <w:rPr>
          <w:rStyle w:val="Emphasis"/>
          <w:b/>
          <w:i w:val="0"/>
        </w:rPr>
      </w:pPr>
    </w:p>
    <w:p w:rsidR="00C10B38" w:rsidRDefault="00C10B38" w:rsidP="00C10B38">
      <w:pPr>
        <w:rPr>
          <w:rStyle w:val="Emphasis"/>
          <w:b/>
          <w:i w:val="0"/>
        </w:rPr>
      </w:pPr>
    </w:p>
    <w:p w:rsidR="00C10B38" w:rsidRDefault="00C10B38" w:rsidP="00C10B38">
      <w:pPr>
        <w:jc w:val="right"/>
        <w:rPr>
          <w:rStyle w:val="BookTitle"/>
          <w:color w:val="FFFFFF"/>
        </w:rPr>
      </w:pPr>
      <w:r>
        <w:lastRenderedPageBreak/>
        <w:pict>
          <v:shape id="_x0000_s1036" type="#_x0000_t202" style="position:absolute;left:0;text-align:left;margin-left:354.1pt;margin-top:42.45pt;width:186.8pt;height:21.5pt;z-index: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" fillcolor="#777" strokecolor="#943634" strokeweight="2.25pt">
            <v:textbox>
              <w:txbxContent>
                <w:p w:rsidR="00C10B38" w:rsidRDefault="00C10B38" w:rsidP="00C10B38">
                  <w:pPr>
                    <w:rPr>
                      <w:i/>
                      <w:color w:val="FFFFFF"/>
                    </w:rPr>
                  </w:pPr>
                  <w:r>
                    <w:rPr>
                      <w:i/>
                      <w:color w:val="FFFFFF"/>
                    </w:rPr>
                    <w:t xml:space="preserve">Last Updated: </w:t>
                  </w:r>
                  <w:r w:rsidRPr="00C10B38">
                    <w:rPr>
                      <w:i/>
                      <w:color w:val="FFFFFF"/>
                    </w:rPr>
                    <w:t>April 21, 2013</w:t>
                  </w:r>
                </w:p>
              </w:txbxContent>
            </v:textbox>
          </v:shape>
        </w:pict>
      </w:r>
      <w:r>
        <w:pict>
          <v:rect id="_x0000_s1035" style="position:absolute;left:0;text-align:left;margin-left:-1.1pt;margin-top:0;width:613.1pt;height:115.2pt;z-index:7;visibility:visible;mso-position-horizontal-relative:page;mso-position-vertical:top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" o:allowincell="f" fillcolor="#943634" stroked="f">
            <v:shadow type="perspective" opacity=".5" origin=",.5" offset="17pt,-52pt" matrix=",,,-1"/>
            <v:textbox style="mso-fit-shape-to-text:t" inset=",1in,1in,7.2pt">
              <w:txbxContent>
                <w:p w:rsidR="00C10B38" w:rsidRDefault="00C10B38" w:rsidP="00C10B38">
                  <w:pPr>
                    <w:spacing w:after="0"/>
                    <w:rPr>
                      <w:caps/>
                      <w:color w:val="9BBB59"/>
                      <w:sz w:val="52"/>
                      <w:szCs w:val="40"/>
                    </w:rPr>
                  </w:pPr>
                  <w:r>
                    <w:rPr>
                      <w:caps/>
                      <w:color w:val="9BBB59"/>
                      <w:sz w:val="52"/>
                      <w:szCs w:val="40"/>
                    </w:rPr>
                    <w:t>[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USe CASE #W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M</w:t>
                  </w:r>
                  <w:r>
                    <w:rPr>
                      <w:b/>
                      <w:caps/>
                      <w:color w:val="FFFFFF"/>
                      <w:sz w:val="32"/>
                    </w:rPr>
                    <w:t>p-4: “WIne pairing from inventory or store”</w:t>
                  </w:r>
                  <w:r>
                    <w:rPr>
                      <w:b/>
                      <w:caps/>
                      <w:color w:val="9BBB59"/>
                      <w:sz w:val="52"/>
                      <w:szCs w:val="40"/>
                    </w:rPr>
                    <w:t>]</w:t>
                  </w:r>
                </w:p>
              </w:txbxContent>
            </v:textbox>
            <w10:wrap type="square" anchorx="page" anchory="page"/>
          </v:rect>
        </w:pict>
      </w:r>
    </w:p>
    <w:p w:rsidR="00C10B38" w:rsidRDefault="00C10B38" w:rsidP="00C10B38">
      <w:pPr>
        <w:rPr>
          <w:rStyle w:val="Emphasis"/>
          <w:i w:val="0"/>
          <w:iCs w:val="0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Description:</w:t>
            </w:r>
          </w:p>
          <w:p w:rsidR="00C10B38" w:rsidRDefault="00C10B38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>This Use Case handles whether or not a wine pairing suggestion will come from the User's inventory or from a local store/winery or both.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Actors: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The Phone User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Desired Outcome: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can choose a wine from their inventory or store.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User Goals: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wants to specify where their wine pairing will come from. 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Dependent Use Cases: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Involved Requirements: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  <w:bookmarkStart w:id="0" w:name="_GoBack"/>
            <w:bookmarkEnd w:id="0"/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Details: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>
              <w:rPr>
                <w:color w:val="FFFFFF"/>
                <w:sz w:val="24"/>
                <w:szCs w:val="24"/>
              </w:rPr>
              <w:t xml:space="preserve"> 2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>
              <w:rPr>
                <w:color w:val="FFFFFF"/>
                <w:sz w:val="24"/>
                <w:szCs w:val="24"/>
              </w:rPr>
              <w:t xml:space="preserve"> Planning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 xml:space="preserve">Test Phase Status: </w:t>
            </w:r>
            <w:r>
              <w:rPr>
                <w:color w:val="FFFFFF"/>
                <w:sz w:val="24"/>
                <w:szCs w:val="24"/>
              </w:rPr>
              <w:t>Planned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color w:val="FFFFFF"/>
                <w:sz w:val="24"/>
                <w:szCs w:val="24"/>
                <w:u w:val="single"/>
              </w:rPr>
              <w:t xml:space="preserve">Frequency: </w:t>
            </w:r>
            <w:r>
              <w:rPr>
                <w:color w:val="FFFFFF"/>
                <w:sz w:val="24"/>
                <w:szCs w:val="24"/>
              </w:rPr>
              <w:t>Custom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Pre-conditions: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User shall be logged into their profile.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Post-conditions: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system shall take the User's input into consideration when performing a wine pairing suggestion.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Trigger: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color w:val="FFFFFF"/>
                <w:sz w:val="24"/>
              </w:rPr>
              <w:t xml:space="preserve">The User shall check the inventory or local store boxes. 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Workflow: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595959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Alternate Paths:</w:t>
            </w:r>
          </w:p>
          <w:p w:rsidR="00C10B38" w:rsidRDefault="00C10B38" w:rsidP="00C10B3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TBD</w:t>
            </w:r>
          </w:p>
        </w:tc>
      </w:tr>
      <w:tr w:rsidR="00C10B38" w:rsidTr="00C10B38">
        <w:tc>
          <w:tcPr>
            <w:tcW w:w="9576" w:type="dxa"/>
            <w:shd w:val="clear" w:color="auto" w:fill="6D6D6D"/>
            <w:hideMark/>
          </w:tcPr>
          <w:p w:rsidR="00C10B38" w:rsidRDefault="00C10B38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>
              <w:rPr>
                <w:rStyle w:val="IntenseReference"/>
                <w:color w:val="9BBB59"/>
                <w:sz w:val="28"/>
              </w:rPr>
              <w:t>Options:</w:t>
            </w:r>
          </w:p>
          <w:p w:rsidR="00C10B38" w:rsidRDefault="00C10B38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</w:tbl>
    <w:p w:rsidR="00C10B38" w:rsidRDefault="00C10B38" w:rsidP="00C10B38">
      <w:pPr>
        <w:rPr>
          <w:rStyle w:val="Emphasis"/>
          <w:b/>
          <w:i w:val="0"/>
        </w:rPr>
      </w:pPr>
    </w:p>
    <w:sectPr w:rsidR="00C10B3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8C1" w:rsidRDefault="007648C1" w:rsidP="00573080">
      <w:pPr>
        <w:spacing w:after="0" w:line="240" w:lineRule="auto"/>
      </w:pPr>
      <w:r>
        <w:separator/>
      </w:r>
    </w:p>
  </w:endnote>
  <w:endnote w:type="continuationSeparator" w:id="0">
    <w:p w:rsidR="007648C1" w:rsidRDefault="007648C1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087177" w:rsidRPr="000717CB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087177" w:rsidRPr="000717CB" w:rsidRDefault="00087177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C10B38" w:rsidRPr="00C10B38">
            <w:rPr>
              <w:noProof/>
              <w:color w:val="FFFFFF"/>
            </w:rPr>
            <w:t>4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087177" w:rsidRPr="000717CB" w:rsidRDefault="00087177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:rsidR="00087177" w:rsidRDefault="000871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8C1" w:rsidRDefault="007648C1" w:rsidP="00573080">
      <w:pPr>
        <w:spacing w:after="0" w:line="240" w:lineRule="auto"/>
      </w:pPr>
      <w:r>
        <w:separator/>
      </w:r>
    </w:p>
  </w:footnote>
  <w:footnote w:type="continuationSeparator" w:id="0">
    <w:p w:rsidR="007648C1" w:rsidRDefault="007648C1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96A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characterSpacingControl w:val="doNotCompress"/>
  <w:hdrShapeDefaults>
    <o:shapedefaults v:ext="edit" spidmax="2049">
      <o:colormru v:ext="edit" colors="#777,#969696,#b2b2b2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080"/>
    <w:rsid w:val="0004473D"/>
    <w:rsid w:val="000717CB"/>
    <w:rsid w:val="00087177"/>
    <w:rsid w:val="000A3480"/>
    <w:rsid w:val="00375876"/>
    <w:rsid w:val="003C1E68"/>
    <w:rsid w:val="004F4239"/>
    <w:rsid w:val="00521791"/>
    <w:rsid w:val="00573080"/>
    <w:rsid w:val="005D1C90"/>
    <w:rsid w:val="005E22A0"/>
    <w:rsid w:val="005E5861"/>
    <w:rsid w:val="00614770"/>
    <w:rsid w:val="0063069B"/>
    <w:rsid w:val="00707C92"/>
    <w:rsid w:val="00731EF3"/>
    <w:rsid w:val="007648C1"/>
    <w:rsid w:val="00782975"/>
    <w:rsid w:val="00784C5C"/>
    <w:rsid w:val="00793D44"/>
    <w:rsid w:val="00821844"/>
    <w:rsid w:val="00866D94"/>
    <w:rsid w:val="008710D3"/>
    <w:rsid w:val="008C025B"/>
    <w:rsid w:val="008E441F"/>
    <w:rsid w:val="00944545"/>
    <w:rsid w:val="00A529C7"/>
    <w:rsid w:val="00AB3641"/>
    <w:rsid w:val="00AF290A"/>
    <w:rsid w:val="00C10B38"/>
    <w:rsid w:val="00C848F6"/>
    <w:rsid w:val="00D02BF1"/>
    <w:rsid w:val="00D15893"/>
    <w:rsid w:val="00E07648"/>
    <w:rsid w:val="00E33BA8"/>
    <w:rsid w:val="00EE001C"/>
    <w:rsid w:val="00F6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77,#969696,#b2b2b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customStyle="1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784C5C"/>
    <w:rPr>
      <w:sz w:val="22"/>
      <w:szCs w:val="22"/>
      <w:lang w:val="en-US" w:eastAsia="en-US" w:bidi="ar-SA"/>
    </w:rPr>
  </w:style>
  <w:style w:type="paragraph" w:styleId="ColorfulList-Accent1">
    <w:name w:val="Colorful List Accent 1"/>
    <w:basedOn w:val="Normal"/>
    <w:uiPriority w:val="34"/>
    <w:qFormat/>
    <w:rsid w:val="00821844"/>
    <w:pPr>
      <w:ind w:left="720"/>
      <w:contextualSpacing/>
    </w:pPr>
  </w:style>
  <w:style w:type="paragraph" w:styleId="ColorfulGrid-Accent1">
    <w:name w:val="Colorful Grid Accent 1"/>
    <w:basedOn w:val="Normal"/>
    <w:next w:val="Normal"/>
    <w:link w:val="ColorfulGrid-Accent1Char"/>
    <w:uiPriority w:val="29"/>
    <w:qFormat/>
    <w:rsid w:val="00821844"/>
    <w:rPr>
      <w:i/>
      <w:iCs/>
      <w:color w:val="000000"/>
      <w:sz w:val="20"/>
      <w:szCs w:val="20"/>
      <w:lang w:val="x-none" w:eastAsia="x-none"/>
    </w:rPr>
  </w:style>
  <w:style w:type="character" w:customStyle="1" w:styleId="ColorfulGrid-Accent1Char">
    <w:name w:val="Colorful Grid - Accent 1 Char"/>
    <w:link w:val="ColorfulGrid-Accent1"/>
    <w:uiPriority w:val="29"/>
    <w:rsid w:val="00821844"/>
    <w:rPr>
      <w:i/>
      <w:iCs/>
      <w:color w:val="000000"/>
    </w:rPr>
  </w:style>
  <w:style w:type="paragraph" w:styleId="LightShading-Accent2">
    <w:name w:val="Light Shading Accent 2"/>
    <w:basedOn w:val="Normal"/>
    <w:next w:val="Normal"/>
    <w:link w:val="LightShading-Accent2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/>
    </w:rPr>
  </w:style>
  <w:style w:type="character" w:customStyle="1" w:styleId="LightShading-Accent2Char">
    <w:name w:val="Light Shading - Accent 2 Char"/>
    <w:link w:val="LightShading-Accent2"/>
    <w:uiPriority w:val="30"/>
    <w:rsid w:val="00821844"/>
    <w:rPr>
      <w:b/>
      <w:bCs/>
      <w:i/>
      <w:iCs/>
      <w:color w:val="4F81BD"/>
    </w:rPr>
  </w:style>
  <w:style w:type="character" w:customStyle="1" w:styleId="SubtleEmphasis">
    <w:name w:val="Subtle Emphasis"/>
    <w:uiPriority w:val="19"/>
    <w:qFormat/>
    <w:rsid w:val="00821844"/>
    <w:rPr>
      <w:i/>
      <w:iCs/>
      <w:color w:val="808080"/>
    </w:rPr>
  </w:style>
  <w:style w:type="character" w:customStyle="1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customStyle="1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customStyle="1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customStyle="1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customStyle="1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customStyle="1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ghtGrid-Accent3">
    <w:name w:val="Light Grid Accent 3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  <w:style w:type="paragraph" w:styleId="ListParagraph">
    <w:name w:val="List Paragraph"/>
    <w:basedOn w:val="Normal"/>
    <w:uiPriority w:val="34"/>
    <w:qFormat/>
    <w:rsid w:val="00C1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B2FF6-2A8F-414B-96C6-61D4E214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Derek Bever</cp:lastModifiedBy>
  <cp:revision>3</cp:revision>
  <cp:lastPrinted>2013-04-18T20:31:00Z</cp:lastPrinted>
  <dcterms:created xsi:type="dcterms:W3CDTF">2013-04-22T13:20:00Z</dcterms:created>
  <dcterms:modified xsi:type="dcterms:W3CDTF">2013-04-22T13:26:00Z</dcterms:modified>
</cp:coreProperties>
</file>