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81B93" w:rsidRPr="001213D2" w:rsidRDefault="00E81B93" w:rsidP="004507CB">
      <w:pPr>
        <w:pStyle w:val="NamePlate"/>
        <w:rPr>
          <w:rFonts w:ascii="Helvetica Neue Black Condensed" w:hAnsi="Helvetica Neue Black Condensed"/>
          <w:b w:val="0"/>
        </w:rPr>
      </w:pPr>
      <w:r w:rsidRPr="001213D2">
        <w:rPr>
          <w:rFonts w:ascii="Helvetica Neue Black Condensed" w:hAnsi="Helvetica Neue Black Condensed"/>
          <w:b w:val="0"/>
        </w:rPr>
        <w:t>Federal Knowledge Management Initiative</w:t>
      </w:r>
      <w:r w:rsidR="00620677" w:rsidRPr="001213D2">
        <w:rPr>
          <w:rFonts w:ascii="Helvetica Neue Black Condensed" w:hAnsi="Helvetica Neue Black Condensed"/>
          <w:b w:val="0"/>
        </w:rPr>
        <w:t xml:space="preserve"> Committee</w:t>
      </w:r>
    </w:p>
    <w:p w:rsidR="00CB59DE" w:rsidRPr="00393A4F" w:rsidRDefault="00E81B93" w:rsidP="004507CB">
      <w:pPr>
        <w:pStyle w:val="NamePlate"/>
        <w:rPr>
          <w:sz w:val="20"/>
        </w:rPr>
      </w:pPr>
      <w:r w:rsidRPr="00393A4F">
        <w:t>Federal KM Working Group</w:t>
      </w:r>
      <w:r w:rsidRPr="00393A4F">
        <w:br/>
      </w:r>
    </w:p>
    <w:p w:rsidR="00211C0D" w:rsidRPr="002979DA" w:rsidRDefault="00E81B93" w:rsidP="004507CB">
      <w:pPr>
        <w:pStyle w:val="NamePlate"/>
        <w:rPr>
          <w:color w:val="262626" w:themeColor="text1" w:themeTint="D9"/>
          <w:sz w:val="20"/>
        </w:rPr>
      </w:pPr>
      <w:r w:rsidRPr="002979DA">
        <w:rPr>
          <w:color w:val="262626" w:themeColor="text1" w:themeTint="D9"/>
          <w:sz w:val="20"/>
        </w:rPr>
        <w:t>Neil Olonoff</w:t>
      </w:r>
      <w:r w:rsidR="00620677" w:rsidRPr="002979DA">
        <w:rPr>
          <w:color w:val="262626" w:themeColor="text1" w:themeTint="D9"/>
          <w:sz w:val="20"/>
        </w:rPr>
        <w:t xml:space="preserve">, </w:t>
      </w:r>
      <w:r w:rsidR="004507CB" w:rsidRPr="002979DA">
        <w:rPr>
          <w:color w:val="262626" w:themeColor="text1" w:themeTint="D9"/>
          <w:sz w:val="20"/>
        </w:rPr>
        <w:t xml:space="preserve">Committee </w:t>
      </w:r>
      <w:r w:rsidR="00620677" w:rsidRPr="002979DA">
        <w:rPr>
          <w:color w:val="262626" w:themeColor="text1" w:themeTint="D9"/>
          <w:sz w:val="20"/>
        </w:rPr>
        <w:t>Chair</w:t>
      </w:r>
    </w:p>
    <w:p w:rsidR="005D7D4C" w:rsidRPr="002979DA" w:rsidRDefault="00211C0D" w:rsidP="004507CB">
      <w:pPr>
        <w:pStyle w:val="NamePlate"/>
        <w:rPr>
          <w:color w:val="262626" w:themeColor="text1" w:themeTint="D9"/>
          <w:sz w:val="20"/>
        </w:rPr>
      </w:pPr>
      <w:hyperlink r:id="rId5" w:history="1">
        <w:r w:rsidR="00B2758B" w:rsidRPr="002979DA">
          <w:rPr>
            <w:rStyle w:val="Hyperlink"/>
            <w:bCs w:val="0"/>
            <w:color w:val="262626" w:themeColor="text1" w:themeTint="D9"/>
            <w:sz w:val="20"/>
            <w:u w:val="none"/>
          </w:rPr>
          <w:t>olonoff@gmail.com</w:t>
        </w:r>
      </w:hyperlink>
      <w:r w:rsidRPr="002979DA">
        <w:rPr>
          <w:color w:val="262626" w:themeColor="text1" w:themeTint="D9"/>
          <w:sz w:val="20"/>
        </w:rPr>
        <w:t xml:space="preserve"> </w:t>
      </w:r>
    </w:p>
    <w:p w:rsidR="005D7D4C" w:rsidRPr="002979DA" w:rsidRDefault="005D7D4C" w:rsidP="004507CB">
      <w:pPr>
        <w:pStyle w:val="NamePlate"/>
        <w:rPr>
          <w:color w:val="262626" w:themeColor="text1" w:themeTint="D9"/>
          <w:sz w:val="20"/>
        </w:rPr>
      </w:pPr>
      <w:r w:rsidRPr="002979DA">
        <w:rPr>
          <w:color w:val="262626" w:themeColor="text1" w:themeTint="D9"/>
          <w:sz w:val="20"/>
        </w:rPr>
        <w:t>Cell: 703.283.4157</w:t>
      </w:r>
    </w:p>
    <w:p w:rsidR="00620677" w:rsidRPr="002979DA" w:rsidRDefault="005D7D4C" w:rsidP="004507CB">
      <w:pPr>
        <w:pStyle w:val="NamePlate"/>
        <w:rPr>
          <w:color w:val="262626" w:themeColor="text1" w:themeTint="D9"/>
          <w:sz w:val="20"/>
        </w:rPr>
      </w:pPr>
      <w:r w:rsidRPr="002979DA">
        <w:rPr>
          <w:color w:val="262626" w:themeColor="text1" w:themeTint="D9"/>
          <w:sz w:val="20"/>
        </w:rPr>
        <w:t>Office: 703.614.5058</w:t>
      </w:r>
    </w:p>
    <w:p w:rsidR="001213D2" w:rsidRDefault="001213D2" w:rsidP="002979DA">
      <w:pPr>
        <w:ind w:left="720" w:firstLine="0"/>
        <w:rPr>
          <w:b/>
          <w:bCs/>
          <w:color w:val="FF0000"/>
          <w:u w:val="single"/>
        </w:rPr>
      </w:pPr>
    </w:p>
    <w:p w:rsidR="00782F59" w:rsidRPr="00620677" w:rsidRDefault="00620677" w:rsidP="002979DA">
      <w:pPr>
        <w:ind w:left="720" w:firstLine="0"/>
        <w:rPr>
          <w:bCs/>
        </w:rPr>
      </w:pPr>
      <w:r w:rsidRPr="002979DA">
        <w:rPr>
          <w:b/>
          <w:bCs/>
          <w:color w:val="FF0000"/>
          <w:u w:val="single"/>
        </w:rPr>
        <w:t>FOR IMMEDIATE RELEASE:</w:t>
      </w:r>
      <w:r w:rsidR="002979DA">
        <w:rPr>
          <w:b/>
          <w:bCs/>
          <w:u w:val="single"/>
        </w:rPr>
        <w:br/>
      </w:r>
      <w:r w:rsidRPr="00620677">
        <w:rPr>
          <w:bCs/>
        </w:rPr>
        <w:t xml:space="preserve">February 2, 2009, Washington D.C. </w:t>
      </w:r>
    </w:p>
    <w:p w:rsidR="00782F59" w:rsidRPr="00FE5883" w:rsidRDefault="00E81B93" w:rsidP="004507CB">
      <w:pPr>
        <w:pStyle w:val="CenteredTitle"/>
      </w:pPr>
      <w:r w:rsidRPr="00FE5883">
        <w:t>Is “American know-how” disappearing from the Federal Government?</w:t>
      </w:r>
    </w:p>
    <w:p w:rsidR="00CB59DE" w:rsidRPr="002979DA" w:rsidRDefault="00B2758B" w:rsidP="00B2758B">
      <w:pPr>
        <w:rPr>
          <w:sz w:val="22"/>
        </w:rPr>
      </w:pPr>
      <w:r w:rsidRPr="002979DA">
        <w:rPr>
          <w:sz w:val="22"/>
        </w:rPr>
        <w:t xml:space="preserve">In recent years, Federal failures to share knowledge have resulted in disasters, </w:t>
      </w:r>
      <w:r w:rsidR="002979DA">
        <w:rPr>
          <w:sz w:val="22"/>
        </w:rPr>
        <w:t>preventable by</w:t>
      </w:r>
      <w:r w:rsidRPr="002979DA">
        <w:rPr>
          <w:sz w:val="22"/>
        </w:rPr>
        <w:t xml:space="preserve"> a “word to the wise</w:t>
      </w:r>
      <w:r w:rsidR="002979DA">
        <w:rPr>
          <w:sz w:val="22"/>
        </w:rPr>
        <w:t>.</w:t>
      </w:r>
      <w:r w:rsidRPr="002979DA">
        <w:rPr>
          <w:sz w:val="22"/>
        </w:rPr>
        <w:t>”*</w:t>
      </w:r>
      <w:r w:rsidR="002979DA">
        <w:rPr>
          <w:sz w:val="22"/>
        </w:rPr>
        <w:t xml:space="preserve"> T</w:t>
      </w:r>
      <w:r w:rsidRPr="002979DA">
        <w:rPr>
          <w:sz w:val="22"/>
        </w:rPr>
        <w:t xml:space="preserve">he </w:t>
      </w:r>
      <w:r w:rsidR="00CB59DE" w:rsidRPr="002979DA">
        <w:rPr>
          <w:sz w:val="22"/>
        </w:rPr>
        <w:t>Spa</w:t>
      </w:r>
      <w:r w:rsidRPr="002979DA">
        <w:rPr>
          <w:sz w:val="22"/>
        </w:rPr>
        <w:t>ce Shuttle Challenger disaster, 9</w:t>
      </w:r>
      <w:r w:rsidR="00782F59" w:rsidRPr="002979DA">
        <w:rPr>
          <w:sz w:val="22"/>
        </w:rPr>
        <w:t xml:space="preserve">/11 and </w:t>
      </w:r>
      <w:r w:rsidR="00620677" w:rsidRPr="002979DA">
        <w:rPr>
          <w:sz w:val="22"/>
        </w:rPr>
        <w:t xml:space="preserve">the impaired response to </w:t>
      </w:r>
      <w:r w:rsidR="002979DA">
        <w:rPr>
          <w:sz w:val="22"/>
        </w:rPr>
        <w:t xml:space="preserve">Hurricane Katrina all could have been averted. </w:t>
      </w:r>
      <w:r w:rsidR="00782F59" w:rsidRPr="002979DA">
        <w:rPr>
          <w:sz w:val="22"/>
        </w:rPr>
        <w:t>Government</w:t>
      </w:r>
      <w:r w:rsidR="00E81B93" w:rsidRPr="002979DA">
        <w:rPr>
          <w:sz w:val="22"/>
        </w:rPr>
        <w:t xml:space="preserve"> </w:t>
      </w:r>
      <w:r w:rsidR="00906B65" w:rsidRPr="002979DA">
        <w:rPr>
          <w:sz w:val="22"/>
        </w:rPr>
        <w:t xml:space="preserve">must improve its ability to </w:t>
      </w:r>
      <w:r w:rsidR="00620677" w:rsidRPr="002979DA">
        <w:rPr>
          <w:sz w:val="22"/>
        </w:rPr>
        <w:t xml:space="preserve">communicate, to </w:t>
      </w:r>
      <w:r w:rsidR="00906B65" w:rsidRPr="002979DA">
        <w:rPr>
          <w:sz w:val="22"/>
        </w:rPr>
        <w:t>share and utilize information and</w:t>
      </w:r>
      <w:r w:rsidR="00782F59" w:rsidRPr="002979DA">
        <w:rPr>
          <w:sz w:val="22"/>
        </w:rPr>
        <w:t xml:space="preserve"> knowledge.  The </w:t>
      </w:r>
      <w:r w:rsidR="00782F59" w:rsidRPr="002979DA">
        <w:rPr>
          <w:b/>
          <w:sz w:val="22"/>
        </w:rPr>
        <w:t>Federal Knowledge Management Working Group</w:t>
      </w:r>
      <w:r w:rsidR="00782F59" w:rsidRPr="002979DA">
        <w:rPr>
          <w:sz w:val="22"/>
        </w:rPr>
        <w:t xml:space="preserve">, </w:t>
      </w:r>
      <w:r w:rsidR="00620677" w:rsidRPr="002979DA">
        <w:rPr>
          <w:sz w:val="22"/>
        </w:rPr>
        <w:t>over</w:t>
      </w:r>
      <w:r w:rsidR="00782F59" w:rsidRPr="002979DA">
        <w:rPr>
          <w:sz w:val="22"/>
        </w:rPr>
        <w:t xml:space="preserve"> 700 Federal employees and </w:t>
      </w:r>
      <w:r w:rsidR="005D7D4C" w:rsidRPr="002979DA">
        <w:rPr>
          <w:sz w:val="22"/>
        </w:rPr>
        <w:t>contractors,</w:t>
      </w:r>
      <w:r w:rsidR="00782F59" w:rsidRPr="002979DA">
        <w:rPr>
          <w:sz w:val="22"/>
        </w:rPr>
        <w:t xml:space="preserve"> </w:t>
      </w:r>
      <w:r w:rsidRPr="002979DA">
        <w:rPr>
          <w:sz w:val="22"/>
        </w:rPr>
        <w:t>have mounted a campaign</w:t>
      </w:r>
      <w:r w:rsidR="00620677" w:rsidRPr="002979DA">
        <w:rPr>
          <w:sz w:val="22"/>
        </w:rPr>
        <w:t xml:space="preserve"> to </w:t>
      </w:r>
      <w:r w:rsidR="00782F59" w:rsidRPr="002979DA">
        <w:rPr>
          <w:sz w:val="22"/>
        </w:rPr>
        <w:t>restor</w:t>
      </w:r>
      <w:r w:rsidR="00620677" w:rsidRPr="002979DA">
        <w:rPr>
          <w:sz w:val="22"/>
        </w:rPr>
        <w:t>e</w:t>
      </w:r>
      <w:r w:rsidR="00782F59" w:rsidRPr="002979DA">
        <w:rPr>
          <w:sz w:val="22"/>
        </w:rPr>
        <w:t xml:space="preserve"> “American know-how” to the Federal Government</w:t>
      </w:r>
      <w:r w:rsidR="00620677" w:rsidRPr="002979DA">
        <w:rPr>
          <w:sz w:val="22"/>
        </w:rPr>
        <w:t xml:space="preserve"> by instilling knowledge management in Government</w:t>
      </w:r>
      <w:r w:rsidR="00782F59" w:rsidRPr="002979DA">
        <w:rPr>
          <w:sz w:val="22"/>
        </w:rPr>
        <w:t xml:space="preserve">. </w:t>
      </w:r>
    </w:p>
    <w:p w:rsidR="00906B65" w:rsidRPr="002979DA" w:rsidRDefault="00620677" w:rsidP="0023217F">
      <w:pPr>
        <w:rPr>
          <w:sz w:val="22"/>
        </w:rPr>
      </w:pPr>
      <w:r w:rsidRPr="002979DA">
        <w:rPr>
          <w:b/>
          <w:sz w:val="22"/>
        </w:rPr>
        <w:t>Knowledge Management (KM)</w:t>
      </w:r>
      <w:r w:rsidRPr="002979DA">
        <w:rPr>
          <w:sz w:val="22"/>
        </w:rPr>
        <w:t xml:space="preserve">, a discipline that </w:t>
      </w:r>
      <w:r w:rsidR="004507CB" w:rsidRPr="002979DA">
        <w:rPr>
          <w:sz w:val="22"/>
        </w:rPr>
        <w:t>uses</w:t>
      </w:r>
      <w:r w:rsidRPr="002979DA">
        <w:rPr>
          <w:sz w:val="22"/>
        </w:rPr>
        <w:t xml:space="preserve"> management tools along with culture change, </w:t>
      </w:r>
      <w:r w:rsidR="004507CB" w:rsidRPr="002979DA">
        <w:rPr>
          <w:sz w:val="22"/>
        </w:rPr>
        <w:t>has worked</w:t>
      </w:r>
      <w:r w:rsidR="001213D2">
        <w:rPr>
          <w:sz w:val="22"/>
        </w:rPr>
        <w:t xml:space="preserve"> </w:t>
      </w:r>
      <w:r w:rsidRPr="002979DA">
        <w:rPr>
          <w:sz w:val="22"/>
        </w:rPr>
        <w:t xml:space="preserve">in the private sector. Some agencies have </w:t>
      </w:r>
      <w:r w:rsidR="004507CB" w:rsidRPr="002979DA">
        <w:rPr>
          <w:sz w:val="22"/>
        </w:rPr>
        <w:t>succeeded at</w:t>
      </w:r>
      <w:r w:rsidRPr="002979DA">
        <w:rPr>
          <w:sz w:val="22"/>
        </w:rPr>
        <w:t xml:space="preserve"> KM, </w:t>
      </w:r>
      <w:r w:rsidR="00B2758B" w:rsidRPr="002979DA">
        <w:rPr>
          <w:sz w:val="22"/>
        </w:rPr>
        <w:t>including</w:t>
      </w:r>
      <w:r w:rsidRPr="002979DA">
        <w:rPr>
          <w:sz w:val="22"/>
        </w:rPr>
        <w:t xml:space="preserve"> </w:t>
      </w:r>
      <w:r w:rsidRPr="002979DA">
        <w:rPr>
          <w:b/>
          <w:sz w:val="22"/>
        </w:rPr>
        <w:t>NASA</w:t>
      </w:r>
      <w:r w:rsidRPr="002979DA">
        <w:rPr>
          <w:sz w:val="22"/>
        </w:rPr>
        <w:t xml:space="preserve"> and the </w:t>
      </w:r>
      <w:r w:rsidRPr="002979DA">
        <w:rPr>
          <w:b/>
          <w:sz w:val="22"/>
        </w:rPr>
        <w:t>US Army</w:t>
      </w:r>
      <w:r w:rsidRPr="002979DA">
        <w:rPr>
          <w:sz w:val="22"/>
        </w:rPr>
        <w:t xml:space="preserve">, but there is </w:t>
      </w:r>
      <w:r w:rsidRPr="002979DA">
        <w:rPr>
          <w:b/>
          <w:sz w:val="22"/>
        </w:rPr>
        <w:t>no formal Federal program</w:t>
      </w:r>
      <w:r w:rsidRPr="002979DA">
        <w:rPr>
          <w:sz w:val="22"/>
        </w:rPr>
        <w:t xml:space="preserve">.  </w:t>
      </w:r>
      <w:r w:rsidR="00163CC0" w:rsidRPr="002979DA">
        <w:rPr>
          <w:sz w:val="22"/>
        </w:rPr>
        <w:t xml:space="preserve">There is </w:t>
      </w:r>
      <w:r w:rsidR="00B2758B" w:rsidRPr="002979DA">
        <w:rPr>
          <w:sz w:val="22"/>
        </w:rPr>
        <w:t xml:space="preserve">no </w:t>
      </w:r>
      <w:r w:rsidR="00163CC0" w:rsidRPr="002979DA">
        <w:rPr>
          <w:sz w:val="22"/>
        </w:rPr>
        <w:t xml:space="preserve">policy, standards or direction. </w:t>
      </w:r>
      <w:r w:rsidR="001213D2">
        <w:rPr>
          <w:sz w:val="22"/>
        </w:rPr>
        <w:t>There is no</w:t>
      </w:r>
      <w:r w:rsidR="00163CC0" w:rsidRPr="002979DA">
        <w:rPr>
          <w:sz w:val="22"/>
        </w:rPr>
        <w:t xml:space="preserve"> central clearinghouse of lessons learned or “what works.” </w:t>
      </w:r>
      <w:r w:rsidR="004507CB" w:rsidRPr="002979DA">
        <w:rPr>
          <w:sz w:val="22"/>
        </w:rPr>
        <w:t xml:space="preserve">So </w:t>
      </w:r>
      <w:r w:rsidR="00163CC0" w:rsidRPr="002979DA">
        <w:rPr>
          <w:sz w:val="22"/>
        </w:rPr>
        <w:t>Agencies and Departments must</w:t>
      </w:r>
      <w:r w:rsidR="00393A4F" w:rsidRPr="002979DA">
        <w:rPr>
          <w:sz w:val="22"/>
        </w:rPr>
        <w:t xml:space="preserve"> spend </w:t>
      </w:r>
      <w:r w:rsidR="00163CC0" w:rsidRPr="002979DA">
        <w:rPr>
          <w:sz w:val="22"/>
        </w:rPr>
        <w:t xml:space="preserve">scarce </w:t>
      </w:r>
      <w:r w:rsidR="00393A4F" w:rsidRPr="002979DA">
        <w:rPr>
          <w:sz w:val="22"/>
        </w:rPr>
        <w:t xml:space="preserve">consulting dollars to </w:t>
      </w:r>
      <w:r w:rsidR="00163CC0" w:rsidRPr="002979DA">
        <w:rPr>
          <w:sz w:val="22"/>
        </w:rPr>
        <w:t xml:space="preserve">find their own way, </w:t>
      </w:r>
      <w:r w:rsidR="00393A4F" w:rsidRPr="002979DA">
        <w:rPr>
          <w:sz w:val="22"/>
        </w:rPr>
        <w:t>“reinvent</w:t>
      </w:r>
      <w:r w:rsidR="00163CC0" w:rsidRPr="002979DA">
        <w:rPr>
          <w:sz w:val="22"/>
        </w:rPr>
        <w:t>ing</w:t>
      </w:r>
      <w:r w:rsidR="00393A4F" w:rsidRPr="002979DA">
        <w:rPr>
          <w:sz w:val="22"/>
        </w:rPr>
        <w:t xml:space="preserve"> the wheel” </w:t>
      </w:r>
      <w:r w:rsidR="00163CC0" w:rsidRPr="002979DA">
        <w:rPr>
          <w:sz w:val="22"/>
        </w:rPr>
        <w:t xml:space="preserve">in a wasteful duplication of effort. </w:t>
      </w:r>
      <w:r w:rsidR="00393A4F" w:rsidRPr="002979DA">
        <w:rPr>
          <w:sz w:val="22"/>
        </w:rPr>
        <w:t xml:space="preserve">To </w:t>
      </w:r>
      <w:r w:rsidR="00163CC0" w:rsidRPr="002979DA">
        <w:rPr>
          <w:sz w:val="22"/>
        </w:rPr>
        <w:t>fill this leadership</w:t>
      </w:r>
      <w:r w:rsidR="00393A4F" w:rsidRPr="002979DA">
        <w:rPr>
          <w:sz w:val="22"/>
        </w:rPr>
        <w:t xml:space="preserve"> </w:t>
      </w:r>
      <w:r w:rsidR="00163CC0" w:rsidRPr="002979DA">
        <w:rPr>
          <w:sz w:val="22"/>
        </w:rPr>
        <w:t>void</w:t>
      </w:r>
      <w:r w:rsidR="00393A4F" w:rsidRPr="002979DA">
        <w:rPr>
          <w:sz w:val="22"/>
        </w:rPr>
        <w:t xml:space="preserve">, the Federal KM Working Group </w:t>
      </w:r>
      <w:r w:rsidR="002979DA" w:rsidRPr="002979DA">
        <w:rPr>
          <w:sz w:val="22"/>
        </w:rPr>
        <w:t xml:space="preserve">presents </w:t>
      </w:r>
      <w:r w:rsidR="00906B65" w:rsidRPr="002979DA">
        <w:rPr>
          <w:sz w:val="22"/>
        </w:rPr>
        <w:t xml:space="preserve">an </w:t>
      </w:r>
      <w:r w:rsidR="001213D2" w:rsidRPr="001213D2">
        <w:rPr>
          <w:b/>
          <w:sz w:val="22"/>
        </w:rPr>
        <w:t>Action Plan</w:t>
      </w:r>
      <w:r w:rsidR="00906B65" w:rsidRPr="002979DA">
        <w:rPr>
          <w:sz w:val="22"/>
        </w:rPr>
        <w:t xml:space="preserve"> calling for formal </w:t>
      </w:r>
      <w:r w:rsidR="002979DA" w:rsidRPr="002979DA">
        <w:rPr>
          <w:sz w:val="22"/>
        </w:rPr>
        <w:t>KM</w:t>
      </w:r>
      <w:r w:rsidR="00906B65" w:rsidRPr="002979DA">
        <w:rPr>
          <w:sz w:val="22"/>
        </w:rPr>
        <w:t xml:space="preserve"> </w:t>
      </w:r>
      <w:r w:rsidR="00163CC0" w:rsidRPr="002979DA">
        <w:rPr>
          <w:sz w:val="22"/>
        </w:rPr>
        <w:t>governance</w:t>
      </w:r>
      <w:r w:rsidR="001213D2">
        <w:rPr>
          <w:sz w:val="22"/>
        </w:rPr>
        <w:t xml:space="preserve">, with these </w:t>
      </w:r>
      <w:r w:rsidR="00906B65" w:rsidRPr="002979DA">
        <w:rPr>
          <w:sz w:val="22"/>
        </w:rPr>
        <w:t xml:space="preserve">goals: </w:t>
      </w:r>
    </w:p>
    <w:p w:rsidR="00906B65" w:rsidRPr="002979DA" w:rsidRDefault="00906B65" w:rsidP="00620677">
      <w:pPr>
        <w:pStyle w:val="ListParagraph"/>
        <w:numPr>
          <w:ilvl w:val="0"/>
          <w:numId w:val="2"/>
        </w:numPr>
        <w:rPr>
          <w:sz w:val="22"/>
        </w:rPr>
      </w:pPr>
      <w:r w:rsidRPr="002979DA">
        <w:rPr>
          <w:b/>
          <w:sz w:val="22"/>
        </w:rPr>
        <w:t>Establish a Federal Knowledge Management Center</w:t>
      </w:r>
      <w:r w:rsidRPr="002979DA">
        <w:rPr>
          <w:sz w:val="22"/>
        </w:rPr>
        <w:t xml:space="preserve"> to serve as a centralized resource for agencies in carrying out their own knowledge management efforts. </w:t>
      </w:r>
      <w:r w:rsidR="00393A4F" w:rsidRPr="002979DA">
        <w:rPr>
          <w:sz w:val="22"/>
        </w:rPr>
        <w:t xml:space="preserve"> </w:t>
      </w:r>
      <w:r w:rsidR="002979DA" w:rsidRPr="002979DA">
        <w:rPr>
          <w:sz w:val="22"/>
        </w:rPr>
        <w:t xml:space="preserve">The </w:t>
      </w:r>
      <w:r w:rsidR="00393A4F" w:rsidRPr="002979DA">
        <w:rPr>
          <w:sz w:val="22"/>
        </w:rPr>
        <w:t xml:space="preserve">center will provide consulting and serve as a clearinghouse </w:t>
      </w:r>
      <w:r w:rsidR="002979DA" w:rsidRPr="002979DA">
        <w:rPr>
          <w:sz w:val="22"/>
        </w:rPr>
        <w:t xml:space="preserve">of </w:t>
      </w:r>
      <w:r w:rsidR="00B2758B" w:rsidRPr="002979DA">
        <w:rPr>
          <w:sz w:val="22"/>
        </w:rPr>
        <w:t xml:space="preserve">Federal KM resources, such as software, expertise, and lessons learned. </w:t>
      </w:r>
    </w:p>
    <w:p w:rsidR="00906B65" w:rsidRPr="002979DA" w:rsidRDefault="00906B65" w:rsidP="00906B65">
      <w:pPr>
        <w:pStyle w:val="ListParagraph"/>
        <w:numPr>
          <w:ilvl w:val="0"/>
          <w:numId w:val="2"/>
        </w:numPr>
        <w:rPr>
          <w:sz w:val="22"/>
        </w:rPr>
      </w:pPr>
      <w:r w:rsidRPr="002979DA">
        <w:rPr>
          <w:b/>
          <w:bCs/>
          <w:sz w:val="22"/>
        </w:rPr>
        <w:t>Establish a Federal CKO Position</w:t>
      </w:r>
      <w:r w:rsidR="00B2758B" w:rsidRPr="002979DA">
        <w:rPr>
          <w:b/>
          <w:bCs/>
          <w:sz w:val="22"/>
        </w:rPr>
        <w:t xml:space="preserve">. </w:t>
      </w:r>
      <w:r w:rsidR="00B2758B" w:rsidRPr="002979DA">
        <w:rPr>
          <w:sz w:val="22"/>
        </w:rPr>
        <w:t>This person, the face of Federal KM, will c</w:t>
      </w:r>
      <w:r w:rsidRPr="002979DA">
        <w:rPr>
          <w:sz w:val="22"/>
        </w:rPr>
        <w:t xml:space="preserve">oordinate with </w:t>
      </w:r>
      <w:r w:rsidR="00B2758B" w:rsidRPr="002979DA">
        <w:rPr>
          <w:sz w:val="22"/>
        </w:rPr>
        <w:t>F</w:t>
      </w:r>
      <w:r w:rsidRPr="002979DA">
        <w:rPr>
          <w:sz w:val="22"/>
        </w:rPr>
        <w:t xml:space="preserve">ederal </w:t>
      </w:r>
      <w:r w:rsidR="00B2758B" w:rsidRPr="002979DA">
        <w:rPr>
          <w:sz w:val="22"/>
        </w:rPr>
        <w:t xml:space="preserve">departments to </w:t>
      </w:r>
      <w:r w:rsidR="002979DA" w:rsidRPr="002979DA">
        <w:rPr>
          <w:sz w:val="22"/>
        </w:rPr>
        <w:t>explain</w:t>
      </w:r>
      <w:r w:rsidRPr="002979DA">
        <w:rPr>
          <w:sz w:val="22"/>
        </w:rPr>
        <w:t xml:space="preserve"> the benefits of sharing and collaborating across agencies. </w:t>
      </w:r>
      <w:r w:rsidR="00B2758B" w:rsidRPr="002979DA">
        <w:rPr>
          <w:sz w:val="22"/>
        </w:rPr>
        <w:t xml:space="preserve"> </w:t>
      </w:r>
    </w:p>
    <w:p w:rsidR="00906B65" w:rsidRPr="002979DA" w:rsidRDefault="00906B65" w:rsidP="00906B65">
      <w:pPr>
        <w:pStyle w:val="ListParagraph"/>
        <w:numPr>
          <w:ilvl w:val="0"/>
          <w:numId w:val="2"/>
        </w:numPr>
        <w:rPr>
          <w:sz w:val="22"/>
        </w:rPr>
      </w:pPr>
      <w:r w:rsidRPr="002979DA">
        <w:rPr>
          <w:b/>
          <w:bCs/>
          <w:sz w:val="22"/>
        </w:rPr>
        <w:t xml:space="preserve"> </w:t>
      </w:r>
      <w:r w:rsidRPr="002979DA">
        <w:rPr>
          <w:b/>
          <w:sz w:val="22"/>
        </w:rPr>
        <w:t>KM Governance</w:t>
      </w:r>
      <w:r w:rsidR="00B2758B" w:rsidRPr="002979DA">
        <w:rPr>
          <w:b/>
          <w:sz w:val="22"/>
        </w:rPr>
        <w:t xml:space="preserve">. </w:t>
      </w:r>
      <w:r w:rsidRPr="002979DA">
        <w:rPr>
          <w:sz w:val="22"/>
        </w:rPr>
        <w:t>Enact Government-wide Policies, Standards and Practices that s</w:t>
      </w:r>
      <w:r w:rsidR="002979DA" w:rsidRPr="002979DA">
        <w:rPr>
          <w:sz w:val="22"/>
        </w:rPr>
        <w:t xml:space="preserve">pecify the general direction and intent of Federal knowledge sharing efforts.  </w:t>
      </w:r>
    </w:p>
    <w:p w:rsidR="004507CB" w:rsidRPr="002979DA" w:rsidRDefault="00906B65" w:rsidP="004507CB">
      <w:pPr>
        <w:pStyle w:val="ListParagraph"/>
        <w:numPr>
          <w:ilvl w:val="0"/>
          <w:numId w:val="2"/>
        </w:numPr>
        <w:rPr>
          <w:sz w:val="22"/>
        </w:rPr>
      </w:pPr>
      <w:r w:rsidRPr="002979DA">
        <w:rPr>
          <w:b/>
          <w:sz w:val="22"/>
        </w:rPr>
        <w:t>Awareness Campaign</w:t>
      </w:r>
      <w:r w:rsidR="00620677" w:rsidRPr="002979DA">
        <w:rPr>
          <w:b/>
          <w:sz w:val="22"/>
        </w:rPr>
        <w:t xml:space="preserve"> and </w:t>
      </w:r>
      <w:r w:rsidRPr="002979DA">
        <w:rPr>
          <w:b/>
          <w:sz w:val="22"/>
        </w:rPr>
        <w:t>Web Presence.</w:t>
      </w:r>
      <w:r w:rsidRPr="002979DA">
        <w:rPr>
          <w:sz w:val="22"/>
        </w:rPr>
        <w:t xml:space="preserve"> </w:t>
      </w:r>
      <w:r w:rsidR="002979DA" w:rsidRPr="002979DA">
        <w:rPr>
          <w:sz w:val="22"/>
        </w:rPr>
        <w:t xml:space="preserve"> To communicate the serious need for KM and distribute content “from those who know to those who need to know.” </w:t>
      </w:r>
    </w:p>
    <w:p w:rsidR="00393A4F" w:rsidRPr="002979DA" w:rsidRDefault="00CB59DE" w:rsidP="004507CB">
      <w:pPr>
        <w:pStyle w:val="ListParagraph"/>
        <w:numPr>
          <w:ilvl w:val="0"/>
          <w:numId w:val="2"/>
        </w:numPr>
        <w:rPr>
          <w:sz w:val="22"/>
        </w:rPr>
      </w:pPr>
      <w:r w:rsidRPr="002979DA">
        <w:rPr>
          <w:b/>
          <w:sz w:val="22"/>
        </w:rPr>
        <w:t>Bui</w:t>
      </w:r>
      <w:r w:rsidR="00393A4F" w:rsidRPr="002979DA">
        <w:rPr>
          <w:b/>
          <w:sz w:val="22"/>
        </w:rPr>
        <w:t>ld a Knowledge Sharing Culture in the Federal Government.</w:t>
      </w:r>
      <w:r w:rsidR="00393A4F" w:rsidRPr="002979DA">
        <w:rPr>
          <w:sz w:val="22"/>
        </w:rPr>
        <w:t xml:space="preserve"> Change the </w:t>
      </w:r>
      <w:r w:rsidR="002979DA" w:rsidRPr="002979DA">
        <w:rPr>
          <w:sz w:val="22"/>
        </w:rPr>
        <w:t xml:space="preserve">Federal </w:t>
      </w:r>
      <w:r w:rsidR="00393A4F" w:rsidRPr="002979DA">
        <w:rPr>
          <w:sz w:val="22"/>
        </w:rPr>
        <w:t xml:space="preserve">mindset from “need to know” to “need to share.” </w:t>
      </w:r>
    </w:p>
    <w:p w:rsidR="00393A4F" w:rsidRPr="002979DA" w:rsidRDefault="00620677" w:rsidP="00620677">
      <w:pPr>
        <w:pStyle w:val="ListParagraph"/>
        <w:numPr>
          <w:ilvl w:val="0"/>
          <w:numId w:val="2"/>
        </w:numPr>
        <w:rPr>
          <w:sz w:val="22"/>
        </w:rPr>
      </w:pPr>
      <w:r w:rsidRPr="002979DA">
        <w:rPr>
          <w:b/>
          <w:sz w:val="22"/>
        </w:rPr>
        <w:t>Train Federal Workers in KM Skills</w:t>
      </w:r>
      <w:r w:rsidR="00CB59DE" w:rsidRPr="002979DA">
        <w:rPr>
          <w:b/>
          <w:sz w:val="22"/>
        </w:rPr>
        <w:t>.</w:t>
      </w:r>
      <w:r w:rsidR="00CB59DE" w:rsidRPr="002979DA">
        <w:rPr>
          <w:sz w:val="22"/>
        </w:rPr>
        <w:t xml:space="preserve">  </w:t>
      </w:r>
      <w:r w:rsidR="002979DA" w:rsidRPr="002979DA">
        <w:rPr>
          <w:sz w:val="22"/>
        </w:rPr>
        <w:t xml:space="preserve">By </w:t>
      </w:r>
      <w:r w:rsidR="00CB59DE" w:rsidRPr="002979DA">
        <w:rPr>
          <w:sz w:val="22"/>
        </w:rPr>
        <w:t>learn</w:t>
      </w:r>
      <w:r w:rsidR="002979DA" w:rsidRPr="002979DA">
        <w:rPr>
          <w:sz w:val="22"/>
        </w:rPr>
        <w:t xml:space="preserve">ing KM </w:t>
      </w:r>
      <w:r w:rsidR="00CB59DE" w:rsidRPr="002979DA">
        <w:rPr>
          <w:sz w:val="22"/>
        </w:rPr>
        <w:t>competencies, they</w:t>
      </w:r>
      <w:r w:rsidR="002979DA" w:rsidRPr="002979DA">
        <w:rPr>
          <w:sz w:val="22"/>
        </w:rPr>
        <w:t xml:space="preserve"> will also</w:t>
      </w:r>
      <w:r w:rsidR="00CB59DE" w:rsidRPr="002979DA">
        <w:rPr>
          <w:sz w:val="22"/>
        </w:rPr>
        <w:t xml:space="preserve"> </w:t>
      </w:r>
      <w:r w:rsidR="00393A4F" w:rsidRPr="002979DA">
        <w:rPr>
          <w:sz w:val="22"/>
        </w:rPr>
        <w:t xml:space="preserve">acquire a </w:t>
      </w:r>
      <w:r w:rsidR="00CB59DE" w:rsidRPr="002979DA">
        <w:rPr>
          <w:sz w:val="22"/>
        </w:rPr>
        <w:t xml:space="preserve">deeper understanding and appreciation of the value of knowledge sharing. </w:t>
      </w:r>
      <w:r w:rsidR="00393A4F" w:rsidRPr="002979DA">
        <w:rPr>
          <w:sz w:val="22"/>
        </w:rPr>
        <w:t xml:space="preserve"> </w:t>
      </w:r>
    </w:p>
    <w:p w:rsidR="00620677" w:rsidRPr="002979DA" w:rsidRDefault="00CB59DE" w:rsidP="00620677">
      <w:pPr>
        <w:pStyle w:val="ListParagraph"/>
        <w:numPr>
          <w:ilvl w:val="0"/>
          <w:numId w:val="2"/>
        </w:numPr>
        <w:rPr>
          <w:sz w:val="22"/>
        </w:rPr>
      </w:pPr>
      <w:r w:rsidRPr="002979DA">
        <w:rPr>
          <w:b/>
          <w:sz w:val="22"/>
        </w:rPr>
        <w:t>Meet the Challenges of the Retirement “Age Wave.”</w:t>
      </w:r>
      <w:r w:rsidR="00393A4F" w:rsidRPr="002979DA">
        <w:rPr>
          <w:b/>
          <w:sz w:val="22"/>
        </w:rPr>
        <w:t xml:space="preserve"> </w:t>
      </w:r>
      <w:r w:rsidR="00393A4F" w:rsidRPr="002979DA">
        <w:rPr>
          <w:sz w:val="22"/>
        </w:rPr>
        <w:t xml:space="preserve">KM </w:t>
      </w:r>
      <w:r w:rsidR="002979DA" w:rsidRPr="002979DA">
        <w:rPr>
          <w:sz w:val="22"/>
        </w:rPr>
        <w:t>includes</w:t>
      </w:r>
      <w:r w:rsidR="00393A4F" w:rsidRPr="002979DA">
        <w:rPr>
          <w:sz w:val="22"/>
        </w:rPr>
        <w:t xml:space="preserve"> “knowledge retention,” </w:t>
      </w:r>
      <w:r w:rsidR="002979DA" w:rsidRPr="002979DA">
        <w:rPr>
          <w:sz w:val="22"/>
        </w:rPr>
        <w:t xml:space="preserve">an effort to </w:t>
      </w:r>
      <w:r w:rsidR="00383A36">
        <w:rPr>
          <w:sz w:val="22"/>
        </w:rPr>
        <w:t xml:space="preserve">reduce </w:t>
      </w:r>
      <w:r w:rsidR="00393A4F" w:rsidRPr="002979DA">
        <w:rPr>
          <w:sz w:val="22"/>
        </w:rPr>
        <w:t xml:space="preserve">“brain drain” due </w:t>
      </w:r>
      <w:r w:rsidR="002979DA" w:rsidRPr="002979DA">
        <w:rPr>
          <w:sz w:val="22"/>
        </w:rPr>
        <w:t>to thousands of</w:t>
      </w:r>
      <w:r w:rsidR="00393A4F" w:rsidRPr="002979DA">
        <w:rPr>
          <w:sz w:val="22"/>
        </w:rPr>
        <w:t xml:space="preserve"> retiring baby boomers.  The other side of the coin, today, is the Federal challenge in recruiting Generation Y employees, who have been raised on Web 2.0 and social computing tools. </w:t>
      </w:r>
    </w:p>
    <w:p w:rsidR="00E81B93" w:rsidRPr="002979DA" w:rsidRDefault="00B2758B" w:rsidP="00E81B93">
      <w:pPr>
        <w:rPr>
          <w:sz w:val="22"/>
        </w:rPr>
      </w:pPr>
      <w:r w:rsidRPr="002979DA">
        <w:rPr>
          <w:sz w:val="22"/>
        </w:rPr>
        <w:t>*</w:t>
      </w:r>
      <w:r w:rsidR="001213D2" w:rsidRPr="001213D2">
        <w:rPr>
          <w:b/>
          <w:sz w:val="22"/>
        </w:rPr>
        <w:t>An Epidemic of Avoidable Error.</w:t>
      </w:r>
      <w:r w:rsidRPr="002979DA">
        <w:rPr>
          <w:sz w:val="22"/>
        </w:rPr>
        <w:t xml:space="preserve"> </w:t>
      </w:r>
      <w:r w:rsidR="00E81B93" w:rsidRPr="002979DA">
        <w:rPr>
          <w:sz w:val="22"/>
        </w:rPr>
        <w:t>The Space Shuttle Challenger</w:t>
      </w:r>
      <w:r w:rsidRPr="002979DA">
        <w:rPr>
          <w:sz w:val="22"/>
        </w:rPr>
        <w:t xml:space="preserve">: </w:t>
      </w:r>
      <w:r w:rsidR="00E81B93" w:rsidRPr="002979DA">
        <w:rPr>
          <w:sz w:val="22"/>
        </w:rPr>
        <w:t xml:space="preserve">NASA engineers already knew the dangers of freezing the O-ring that failed, leading to the loss of the Space Shuttle Challenger. </w:t>
      </w:r>
      <w:r w:rsidR="001213D2" w:rsidRPr="002979DA">
        <w:rPr>
          <w:sz w:val="22"/>
        </w:rPr>
        <w:t>Hurricane Katrina: The Federal response to Hurricane Katrina was marked by now infamous failures to communicate</w:t>
      </w:r>
      <w:r w:rsidR="001213D2">
        <w:rPr>
          <w:sz w:val="22"/>
        </w:rPr>
        <w:t xml:space="preserve">. 9/11 attacks: </w:t>
      </w:r>
      <w:r w:rsidR="00E81B93" w:rsidRPr="002979DA">
        <w:rPr>
          <w:sz w:val="22"/>
        </w:rPr>
        <w:t>The FBI was already investigating foreign students learning to fly, but not land, large jet planes</w:t>
      </w:r>
      <w:r w:rsidR="00E950BF">
        <w:rPr>
          <w:sz w:val="22"/>
        </w:rPr>
        <w:t>.</w:t>
      </w:r>
      <w:r w:rsidR="00E81B93" w:rsidRPr="002979DA">
        <w:rPr>
          <w:sz w:val="22"/>
        </w:rPr>
        <w:t xml:space="preserve"> </w:t>
      </w:r>
    </w:p>
    <w:p w:rsidR="001213D2" w:rsidRDefault="001213D2" w:rsidP="00E81B93">
      <w:pPr>
        <w:rPr>
          <w:sz w:val="22"/>
        </w:rPr>
      </w:pPr>
    </w:p>
    <w:p w:rsidR="00211C0D" w:rsidRPr="002979DA" w:rsidRDefault="001213D2" w:rsidP="00BA0774">
      <w:pPr>
        <w:pStyle w:val="CenteredTitle"/>
        <w:rPr>
          <w:sz w:val="22"/>
        </w:rPr>
      </w:pPr>
      <w:r>
        <w:t>-End</w:t>
      </w:r>
      <w:r w:rsidR="00124797">
        <w:t>-</w:t>
      </w:r>
      <w:r w:rsidR="00BA0774">
        <w:t xml:space="preserve"> </w:t>
      </w:r>
    </w:p>
    <w:sectPr w:rsidR="00211C0D" w:rsidRPr="002979DA" w:rsidSect="004507CB">
      <w:pgSz w:w="12240" w:h="15840"/>
      <w:pgMar w:top="1008" w:right="1008" w:bottom="1008" w:left="1008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Helvetica Neue Black Condensed">
    <w:panose1 w:val="02000A06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C715F73"/>
    <w:multiLevelType w:val="hybridMultilevel"/>
    <w:tmpl w:val="4A483EF6"/>
    <w:lvl w:ilvl="0" w:tplc="B754C5AA">
      <w:start w:val="1"/>
      <w:numFmt w:val="decimal"/>
      <w:pStyle w:val="FollowedHyperlink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A2456"/>
    <w:multiLevelType w:val="hybridMultilevel"/>
    <w:tmpl w:val="7A28E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C0590"/>
    <w:multiLevelType w:val="multilevel"/>
    <w:tmpl w:val="C14E6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E81B93"/>
    <w:rsid w:val="001213D2"/>
    <w:rsid w:val="00124797"/>
    <w:rsid w:val="00163CC0"/>
    <w:rsid w:val="00211C0D"/>
    <w:rsid w:val="0023217F"/>
    <w:rsid w:val="002979DA"/>
    <w:rsid w:val="00383A36"/>
    <w:rsid w:val="00393A4F"/>
    <w:rsid w:val="004507CB"/>
    <w:rsid w:val="005D7D4C"/>
    <w:rsid w:val="00620677"/>
    <w:rsid w:val="00782F59"/>
    <w:rsid w:val="00906B65"/>
    <w:rsid w:val="00B2758B"/>
    <w:rsid w:val="00BA0774"/>
    <w:rsid w:val="00CB59DE"/>
    <w:rsid w:val="00E81B93"/>
    <w:rsid w:val="00E950BF"/>
    <w:rsid w:val="00FE5883"/>
  </w:rsids>
  <m:mathPr>
    <m:mathFont m:val="ＭＳ Ｐ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8B"/>
    <w:pPr>
      <w:spacing w:before="120" w:after="120"/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8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B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8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B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6B65"/>
    <w:pPr>
      <w:ind w:left="720"/>
      <w:contextualSpacing/>
    </w:pPr>
  </w:style>
  <w:style w:type="paragraph" w:customStyle="1" w:styleId="NumberedPara">
    <w:name w:val="Numbered Para"/>
    <w:basedOn w:val="ListParagraph"/>
    <w:qFormat/>
    <w:rsid w:val="00620677"/>
    <w:pPr>
      <w:numPr>
        <w:numId w:val="2"/>
      </w:numPr>
      <w:ind w:left="360"/>
      <w:contextualSpacing w:val="0"/>
    </w:pPr>
    <w:rPr>
      <w:b/>
    </w:rPr>
  </w:style>
  <w:style w:type="character" w:styleId="FollowedHyperlink">
    <w:name w:val="FollowedHyperlink"/>
    <w:basedOn w:val="DefaultParagraphFont"/>
    <w:uiPriority w:val="99"/>
    <w:unhideWhenUsed/>
    <w:rsid w:val="00CB59DE"/>
    <w:rPr>
      <w:color w:val="800080" w:themeColor="followedHyperlink"/>
      <w:u w:val="single"/>
    </w:rPr>
  </w:style>
  <w:style w:type="paragraph" w:styleId="NormalIndent">
    <w:name w:val="Normal Indent"/>
    <w:basedOn w:val="Normal"/>
    <w:uiPriority w:val="99"/>
    <w:unhideWhenUsed/>
    <w:rsid w:val="00B2758B"/>
    <w:pPr>
      <w:ind w:left="720"/>
    </w:pPr>
  </w:style>
  <w:style w:type="paragraph" w:customStyle="1" w:styleId="NamePlate">
    <w:name w:val="NamePlate"/>
    <w:basedOn w:val="Normal"/>
    <w:qFormat/>
    <w:rsid w:val="004507CB"/>
    <w:pPr>
      <w:spacing w:before="0" w:after="0"/>
      <w:ind w:firstLine="0"/>
    </w:pPr>
    <w:rPr>
      <w:rFonts w:ascii="Helvetica Neue" w:hAnsi="Helvetica Neue"/>
      <w:b/>
      <w:bCs/>
    </w:rPr>
  </w:style>
  <w:style w:type="paragraph" w:customStyle="1" w:styleId="CenteredTitle">
    <w:name w:val="Centered Title"/>
    <w:basedOn w:val="Normal"/>
    <w:qFormat/>
    <w:rsid w:val="004507CB"/>
    <w:pPr>
      <w:spacing w:before="0" w:after="0"/>
      <w:ind w:firstLine="0"/>
      <w:jc w:val="center"/>
    </w:pPr>
    <w:rPr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13D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3D2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E81B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0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0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4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5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1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5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04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8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1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7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59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44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0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3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5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0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8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4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73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86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49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84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2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6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0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49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17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5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mailto:Olonoff@gmail.com" TargetMode="Externa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2769</Characters>
  <Application>Microsoft Macintosh Word</Application>
  <DocSecurity>0</DocSecurity>
  <Lines>23</Lines>
  <Paragraphs>5</Paragraphs>
  <ScaleCrop>false</ScaleCrop>
  <Company>US Army G-4 / Innolog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Olonoff</dc:creator>
  <cp:keywords/>
  <cp:lastModifiedBy>Neil Olonoff</cp:lastModifiedBy>
  <cp:revision>2</cp:revision>
  <cp:lastPrinted>2009-02-01T15:31:00Z</cp:lastPrinted>
  <dcterms:created xsi:type="dcterms:W3CDTF">2009-02-01T16:26:00Z</dcterms:created>
  <dcterms:modified xsi:type="dcterms:W3CDTF">2009-02-01T16:26:00Z</dcterms:modified>
</cp:coreProperties>
</file>