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1D1" w:rsidRPr="00BA2080" w:rsidRDefault="00F911D1" w:rsidP="00F911D1">
      <w:pPr>
        <w:pStyle w:val="Standard1"/>
        <w:spacing w:before="0" w:after="0"/>
        <w:jc w:val="center"/>
        <w:rPr>
          <w:b/>
          <w:sz w:val="28"/>
          <w:szCs w:val="28"/>
        </w:rPr>
      </w:pPr>
      <w:r w:rsidRPr="00BA2080">
        <w:rPr>
          <w:b/>
          <w:sz w:val="28"/>
          <w:szCs w:val="28"/>
        </w:rPr>
        <w:t xml:space="preserve">TBPT SUITE </w:t>
      </w:r>
      <w:r>
        <w:rPr>
          <w:b/>
          <w:sz w:val="28"/>
          <w:szCs w:val="28"/>
        </w:rPr>
        <w:t>C1 Phase</w:t>
      </w:r>
    </w:p>
    <w:p w:rsidR="00F911D1" w:rsidRPr="00BA2080" w:rsidRDefault="00F911D1" w:rsidP="00F911D1">
      <w:pPr>
        <w:pStyle w:val="Standard1"/>
        <w:spacing w:before="0" w:after="0"/>
        <w:jc w:val="center"/>
        <w:rPr>
          <w:b/>
          <w:sz w:val="28"/>
          <w:szCs w:val="28"/>
        </w:rPr>
      </w:pPr>
      <w:r w:rsidRPr="00BA2080">
        <w:rPr>
          <w:b/>
          <w:sz w:val="28"/>
          <w:szCs w:val="28"/>
        </w:rPr>
        <w:t xml:space="preserve">Adopter – </w:t>
      </w:r>
      <w:smartTag w:uri="urn:schemas-microsoft-com:office:smarttags" w:element="PlaceName">
        <w:smartTag w:uri="urn:schemas-microsoft-com:office:smarttags" w:element="place">
          <w:smartTag w:uri="urn:schemas-microsoft-com:office:smarttags" w:element="PlaceName">
            <w:r w:rsidRPr="00BA2080">
              <w:rPr>
                <w:b/>
                <w:sz w:val="28"/>
                <w:szCs w:val="28"/>
              </w:rPr>
              <w:t>Indiana</w:t>
            </w:r>
          </w:smartTag>
          <w:r w:rsidRPr="00BA2080">
            <w:rPr>
              <w:b/>
              <w:sz w:val="28"/>
              <w:szCs w:val="28"/>
            </w:rPr>
            <w:t xml:space="preserve"> </w:t>
          </w:r>
          <w:smartTag w:uri="urn:schemas-microsoft-com:office:smarttags" w:element="PlaceType">
            <w:r w:rsidRPr="00BA2080">
              <w:rPr>
                <w:b/>
                <w:sz w:val="28"/>
                <w:szCs w:val="28"/>
              </w:rPr>
              <w:t>University</w:t>
            </w:r>
          </w:smartTag>
        </w:smartTag>
      </w:smartTag>
    </w:p>
    <w:p w:rsidR="00F911D1" w:rsidRPr="00BA2080" w:rsidRDefault="00F911D1" w:rsidP="00F911D1">
      <w:pPr>
        <w:pStyle w:val="Standard1"/>
        <w:spacing w:before="0" w:after="0"/>
        <w:jc w:val="center"/>
        <w:rPr>
          <w:b/>
          <w:sz w:val="28"/>
          <w:szCs w:val="28"/>
        </w:rPr>
      </w:pPr>
      <w:r w:rsidRPr="00BA2080">
        <w:rPr>
          <w:b/>
          <w:sz w:val="28"/>
          <w:szCs w:val="28"/>
        </w:rPr>
        <w:t>Task 2.</w:t>
      </w:r>
      <w:r>
        <w:rPr>
          <w:b/>
          <w:sz w:val="28"/>
          <w:szCs w:val="28"/>
        </w:rPr>
        <w:t>7</w:t>
      </w:r>
    </w:p>
    <w:p w:rsidR="00F911D1" w:rsidRDefault="00F911D1" w:rsidP="00F911D1">
      <w:pPr>
        <w:jc w:val="center"/>
        <w:rPr>
          <w:b/>
          <w:sz w:val="28"/>
          <w:szCs w:val="28"/>
        </w:rPr>
      </w:pPr>
      <w:r>
        <w:rPr>
          <w:b/>
          <w:sz w:val="28"/>
          <w:szCs w:val="28"/>
        </w:rPr>
        <w:t>Test Plan document</w:t>
      </w:r>
    </w:p>
    <w:p w:rsidR="00F911D1" w:rsidRDefault="00F911D1" w:rsidP="00F911D1">
      <w:pPr>
        <w:rPr>
          <w:b/>
          <w:sz w:val="28"/>
          <w:szCs w:val="28"/>
        </w:rPr>
      </w:pPr>
    </w:p>
    <w:p w:rsidR="00F911D1" w:rsidRDefault="00F911D1" w:rsidP="00F911D1">
      <w:pPr>
        <w:rPr>
          <w:b/>
          <w:sz w:val="28"/>
          <w:szCs w:val="28"/>
        </w:rPr>
      </w:pPr>
      <w:r>
        <w:rPr>
          <w:b/>
          <w:sz w:val="28"/>
          <w:szCs w:val="28"/>
        </w:rPr>
        <w:t>OVERVIEW</w:t>
      </w:r>
    </w:p>
    <w:p w:rsidR="00F911D1" w:rsidRDefault="00F911D1" w:rsidP="00F911D1">
      <w:pPr>
        <w:rPr>
          <w:b/>
          <w:sz w:val="28"/>
          <w:szCs w:val="28"/>
        </w:rPr>
      </w:pPr>
    </w:p>
    <w:p w:rsidR="00F911D1" w:rsidRDefault="00F911D1" w:rsidP="00F911D1">
      <w:r w:rsidRPr="0097491B">
        <w:t xml:space="preserve">This document outlines </w:t>
      </w:r>
      <w:r>
        <w:t xml:space="preserve">the test plan and testing carried out by </w:t>
      </w:r>
      <w:smartTag w:uri="urn:schemas-microsoft-com:office:smarttags" w:element="PlaceName">
        <w:smartTag w:uri="urn:schemas-microsoft-com:office:smarttags" w:element="place">
          <w:smartTag w:uri="urn:schemas-microsoft-com:office:smarttags" w:element="PlaceName">
            <w:r>
              <w:t>Indiana</w:t>
            </w:r>
          </w:smartTag>
          <w:r>
            <w:t xml:space="preserve"> </w:t>
          </w:r>
          <w:smartTag w:uri="urn:schemas-microsoft-com:office:smarttags" w:element="PlaceType">
            <w:r>
              <w:t>University</w:t>
            </w:r>
          </w:smartTag>
        </w:smartTag>
      </w:smartTag>
      <w:r>
        <w:t xml:space="preserve"> in order to verify that:</w:t>
      </w:r>
    </w:p>
    <w:p w:rsidR="00F911D1" w:rsidRPr="0097491B" w:rsidRDefault="00F911D1" w:rsidP="00F911D1">
      <w:r>
        <w:t>1) E</w:t>
      </w:r>
      <w:r w:rsidRPr="0097491B">
        <w:t>nd user requirements are met</w:t>
      </w:r>
    </w:p>
    <w:p w:rsidR="00F911D1" w:rsidRPr="0097491B" w:rsidRDefault="00F911D1" w:rsidP="00F911D1">
      <w:r>
        <w:t>2</w:t>
      </w:r>
      <w:r w:rsidRPr="0097491B">
        <w:t xml:space="preserve">) </w:t>
      </w:r>
      <w:r>
        <w:t xml:space="preserve"> T</w:t>
      </w:r>
      <w:r w:rsidRPr="0097491B">
        <w:t>he system interface</w:t>
      </w:r>
      <w:r>
        <w:t xml:space="preserve"> is user friendly.</w:t>
      </w:r>
    </w:p>
    <w:p w:rsidR="00F911D1" w:rsidRDefault="00F911D1" w:rsidP="00F911D1"/>
    <w:p w:rsidR="00F911D1" w:rsidRDefault="00F911D1" w:rsidP="00F911D1">
      <w:r>
        <w:t>The goal of the test plan is to identify and report any issues that would cause a problem in the caTissue Suite workflow. Below are the list of test cases based on which the adopter testing is carried out on releases provided by the developers.</w:t>
      </w:r>
    </w:p>
    <w:p w:rsidR="00F911D1" w:rsidRDefault="00F911D1" w:rsidP="00F911D1"/>
    <w:p w:rsidR="00F911D1" w:rsidRDefault="00F911D1" w:rsidP="00F911D1">
      <w:r>
        <w:t xml:space="preserve">The modules tested by </w:t>
      </w:r>
      <w:smartTag w:uri="urn:schemas-microsoft-com:office:smarttags" w:element="PlaceName">
        <w:smartTag w:uri="urn:schemas-microsoft-com:office:smarttags" w:element="place">
          <w:smartTag w:uri="urn:schemas-microsoft-com:office:smarttags" w:element="PlaceName">
            <w:r>
              <w:t>Indiana</w:t>
            </w:r>
          </w:smartTag>
          <w:r>
            <w:t xml:space="preserve"> </w:t>
          </w:r>
          <w:smartTag w:uri="urn:schemas-microsoft-com:office:smarttags" w:element="PlaceType">
            <w:r>
              <w:t>University</w:t>
            </w:r>
          </w:smartTag>
        </w:smartTag>
      </w:smartTag>
      <w:r>
        <w:t xml:space="preserve"> are:</w:t>
      </w:r>
    </w:p>
    <w:p w:rsidR="00F911D1" w:rsidRDefault="00F911D1" w:rsidP="00F911D1">
      <w:pPr>
        <w:pStyle w:val="ListParagraph"/>
        <w:numPr>
          <w:ilvl w:val="0"/>
          <w:numId w:val="1"/>
        </w:numPr>
      </w:pPr>
      <w:r>
        <w:t>Dynamic Extensions</w:t>
      </w:r>
    </w:p>
    <w:p w:rsidR="00F911D1" w:rsidRDefault="00F911D1" w:rsidP="00F911D1">
      <w:pPr>
        <w:pStyle w:val="ListParagraph"/>
        <w:numPr>
          <w:ilvl w:val="0"/>
          <w:numId w:val="1"/>
        </w:numPr>
      </w:pPr>
      <w:r>
        <w:t>Multi-site Repository</w:t>
      </w:r>
    </w:p>
    <w:p w:rsidR="00F911D1" w:rsidRDefault="00F911D1" w:rsidP="00F911D1">
      <w:pPr>
        <w:pStyle w:val="ListParagraph"/>
        <w:numPr>
          <w:ilvl w:val="0"/>
          <w:numId w:val="1"/>
        </w:numPr>
      </w:pPr>
      <w:r>
        <w:t>Temporal Query</w:t>
      </w:r>
    </w:p>
    <w:p w:rsidR="00F911D1" w:rsidRDefault="00F911D1" w:rsidP="00F911D1">
      <w:pPr>
        <w:pStyle w:val="ListParagraph"/>
      </w:pPr>
    </w:p>
    <w:p w:rsidR="00F911D1" w:rsidRDefault="00F911D1" w:rsidP="00F911D1">
      <w:pPr>
        <w:ind w:left="-180" w:firstLine="180"/>
        <w:jc w:val="both"/>
        <w:rPr>
          <w:b/>
        </w:rPr>
      </w:pPr>
      <w:r w:rsidRPr="00B81322">
        <w:rPr>
          <w:b/>
        </w:rPr>
        <w:t>REQUIREMENT TRACEABILITY MATRIX FROM TMT</w:t>
      </w:r>
      <w:r>
        <w:rPr>
          <w:b/>
        </w:rPr>
        <w:t xml:space="preserve"> </w:t>
      </w:r>
    </w:p>
    <w:p w:rsidR="00F911D1" w:rsidRPr="006140B6" w:rsidRDefault="00F911D1" w:rsidP="00F911D1">
      <w:pPr>
        <w:jc w:val="both"/>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3"/>
        <w:gridCol w:w="883"/>
        <w:gridCol w:w="2275"/>
        <w:gridCol w:w="1528"/>
        <w:gridCol w:w="879"/>
        <w:gridCol w:w="2448"/>
      </w:tblGrid>
      <w:tr w:rsidR="00F911D1" w:rsidRPr="006140B6" w:rsidTr="004776FA">
        <w:trPr>
          <w:trHeight w:val="692"/>
          <w:jc w:val="center"/>
        </w:trPr>
        <w:tc>
          <w:tcPr>
            <w:tcW w:w="816" w:type="pct"/>
            <w:shd w:val="clear" w:color="auto" w:fill="999999"/>
            <w:noWrap/>
            <w:vAlign w:val="bottom"/>
          </w:tcPr>
          <w:p w:rsidR="00F911D1" w:rsidRPr="006140B6" w:rsidRDefault="00F911D1" w:rsidP="004776FA">
            <w:pPr>
              <w:jc w:val="center"/>
              <w:rPr>
                <w:b/>
              </w:rPr>
            </w:pPr>
            <w:r w:rsidRPr="006140B6">
              <w:rPr>
                <w:b/>
              </w:rPr>
              <w:t>Requirement ID</w:t>
            </w:r>
          </w:p>
        </w:tc>
        <w:tc>
          <w:tcPr>
            <w:tcW w:w="461" w:type="pct"/>
            <w:shd w:val="clear" w:color="auto" w:fill="999999"/>
            <w:noWrap/>
            <w:vAlign w:val="bottom"/>
          </w:tcPr>
          <w:p w:rsidR="00F911D1" w:rsidRPr="006140B6" w:rsidRDefault="00F911D1" w:rsidP="009A0B8C">
            <w:pPr>
              <w:jc w:val="center"/>
              <w:rPr>
                <w:rFonts w:ascii="Arial" w:hAnsi="Arial" w:cs="Arial"/>
                <w:b/>
              </w:rPr>
            </w:pPr>
            <w:r w:rsidRPr="006140B6">
              <w:rPr>
                <w:rFonts w:ascii="Arial" w:hAnsi="Arial" w:cs="Arial"/>
                <w:b/>
              </w:rPr>
              <w:t>Version</w:t>
            </w:r>
          </w:p>
        </w:tc>
        <w:tc>
          <w:tcPr>
            <w:tcW w:w="1188" w:type="pct"/>
            <w:shd w:val="clear" w:color="auto" w:fill="999999"/>
            <w:noWrap/>
            <w:vAlign w:val="bottom"/>
          </w:tcPr>
          <w:p w:rsidR="00F911D1" w:rsidRPr="006140B6" w:rsidRDefault="00F911D1" w:rsidP="00067DE5">
            <w:pPr>
              <w:jc w:val="center"/>
              <w:rPr>
                <w:rFonts w:ascii="Arial" w:hAnsi="Arial" w:cs="Arial"/>
                <w:b/>
              </w:rPr>
            </w:pPr>
            <w:r w:rsidRPr="006140B6">
              <w:rPr>
                <w:rFonts w:ascii="Arial" w:hAnsi="Arial" w:cs="Arial"/>
                <w:b/>
              </w:rPr>
              <w:t>Component</w:t>
            </w:r>
          </w:p>
        </w:tc>
        <w:tc>
          <w:tcPr>
            <w:tcW w:w="798" w:type="pct"/>
            <w:shd w:val="clear" w:color="auto" w:fill="999999"/>
            <w:noWrap/>
            <w:vAlign w:val="bottom"/>
          </w:tcPr>
          <w:p w:rsidR="00F911D1" w:rsidRPr="006140B6" w:rsidRDefault="00F911D1" w:rsidP="00067DE5">
            <w:pPr>
              <w:jc w:val="center"/>
              <w:rPr>
                <w:rFonts w:ascii="Arial" w:hAnsi="Arial" w:cs="Arial"/>
                <w:b/>
              </w:rPr>
            </w:pPr>
            <w:r w:rsidRPr="006140B6">
              <w:rPr>
                <w:rFonts w:ascii="Arial" w:hAnsi="Arial" w:cs="Arial"/>
                <w:b/>
              </w:rPr>
              <w:t>Test Area</w:t>
            </w:r>
          </w:p>
        </w:tc>
        <w:tc>
          <w:tcPr>
            <w:tcW w:w="459" w:type="pct"/>
            <w:shd w:val="clear" w:color="auto" w:fill="999999"/>
            <w:noWrap/>
            <w:vAlign w:val="bottom"/>
          </w:tcPr>
          <w:p w:rsidR="00F911D1" w:rsidRPr="006140B6" w:rsidRDefault="00F911D1" w:rsidP="00067DE5">
            <w:pPr>
              <w:jc w:val="center"/>
              <w:rPr>
                <w:rFonts w:ascii="Arial" w:hAnsi="Arial" w:cs="Arial"/>
                <w:b/>
              </w:rPr>
            </w:pPr>
            <w:r w:rsidRPr="006140B6">
              <w:rPr>
                <w:rFonts w:ascii="Arial" w:hAnsi="Arial" w:cs="Arial"/>
                <w:b/>
              </w:rPr>
              <w:t>Test Case ID</w:t>
            </w:r>
          </w:p>
        </w:tc>
        <w:tc>
          <w:tcPr>
            <w:tcW w:w="1278" w:type="pct"/>
            <w:shd w:val="clear" w:color="auto" w:fill="999999"/>
            <w:noWrap/>
            <w:vAlign w:val="bottom"/>
          </w:tcPr>
          <w:p w:rsidR="00F911D1" w:rsidRPr="006140B6" w:rsidRDefault="00F911D1" w:rsidP="00067DE5">
            <w:pPr>
              <w:jc w:val="center"/>
              <w:rPr>
                <w:rFonts w:ascii="Arial" w:hAnsi="Arial" w:cs="Arial"/>
                <w:b/>
              </w:rPr>
            </w:pPr>
            <w:r w:rsidRPr="006140B6">
              <w:rPr>
                <w:rFonts w:ascii="Arial" w:hAnsi="Arial" w:cs="Arial"/>
                <w:b/>
              </w:rPr>
              <w:t>Test Case Short Title</w:t>
            </w:r>
          </w:p>
        </w:tc>
      </w:tr>
      <w:tr w:rsidR="00F911D1" w:rsidTr="00C353A9">
        <w:trPr>
          <w:trHeight w:val="683"/>
          <w:jc w:val="center"/>
        </w:trPr>
        <w:tc>
          <w:tcPr>
            <w:tcW w:w="816" w:type="pct"/>
            <w:noWrap/>
            <w:vAlign w:val="bottom"/>
          </w:tcPr>
          <w:p w:rsidR="00F911D1" w:rsidRDefault="0004776E" w:rsidP="004776FA">
            <w:pPr>
              <w:jc w:val="center"/>
              <w:rPr>
                <w:rFonts w:ascii="Arial" w:hAnsi="Arial" w:cs="Arial"/>
                <w:sz w:val="20"/>
                <w:szCs w:val="20"/>
              </w:rPr>
            </w:pPr>
            <w:r>
              <w:rPr>
                <w:rFonts w:ascii="Arial" w:hAnsi="Arial" w:cs="Arial"/>
                <w:sz w:val="20"/>
                <w:szCs w:val="20"/>
              </w:rPr>
              <w:t>DE_UI_end user</w:t>
            </w:r>
          </w:p>
        </w:tc>
        <w:tc>
          <w:tcPr>
            <w:tcW w:w="461" w:type="pct"/>
            <w:noWrap/>
            <w:vAlign w:val="bottom"/>
          </w:tcPr>
          <w:p w:rsidR="00F911D1" w:rsidRDefault="00F911D1" w:rsidP="009A0B8C">
            <w:pPr>
              <w:jc w:val="center"/>
              <w:rPr>
                <w:rFonts w:ascii="Arial" w:hAnsi="Arial" w:cs="Arial"/>
                <w:sz w:val="20"/>
                <w:szCs w:val="20"/>
              </w:rPr>
            </w:pPr>
            <w:r>
              <w:rPr>
                <w:rFonts w:ascii="Arial" w:hAnsi="Arial" w:cs="Arial"/>
                <w:sz w:val="20"/>
                <w:szCs w:val="20"/>
              </w:rPr>
              <w:t>v1.</w:t>
            </w:r>
            <w:r w:rsidR="0004776E">
              <w:rPr>
                <w:rFonts w:ascii="Arial" w:hAnsi="Arial" w:cs="Arial"/>
                <w:sz w:val="20"/>
                <w:szCs w:val="20"/>
              </w:rPr>
              <w:t>1</w:t>
            </w:r>
          </w:p>
        </w:tc>
        <w:tc>
          <w:tcPr>
            <w:tcW w:w="1188" w:type="pct"/>
            <w:noWrap/>
            <w:vAlign w:val="bottom"/>
          </w:tcPr>
          <w:p w:rsidR="00F911D1" w:rsidRDefault="0004776E" w:rsidP="00067DE5">
            <w:pPr>
              <w:jc w:val="center"/>
              <w:rPr>
                <w:rFonts w:ascii="Arial" w:hAnsi="Arial" w:cs="Arial"/>
                <w:sz w:val="20"/>
                <w:szCs w:val="20"/>
              </w:rPr>
            </w:pPr>
            <w:r w:rsidRPr="0004776E">
              <w:rPr>
                <w:rFonts w:ascii="Arial" w:hAnsi="Arial" w:cs="Arial"/>
                <w:sz w:val="20"/>
                <w:szCs w:val="20"/>
              </w:rPr>
              <w:t>C1_Test cases</w:t>
            </w:r>
          </w:p>
        </w:tc>
        <w:tc>
          <w:tcPr>
            <w:tcW w:w="798" w:type="pct"/>
            <w:noWrap/>
            <w:vAlign w:val="bottom"/>
          </w:tcPr>
          <w:p w:rsidR="00F911D1" w:rsidRDefault="0004776E" w:rsidP="00067DE5">
            <w:pPr>
              <w:jc w:val="center"/>
              <w:rPr>
                <w:rFonts w:ascii="Arial" w:hAnsi="Arial" w:cs="Arial"/>
                <w:sz w:val="20"/>
                <w:szCs w:val="20"/>
              </w:rPr>
            </w:pPr>
            <w:r w:rsidRPr="0004776E">
              <w:rPr>
                <w:rFonts w:ascii="Arial" w:hAnsi="Arial" w:cs="Arial"/>
                <w:sz w:val="20"/>
                <w:szCs w:val="20"/>
              </w:rPr>
              <w:t>End User DE-UI Test Case</w:t>
            </w:r>
          </w:p>
        </w:tc>
        <w:tc>
          <w:tcPr>
            <w:tcW w:w="459" w:type="pct"/>
            <w:noWrap/>
            <w:vAlign w:val="bottom"/>
          </w:tcPr>
          <w:p w:rsidR="00F911D1" w:rsidRDefault="0004776E" w:rsidP="00067DE5">
            <w:pPr>
              <w:jc w:val="center"/>
              <w:rPr>
                <w:rFonts w:ascii="Arial" w:hAnsi="Arial" w:cs="Arial"/>
                <w:sz w:val="20"/>
                <w:szCs w:val="20"/>
              </w:rPr>
            </w:pPr>
            <w:r>
              <w:rPr>
                <w:rFonts w:ascii="Arial" w:hAnsi="Arial" w:cs="Arial"/>
                <w:sz w:val="20"/>
                <w:szCs w:val="20"/>
              </w:rPr>
              <w:t>4720</w:t>
            </w:r>
          </w:p>
        </w:tc>
        <w:tc>
          <w:tcPr>
            <w:tcW w:w="1278" w:type="pct"/>
            <w:noWrap/>
            <w:vAlign w:val="bottom"/>
          </w:tcPr>
          <w:p w:rsidR="00F911D1" w:rsidRDefault="0004776E" w:rsidP="00067DE5">
            <w:pPr>
              <w:jc w:val="center"/>
              <w:rPr>
                <w:rFonts w:ascii="Arial" w:hAnsi="Arial" w:cs="Arial"/>
                <w:sz w:val="20"/>
                <w:szCs w:val="20"/>
              </w:rPr>
            </w:pPr>
            <w:r w:rsidRPr="0004776E">
              <w:rPr>
                <w:rFonts w:ascii="Arial" w:hAnsi="Arial" w:cs="Arial"/>
                <w:sz w:val="20"/>
                <w:szCs w:val="20"/>
              </w:rPr>
              <w:t>Workflow for creating annotations for data entry</w:t>
            </w:r>
          </w:p>
        </w:tc>
      </w:tr>
      <w:tr w:rsidR="0004776E" w:rsidTr="00067DE5">
        <w:trPr>
          <w:trHeight w:val="782"/>
          <w:jc w:val="center"/>
        </w:trPr>
        <w:tc>
          <w:tcPr>
            <w:tcW w:w="816" w:type="pct"/>
            <w:noWrap/>
            <w:vAlign w:val="bottom"/>
          </w:tcPr>
          <w:p w:rsidR="00067DE5" w:rsidRDefault="00067DE5" w:rsidP="004776FA">
            <w:pPr>
              <w:jc w:val="center"/>
              <w:rPr>
                <w:rFonts w:ascii="Arial" w:hAnsi="Arial" w:cs="Arial"/>
                <w:sz w:val="20"/>
                <w:szCs w:val="20"/>
              </w:rPr>
            </w:pPr>
          </w:p>
          <w:p w:rsidR="0004776E" w:rsidRDefault="0004776E" w:rsidP="004776FA">
            <w:pPr>
              <w:jc w:val="center"/>
              <w:rPr>
                <w:rFonts w:ascii="Arial" w:hAnsi="Arial" w:cs="Arial"/>
                <w:sz w:val="20"/>
                <w:szCs w:val="20"/>
              </w:rPr>
            </w:pPr>
            <w:r>
              <w:rPr>
                <w:rFonts w:ascii="Arial" w:hAnsi="Arial" w:cs="Arial"/>
                <w:sz w:val="20"/>
                <w:szCs w:val="20"/>
              </w:rPr>
              <w:t>01_end user multirepository</w:t>
            </w:r>
          </w:p>
        </w:tc>
        <w:tc>
          <w:tcPr>
            <w:tcW w:w="461" w:type="pct"/>
            <w:noWrap/>
            <w:vAlign w:val="bottom"/>
          </w:tcPr>
          <w:p w:rsidR="0004776E" w:rsidRDefault="00067DE5" w:rsidP="009A0B8C">
            <w:pPr>
              <w:jc w:val="center"/>
              <w:rPr>
                <w:rFonts w:ascii="Arial" w:hAnsi="Arial" w:cs="Arial"/>
                <w:sz w:val="20"/>
                <w:szCs w:val="20"/>
              </w:rPr>
            </w:pPr>
            <w:r>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04776E" w:rsidRDefault="0004776E" w:rsidP="00067DE5">
            <w:pPr>
              <w:jc w:val="center"/>
            </w:pPr>
            <w:r w:rsidRPr="007F6CDE">
              <w:rPr>
                <w:rFonts w:ascii="Arial" w:hAnsi="Arial" w:cs="Arial"/>
                <w:sz w:val="20"/>
                <w:szCs w:val="20"/>
              </w:rPr>
              <w:t>C1_Test cases</w:t>
            </w:r>
          </w:p>
        </w:tc>
        <w:tc>
          <w:tcPr>
            <w:tcW w:w="798" w:type="pct"/>
            <w:noWrap/>
            <w:vAlign w:val="bottom"/>
          </w:tcPr>
          <w:p w:rsidR="0004776E" w:rsidRDefault="0004776E" w:rsidP="00067DE5">
            <w:pPr>
              <w:jc w:val="center"/>
              <w:rPr>
                <w:rFonts w:ascii="Arial" w:hAnsi="Arial" w:cs="Arial"/>
                <w:sz w:val="20"/>
                <w:szCs w:val="20"/>
              </w:rPr>
            </w:pPr>
            <w:r w:rsidRPr="0004776E">
              <w:rPr>
                <w:rFonts w:ascii="Arial" w:hAnsi="Arial" w:cs="Arial"/>
                <w:sz w:val="20"/>
                <w:szCs w:val="20"/>
              </w:rPr>
              <w:t>End User Multirepository test cases</w:t>
            </w:r>
          </w:p>
        </w:tc>
        <w:tc>
          <w:tcPr>
            <w:tcW w:w="459" w:type="pct"/>
            <w:noWrap/>
            <w:vAlign w:val="bottom"/>
          </w:tcPr>
          <w:p w:rsidR="0004776E" w:rsidRDefault="004776FA" w:rsidP="00067DE5">
            <w:pPr>
              <w:jc w:val="center"/>
              <w:rPr>
                <w:rFonts w:ascii="Arial" w:hAnsi="Arial" w:cs="Arial"/>
                <w:sz w:val="20"/>
                <w:szCs w:val="20"/>
              </w:rPr>
            </w:pPr>
            <w:r>
              <w:rPr>
                <w:rFonts w:ascii="Arial" w:hAnsi="Arial" w:cs="Arial"/>
                <w:sz w:val="20"/>
                <w:szCs w:val="20"/>
              </w:rPr>
              <w:t>4668</w:t>
            </w:r>
          </w:p>
        </w:tc>
        <w:tc>
          <w:tcPr>
            <w:tcW w:w="1278" w:type="pct"/>
            <w:noWrap/>
            <w:vAlign w:val="bottom"/>
          </w:tcPr>
          <w:p w:rsidR="0004776E" w:rsidRDefault="004776FA" w:rsidP="00067DE5">
            <w:pPr>
              <w:jc w:val="center"/>
              <w:rPr>
                <w:rFonts w:ascii="Arial" w:hAnsi="Arial" w:cs="Arial"/>
                <w:sz w:val="20"/>
                <w:szCs w:val="20"/>
              </w:rPr>
            </w:pPr>
            <w:r>
              <w:rPr>
                <w:rFonts w:ascii="Arial" w:hAnsi="Arial" w:cs="Arial"/>
                <w:sz w:val="20"/>
                <w:szCs w:val="20"/>
              </w:rPr>
              <w:t>01_test case 1</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64367A">
              <w:rPr>
                <w:rFonts w:ascii="Arial" w:hAnsi="Arial" w:cs="Arial"/>
                <w:sz w:val="20"/>
                <w:szCs w:val="20"/>
              </w:rPr>
              <w:t>01_end user multirepository</w:t>
            </w:r>
          </w:p>
        </w:tc>
        <w:tc>
          <w:tcPr>
            <w:tcW w:w="461" w:type="pct"/>
            <w:noWrap/>
          </w:tcPr>
          <w:p w:rsidR="004776FA" w:rsidRDefault="004776FA" w:rsidP="009A0B8C">
            <w:pPr>
              <w:jc w:val="center"/>
              <w:rPr>
                <w:rFonts w:ascii="Arial" w:hAnsi="Arial" w:cs="Arial"/>
                <w:sz w:val="20"/>
                <w:szCs w:val="20"/>
              </w:rPr>
            </w:pPr>
          </w:p>
          <w:p w:rsidR="004776FA" w:rsidRDefault="004776FA" w:rsidP="009A0B8C">
            <w:pPr>
              <w:jc w:val="center"/>
            </w:pPr>
            <w:r w:rsidRPr="007B75EF">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4776FA" w:rsidRDefault="004776FA"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3E2B9A">
              <w:rPr>
                <w:rFonts w:ascii="Arial" w:hAnsi="Arial" w:cs="Arial"/>
                <w:sz w:val="20"/>
                <w:szCs w:val="20"/>
              </w:rPr>
              <w:t>End User Multirepository test cases</w:t>
            </w:r>
          </w:p>
        </w:tc>
        <w:tc>
          <w:tcPr>
            <w:tcW w:w="459" w:type="pct"/>
            <w:noWrap/>
          </w:tcPr>
          <w:p w:rsidR="00067DE5" w:rsidRDefault="00067DE5" w:rsidP="00067DE5">
            <w:pPr>
              <w:jc w:val="center"/>
              <w:rPr>
                <w:rFonts w:ascii="Arial" w:hAnsi="Arial" w:cs="Arial"/>
                <w:sz w:val="20"/>
                <w:szCs w:val="20"/>
              </w:rPr>
            </w:pPr>
          </w:p>
          <w:p w:rsidR="004776FA" w:rsidRDefault="004776FA" w:rsidP="00067DE5">
            <w:pPr>
              <w:jc w:val="center"/>
            </w:pPr>
            <w:r w:rsidRPr="0072155A">
              <w:rPr>
                <w:rFonts w:ascii="Arial" w:hAnsi="Arial" w:cs="Arial"/>
                <w:sz w:val="20"/>
                <w:szCs w:val="20"/>
              </w:rPr>
              <w:t>466</w:t>
            </w:r>
            <w:r>
              <w:rPr>
                <w:rFonts w:ascii="Arial" w:hAnsi="Arial" w:cs="Arial"/>
                <w:sz w:val="20"/>
                <w:szCs w:val="20"/>
              </w:rPr>
              <w:t>9</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02</w:t>
            </w:r>
            <w:r w:rsidRPr="00397D8A">
              <w:rPr>
                <w:rFonts w:ascii="Arial" w:hAnsi="Arial" w:cs="Arial"/>
                <w:sz w:val="20"/>
                <w:szCs w:val="20"/>
              </w:rPr>
              <w:t xml:space="preserve">_test case </w:t>
            </w:r>
            <w:r>
              <w:rPr>
                <w:rFonts w:ascii="Arial" w:hAnsi="Arial" w:cs="Arial"/>
                <w:sz w:val="20"/>
                <w:szCs w:val="20"/>
              </w:rPr>
              <w:t>2</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64367A">
              <w:rPr>
                <w:rFonts w:ascii="Arial" w:hAnsi="Arial" w:cs="Arial"/>
                <w:sz w:val="20"/>
                <w:szCs w:val="20"/>
              </w:rPr>
              <w:t>01_end user multirepository</w:t>
            </w:r>
          </w:p>
        </w:tc>
        <w:tc>
          <w:tcPr>
            <w:tcW w:w="461" w:type="pct"/>
            <w:noWrap/>
          </w:tcPr>
          <w:p w:rsidR="004776FA" w:rsidRDefault="004776FA" w:rsidP="009A0B8C">
            <w:pPr>
              <w:jc w:val="center"/>
              <w:rPr>
                <w:rFonts w:ascii="Arial" w:hAnsi="Arial" w:cs="Arial"/>
                <w:sz w:val="20"/>
                <w:szCs w:val="20"/>
              </w:rPr>
            </w:pPr>
          </w:p>
          <w:p w:rsidR="004776FA" w:rsidRDefault="004776FA" w:rsidP="009A0B8C">
            <w:pPr>
              <w:jc w:val="center"/>
            </w:pPr>
            <w:r w:rsidRPr="007B75EF">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4776FA" w:rsidRDefault="004776FA"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3E2B9A">
              <w:rPr>
                <w:rFonts w:ascii="Arial" w:hAnsi="Arial" w:cs="Arial"/>
                <w:sz w:val="20"/>
                <w:szCs w:val="20"/>
              </w:rPr>
              <w:t>End User Multirepository test cases</w:t>
            </w:r>
          </w:p>
        </w:tc>
        <w:tc>
          <w:tcPr>
            <w:tcW w:w="459" w:type="pct"/>
            <w:noWrap/>
          </w:tcPr>
          <w:p w:rsidR="00067DE5" w:rsidRDefault="00067DE5" w:rsidP="00067DE5">
            <w:pPr>
              <w:jc w:val="center"/>
              <w:rPr>
                <w:rFonts w:ascii="Arial" w:hAnsi="Arial" w:cs="Arial"/>
                <w:sz w:val="20"/>
                <w:szCs w:val="20"/>
              </w:rPr>
            </w:pPr>
          </w:p>
          <w:p w:rsidR="004776FA" w:rsidRDefault="004776FA" w:rsidP="00067DE5">
            <w:pPr>
              <w:jc w:val="center"/>
            </w:pPr>
            <w:r w:rsidRPr="0072155A">
              <w:rPr>
                <w:rFonts w:ascii="Arial" w:hAnsi="Arial" w:cs="Arial"/>
                <w:sz w:val="20"/>
                <w:szCs w:val="20"/>
              </w:rPr>
              <w:t>46</w:t>
            </w:r>
            <w:r>
              <w:rPr>
                <w:rFonts w:ascii="Arial" w:hAnsi="Arial" w:cs="Arial"/>
                <w:sz w:val="20"/>
                <w:szCs w:val="20"/>
              </w:rPr>
              <w:t>70</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03</w:t>
            </w:r>
            <w:r w:rsidRPr="00397D8A">
              <w:rPr>
                <w:rFonts w:ascii="Arial" w:hAnsi="Arial" w:cs="Arial"/>
                <w:sz w:val="20"/>
                <w:szCs w:val="20"/>
              </w:rPr>
              <w:t xml:space="preserve">_test case </w:t>
            </w:r>
            <w:r>
              <w:rPr>
                <w:rFonts w:ascii="Arial" w:hAnsi="Arial" w:cs="Arial"/>
                <w:sz w:val="20"/>
                <w:szCs w:val="20"/>
              </w:rPr>
              <w:t>3</w:t>
            </w:r>
          </w:p>
        </w:tc>
      </w:tr>
      <w:tr w:rsidR="004776FA" w:rsidTr="004776FA">
        <w:trPr>
          <w:trHeight w:val="585"/>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64367A">
              <w:rPr>
                <w:rFonts w:ascii="Arial" w:hAnsi="Arial" w:cs="Arial"/>
                <w:sz w:val="20"/>
                <w:szCs w:val="20"/>
              </w:rPr>
              <w:t>01_end user multirepository</w:t>
            </w:r>
          </w:p>
        </w:tc>
        <w:tc>
          <w:tcPr>
            <w:tcW w:w="461" w:type="pct"/>
            <w:noWrap/>
          </w:tcPr>
          <w:p w:rsidR="004776FA" w:rsidRDefault="004776FA" w:rsidP="009A0B8C">
            <w:pPr>
              <w:jc w:val="center"/>
              <w:rPr>
                <w:rFonts w:ascii="Arial" w:hAnsi="Arial" w:cs="Arial"/>
                <w:sz w:val="20"/>
                <w:szCs w:val="20"/>
              </w:rPr>
            </w:pPr>
          </w:p>
          <w:p w:rsidR="004776FA" w:rsidRDefault="004776FA" w:rsidP="009A0B8C">
            <w:pPr>
              <w:jc w:val="center"/>
            </w:pPr>
            <w:r w:rsidRPr="007B75EF">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4776FA" w:rsidRDefault="004776FA"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3E2B9A">
              <w:rPr>
                <w:rFonts w:ascii="Arial" w:hAnsi="Arial" w:cs="Arial"/>
                <w:sz w:val="20"/>
                <w:szCs w:val="20"/>
              </w:rPr>
              <w:t>End User Multirepository test cases</w:t>
            </w:r>
          </w:p>
        </w:tc>
        <w:tc>
          <w:tcPr>
            <w:tcW w:w="459" w:type="pct"/>
            <w:noWrap/>
          </w:tcPr>
          <w:p w:rsidR="00067DE5" w:rsidRDefault="00067DE5" w:rsidP="00067DE5">
            <w:pPr>
              <w:jc w:val="center"/>
              <w:rPr>
                <w:rFonts w:ascii="Arial" w:hAnsi="Arial" w:cs="Arial"/>
                <w:sz w:val="20"/>
                <w:szCs w:val="20"/>
              </w:rPr>
            </w:pPr>
          </w:p>
          <w:p w:rsidR="004776FA" w:rsidRDefault="004776FA" w:rsidP="00067DE5">
            <w:pPr>
              <w:jc w:val="center"/>
            </w:pPr>
            <w:r w:rsidRPr="0072155A">
              <w:rPr>
                <w:rFonts w:ascii="Arial" w:hAnsi="Arial" w:cs="Arial"/>
                <w:sz w:val="20"/>
                <w:szCs w:val="20"/>
              </w:rPr>
              <w:t>46</w:t>
            </w:r>
            <w:r>
              <w:rPr>
                <w:rFonts w:ascii="Arial" w:hAnsi="Arial" w:cs="Arial"/>
                <w:sz w:val="20"/>
                <w:szCs w:val="20"/>
              </w:rPr>
              <w:t>71</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04</w:t>
            </w:r>
            <w:r w:rsidRPr="00397D8A">
              <w:rPr>
                <w:rFonts w:ascii="Arial" w:hAnsi="Arial" w:cs="Arial"/>
                <w:sz w:val="20"/>
                <w:szCs w:val="20"/>
              </w:rPr>
              <w:t xml:space="preserve">_test case </w:t>
            </w:r>
            <w:r>
              <w:rPr>
                <w:rFonts w:ascii="Arial" w:hAnsi="Arial" w:cs="Arial"/>
                <w:sz w:val="20"/>
                <w:szCs w:val="20"/>
              </w:rPr>
              <w:t>4</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64367A">
              <w:rPr>
                <w:rFonts w:ascii="Arial" w:hAnsi="Arial" w:cs="Arial"/>
                <w:sz w:val="20"/>
                <w:szCs w:val="20"/>
              </w:rPr>
              <w:t>01_end user multirepository</w:t>
            </w:r>
          </w:p>
        </w:tc>
        <w:tc>
          <w:tcPr>
            <w:tcW w:w="461" w:type="pct"/>
            <w:noWrap/>
          </w:tcPr>
          <w:p w:rsidR="004776FA" w:rsidRDefault="004776FA" w:rsidP="009A0B8C">
            <w:pPr>
              <w:jc w:val="center"/>
              <w:rPr>
                <w:rFonts w:ascii="Arial" w:hAnsi="Arial" w:cs="Arial"/>
                <w:sz w:val="20"/>
                <w:szCs w:val="20"/>
              </w:rPr>
            </w:pPr>
          </w:p>
          <w:p w:rsidR="004776FA" w:rsidRDefault="004776FA" w:rsidP="009A0B8C">
            <w:pPr>
              <w:jc w:val="center"/>
            </w:pPr>
            <w:r w:rsidRPr="007B75EF">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4776FA" w:rsidRDefault="004776FA"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3E2B9A">
              <w:rPr>
                <w:rFonts w:ascii="Arial" w:hAnsi="Arial" w:cs="Arial"/>
                <w:sz w:val="20"/>
                <w:szCs w:val="20"/>
              </w:rPr>
              <w:t>End User Multirepository test cases</w:t>
            </w:r>
          </w:p>
        </w:tc>
        <w:tc>
          <w:tcPr>
            <w:tcW w:w="459" w:type="pct"/>
            <w:noWrap/>
          </w:tcPr>
          <w:p w:rsidR="00067DE5" w:rsidRDefault="00067DE5" w:rsidP="00067DE5">
            <w:pPr>
              <w:jc w:val="center"/>
              <w:rPr>
                <w:rFonts w:ascii="Arial" w:hAnsi="Arial" w:cs="Arial"/>
                <w:sz w:val="20"/>
                <w:szCs w:val="20"/>
              </w:rPr>
            </w:pPr>
          </w:p>
          <w:p w:rsidR="004776FA" w:rsidRDefault="004776FA" w:rsidP="00067DE5">
            <w:pPr>
              <w:jc w:val="center"/>
            </w:pPr>
            <w:r w:rsidRPr="0072155A">
              <w:rPr>
                <w:rFonts w:ascii="Arial" w:hAnsi="Arial" w:cs="Arial"/>
                <w:sz w:val="20"/>
                <w:szCs w:val="20"/>
              </w:rPr>
              <w:t>46</w:t>
            </w:r>
            <w:r>
              <w:rPr>
                <w:rFonts w:ascii="Arial" w:hAnsi="Arial" w:cs="Arial"/>
                <w:sz w:val="20"/>
                <w:szCs w:val="20"/>
              </w:rPr>
              <w:t>72</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05</w:t>
            </w:r>
            <w:r w:rsidRPr="00397D8A">
              <w:rPr>
                <w:rFonts w:ascii="Arial" w:hAnsi="Arial" w:cs="Arial"/>
                <w:sz w:val="20"/>
                <w:szCs w:val="20"/>
              </w:rPr>
              <w:t xml:space="preserve">_test case </w:t>
            </w:r>
            <w:r>
              <w:rPr>
                <w:rFonts w:ascii="Arial" w:hAnsi="Arial" w:cs="Arial"/>
                <w:sz w:val="20"/>
                <w:szCs w:val="20"/>
              </w:rPr>
              <w:t>5</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64367A">
              <w:rPr>
                <w:rFonts w:ascii="Arial" w:hAnsi="Arial" w:cs="Arial"/>
                <w:sz w:val="20"/>
                <w:szCs w:val="20"/>
              </w:rPr>
              <w:t>01_end user multirepository</w:t>
            </w:r>
          </w:p>
        </w:tc>
        <w:tc>
          <w:tcPr>
            <w:tcW w:w="461" w:type="pct"/>
            <w:noWrap/>
          </w:tcPr>
          <w:p w:rsidR="004776FA" w:rsidRDefault="004776FA" w:rsidP="009A0B8C">
            <w:pPr>
              <w:jc w:val="center"/>
              <w:rPr>
                <w:rFonts w:ascii="Arial" w:hAnsi="Arial" w:cs="Arial"/>
                <w:sz w:val="20"/>
                <w:szCs w:val="20"/>
              </w:rPr>
            </w:pPr>
          </w:p>
          <w:p w:rsidR="004776FA" w:rsidRDefault="004776FA" w:rsidP="009A0B8C">
            <w:pPr>
              <w:jc w:val="center"/>
            </w:pPr>
            <w:r w:rsidRPr="007B75EF">
              <w:rPr>
                <w:rFonts w:ascii="Arial" w:hAnsi="Arial" w:cs="Arial"/>
                <w:sz w:val="20"/>
                <w:szCs w:val="20"/>
              </w:rPr>
              <w:t>v1.1</w:t>
            </w:r>
          </w:p>
        </w:tc>
        <w:tc>
          <w:tcPr>
            <w:tcW w:w="1188" w:type="pct"/>
            <w:noWrap/>
          </w:tcPr>
          <w:p w:rsidR="004776FA" w:rsidRDefault="004776FA" w:rsidP="00067DE5">
            <w:pPr>
              <w:jc w:val="center"/>
              <w:rPr>
                <w:rFonts w:ascii="Arial" w:hAnsi="Arial" w:cs="Arial"/>
                <w:sz w:val="20"/>
                <w:szCs w:val="20"/>
              </w:rPr>
            </w:pPr>
          </w:p>
          <w:p w:rsidR="004776FA" w:rsidRDefault="004776FA"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3E2B9A">
              <w:rPr>
                <w:rFonts w:ascii="Arial" w:hAnsi="Arial" w:cs="Arial"/>
                <w:sz w:val="20"/>
                <w:szCs w:val="20"/>
              </w:rPr>
              <w:t>End User Multirepository test cases</w:t>
            </w:r>
          </w:p>
        </w:tc>
        <w:tc>
          <w:tcPr>
            <w:tcW w:w="459" w:type="pct"/>
            <w:noWrap/>
          </w:tcPr>
          <w:p w:rsidR="00067DE5" w:rsidRDefault="00067DE5" w:rsidP="00067DE5">
            <w:pPr>
              <w:jc w:val="center"/>
              <w:rPr>
                <w:rFonts w:ascii="Arial" w:hAnsi="Arial" w:cs="Arial"/>
                <w:sz w:val="20"/>
                <w:szCs w:val="20"/>
              </w:rPr>
            </w:pPr>
          </w:p>
          <w:p w:rsidR="004776FA" w:rsidRDefault="004776FA" w:rsidP="00067DE5">
            <w:pPr>
              <w:jc w:val="center"/>
            </w:pPr>
            <w:r w:rsidRPr="0072155A">
              <w:rPr>
                <w:rFonts w:ascii="Arial" w:hAnsi="Arial" w:cs="Arial"/>
                <w:sz w:val="20"/>
                <w:szCs w:val="20"/>
              </w:rPr>
              <w:t>46</w:t>
            </w:r>
            <w:r>
              <w:rPr>
                <w:rFonts w:ascii="Arial" w:hAnsi="Arial" w:cs="Arial"/>
                <w:sz w:val="20"/>
                <w:szCs w:val="20"/>
              </w:rPr>
              <w:t>73</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06</w:t>
            </w:r>
            <w:r w:rsidRPr="00397D8A">
              <w:rPr>
                <w:rFonts w:ascii="Arial" w:hAnsi="Arial" w:cs="Arial"/>
                <w:sz w:val="20"/>
                <w:szCs w:val="20"/>
              </w:rPr>
              <w:t xml:space="preserve">_test case </w:t>
            </w:r>
            <w:r>
              <w:rPr>
                <w:rFonts w:ascii="Arial" w:hAnsi="Arial" w:cs="Arial"/>
                <w:sz w:val="20"/>
                <w:szCs w:val="20"/>
              </w:rPr>
              <w:t>6</w:t>
            </w:r>
          </w:p>
        </w:tc>
      </w:tr>
      <w:tr w:rsidR="0004776E" w:rsidTr="004776FA">
        <w:trPr>
          <w:trHeight w:val="432"/>
          <w:jc w:val="center"/>
        </w:trPr>
        <w:tc>
          <w:tcPr>
            <w:tcW w:w="816" w:type="pct"/>
            <w:noWrap/>
            <w:vAlign w:val="bottom"/>
          </w:tcPr>
          <w:p w:rsidR="0004776E" w:rsidRDefault="004776FA" w:rsidP="004776FA">
            <w:pPr>
              <w:jc w:val="center"/>
              <w:rPr>
                <w:rFonts w:ascii="Arial" w:hAnsi="Arial" w:cs="Arial"/>
                <w:sz w:val="20"/>
                <w:szCs w:val="20"/>
              </w:rPr>
            </w:pPr>
            <w:r w:rsidRPr="0064367A">
              <w:rPr>
                <w:rFonts w:ascii="Arial" w:hAnsi="Arial" w:cs="Arial"/>
                <w:sz w:val="20"/>
                <w:szCs w:val="20"/>
              </w:rPr>
              <w:t>01_end user multirepository</w:t>
            </w:r>
          </w:p>
        </w:tc>
        <w:tc>
          <w:tcPr>
            <w:tcW w:w="461" w:type="pct"/>
            <w:noWrap/>
            <w:vAlign w:val="bottom"/>
          </w:tcPr>
          <w:p w:rsidR="0004776E" w:rsidRDefault="0004776E" w:rsidP="009A0B8C">
            <w:pPr>
              <w:jc w:val="center"/>
              <w:rPr>
                <w:rFonts w:ascii="Arial" w:hAnsi="Arial" w:cs="Arial"/>
                <w:sz w:val="20"/>
                <w:szCs w:val="20"/>
              </w:rPr>
            </w:pPr>
            <w:r>
              <w:rPr>
                <w:rFonts w:ascii="Arial" w:hAnsi="Arial" w:cs="Arial"/>
                <w:sz w:val="20"/>
                <w:szCs w:val="20"/>
              </w:rPr>
              <w:t>v1.</w:t>
            </w:r>
            <w:r w:rsidR="004776FA">
              <w:rPr>
                <w:rFonts w:ascii="Arial" w:hAnsi="Arial" w:cs="Arial"/>
                <w:sz w:val="20"/>
                <w:szCs w:val="20"/>
              </w:rPr>
              <w:t>1</w:t>
            </w:r>
          </w:p>
        </w:tc>
        <w:tc>
          <w:tcPr>
            <w:tcW w:w="1188" w:type="pct"/>
            <w:noWrap/>
          </w:tcPr>
          <w:p w:rsidR="00067DE5" w:rsidRDefault="00067DE5" w:rsidP="00067DE5">
            <w:pPr>
              <w:jc w:val="center"/>
              <w:rPr>
                <w:rFonts w:ascii="Arial" w:hAnsi="Arial" w:cs="Arial"/>
                <w:sz w:val="20"/>
                <w:szCs w:val="20"/>
              </w:rPr>
            </w:pPr>
          </w:p>
          <w:p w:rsidR="00067DE5" w:rsidRDefault="00067DE5" w:rsidP="00067DE5">
            <w:pPr>
              <w:jc w:val="center"/>
              <w:rPr>
                <w:rFonts w:ascii="Arial" w:hAnsi="Arial" w:cs="Arial"/>
                <w:sz w:val="20"/>
                <w:szCs w:val="20"/>
              </w:rPr>
            </w:pPr>
          </w:p>
          <w:p w:rsidR="0004776E" w:rsidRDefault="0004776E"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04776E" w:rsidRDefault="0004776E" w:rsidP="00067DE5">
            <w:pPr>
              <w:jc w:val="center"/>
            </w:pPr>
            <w:r w:rsidRPr="003E2B9A">
              <w:rPr>
                <w:rFonts w:ascii="Arial" w:hAnsi="Arial" w:cs="Arial"/>
                <w:sz w:val="20"/>
                <w:szCs w:val="20"/>
              </w:rPr>
              <w:t>End User Multirepository test cases</w:t>
            </w:r>
          </w:p>
        </w:tc>
        <w:tc>
          <w:tcPr>
            <w:tcW w:w="459" w:type="pct"/>
            <w:noWrap/>
            <w:vAlign w:val="bottom"/>
          </w:tcPr>
          <w:p w:rsidR="0004776E" w:rsidRDefault="004776FA" w:rsidP="00067DE5">
            <w:pPr>
              <w:jc w:val="center"/>
              <w:rPr>
                <w:rFonts w:ascii="Arial" w:hAnsi="Arial" w:cs="Arial"/>
                <w:sz w:val="20"/>
                <w:szCs w:val="20"/>
              </w:rPr>
            </w:pPr>
            <w:r>
              <w:rPr>
                <w:rFonts w:ascii="Arial" w:hAnsi="Arial" w:cs="Arial"/>
                <w:sz w:val="20"/>
                <w:szCs w:val="20"/>
              </w:rPr>
              <w:t>4674</w:t>
            </w:r>
          </w:p>
        </w:tc>
        <w:tc>
          <w:tcPr>
            <w:tcW w:w="1278" w:type="pct"/>
            <w:noWrap/>
            <w:vAlign w:val="bottom"/>
          </w:tcPr>
          <w:p w:rsidR="0004776E" w:rsidRPr="00BB4DCF" w:rsidRDefault="004776FA" w:rsidP="00067DE5">
            <w:pPr>
              <w:jc w:val="center"/>
              <w:rPr>
                <w:rFonts w:ascii="Arial" w:hAnsi="Arial" w:cs="Arial"/>
                <w:sz w:val="20"/>
                <w:szCs w:val="20"/>
              </w:rPr>
            </w:pPr>
            <w:r>
              <w:rPr>
                <w:rFonts w:ascii="Arial" w:hAnsi="Arial" w:cs="Arial"/>
                <w:sz w:val="20"/>
                <w:szCs w:val="20"/>
              </w:rPr>
              <w:t>07_test case 7</w:t>
            </w:r>
          </w:p>
        </w:tc>
      </w:tr>
      <w:tr w:rsidR="0004776E" w:rsidTr="004776FA">
        <w:trPr>
          <w:trHeight w:val="432"/>
          <w:jc w:val="center"/>
        </w:trPr>
        <w:tc>
          <w:tcPr>
            <w:tcW w:w="816" w:type="pct"/>
            <w:noWrap/>
            <w:vAlign w:val="bottom"/>
          </w:tcPr>
          <w:p w:rsidR="0004776E" w:rsidRDefault="004776FA" w:rsidP="004776FA">
            <w:pPr>
              <w:jc w:val="center"/>
              <w:rPr>
                <w:rFonts w:ascii="Arial" w:hAnsi="Arial" w:cs="Arial"/>
                <w:sz w:val="20"/>
                <w:szCs w:val="20"/>
              </w:rPr>
            </w:pPr>
            <w:r>
              <w:rPr>
                <w:rFonts w:ascii="Arial" w:hAnsi="Arial" w:cs="Arial"/>
                <w:sz w:val="20"/>
                <w:szCs w:val="20"/>
              </w:rPr>
              <w:t>IU_End User_TQ</w:t>
            </w:r>
          </w:p>
        </w:tc>
        <w:tc>
          <w:tcPr>
            <w:tcW w:w="461" w:type="pct"/>
            <w:noWrap/>
            <w:vAlign w:val="bottom"/>
          </w:tcPr>
          <w:p w:rsidR="0004776E" w:rsidRDefault="0004776E" w:rsidP="009A0B8C">
            <w:pPr>
              <w:jc w:val="center"/>
              <w:rPr>
                <w:rFonts w:ascii="Arial" w:hAnsi="Arial" w:cs="Arial"/>
                <w:sz w:val="20"/>
                <w:szCs w:val="20"/>
              </w:rPr>
            </w:pPr>
            <w:r>
              <w:rPr>
                <w:rFonts w:ascii="Arial" w:hAnsi="Arial" w:cs="Arial"/>
                <w:sz w:val="20"/>
                <w:szCs w:val="20"/>
              </w:rPr>
              <w:t>v1.</w:t>
            </w:r>
            <w:r w:rsidR="004776FA">
              <w:rPr>
                <w:rFonts w:ascii="Arial" w:hAnsi="Arial" w:cs="Arial"/>
                <w:sz w:val="20"/>
                <w:szCs w:val="20"/>
              </w:rPr>
              <w:t>1</w:t>
            </w:r>
          </w:p>
        </w:tc>
        <w:tc>
          <w:tcPr>
            <w:tcW w:w="1188" w:type="pct"/>
            <w:noWrap/>
          </w:tcPr>
          <w:p w:rsidR="00067DE5" w:rsidRDefault="00067DE5" w:rsidP="00067DE5">
            <w:pPr>
              <w:jc w:val="center"/>
              <w:rPr>
                <w:rFonts w:ascii="Arial" w:hAnsi="Arial" w:cs="Arial"/>
                <w:sz w:val="20"/>
                <w:szCs w:val="20"/>
              </w:rPr>
            </w:pPr>
          </w:p>
          <w:p w:rsidR="0004776E" w:rsidRDefault="0004776E" w:rsidP="00067DE5">
            <w:pPr>
              <w:jc w:val="center"/>
            </w:pPr>
            <w:r w:rsidRPr="007F6CDE">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04776E" w:rsidRDefault="004776FA" w:rsidP="00067DE5">
            <w:pPr>
              <w:jc w:val="center"/>
              <w:rPr>
                <w:rFonts w:ascii="Arial" w:hAnsi="Arial" w:cs="Arial"/>
                <w:sz w:val="20"/>
                <w:szCs w:val="20"/>
              </w:rPr>
            </w:pPr>
            <w:r w:rsidRPr="004776FA">
              <w:rPr>
                <w:rFonts w:ascii="Arial" w:hAnsi="Arial" w:cs="Arial"/>
                <w:sz w:val="20"/>
                <w:szCs w:val="20"/>
              </w:rPr>
              <w:t>End User Temporal Query Test Cases</w:t>
            </w:r>
          </w:p>
        </w:tc>
        <w:tc>
          <w:tcPr>
            <w:tcW w:w="459" w:type="pct"/>
            <w:noWrap/>
            <w:vAlign w:val="bottom"/>
          </w:tcPr>
          <w:p w:rsidR="0004776E" w:rsidRDefault="004776FA" w:rsidP="00067DE5">
            <w:pPr>
              <w:jc w:val="center"/>
              <w:rPr>
                <w:rFonts w:ascii="Arial" w:hAnsi="Arial" w:cs="Arial"/>
                <w:sz w:val="20"/>
                <w:szCs w:val="20"/>
              </w:rPr>
            </w:pPr>
            <w:r>
              <w:rPr>
                <w:rFonts w:ascii="Arial" w:hAnsi="Arial" w:cs="Arial"/>
                <w:sz w:val="20"/>
                <w:szCs w:val="20"/>
              </w:rPr>
              <w:t>4675</w:t>
            </w:r>
          </w:p>
        </w:tc>
        <w:tc>
          <w:tcPr>
            <w:tcW w:w="1278" w:type="pct"/>
            <w:noWrap/>
            <w:vAlign w:val="bottom"/>
          </w:tcPr>
          <w:p w:rsidR="0004776E" w:rsidRPr="00BB4DCF" w:rsidRDefault="004776FA" w:rsidP="00067DE5">
            <w:pPr>
              <w:jc w:val="center"/>
              <w:rPr>
                <w:rFonts w:ascii="Arial" w:hAnsi="Arial" w:cs="Arial"/>
                <w:sz w:val="20"/>
                <w:szCs w:val="20"/>
              </w:rPr>
            </w:pPr>
            <w:r>
              <w:rPr>
                <w:rFonts w:ascii="Arial" w:hAnsi="Arial" w:cs="Arial"/>
                <w:sz w:val="20"/>
                <w:szCs w:val="20"/>
              </w:rPr>
              <w:t>01 test case_TQ</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7659F4">
              <w:rPr>
                <w:rFonts w:ascii="Arial" w:hAnsi="Arial" w:cs="Arial"/>
                <w:sz w:val="20"/>
                <w:szCs w:val="20"/>
              </w:rPr>
              <w:t>IU_End User_TQ</w:t>
            </w:r>
          </w:p>
        </w:tc>
        <w:tc>
          <w:tcPr>
            <w:tcW w:w="461" w:type="pct"/>
            <w:noWrap/>
            <w:vAlign w:val="bottom"/>
          </w:tcPr>
          <w:p w:rsidR="004776FA" w:rsidRDefault="004776FA" w:rsidP="009A0B8C">
            <w:pPr>
              <w:jc w:val="center"/>
              <w:rPr>
                <w:rFonts w:ascii="Arial" w:hAnsi="Arial" w:cs="Arial"/>
                <w:sz w:val="20"/>
                <w:szCs w:val="20"/>
              </w:rPr>
            </w:pPr>
            <w:r>
              <w:rPr>
                <w:rFonts w:ascii="Arial" w:hAnsi="Arial" w:cs="Arial"/>
                <w:sz w:val="20"/>
                <w:szCs w:val="20"/>
              </w:rPr>
              <w:t>v1.1</w:t>
            </w:r>
          </w:p>
        </w:tc>
        <w:tc>
          <w:tcPr>
            <w:tcW w:w="1188" w:type="pct"/>
            <w:noWrap/>
          </w:tcPr>
          <w:p w:rsidR="00067DE5" w:rsidRDefault="00067DE5" w:rsidP="00067DE5">
            <w:pPr>
              <w:jc w:val="center"/>
              <w:rPr>
                <w:rFonts w:ascii="Arial" w:hAnsi="Arial" w:cs="Arial"/>
                <w:sz w:val="20"/>
                <w:szCs w:val="20"/>
              </w:rPr>
            </w:pPr>
          </w:p>
          <w:p w:rsidR="004776FA" w:rsidRDefault="004776FA" w:rsidP="00067DE5">
            <w:pPr>
              <w:jc w:val="center"/>
            </w:pPr>
            <w:r w:rsidRPr="001038A0">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535F4D">
              <w:rPr>
                <w:rFonts w:ascii="Arial" w:hAnsi="Arial" w:cs="Arial"/>
                <w:sz w:val="20"/>
                <w:szCs w:val="20"/>
              </w:rPr>
              <w:t>End User Temporal Query Test Cases</w:t>
            </w:r>
          </w:p>
        </w:tc>
        <w:tc>
          <w:tcPr>
            <w:tcW w:w="459" w:type="pct"/>
            <w:noWrap/>
            <w:vAlign w:val="bottom"/>
          </w:tcPr>
          <w:p w:rsidR="004776FA" w:rsidRDefault="004776FA" w:rsidP="00067DE5">
            <w:pPr>
              <w:jc w:val="center"/>
              <w:rPr>
                <w:rFonts w:ascii="Arial" w:hAnsi="Arial" w:cs="Arial"/>
                <w:sz w:val="20"/>
                <w:szCs w:val="20"/>
              </w:rPr>
            </w:pPr>
            <w:r>
              <w:rPr>
                <w:rFonts w:ascii="Arial" w:hAnsi="Arial" w:cs="Arial"/>
                <w:sz w:val="20"/>
                <w:szCs w:val="20"/>
              </w:rPr>
              <w:t>4675</w:t>
            </w:r>
          </w:p>
        </w:tc>
        <w:tc>
          <w:tcPr>
            <w:tcW w:w="1278" w:type="pct"/>
            <w:noWrap/>
          </w:tcPr>
          <w:p w:rsidR="00067DE5" w:rsidRDefault="00067DE5" w:rsidP="00067DE5">
            <w:pPr>
              <w:jc w:val="center"/>
              <w:rPr>
                <w:rFonts w:ascii="Arial" w:hAnsi="Arial" w:cs="Arial"/>
                <w:sz w:val="20"/>
                <w:szCs w:val="20"/>
              </w:rPr>
            </w:pPr>
          </w:p>
          <w:p w:rsidR="004776FA" w:rsidRDefault="004776FA" w:rsidP="00067DE5">
            <w:pPr>
              <w:jc w:val="center"/>
            </w:pPr>
            <w:r>
              <w:rPr>
                <w:rFonts w:ascii="Arial" w:hAnsi="Arial" w:cs="Arial"/>
                <w:sz w:val="20"/>
                <w:szCs w:val="20"/>
              </w:rPr>
              <w:t>02</w:t>
            </w:r>
            <w:r w:rsidRPr="00B817CC">
              <w:rPr>
                <w:rFonts w:ascii="Arial" w:hAnsi="Arial" w:cs="Arial"/>
                <w:sz w:val="20"/>
                <w:szCs w:val="20"/>
              </w:rPr>
              <w:t xml:space="preserve"> test case_TQ</w:t>
            </w:r>
          </w:p>
        </w:tc>
      </w:tr>
      <w:tr w:rsidR="004776FA" w:rsidTr="004776FA">
        <w:trPr>
          <w:trHeight w:val="432"/>
          <w:jc w:val="center"/>
        </w:trPr>
        <w:tc>
          <w:tcPr>
            <w:tcW w:w="816" w:type="pct"/>
            <w:noWrap/>
          </w:tcPr>
          <w:p w:rsidR="00067DE5" w:rsidRDefault="00067DE5" w:rsidP="004776FA">
            <w:pPr>
              <w:jc w:val="center"/>
              <w:rPr>
                <w:rFonts w:ascii="Arial" w:hAnsi="Arial" w:cs="Arial"/>
                <w:sz w:val="20"/>
                <w:szCs w:val="20"/>
              </w:rPr>
            </w:pPr>
          </w:p>
          <w:p w:rsidR="004776FA" w:rsidRDefault="004776FA" w:rsidP="004776FA">
            <w:pPr>
              <w:jc w:val="center"/>
            </w:pPr>
            <w:r w:rsidRPr="007659F4">
              <w:rPr>
                <w:rFonts w:ascii="Arial" w:hAnsi="Arial" w:cs="Arial"/>
                <w:sz w:val="20"/>
                <w:szCs w:val="20"/>
              </w:rPr>
              <w:t>IU_End User_TQ</w:t>
            </w:r>
          </w:p>
        </w:tc>
        <w:tc>
          <w:tcPr>
            <w:tcW w:w="461" w:type="pct"/>
            <w:noWrap/>
            <w:vAlign w:val="bottom"/>
          </w:tcPr>
          <w:p w:rsidR="004776FA" w:rsidRDefault="004776FA" w:rsidP="009A0B8C">
            <w:pPr>
              <w:jc w:val="center"/>
              <w:rPr>
                <w:rFonts w:ascii="Arial" w:hAnsi="Arial" w:cs="Arial"/>
                <w:sz w:val="20"/>
                <w:szCs w:val="20"/>
              </w:rPr>
            </w:pPr>
            <w:r>
              <w:rPr>
                <w:rFonts w:ascii="Arial" w:hAnsi="Arial" w:cs="Arial"/>
                <w:sz w:val="20"/>
                <w:szCs w:val="20"/>
              </w:rPr>
              <w:t>v1.1</w:t>
            </w:r>
          </w:p>
        </w:tc>
        <w:tc>
          <w:tcPr>
            <w:tcW w:w="1188" w:type="pct"/>
            <w:noWrap/>
          </w:tcPr>
          <w:p w:rsidR="00067DE5" w:rsidRDefault="00067DE5" w:rsidP="00067DE5">
            <w:pPr>
              <w:jc w:val="center"/>
              <w:rPr>
                <w:rFonts w:ascii="Arial" w:hAnsi="Arial" w:cs="Arial"/>
                <w:sz w:val="20"/>
                <w:szCs w:val="20"/>
              </w:rPr>
            </w:pPr>
          </w:p>
          <w:p w:rsidR="004776FA" w:rsidRDefault="004776FA" w:rsidP="00067DE5">
            <w:pPr>
              <w:jc w:val="center"/>
            </w:pPr>
            <w:r w:rsidRPr="001038A0">
              <w:rPr>
                <w:rFonts w:ascii="Arial" w:hAnsi="Arial" w:cs="Arial"/>
                <w:sz w:val="20"/>
                <w:szCs w:val="20"/>
              </w:rPr>
              <w:t>C1_Test cases</w:t>
            </w:r>
          </w:p>
        </w:tc>
        <w:tc>
          <w:tcPr>
            <w:tcW w:w="798" w:type="pct"/>
            <w:noWrap/>
          </w:tcPr>
          <w:p w:rsidR="00067DE5" w:rsidRDefault="00067DE5" w:rsidP="00067DE5">
            <w:pPr>
              <w:jc w:val="center"/>
              <w:rPr>
                <w:rFonts w:ascii="Arial" w:hAnsi="Arial" w:cs="Arial"/>
                <w:sz w:val="20"/>
                <w:szCs w:val="20"/>
              </w:rPr>
            </w:pPr>
          </w:p>
          <w:p w:rsidR="004776FA" w:rsidRDefault="004776FA" w:rsidP="00067DE5">
            <w:pPr>
              <w:jc w:val="center"/>
            </w:pPr>
            <w:r w:rsidRPr="00535F4D">
              <w:rPr>
                <w:rFonts w:ascii="Arial" w:hAnsi="Arial" w:cs="Arial"/>
                <w:sz w:val="20"/>
                <w:szCs w:val="20"/>
              </w:rPr>
              <w:t>End User Temporal Query Test Cases</w:t>
            </w:r>
          </w:p>
        </w:tc>
        <w:tc>
          <w:tcPr>
            <w:tcW w:w="459" w:type="pct"/>
            <w:noWrap/>
            <w:vAlign w:val="bottom"/>
          </w:tcPr>
          <w:p w:rsidR="004776FA" w:rsidRDefault="004776FA" w:rsidP="00067DE5">
            <w:pPr>
              <w:jc w:val="center"/>
              <w:rPr>
                <w:rFonts w:ascii="Arial" w:hAnsi="Arial" w:cs="Arial"/>
                <w:sz w:val="20"/>
                <w:szCs w:val="20"/>
              </w:rPr>
            </w:pPr>
            <w:r>
              <w:rPr>
                <w:rFonts w:ascii="Arial" w:hAnsi="Arial" w:cs="Arial"/>
                <w:sz w:val="20"/>
                <w:szCs w:val="20"/>
              </w:rPr>
              <w:t>4675</w:t>
            </w:r>
          </w:p>
        </w:tc>
        <w:tc>
          <w:tcPr>
            <w:tcW w:w="1278" w:type="pct"/>
            <w:noWrap/>
          </w:tcPr>
          <w:p w:rsidR="00067DE5" w:rsidRDefault="00067DE5" w:rsidP="00067DE5">
            <w:pPr>
              <w:rPr>
                <w:rFonts w:ascii="Arial" w:hAnsi="Arial" w:cs="Arial"/>
                <w:sz w:val="20"/>
                <w:szCs w:val="20"/>
              </w:rPr>
            </w:pPr>
          </w:p>
          <w:p w:rsidR="004776FA" w:rsidRDefault="00067DE5" w:rsidP="00067DE5">
            <w:pPr>
              <w:jc w:val="center"/>
            </w:pPr>
            <w:r>
              <w:rPr>
                <w:rFonts w:ascii="Arial" w:hAnsi="Arial" w:cs="Arial"/>
                <w:sz w:val="20"/>
                <w:szCs w:val="20"/>
              </w:rPr>
              <w:t>0</w:t>
            </w:r>
            <w:r w:rsidR="004776FA">
              <w:rPr>
                <w:rFonts w:ascii="Arial" w:hAnsi="Arial" w:cs="Arial"/>
                <w:sz w:val="20"/>
                <w:szCs w:val="20"/>
              </w:rPr>
              <w:t>3</w:t>
            </w:r>
            <w:r w:rsidR="004776FA" w:rsidRPr="00B817CC">
              <w:rPr>
                <w:rFonts w:ascii="Arial" w:hAnsi="Arial" w:cs="Arial"/>
                <w:sz w:val="20"/>
                <w:szCs w:val="20"/>
              </w:rPr>
              <w:t xml:space="preserve"> test case_TQ</w:t>
            </w:r>
          </w:p>
        </w:tc>
      </w:tr>
    </w:tbl>
    <w:p w:rsidR="00455D9C" w:rsidRDefault="00455D9C"/>
    <w:p w:rsidR="00347C1F" w:rsidRPr="00347C1F" w:rsidRDefault="00347C1F" w:rsidP="00347C1F">
      <w:pPr>
        <w:spacing w:before="100" w:beforeAutospacing="1" w:after="100" w:afterAutospacing="1"/>
        <w:jc w:val="center"/>
        <w:outlineLvl w:val="0"/>
        <w:rPr>
          <w:b/>
          <w:bCs/>
          <w:color w:val="0000FF"/>
          <w:kern w:val="36"/>
          <w:sz w:val="48"/>
          <w:szCs w:val="48"/>
        </w:rPr>
      </w:pPr>
      <w:bookmarkStart w:id="0" w:name="TMT_Generated_Test_Plans"/>
      <w:r w:rsidRPr="00347C1F">
        <w:rPr>
          <w:b/>
          <w:bCs/>
          <w:color w:val="0000FF"/>
          <w:kern w:val="36"/>
          <w:sz w:val="48"/>
          <w:szCs w:val="48"/>
        </w:rPr>
        <w:t>Test Plan</w:t>
      </w:r>
    </w:p>
    <w:bookmarkEnd w:id="0"/>
    <w:p w:rsidR="00347C1F" w:rsidRPr="00347C1F" w:rsidRDefault="003A4CBA" w:rsidP="00347C1F">
      <w:pPr>
        <w:rPr>
          <w:color w:val="000000"/>
        </w:rPr>
      </w:pPr>
      <w:r w:rsidRPr="003A4CBA">
        <w:rPr>
          <w:color w:val="000000"/>
        </w:rPr>
        <w:pict>
          <v:rect id="_x0000_i1025" style="width:0;height:1.5pt" o:hralign="center" o:hrstd="t" o:hr="t" fillcolor="#aca899" stroked="f"/>
        </w:pict>
      </w:r>
    </w:p>
    <w:tbl>
      <w:tblPr>
        <w:tblW w:w="5000" w:type="pct"/>
        <w:tblCellSpacing w:w="15" w:type="dxa"/>
        <w:tblCellMar>
          <w:top w:w="45" w:type="dxa"/>
          <w:left w:w="45" w:type="dxa"/>
          <w:bottom w:w="45" w:type="dxa"/>
          <w:right w:w="45" w:type="dxa"/>
        </w:tblCellMar>
        <w:tblLook w:val="04A0"/>
      </w:tblPr>
      <w:tblGrid>
        <w:gridCol w:w="9510"/>
      </w:tblGrid>
      <w:tr w:rsidR="00347C1F" w:rsidRPr="00347C1F" w:rsidTr="00347C1F">
        <w:trPr>
          <w:tblCellSpacing w:w="15" w:type="dxa"/>
        </w:trPr>
        <w:tc>
          <w:tcPr>
            <w:tcW w:w="0" w:type="auto"/>
            <w:vAlign w:val="center"/>
            <w:hideMark/>
          </w:tcPr>
          <w:p w:rsidR="00347C1F" w:rsidRPr="00347C1F" w:rsidRDefault="00347C1F" w:rsidP="00347C1F">
            <w:pPr>
              <w:rPr>
                <w:color w:val="000000"/>
              </w:rPr>
            </w:pPr>
            <w:bookmarkStart w:id="1" w:name="xys"/>
            <w:r w:rsidRPr="00347C1F">
              <w:rPr>
                <w:color w:val="000000"/>
              </w:rPr>
              <w:t xml:space="preserve">This is a TMT (Test Management Tool) generated Test Plan. To read a short note on TMT on the caBIG Best Practices SIG website, click </w:t>
            </w:r>
            <w:bookmarkEnd w:id="1"/>
            <w:r w:rsidR="003A4CBA" w:rsidRPr="00347C1F">
              <w:rPr>
                <w:color w:val="000000"/>
              </w:rPr>
              <w:fldChar w:fldCharType="begin"/>
            </w:r>
            <w:r w:rsidRPr="00347C1F">
              <w:rPr>
                <w:color w:val="000000"/>
              </w:rPr>
              <w:instrText xml:space="preserve"> HYPERLINK "http://cabig-bpsigwiki.bioinformatics.northwestern.edu/bpsigwiki/index.php/Manual_Testing_-_Test_Management_Tool" </w:instrText>
            </w:r>
            <w:r w:rsidR="003A4CBA" w:rsidRPr="00347C1F">
              <w:rPr>
                <w:color w:val="000000"/>
              </w:rPr>
              <w:fldChar w:fldCharType="separate"/>
            </w:r>
            <w:r w:rsidRPr="00347C1F">
              <w:rPr>
                <w:color w:val="0000FF"/>
                <w:u w:val="single"/>
              </w:rPr>
              <w:t>here</w:t>
            </w:r>
            <w:r w:rsidR="003A4CBA" w:rsidRPr="00347C1F">
              <w:rPr>
                <w:color w:val="000000"/>
              </w:rPr>
              <w:fldChar w:fldCharType="end"/>
            </w:r>
            <w:r w:rsidRPr="00347C1F">
              <w:rPr>
                <w:color w:val="000000"/>
              </w:rPr>
              <w:t>.</w:t>
            </w:r>
            <w:r w:rsidRPr="00347C1F">
              <w:rPr>
                <w:color w:val="000000"/>
              </w:rPr>
              <w:br/>
              <w:t xml:space="preserve">For more details or if you find any issue with this report, please send an email to </w:t>
            </w:r>
            <w:hyperlink r:id="rId5" w:history="1">
              <w:r w:rsidRPr="00347C1F">
                <w:rPr>
                  <w:color w:val="0000FF"/>
                  <w:u w:val="single"/>
                </w:rPr>
                <w:t>tmt@persistent.co.in</w:t>
              </w:r>
            </w:hyperlink>
            <w:r w:rsidRPr="00347C1F">
              <w:rPr>
                <w:color w:val="000000"/>
              </w:rPr>
              <w:t>.</w:t>
            </w:r>
          </w:p>
        </w:tc>
      </w:tr>
    </w:tbl>
    <w:p w:rsidR="00347C1F" w:rsidRPr="00347C1F" w:rsidRDefault="003A4CBA" w:rsidP="00347C1F">
      <w:pPr>
        <w:rPr>
          <w:color w:val="0000FF"/>
        </w:rPr>
      </w:pPr>
      <w:r w:rsidRPr="003A4CBA">
        <w:rPr>
          <w:color w:val="0000FF"/>
        </w:rPr>
        <w:pict>
          <v:rect id="_x0000_i1026" style="width:0;height:1.5pt" o:hralign="center" o:hrstd="t" o:hr="t" fillcolor="#aca899" stroked="f"/>
        </w:pict>
      </w:r>
    </w:p>
    <w:p w:rsidR="00347C1F" w:rsidRPr="00347C1F" w:rsidRDefault="00347C1F" w:rsidP="00347C1F">
      <w:pPr>
        <w:rPr>
          <w:color w:val="0000FF"/>
        </w:rPr>
      </w:pPr>
      <w:r w:rsidRPr="00347C1F">
        <w:rPr>
          <w:color w:val="0000FF"/>
        </w:rPr>
        <w:br/>
      </w:r>
      <w:r w:rsidRPr="00347C1F">
        <w:rPr>
          <w:color w:val="0000FF"/>
        </w:rPr>
        <w:br/>
      </w:r>
      <w:hyperlink r:id="rId6" w:history="1">
        <w:r w:rsidRPr="00347C1F">
          <w:rPr>
            <w:color w:val="0000FF"/>
            <w:u w:val="single"/>
          </w:rPr>
          <w:t>Expand All</w:t>
        </w:r>
      </w:hyperlink>
      <w:r w:rsidRPr="00347C1F">
        <w:rPr>
          <w:color w:val="0000FF"/>
        </w:rPr>
        <w:t xml:space="preserve">   </w:t>
      </w:r>
      <w:hyperlink r:id="rId7" w:history="1">
        <w:r w:rsidRPr="00347C1F">
          <w:rPr>
            <w:color w:val="0000FF"/>
            <w:u w:val="single"/>
          </w:rPr>
          <w:t>Collapse All</w:t>
        </w:r>
      </w:hyperlink>
      <w:r w:rsidRPr="00347C1F">
        <w:rPr>
          <w:color w:val="0000FF"/>
        </w:rPr>
        <w:t xml:space="preserve"> </w:t>
      </w:r>
    </w:p>
    <w:p w:rsidR="00347C1F" w:rsidRPr="00347C1F" w:rsidRDefault="00347C1F" w:rsidP="00347C1F">
      <w:pPr>
        <w:numPr>
          <w:ilvl w:val="0"/>
          <w:numId w:val="2"/>
        </w:numPr>
        <w:spacing w:before="100" w:beforeAutospacing="1" w:after="100" w:afterAutospacing="1"/>
        <w:rPr>
          <w:color w:val="0000FF"/>
        </w:rPr>
      </w:pPr>
    </w:p>
    <w:p w:rsidR="00347C1F" w:rsidRPr="00347C1F" w:rsidRDefault="003A4CBA" w:rsidP="00347C1F">
      <w:pPr>
        <w:numPr>
          <w:ilvl w:val="0"/>
          <w:numId w:val="2"/>
        </w:numPr>
        <w:spacing w:before="100" w:beforeAutospacing="1" w:after="100" w:afterAutospacing="1"/>
        <w:rPr>
          <w:color w:val="0000FF"/>
        </w:rPr>
      </w:pPr>
      <w:hyperlink r:id="rId8" w:history="1">
        <w:r w:rsidR="00347C1F" w:rsidRPr="00347C1F">
          <w:rPr>
            <w:color w:val="0000FF"/>
            <w:u w:val="single"/>
          </w:rPr>
          <w:t>+</w:t>
        </w:r>
      </w:hyperlink>
      <w:r w:rsidR="00347C1F" w:rsidRPr="00347C1F">
        <w:rPr>
          <w:color w:val="0000FF"/>
        </w:rPr>
        <w:t xml:space="preserve">   </w:t>
      </w:r>
      <w:hyperlink r:id="rId9" w:anchor="Product Name: caTissueSuite-Indiana" w:history="1">
        <w:r w:rsidR="00347C1F" w:rsidRPr="00347C1F">
          <w:rPr>
            <w:color w:val="0000FF"/>
            <w:u w:val="single"/>
          </w:rPr>
          <w:t>caTissueSuite-Indiana</w:t>
        </w:r>
      </w:hyperlink>
      <w:r w:rsidR="00347C1F" w:rsidRPr="00347C1F">
        <w:rPr>
          <w:color w:val="0000FF"/>
        </w:rPr>
        <w:t xml:space="preserve"> </w:t>
      </w:r>
    </w:p>
    <w:p w:rsidR="00347C1F" w:rsidRPr="00347C1F" w:rsidRDefault="003A4CBA" w:rsidP="00347C1F">
      <w:pPr>
        <w:numPr>
          <w:ilvl w:val="1"/>
          <w:numId w:val="2"/>
        </w:numPr>
        <w:spacing w:before="100" w:beforeAutospacing="1" w:after="100" w:afterAutospacing="1"/>
        <w:rPr>
          <w:color w:val="0000FF"/>
        </w:rPr>
      </w:pPr>
      <w:hyperlink r:id="rId10" w:history="1">
        <w:r w:rsidR="00347C1F" w:rsidRPr="00347C1F">
          <w:rPr>
            <w:color w:val="0000FF"/>
            <w:u w:val="single"/>
          </w:rPr>
          <w:t>+</w:t>
        </w:r>
      </w:hyperlink>
      <w:r w:rsidR="00347C1F" w:rsidRPr="00347C1F">
        <w:rPr>
          <w:color w:val="0000FF"/>
        </w:rPr>
        <w:t xml:space="preserve">   </w:t>
      </w:r>
      <w:hyperlink r:id="rId11" w:anchor="Version Name: caTissueSuite-Indianav1.1" w:history="1">
        <w:r w:rsidR="00347C1F" w:rsidRPr="00347C1F">
          <w:rPr>
            <w:color w:val="0000FF"/>
            <w:u w:val="single"/>
          </w:rPr>
          <w:t>v1.1</w:t>
        </w:r>
      </w:hyperlink>
      <w:r w:rsidR="00347C1F" w:rsidRPr="00347C1F">
        <w:rPr>
          <w:color w:val="0000FF"/>
        </w:rPr>
        <w:t xml:space="preserve"> </w:t>
      </w:r>
    </w:p>
    <w:p w:rsidR="00347C1F" w:rsidRPr="00347C1F" w:rsidRDefault="003A4CBA" w:rsidP="00347C1F">
      <w:pPr>
        <w:numPr>
          <w:ilvl w:val="2"/>
          <w:numId w:val="2"/>
        </w:numPr>
        <w:spacing w:before="100" w:beforeAutospacing="1" w:after="100" w:afterAutospacing="1"/>
        <w:rPr>
          <w:color w:val="0000FF"/>
        </w:rPr>
      </w:pPr>
      <w:hyperlink r:id="rId12" w:history="1">
        <w:r w:rsidR="00347C1F" w:rsidRPr="00347C1F">
          <w:rPr>
            <w:color w:val="0000FF"/>
            <w:u w:val="single"/>
          </w:rPr>
          <w:t>+</w:t>
        </w:r>
      </w:hyperlink>
      <w:r w:rsidR="00347C1F" w:rsidRPr="00347C1F">
        <w:rPr>
          <w:color w:val="0000FF"/>
        </w:rPr>
        <w:t xml:space="preserve">   </w:t>
      </w:r>
      <w:hyperlink r:id="rId13" w:anchor="Component Name: caTissueSuite-Indianav1.1C1_Test cases" w:history="1">
        <w:r w:rsidR="00347C1F" w:rsidRPr="00347C1F">
          <w:rPr>
            <w:color w:val="0000FF"/>
            <w:u w:val="single"/>
          </w:rPr>
          <w:t>C1_Test cases</w:t>
        </w:r>
      </w:hyperlink>
      <w:r w:rsidR="00347C1F" w:rsidRPr="00347C1F">
        <w:rPr>
          <w:color w:val="0000FF"/>
        </w:rPr>
        <w:t xml:space="preserve"> </w:t>
      </w:r>
    </w:p>
    <w:p w:rsidR="00347C1F" w:rsidRPr="00347C1F" w:rsidRDefault="003A4CBA" w:rsidP="00347C1F">
      <w:pPr>
        <w:numPr>
          <w:ilvl w:val="3"/>
          <w:numId w:val="2"/>
        </w:numPr>
        <w:spacing w:before="100" w:beforeAutospacing="1" w:after="100" w:afterAutospacing="1"/>
        <w:rPr>
          <w:color w:val="0000FF"/>
        </w:rPr>
      </w:pPr>
      <w:hyperlink r:id="rId14" w:history="1">
        <w:r w:rsidR="00347C1F" w:rsidRPr="00347C1F">
          <w:rPr>
            <w:color w:val="0000FF"/>
            <w:u w:val="single"/>
          </w:rPr>
          <w:t>+</w:t>
        </w:r>
      </w:hyperlink>
      <w:r w:rsidR="00347C1F" w:rsidRPr="00347C1F">
        <w:rPr>
          <w:color w:val="0000FF"/>
        </w:rPr>
        <w:t xml:space="preserve">   </w:t>
      </w:r>
      <w:hyperlink r:id="rId15" w:anchor="Test Area Name: caTissueSuite-Indianav1.1C1_Test casesEnd User DE-UI Test Case" w:history="1">
        <w:r w:rsidR="00347C1F" w:rsidRPr="00347C1F">
          <w:rPr>
            <w:color w:val="0000FF"/>
            <w:u w:val="single"/>
          </w:rPr>
          <w:t>End User DE-UI Test Case</w:t>
        </w:r>
      </w:hyperlink>
      <w:r w:rsidR="00347C1F" w:rsidRPr="00347C1F">
        <w:rPr>
          <w:color w:val="0000FF"/>
        </w:rPr>
        <w:t xml:space="preserve"> </w:t>
      </w:r>
    </w:p>
    <w:p w:rsidR="00347C1F" w:rsidRPr="00347C1F" w:rsidRDefault="00347C1F" w:rsidP="00347C1F">
      <w:pPr>
        <w:numPr>
          <w:ilvl w:val="4"/>
          <w:numId w:val="2"/>
        </w:numPr>
        <w:spacing w:before="100" w:beforeAutospacing="1" w:after="100" w:afterAutospacing="1"/>
        <w:rPr>
          <w:color w:val="0000FF"/>
        </w:rPr>
      </w:pPr>
      <w:r w:rsidRPr="00347C1F">
        <w:rPr>
          <w:color w:val="0000FF"/>
        </w:rPr>
        <w:t xml:space="preserve">   </w:t>
      </w:r>
      <w:hyperlink r:id="rId16" w:anchor="Test Case ID: caTissueSuite-Indianav1.1C1_Test casesEnd User DE-UI Test CaseWorkflow for creating annotations for data entry u" w:history="1">
        <w:r w:rsidRPr="00347C1F">
          <w:rPr>
            <w:color w:val="0000FF"/>
            <w:u w:val="single"/>
          </w:rPr>
          <w:t>Workflow for creating annotations for data entry u</w:t>
        </w:r>
      </w:hyperlink>
      <w:r w:rsidRPr="00347C1F">
        <w:rPr>
          <w:color w:val="0000FF"/>
        </w:rPr>
        <w:t xml:space="preserve"> </w:t>
      </w:r>
    </w:p>
    <w:p w:rsidR="00347C1F" w:rsidRPr="00347C1F" w:rsidRDefault="00347C1F" w:rsidP="00347C1F">
      <w:pPr>
        <w:spacing w:beforeAutospacing="1" w:after="240"/>
        <w:ind w:left="1440"/>
        <w:rPr>
          <w:color w:val="0000FF"/>
        </w:rPr>
      </w:pPr>
    </w:p>
    <w:tbl>
      <w:tblPr>
        <w:tblW w:w="5000" w:type="pct"/>
        <w:tblCellSpacing w:w="15" w:type="dxa"/>
        <w:tblInd w:w="1440" w:type="dxa"/>
        <w:tblCellMar>
          <w:top w:w="45" w:type="dxa"/>
          <w:left w:w="45" w:type="dxa"/>
          <w:bottom w:w="45" w:type="dxa"/>
          <w:right w:w="45" w:type="dxa"/>
        </w:tblCellMar>
        <w:tblLook w:val="04A0"/>
      </w:tblPr>
      <w:tblGrid>
        <w:gridCol w:w="4755"/>
        <w:gridCol w:w="4755"/>
      </w:tblGrid>
      <w:tr w:rsidR="00347C1F" w:rsidRPr="00347C1F" w:rsidTr="00347C1F">
        <w:trPr>
          <w:tblCellSpacing w:w="15" w:type="dxa"/>
        </w:trPr>
        <w:tc>
          <w:tcPr>
            <w:tcW w:w="2500" w:type="pct"/>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720"/>
              <w:gridCol w:w="417"/>
              <w:gridCol w:w="417"/>
              <w:gridCol w:w="417"/>
              <w:gridCol w:w="417"/>
              <w:gridCol w:w="697"/>
              <w:gridCol w:w="126"/>
              <w:gridCol w:w="126"/>
              <w:gridCol w:w="126"/>
              <w:gridCol w:w="141"/>
            </w:tblGrid>
            <w:tr w:rsidR="00347C1F" w:rsidRPr="00347C1F">
              <w:trPr>
                <w:tblCellSpacing w:w="15" w:type="dxa"/>
              </w:trPr>
              <w:tc>
                <w:tcPr>
                  <w:tcW w:w="0" w:type="auto"/>
                  <w:gridSpan w:val="10"/>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 xml:space="preserve">Test case count: Component verses </w:t>
                  </w:r>
                  <w:r w:rsidRPr="00347C1F">
                    <w:rPr>
                      <w:b/>
                      <w:bCs/>
                      <w:color w:val="660066"/>
                    </w:rPr>
                    <w:lastRenderedPageBreak/>
                    <w:t>Priority</w:t>
                  </w: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lastRenderedPageBreak/>
                    <w:t>Component Names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P1</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P2</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P3</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P4</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660066"/>
                    </w:rPr>
                    <w:t>Total</w:t>
                  </w: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v1.1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D738B9" w:rsidP="00347C1F">
                  <w:pPr>
                    <w:rPr>
                      <w:color w:val="000000"/>
                    </w:rPr>
                  </w:pPr>
                  <w:r>
                    <w:rPr>
                      <w:color w:val="000000"/>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D738B9" w:rsidP="00347C1F">
                  <w:pPr>
                    <w:rPr>
                      <w:color w:val="000000"/>
                    </w:rPr>
                  </w:pPr>
                  <w:r>
                    <w:rPr>
                      <w:color w:val="000000"/>
                    </w:rPr>
                    <w:t>11</w:t>
                  </w: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000000"/>
                    </w:rPr>
                    <w:t>Column Total</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D738B9" w:rsidP="00347C1F">
                  <w:pPr>
                    <w:rPr>
                      <w:color w:val="000000"/>
                    </w:rPr>
                  </w:pPr>
                  <w:r>
                    <w:rPr>
                      <w:color w:val="000000"/>
                    </w:rPr>
                    <w:t>11</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b/>
                      <w:bCs/>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D738B9" w:rsidP="00347C1F">
                  <w:pPr>
                    <w:rPr>
                      <w:color w:val="000000"/>
                    </w:rPr>
                  </w:pPr>
                  <w:r>
                    <w:rPr>
                      <w:color w:val="000000"/>
                    </w:rPr>
                    <w:t>11</w:t>
                  </w: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c>
                <w:tcPr>
                  <w:tcW w:w="0" w:type="auto"/>
                  <w:shd w:val="clear" w:color="auto" w:fill="CCCCFF"/>
                  <w:vAlign w:val="center"/>
                  <w:hideMark/>
                </w:tcPr>
                <w:p w:rsidR="00347C1F" w:rsidRPr="00347C1F" w:rsidRDefault="00347C1F" w:rsidP="00347C1F">
                  <w:pPr>
                    <w:rPr>
                      <w:sz w:val="20"/>
                      <w:szCs w:val="20"/>
                    </w:rPr>
                  </w:pPr>
                </w:p>
              </w:tc>
            </w:tr>
          </w:tbl>
          <w:p w:rsidR="00347C1F" w:rsidRPr="00347C1F" w:rsidRDefault="00347C1F" w:rsidP="00347C1F">
            <w:pPr>
              <w:rPr>
                <w:color w:val="000000"/>
              </w:rPr>
            </w:pPr>
          </w:p>
        </w:tc>
        <w:tc>
          <w:tcPr>
            <w:tcW w:w="2500" w:type="pct"/>
            <w:vAlign w:val="center"/>
            <w:hideMark/>
          </w:tcPr>
          <w:p w:rsidR="00347C1F" w:rsidRPr="00347C1F" w:rsidRDefault="00347C1F" w:rsidP="00347C1F">
            <w:pPr>
              <w:rPr>
                <w:color w:val="000000"/>
              </w:rPr>
            </w:pPr>
            <w:r w:rsidRPr="00347C1F">
              <w:rPr>
                <w:color w:val="000000"/>
              </w:rPr>
              <w:lastRenderedPageBreak/>
              <w:t> </w:t>
            </w:r>
          </w:p>
        </w:tc>
      </w:tr>
    </w:tbl>
    <w:p w:rsidR="00347C1F" w:rsidRPr="00347C1F" w:rsidRDefault="00347C1F" w:rsidP="00347C1F">
      <w:pPr>
        <w:spacing w:beforeAutospacing="1" w:after="240"/>
        <w:ind w:left="1440"/>
        <w:rPr>
          <w:color w:val="0000FF"/>
        </w:rPr>
      </w:pPr>
      <w:bookmarkStart w:id="2" w:name="Product_Name:_caTissueSuite-Indiana"/>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Product Name: caTissueSuite-Indiana</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color w:val="000000"/>
              </w:rPr>
              <w:t> </w:t>
            </w:r>
          </w:p>
        </w:tc>
      </w:tr>
    </w:tbl>
    <w:p w:rsidR="00347C1F" w:rsidRPr="00347C1F" w:rsidRDefault="00347C1F" w:rsidP="00347C1F">
      <w:pPr>
        <w:spacing w:beforeAutospacing="1" w:afterAutospacing="1"/>
        <w:ind w:left="1440"/>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VITALS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347C1F" w:rsidRPr="00347C1F">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 </w:t>
                  </w:r>
                  <w:bookmarkEnd w:id="2"/>
                </w:p>
              </w:tc>
            </w:tr>
          </w:tbl>
          <w:p w:rsidR="00347C1F" w:rsidRPr="00347C1F" w:rsidRDefault="00347C1F" w:rsidP="00347C1F">
            <w:pPr>
              <w:rPr>
                <w:color w:val="000000"/>
              </w:rPr>
            </w:pP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DESCRIPTION</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347C1F" w:rsidRP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sz w:val="2"/>
                    </w:rPr>
                  </w:pPr>
                </w:p>
              </w:tc>
            </w:tr>
          </w:tbl>
          <w:p w:rsidR="00347C1F" w:rsidRPr="00347C1F" w:rsidRDefault="00347C1F" w:rsidP="00347C1F">
            <w:pPr>
              <w:rPr>
                <w:color w:val="000000"/>
              </w:rPr>
            </w:pPr>
          </w:p>
        </w:tc>
      </w:tr>
    </w:tbl>
    <w:p w:rsidR="00347C1F" w:rsidRPr="00347C1F" w:rsidRDefault="003A4CBA" w:rsidP="00347C1F">
      <w:pPr>
        <w:spacing w:before="100" w:beforeAutospacing="1" w:after="100" w:afterAutospacing="1"/>
        <w:ind w:left="1440"/>
        <w:jc w:val="right"/>
        <w:rPr>
          <w:color w:val="0000FF"/>
        </w:rPr>
      </w:pPr>
      <w:hyperlink r:id="rId17" w:anchor="TMT Generated Test Plans" w:history="1">
        <w:r w:rsidR="00347C1F" w:rsidRPr="00347C1F">
          <w:rPr>
            <w:color w:val="0000FF"/>
            <w:u w:val="single"/>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bookmarkStart w:id="3" w:name="Version_Name:_caTissueSuite-Indianav1.1"/>
            <w:r w:rsidRPr="00347C1F">
              <w:rPr>
                <w:b/>
                <w:bCs/>
                <w:color w:val="660066"/>
              </w:rPr>
              <w:t>Version Name: v1.1</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color w:val="000000"/>
              </w:rPr>
              <w:t> </w:t>
            </w:r>
          </w:p>
        </w:tc>
      </w:tr>
    </w:tbl>
    <w:p w:rsidR="00347C1F" w:rsidRPr="00347C1F" w:rsidRDefault="00347C1F" w:rsidP="00347C1F">
      <w:pPr>
        <w:spacing w:beforeAutospacing="1" w:afterAutospacing="1"/>
        <w:ind w:left="1440"/>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VITALS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347C1F" w:rsidRPr="00347C1F">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 </w:t>
                  </w:r>
                  <w:bookmarkEnd w:id="3"/>
                </w:p>
              </w:tc>
            </w:tr>
          </w:tbl>
          <w:p w:rsidR="00347C1F" w:rsidRPr="00347C1F" w:rsidRDefault="00347C1F" w:rsidP="00347C1F">
            <w:pPr>
              <w:rPr>
                <w:color w:val="000000"/>
              </w:rPr>
            </w:pP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DESCRIPTION</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347C1F" w:rsidRP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sz w:val="2"/>
                    </w:rPr>
                  </w:pPr>
                </w:p>
              </w:tc>
            </w:tr>
          </w:tbl>
          <w:p w:rsidR="00347C1F" w:rsidRPr="00347C1F" w:rsidRDefault="00347C1F" w:rsidP="00347C1F">
            <w:pPr>
              <w:rPr>
                <w:color w:val="000000"/>
              </w:rPr>
            </w:pPr>
          </w:p>
        </w:tc>
      </w:tr>
    </w:tbl>
    <w:p w:rsidR="00347C1F" w:rsidRPr="00347C1F" w:rsidRDefault="003A4CBA" w:rsidP="00347C1F">
      <w:pPr>
        <w:spacing w:before="100" w:beforeAutospacing="1" w:after="100" w:afterAutospacing="1"/>
        <w:ind w:left="1440"/>
        <w:jc w:val="right"/>
        <w:rPr>
          <w:color w:val="0000FF"/>
        </w:rPr>
      </w:pPr>
      <w:hyperlink r:id="rId18" w:anchor="TMT Generated Test Plans" w:history="1">
        <w:r w:rsidR="00347C1F" w:rsidRPr="00347C1F">
          <w:rPr>
            <w:color w:val="0000FF"/>
            <w:u w:val="single"/>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bookmarkStart w:id="4" w:name="Component_Name:_caTissueSuite-Indianav1."/>
            <w:r w:rsidRPr="00347C1F">
              <w:rPr>
                <w:b/>
                <w:bCs/>
                <w:color w:val="660066"/>
              </w:rPr>
              <w:t>Component Name: C1_Test cases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color w:val="000000"/>
              </w:rPr>
              <w:t> </w:t>
            </w:r>
          </w:p>
        </w:tc>
      </w:tr>
    </w:tbl>
    <w:p w:rsidR="00347C1F" w:rsidRPr="00347C1F" w:rsidRDefault="00347C1F" w:rsidP="00347C1F">
      <w:pPr>
        <w:spacing w:beforeAutospacing="1" w:afterAutospacing="1"/>
        <w:ind w:left="1440"/>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VITALS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347C1F" w:rsidRPr="00347C1F">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 </w:t>
                  </w:r>
                  <w:bookmarkEnd w:id="4"/>
                </w:p>
              </w:tc>
            </w:tr>
          </w:tbl>
          <w:p w:rsidR="00347C1F" w:rsidRPr="00347C1F" w:rsidRDefault="00347C1F" w:rsidP="00347C1F">
            <w:pPr>
              <w:rPr>
                <w:color w:val="000000"/>
              </w:rPr>
            </w:pP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DESCRIPTION</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347C1F" w:rsidRP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sz w:val="2"/>
                    </w:rPr>
                  </w:pPr>
                </w:p>
              </w:tc>
            </w:tr>
          </w:tbl>
          <w:p w:rsidR="00347C1F" w:rsidRPr="00347C1F" w:rsidRDefault="00347C1F" w:rsidP="00347C1F">
            <w:pPr>
              <w:rPr>
                <w:color w:val="000000"/>
              </w:rPr>
            </w:pPr>
          </w:p>
        </w:tc>
      </w:tr>
    </w:tbl>
    <w:p w:rsidR="00347C1F" w:rsidRPr="00347C1F" w:rsidRDefault="003A4CBA" w:rsidP="00347C1F">
      <w:pPr>
        <w:spacing w:before="100" w:beforeAutospacing="1" w:after="100" w:afterAutospacing="1"/>
        <w:ind w:left="1440"/>
        <w:jc w:val="right"/>
        <w:rPr>
          <w:color w:val="0000FF"/>
        </w:rPr>
      </w:pPr>
      <w:hyperlink r:id="rId19" w:anchor="TMT Generated Test Plans" w:history="1">
        <w:r w:rsidR="00347C1F" w:rsidRPr="00347C1F">
          <w:rPr>
            <w:color w:val="0000FF"/>
            <w:u w:val="single"/>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bookmarkStart w:id="5" w:name="Test_Area_Name:_caTissueSuite-Indianav1."/>
            <w:r w:rsidRPr="00347C1F">
              <w:rPr>
                <w:b/>
                <w:bCs/>
                <w:color w:val="660066"/>
              </w:rPr>
              <w:t>Test Area Name: End User DE-UI Test Case</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rPr>
                <w:color w:val="000000"/>
              </w:rPr>
            </w:pPr>
            <w:r w:rsidRPr="00347C1F">
              <w:rPr>
                <w:color w:val="000000"/>
              </w:rPr>
              <w:t> </w:t>
            </w:r>
          </w:p>
        </w:tc>
      </w:tr>
    </w:tbl>
    <w:p w:rsidR="00347C1F" w:rsidRPr="00347C1F" w:rsidRDefault="00347C1F" w:rsidP="00347C1F">
      <w:pPr>
        <w:spacing w:beforeAutospacing="1" w:afterAutospacing="1"/>
        <w:ind w:left="1440"/>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VITALS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347C1F" w:rsidRPr="00347C1F">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 </w:t>
                  </w:r>
                  <w:bookmarkEnd w:id="5"/>
                </w:p>
              </w:tc>
            </w:tr>
          </w:tbl>
          <w:p w:rsidR="00347C1F" w:rsidRPr="00347C1F" w:rsidRDefault="00347C1F" w:rsidP="00347C1F">
            <w:pPr>
              <w:rPr>
                <w:color w:val="000000"/>
              </w:rPr>
            </w:pP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DESCRIPTION</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347C1F" w:rsidRP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sz w:val="2"/>
                    </w:rPr>
                  </w:pPr>
                </w:p>
              </w:tc>
            </w:tr>
          </w:tbl>
          <w:p w:rsidR="00347C1F" w:rsidRPr="00347C1F" w:rsidRDefault="00347C1F" w:rsidP="00347C1F">
            <w:pPr>
              <w:rPr>
                <w:color w:val="000000"/>
              </w:rPr>
            </w:pPr>
          </w:p>
        </w:tc>
      </w:tr>
    </w:tbl>
    <w:p w:rsidR="00347C1F" w:rsidRPr="00347C1F" w:rsidRDefault="003A4CBA" w:rsidP="00347C1F">
      <w:pPr>
        <w:spacing w:before="100" w:beforeAutospacing="1" w:after="100" w:afterAutospacing="1"/>
        <w:ind w:left="1440"/>
        <w:jc w:val="right"/>
        <w:rPr>
          <w:color w:val="0000FF"/>
        </w:rPr>
      </w:pPr>
      <w:hyperlink r:id="rId20" w:anchor="TMT Generated Test Plans" w:history="1">
        <w:r w:rsidR="00347C1F" w:rsidRPr="00347C1F">
          <w:rPr>
            <w:color w:val="0000FF"/>
            <w:u w:val="single"/>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bookmarkStart w:id="6" w:name="Test_Case_ID:_caTissueSuite-Indianav1.1C"/>
            <w:r w:rsidRPr="00347C1F">
              <w:rPr>
                <w:b/>
                <w:bCs/>
                <w:color w:val="660066"/>
              </w:rPr>
              <w:t>Test Case ID : 4720</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b/>
                <w:bCs/>
                <w:color w:val="000000"/>
              </w:rPr>
              <w:t xml:space="preserve">Short Title : </w:t>
            </w:r>
            <w:r w:rsidRPr="00347C1F">
              <w:rPr>
                <w:color w:val="000000"/>
              </w:rPr>
              <w:t>Workflow for creating annotations for data entry u</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Pr="00347C1F" w:rsidRDefault="00347C1F" w:rsidP="00347C1F">
            <w:pPr>
              <w:rPr>
                <w:color w:val="000000"/>
              </w:rPr>
            </w:pPr>
            <w:r w:rsidRPr="00347C1F">
              <w:rPr>
                <w:b/>
                <w:bCs/>
                <w:color w:val="000000"/>
              </w:rPr>
              <w:t xml:space="preserve">Title : </w:t>
            </w:r>
            <w:r w:rsidRPr="00347C1F">
              <w:rPr>
                <w:color w:val="000000"/>
              </w:rPr>
              <w:t>Workflow for creating annotations for data entry using DE</w:t>
            </w:r>
          </w:p>
        </w:tc>
      </w:tr>
    </w:tbl>
    <w:p w:rsidR="00347C1F" w:rsidRPr="00347C1F" w:rsidRDefault="00347C1F" w:rsidP="00347C1F">
      <w:pPr>
        <w:spacing w:beforeAutospacing="1" w:afterAutospacing="1"/>
        <w:ind w:left="1440"/>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VITALS</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800"/>
              <w:gridCol w:w="2341"/>
              <w:gridCol w:w="1527"/>
              <w:gridCol w:w="3676"/>
            </w:tblGrid>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caTissueSuite-Indiana</w:t>
                  </w: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End User DE-UI Test Case</w:t>
                  </w:r>
                </w:p>
              </w:tc>
            </w:tr>
            <w:tr w:rsidR="00347C1F" w:rsidRP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DE_UI_end 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P3</w:t>
                  </w:r>
                </w:p>
              </w:tc>
            </w:tr>
          </w:tbl>
          <w:p w:rsidR="00347C1F" w:rsidRPr="00347C1F" w:rsidRDefault="00347C1F" w:rsidP="00347C1F">
            <w:pPr>
              <w:rPr>
                <w:color w:val="000000"/>
              </w:rPr>
            </w:pP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Pr="00347C1F" w:rsidRDefault="00347C1F" w:rsidP="00347C1F">
            <w:pPr>
              <w:spacing w:before="100" w:beforeAutospacing="1" w:after="100" w:afterAutospacing="1"/>
              <w:rPr>
                <w:color w:val="000000"/>
              </w:rPr>
            </w:pPr>
            <w:r w:rsidRPr="00347C1F">
              <w:rPr>
                <w:b/>
                <w:bCs/>
                <w:color w:val="660066"/>
              </w:rPr>
              <w:t>DESCRIPTION</w:t>
            </w:r>
          </w:p>
        </w:tc>
      </w:tr>
      <w:tr w:rsidR="00347C1F" w:rsidRP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737"/>
              <w:gridCol w:w="1602"/>
              <w:gridCol w:w="2824"/>
              <w:gridCol w:w="2181"/>
            </w:tblGrid>
            <w:tr w:rsidR="00347C1F" w:rsidRP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Purpose: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Workflow for creating annotations for data entry using DE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Setup:</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Procedure: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w:t>
                  </w:r>
                  <w:r w:rsidRPr="00347C1F">
                    <w:rPr>
                      <w:rFonts w:ascii="Courier New" w:hAnsi="Courier New" w:cs="Courier New"/>
                      <w:color w:val="000000"/>
                      <w:sz w:val="20"/>
                      <w:szCs w:val="20"/>
                    </w:rPr>
                    <w:tab/>
                    <w:t>Create a UML model Â‘Wilms Tumor 3Â’ in Enterprise Architect file.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2)</w:t>
                  </w:r>
                  <w:r w:rsidRPr="00347C1F">
                    <w:rPr>
                      <w:rFonts w:ascii="Courier New" w:hAnsi="Courier New" w:cs="Courier New"/>
                      <w:color w:val="000000"/>
                      <w:sz w:val="20"/>
                      <w:szCs w:val="20"/>
                    </w:rPr>
                    <w:tab/>
                    <w:t>Include classes:</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a)</w:t>
                  </w:r>
                  <w:r w:rsidRPr="00347C1F">
                    <w:rPr>
                      <w:rFonts w:ascii="Courier New" w:hAnsi="Courier New" w:cs="Courier New"/>
                      <w:color w:val="000000"/>
                      <w:sz w:val="20"/>
                      <w:szCs w:val="20"/>
                    </w:rPr>
                    <w:tab/>
                    <w:t>Biopsy</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b)</w:t>
                  </w:r>
                  <w:r w:rsidRPr="00347C1F">
                    <w:rPr>
                      <w:rFonts w:ascii="Courier New" w:hAnsi="Courier New" w:cs="Courier New"/>
                      <w:color w:val="000000"/>
                      <w:sz w:val="20"/>
                      <w:szCs w:val="20"/>
                    </w:rPr>
                    <w:tab/>
                    <w:t>Treatment</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c)</w:t>
                  </w:r>
                  <w:r w:rsidRPr="00347C1F">
                    <w:rPr>
                      <w:rFonts w:ascii="Courier New" w:hAnsi="Courier New" w:cs="Courier New"/>
                      <w:color w:val="000000"/>
                      <w:sz w:val="20"/>
                      <w:szCs w:val="20"/>
                    </w:rPr>
                    <w:tab/>
                    <w:t>Metastasis Disease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d)</w:t>
                  </w:r>
                  <w:r w:rsidRPr="00347C1F">
                    <w:rPr>
                      <w:rFonts w:ascii="Courier New" w:hAnsi="Courier New" w:cs="Courier New"/>
                      <w:color w:val="000000"/>
                      <w:sz w:val="20"/>
                      <w:szCs w:val="20"/>
                    </w:rPr>
                    <w:tab/>
                    <w:t>Advanced Stage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e)</w:t>
                  </w:r>
                  <w:r w:rsidRPr="00347C1F">
                    <w:rPr>
                      <w:rFonts w:ascii="Courier New" w:hAnsi="Courier New" w:cs="Courier New"/>
                      <w:color w:val="000000"/>
                      <w:sz w:val="20"/>
                      <w:szCs w:val="20"/>
                    </w:rPr>
                    <w:tab/>
                    <w:t>Resection:</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i)</w:t>
                  </w:r>
                  <w:r w:rsidRPr="00347C1F">
                    <w:rPr>
                      <w:rFonts w:ascii="Courier New" w:hAnsi="Courier New" w:cs="Courier New"/>
                      <w:color w:val="000000"/>
                      <w:sz w:val="20"/>
                      <w:szCs w:val="20"/>
                    </w:rPr>
                    <w:tab/>
                    <w:t>Right Kidney</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ii)</w:t>
                  </w:r>
                  <w:r w:rsidRPr="00347C1F">
                    <w:rPr>
                      <w:rFonts w:ascii="Courier New" w:hAnsi="Courier New" w:cs="Courier New"/>
                      <w:color w:val="000000"/>
                      <w:sz w:val="20"/>
                      <w:szCs w:val="20"/>
                    </w:rPr>
                    <w:tab/>
                    <w:t>Left Kidney</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f)</w:t>
                  </w:r>
                  <w:r w:rsidRPr="00347C1F">
                    <w:rPr>
                      <w:rFonts w:ascii="Courier New" w:hAnsi="Courier New" w:cs="Courier New"/>
                      <w:color w:val="000000"/>
                      <w:sz w:val="20"/>
                      <w:szCs w:val="20"/>
                    </w:rPr>
                    <w:tab/>
                    <w:t>Bilateral Disease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3)</w:t>
                  </w:r>
                  <w:r w:rsidRPr="00347C1F">
                    <w:rPr>
                      <w:rFonts w:ascii="Courier New" w:hAnsi="Courier New" w:cs="Courier New"/>
                      <w:color w:val="000000"/>
                      <w:sz w:val="20"/>
                      <w:szCs w:val="20"/>
                    </w:rPr>
                    <w:tab/>
                    <w:t>Export XMI from EA.</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4)</w:t>
                  </w:r>
                  <w:r w:rsidRPr="00347C1F">
                    <w:rPr>
                      <w:rFonts w:ascii="Courier New" w:hAnsi="Courier New" w:cs="Courier New"/>
                      <w:color w:val="000000"/>
                      <w:sz w:val="20"/>
                      <w:szCs w:val="20"/>
                    </w:rPr>
                    <w:tab/>
                    <w:t>Import the XMI in caTissue Suite V1.1.C1 with restrictions on the collection protocol.</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5)</w:t>
                  </w:r>
                  <w:r w:rsidRPr="00347C1F">
                    <w:rPr>
                      <w:rFonts w:ascii="Courier New" w:hAnsi="Courier New" w:cs="Courier New"/>
                      <w:color w:val="000000"/>
                      <w:sz w:val="20"/>
                      <w:szCs w:val="20"/>
                    </w:rPr>
                    <w:tab/>
                    <w:t>Create a CSV file for permissible values of all the enumerated attributes according to a specific template.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6)</w:t>
                  </w:r>
                  <w:r w:rsidRPr="00347C1F">
                    <w:rPr>
                      <w:rFonts w:ascii="Courier New" w:hAnsi="Courier New" w:cs="Courier New"/>
                      <w:color w:val="000000"/>
                      <w:sz w:val="20"/>
                      <w:szCs w:val="20"/>
                    </w:rPr>
                    <w:tab/>
                    <w:t>Run the ant command to import the permissible value CSV into caTissue Suite.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7)</w:t>
                  </w:r>
                  <w:r w:rsidRPr="00347C1F">
                    <w:rPr>
                      <w:rFonts w:ascii="Courier New" w:hAnsi="Courier New" w:cs="Courier New"/>
                      <w:color w:val="000000"/>
                      <w:sz w:val="20"/>
                      <w:szCs w:val="20"/>
                    </w:rPr>
                    <w:tab/>
                    <w:t xml:space="preserve">Create a CSV file with form definition according to a specific template. In form definition, display of data fields required on the form at the time of data entry could be specified. </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8)</w:t>
                  </w:r>
                  <w:r w:rsidRPr="00347C1F">
                    <w:rPr>
                      <w:rFonts w:ascii="Courier New" w:hAnsi="Courier New" w:cs="Courier New"/>
                      <w:color w:val="000000"/>
                      <w:sz w:val="20"/>
                      <w:szCs w:val="20"/>
                    </w:rPr>
                    <w:tab/>
                    <w:t>Run the ant command to import the form definition CSV into caTissue Suite.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9)      Login as an Administrator in caTissue.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10)     Under the Biospecimen data tab, navigate to the CP based view.</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 xml:space="preserve">11)     Select the Collection Protocol which was restricted for the imported XMI. </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12)     Select the hook entity, and click on 'view annotations'.</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13)     Select the category form from the drop-down menu.</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14)     Fill in the details on the form, and click on submit.</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Input/Data:</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Expected Output:</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1)</w:t>
                  </w:r>
                  <w:r w:rsidRPr="00347C1F">
                    <w:rPr>
                      <w:rFonts w:ascii="Courier New" w:hAnsi="Courier New" w:cs="Courier New"/>
                      <w:color w:val="000000"/>
                      <w:sz w:val="20"/>
                      <w:szCs w:val="20"/>
                    </w:rPr>
                    <w:tab/>
                    <w:t xml:space="preserve">The imported forms could be viewed under Â“local extensionsÂ” tab of caTissue. </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2)</w:t>
                  </w:r>
                  <w:r w:rsidRPr="00347C1F">
                    <w:rPr>
                      <w:rFonts w:ascii="Courier New" w:hAnsi="Courier New" w:cs="Courier New"/>
                      <w:color w:val="000000"/>
                      <w:sz w:val="20"/>
                      <w:szCs w:val="20"/>
                    </w:rPr>
                    <w:tab/>
                    <w:t>After importing Â‘permissible valuesÂ’ in caTissue, a success message is displayed and the imported permissible values are added under the intended attribute, defined as per the template.</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3)</w:t>
                  </w:r>
                  <w:r w:rsidRPr="00347C1F">
                    <w:rPr>
                      <w:rFonts w:ascii="Courier New" w:hAnsi="Courier New" w:cs="Courier New"/>
                      <w:color w:val="000000"/>
                      <w:sz w:val="20"/>
                      <w:szCs w:val="20"/>
                    </w:rPr>
                    <w:tab/>
                    <w:t>After importing Â‘form definitionÂ’ in caTissue, a success message is displayed.</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4)      Importing 'form definition' results in creation of a seperate form under the 'Biospecimen data' tab: view annotations, which is non-editable. The updates regarding the UI controls are done in this form, and not under the form imported in 'Local Extensions' submenu.</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5)     Submitting the form, after filling in all the required details, navigates to the window where all the available annotations are listed.</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47C1F">
                    <w:rPr>
                      <w:rFonts w:ascii="Courier New" w:hAnsi="Courier New" w:cs="Courier New"/>
                      <w:color w:val="000000"/>
                      <w:sz w:val="20"/>
                      <w:szCs w:val="20"/>
                    </w:rPr>
                    <w:t>Verification Logic:</w:t>
                  </w: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347C1F" w:rsidRPr="00347C1F" w:rsidRDefault="00347C1F" w:rsidP="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tc>
            </w:tr>
            <w:tr w:rsidR="00347C1F" w:rsidRP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spacing w:line="15" w:lineRule="atLeast"/>
                    <w:rPr>
                      <w:color w:val="000000"/>
                    </w:rPr>
                  </w:pPr>
                  <w:r w:rsidRPr="00347C1F">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spacing w:line="15" w:lineRule="atLeast"/>
                    <w:rPr>
                      <w:color w:val="000000"/>
                    </w:rPr>
                  </w:pPr>
                  <w:r w:rsidRPr="00347C1F">
                    <w:rPr>
                      <w:color w:val="000000"/>
                    </w:rPr>
                    <w:t>UI</w:t>
                  </w:r>
                </w:p>
              </w:tc>
            </w:tr>
            <w:tr w:rsidR="00347C1F" w:rsidRP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Taru Jain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28/07/2008 </w:t>
                  </w:r>
                </w:p>
              </w:tc>
            </w:tr>
            <w:tr w:rsidR="00347C1F" w:rsidRP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Pr="00347C1F" w:rsidRDefault="00347C1F" w:rsidP="00347C1F">
                  <w:pPr>
                    <w:rPr>
                      <w:color w:val="000000"/>
                    </w:rPr>
                  </w:pPr>
                  <w:r w:rsidRPr="00347C1F">
                    <w:rPr>
                      <w:color w:val="000000"/>
                    </w:rPr>
                    <w:t>29/07/2008 </w:t>
                  </w:r>
                </w:p>
              </w:tc>
            </w:tr>
          </w:tbl>
          <w:p w:rsidR="00347C1F" w:rsidRPr="00347C1F" w:rsidRDefault="00347C1F" w:rsidP="00347C1F">
            <w:pPr>
              <w:rPr>
                <w:color w:val="000000"/>
              </w:rPr>
            </w:pPr>
          </w:p>
        </w:tc>
      </w:tr>
    </w:tbl>
    <w:bookmarkEnd w:id="6"/>
    <w:p w:rsidR="00347C1F" w:rsidRPr="00347C1F" w:rsidRDefault="003A4CBA" w:rsidP="00347C1F">
      <w:pPr>
        <w:spacing w:before="100" w:beforeAutospacing="1" w:after="100" w:afterAutospacing="1"/>
        <w:ind w:left="1440"/>
        <w:jc w:val="right"/>
        <w:rPr>
          <w:color w:val="0000FF"/>
        </w:rPr>
      </w:pPr>
      <w:r w:rsidRPr="00347C1F">
        <w:rPr>
          <w:color w:val="0000FF"/>
        </w:rPr>
        <w:lastRenderedPageBreak/>
        <w:fldChar w:fldCharType="begin"/>
      </w:r>
      <w:r w:rsidR="00347C1F" w:rsidRPr="00347C1F">
        <w:rPr>
          <w:color w:val="0000FF"/>
        </w:rPr>
        <w:instrText xml:space="preserve"> HYPERLINK "file:///D:\\caTissue\\suite%20v1.1.C2\\test%20plan\\exportfile_DE-UI.html" \l "TMT Generated Test Plans" </w:instrText>
      </w:r>
      <w:r w:rsidRPr="00347C1F">
        <w:rPr>
          <w:color w:val="0000FF"/>
        </w:rPr>
        <w:fldChar w:fldCharType="separate"/>
      </w:r>
      <w:r w:rsidR="00347C1F" w:rsidRPr="00347C1F">
        <w:rPr>
          <w:color w:val="0000FF"/>
          <w:u w:val="single"/>
        </w:rPr>
        <w:t>Top</w:t>
      </w:r>
      <w:r w:rsidRPr="00347C1F">
        <w:rPr>
          <w:color w:val="0000FF"/>
        </w:rPr>
        <w:fldChar w:fldCharType="end"/>
      </w:r>
    </w:p>
    <w:p w:rsidR="00347C1F" w:rsidRDefault="00347C1F" w:rsidP="00347C1F">
      <w:pPr>
        <w:rPr>
          <w:color w:val="000000"/>
        </w:rPr>
      </w:pPr>
      <w:r>
        <w:rPr>
          <w:color w:val="000000"/>
        </w:rPr>
        <w:br/>
      </w:r>
      <w:hyperlink r:id="rId21" w:history="1">
        <w:r>
          <w:rPr>
            <w:rStyle w:val="Hyperlink"/>
          </w:rPr>
          <w:t>Expand All</w:t>
        </w:r>
      </w:hyperlink>
      <w:r>
        <w:rPr>
          <w:color w:val="000000"/>
        </w:rPr>
        <w:t xml:space="preserve">   </w:t>
      </w:r>
      <w:hyperlink r:id="rId22" w:history="1">
        <w:r>
          <w:rPr>
            <w:rStyle w:val="Hyperlink"/>
          </w:rPr>
          <w:t>Collapse All</w:t>
        </w:r>
      </w:hyperlink>
      <w:r>
        <w:rPr>
          <w:color w:val="000000"/>
        </w:rPr>
        <w:t xml:space="preserve"> </w:t>
      </w:r>
    </w:p>
    <w:p w:rsidR="00347C1F" w:rsidRDefault="00347C1F" w:rsidP="00347C1F">
      <w:pPr>
        <w:numPr>
          <w:ilvl w:val="0"/>
          <w:numId w:val="3"/>
        </w:numPr>
        <w:spacing w:before="100" w:beforeAutospacing="1" w:after="100" w:afterAutospacing="1"/>
        <w:rPr>
          <w:color w:val="000000"/>
        </w:rPr>
      </w:pPr>
    </w:p>
    <w:p w:rsidR="00347C1F" w:rsidRDefault="003A4CBA" w:rsidP="00347C1F">
      <w:pPr>
        <w:numPr>
          <w:ilvl w:val="0"/>
          <w:numId w:val="3"/>
        </w:numPr>
        <w:spacing w:before="100" w:beforeAutospacing="1" w:after="100" w:afterAutospacing="1"/>
        <w:rPr>
          <w:color w:val="000000"/>
        </w:rPr>
      </w:pPr>
      <w:hyperlink r:id="rId23" w:history="1">
        <w:r w:rsidR="00347C1F">
          <w:rPr>
            <w:rStyle w:val="Hyperlink"/>
          </w:rPr>
          <w:t>+</w:t>
        </w:r>
      </w:hyperlink>
      <w:r w:rsidR="00347C1F">
        <w:rPr>
          <w:color w:val="000000"/>
        </w:rPr>
        <w:t xml:space="preserve">   </w:t>
      </w:r>
      <w:hyperlink r:id="rId24" w:anchor="Product Name: caTissueSuite-Indiana" w:history="1">
        <w:r w:rsidR="00347C1F">
          <w:rPr>
            <w:rStyle w:val="Hyperlink"/>
          </w:rPr>
          <w:t>caTissueSuite-Indiana</w:t>
        </w:r>
      </w:hyperlink>
      <w:r w:rsidR="00347C1F">
        <w:rPr>
          <w:color w:val="000000"/>
        </w:rPr>
        <w:t xml:space="preserve"> </w:t>
      </w:r>
    </w:p>
    <w:p w:rsidR="00347C1F" w:rsidRDefault="003A4CBA" w:rsidP="00347C1F">
      <w:pPr>
        <w:numPr>
          <w:ilvl w:val="1"/>
          <w:numId w:val="3"/>
        </w:numPr>
        <w:spacing w:before="100" w:beforeAutospacing="1" w:after="100" w:afterAutospacing="1"/>
        <w:rPr>
          <w:color w:val="000000"/>
        </w:rPr>
      </w:pPr>
      <w:hyperlink r:id="rId25" w:history="1">
        <w:r w:rsidR="00347C1F">
          <w:rPr>
            <w:rStyle w:val="Hyperlink"/>
          </w:rPr>
          <w:t>+</w:t>
        </w:r>
      </w:hyperlink>
      <w:r w:rsidR="00347C1F">
        <w:rPr>
          <w:color w:val="000000"/>
        </w:rPr>
        <w:t xml:space="preserve">   </w:t>
      </w:r>
      <w:hyperlink r:id="rId26" w:anchor="Version Name: caTissueSuite-Indianav1.1" w:history="1">
        <w:r w:rsidR="00347C1F">
          <w:rPr>
            <w:rStyle w:val="Hyperlink"/>
          </w:rPr>
          <w:t>v1.1</w:t>
        </w:r>
      </w:hyperlink>
      <w:r w:rsidR="00347C1F">
        <w:rPr>
          <w:color w:val="000000"/>
        </w:rPr>
        <w:t xml:space="preserve"> </w:t>
      </w:r>
    </w:p>
    <w:p w:rsidR="00347C1F" w:rsidRDefault="003A4CBA" w:rsidP="00347C1F">
      <w:pPr>
        <w:numPr>
          <w:ilvl w:val="2"/>
          <w:numId w:val="3"/>
        </w:numPr>
        <w:spacing w:before="100" w:beforeAutospacing="1" w:after="100" w:afterAutospacing="1"/>
        <w:rPr>
          <w:color w:val="000000"/>
        </w:rPr>
      </w:pPr>
      <w:hyperlink r:id="rId27" w:history="1">
        <w:r w:rsidR="00347C1F">
          <w:rPr>
            <w:rStyle w:val="Hyperlink"/>
          </w:rPr>
          <w:t>+</w:t>
        </w:r>
      </w:hyperlink>
      <w:r w:rsidR="00347C1F">
        <w:rPr>
          <w:color w:val="000000"/>
        </w:rPr>
        <w:t xml:space="preserve">   </w:t>
      </w:r>
      <w:hyperlink r:id="rId28" w:anchor="Component Name: caTissueSuite-Indianav1.1C1_Test cases" w:history="1">
        <w:r w:rsidR="00347C1F">
          <w:rPr>
            <w:rStyle w:val="Hyperlink"/>
          </w:rPr>
          <w:t>C1_Test cases</w:t>
        </w:r>
      </w:hyperlink>
      <w:r w:rsidR="00347C1F">
        <w:rPr>
          <w:color w:val="000000"/>
        </w:rPr>
        <w:t xml:space="preserve"> </w:t>
      </w:r>
    </w:p>
    <w:p w:rsidR="00347C1F" w:rsidRDefault="003A4CBA" w:rsidP="00347C1F">
      <w:pPr>
        <w:numPr>
          <w:ilvl w:val="3"/>
          <w:numId w:val="3"/>
        </w:numPr>
        <w:spacing w:before="100" w:beforeAutospacing="1" w:after="100" w:afterAutospacing="1"/>
        <w:rPr>
          <w:color w:val="000000"/>
        </w:rPr>
      </w:pPr>
      <w:hyperlink r:id="rId29" w:history="1">
        <w:r w:rsidR="00347C1F">
          <w:rPr>
            <w:rStyle w:val="Hyperlink"/>
          </w:rPr>
          <w:t>+</w:t>
        </w:r>
      </w:hyperlink>
      <w:r w:rsidR="00347C1F">
        <w:rPr>
          <w:color w:val="000000"/>
        </w:rPr>
        <w:t xml:space="preserve">   </w:t>
      </w:r>
      <w:hyperlink r:id="rId30" w:anchor="Test Area Name: caTissueSuite-Indianav1.1C1_Test casesEnd User Multirepository test cases" w:history="1">
        <w:r w:rsidR="00347C1F">
          <w:rPr>
            <w:rStyle w:val="Hyperlink"/>
          </w:rPr>
          <w:t>End User Multirepository test cases</w:t>
        </w:r>
      </w:hyperlink>
      <w:r w:rsidR="00347C1F">
        <w:rPr>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1" w:anchor="Test Case ID: caTissueSuite-Indianav1.1C1_Test casesEnd User Multirepository test cases01_test case 1" w:history="1">
        <w:r>
          <w:rPr>
            <w:rStyle w:val="Hyperlink"/>
          </w:rPr>
          <w:t>01_test case 1</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2" w:anchor="Test Case ID: caTissueSuite-Indianav1.1C1_Test casesEnd User Multirepository test cases02_test case 2" w:history="1">
        <w:r>
          <w:rPr>
            <w:rStyle w:val="Hyperlink"/>
          </w:rPr>
          <w:t>02_test case 2</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3" w:anchor="Test Case ID: caTissueSuite-Indianav1.1C1_Test casesEnd User Multirepository test cases03_test case 3" w:history="1">
        <w:r>
          <w:rPr>
            <w:rStyle w:val="Hyperlink"/>
          </w:rPr>
          <w:t>03_test case 3</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4" w:anchor="Test Case ID: caTissueSuite-Indianav1.1C1_Test casesEnd User Multirepository test cases04_test case 4" w:history="1">
        <w:r>
          <w:rPr>
            <w:rStyle w:val="Hyperlink"/>
          </w:rPr>
          <w:t>04_test case 4</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5" w:anchor="Test Case ID: caTissueSuite-Indianav1.1C1_Test casesEnd User Multirepository test cases05 test case 5" w:history="1">
        <w:r>
          <w:rPr>
            <w:rStyle w:val="Hyperlink"/>
          </w:rPr>
          <w:t>05 test case 5</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6" w:anchor="Test Case ID: caTissueSuite-Indianav1.1C1_Test casesEnd User Multirepository test cases06_test case 6" w:history="1">
        <w:r>
          <w:rPr>
            <w:rStyle w:val="Hyperlink"/>
          </w:rPr>
          <w:t>06_test case 6</w:t>
        </w:r>
      </w:hyperlink>
      <w:r>
        <w:rPr>
          <w:rStyle w:val="zzspace"/>
          <w:color w:val="000000"/>
        </w:rPr>
        <w:t xml:space="preserve"> </w:t>
      </w:r>
    </w:p>
    <w:p w:rsidR="00347C1F" w:rsidRDefault="00347C1F" w:rsidP="00347C1F">
      <w:pPr>
        <w:numPr>
          <w:ilvl w:val="4"/>
          <w:numId w:val="3"/>
        </w:numPr>
        <w:spacing w:before="100" w:beforeAutospacing="1" w:after="100" w:afterAutospacing="1"/>
        <w:rPr>
          <w:color w:val="000000"/>
        </w:rPr>
      </w:pPr>
      <w:r>
        <w:rPr>
          <w:rStyle w:val="zzspace"/>
          <w:color w:val="000000"/>
        </w:rPr>
        <w:t xml:space="preserve">   </w:t>
      </w:r>
      <w:hyperlink r:id="rId37" w:anchor="Test Case ID: caTissueSuite-Indianav1.1C1_Test casesEnd User Multirepository test cases07 test case 7" w:history="1">
        <w:r>
          <w:rPr>
            <w:rStyle w:val="Hyperlink"/>
          </w:rPr>
          <w:t>07 test case 7</w:t>
        </w:r>
      </w:hyperlink>
      <w:r>
        <w:rPr>
          <w:rStyle w:val="zzspace"/>
          <w:color w:val="000000"/>
        </w:rPr>
        <w:t xml:space="preserve"> </w:t>
      </w:r>
    </w:p>
    <w:p w:rsidR="00347C1F" w:rsidRDefault="00347C1F" w:rsidP="00347C1F">
      <w:pPr>
        <w:spacing w:beforeAutospacing="1" w:afterAutospacing="1"/>
        <w:ind w:left="1440"/>
        <w:rPr>
          <w:color w:val="000000"/>
        </w:rPr>
      </w:pPr>
    </w:p>
    <w:p w:rsidR="00347C1F" w:rsidRDefault="003A4CBA" w:rsidP="00347C1F">
      <w:pPr>
        <w:pStyle w:val="NormalWeb"/>
        <w:numPr>
          <w:ilvl w:val="1"/>
          <w:numId w:val="4"/>
        </w:numPr>
        <w:jc w:val="right"/>
        <w:rPr>
          <w:color w:val="000000"/>
        </w:rPr>
      </w:pPr>
      <w:hyperlink r:id="rId38"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Area Name: End User Multirepository test cases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rPr>
                <w:color w:val="000000"/>
              </w:rPr>
            </w:pPr>
            <w:r>
              <w:rPr>
                <w:color w:val="000000"/>
              </w:rPr>
              <w:t> </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347C1F">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 </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sz w:val="2"/>
                    </w:rPr>
                  </w:pP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39"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4668</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01_test case 1</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Creating Super-Administrator</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895"/>
              <w:gridCol w:w="1553"/>
              <w:gridCol w:w="2869"/>
              <w:gridCol w:w="2027"/>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p>
                <w:p w:rsidR="00347C1F" w:rsidRDefault="00347C1F">
                  <w:pPr>
                    <w:pStyle w:val="HTMLPreformatted"/>
                    <w:rPr>
                      <w:color w:val="000000"/>
                    </w:rPr>
                  </w:pPr>
                  <w:r>
                    <w:rPr>
                      <w:color w:val="000000"/>
                    </w:rPr>
                    <w:t>Creating Super-Administrator</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Login as super-administrator.</w:t>
                  </w:r>
                </w:p>
                <w:p w:rsidR="00347C1F" w:rsidRDefault="00347C1F">
                  <w:pPr>
                    <w:pStyle w:val="HTMLPreformatted"/>
                    <w:rPr>
                      <w:color w:val="000000"/>
                    </w:rPr>
                  </w:pPr>
                  <w:r>
                    <w:rPr>
                      <w:color w:val="000000"/>
                    </w:rPr>
                    <w:t>2)</w:t>
                  </w:r>
                  <w:r>
                    <w:rPr>
                      <w:color w:val="000000"/>
                    </w:rPr>
                    <w:tab/>
                    <w:t>Under the administrative data tab, navigate to the User submenu and click on the "ADD" link.</w:t>
                  </w:r>
                </w:p>
                <w:p w:rsidR="00347C1F" w:rsidRDefault="00347C1F">
                  <w:pPr>
                    <w:pStyle w:val="HTMLPreformatted"/>
                    <w:rPr>
                      <w:color w:val="000000"/>
                    </w:rPr>
                  </w:pPr>
                  <w:r>
                    <w:rPr>
                      <w:color w:val="000000"/>
                    </w:rPr>
                    <w:t>3)</w:t>
                  </w:r>
                  <w:r>
                    <w:rPr>
                      <w:color w:val="000000"/>
                    </w:rPr>
                    <w:tab/>
                    <w:t>Fill in the user name as Â‘Amber McmahonÂ’.</w:t>
                  </w:r>
                </w:p>
                <w:p w:rsidR="00347C1F" w:rsidRDefault="00347C1F">
                  <w:pPr>
                    <w:pStyle w:val="HTMLPreformatted"/>
                    <w:rPr>
                      <w:color w:val="000000"/>
                    </w:rPr>
                  </w:pPr>
                  <w:r>
                    <w:rPr>
                      <w:color w:val="000000"/>
                    </w:rPr>
                    <w:t>4)</w:t>
                  </w:r>
                  <w:r>
                    <w:rPr>
                      <w:color w:val="000000"/>
                    </w:rPr>
                    <w:tab/>
                    <w:t>Fill in rest of the mandatory fields (* marked) with valid data, as well as other fields.</w:t>
                  </w:r>
                </w:p>
                <w:p w:rsidR="00347C1F" w:rsidRDefault="00347C1F">
                  <w:pPr>
                    <w:pStyle w:val="HTMLPreformatted"/>
                    <w:rPr>
                      <w:color w:val="000000"/>
                    </w:rPr>
                  </w:pPr>
                  <w:r>
                    <w:rPr>
                      <w:color w:val="000000"/>
                    </w:rPr>
                    <w:t>5)</w:t>
                  </w:r>
                  <w:r>
                    <w:rPr>
                      <w:color w:val="000000"/>
                    </w:rPr>
                    <w:tab/>
                    <w:t>Assign role as Â‘Super AdministratorÂ’.</w:t>
                  </w:r>
                </w:p>
                <w:p w:rsidR="00347C1F" w:rsidRDefault="00347C1F">
                  <w:pPr>
                    <w:pStyle w:val="HTMLPreformatted"/>
                    <w:rPr>
                      <w:color w:val="000000"/>
                    </w:rPr>
                  </w:pPr>
                  <w:r>
                    <w:rPr>
                      <w:color w:val="000000"/>
                    </w:rPr>
                    <w:t>6)</w:t>
                  </w:r>
                  <w:r>
                    <w:rPr>
                      <w:color w:val="000000"/>
                    </w:rPr>
                    <w:tab/>
                    <w:t>Click "Submit" button.</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t>Status message Â“User successfully createdÂ” is displayed.</w:t>
                  </w: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Taru Jain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0"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4669</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02_test case 2</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Create sites</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895"/>
              <w:gridCol w:w="1553"/>
              <w:gridCol w:w="2869"/>
              <w:gridCol w:w="2027"/>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p>
                <w:p w:rsidR="00347C1F" w:rsidRDefault="00347C1F">
                  <w:pPr>
                    <w:pStyle w:val="HTMLPreformatted"/>
                    <w:rPr>
                      <w:color w:val="000000"/>
                    </w:rPr>
                  </w:pPr>
                  <w:r>
                    <w:rPr>
                      <w:color w:val="000000"/>
                    </w:rPr>
                    <w:t>Create sites</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Site submenu and click on the "ADD" link.</w:t>
                  </w:r>
                </w:p>
                <w:p w:rsidR="00347C1F" w:rsidRDefault="00347C1F">
                  <w:pPr>
                    <w:pStyle w:val="HTMLPreformatted"/>
                    <w:rPr>
                      <w:color w:val="000000"/>
                    </w:rPr>
                  </w:pPr>
                  <w:r>
                    <w:rPr>
                      <w:color w:val="000000"/>
                    </w:rPr>
                    <w:t>3)</w:t>
                  </w:r>
                  <w:r>
                    <w:rPr>
                      <w:color w:val="000000"/>
                    </w:rPr>
                    <w:tab/>
                    <w:t>Fill in the site name as Â‘Dr. RaggÂ’s labÂ’.</w:t>
                  </w:r>
                </w:p>
                <w:p w:rsidR="00347C1F" w:rsidRDefault="00347C1F">
                  <w:pPr>
                    <w:pStyle w:val="HTMLPreformatted"/>
                    <w:rPr>
                      <w:color w:val="000000"/>
                    </w:rPr>
                  </w:pPr>
                  <w:r>
                    <w:rPr>
                      <w:color w:val="000000"/>
                    </w:rPr>
                    <w:t>4)</w:t>
                  </w:r>
                  <w:r>
                    <w:rPr>
                      <w:color w:val="000000"/>
                    </w:rPr>
                    <w:tab/>
                    <w:t>Select site type as Â‘repositoryÂ’, from the drop-down menu.</w:t>
                  </w:r>
                </w:p>
                <w:p w:rsidR="00347C1F" w:rsidRDefault="00347C1F">
                  <w:pPr>
                    <w:pStyle w:val="HTMLPreformatted"/>
                    <w:rPr>
                      <w:color w:val="000000"/>
                    </w:rPr>
                  </w:pPr>
                  <w:r>
                    <w:rPr>
                      <w:color w:val="000000"/>
                    </w:rPr>
                    <w:t>5)</w:t>
                  </w:r>
                  <w:r>
                    <w:rPr>
                      <w:color w:val="000000"/>
                    </w:rPr>
                    <w:tab/>
                    <w:t>Fill in rest of the mandatory fields (* marked) with valid data, as well as other fields.</w:t>
                  </w:r>
                </w:p>
                <w:p w:rsidR="00347C1F" w:rsidRDefault="00347C1F">
                  <w:pPr>
                    <w:pStyle w:val="HTMLPreformatted"/>
                    <w:rPr>
                      <w:color w:val="000000"/>
                    </w:rPr>
                  </w:pPr>
                  <w:r>
                    <w:rPr>
                      <w:color w:val="000000"/>
                    </w:rPr>
                    <w:t>6)</w:t>
                  </w:r>
                  <w:r>
                    <w:rPr>
                      <w:color w:val="000000"/>
                    </w:rPr>
                    <w:tab/>
                    <w:t>Click "Submit" button.</w:t>
                  </w:r>
                </w:p>
                <w:p w:rsidR="00347C1F" w:rsidRDefault="00347C1F">
                  <w:pPr>
                    <w:pStyle w:val="HTMLPreformatted"/>
                    <w:rPr>
                      <w:color w:val="000000"/>
                    </w:rPr>
                  </w:pPr>
                  <w:r>
                    <w:rPr>
                      <w:color w:val="000000"/>
                    </w:rPr>
                    <w:t>7)</w:t>
                  </w:r>
                  <w:r>
                    <w:rPr>
                      <w:color w:val="000000"/>
                    </w:rPr>
                    <w:tab/>
                    <w:t>Similarly, create another site with name as Â‘CzaderÂ’s labÂ’, and type as Â‘repositoryÂ’.</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lastRenderedPageBreak/>
                    <w:t>Status message Â“Site successfully createdÂ” is displayed.</w:t>
                  </w: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Taru Jain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1"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4670</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03_test case 3</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Create user</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782"/>
              <w:gridCol w:w="1588"/>
              <w:gridCol w:w="2837"/>
              <w:gridCol w:w="2137"/>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p>
                <w:p w:rsidR="00347C1F" w:rsidRDefault="00347C1F">
                  <w:pPr>
                    <w:pStyle w:val="HTMLPreformatted"/>
                    <w:rPr>
                      <w:color w:val="000000"/>
                    </w:rPr>
                  </w:pPr>
                  <w:r>
                    <w:rPr>
                      <w:color w:val="000000"/>
                    </w:rPr>
                    <w:t>Create user</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User submenu and click on the "ADD" link.</w:t>
                  </w:r>
                </w:p>
                <w:p w:rsidR="00347C1F" w:rsidRDefault="00347C1F">
                  <w:pPr>
                    <w:pStyle w:val="HTMLPreformatted"/>
                    <w:rPr>
                      <w:color w:val="000000"/>
                    </w:rPr>
                  </w:pPr>
                  <w:r>
                    <w:rPr>
                      <w:color w:val="000000"/>
                    </w:rPr>
                    <w:t>3)</w:t>
                  </w:r>
                  <w:r>
                    <w:rPr>
                      <w:color w:val="000000"/>
                    </w:rPr>
                    <w:tab/>
                    <w:t>Fill in the user name as Â‘Sarita TonyÂ’.</w:t>
                  </w:r>
                </w:p>
                <w:p w:rsidR="00347C1F" w:rsidRDefault="00347C1F">
                  <w:pPr>
                    <w:pStyle w:val="HTMLPreformatted"/>
                    <w:rPr>
                      <w:color w:val="000000"/>
                    </w:rPr>
                  </w:pPr>
                  <w:r>
                    <w:rPr>
                      <w:color w:val="000000"/>
                    </w:rPr>
                    <w:t>4)</w:t>
                  </w:r>
                  <w:r>
                    <w:rPr>
                      <w:color w:val="000000"/>
                    </w:rPr>
                    <w:tab/>
                    <w:t>Fill in rest of the mandatory fields (* marked) with valid data, as well as other fields.</w:t>
                  </w:r>
                </w:p>
                <w:p w:rsidR="00347C1F" w:rsidRDefault="00347C1F">
                  <w:pPr>
                    <w:pStyle w:val="HTMLPreformatted"/>
                    <w:rPr>
                      <w:color w:val="000000"/>
                    </w:rPr>
                  </w:pPr>
                  <w:r>
                    <w:rPr>
                      <w:color w:val="000000"/>
                    </w:rPr>
                    <w:t>5)</w:t>
                  </w:r>
                  <w:r>
                    <w:rPr>
                      <w:color w:val="000000"/>
                    </w:rPr>
                    <w:tab/>
                    <w:t>Assign role as Â‘Non Super AdministratorÂ’.</w:t>
                  </w:r>
                </w:p>
                <w:p w:rsidR="00347C1F" w:rsidRDefault="00347C1F">
                  <w:pPr>
                    <w:pStyle w:val="HTMLPreformatted"/>
                    <w:rPr>
                      <w:color w:val="000000"/>
                    </w:rPr>
                  </w:pPr>
                  <w:r>
                    <w:rPr>
                      <w:color w:val="000000"/>
                    </w:rPr>
                    <w:t>6)</w:t>
                  </w:r>
                  <w:r>
                    <w:rPr>
                      <w:color w:val="000000"/>
                    </w:rPr>
                    <w:tab/>
                    <w:t xml:space="preserve">Assign Â‘Dr. RaggÂ’s labÂ’ as the site, to this user. </w:t>
                  </w:r>
                </w:p>
                <w:p w:rsidR="00347C1F" w:rsidRDefault="00347C1F">
                  <w:pPr>
                    <w:pStyle w:val="HTMLPreformatted"/>
                    <w:rPr>
                      <w:color w:val="000000"/>
                    </w:rPr>
                  </w:pPr>
                  <w:r>
                    <w:rPr>
                      <w:color w:val="000000"/>
                    </w:rPr>
                    <w:t>7)</w:t>
                  </w:r>
                  <w:r>
                    <w:rPr>
                      <w:color w:val="000000"/>
                    </w:rPr>
                    <w:tab/>
                    <w:t>Click "Submit" button.</w:t>
                  </w:r>
                </w:p>
                <w:p w:rsidR="00347C1F" w:rsidRDefault="00347C1F">
                  <w:pPr>
                    <w:pStyle w:val="HTMLPreformatted"/>
                    <w:rPr>
                      <w:color w:val="000000"/>
                    </w:rPr>
                  </w:pPr>
                  <w:r>
                    <w:rPr>
                      <w:color w:val="000000"/>
                    </w:rPr>
                    <w:t>8)</w:t>
                  </w:r>
                  <w:r>
                    <w:rPr>
                      <w:color w:val="000000"/>
                    </w:rPr>
                    <w:tab/>
                    <w:t xml:space="preserve">Similarly, create user Â‘BrookÂ’, having access to Â‘CzaderÂ’s </w:t>
                  </w:r>
                  <w:r>
                    <w:rPr>
                      <w:color w:val="000000"/>
                    </w:rPr>
                    <w:lastRenderedPageBreak/>
                    <w:t>labÂ’, and user Â‘MagdalenaÂ’, having access to both Â‘Dr. RaggÂ’s labÂ’ and Â‘CzaderÂ’s labÂ’.</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t>Status message Â“User successfully createdÂ” is displayed.</w:t>
                  </w: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Taru Jain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16/07/2008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2"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4671</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04_test case 4</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Magdalena has access to all protocols under Czader lab and also the Normal Study under the Ragg Lab.</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19"/>
              <w:gridCol w:w="1955"/>
              <w:gridCol w:w="2696"/>
              <w:gridCol w:w="2074"/>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r>
                    <w:rPr>
                      <w:color w:val="000000"/>
                    </w:rPr>
                    <w:t xml:space="preserve"> To assign Magdalena has access to all protocols under Czader lab and also the Normal Study under the Ragg Lab.</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lastRenderedPageBreak/>
                    <w:t>Procedure:</w:t>
                  </w:r>
                </w:p>
                <w:p w:rsidR="00347C1F" w:rsidRDefault="00347C1F">
                  <w:pPr>
                    <w:pStyle w:val="HTMLPreformatted"/>
                    <w:rPr>
                      <w:color w:val="000000"/>
                    </w:rPr>
                  </w:pPr>
                  <w:r>
                    <w:rPr>
                      <w:color w:val="000000"/>
                    </w:rPr>
                    <w:t>Task 1:</w:t>
                  </w: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Collection Protocol submenu and click on the "ADD" link.</w:t>
                  </w:r>
                </w:p>
                <w:p w:rsidR="00347C1F" w:rsidRDefault="00347C1F">
                  <w:pPr>
                    <w:pStyle w:val="HTMLPreformatted"/>
                    <w:rPr>
                      <w:color w:val="000000"/>
                    </w:rPr>
                  </w:pPr>
                  <w:r>
                    <w:rPr>
                      <w:color w:val="000000"/>
                    </w:rPr>
                    <w:t>3.</w:t>
                  </w:r>
                  <w:r>
                    <w:rPr>
                      <w:color w:val="000000"/>
                    </w:rPr>
                    <w:tab/>
                    <w:t>Fill in collection protocol title as Â‘Leukemia Â’, and short title as Â‘LeukemiaÂ’.</w:t>
                  </w:r>
                </w:p>
                <w:p w:rsidR="00347C1F" w:rsidRDefault="00347C1F">
                  <w:pPr>
                    <w:pStyle w:val="HTMLPreformatted"/>
                    <w:rPr>
                      <w:color w:val="000000"/>
                    </w:rPr>
                  </w:pPr>
                  <w:r>
                    <w:rPr>
                      <w:color w:val="000000"/>
                    </w:rPr>
                    <w:t>4.</w:t>
                  </w:r>
                  <w:r>
                    <w:rPr>
                      <w:color w:val="000000"/>
                    </w:rPr>
                    <w:tab/>
                    <w:t>Fill in rest the mandatory fields (* marked) with valid data, as well as other fields.</w:t>
                  </w:r>
                </w:p>
                <w:p w:rsidR="00347C1F" w:rsidRDefault="00347C1F">
                  <w:pPr>
                    <w:pStyle w:val="HTMLPreformatted"/>
                    <w:rPr>
                      <w:color w:val="000000"/>
                    </w:rPr>
                  </w:pPr>
                  <w:r>
                    <w:rPr>
                      <w:color w:val="000000"/>
                    </w:rPr>
                    <w:t>5.</w:t>
                  </w:r>
                  <w:r>
                    <w:rPr>
                      <w:color w:val="000000"/>
                    </w:rPr>
                    <w:tab/>
                    <w:t>Click on Â“Assign PrivilegesÂ” button.</w:t>
                  </w:r>
                </w:p>
                <w:p w:rsidR="00347C1F" w:rsidRDefault="00347C1F">
                  <w:pPr>
                    <w:pStyle w:val="HTMLPreformatted"/>
                    <w:rPr>
                      <w:color w:val="000000"/>
                    </w:rPr>
                  </w:pPr>
                  <w:r>
                    <w:rPr>
                      <w:color w:val="000000"/>
                    </w:rPr>
                    <w:t>6.</w:t>
                  </w:r>
                  <w:r>
                    <w:rPr>
                      <w:color w:val="000000"/>
                    </w:rPr>
                    <w:tab/>
                    <w:t>Under the Â“Assign PrivilegesÂ” window that comes up, assign:</w:t>
                  </w:r>
                </w:p>
                <w:p w:rsidR="00347C1F" w:rsidRDefault="00347C1F">
                  <w:pPr>
                    <w:pStyle w:val="HTMLPreformatted"/>
                    <w:rPr>
                      <w:color w:val="000000"/>
                    </w:rPr>
                  </w:pPr>
                  <w:r>
                    <w:rPr>
                      <w:color w:val="000000"/>
                    </w:rPr>
                    <w:t>7.</w:t>
                  </w:r>
                  <w:r>
                    <w:rPr>
                      <w:color w:val="000000"/>
                    </w:rPr>
                    <w:tab/>
                    <w:t>Site: Â‘CzaderÂ’s labÂ’.</w:t>
                  </w:r>
                </w:p>
                <w:p w:rsidR="00347C1F" w:rsidRDefault="00347C1F">
                  <w:pPr>
                    <w:pStyle w:val="HTMLPreformatted"/>
                    <w:rPr>
                      <w:color w:val="000000"/>
                    </w:rPr>
                  </w:pPr>
                  <w:r>
                    <w:rPr>
                      <w:color w:val="000000"/>
                    </w:rPr>
                    <w:t>8.</w:t>
                  </w:r>
                  <w:r>
                    <w:rPr>
                      <w:color w:val="000000"/>
                    </w:rPr>
                    <w:tab/>
                    <w:t>User: Â‘MagdalenaÂ’.</w:t>
                  </w:r>
                </w:p>
                <w:p w:rsidR="00347C1F" w:rsidRDefault="00347C1F">
                  <w:pPr>
                    <w:pStyle w:val="HTMLPreformatted"/>
                    <w:rPr>
                      <w:color w:val="000000"/>
                    </w:rPr>
                  </w:pPr>
                  <w:r>
                    <w:rPr>
                      <w:color w:val="000000"/>
                    </w:rPr>
                    <w:t>9.</w:t>
                  </w:r>
                  <w:r>
                    <w:rPr>
                      <w:color w:val="000000"/>
                    </w:rPr>
                    <w:tab/>
                    <w:t>Site user role: Â‘AdministratorÂ’.</w:t>
                  </w:r>
                </w:p>
                <w:p w:rsidR="00347C1F" w:rsidRDefault="00347C1F">
                  <w:pPr>
                    <w:pStyle w:val="HTMLPreformatted"/>
                    <w:rPr>
                      <w:color w:val="000000"/>
                    </w:rPr>
                  </w:pPr>
                  <w:r>
                    <w:rPr>
                      <w:color w:val="000000"/>
                    </w:rPr>
                    <w:t>10.</w:t>
                  </w:r>
                  <w:r>
                    <w:rPr>
                      <w:color w:val="000000"/>
                    </w:rPr>
                    <w:tab/>
                    <w:t>Actions: all administrative privileges.</w:t>
                  </w:r>
                </w:p>
                <w:p w:rsidR="00347C1F" w:rsidRDefault="00347C1F">
                  <w:pPr>
                    <w:pStyle w:val="HTMLPreformatted"/>
                    <w:rPr>
                      <w:color w:val="000000"/>
                    </w:rPr>
                  </w:pPr>
                  <w:r>
                    <w:rPr>
                      <w:color w:val="000000"/>
                    </w:rPr>
                    <w:t>11.</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12.</w:t>
                  </w:r>
                  <w:r>
                    <w:rPr>
                      <w:color w:val="000000"/>
                    </w:rPr>
                    <w:tab/>
                    <w:t>Click on Â“Add ConsentsÂ” button.</w:t>
                  </w:r>
                </w:p>
                <w:p w:rsidR="00347C1F" w:rsidRDefault="00347C1F">
                  <w:pPr>
                    <w:pStyle w:val="HTMLPreformatted"/>
                    <w:rPr>
                      <w:color w:val="000000"/>
                    </w:rPr>
                  </w:pPr>
                  <w:r>
                    <w:rPr>
                      <w:color w:val="000000"/>
                    </w:rPr>
                    <w:t>13.</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14.</w:t>
                  </w:r>
                  <w:r>
                    <w:rPr>
                      <w:color w:val="000000"/>
                    </w:rPr>
                    <w:tab/>
                    <w:t>Click on 'Define Events' button.</w:t>
                  </w:r>
                </w:p>
                <w:p w:rsidR="00347C1F" w:rsidRDefault="00347C1F">
                  <w:pPr>
                    <w:pStyle w:val="HTMLPreformatted"/>
                    <w:rPr>
                      <w:color w:val="000000"/>
                    </w:rPr>
                  </w:pPr>
                  <w:r>
                    <w:rPr>
                      <w:color w:val="000000"/>
                    </w:rPr>
                    <w:t>15.</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16.</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17.</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18.</w:t>
                  </w:r>
                  <w:r>
                    <w:rPr>
                      <w:color w:val="000000"/>
                    </w:rPr>
                    <w:tab/>
                    <w:t>Click on 'View Summary' button.</w:t>
                  </w:r>
                </w:p>
                <w:p w:rsidR="00347C1F" w:rsidRDefault="00347C1F">
                  <w:pPr>
                    <w:pStyle w:val="HTMLPreformatted"/>
                    <w:rPr>
                      <w:color w:val="000000"/>
                    </w:rPr>
                  </w:pPr>
                  <w:r>
                    <w:rPr>
                      <w:color w:val="000000"/>
                    </w:rPr>
                    <w:t>19.</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2:</w:t>
                  </w:r>
                </w:p>
                <w:p w:rsidR="00347C1F" w:rsidRDefault="00347C1F">
                  <w:pPr>
                    <w:pStyle w:val="HTMLPreformatted"/>
                    <w:rPr>
                      <w:color w:val="000000"/>
                    </w:rPr>
                  </w:pPr>
                </w:p>
                <w:p w:rsidR="00347C1F" w:rsidRDefault="00347C1F">
                  <w:pPr>
                    <w:pStyle w:val="HTMLPreformatted"/>
                    <w:rPr>
                      <w:color w:val="000000"/>
                    </w:rPr>
                  </w:pPr>
                  <w:r>
                    <w:rPr>
                      <w:color w:val="000000"/>
                    </w:rPr>
                    <w:t>20.</w:t>
                  </w:r>
                  <w:r>
                    <w:rPr>
                      <w:color w:val="000000"/>
                    </w:rPr>
                    <w:tab/>
                    <w:t>Add one more protocol Â‘Pathology1Â’ under czaderÂ’s site.</w:t>
                  </w:r>
                </w:p>
                <w:p w:rsidR="00347C1F" w:rsidRDefault="00347C1F">
                  <w:pPr>
                    <w:pStyle w:val="HTMLPreformatted"/>
                    <w:rPr>
                      <w:color w:val="000000"/>
                    </w:rPr>
                  </w:pPr>
                  <w:r>
                    <w:rPr>
                      <w:color w:val="000000"/>
                    </w:rPr>
                    <w:t>21.</w:t>
                  </w:r>
                  <w:r>
                    <w:rPr>
                      <w:color w:val="000000"/>
                    </w:rPr>
                    <w:tab/>
                    <w:t>Fill in collection protocol title as Â‘pathology 1 Â’, and short title as Â‘path 1Â’.</w:t>
                  </w:r>
                </w:p>
                <w:p w:rsidR="00347C1F" w:rsidRDefault="00347C1F">
                  <w:pPr>
                    <w:pStyle w:val="HTMLPreformatted"/>
                    <w:rPr>
                      <w:color w:val="000000"/>
                    </w:rPr>
                  </w:pPr>
                  <w:r>
                    <w:rPr>
                      <w:color w:val="000000"/>
                    </w:rPr>
                    <w:t>22.</w:t>
                  </w:r>
                  <w:r>
                    <w:rPr>
                      <w:color w:val="000000"/>
                    </w:rPr>
                    <w:tab/>
                    <w:t>Fill in rest the mandatory fields (* marked) with valid data, as well as other fields.</w:t>
                  </w:r>
                </w:p>
                <w:p w:rsidR="00347C1F" w:rsidRDefault="00347C1F">
                  <w:pPr>
                    <w:pStyle w:val="HTMLPreformatted"/>
                    <w:rPr>
                      <w:color w:val="000000"/>
                    </w:rPr>
                  </w:pPr>
                  <w:r>
                    <w:rPr>
                      <w:color w:val="000000"/>
                    </w:rPr>
                    <w:t>23.</w:t>
                  </w:r>
                  <w:r>
                    <w:rPr>
                      <w:color w:val="000000"/>
                    </w:rPr>
                    <w:tab/>
                    <w:t>Click on Â“Assign PrivilegesÂ” button.</w:t>
                  </w:r>
                </w:p>
                <w:p w:rsidR="00347C1F" w:rsidRDefault="00347C1F">
                  <w:pPr>
                    <w:pStyle w:val="HTMLPreformatted"/>
                    <w:rPr>
                      <w:color w:val="000000"/>
                    </w:rPr>
                  </w:pPr>
                  <w:r>
                    <w:rPr>
                      <w:color w:val="000000"/>
                    </w:rPr>
                    <w:t>24.</w:t>
                  </w:r>
                  <w:r>
                    <w:rPr>
                      <w:color w:val="000000"/>
                    </w:rPr>
                    <w:tab/>
                    <w:t>Under the Â“Assign PrivilegesÂ” window that comes up, assign:</w:t>
                  </w:r>
                </w:p>
                <w:p w:rsidR="00347C1F" w:rsidRDefault="00347C1F">
                  <w:pPr>
                    <w:pStyle w:val="HTMLPreformatted"/>
                    <w:rPr>
                      <w:color w:val="000000"/>
                    </w:rPr>
                  </w:pPr>
                  <w:r>
                    <w:rPr>
                      <w:color w:val="000000"/>
                    </w:rPr>
                    <w:t>25.</w:t>
                  </w:r>
                  <w:r>
                    <w:rPr>
                      <w:color w:val="000000"/>
                    </w:rPr>
                    <w:tab/>
                    <w:t>Site: Â‘CzaderÂ’s labÂ’.</w:t>
                  </w:r>
                </w:p>
                <w:p w:rsidR="00347C1F" w:rsidRDefault="00347C1F">
                  <w:pPr>
                    <w:pStyle w:val="HTMLPreformatted"/>
                    <w:rPr>
                      <w:color w:val="000000"/>
                    </w:rPr>
                  </w:pPr>
                  <w:r>
                    <w:rPr>
                      <w:color w:val="000000"/>
                    </w:rPr>
                    <w:t>26.</w:t>
                  </w:r>
                  <w:r>
                    <w:rPr>
                      <w:color w:val="000000"/>
                    </w:rPr>
                    <w:tab/>
                    <w:t>User: Â‘MagdalenaÂ’.</w:t>
                  </w:r>
                </w:p>
                <w:p w:rsidR="00347C1F" w:rsidRDefault="00347C1F">
                  <w:pPr>
                    <w:pStyle w:val="HTMLPreformatted"/>
                    <w:rPr>
                      <w:color w:val="000000"/>
                    </w:rPr>
                  </w:pPr>
                  <w:r>
                    <w:rPr>
                      <w:color w:val="000000"/>
                    </w:rPr>
                    <w:t>27.</w:t>
                  </w:r>
                  <w:r>
                    <w:rPr>
                      <w:color w:val="000000"/>
                    </w:rPr>
                    <w:tab/>
                    <w:t>Site user role: Â‘AdministratorÂ’.</w:t>
                  </w:r>
                </w:p>
                <w:p w:rsidR="00347C1F" w:rsidRDefault="00347C1F">
                  <w:pPr>
                    <w:pStyle w:val="HTMLPreformatted"/>
                    <w:rPr>
                      <w:color w:val="000000"/>
                    </w:rPr>
                  </w:pPr>
                  <w:r>
                    <w:rPr>
                      <w:color w:val="000000"/>
                    </w:rPr>
                    <w:t>28.</w:t>
                  </w:r>
                  <w:r>
                    <w:rPr>
                      <w:color w:val="000000"/>
                    </w:rPr>
                    <w:tab/>
                    <w:t>Actions: all administrative privileges.</w:t>
                  </w:r>
                </w:p>
                <w:p w:rsidR="00347C1F" w:rsidRDefault="00347C1F">
                  <w:pPr>
                    <w:pStyle w:val="HTMLPreformatted"/>
                    <w:rPr>
                      <w:color w:val="000000"/>
                    </w:rPr>
                  </w:pPr>
                  <w:r>
                    <w:rPr>
                      <w:color w:val="000000"/>
                    </w:rPr>
                    <w:t>29.</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30.</w:t>
                  </w:r>
                  <w:r>
                    <w:rPr>
                      <w:color w:val="000000"/>
                    </w:rPr>
                    <w:tab/>
                    <w:t>Click on Â“Add ConsentsÂ” button.</w:t>
                  </w:r>
                </w:p>
                <w:p w:rsidR="00347C1F" w:rsidRDefault="00347C1F">
                  <w:pPr>
                    <w:pStyle w:val="HTMLPreformatted"/>
                    <w:rPr>
                      <w:color w:val="000000"/>
                    </w:rPr>
                  </w:pPr>
                  <w:r>
                    <w:rPr>
                      <w:color w:val="000000"/>
                    </w:rPr>
                    <w:t>31.</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32.</w:t>
                  </w:r>
                  <w:r>
                    <w:rPr>
                      <w:color w:val="000000"/>
                    </w:rPr>
                    <w:tab/>
                    <w:t>Click on 'Define Events' button.</w:t>
                  </w:r>
                </w:p>
                <w:p w:rsidR="00347C1F" w:rsidRDefault="00347C1F">
                  <w:pPr>
                    <w:pStyle w:val="HTMLPreformatted"/>
                    <w:rPr>
                      <w:color w:val="000000"/>
                    </w:rPr>
                  </w:pPr>
                  <w:r>
                    <w:rPr>
                      <w:color w:val="000000"/>
                    </w:rPr>
                    <w:t>33.</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34.</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35.</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lastRenderedPageBreak/>
                    <w:t>36.</w:t>
                  </w:r>
                  <w:r>
                    <w:rPr>
                      <w:color w:val="000000"/>
                    </w:rPr>
                    <w:tab/>
                    <w:t>Click on 'View Summary' button.</w:t>
                  </w:r>
                </w:p>
                <w:p w:rsidR="00347C1F" w:rsidRDefault="00347C1F">
                  <w:pPr>
                    <w:pStyle w:val="HTMLPreformatted"/>
                    <w:rPr>
                      <w:color w:val="000000"/>
                    </w:rPr>
                  </w:pPr>
                  <w:r>
                    <w:rPr>
                      <w:color w:val="000000"/>
                    </w:rPr>
                    <w:t>37.</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3:</w:t>
                  </w:r>
                </w:p>
                <w:p w:rsidR="00347C1F" w:rsidRDefault="00347C1F">
                  <w:pPr>
                    <w:pStyle w:val="HTMLPreformatted"/>
                    <w:rPr>
                      <w:color w:val="000000"/>
                    </w:rPr>
                  </w:pPr>
                  <w:r>
                    <w:rPr>
                      <w:color w:val="000000"/>
                    </w:rPr>
                    <w:t>38.</w:t>
                  </w:r>
                  <w:r>
                    <w:rPr>
                      <w:color w:val="000000"/>
                    </w:rPr>
                    <w:tab/>
                    <w:t>Fill in collection protocol title as Â‘CogosteoÂ’, and short title as Â‘cogosteo_raggÂ’ under raggÂ’s lab.</w:t>
                  </w:r>
                </w:p>
                <w:p w:rsidR="00347C1F" w:rsidRDefault="00347C1F">
                  <w:pPr>
                    <w:pStyle w:val="HTMLPreformatted"/>
                    <w:rPr>
                      <w:color w:val="000000"/>
                    </w:rPr>
                  </w:pPr>
                  <w:r>
                    <w:rPr>
                      <w:color w:val="000000"/>
                    </w:rPr>
                    <w:t>39.</w:t>
                  </w:r>
                  <w:r>
                    <w:rPr>
                      <w:color w:val="000000"/>
                    </w:rPr>
                    <w:tab/>
                    <w:t>Fill in rest the mandatory fields (* marked) with valid data, as well as other fields.</w:t>
                  </w:r>
                </w:p>
                <w:p w:rsidR="00347C1F" w:rsidRDefault="00347C1F">
                  <w:pPr>
                    <w:pStyle w:val="HTMLPreformatted"/>
                    <w:rPr>
                      <w:color w:val="000000"/>
                    </w:rPr>
                  </w:pPr>
                  <w:r>
                    <w:rPr>
                      <w:color w:val="000000"/>
                    </w:rPr>
                    <w:t>40.</w:t>
                  </w:r>
                  <w:r>
                    <w:rPr>
                      <w:color w:val="000000"/>
                    </w:rPr>
                    <w:tab/>
                    <w:t>Click on Â“Assign PrivilegesÂ” button.</w:t>
                  </w:r>
                </w:p>
                <w:p w:rsidR="00347C1F" w:rsidRDefault="00347C1F">
                  <w:pPr>
                    <w:pStyle w:val="HTMLPreformatted"/>
                    <w:rPr>
                      <w:color w:val="000000"/>
                    </w:rPr>
                  </w:pPr>
                  <w:r>
                    <w:rPr>
                      <w:color w:val="000000"/>
                    </w:rPr>
                    <w:t>41.</w:t>
                  </w:r>
                  <w:r>
                    <w:rPr>
                      <w:color w:val="000000"/>
                    </w:rPr>
                    <w:tab/>
                    <w:t>Site: Â‘Dr RaggÂ’s labÂ’.</w:t>
                  </w:r>
                </w:p>
                <w:p w:rsidR="00347C1F" w:rsidRDefault="00347C1F">
                  <w:pPr>
                    <w:pStyle w:val="HTMLPreformatted"/>
                    <w:rPr>
                      <w:color w:val="000000"/>
                    </w:rPr>
                  </w:pPr>
                  <w:r>
                    <w:rPr>
                      <w:color w:val="000000"/>
                    </w:rPr>
                    <w:t>42.</w:t>
                  </w:r>
                  <w:r>
                    <w:rPr>
                      <w:color w:val="000000"/>
                    </w:rPr>
                    <w:tab/>
                    <w:t>User: Â‘MagdalenaÂ’.</w:t>
                  </w:r>
                </w:p>
                <w:p w:rsidR="00347C1F" w:rsidRDefault="00347C1F">
                  <w:pPr>
                    <w:pStyle w:val="HTMLPreformatted"/>
                    <w:rPr>
                      <w:color w:val="000000"/>
                    </w:rPr>
                  </w:pPr>
                  <w:r>
                    <w:rPr>
                      <w:color w:val="000000"/>
                    </w:rPr>
                    <w:t>43.</w:t>
                  </w:r>
                  <w:r>
                    <w:rPr>
                      <w:color w:val="000000"/>
                    </w:rPr>
                    <w:tab/>
                    <w:t>Site user role: Â‘tecnicianÂ’.</w:t>
                  </w:r>
                </w:p>
                <w:p w:rsidR="00347C1F" w:rsidRDefault="00347C1F">
                  <w:pPr>
                    <w:pStyle w:val="HTMLPreformatted"/>
                    <w:rPr>
                      <w:color w:val="000000"/>
                    </w:rPr>
                  </w:pPr>
                  <w:r>
                    <w:rPr>
                      <w:color w:val="000000"/>
                    </w:rPr>
                    <w:t>44.</w:t>
                  </w:r>
                  <w:r>
                    <w:rPr>
                      <w:color w:val="000000"/>
                    </w:rPr>
                    <w:tab/>
                    <w:t>Actions: Â‘specimen processingÂ’.</w:t>
                  </w:r>
                </w:p>
                <w:p w:rsidR="00347C1F" w:rsidRDefault="00347C1F">
                  <w:pPr>
                    <w:pStyle w:val="HTMLPreformatted"/>
                    <w:rPr>
                      <w:color w:val="000000"/>
                    </w:rPr>
                  </w:pPr>
                  <w:r>
                    <w:rPr>
                      <w:color w:val="000000"/>
                    </w:rPr>
                    <w:t>45.</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46.</w:t>
                  </w:r>
                  <w:r>
                    <w:rPr>
                      <w:color w:val="000000"/>
                    </w:rPr>
                    <w:tab/>
                    <w:t>Click on Â‘CloseÂ’.</w:t>
                  </w:r>
                </w:p>
                <w:p w:rsidR="00347C1F" w:rsidRDefault="00347C1F">
                  <w:pPr>
                    <w:pStyle w:val="HTMLPreformatted"/>
                    <w:rPr>
                      <w:color w:val="000000"/>
                    </w:rPr>
                  </w:pPr>
                  <w:r>
                    <w:rPr>
                      <w:color w:val="000000"/>
                    </w:rPr>
                    <w:t>47.</w:t>
                  </w:r>
                  <w:r>
                    <w:rPr>
                      <w:color w:val="000000"/>
                    </w:rPr>
                    <w:tab/>
                    <w:t>Click on Â“Add ConsentsÂ” button.</w:t>
                  </w:r>
                </w:p>
                <w:p w:rsidR="00347C1F" w:rsidRDefault="00347C1F">
                  <w:pPr>
                    <w:pStyle w:val="HTMLPreformatted"/>
                    <w:rPr>
                      <w:color w:val="000000"/>
                    </w:rPr>
                  </w:pPr>
                  <w:r>
                    <w:rPr>
                      <w:color w:val="000000"/>
                    </w:rPr>
                    <w:t>48.</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49.</w:t>
                  </w:r>
                  <w:r>
                    <w:rPr>
                      <w:color w:val="000000"/>
                    </w:rPr>
                    <w:tab/>
                    <w:t>Click on 'Define Events' button.</w:t>
                  </w:r>
                </w:p>
                <w:p w:rsidR="00347C1F" w:rsidRDefault="00347C1F">
                  <w:pPr>
                    <w:pStyle w:val="HTMLPreformatted"/>
                    <w:rPr>
                      <w:color w:val="000000"/>
                    </w:rPr>
                  </w:pPr>
                  <w:r>
                    <w:rPr>
                      <w:color w:val="000000"/>
                    </w:rPr>
                    <w:t>50.</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51.</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52.</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53.</w:t>
                  </w:r>
                  <w:r>
                    <w:rPr>
                      <w:color w:val="000000"/>
                    </w:rPr>
                    <w:tab/>
                    <w:t>Click on 'View Summary' button.</w:t>
                  </w:r>
                </w:p>
                <w:p w:rsidR="00347C1F" w:rsidRDefault="00347C1F">
                  <w:pPr>
                    <w:pStyle w:val="HTMLPreformatted"/>
                    <w:rPr>
                      <w:color w:val="000000"/>
                    </w:rPr>
                  </w:pPr>
                  <w:r>
                    <w:rPr>
                      <w:color w:val="000000"/>
                    </w:rPr>
                    <w:t>54.</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4:</w:t>
                  </w:r>
                </w:p>
                <w:p w:rsidR="00347C1F" w:rsidRDefault="00347C1F">
                  <w:pPr>
                    <w:pStyle w:val="HTMLPreformatted"/>
                    <w:rPr>
                      <w:color w:val="000000"/>
                    </w:rPr>
                  </w:pPr>
                  <w:r>
                    <w:rPr>
                      <w:color w:val="000000"/>
                    </w:rPr>
                    <w:t>1.</w:t>
                  </w:r>
                  <w:r>
                    <w:rPr>
                      <w:color w:val="000000"/>
                    </w:rPr>
                    <w:tab/>
                    <w:t>Login as Â‘MagdalenaÂ’.</w:t>
                  </w:r>
                </w:p>
                <w:p w:rsidR="00347C1F" w:rsidRDefault="00347C1F">
                  <w:pPr>
                    <w:pStyle w:val="HTMLPreformatted"/>
                    <w:rPr>
                      <w:color w:val="000000"/>
                    </w:rPr>
                  </w:pPr>
                  <w:r>
                    <w:rPr>
                      <w:color w:val="000000"/>
                    </w:rPr>
                    <w:t>2.</w:t>
                  </w:r>
                  <w:r>
                    <w:rPr>
                      <w:color w:val="000000"/>
                    </w:rPr>
                    <w:tab/>
                    <w:t>Go to Collection Protocol based view.</w:t>
                  </w:r>
                </w:p>
                <w:p w:rsidR="00347C1F" w:rsidRDefault="00347C1F">
                  <w:pPr>
                    <w:pStyle w:val="HTMLPreformatted"/>
                    <w:rPr>
                      <w:color w:val="000000"/>
                    </w:rPr>
                  </w:pPr>
                  <w:r>
                    <w:rPr>
                      <w:color w:val="000000"/>
                    </w:rPr>
                    <w:t>3.      Try to access administrative data.</w:t>
                  </w:r>
                </w:p>
                <w:p w:rsidR="00347C1F" w:rsidRDefault="00347C1F">
                  <w:pPr>
                    <w:pStyle w:val="HTMLPreformatted"/>
                    <w:rPr>
                      <w:color w:val="000000"/>
                    </w:rPr>
                  </w:pPr>
                  <w:r>
                    <w:rPr>
                      <w:color w:val="000000"/>
                    </w:rPr>
                    <w:t>4.</w:t>
                  </w:r>
                  <w:r>
                    <w:rPr>
                      <w:color w:val="000000"/>
                    </w:rPr>
                    <w:tab/>
                    <w:t>In the drop down list, find listed the protocols.</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Successful assigning of the roles and actions to Â‘MagdalenaÂ’.</w:t>
                  </w:r>
                </w:p>
                <w:p w:rsidR="00347C1F" w:rsidRDefault="00347C1F">
                  <w:pPr>
                    <w:pStyle w:val="HTMLPreformatted"/>
                    <w:rPr>
                      <w:color w:val="000000"/>
                    </w:rPr>
                  </w:pPr>
                  <w:r>
                    <w:rPr>
                      <w:color w:val="000000"/>
                    </w:rPr>
                    <w:t>2.</w:t>
                  </w:r>
                  <w:r>
                    <w:rPr>
                      <w:color w:val="000000"/>
                    </w:rPr>
                    <w:tab/>
                    <w:t>The collection protocols are successfully created.</w:t>
                  </w:r>
                </w:p>
                <w:p w:rsidR="00347C1F" w:rsidRDefault="00347C1F">
                  <w:pPr>
                    <w:pStyle w:val="HTMLPreformatted"/>
                    <w:rPr>
                      <w:color w:val="000000"/>
                    </w:rPr>
                  </w:pPr>
                  <w:r>
                    <w:rPr>
                      <w:color w:val="000000"/>
                    </w:rPr>
                    <w:t>3.</w:t>
                  </w:r>
                  <w:r>
                    <w:rPr>
                      <w:color w:val="000000"/>
                    </w:rPr>
                    <w:tab/>
                    <w:t>When logged in as Â‘MagdalenaÂ’ and the admin data is accessed then an error message is displayed Â“Access denied: You are not authorized to perform this operation.Â”</w:t>
                  </w:r>
                </w:p>
                <w:p w:rsidR="00347C1F" w:rsidRDefault="00347C1F">
                  <w:pPr>
                    <w:pStyle w:val="HTMLPreformatted"/>
                    <w:rPr>
                      <w:color w:val="000000"/>
                    </w:rPr>
                  </w:pPr>
                  <w:r>
                    <w:rPr>
                      <w:color w:val="000000"/>
                    </w:rPr>
                    <w:t>5.</w:t>
                  </w:r>
                  <w:r>
                    <w:rPr>
                      <w:color w:val="000000"/>
                    </w:rPr>
                    <w:tab/>
                    <w:t>In the Collection protocol view, the protocols to which Â‘MagdalenaÂ’ is assigned as administrator are listed including Leukamia and Pathology1 not the ones for which technichian role ia assigned.</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3"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4672</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05 test case 5</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Sarita has admin access to all Ragg Lab protocols and has technician role access to CzaderÂ’s lab protocols.</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33"/>
              <w:gridCol w:w="1965"/>
              <w:gridCol w:w="2696"/>
              <w:gridCol w:w="2050"/>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r>
                    <w:rPr>
                      <w:color w:val="000000"/>
                    </w:rPr>
                    <w:t xml:space="preserve"> To assing :  Sarita has admin access to all Ragg Lab protocols and has technician role access to CzaderÂ’s lab protocols.</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p>
                <w:p w:rsidR="00347C1F" w:rsidRDefault="00347C1F">
                  <w:pPr>
                    <w:pStyle w:val="HTMLPreformatted"/>
                    <w:rPr>
                      <w:color w:val="000000"/>
                    </w:rPr>
                  </w:pPr>
                  <w:r>
                    <w:rPr>
                      <w:color w:val="000000"/>
                    </w:rPr>
                    <w:t>Task 1:</w:t>
                  </w: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Collection Protocol submenu and click on the "ADD" link.</w:t>
                  </w:r>
                </w:p>
                <w:p w:rsidR="00347C1F" w:rsidRDefault="00347C1F">
                  <w:pPr>
                    <w:pStyle w:val="HTMLPreformatted"/>
                    <w:rPr>
                      <w:color w:val="000000"/>
                    </w:rPr>
                  </w:pPr>
                  <w:r>
                    <w:rPr>
                      <w:color w:val="000000"/>
                    </w:rPr>
                    <w:t>3.</w:t>
                  </w:r>
                  <w:r>
                    <w:rPr>
                      <w:color w:val="000000"/>
                    </w:rPr>
                    <w:tab/>
                    <w:t>Fill in collection protocol title as Â‘Normal Â’, and short title as Â‘normalÂ’.</w:t>
                  </w:r>
                </w:p>
                <w:p w:rsidR="00347C1F" w:rsidRDefault="00347C1F">
                  <w:pPr>
                    <w:pStyle w:val="HTMLPreformatted"/>
                    <w:rPr>
                      <w:color w:val="000000"/>
                    </w:rPr>
                  </w:pPr>
                  <w:r>
                    <w:rPr>
                      <w:color w:val="000000"/>
                    </w:rPr>
                    <w:t>4.</w:t>
                  </w:r>
                  <w:r>
                    <w:rPr>
                      <w:color w:val="000000"/>
                    </w:rPr>
                    <w:tab/>
                    <w:t>Fill in rest the mandatory fields (* marked) with valid data, as well as other fields.</w:t>
                  </w:r>
                </w:p>
                <w:p w:rsidR="00347C1F" w:rsidRDefault="00347C1F">
                  <w:pPr>
                    <w:pStyle w:val="HTMLPreformatted"/>
                    <w:rPr>
                      <w:color w:val="000000"/>
                    </w:rPr>
                  </w:pPr>
                  <w:r>
                    <w:rPr>
                      <w:color w:val="000000"/>
                    </w:rPr>
                    <w:t>5.</w:t>
                  </w:r>
                  <w:r>
                    <w:rPr>
                      <w:color w:val="000000"/>
                    </w:rPr>
                    <w:tab/>
                    <w:t>Click on Â“Assign PrivilegesÂ” button.</w:t>
                  </w:r>
                </w:p>
                <w:p w:rsidR="00347C1F" w:rsidRDefault="00347C1F">
                  <w:pPr>
                    <w:pStyle w:val="HTMLPreformatted"/>
                    <w:rPr>
                      <w:color w:val="000000"/>
                    </w:rPr>
                  </w:pPr>
                  <w:r>
                    <w:rPr>
                      <w:color w:val="000000"/>
                    </w:rPr>
                    <w:t>6.</w:t>
                  </w:r>
                  <w:r>
                    <w:rPr>
                      <w:color w:val="000000"/>
                    </w:rPr>
                    <w:tab/>
                    <w:t>Under the Â“Assign PrivilegesÂ” window that comes up, assign:</w:t>
                  </w:r>
                </w:p>
                <w:p w:rsidR="00347C1F" w:rsidRDefault="00347C1F">
                  <w:pPr>
                    <w:pStyle w:val="HTMLPreformatted"/>
                    <w:rPr>
                      <w:color w:val="000000"/>
                    </w:rPr>
                  </w:pPr>
                  <w:r>
                    <w:rPr>
                      <w:color w:val="000000"/>
                    </w:rPr>
                    <w:lastRenderedPageBreak/>
                    <w:t>7.</w:t>
                  </w:r>
                  <w:r>
                    <w:rPr>
                      <w:color w:val="000000"/>
                    </w:rPr>
                    <w:tab/>
                    <w:t>Site: Â‘RaggsÂ’s labÂ’.</w:t>
                  </w:r>
                </w:p>
                <w:p w:rsidR="00347C1F" w:rsidRDefault="00347C1F">
                  <w:pPr>
                    <w:pStyle w:val="HTMLPreformatted"/>
                    <w:rPr>
                      <w:color w:val="000000"/>
                    </w:rPr>
                  </w:pPr>
                  <w:r>
                    <w:rPr>
                      <w:color w:val="000000"/>
                    </w:rPr>
                    <w:t>8.</w:t>
                  </w:r>
                  <w:r>
                    <w:rPr>
                      <w:color w:val="000000"/>
                    </w:rPr>
                    <w:tab/>
                    <w:t>User: Â‘SaritaÂ’.</w:t>
                  </w:r>
                </w:p>
                <w:p w:rsidR="00347C1F" w:rsidRDefault="00347C1F">
                  <w:pPr>
                    <w:pStyle w:val="HTMLPreformatted"/>
                    <w:rPr>
                      <w:color w:val="000000"/>
                    </w:rPr>
                  </w:pPr>
                  <w:r>
                    <w:rPr>
                      <w:color w:val="000000"/>
                    </w:rPr>
                    <w:t>9.</w:t>
                  </w:r>
                  <w:r>
                    <w:rPr>
                      <w:color w:val="000000"/>
                    </w:rPr>
                    <w:tab/>
                    <w:t>Site user role: Â‘AdministratorÂ’.</w:t>
                  </w:r>
                </w:p>
                <w:p w:rsidR="00347C1F" w:rsidRDefault="00347C1F">
                  <w:pPr>
                    <w:pStyle w:val="HTMLPreformatted"/>
                    <w:rPr>
                      <w:color w:val="000000"/>
                    </w:rPr>
                  </w:pPr>
                  <w:r>
                    <w:rPr>
                      <w:color w:val="000000"/>
                    </w:rPr>
                    <w:t>10.</w:t>
                  </w:r>
                  <w:r>
                    <w:rPr>
                      <w:color w:val="000000"/>
                    </w:rPr>
                    <w:tab/>
                    <w:t>Actions: all administrative privileges.</w:t>
                  </w:r>
                </w:p>
                <w:p w:rsidR="00347C1F" w:rsidRDefault="00347C1F">
                  <w:pPr>
                    <w:pStyle w:val="HTMLPreformatted"/>
                    <w:rPr>
                      <w:color w:val="000000"/>
                    </w:rPr>
                  </w:pPr>
                  <w:r>
                    <w:rPr>
                      <w:color w:val="000000"/>
                    </w:rPr>
                    <w:t>11.</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12.</w:t>
                  </w:r>
                  <w:r>
                    <w:rPr>
                      <w:color w:val="000000"/>
                    </w:rPr>
                    <w:tab/>
                    <w:t>Click on Â“Add ConsentsÂ” button.</w:t>
                  </w:r>
                </w:p>
                <w:p w:rsidR="00347C1F" w:rsidRDefault="00347C1F">
                  <w:pPr>
                    <w:pStyle w:val="HTMLPreformatted"/>
                    <w:rPr>
                      <w:color w:val="000000"/>
                    </w:rPr>
                  </w:pPr>
                  <w:r>
                    <w:rPr>
                      <w:color w:val="000000"/>
                    </w:rPr>
                    <w:t>13.</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14.</w:t>
                  </w:r>
                  <w:r>
                    <w:rPr>
                      <w:color w:val="000000"/>
                    </w:rPr>
                    <w:tab/>
                    <w:t>Click on 'Define Events' button.</w:t>
                  </w:r>
                </w:p>
                <w:p w:rsidR="00347C1F" w:rsidRDefault="00347C1F">
                  <w:pPr>
                    <w:pStyle w:val="HTMLPreformatted"/>
                    <w:rPr>
                      <w:color w:val="000000"/>
                    </w:rPr>
                  </w:pPr>
                  <w:r>
                    <w:rPr>
                      <w:color w:val="000000"/>
                    </w:rPr>
                    <w:t>15.</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16.</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17.</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18.</w:t>
                  </w:r>
                  <w:r>
                    <w:rPr>
                      <w:color w:val="000000"/>
                    </w:rPr>
                    <w:tab/>
                    <w:t>Click on 'View Summary' button.</w:t>
                  </w:r>
                </w:p>
                <w:p w:rsidR="00347C1F" w:rsidRDefault="00347C1F">
                  <w:pPr>
                    <w:pStyle w:val="HTMLPreformatted"/>
                    <w:rPr>
                      <w:color w:val="000000"/>
                    </w:rPr>
                  </w:pPr>
                  <w:r>
                    <w:rPr>
                      <w:color w:val="000000"/>
                    </w:rPr>
                    <w:t>19.</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2:</w:t>
                  </w:r>
                </w:p>
                <w:p w:rsidR="00347C1F" w:rsidRDefault="00347C1F">
                  <w:pPr>
                    <w:pStyle w:val="HTMLPreformatted"/>
                    <w:rPr>
                      <w:color w:val="000000"/>
                    </w:rPr>
                  </w:pPr>
                </w:p>
                <w:p w:rsidR="00347C1F" w:rsidRDefault="00347C1F">
                  <w:pPr>
                    <w:pStyle w:val="HTMLPreformatted"/>
                    <w:rPr>
                      <w:color w:val="000000"/>
                    </w:rPr>
                  </w:pPr>
                  <w:r>
                    <w:rPr>
                      <w:color w:val="000000"/>
                    </w:rPr>
                    <w:t>20.</w:t>
                  </w:r>
                  <w:r>
                    <w:rPr>
                      <w:color w:val="000000"/>
                    </w:rPr>
                    <w:tab/>
                    <w:t>Add one more protocol Â‘pathology_2Â’ under RaggÂ’s lab.</w:t>
                  </w:r>
                </w:p>
                <w:p w:rsidR="00347C1F" w:rsidRDefault="00347C1F">
                  <w:pPr>
                    <w:pStyle w:val="HTMLPreformatted"/>
                    <w:rPr>
                      <w:color w:val="000000"/>
                    </w:rPr>
                  </w:pPr>
                  <w:r>
                    <w:rPr>
                      <w:color w:val="000000"/>
                    </w:rPr>
                    <w:t>21.</w:t>
                  </w:r>
                  <w:r>
                    <w:rPr>
                      <w:color w:val="000000"/>
                    </w:rPr>
                    <w:tab/>
                    <w:t>Fill in collection protocol title as Â‘pathology_2Â’, and short title as Â‘path_2Â’.</w:t>
                  </w:r>
                </w:p>
                <w:p w:rsidR="00347C1F" w:rsidRDefault="00347C1F">
                  <w:pPr>
                    <w:pStyle w:val="HTMLPreformatted"/>
                    <w:rPr>
                      <w:color w:val="000000"/>
                    </w:rPr>
                  </w:pPr>
                  <w:r>
                    <w:rPr>
                      <w:color w:val="000000"/>
                    </w:rPr>
                    <w:t>22.</w:t>
                  </w:r>
                  <w:r>
                    <w:rPr>
                      <w:color w:val="000000"/>
                    </w:rPr>
                    <w:tab/>
                    <w:t>Fill in rest the mandatory fields (* marked) with valid data, as well as other fields.</w:t>
                  </w:r>
                </w:p>
                <w:p w:rsidR="00347C1F" w:rsidRDefault="00347C1F">
                  <w:pPr>
                    <w:pStyle w:val="HTMLPreformatted"/>
                    <w:rPr>
                      <w:color w:val="000000"/>
                    </w:rPr>
                  </w:pPr>
                  <w:r>
                    <w:rPr>
                      <w:color w:val="000000"/>
                    </w:rPr>
                    <w:t>23.</w:t>
                  </w:r>
                  <w:r>
                    <w:rPr>
                      <w:color w:val="000000"/>
                    </w:rPr>
                    <w:tab/>
                    <w:t>Click on Â“Assign PrivilegesÂ” button.</w:t>
                  </w:r>
                </w:p>
                <w:p w:rsidR="00347C1F" w:rsidRDefault="00347C1F">
                  <w:pPr>
                    <w:pStyle w:val="HTMLPreformatted"/>
                    <w:rPr>
                      <w:color w:val="000000"/>
                    </w:rPr>
                  </w:pPr>
                  <w:r>
                    <w:rPr>
                      <w:color w:val="000000"/>
                    </w:rPr>
                    <w:t>24.</w:t>
                  </w:r>
                  <w:r>
                    <w:rPr>
                      <w:color w:val="000000"/>
                    </w:rPr>
                    <w:tab/>
                    <w:t>Under the Â“Assign PrivilegesÂ” window that comes up, assign:</w:t>
                  </w:r>
                </w:p>
                <w:p w:rsidR="00347C1F" w:rsidRDefault="00347C1F">
                  <w:pPr>
                    <w:pStyle w:val="HTMLPreformatted"/>
                    <w:rPr>
                      <w:color w:val="000000"/>
                    </w:rPr>
                  </w:pPr>
                  <w:r>
                    <w:rPr>
                      <w:color w:val="000000"/>
                    </w:rPr>
                    <w:t>25.</w:t>
                  </w:r>
                  <w:r>
                    <w:rPr>
                      <w:color w:val="000000"/>
                    </w:rPr>
                    <w:tab/>
                    <w:t>Site: Â‘RaggÂ’s lab.</w:t>
                  </w:r>
                </w:p>
                <w:p w:rsidR="00347C1F" w:rsidRDefault="00347C1F">
                  <w:pPr>
                    <w:pStyle w:val="HTMLPreformatted"/>
                    <w:rPr>
                      <w:color w:val="000000"/>
                    </w:rPr>
                  </w:pPr>
                  <w:r>
                    <w:rPr>
                      <w:color w:val="000000"/>
                    </w:rPr>
                    <w:t>26.</w:t>
                  </w:r>
                  <w:r>
                    <w:rPr>
                      <w:color w:val="000000"/>
                    </w:rPr>
                    <w:tab/>
                    <w:t>User: Â‘SaritaÂ’.</w:t>
                  </w:r>
                </w:p>
                <w:p w:rsidR="00347C1F" w:rsidRDefault="00347C1F">
                  <w:pPr>
                    <w:pStyle w:val="HTMLPreformatted"/>
                    <w:rPr>
                      <w:color w:val="000000"/>
                    </w:rPr>
                  </w:pPr>
                  <w:r>
                    <w:rPr>
                      <w:color w:val="000000"/>
                    </w:rPr>
                    <w:t>27.</w:t>
                  </w:r>
                  <w:r>
                    <w:rPr>
                      <w:color w:val="000000"/>
                    </w:rPr>
                    <w:tab/>
                    <w:t>Site user role: Â‘AdministratorÂ’.</w:t>
                  </w:r>
                </w:p>
                <w:p w:rsidR="00347C1F" w:rsidRDefault="00347C1F">
                  <w:pPr>
                    <w:pStyle w:val="HTMLPreformatted"/>
                    <w:rPr>
                      <w:color w:val="000000"/>
                    </w:rPr>
                  </w:pPr>
                  <w:r>
                    <w:rPr>
                      <w:color w:val="000000"/>
                    </w:rPr>
                    <w:t>28.</w:t>
                  </w:r>
                  <w:r>
                    <w:rPr>
                      <w:color w:val="000000"/>
                    </w:rPr>
                    <w:tab/>
                    <w:t>Actions: all administrative privileges.</w:t>
                  </w:r>
                </w:p>
                <w:p w:rsidR="00347C1F" w:rsidRDefault="00347C1F">
                  <w:pPr>
                    <w:pStyle w:val="HTMLPreformatted"/>
                    <w:rPr>
                      <w:color w:val="000000"/>
                    </w:rPr>
                  </w:pPr>
                  <w:r>
                    <w:rPr>
                      <w:color w:val="000000"/>
                    </w:rPr>
                    <w:t>29.</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30.</w:t>
                  </w:r>
                  <w:r>
                    <w:rPr>
                      <w:color w:val="000000"/>
                    </w:rPr>
                    <w:tab/>
                    <w:t>Click on Â“Add ConsentsÂ” button.</w:t>
                  </w:r>
                </w:p>
                <w:p w:rsidR="00347C1F" w:rsidRDefault="00347C1F">
                  <w:pPr>
                    <w:pStyle w:val="HTMLPreformatted"/>
                    <w:rPr>
                      <w:color w:val="000000"/>
                    </w:rPr>
                  </w:pPr>
                  <w:r>
                    <w:rPr>
                      <w:color w:val="000000"/>
                    </w:rPr>
                    <w:t>31.</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32.</w:t>
                  </w:r>
                  <w:r>
                    <w:rPr>
                      <w:color w:val="000000"/>
                    </w:rPr>
                    <w:tab/>
                    <w:t>Click on 'Define Events' button.</w:t>
                  </w:r>
                </w:p>
                <w:p w:rsidR="00347C1F" w:rsidRDefault="00347C1F">
                  <w:pPr>
                    <w:pStyle w:val="HTMLPreformatted"/>
                    <w:rPr>
                      <w:color w:val="000000"/>
                    </w:rPr>
                  </w:pPr>
                  <w:r>
                    <w:rPr>
                      <w:color w:val="000000"/>
                    </w:rPr>
                    <w:t>33.</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34.</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35.</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36.</w:t>
                  </w:r>
                  <w:r>
                    <w:rPr>
                      <w:color w:val="000000"/>
                    </w:rPr>
                    <w:tab/>
                    <w:t>Click on 'View Summary' button.</w:t>
                  </w:r>
                </w:p>
                <w:p w:rsidR="00347C1F" w:rsidRDefault="00347C1F">
                  <w:pPr>
                    <w:pStyle w:val="HTMLPreformatted"/>
                    <w:rPr>
                      <w:color w:val="000000"/>
                    </w:rPr>
                  </w:pPr>
                  <w:r>
                    <w:rPr>
                      <w:color w:val="000000"/>
                    </w:rPr>
                    <w:t>37.</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3:</w:t>
                  </w:r>
                </w:p>
                <w:p w:rsidR="00347C1F" w:rsidRDefault="00347C1F">
                  <w:pPr>
                    <w:pStyle w:val="HTMLPreformatted"/>
                    <w:rPr>
                      <w:color w:val="000000"/>
                    </w:rPr>
                  </w:pPr>
                  <w:r>
                    <w:rPr>
                      <w:color w:val="000000"/>
                    </w:rPr>
                    <w:t>55.</w:t>
                  </w:r>
                  <w:r>
                    <w:rPr>
                      <w:color w:val="000000"/>
                    </w:rPr>
                    <w:tab/>
                    <w:t>Fill in collection protocol title as Â‘prot_1_CzaderÂ’, and short title as Â‘ptot_CzaderÂ’ under CzaderÂ’s lab.</w:t>
                  </w:r>
                </w:p>
                <w:p w:rsidR="00347C1F" w:rsidRDefault="00347C1F">
                  <w:pPr>
                    <w:pStyle w:val="HTMLPreformatted"/>
                    <w:rPr>
                      <w:color w:val="000000"/>
                    </w:rPr>
                  </w:pPr>
                  <w:r>
                    <w:rPr>
                      <w:color w:val="000000"/>
                    </w:rPr>
                    <w:t>56.</w:t>
                  </w:r>
                  <w:r>
                    <w:rPr>
                      <w:color w:val="000000"/>
                    </w:rPr>
                    <w:tab/>
                    <w:t>Fill in rest the mandatory fields (* marked) with valid data, as well as other fields.</w:t>
                  </w:r>
                </w:p>
                <w:p w:rsidR="00347C1F" w:rsidRDefault="00347C1F">
                  <w:pPr>
                    <w:pStyle w:val="HTMLPreformatted"/>
                    <w:rPr>
                      <w:color w:val="000000"/>
                    </w:rPr>
                  </w:pPr>
                  <w:r>
                    <w:rPr>
                      <w:color w:val="000000"/>
                    </w:rPr>
                    <w:t>57.</w:t>
                  </w:r>
                  <w:r>
                    <w:rPr>
                      <w:color w:val="000000"/>
                    </w:rPr>
                    <w:tab/>
                    <w:t>Click on Â“Assign PrivilegesÂ” button.</w:t>
                  </w:r>
                </w:p>
                <w:p w:rsidR="00347C1F" w:rsidRDefault="00347C1F">
                  <w:pPr>
                    <w:pStyle w:val="HTMLPreformatted"/>
                    <w:rPr>
                      <w:color w:val="000000"/>
                    </w:rPr>
                  </w:pPr>
                  <w:r>
                    <w:rPr>
                      <w:color w:val="000000"/>
                    </w:rPr>
                    <w:t>58.</w:t>
                  </w:r>
                  <w:r>
                    <w:rPr>
                      <w:color w:val="000000"/>
                    </w:rPr>
                    <w:tab/>
                    <w:t>Site: Â‘CzaderÂ’s  labÂ’.</w:t>
                  </w:r>
                </w:p>
                <w:p w:rsidR="00347C1F" w:rsidRDefault="00347C1F">
                  <w:pPr>
                    <w:pStyle w:val="HTMLPreformatted"/>
                    <w:rPr>
                      <w:color w:val="000000"/>
                    </w:rPr>
                  </w:pPr>
                  <w:r>
                    <w:rPr>
                      <w:color w:val="000000"/>
                    </w:rPr>
                    <w:t>59.</w:t>
                  </w:r>
                  <w:r>
                    <w:rPr>
                      <w:color w:val="000000"/>
                    </w:rPr>
                    <w:tab/>
                    <w:t>User: Â‘SaritaÂ’.</w:t>
                  </w:r>
                </w:p>
                <w:p w:rsidR="00347C1F" w:rsidRDefault="00347C1F">
                  <w:pPr>
                    <w:pStyle w:val="HTMLPreformatted"/>
                    <w:rPr>
                      <w:color w:val="000000"/>
                    </w:rPr>
                  </w:pPr>
                  <w:r>
                    <w:rPr>
                      <w:color w:val="000000"/>
                    </w:rPr>
                    <w:lastRenderedPageBreak/>
                    <w:t>60.</w:t>
                  </w:r>
                  <w:r>
                    <w:rPr>
                      <w:color w:val="000000"/>
                    </w:rPr>
                    <w:tab/>
                    <w:t>Site user role: Â‘tecnicianÂ’.</w:t>
                  </w:r>
                </w:p>
                <w:p w:rsidR="00347C1F" w:rsidRDefault="00347C1F">
                  <w:pPr>
                    <w:pStyle w:val="HTMLPreformatted"/>
                    <w:rPr>
                      <w:color w:val="000000"/>
                    </w:rPr>
                  </w:pPr>
                  <w:r>
                    <w:rPr>
                      <w:color w:val="000000"/>
                    </w:rPr>
                    <w:t>61.</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62.</w:t>
                  </w:r>
                  <w:r>
                    <w:rPr>
                      <w:color w:val="000000"/>
                    </w:rPr>
                    <w:tab/>
                    <w:t>Click on Â‘CloseÂ’.</w:t>
                  </w:r>
                </w:p>
                <w:p w:rsidR="00347C1F" w:rsidRDefault="00347C1F">
                  <w:pPr>
                    <w:pStyle w:val="HTMLPreformatted"/>
                    <w:rPr>
                      <w:color w:val="000000"/>
                    </w:rPr>
                  </w:pPr>
                  <w:r>
                    <w:rPr>
                      <w:color w:val="000000"/>
                    </w:rPr>
                    <w:t>63.</w:t>
                  </w:r>
                  <w:r>
                    <w:rPr>
                      <w:color w:val="000000"/>
                    </w:rPr>
                    <w:tab/>
                    <w:t>Click on Â“Add ConsentsÂ” button.</w:t>
                  </w:r>
                </w:p>
                <w:p w:rsidR="00347C1F" w:rsidRDefault="00347C1F">
                  <w:pPr>
                    <w:pStyle w:val="HTMLPreformatted"/>
                    <w:rPr>
                      <w:color w:val="000000"/>
                    </w:rPr>
                  </w:pPr>
                  <w:r>
                    <w:rPr>
                      <w:color w:val="000000"/>
                    </w:rPr>
                    <w:t>64.</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65.</w:t>
                  </w:r>
                  <w:r>
                    <w:rPr>
                      <w:color w:val="000000"/>
                    </w:rPr>
                    <w:tab/>
                    <w:t>Click on 'Define Events' button.</w:t>
                  </w:r>
                </w:p>
                <w:p w:rsidR="00347C1F" w:rsidRDefault="00347C1F">
                  <w:pPr>
                    <w:pStyle w:val="HTMLPreformatted"/>
                    <w:rPr>
                      <w:color w:val="000000"/>
                    </w:rPr>
                  </w:pPr>
                  <w:r>
                    <w:rPr>
                      <w:color w:val="000000"/>
                    </w:rPr>
                    <w:t>66.</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67.</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68.</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69.</w:t>
                  </w:r>
                  <w:r>
                    <w:rPr>
                      <w:color w:val="000000"/>
                    </w:rPr>
                    <w:tab/>
                    <w:t>Click on 'View Summary' button.</w:t>
                  </w:r>
                </w:p>
                <w:p w:rsidR="00347C1F" w:rsidRDefault="00347C1F">
                  <w:pPr>
                    <w:pStyle w:val="HTMLPreformatted"/>
                    <w:rPr>
                      <w:color w:val="000000"/>
                    </w:rPr>
                  </w:pPr>
                  <w:r>
                    <w:rPr>
                      <w:color w:val="000000"/>
                    </w:rPr>
                    <w:t>70.</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4:</w:t>
                  </w:r>
                </w:p>
                <w:p w:rsidR="00347C1F" w:rsidRDefault="00347C1F">
                  <w:pPr>
                    <w:pStyle w:val="HTMLPreformatted"/>
                    <w:rPr>
                      <w:color w:val="000000"/>
                    </w:rPr>
                  </w:pPr>
                  <w:r>
                    <w:rPr>
                      <w:color w:val="000000"/>
                    </w:rPr>
                    <w:t>1.</w:t>
                  </w:r>
                  <w:r>
                    <w:rPr>
                      <w:color w:val="000000"/>
                    </w:rPr>
                    <w:tab/>
                    <w:t>Login as Â‘saritaÂ’.</w:t>
                  </w:r>
                </w:p>
                <w:p w:rsidR="00347C1F" w:rsidRDefault="00347C1F">
                  <w:pPr>
                    <w:pStyle w:val="HTMLPreformatted"/>
                    <w:rPr>
                      <w:color w:val="000000"/>
                    </w:rPr>
                  </w:pPr>
                  <w:r>
                    <w:rPr>
                      <w:color w:val="000000"/>
                    </w:rPr>
                    <w:t>2.</w:t>
                  </w:r>
                  <w:r>
                    <w:rPr>
                      <w:color w:val="000000"/>
                    </w:rPr>
                    <w:tab/>
                    <w:t>Go to Collection Protocol based view.</w:t>
                  </w:r>
                </w:p>
                <w:p w:rsidR="00347C1F" w:rsidRDefault="00347C1F">
                  <w:pPr>
                    <w:pStyle w:val="HTMLPreformatted"/>
                    <w:rPr>
                      <w:color w:val="000000"/>
                    </w:rPr>
                  </w:pPr>
                  <w:r>
                    <w:rPr>
                      <w:color w:val="000000"/>
                    </w:rPr>
                    <w:t>3.</w:t>
                  </w:r>
                  <w:r>
                    <w:rPr>
                      <w:color w:val="000000"/>
                    </w:rPr>
                    <w:tab/>
                    <w:t>Try to access any admin data.</w:t>
                  </w:r>
                </w:p>
                <w:p w:rsidR="00347C1F" w:rsidRDefault="00347C1F">
                  <w:pPr>
                    <w:pStyle w:val="HTMLPreformatted"/>
                    <w:rPr>
                      <w:color w:val="000000"/>
                    </w:rPr>
                  </w:pPr>
                  <w:r>
                    <w:rPr>
                      <w:color w:val="000000"/>
                    </w:rPr>
                    <w:t>4.      In the drop down list, find listed the protocols.</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Successful assigning of the roles and actions to Â‘saritaÂ’.</w:t>
                  </w:r>
                </w:p>
                <w:p w:rsidR="00347C1F" w:rsidRDefault="00347C1F">
                  <w:pPr>
                    <w:pStyle w:val="HTMLPreformatted"/>
                    <w:rPr>
                      <w:color w:val="000000"/>
                    </w:rPr>
                  </w:pPr>
                  <w:r>
                    <w:rPr>
                      <w:color w:val="000000"/>
                    </w:rPr>
                    <w:t>2.</w:t>
                  </w:r>
                  <w:r>
                    <w:rPr>
                      <w:color w:val="000000"/>
                    </w:rPr>
                    <w:tab/>
                    <w:t>The collection protocols are successfully created.</w:t>
                  </w:r>
                </w:p>
                <w:p w:rsidR="00347C1F" w:rsidRDefault="00347C1F">
                  <w:pPr>
                    <w:pStyle w:val="HTMLPreformatted"/>
                    <w:rPr>
                      <w:color w:val="000000"/>
                    </w:rPr>
                  </w:pPr>
                  <w:r>
                    <w:rPr>
                      <w:color w:val="000000"/>
                    </w:rPr>
                    <w:t>3.</w:t>
                  </w:r>
                  <w:r>
                    <w:rPr>
                      <w:color w:val="000000"/>
                    </w:rPr>
                    <w:tab/>
                    <w:t>When logged in as Â‘SaritaÂ’ and the admin data is accessed then an error message is displayed Â“Access denied: You are not authorized to perform this operation.Â”</w:t>
                  </w:r>
                </w:p>
                <w:p w:rsidR="00347C1F" w:rsidRDefault="00347C1F">
                  <w:pPr>
                    <w:pStyle w:val="HTMLPreformatted"/>
                    <w:rPr>
                      <w:color w:val="000000"/>
                    </w:rPr>
                  </w:pPr>
                  <w:r>
                    <w:rPr>
                      <w:color w:val="000000"/>
                    </w:rPr>
                    <w:t>4.</w:t>
                  </w:r>
                  <w:r>
                    <w:rPr>
                      <w:color w:val="000000"/>
                    </w:rPr>
                    <w:tab/>
                    <w:t>In the Collection protocol view, the protocols to which Â‘saritaÂ’ is assigned as administrator are not listed.</w:t>
                  </w:r>
                </w:p>
                <w:p w:rsidR="00347C1F" w:rsidRDefault="00347C1F">
                  <w:pPr>
                    <w:pStyle w:val="HTMLPreformatted"/>
                    <w:rPr>
                      <w:color w:val="000000"/>
                    </w:rPr>
                  </w:pPr>
                  <w:r>
                    <w:rPr>
                      <w:color w:val="000000"/>
                    </w:rPr>
                    <w:t>5.       The action performed by the technician without PHI Access is not clraly understood.</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4"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lastRenderedPageBreak/>
              <w:t>Test Case ID : 4673</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06_test case 6</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Magdalena (mag_sci@uniind.edu) has scientist role/rights to Ragg Lab protocols.</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31"/>
              <w:gridCol w:w="1964"/>
              <w:gridCol w:w="2696"/>
              <w:gridCol w:w="2053"/>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p>
                <w:p w:rsidR="00347C1F" w:rsidRDefault="00347C1F">
                  <w:pPr>
                    <w:pStyle w:val="HTMLPreformatted"/>
                    <w:rPr>
                      <w:color w:val="000000"/>
                    </w:rPr>
                  </w:pPr>
                  <w:r>
                    <w:rPr>
                      <w:color w:val="000000"/>
                    </w:rPr>
                    <w:t>To assign Magdalena (mag_sci@uniind.edu) has scientist role/rights to Ragg Lab protocols.</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Collection Protocol submenu and click on the "ADD" link.</w:t>
                  </w:r>
                </w:p>
                <w:p w:rsidR="00347C1F" w:rsidRDefault="00347C1F">
                  <w:pPr>
                    <w:pStyle w:val="HTMLPreformatted"/>
                    <w:rPr>
                      <w:color w:val="000000"/>
                    </w:rPr>
                  </w:pPr>
                  <w:r>
                    <w:rPr>
                      <w:color w:val="000000"/>
                    </w:rPr>
                    <w:t>3.</w:t>
                  </w:r>
                  <w:r>
                    <w:rPr>
                      <w:color w:val="000000"/>
                    </w:rPr>
                    <w:tab/>
                    <w:t>Fill in collection protocol title as Â‘Collection protocol 14Â’, and short title as Â‘cp14_raggÂ’.</w:t>
                  </w:r>
                </w:p>
                <w:p w:rsidR="00347C1F" w:rsidRDefault="00347C1F">
                  <w:pPr>
                    <w:pStyle w:val="HTMLPreformatted"/>
                    <w:rPr>
                      <w:color w:val="000000"/>
                    </w:rPr>
                  </w:pPr>
                  <w:r>
                    <w:rPr>
                      <w:color w:val="000000"/>
                    </w:rPr>
                    <w:t>4.</w:t>
                  </w:r>
                  <w:r>
                    <w:rPr>
                      <w:color w:val="000000"/>
                    </w:rPr>
                    <w:tab/>
                    <w:t>Fill in rest the mandatory fields (* marked) with valid data, as well as other fields.</w:t>
                  </w:r>
                </w:p>
                <w:p w:rsidR="00347C1F" w:rsidRDefault="00347C1F">
                  <w:pPr>
                    <w:pStyle w:val="HTMLPreformatted"/>
                    <w:rPr>
                      <w:color w:val="000000"/>
                    </w:rPr>
                  </w:pPr>
                  <w:r>
                    <w:rPr>
                      <w:color w:val="000000"/>
                    </w:rPr>
                    <w:t>5.</w:t>
                  </w:r>
                  <w:r>
                    <w:rPr>
                      <w:color w:val="000000"/>
                    </w:rPr>
                    <w:tab/>
                    <w:t>Click on Â“Assign PrivilegesÂ” button.</w:t>
                  </w:r>
                </w:p>
                <w:p w:rsidR="00347C1F" w:rsidRDefault="00347C1F">
                  <w:pPr>
                    <w:pStyle w:val="HTMLPreformatted"/>
                    <w:rPr>
                      <w:color w:val="000000"/>
                    </w:rPr>
                  </w:pPr>
                  <w:r>
                    <w:rPr>
                      <w:color w:val="000000"/>
                    </w:rPr>
                    <w:t>6.</w:t>
                  </w:r>
                  <w:r>
                    <w:rPr>
                      <w:color w:val="000000"/>
                    </w:rPr>
                    <w:tab/>
                    <w:t>Site: Â‘Dr RaggÂ’s labÂ’.</w:t>
                  </w:r>
                </w:p>
                <w:p w:rsidR="00347C1F" w:rsidRDefault="00347C1F">
                  <w:pPr>
                    <w:pStyle w:val="HTMLPreformatted"/>
                    <w:rPr>
                      <w:color w:val="000000"/>
                    </w:rPr>
                  </w:pPr>
                  <w:r>
                    <w:rPr>
                      <w:color w:val="000000"/>
                    </w:rPr>
                    <w:t>7.</w:t>
                  </w:r>
                  <w:r>
                    <w:rPr>
                      <w:color w:val="000000"/>
                    </w:rPr>
                    <w:tab/>
                    <w:t>User: Â‘MagdalenaÂ’.</w:t>
                  </w:r>
                </w:p>
                <w:p w:rsidR="00347C1F" w:rsidRDefault="00347C1F">
                  <w:pPr>
                    <w:pStyle w:val="HTMLPreformatted"/>
                    <w:rPr>
                      <w:color w:val="000000"/>
                    </w:rPr>
                  </w:pPr>
                  <w:r>
                    <w:rPr>
                      <w:color w:val="000000"/>
                    </w:rPr>
                    <w:t>8.</w:t>
                  </w:r>
                  <w:r>
                    <w:rPr>
                      <w:color w:val="000000"/>
                    </w:rPr>
                    <w:tab/>
                    <w:t>Site user role: Â‘scientistÂ’.</w:t>
                  </w:r>
                </w:p>
                <w:p w:rsidR="00347C1F" w:rsidRDefault="00347C1F">
                  <w:pPr>
                    <w:pStyle w:val="HTMLPreformatted"/>
                    <w:rPr>
                      <w:color w:val="000000"/>
                    </w:rPr>
                  </w:pPr>
                  <w:r>
                    <w:rPr>
                      <w:color w:val="000000"/>
                    </w:rPr>
                    <w:t>9.</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10.</w:t>
                  </w:r>
                  <w:r>
                    <w:rPr>
                      <w:color w:val="000000"/>
                    </w:rPr>
                    <w:tab/>
                    <w:t>Click on Â‘CloseÂ’.</w:t>
                  </w:r>
                </w:p>
                <w:p w:rsidR="00347C1F" w:rsidRDefault="00347C1F">
                  <w:pPr>
                    <w:pStyle w:val="HTMLPreformatted"/>
                    <w:rPr>
                      <w:color w:val="000000"/>
                    </w:rPr>
                  </w:pPr>
                  <w:r>
                    <w:rPr>
                      <w:color w:val="000000"/>
                    </w:rPr>
                    <w:t>11.</w:t>
                  </w:r>
                  <w:r>
                    <w:rPr>
                      <w:color w:val="000000"/>
                    </w:rPr>
                    <w:tab/>
                    <w:t>Click on Â“Add ConsentsÂ” button.</w:t>
                  </w:r>
                </w:p>
                <w:p w:rsidR="00347C1F" w:rsidRDefault="00347C1F">
                  <w:pPr>
                    <w:pStyle w:val="HTMLPreformatted"/>
                    <w:rPr>
                      <w:color w:val="000000"/>
                    </w:rPr>
                  </w:pPr>
                  <w:r>
                    <w:rPr>
                      <w:color w:val="000000"/>
                    </w:rPr>
                    <w:t>12.</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13.</w:t>
                  </w:r>
                  <w:r>
                    <w:rPr>
                      <w:color w:val="000000"/>
                    </w:rPr>
                    <w:tab/>
                    <w:t>Click on 'Define Events' button.</w:t>
                  </w:r>
                </w:p>
                <w:p w:rsidR="00347C1F" w:rsidRDefault="00347C1F">
                  <w:pPr>
                    <w:pStyle w:val="HTMLPreformatted"/>
                    <w:rPr>
                      <w:color w:val="000000"/>
                    </w:rPr>
                  </w:pPr>
                  <w:r>
                    <w:rPr>
                      <w:color w:val="000000"/>
                    </w:rPr>
                    <w:t>14.</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15.</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16.</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17.</w:t>
                  </w:r>
                  <w:r>
                    <w:rPr>
                      <w:color w:val="000000"/>
                    </w:rPr>
                    <w:tab/>
                    <w:t>Click on 'View Summary' button.</w:t>
                  </w:r>
                </w:p>
                <w:p w:rsidR="00347C1F" w:rsidRDefault="00347C1F">
                  <w:pPr>
                    <w:pStyle w:val="HTMLPreformatted"/>
                    <w:rPr>
                      <w:color w:val="000000"/>
                    </w:rPr>
                  </w:pPr>
                  <w:r>
                    <w:rPr>
                      <w:color w:val="000000"/>
                    </w:rPr>
                    <w:t>18.</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2:</w:t>
                  </w:r>
                </w:p>
                <w:p w:rsidR="00347C1F" w:rsidRDefault="00347C1F">
                  <w:pPr>
                    <w:pStyle w:val="HTMLPreformatted"/>
                    <w:rPr>
                      <w:color w:val="000000"/>
                    </w:rPr>
                  </w:pPr>
                  <w:r>
                    <w:rPr>
                      <w:color w:val="000000"/>
                    </w:rPr>
                    <w:t>1.</w:t>
                  </w:r>
                  <w:r>
                    <w:rPr>
                      <w:color w:val="000000"/>
                    </w:rPr>
                    <w:tab/>
                    <w:t>Login as Â‘MagdalenaÂ’.</w:t>
                  </w:r>
                </w:p>
                <w:p w:rsidR="00347C1F" w:rsidRDefault="00347C1F">
                  <w:pPr>
                    <w:pStyle w:val="HTMLPreformatted"/>
                    <w:rPr>
                      <w:color w:val="000000"/>
                    </w:rPr>
                  </w:pPr>
                  <w:r>
                    <w:rPr>
                      <w:color w:val="000000"/>
                    </w:rPr>
                    <w:t>2.</w:t>
                  </w:r>
                  <w:r>
                    <w:rPr>
                      <w:color w:val="000000"/>
                    </w:rPr>
                    <w:tab/>
                    <w:t>Go to Collection Protocol based view.</w:t>
                  </w:r>
                </w:p>
                <w:p w:rsidR="00347C1F" w:rsidRDefault="00347C1F">
                  <w:pPr>
                    <w:pStyle w:val="HTMLPreformatted"/>
                    <w:rPr>
                      <w:color w:val="000000"/>
                    </w:rPr>
                  </w:pPr>
                  <w:r>
                    <w:rPr>
                      <w:color w:val="000000"/>
                    </w:rPr>
                    <w:t>3.</w:t>
                  </w:r>
                  <w:r>
                    <w:rPr>
                      <w:color w:val="000000"/>
                    </w:rPr>
                    <w:tab/>
                    <w:t>In the drop down list, find listed the protocols.</w:t>
                  </w:r>
                </w:p>
                <w:p w:rsidR="00347C1F" w:rsidRDefault="00347C1F">
                  <w:pPr>
                    <w:pStyle w:val="HTMLPreformatted"/>
                    <w:rPr>
                      <w:color w:val="000000"/>
                    </w:rPr>
                  </w:pPr>
                  <w:r>
                    <w:rPr>
                      <w:color w:val="000000"/>
                    </w:rPr>
                    <w:t>4.</w:t>
                  </w:r>
                  <w:r>
                    <w:rPr>
                      <w:color w:val="000000"/>
                    </w:rPr>
                    <w:tab/>
                    <w:t>No access to any admin data or Biospecimen data.</w:t>
                  </w:r>
                </w:p>
                <w:p w:rsidR="00347C1F" w:rsidRDefault="00347C1F">
                  <w:pPr>
                    <w:pStyle w:val="HTMLPreformatted"/>
                    <w:rPr>
                      <w:color w:val="000000"/>
                    </w:rPr>
                  </w:pPr>
                  <w:r>
                    <w:rPr>
                      <w:color w:val="000000"/>
                    </w:rPr>
                    <w:t>5.</w:t>
                  </w:r>
                  <w:r>
                    <w:rPr>
                      <w:color w:val="000000"/>
                    </w:rPr>
                    <w:tab/>
                    <w:t>Click on search menu.</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p>
                <w:p w:rsidR="00347C1F" w:rsidRDefault="00347C1F">
                  <w:pPr>
                    <w:pStyle w:val="HTMLPreformatted"/>
                    <w:rPr>
                      <w:color w:val="000000"/>
                    </w:rPr>
                  </w:pPr>
                  <w:r>
                    <w:rPr>
                      <w:color w:val="000000"/>
                    </w:rPr>
                    <w:t>1.</w:t>
                  </w:r>
                  <w:r>
                    <w:rPr>
                      <w:color w:val="000000"/>
                    </w:rPr>
                    <w:tab/>
                    <w:t>Successful assigning of the roles and actions to Â‘MagdalenaÂ’.</w:t>
                  </w:r>
                </w:p>
                <w:p w:rsidR="00347C1F" w:rsidRDefault="00347C1F">
                  <w:pPr>
                    <w:pStyle w:val="HTMLPreformatted"/>
                    <w:rPr>
                      <w:color w:val="000000"/>
                    </w:rPr>
                  </w:pPr>
                  <w:r>
                    <w:rPr>
                      <w:color w:val="000000"/>
                    </w:rPr>
                    <w:t>2.</w:t>
                  </w:r>
                  <w:r>
                    <w:rPr>
                      <w:color w:val="000000"/>
                    </w:rPr>
                    <w:tab/>
                    <w:t>The collection protocols are successfully created.</w:t>
                  </w:r>
                </w:p>
                <w:p w:rsidR="00347C1F" w:rsidRDefault="00347C1F">
                  <w:pPr>
                    <w:pStyle w:val="HTMLPreformatted"/>
                    <w:rPr>
                      <w:color w:val="000000"/>
                    </w:rPr>
                  </w:pPr>
                  <w:r>
                    <w:rPr>
                      <w:color w:val="000000"/>
                    </w:rPr>
                    <w:t>3.</w:t>
                  </w:r>
                  <w:r>
                    <w:rPr>
                      <w:color w:val="000000"/>
                    </w:rPr>
                    <w:tab/>
                    <w:t>When logged in as Â‘MagdalenaÂ’ and the admin data is accessed then an error message is displayed Â“Access denied: You are not authorized to perform this operation.Â”</w:t>
                  </w:r>
                </w:p>
                <w:p w:rsidR="00347C1F" w:rsidRDefault="00347C1F">
                  <w:pPr>
                    <w:pStyle w:val="HTMLPreformatted"/>
                    <w:rPr>
                      <w:color w:val="000000"/>
                    </w:rPr>
                  </w:pPr>
                  <w:r>
                    <w:rPr>
                      <w:color w:val="000000"/>
                    </w:rPr>
                    <w:t>4.</w:t>
                  </w:r>
                  <w:r>
                    <w:rPr>
                      <w:color w:val="000000"/>
                    </w:rPr>
                    <w:tab/>
                    <w:t>No collection protocols are listed in the drop down menu.</w:t>
                  </w:r>
                </w:p>
                <w:p w:rsidR="00347C1F" w:rsidRDefault="00347C1F">
                  <w:pPr>
                    <w:pStyle w:val="HTMLPreformatted"/>
                    <w:rPr>
                      <w:color w:val="000000"/>
                    </w:rPr>
                  </w:pPr>
                  <w:r>
                    <w:rPr>
                      <w:color w:val="000000"/>
                    </w:rPr>
                    <w:t>5.</w:t>
                  </w:r>
                  <w:r>
                    <w:rPr>
                      <w:color w:val="000000"/>
                    </w:rPr>
                    <w:tab/>
                    <w:t>Search can be performed but the data cannot be edited.</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5" w:anchor="TMT Generated Test Plans" w:history="1">
        <w:r w:rsidR="00347C1F">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Test Case ID : 4674</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Short Title : </w:t>
            </w:r>
            <w:r>
              <w:rPr>
                <w:color w:val="000000"/>
              </w:rPr>
              <w:t>07 test case 7</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7C1F" w:rsidRDefault="00347C1F">
            <w:pPr>
              <w:rPr>
                <w:color w:val="000000"/>
              </w:rPr>
            </w:pPr>
            <w:r>
              <w:rPr>
                <w:b/>
                <w:bCs/>
                <w:color w:val="000000"/>
              </w:rPr>
              <w:t xml:space="preserve">Title : </w:t>
            </w:r>
            <w:r>
              <w:rPr>
                <w:color w:val="000000"/>
              </w:rPr>
              <w:t>Sarita(new_sci@uniind.edu) can see what type of specimens are under Czader lab protocols but canÂ’t change/edit the information.</w:t>
            </w:r>
          </w:p>
        </w:tc>
      </w:tr>
    </w:tbl>
    <w:p w:rsidR="00347C1F" w:rsidRDefault="00347C1F" w:rsidP="00347C1F">
      <w:pPr>
        <w:numPr>
          <w:ilvl w:val="1"/>
          <w:numId w:val="4"/>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t>VITALS</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421"/>
              <w:gridCol w:w="2977"/>
              <w:gridCol w:w="1205"/>
              <w:gridCol w:w="3741"/>
            </w:tblGrid>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caTissueSuite-Indiana</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End User Multirepository test cases</w:t>
                  </w:r>
                </w:p>
              </w:tc>
            </w:tr>
            <w:tr w:rsidR="00347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01_end user multirepository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P3</w:t>
                  </w:r>
                </w:p>
              </w:tc>
            </w:tr>
          </w:tbl>
          <w:p w:rsidR="00347C1F" w:rsidRDefault="00347C1F">
            <w:pPr>
              <w:rPr>
                <w:color w:val="000000"/>
              </w:rPr>
            </w:pP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7C1F" w:rsidRDefault="00347C1F">
            <w:pPr>
              <w:pStyle w:val="NormalWeb"/>
              <w:rPr>
                <w:color w:val="000000"/>
              </w:rPr>
            </w:pPr>
            <w:r>
              <w:rPr>
                <w:b/>
                <w:bCs/>
                <w:color w:val="660066"/>
              </w:rPr>
              <w:lastRenderedPageBreak/>
              <w:t>DESCRIPTION</w:t>
            </w:r>
          </w:p>
        </w:tc>
      </w:tr>
      <w:tr w:rsidR="00347C1F" w:rsidTr="00347C1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33"/>
              <w:gridCol w:w="1965"/>
              <w:gridCol w:w="2696"/>
              <w:gridCol w:w="2050"/>
            </w:tblGrid>
            <w:tr w:rsidR="00347C1F">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pStyle w:val="HTMLPreformatted"/>
                    <w:rPr>
                      <w:color w:val="000000"/>
                    </w:rPr>
                  </w:pPr>
                  <w:r>
                    <w:rPr>
                      <w:color w:val="000000"/>
                    </w:rPr>
                    <w:t>Purpose:</w:t>
                  </w:r>
                </w:p>
                <w:p w:rsidR="00347C1F" w:rsidRDefault="00347C1F">
                  <w:pPr>
                    <w:pStyle w:val="HTMLPreformatted"/>
                    <w:rPr>
                      <w:color w:val="000000"/>
                    </w:rPr>
                  </w:pPr>
                </w:p>
                <w:p w:rsidR="00347C1F" w:rsidRDefault="00347C1F">
                  <w:pPr>
                    <w:pStyle w:val="HTMLPreformatted"/>
                    <w:rPr>
                      <w:color w:val="000000"/>
                    </w:rPr>
                  </w:pPr>
                  <w:r>
                    <w:rPr>
                      <w:color w:val="000000"/>
                    </w:rPr>
                    <w:t>To create an user Sarita(new_sci@uniind.edu) that can see what type of specimens are under Czader lab protocols but canÂ’t change/edit the information.</w:t>
                  </w:r>
                </w:p>
                <w:p w:rsidR="00347C1F" w:rsidRDefault="00347C1F">
                  <w:pPr>
                    <w:pStyle w:val="HTMLPreformatted"/>
                    <w:rPr>
                      <w:color w:val="000000"/>
                    </w:rPr>
                  </w:pPr>
                </w:p>
                <w:p w:rsidR="00347C1F" w:rsidRDefault="00347C1F">
                  <w:pPr>
                    <w:pStyle w:val="HTMLPreformatted"/>
                    <w:rPr>
                      <w:color w:val="000000"/>
                    </w:rPr>
                  </w:pPr>
                  <w:r>
                    <w:rPr>
                      <w:color w:val="000000"/>
                    </w:rPr>
                    <w:t>Setup:</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Procedure:</w:t>
                  </w:r>
                </w:p>
                <w:p w:rsidR="00347C1F" w:rsidRDefault="00347C1F">
                  <w:pPr>
                    <w:pStyle w:val="HTMLPreformatted"/>
                    <w:rPr>
                      <w:color w:val="000000"/>
                    </w:rPr>
                  </w:pPr>
                  <w:r>
                    <w:rPr>
                      <w:color w:val="000000"/>
                    </w:rPr>
                    <w:t>1.</w:t>
                  </w:r>
                  <w:r>
                    <w:rPr>
                      <w:color w:val="000000"/>
                    </w:rPr>
                    <w:tab/>
                    <w:t>Login as Amber (super-administrator).</w:t>
                  </w:r>
                </w:p>
                <w:p w:rsidR="00347C1F" w:rsidRDefault="00347C1F">
                  <w:pPr>
                    <w:pStyle w:val="HTMLPreformatted"/>
                    <w:rPr>
                      <w:color w:val="000000"/>
                    </w:rPr>
                  </w:pPr>
                  <w:r>
                    <w:rPr>
                      <w:color w:val="000000"/>
                    </w:rPr>
                    <w:t>2.</w:t>
                  </w:r>
                  <w:r>
                    <w:rPr>
                      <w:color w:val="000000"/>
                    </w:rPr>
                    <w:tab/>
                    <w:t>Under the Administrative Data tab, navigate to the Collection Protocol submenu and click on the "ADD" link.</w:t>
                  </w:r>
                </w:p>
                <w:p w:rsidR="00347C1F" w:rsidRDefault="00347C1F">
                  <w:pPr>
                    <w:pStyle w:val="HTMLPreformatted"/>
                    <w:rPr>
                      <w:color w:val="000000"/>
                    </w:rPr>
                  </w:pPr>
                  <w:r>
                    <w:rPr>
                      <w:color w:val="000000"/>
                    </w:rPr>
                    <w:t>3.</w:t>
                  </w:r>
                  <w:r>
                    <w:rPr>
                      <w:color w:val="000000"/>
                    </w:rPr>
                    <w:tab/>
                    <w:t>Fill in collection protocol title as Â‘Collection protocol 15Â’, and short title as Â‘cp15_czaderÂ’.</w:t>
                  </w:r>
                </w:p>
                <w:p w:rsidR="00347C1F" w:rsidRDefault="00347C1F">
                  <w:pPr>
                    <w:pStyle w:val="HTMLPreformatted"/>
                    <w:rPr>
                      <w:color w:val="000000"/>
                    </w:rPr>
                  </w:pPr>
                  <w:r>
                    <w:rPr>
                      <w:color w:val="000000"/>
                    </w:rPr>
                    <w:t>4.</w:t>
                  </w:r>
                  <w:r>
                    <w:rPr>
                      <w:color w:val="000000"/>
                    </w:rPr>
                    <w:tab/>
                    <w:t>Fill in rest the mandatory fields (* marked) with valid data, as well as other fields.</w:t>
                  </w:r>
                </w:p>
                <w:p w:rsidR="00347C1F" w:rsidRDefault="00347C1F">
                  <w:pPr>
                    <w:pStyle w:val="HTMLPreformatted"/>
                    <w:rPr>
                      <w:color w:val="000000"/>
                    </w:rPr>
                  </w:pPr>
                  <w:r>
                    <w:rPr>
                      <w:color w:val="000000"/>
                    </w:rPr>
                    <w:t>5.</w:t>
                  </w:r>
                  <w:r>
                    <w:rPr>
                      <w:color w:val="000000"/>
                    </w:rPr>
                    <w:tab/>
                    <w:t>Click on Â“Assign PrivilegesÂ” button.</w:t>
                  </w:r>
                </w:p>
                <w:p w:rsidR="00347C1F" w:rsidRDefault="00347C1F">
                  <w:pPr>
                    <w:pStyle w:val="HTMLPreformatted"/>
                    <w:rPr>
                      <w:color w:val="000000"/>
                    </w:rPr>
                  </w:pPr>
                  <w:r>
                    <w:rPr>
                      <w:color w:val="000000"/>
                    </w:rPr>
                    <w:t>6.</w:t>
                  </w:r>
                  <w:r>
                    <w:rPr>
                      <w:color w:val="000000"/>
                    </w:rPr>
                    <w:tab/>
                    <w:t>Site: Â‘CzaderÂ’s labÂ’.</w:t>
                  </w:r>
                </w:p>
                <w:p w:rsidR="00347C1F" w:rsidRDefault="00347C1F">
                  <w:pPr>
                    <w:pStyle w:val="HTMLPreformatted"/>
                    <w:rPr>
                      <w:color w:val="000000"/>
                    </w:rPr>
                  </w:pPr>
                  <w:r>
                    <w:rPr>
                      <w:color w:val="000000"/>
                    </w:rPr>
                    <w:t>7.</w:t>
                  </w:r>
                  <w:r>
                    <w:rPr>
                      <w:color w:val="000000"/>
                    </w:rPr>
                    <w:tab/>
                    <w:t>User: Â‘saritaÂ’.</w:t>
                  </w:r>
                </w:p>
                <w:p w:rsidR="00347C1F" w:rsidRDefault="00347C1F">
                  <w:pPr>
                    <w:pStyle w:val="HTMLPreformatted"/>
                    <w:rPr>
                      <w:color w:val="000000"/>
                    </w:rPr>
                  </w:pPr>
                  <w:r>
                    <w:rPr>
                      <w:color w:val="000000"/>
                    </w:rPr>
                    <w:t>8.</w:t>
                  </w:r>
                  <w:r>
                    <w:rPr>
                      <w:color w:val="000000"/>
                    </w:rPr>
                    <w:tab/>
                    <w:t>Site user role: Â‘scientistÂ’.</w:t>
                  </w:r>
                </w:p>
                <w:p w:rsidR="00347C1F" w:rsidRDefault="00347C1F">
                  <w:pPr>
                    <w:pStyle w:val="HTMLPreformatted"/>
                    <w:rPr>
                      <w:color w:val="000000"/>
                    </w:rPr>
                  </w:pPr>
                  <w:r>
                    <w:rPr>
                      <w:color w:val="000000"/>
                    </w:rPr>
                    <w:t>9.</w:t>
                  </w:r>
                  <w:r>
                    <w:rPr>
                      <w:color w:val="000000"/>
                    </w:rPr>
                    <w:tab/>
                    <w:t>Click on Â‘AddÂ’, the assigned privileges are displayed under the Â‘User Privileges SummaryÂ”.</w:t>
                  </w:r>
                </w:p>
                <w:p w:rsidR="00347C1F" w:rsidRDefault="00347C1F">
                  <w:pPr>
                    <w:pStyle w:val="HTMLPreformatted"/>
                    <w:rPr>
                      <w:color w:val="000000"/>
                    </w:rPr>
                  </w:pPr>
                  <w:r>
                    <w:rPr>
                      <w:color w:val="000000"/>
                    </w:rPr>
                    <w:t>10.</w:t>
                  </w:r>
                  <w:r>
                    <w:rPr>
                      <w:color w:val="000000"/>
                    </w:rPr>
                    <w:tab/>
                    <w:t>Click on Â‘CloseÂ’.</w:t>
                  </w:r>
                </w:p>
                <w:p w:rsidR="00347C1F" w:rsidRDefault="00347C1F">
                  <w:pPr>
                    <w:pStyle w:val="HTMLPreformatted"/>
                    <w:rPr>
                      <w:color w:val="000000"/>
                    </w:rPr>
                  </w:pPr>
                  <w:r>
                    <w:rPr>
                      <w:color w:val="000000"/>
                    </w:rPr>
                    <w:t>11.</w:t>
                  </w:r>
                  <w:r>
                    <w:rPr>
                      <w:color w:val="000000"/>
                    </w:rPr>
                    <w:tab/>
                    <w:t>Click on Â“Add ConsentsÂ” button.</w:t>
                  </w:r>
                </w:p>
                <w:p w:rsidR="00347C1F" w:rsidRDefault="00347C1F">
                  <w:pPr>
                    <w:pStyle w:val="HTMLPreformatted"/>
                    <w:rPr>
                      <w:color w:val="000000"/>
                    </w:rPr>
                  </w:pPr>
                  <w:r>
                    <w:rPr>
                      <w:color w:val="000000"/>
                    </w:rPr>
                    <w:t>12.</w:t>
                  </w:r>
                  <w:r>
                    <w:rPr>
                      <w:color w:val="000000"/>
                    </w:rPr>
                    <w:tab/>
                    <w:t>Type in the URL or add the Consent Statements, if available [not mandatory]. 'Add More' button can be used to add more than one statement.</w:t>
                  </w:r>
                </w:p>
                <w:p w:rsidR="00347C1F" w:rsidRDefault="00347C1F">
                  <w:pPr>
                    <w:pStyle w:val="HTMLPreformatted"/>
                    <w:rPr>
                      <w:color w:val="000000"/>
                    </w:rPr>
                  </w:pPr>
                  <w:r>
                    <w:rPr>
                      <w:color w:val="000000"/>
                    </w:rPr>
                    <w:t>13.</w:t>
                  </w:r>
                  <w:r>
                    <w:rPr>
                      <w:color w:val="000000"/>
                    </w:rPr>
                    <w:tab/>
                    <w:t>Click on 'Define Events' button.</w:t>
                  </w:r>
                </w:p>
                <w:p w:rsidR="00347C1F" w:rsidRDefault="00347C1F">
                  <w:pPr>
                    <w:pStyle w:val="HTMLPreformatted"/>
                    <w:rPr>
                      <w:color w:val="000000"/>
                    </w:rPr>
                  </w:pPr>
                  <w:r>
                    <w:rPr>
                      <w:color w:val="000000"/>
                    </w:rPr>
                    <w:t>14.</w:t>
                  </w:r>
                  <w:r>
                    <w:rPr>
                      <w:color w:val="000000"/>
                    </w:rPr>
                    <w:tab/>
                    <w:t>Fill in the mandatory fields in the Define Events form and click on 'Add Specimen Requirements' button.</w:t>
                  </w:r>
                </w:p>
                <w:p w:rsidR="00347C1F" w:rsidRDefault="00347C1F">
                  <w:pPr>
                    <w:pStyle w:val="HTMLPreformatted"/>
                    <w:rPr>
                      <w:color w:val="000000"/>
                    </w:rPr>
                  </w:pPr>
                  <w:r>
                    <w:rPr>
                      <w:color w:val="000000"/>
                    </w:rPr>
                    <w:t>15.</w:t>
                  </w:r>
                  <w:r>
                    <w:rPr>
                      <w:color w:val="000000"/>
                    </w:rPr>
                    <w:tab/>
                    <w:t>Fill in the necessary specimen requirements, Aliquots and Derivatives [If required] and click on 'Save Specimen Requirements' button.</w:t>
                  </w:r>
                </w:p>
                <w:p w:rsidR="00347C1F" w:rsidRDefault="00347C1F">
                  <w:pPr>
                    <w:pStyle w:val="HTMLPreformatted"/>
                    <w:rPr>
                      <w:color w:val="000000"/>
                    </w:rPr>
                  </w:pPr>
                  <w:r>
                    <w:rPr>
                      <w:color w:val="000000"/>
                    </w:rPr>
                    <w:t>16.</w:t>
                  </w:r>
                  <w:r>
                    <w:rPr>
                      <w:color w:val="000000"/>
                    </w:rPr>
                    <w:tab/>
                    <w:t xml:space="preserve">Similarly, new event or new specimen to the same event can be added, if necessary. </w:t>
                  </w:r>
                </w:p>
                <w:p w:rsidR="00347C1F" w:rsidRDefault="00347C1F">
                  <w:pPr>
                    <w:pStyle w:val="HTMLPreformatted"/>
                    <w:rPr>
                      <w:color w:val="000000"/>
                    </w:rPr>
                  </w:pPr>
                  <w:r>
                    <w:rPr>
                      <w:color w:val="000000"/>
                    </w:rPr>
                    <w:t>17.</w:t>
                  </w:r>
                  <w:r>
                    <w:rPr>
                      <w:color w:val="000000"/>
                    </w:rPr>
                    <w:tab/>
                    <w:t>Click on 'View Summary' button.</w:t>
                  </w:r>
                </w:p>
                <w:p w:rsidR="00347C1F" w:rsidRDefault="00347C1F">
                  <w:pPr>
                    <w:pStyle w:val="HTMLPreformatted"/>
                    <w:rPr>
                      <w:color w:val="000000"/>
                    </w:rPr>
                  </w:pPr>
                  <w:r>
                    <w:rPr>
                      <w:color w:val="000000"/>
                    </w:rPr>
                    <w:t>18.</w:t>
                  </w:r>
                  <w:r>
                    <w:rPr>
                      <w:color w:val="000000"/>
                    </w:rPr>
                    <w:tab/>
                    <w:t>Click on the 'Save Protocol' button.</w:t>
                  </w:r>
                </w:p>
                <w:p w:rsidR="00347C1F" w:rsidRDefault="00347C1F">
                  <w:pPr>
                    <w:pStyle w:val="HTMLPreformatted"/>
                    <w:rPr>
                      <w:color w:val="000000"/>
                    </w:rPr>
                  </w:pPr>
                </w:p>
                <w:p w:rsidR="00347C1F" w:rsidRDefault="00347C1F">
                  <w:pPr>
                    <w:pStyle w:val="HTMLPreformatted"/>
                    <w:rPr>
                      <w:color w:val="000000"/>
                    </w:rPr>
                  </w:pPr>
                  <w:r>
                    <w:rPr>
                      <w:color w:val="000000"/>
                    </w:rPr>
                    <w:t>Task 2:</w:t>
                  </w:r>
                </w:p>
                <w:p w:rsidR="00347C1F" w:rsidRDefault="00347C1F">
                  <w:pPr>
                    <w:pStyle w:val="HTMLPreformatted"/>
                    <w:rPr>
                      <w:color w:val="000000"/>
                    </w:rPr>
                  </w:pPr>
                  <w:r>
                    <w:rPr>
                      <w:color w:val="000000"/>
                    </w:rPr>
                    <w:t>1.</w:t>
                  </w:r>
                  <w:r>
                    <w:rPr>
                      <w:color w:val="000000"/>
                    </w:rPr>
                    <w:tab/>
                    <w:t>Login as Â‘SaritaÂ’.</w:t>
                  </w:r>
                </w:p>
                <w:p w:rsidR="00347C1F" w:rsidRDefault="00347C1F">
                  <w:pPr>
                    <w:pStyle w:val="HTMLPreformatted"/>
                    <w:rPr>
                      <w:color w:val="000000"/>
                    </w:rPr>
                  </w:pPr>
                  <w:r>
                    <w:rPr>
                      <w:color w:val="000000"/>
                    </w:rPr>
                    <w:t>2.</w:t>
                  </w:r>
                  <w:r>
                    <w:rPr>
                      <w:color w:val="000000"/>
                    </w:rPr>
                    <w:tab/>
                    <w:t>Go to Collection Protocol based view.</w:t>
                  </w:r>
                </w:p>
                <w:p w:rsidR="00347C1F" w:rsidRDefault="00347C1F">
                  <w:pPr>
                    <w:pStyle w:val="HTMLPreformatted"/>
                    <w:rPr>
                      <w:color w:val="000000"/>
                    </w:rPr>
                  </w:pPr>
                  <w:r>
                    <w:rPr>
                      <w:color w:val="000000"/>
                    </w:rPr>
                    <w:t>3.</w:t>
                  </w:r>
                  <w:r>
                    <w:rPr>
                      <w:color w:val="000000"/>
                    </w:rPr>
                    <w:tab/>
                    <w:t>In the drop down list, find listed the protocols.</w:t>
                  </w:r>
                </w:p>
                <w:p w:rsidR="00347C1F" w:rsidRDefault="00347C1F">
                  <w:pPr>
                    <w:pStyle w:val="HTMLPreformatted"/>
                    <w:rPr>
                      <w:color w:val="000000"/>
                    </w:rPr>
                  </w:pPr>
                  <w:r>
                    <w:rPr>
                      <w:color w:val="000000"/>
                    </w:rPr>
                    <w:t>4.</w:t>
                  </w:r>
                  <w:r>
                    <w:rPr>
                      <w:color w:val="000000"/>
                    </w:rPr>
                    <w:tab/>
                    <w:t>No access to any admin data or Biospecimen data.</w:t>
                  </w:r>
                </w:p>
                <w:p w:rsidR="00347C1F" w:rsidRDefault="00347C1F">
                  <w:pPr>
                    <w:pStyle w:val="HTMLPreformatted"/>
                    <w:rPr>
                      <w:color w:val="000000"/>
                    </w:rPr>
                  </w:pPr>
                  <w:r>
                    <w:rPr>
                      <w:color w:val="000000"/>
                    </w:rPr>
                    <w:t>5.</w:t>
                  </w:r>
                  <w:r>
                    <w:rPr>
                      <w:color w:val="000000"/>
                    </w:rPr>
                    <w:tab/>
                    <w:t>Click on search menu and try to perform simple and advanced search.</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Input/Data:</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Expected Output:</w:t>
                  </w:r>
                </w:p>
                <w:p w:rsidR="00347C1F" w:rsidRDefault="00347C1F">
                  <w:pPr>
                    <w:pStyle w:val="HTMLPreformatted"/>
                    <w:rPr>
                      <w:color w:val="000000"/>
                    </w:rPr>
                  </w:pPr>
                  <w:r>
                    <w:rPr>
                      <w:color w:val="000000"/>
                    </w:rPr>
                    <w:t>1.</w:t>
                  </w:r>
                  <w:r>
                    <w:rPr>
                      <w:color w:val="000000"/>
                    </w:rPr>
                    <w:tab/>
                    <w:t>Successful assigning of the roles and actions to Â‘SaritaÂ’.</w:t>
                  </w:r>
                </w:p>
                <w:p w:rsidR="00347C1F" w:rsidRDefault="00347C1F">
                  <w:pPr>
                    <w:pStyle w:val="HTMLPreformatted"/>
                    <w:rPr>
                      <w:color w:val="000000"/>
                    </w:rPr>
                  </w:pPr>
                  <w:r>
                    <w:rPr>
                      <w:color w:val="000000"/>
                    </w:rPr>
                    <w:t>2.</w:t>
                  </w:r>
                  <w:r>
                    <w:rPr>
                      <w:color w:val="000000"/>
                    </w:rPr>
                    <w:tab/>
                    <w:t>The collection protocols are successfully created.</w:t>
                  </w:r>
                </w:p>
                <w:p w:rsidR="00347C1F" w:rsidRDefault="00347C1F">
                  <w:pPr>
                    <w:pStyle w:val="HTMLPreformatted"/>
                    <w:rPr>
                      <w:color w:val="000000"/>
                    </w:rPr>
                  </w:pPr>
                  <w:r>
                    <w:rPr>
                      <w:color w:val="000000"/>
                    </w:rPr>
                    <w:lastRenderedPageBreak/>
                    <w:t>3.</w:t>
                  </w:r>
                  <w:r>
                    <w:rPr>
                      <w:color w:val="000000"/>
                    </w:rPr>
                    <w:tab/>
                    <w:t>When logged in as Â‘SaritaÂ’ and the admin data is accessed then an error message is displayed Â“Access denied: You are not authorized to perform this operation.Â”</w:t>
                  </w:r>
                </w:p>
                <w:p w:rsidR="00347C1F" w:rsidRDefault="00347C1F">
                  <w:pPr>
                    <w:pStyle w:val="HTMLPreformatted"/>
                    <w:rPr>
                      <w:color w:val="000000"/>
                    </w:rPr>
                  </w:pPr>
                  <w:r>
                    <w:rPr>
                      <w:color w:val="000000"/>
                    </w:rPr>
                    <w:t>4.</w:t>
                  </w:r>
                  <w:r>
                    <w:rPr>
                      <w:color w:val="000000"/>
                    </w:rPr>
                    <w:tab/>
                    <w:t>No collection protocols are listed in the drop down menu.</w:t>
                  </w:r>
                </w:p>
                <w:p w:rsidR="00347C1F" w:rsidRDefault="00347C1F">
                  <w:pPr>
                    <w:pStyle w:val="HTMLPreformatted"/>
                    <w:rPr>
                      <w:color w:val="000000"/>
                    </w:rPr>
                  </w:pPr>
                  <w:r>
                    <w:rPr>
                      <w:color w:val="000000"/>
                    </w:rPr>
                    <w:t>5.</w:t>
                  </w:r>
                  <w:r>
                    <w:rPr>
                      <w:color w:val="000000"/>
                    </w:rPr>
                    <w:tab/>
                    <w:t>Search can be performed .</w:t>
                  </w:r>
                </w:p>
                <w:p w:rsidR="00347C1F" w:rsidRDefault="00347C1F">
                  <w:pPr>
                    <w:pStyle w:val="HTMLPreformatted"/>
                    <w:rPr>
                      <w:color w:val="000000"/>
                    </w:rPr>
                  </w:pPr>
                  <w:r>
                    <w:rPr>
                      <w:color w:val="000000"/>
                    </w:rPr>
                    <w:t>6.</w:t>
                  </w:r>
                  <w:r>
                    <w:rPr>
                      <w:color w:val="000000"/>
                    </w:rPr>
                    <w:tab/>
                    <w:t>The participant health information cannot be accessed and the accessed data cannot be edited.</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r>
                    <w:rPr>
                      <w:color w:val="000000"/>
                    </w:rPr>
                    <w:t>Verification Logic:</w:t>
                  </w:r>
                </w:p>
                <w:p w:rsidR="00347C1F" w:rsidRDefault="00347C1F">
                  <w:pPr>
                    <w:pStyle w:val="HTMLPreformatted"/>
                    <w:rPr>
                      <w:color w:val="000000"/>
                    </w:rPr>
                  </w:pPr>
                </w:p>
                <w:p w:rsidR="00347C1F" w:rsidRDefault="00347C1F">
                  <w:pPr>
                    <w:pStyle w:val="HTMLPreformatted"/>
                    <w:rPr>
                      <w:color w:val="000000"/>
                    </w:rPr>
                  </w:pPr>
                </w:p>
                <w:p w:rsidR="00347C1F" w:rsidRDefault="00347C1F">
                  <w:pPr>
                    <w:pStyle w:val="HTMLPreformatted"/>
                    <w:rPr>
                      <w:color w:val="000000"/>
                    </w:rPr>
                  </w:pPr>
                </w:p>
              </w:tc>
            </w:tr>
            <w:tr w:rsidR="00347C1F">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spacing w:line="15" w:lineRule="atLeast"/>
                    <w:rPr>
                      <w:color w:val="000000"/>
                    </w:rPr>
                  </w:pPr>
                  <w:r>
                    <w:rPr>
                      <w:color w:val="000000"/>
                    </w:rPr>
                    <w:t>UI</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r w:rsidR="00347C1F">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47C1F" w:rsidRDefault="00347C1F">
                  <w:pPr>
                    <w:rPr>
                      <w:color w:val="000000"/>
                    </w:rPr>
                  </w:pPr>
                  <w:r>
                    <w:rPr>
                      <w:color w:val="000000"/>
                    </w:rPr>
                    <w:t>17/07/2008 </w:t>
                  </w:r>
                </w:p>
              </w:tc>
            </w:tr>
          </w:tbl>
          <w:p w:rsidR="00347C1F" w:rsidRDefault="00347C1F">
            <w:pPr>
              <w:rPr>
                <w:color w:val="000000"/>
              </w:rPr>
            </w:pPr>
          </w:p>
        </w:tc>
      </w:tr>
    </w:tbl>
    <w:p w:rsidR="00347C1F" w:rsidRDefault="003A4CBA" w:rsidP="00347C1F">
      <w:pPr>
        <w:pStyle w:val="NormalWeb"/>
        <w:numPr>
          <w:ilvl w:val="1"/>
          <w:numId w:val="4"/>
        </w:numPr>
        <w:jc w:val="right"/>
        <w:rPr>
          <w:color w:val="0000FF"/>
        </w:rPr>
      </w:pPr>
      <w:hyperlink r:id="rId46" w:anchor="TMT Generated Test Plans" w:history="1">
        <w:r w:rsidR="00347C1F">
          <w:rPr>
            <w:rStyle w:val="Hyperlink"/>
          </w:rPr>
          <w:t>Top</w:t>
        </w:r>
      </w:hyperlink>
    </w:p>
    <w:p w:rsidR="00A01389" w:rsidRDefault="00A01389" w:rsidP="00A01389">
      <w:pPr>
        <w:rPr>
          <w:color w:val="000000"/>
        </w:rPr>
      </w:pPr>
      <w:r>
        <w:rPr>
          <w:color w:val="000000"/>
        </w:rPr>
        <w:br/>
      </w:r>
      <w:hyperlink r:id="rId47" w:history="1">
        <w:r>
          <w:rPr>
            <w:rStyle w:val="Hyperlink"/>
          </w:rPr>
          <w:t>Expand All</w:t>
        </w:r>
      </w:hyperlink>
      <w:r>
        <w:rPr>
          <w:color w:val="000000"/>
        </w:rPr>
        <w:t xml:space="preserve">   </w:t>
      </w:r>
      <w:hyperlink r:id="rId48" w:history="1">
        <w:r>
          <w:rPr>
            <w:rStyle w:val="Hyperlink"/>
          </w:rPr>
          <w:t>Collapse All</w:t>
        </w:r>
      </w:hyperlink>
      <w:r>
        <w:rPr>
          <w:color w:val="000000"/>
        </w:rPr>
        <w:t xml:space="preserve"> </w:t>
      </w:r>
    </w:p>
    <w:p w:rsidR="00A01389" w:rsidRDefault="00A01389" w:rsidP="00A01389">
      <w:pPr>
        <w:numPr>
          <w:ilvl w:val="0"/>
          <w:numId w:val="5"/>
        </w:numPr>
        <w:spacing w:before="100" w:beforeAutospacing="1" w:after="100" w:afterAutospacing="1"/>
        <w:rPr>
          <w:color w:val="000000"/>
        </w:rPr>
      </w:pPr>
    </w:p>
    <w:p w:rsidR="00A01389" w:rsidRDefault="003A4CBA" w:rsidP="00A01389">
      <w:pPr>
        <w:numPr>
          <w:ilvl w:val="0"/>
          <w:numId w:val="5"/>
        </w:numPr>
        <w:spacing w:before="100" w:beforeAutospacing="1" w:after="100" w:afterAutospacing="1"/>
        <w:rPr>
          <w:color w:val="000000"/>
        </w:rPr>
      </w:pPr>
      <w:hyperlink r:id="rId49" w:history="1">
        <w:r w:rsidR="00A01389">
          <w:rPr>
            <w:rStyle w:val="Hyperlink"/>
          </w:rPr>
          <w:t>+</w:t>
        </w:r>
      </w:hyperlink>
      <w:r w:rsidR="00A01389">
        <w:rPr>
          <w:color w:val="000000"/>
        </w:rPr>
        <w:t xml:space="preserve">   </w:t>
      </w:r>
      <w:hyperlink r:id="rId50" w:anchor="Product Name: caTissueSuite-Indiana" w:history="1">
        <w:r w:rsidR="00A01389">
          <w:rPr>
            <w:rStyle w:val="Hyperlink"/>
          </w:rPr>
          <w:t>caTissueSuite-Indiana</w:t>
        </w:r>
      </w:hyperlink>
      <w:r w:rsidR="00A01389">
        <w:rPr>
          <w:color w:val="000000"/>
        </w:rPr>
        <w:t xml:space="preserve"> </w:t>
      </w:r>
    </w:p>
    <w:p w:rsidR="00A01389" w:rsidRDefault="003A4CBA" w:rsidP="00A01389">
      <w:pPr>
        <w:numPr>
          <w:ilvl w:val="1"/>
          <w:numId w:val="5"/>
        </w:numPr>
        <w:spacing w:before="100" w:beforeAutospacing="1" w:after="100" w:afterAutospacing="1"/>
        <w:rPr>
          <w:color w:val="000000"/>
        </w:rPr>
      </w:pPr>
      <w:hyperlink r:id="rId51" w:history="1">
        <w:r w:rsidR="00A01389">
          <w:rPr>
            <w:rStyle w:val="Hyperlink"/>
          </w:rPr>
          <w:t>+</w:t>
        </w:r>
      </w:hyperlink>
      <w:r w:rsidR="00A01389">
        <w:rPr>
          <w:color w:val="000000"/>
        </w:rPr>
        <w:t xml:space="preserve">   </w:t>
      </w:r>
      <w:hyperlink r:id="rId52" w:anchor="Version Name: caTissueSuite-Indianav1.1" w:history="1">
        <w:r w:rsidR="00A01389">
          <w:rPr>
            <w:rStyle w:val="Hyperlink"/>
          </w:rPr>
          <w:t>v1.1</w:t>
        </w:r>
      </w:hyperlink>
      <w:r w:rsidR="00A01389">
        <w:rPr>
          <w:color w:val="000000"/>
        </w:rPr>
        <w:t xml:space="preserve"> </w:t>
      </w:r>
    </w:p>
    <w:p w:rsidR="00A01389" w:rsidRDefault="003A4CBA" w:rsidP="00A01389">
      <w:pPr>
        <w:numPr>
          <w:ilvl w:val="2"/>
          <w:numId w:val="5"/>
        </w:numPr>
        <w:spacing w:before="100" w:beforeAutospacing="1" w:after="100" w:afterAutospacing="1"/>
        <w:rPr>
          <w:color w:val="000000"/>
        </w:rPr>
      </w:pPr>
      <w:hyperlink r:id="rId53" w:history="1">
        <w:r w:rsidR="00A01389">
          <w:rPr>
            <w:rStyle w:val="Hyperlink"/>
          </w:rPr>
          <w:t>+</w:t>
        </w:r>
      </w:hyperlink>
      <w:r w:rsidR="00A01389">
        <w:rPr>
          <w:color w:val="000000"/>
        </w:rPr>
        <w:t xml:space="preserve">   </w:t>
      </w:r>
      <w:hyperlink r:id="rId54" w:anchor="Component Name: caTissueSuite-Indianav1.1C1_Test cases" w:history="1">
        <w:r w:rsidR="00A01389">
          <w:rPr>
            <w:rStyle w:val="Hyperlink"/>
          </w:rPr>
          <w:t>C1_Test cases</w:t>
        </w:r>
      </w:hyperlink>
      <w:r w:rsidR="00A01389">
        <w:rPr>
          <w:color w:val="000000"/>
        </w:rPr>
        <w:t xml:space="preserve"> </w:t>
      </w:r>
    </w:p>
    <w:p w:rsidR="00A01389" w:rsidRDefault="003A4CBA" w:rsidP="00A01389">
      <w:pPr>
        <w:numPr>
          <w:ilvl w:val="3"/>
          <w:numId w:val="5"/>
        </w:numPr>
        <w:spacing w:before="100" w:beforeAutospacing="1" w:after="100" w:afterAutospacing="1"/>
        <w:rPr>
          <w:color w:val="000000"/>
        </w:rPr>
      </w:pPr>
      <w:hyperlink r:id="rId55" w:history="1">
        <w:r w:rsidR="00A01389">
          <w:rPr>
            <w:rStyle w:val="Hyperlink"/>
          </w:rPr>
          <w:t>+</w:t>
        </w:r>
      </w:hyperlink>
      <w:r w:rsidR="00A01389">
        <w:rPr>
          <w:color w:val="000000"/>
        </w:rPr>
        <w:t xml:space="preserve">   </w:t>
      </w:r>
      <w:hyperlink r:id="rId56" w:anchor="Test Area Name: caTissueSuite-Indianav1.1C1_Test casesEnd User Temporal Query Test Cases" w:history="1">
        <w:r w:rsidR="00A01389">
          <w:rPr>
            <w:rStyle w:val="Hyperlink"/>
          </w:rPr>
          <w:t>End User Temporal Query Test Cases</w:t>
        </w:r>
      </w:hyperlink>
      <w:r w:rsidR="00A01389">
        <w:rPr>
          <w:color w:val="000000"/>
        </w:rPr>
        <w:t xml:space="preserve"> </w:t>
      </w:r>
    </w:p>
    <w:p w:rsidR="00A01389" w:rsidRDefault="00A01389" w:rsidP="00A01389">
      <w:pPr>
        <w:numPr>
          <w:ilvl w:val="4"/>
          <w:numId w:val="5"/>
        </w:numPr>
        <w:spacing w:before="100" w:beforeAutospacing="1" w:after="100" w:afterAutospacing="1"/>
        <w:rPr>
          <w:color w:val="000000"/>
        </w:rPr>
      </w:pPr>
      <w:r>
        <w:rPr>
          <w:rStyle w:val="zzspace"/>
          <w:color w:val="000000"/>
        </w:rPr>
        <w:t xml:space="preserve">   </w:t>
      </w:r>
      <w:hyperlink r:id="rId57" w:anchor="Test Case ID: caTissueSuite-Indianav1.1C1_Test casesEnd User Temporal Query Test Cases01 test case_TQ" w:history="1">
        <w:r>
          <w:rPr>
            <w:rStyle w:val="Hyperlink"/>
          </w:rPr>
          <w:t>01 test case_TQ</w:t>
        </w:r>
      </w:hyperlink>
      <w:r>
        <w:rPr>
          <w:rStyle w:val="zzspace"/>
          <w:color w:val="000000"/>
        </w:rPr>
        <w:t xml:space="preserve"> </w:t>
      </w:r>
    </w:p>
    <w:p w:rsidR="00A01389" w:rsidRDefault="00A01389" w:rsidP="00A01389">
      <w:pPr>
        <w:numPr>
          <w:ilvl w:val="4"/>
          <w:numId w:val="5"/>
        </w:numPr>
        <w:spacing w:before="100" w:beforeAutospacing="1" w:after="100" w:afterAutospacing="1"/>
        <w:rPr>
          <w:color w:val="000000"/>
        </w:rPr>
      </w:pPr>
      <w:r>
        <w:rPr>
          <w:rStyle w:val="zzspace"/>
          <w:color w:val="000000"/>
        </w:rPr>
        <w:t xml:space="preserve">   </w:t>
      </w:r>
      <w:hyperlink r:id="rId58" w:anchor="Test Case ID: caTissueSuite-Indianav1.1C1_Test casesEnd User Temporal Query Test Cases02 test case_TQ" w:history="1">
        <w:r>
          <w:rPr>
            <w:rStyle w:val="Hyperlink"/>
          </w:rPr>
          <w:t>02 test case_TQ</w:t>
        </w:r>
      </w:hyperlink>
      <w:r>
        <w:rPr>
          <w:rStyle w:val="zzspace"/>
          <w:color w:val="000000"/>
        </w:rPr>
        <w:t xml:space="preserve"> </w:t>
      </w:r>
    </w:p>
    <w:p w:rsidR="00A01389" w:rsidRDefault="00A01389" w:rsidP="00A01389">
      <w:pPr>
        <w:numPr>
          <w:ilvl w:val="4"/>
          <w:numId w:val="5"/>
        </w:numPr>
        <w:spacing w:before="100" w:beforeAutospacing="1" w:after="100" w:afterAutospacing="1"/>
        <w:rPr>
          <w:color w:val="000000"/>
        </w:rPr>
      </w:pPr>
      <w:r>
        <w:rPr>
          <w:rStyle w:val="zzspace"/>
          <w:color w:val="000000"/>
        </w:rPr>
        <w:t xml:space="preserve">   </w:t>
      </w:r>
      <w:hyperlink r:id="rId59" w:anchor="Test Case ID: caTissueSuite-Indianav1.1C1_Test casesEnd User Temporal Query Test Cases03 test case _TQ" w:history="1">
        <w:r>
          <w:rPr>
            <w:rStyle w:val="Hyperlink"/>
          </w:rPr>
          <w:t>03 test case _TQ</w:t>
        </w:r>
      </w:hyperlink>
      <w:r>
        <w:rPr>
          <w:rStyle w:val="zzspace"/>
          <w:color w:val="000000"/>
        </w:rPr>
        <w:t xml:space="preserve"> </w:t>
      </w:r>
    </w:p>
    <w:p w:rsidR="00A01389" w:rsidRDefault="00A01389" w:rsidP="00A01389">
      <w:pPr>
        <w:spacing w:beforeAutospacing="1" w:afterAutospacing="1"/>
        <w:ind w:left="1440"/>
        <w:rPr>
          <w:color w:val="000000"/>
        </w:rPr>
      </w:pPr>
    </w:p>
    <w:p w:rsidR="00A01389" w:rsidRDefault="003A4CBA" w:rsidP="00A01389">
      <w:pPr>
        <w:pStyle w:val="NormalWeb"/>
        <w:numPr>
          <w:ilvl w:val="1"/>
          <w:numId w:val="6"/>
        </w:numPr>
        <w:jc w:val="right"/>
        <w:rPr>
          <w:color w:val="000000"/>
        </w:rPr>
      </w:pPr>
      <w:hyperlink r:id="rId60" w:anchor="TMT Generated Test Plans" w:history="1">
        <w:r w:rsidR="00A01389">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Test Area Name: End User Temporal Query Test Cases</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rPr>
                <w:color w:val="000000"/>
              </w:rPr>
            </w:pPr>
            <w:r>
              <w:rPr>
                <w:color w:val="000000"/>
              </w:rPr>
              <w:t> </w:t>
            </w:r>
          </w:p>
        </w:tc>
      </w:tr>
    </w:tbl>
    <w:p w:rsidR="00A01389" w:rsidRDefault="00A01389" w:rsidP="00A01389">
      <w:pPr>
        <w:numPr>
          <w:ilvl w:val="1"/>
          <w:numId w:val="6"/>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VITALS</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948"/>
              <w:gridCol w:w="7396"/>
            </w:tblGrid>
            <w:tr w:rsidR="00A01389">
              <w:trPr>
                <w:tblCellSpacing w:w="15" w:type="dxa"/>
              </w:trPr>
              <w:tc>
                <w:tcPr>
                  <w:tcW w:w="1965" w:type="dxa"/>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Reference</w:t>
                  </w:r>
                </w:p>
              </w:tc>
              <w:tc>
                <w:tcPr>
                  <w:tcW w:w="7935" w:type="dxa"/>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 </w:t>
                  </w:r>
                </w:p>
              </w:tc>
            </w:tr>
          </w:tbl>
          <w:p w:rsidR="00A01389" w:rsidRDefault="00A01389">
            <w:pPr>
              <w:rPr>
                <w:color w:val="000000"/>
              </w:rPr>
            </w:pP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lastRenderedPageBreak/>
              <w:t>DESCRIPTION</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9344"/>
            </w:tblGrid>
            <w:tr w:rsidR="00A01389">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sz w:val="2"/>
                    </w:rPr>
                  </w:pPr>
                </w:p>
              </w:tc>
            </w:tr>
          </w:tbl>
          <w:p w:rsidR="00A01389" w:rsidRDefault="00A01389">
            <w:pPr>
              <w:rPr>
                <w:color w:val="000000"/>
              </w:rPr>
            </w:pPr>
          </w:p>
        </w:tc>
      </w:tr>
    </w:tbl>
    <w:p w:rsidR="00A01389" w:rsidRDefault="003A4CBA" w:rsidP="00A01389">
      <w:pPr>
        <w:pStyle w:val="NormalWeb"/>
        <w:numPr>
          <w:ilvl w:val="1"/>
          <w:numId w:val="6"/>
        </w:numPr>
        <w:jc w:val="right"/>
        <w:rPr>
          <w:color w:val="0000FF"/>
        </w:rPr>
      </w:pPr>
      <w:hyperlink r:id="rId61" w:anchor="TMT Generated Test Plans" w:history="1">
        <w:r w:rsidR="00A01389">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Test Case ID : 4675</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Short Title : </w:t>
            </w:r>
            <w:r>
              <w:rPr>
                <w:color w:val="000000"/>
              </w:rPr>
              <w:t>01 test case_TQ</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Title : </w:t>
            </w:r>
            <w:r>
              <w:rPr>
                <w:color w:val="000000"/>
              </w:rPr>
              <w:t>Samples of patients below 3 years of age at diagnosis (or sample collection); between 3-5 years at diagnosis; older than 5 years at diagnosis.</w:t>
            </w:r>
          </w:p>
        </w:tc>
      </w:tr>
    </w:tbl>
    <w:p w:rsidR="00A01389" w:rsidRDefault="00A01389" w:rsidP="00A01389">
      <w:pPr>
        <w:numPr>
          <w:ilvl w:val="1"/>
          <w:numId w:val="6"/>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VITALS</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543"/>
              <w:gridCol w:w="2177"/>
              <w:gridCol w:w="1308"/>
              <w:gridCol w:w="4316"/>
            </w:tblGrid>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caTissueSuite-Indiana</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End User Temporal Query Test Cases</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IU_End User _TQ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P3</w:t>
                  </w:r>
                </w:p>
              </w:tc>
            </w:tr>
          </w:tbl>
          <w:p w:rsidR="00A01389" w:rsidRDefault="00A01389">
            <w:pPr>
              <w:rPr>
                <w:color w:val="000000"/>
              </w:rPr>
            </w:pP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DESCRIPTION</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04"/>
              <w:gridCol w:w="1944"/>
              <w:gridCol w:w="2697"/>
              <w:gridCol w:w="2099"/>
            </w:tblGrid>
            <w:tr w:rsidR="00A01389">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pStyle w:val="HTMLPreformatted"/>
                    <w:rPr>
                      <w:color w:val="000000"/>
                    </w:rPr>
                  </w:pPr>
                  <w:r>
                    <w:rPr>
                      <w:color w:val="000000"/>
                    </w:rPr>
                    <w:t>Purpose:</w:t>
                  </w:r>
                </w:p>
                <w:p w:rsidR="00A01389" w:rsidRDefault="00A01389">
                  <w:pPr>
                    <w:pStyle w:val="HTMLPreformatted"/>
                    <w:rPr>
                      <w:color w:val="000000"/>
                    </w:rPr>
                  </w:pPr>
                </w:p>
                <w:p w:rsidR="00A01389" w:rsidRDefault="00A01389">
                  <w:pPr>
                    <w:pStyle w:val="HTMLPreformatted"/>
                    <w:rPr>
                      <w:color w:val="000000"/>
                    </w:rPr>
                  </w:pPr>
                  <w:r>
                    <w:rPr>
                      <w:color w:val="000000"/>
                    </w:rPr>
                    <w:t xml:space="preserve">To find Samples of patients below 3 years of age at diagnosis (or sample collection); between 3-5 years at diagnosis; older than 5 years at diagnosis. </w:t>
                  </w:r>
                </w:p>
                <w:p w:rsidR="00A01389" w:rsidRDefault="00A01389">
                  <w:pPr>
                    <w:pStyle w:val="HTMLPreformatted"/>
                    <w:rPr>
                      <w:color w:val="000000"/>
                    </w:rPr>
                  </w:pPr>
                </w:p>
                <w:p w:rsidR="00A01389" w:rsidRDefault="00A01389">
                  <w:pPr>
                    <w:pStyle w:val="HTMLPreformatted"/>
                    <w:rPr>
                      <w:color w:val="000000"/>
                    </w:rPr>
                  </w:pPr>
                  <w:r>
                    <w:rPr>
                      <w:color w:val="000000"/>
                    </w:rPr>
                    <w:t>Setup:</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Procedure:</w:t>
                  </w:r>
                </w:p>
                <w:p w:rsidR="00A01389" w:rsidRDefault="00A01389">
                  <w:pPr>
                    <w:pStyle w:val="HTMLPreformatted"/>
                    <w:rPr>
                      <w:color w:val="000000"/>
                    </w:rPr>
                  </w:pPr>
                </w:p>
                <w:p w:rsidR="00A01389" w:rsidRDefault="00A01389">
                  <w:pPr>
                    <w:pStyle w:val="HTMLPreformatted"/>
                    <w:rPr>
                      <w:color w:val="000000"/>
                    </w:rPr>
                  </w:pPr>
                  <w:r>
                    <w:rPr>
                      <w:color w:val="000000"/>
                    </w:rPr>
                    <w:t>1.</w:t>
                  </w:r>
                  <w:r>
                    <w:rPr>
                      <w:color w:val="000000"/>
                    </w:rPr>
                    <w:tab/>
                    <w:t>Login as Â“admin/supervisor/technicianÂ”.</w:t>
                  </w:r>
                </w:p>
                <w:p w:rsidR="00A01389" w:rsidRDefault="00A01389">
                  <w:pPr>
                    <w:pStyle w:val="HTMLPreformatted"/>
                    <w:rPr>
                      <w:color w:val="000000"/>
                    </w:rPr>
                  </w:pPr>
                  <w:r>
                    <w:rPr>
                      <w:color w:val="000000"/>
                    </w:rPr>
                    <w:t>2.</w:t>
                  </w:r>
                  <w:r>
                    <w:rPr>
                      <w:color w:val="000000"/>
                    </w:rPr>
                    <w:tab/>
                    <w:t>Go to search tab and click on the Â‘Advanced Â‘  in the search menu .</w:t>
                  </w:r>
                </w:p>
                <w:p w:rsidR="00A01389" w:rsidRDefault="00A01389">
                  <w:pPr>
                    <w:pStyle w:val="HTMLPreformatted"/>
                    <w:rPr>
                      <w:color w:val="000000"/>
                    </w:rPr>
                  </w:pPr>
                  <w:r>
                    <w:rPr>
                      <w:color w:val="000000"/>
                    </w:rPr>
                    <w:t>3.</w:t>
                  </w:r>
                  <w:r>
                    <w:rPr>
                      <w:color w:val="000000"/>
                    </w:rPr>
                    <w:tab/>
                    <w:t>In the left panel type the object as participant and search for it.</w:t>
                  </w:r>
                </w:p>
                <w:p w:rsidR="00A01389" w:rsidRDefault="00A01389">
                  <w:pPr>
                    <w:pStyle w:val="HTMLPreformatted"/>
                    <w:rPr>
                      <w:color w:val="000000"/>
                    </w:rPr>
                  </w:pPr>
                  <w:r>
                    <w:rPr>
                      <w:color w:val="000000"/>
                    </w:rPr>
                    <w:t>4.</w:t>
                  </w:r>
                  <w:r>
                    <w:rPr>
                      <w:color w:val="000000"/>
                    </w:rPr>
                    <w:tab/>
                    <w:t>Now in the right panel add the rules for the Â“participant Â“; ID Â–Â“ Is Not NullÂ”.</w:t>
                  </w:r>
                </w:p>
                <w:p w:rsidR="00A01389" w:rsidRDefault="00A01389">
                  <w:pPr>
                    <w:pStyle w:val="HTMLPreformatted"/>
                    <w:rPr>
                      <w:color w:val="000000"/>
                    </w:rPr>
                  </w:pPr>
                  <w:r>
                    <w:rPr>
                      <w:color w:val="000000"/>
                    </w:rPr>
                    <w:t>5.</w:t>
                  </w:r>
                  <w:r>
                    <w:rPr>
                      <w:color w:val="000000"/>
                    </w:rPr>
                    <w:tab/>
                    <w:t>The object appears in the DAG view.</w:t>
                  </w:r>
                </w:p>
                <w:p w:rsidR="00A01389" w:rsidRDefault="00A01389">
                  <w:pPr>
                    <w:pStyle w:val="HTMLPreformatted"/>
                    <w:rPr>
                      <w:color w:val="000000"/>
                    </w:rPr>
                  </w:pPr>
                  <w:r>
                    <w:rPr>
                      <w:color w:val="000000"/>
                    </w:rPr>
                    <w:t>6.</w:t>
                  </w:r>
                  <w:r>
                    <w:rPr>
                      <w:color w:val="000000"/>
                    </w:rPr>
                    <w:tab/>
                    <w:t>Add the second object,Â” Specimen Collection GroupÂ” with rule ; ID Â–Â“ Is Not NullÂ”.</w:t>
                  </w:r>
                </w:p>
                <w:p w:rsidR="00A01389" w:rsidRDefault="00A01389">
                  <w:pPr>
                    <w:pStyle w:val="HTMLPreformatted"/>
                    <w:rPr>
                      <w:color w:val="000000"/>
                    </w:rPr>
                  </w:pPr>
                  <w:r>
                    <w:rPr>
                      <w:color w:val="000000"/>
                    </w:rPr>
                    <w:t>7.</w:t>
                  </w:r>
                  <w:r>
                    <w:rPr>
                      <w:color w:val="000000"/>
                    </w:rPr>
                    <w:tab/>
                    <w:t>Similarly, another  object that is Â“SpecimenÂ” with rule ; ID- Â“Is Not NullÂ”.</w:t>
                  </w:r>
                </w:p>
                <w:p w:rsidR="00A01389" w:rsidRDefault="00A01389">
                  <w:pPr>
                    <w:pStyle w:val="HTMLPreformatted"/>
                    <w:rPr>
                      <w:color w:val="000000"/>
                    </w:rPr>
                  </w:pPr>
                  <w:r>
                    <w:rPr>
                      <w:color w:val="000000"/>
                    </w:rPr>
                    <w:t>8.</w:t>
                  </w:r>
                  <w:r>
                    <w:rPr>
                      <w:color w:val="000000"/>
                    </w:rPr>
                    <w:tab/>
                    <w:t>Another object Â“Collection Event Parameters Â“with rule; ID- Â“Is Not NullÂ” is added.</w:t>
                  </w:r>
                </w:p>
                <w:p w:rsidR="00A01389" w:rsidRDefault="00A01389">
                  <w:pPr>
                    <w:pStyle w:val="HTMLPreformatted"/>
                    <w:rPr>
                      <w:color w:val="000000"/>
                    </w:rPr>
                  </w:pPr>
                  <w:r>
                    <w:rPr>
                      <w:color w:val="000000"/>
                    </w:rPr>
                    <w:t>9.</w:t>
                  </w:r>
                  <w:r>
                    <w:rPr>
                      <w:color w:val="000000"/>
                    </w:rPr>
                    <w:tab/>
                    <w:t>Now in the DAG view selecting two nodes at a time links are added between the following pairs:Participant Â– Specimen Collection Group,  Specimen Collection Group Â– Specimen, Specimen Â– Collection Event parameters.</w:t>
                  </w:r>
                </w:p>
                <w:p w:rsidR="00A01389" w:rsidRDefault="00A01389">
                  <w:pPr>
                    <w:pStyle w:val="HTMLPreformatted"/>
                    <w:rPr>
                      <w:color w:val="000000"/>
                    </w:rPr>
                  </w:pPr>
                  <w:r>
                    <w:rPr>
                      <w:color w:val="000000"/>
                    </w:rPr>
                    <w:lastRenderedPageBreak/>
                    <w:t>10.</w:t>
                  </w:r>
                  <w:r>
                    <w:rPr>
                      <w:color w:val="000000"/>
                    </w:rPr>
                    <w:tab/>
                    <w:t>Form a Temporal Query between Collection Event Parameters, and Participant (by first selecting Collection Event Parameters and then Participant).</w:t>
                  </w:r>
                </w:p>
                <w:p w:rsidR="00A01389" w:rsidRDefault="00A01389">
                  <w:pPr>
                    <w:pStyle w:val="HTMLPreformatted"/>
                    <w:rPr>
                      <w:color w:val="000000"/>
                    </w:rPr>
                  </w:pPr>
                  <w:r>
                    <w:rPr>
                      <w:color w:val="000000"/>
                    </w:rPr>
                    <w:t>11.</w:t>
                  </w:r>
                  <w:r>
                    <w:rPr>
                      <w:color w:val="000000"/>
                    </w:rPr>
                    <w:tab/>
                    <w:t>A temporal query popup will appear.</w:t>
                  </w:r>
                </w:p>
                <w:p w:rsidR="00A01389" w:rsidRDefault="00A01389">
                  <w:pPr>
                    <w:pStyle w:val="HTMLPreformatted"/>
                    <w:rPr>
                      <w:color w:val="000000"/>
                    </w:rPr>
                  </w:pPr>
                  <w:r>
                    <w:rPr>
                      <w:color w:val="000000"/>
                    </w:rPr>
                    <w:t>12.</w:t>
                  </w:r>
                  <w:r>
                    <w:rPr>
                      <w:color w:val="000000"/>
                    </w:rPr>
                    <w:tab/>
                    <w:t>Select the  time stamp from the Collection event Parameters, Â“-Â“ operator from the second drop down, the Birth Date of participant from third drop down, the logical operatorÂ” Less than or equal to Â” from forth drop down,3 as the time value in the fifth text area and years in time interval text area.</w:t>
                  </w:r>
                </w:p>
                <w:p w:rsidR="00A01389" w:rsidRDefault="00A01389">
                  <w:pPr>
                    <w:pStyle w:val="HTMLPreformatted"/>
                    <w:rPr>
                      <w:color w:val="000000"/>
                    </w:rPr>
                  </w:pPr>
                  <w:r>
                    <w:rPr>
                      <w:color w:val="000000"/>
                    </w:rPr>
                    <w:t>13.</w:t>
                  </w:r>
                  <w:r>
                    <w:rPr>
                      <w:color w:val="000000"/>
                    </w:rPr>
                    <w:tab/>
                    <w:t>Click on Â“nextÂ” button.</w:t>
                  </w:r>
                </w:p>
                <w:p w:rsidR="00A01389" w:rsidRDefault="00A01389">
                  <w:pPr>
                    <w:pStyle w:val="HTMLPreformatted"/>
                    <w:rPr>
                      <w:color w:val="000000"/>
                    </w:rPr>
                  </w:pPr>
                  <w:r>
                    <w:rPr>
                      <w:color w:val="000000"/>
                    </w:rPr>
                    <w:t>14.</w:t>
                  </w:r>
                  <w:r>
                    <w:rPr>
                      <w:color w:val="000000"/>
                    </w:rPr>
                    <w:tab/>
                    <w:t>The results view can be defined on this page.</w:t>
                  </w:r>
                </w:p>
                <w:p w:rsidR="00A01389" w:rsidRDefault="00A01389">
                  <w:pPr>
                    <w:pStyle w:val="HTMLPreformatted"/>
                    <w:rPr>
                      <w:color w:val="000000"/>
                    </w:rPr>
                  </w:pPr>
                  <w:r>
                    <w:rPr>
                      <w:color w:val="000000"/>
                    </w:rPr>
                    <w:t>15.</w:t>
                  </w:r>
                  <w:r>
                    <w:rPr>
                      <w:color w:val="000000"/>
                    </w:rPr>
                    <w:tab/>
                    <w:t>Click on Â“NextÂ” to execute the query.</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Input/Data:</w:t>
                  </w:r>
                </w:p>
                <w:p w:rsidR="00A01389" w:rsidRDefault="00A01389">
                  <w:pPr>
                    <w:pStyle w:val="HTMLPreformatted"/>
                    <w:rPr>
                      <w:color w:val="000000"/>
                    </w:rPr>
                  </w:pPr>
                </w:p>
                <w:p w:rsidR="00A01389" w:rsidRDefault="00A01389">
                  <w:pPr>
                    <w:pStyle w:val="HTMLPreformatted"/>
                    <w:rPr>
                      <w:color w:val="000000"/>
                    </w:rPr>
                  </w:pPr>
                  <w:r>
                    <w:rPr>
                      <w:color w:val="000000"/>
                    </w:rPr>
                    <w:t>The participants with age less than 3 years of age will be listed.</w:t>
                  </w:r>
                </w:p>
                <w:p w:rsidR="00A01389" w:rsidRDefault="00A01389">
                  <w:pPr>
                    <w:pStyle w:val="HTMLPreformatted"/>
                    <w:rPr>
                      <w:color w:val="000000"/>
                    </w:rPr>
                  </w:pPr>
                </w:p>
                <w:p w:rsidR="00A01389" w:rsidRDefault="00A01389">
                  <w:pPr>
                    <w:pStyle w:val="HTMLPreformatted"/>
                    <w:rPr>
                      <w:color w:val="000000"/>
                    </w:rPr>
                  </w:pPr>
                  <w:r>
                    <w:rPr>
                      <w:color w:val="000000"/>
                    </w:rPr>
                    <w:t>Expected Output:</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Verification Logic:</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tc>
            </w:tr>
            <w:tr w:rsidR="00A01389">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UI</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17/07/2008 </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17/07/2008 </w:t>
                  </w:r>
                </w:p>
              </w:tc>
            </w:tr>
          </w:tbl>
          <w:p w:rsidR="00A01389" w:rsidRDefault="00A01389">
            <w:pPr>
              <w:rPr>
                <w:color w:val="000000"/>
              </w:rPr>
            </w:pPr>
          </w:p>
        </w:tc>
      </w:tr>
    </w:tbl>
    <w:p w:rsidR="00A01389" w:rsidRDefault="003A4CBA" w:rsidP="00A01389">
      <w:pPr>
        <w:pStyle w:val="NormalWeb"/>
        <w:numPr>
          <w:ilvl w:val="1"/>
          <w:numId w:val="6"/>
        </w:numPr>
        <w:jc w:val="right"/>
        <w:rPr>
          <w:color w:val="0000FF"/>
        </w:rPr>
      </w:pPr>
      <w:hyperlink r:id="rId62" w:anchor="TMT Generated Test Plans" w:history="1">
        <w:r w:rsidR="00A01389">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Test Case ID : 4676</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Short Title : </w:t>
            </w:r>
            <w:r>
              <w:rPr>
                <w:color w:val="000000"/>
              </w:rPr>
              <w:t>02 test case_TQ</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Title : </w:t>
            </w:r>
            <w:r>
              <w:rPr>
                <w:color w:val="000000"/>
              </w:rPr>
              <w:t>Sample that is more than one year after end of therapy.</w:t>
            </w:r>
          </w:p>
        </w:tc>
      </w:tr>
    </w:tbl>
    <w:p w:rsidR="00A01389" w:rsidRDefault="00A01389" w:rsidP="00A01389">
      <w:pPr>
        <w:numPr>
          <w:ilvl w:val="1"/>
          <w:numId w:val="6"/>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VITALS</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543"/>
              <w:gridCol w:w="2177"/>
              <w:gridCol w:w="1308"/>
              <w:gridCol w:w="4316"/>
            </w:tblGrid>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caTissueSuite-Indiana</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End User Temporal Query Test Cases</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IU_End User _TQ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P3</w:t>
                  </w:r>
                </w:p>
              </w:tc>
            </w:tr>
          </w:tbl>
          <w:p w:rsidR="00A01389" w:rsidRDefault="00A01389">
            <w:pPr>
              <w:rPr>
                <w:color w:val="000000"/>
              </w:rPr>
            </w:pP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DESCRIPTION</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772"/>
              <w:gridCol w:w="1591"/>
              <w:gridCol w:w="2835"/>
              <w:gridCol w:w="2146"/>
            </w:tblGrid>
            <w:tr w:rsidR="00A01389">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pStyle w:val="HTMLPreformatted"/>
                    <w:rPr>
                      <w:color w:val="000000"/>
                    </w:rPr>
                  </w:pPr>
                  <w:r>
                    <w:rPr>
                      <w:color w:val="000000"/>
                    </w:rPr>
                    <w:lastRenderedPageBreak/>
                    <w:t>Purpose:</w:t>
                  </w:r>
                </w:p>
                <w:p w:rsidR="00A01389" w:rsidRDefault="00A01389">
                  <w:pPr>
                    <w:pStyle w:val="HTMLPreformatted"/>
                    <w:rPr>
                      <w:color w:val="000000"/>
                    </w:rPr>
                  </w:pPr>
                </w:p>
                <w:p w:rsidR="00A01389" w:rsidRDefault="00A01389">
                  <w:pPr>
                    <w:pStyle w:val="HTMLPreformatted"/>
                    <w:rPr>
                      <w:color w:val="000000"/>
                    </w:rPr>
                  </w:pPr>
                  <w:r>
                    <w:rPr>
                      <w:color w:val="000000"/>
                    </w:rPr>
                    <w:t>To find Sample that is more than one year after end of therapy.</w:t>
                  </w:r>
                </w:p>
                <w:p w:rsidR="00A01389" w:rsidRDefault="00A01389">
                  <w:pPr>
                    <w:pStyle w:val="HTMLPreformatted"/>
                    <w:rPr>
                      <w:color w:val="000000"/>
                    </w:rPr>
                  </w:pPr>
                </w:p>
                <w:p w:rsidR="00A01389" w:rsidRDefault="00A01389">
                  <w:pPr>
                    <w:pStyle w:val="HTMLPreformatted"/>
                    <w:rPr>
                      <w:color w:val="000000"/>
                    </w:rPr>
                  </w:pPr>
                  <w:r>
                    <w:rPr>
                      <w:color w:val="000000"/>
                    </w:rPr>
                    <w:t>Setup:</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Procedure:</w:t>
                  </w:r>
                </w:p>
                <w:p w:rsidR="00A01389" w:rsidRDefault="00A01389">
                  <w:pPr>
                    <w:pStyle w:val="HTMLPreformatted"/>
                    <w:rPr>
                      <w:color w:val="000000"/>
                    </w:rPr>
                  </w:pPr>
                </w:p>
                <w:p w:rsidR="00A01389" w:rsidRDefault="00A01389">
                  <w:pPr>
                    <w:pStyle w:val="HTMLPreformatted"/>
                    <w:rPr>
                      <w:color w:val="000000"/>
                    </w:rPr>
                  </w:pPr>
                  <w:r>
                    <w:rPr>
                      <w:color w:val="000000"/>
                    </w:rPr>
                    <w:t>1)</w:t>
                  </w:r>
                  <w:r>
                    <w:rPr>
                      <w:color w:val="000000"/>
                    </w:rPr>
                    <w:tab/>
                    <w:t>Login as administrator/supervisor/technician.</w:t>
                  </w:r>
                </w:p>
                <w:p w:rsidR="00A01389" w:rsidRDefault="00A01389">
                  <w:pPr>
                    <w:pStyle w:val="HTMLPreformatted"/>
                    <w:rPr>
                      <w:color w:val="000000"/>
                    </w:rPr>
                  </w:pPr>
                  <w:r>
                    <w:rPr>
                      <w:color w:val="000000"/>
                    </w:rPr>
                    <w:t>2)</w:t>
                  </w:r>
                  <w:r>
                    <w:rPr>
                      <w:color w:val="000000"/>
                    </w:rPr>
                    <w:tab/>
                    <w:t>Under the Search tab, navigate to Advanced Query.</w:t>
                  </w:r>
                </w:p>
                <w:p w:rsidR="00A01389" w:rsidRDefault="00A01389">
                  <w:pPr>
                    <w:pStyle w:val="HTMLPreformatted"/>
                    <w:rPr>
                      <w:color w:val="000000"/>
                    </w:rPr>
                  </w:pPr>
                  <w:r>
                    <w:rPr>
                      <w:color w:val="000000"/>
                    </w:rPr>
                    <w:t>3)</w:t>
                  </w:r>
                  <w:r>
                    <w:rPr>
                      <w:color w:val="000000"/>
                    </w:rPr>
                    <w:tab/>
                    <w:t>Select entity Â‘participantÂ’, and under Â‘define limitsÂ’, mark Id Â‘Is Not NullÂ’.</w:t>
                  </w:r>
                </w:p>
                <w:p w:rsidR="00A01389" w:rsidRDefault="00A01389">
                  <w:pPr>
                    <w:pStyle w:val="HTMLPreformatted"/>
                    <w:rPr>
                      <w:color w:val="000000"/>
                    </w:rPr>
                  </w:pPr>
                  <w:r>
                    <w:rPr>
                      <w:color w:val="000000"/>
                    </w:rPr>
                    <w:t>4)</w:t>
                  </w:r>
                  <w:r>
                    <w:rPr>
                      <w:color w:val="000000"/>
                    </w:rPr>
                    <w:tab/>
                    <w:t>Select entity Â‘Specimen Collection GroupÂ’, and mark activity clinical status in Â‘Pre-therapyÂ’.</w:t>
                  </w:r>
                </w:p>
                <w:p w:rsidR="00A01389" w:rsidRDefault="00A01389">
                  <w:pPr>
                    <w:pStyle w:val="HTMLPreformatted"/>
                    <w:rPr>
                      <w:color w:val="000000"/>
                    </w:rPr>
                  </w:pPr>
                  <w:r>
                    <w:rPr>
                      <w:color w:val="000000"/>
                    </w:rPr>
                    <w:t>5)</w:t>
                  </w:r>
                  <w:r>
                    <w:rPr>
                      <w:color w:val="000000"/>
                    </w:rPr>
                    <w:tab/>
                    <w:t>Link participant with the specimen collection group.</w:t>
                  </w:r>
                </w:p>
                <w:p w:rsidR="00A01389" w:rsidRDefault="00A01389">
                  <w:pPr>
                    <w:pStyle w:val="HTMLPreformatted"/>
                    <w:rPr>
                      <w:color w:val="000000"/>
                    </w:rPr>
                  </w:pPr>
                  <w:r>
                    <w:rPr>
                      <w:color w:val="000000"/>
                    </w:rPr>
                    <w:t>6)</w:t>
                  </w:r>
                  <w:r>
                    <w:rPr>
                      <w:color w:val="000000"/>
                    </w:rPr>
                    <w:tab/>
                    <w:t>Select entity Â‘Specimen Collection GroupÂ’, and mark activity clinical status in Â‘Post-therapyÂ’.</w:t>
                  </w:r>
                </w:p>
                <w:p w:rsidR="00A01389" w:rsidRDefault="00A01389">
                  <w:pPr>
                    <w:pStyle w:val="HTMLPreformatted"/>
                    <w:rPr>
                      <w:color w:val="000000"/>
                    </w:rPr>
                  </w:pPr>
                  <w:r>
                    <w:rPr>
                      <w:color w:val="000000"/>
                    </w:rPr>
                    <w:t>7)</w:t>
                  </w:r>
                  <w:r>
                    <w:rPr>
                      <w:color w:val="000000"/>
                    </w:rPr>
                    <w:tab/>
                    <w:t>Link participant with the specimen collection group.</w:t>
                  </w:r>
                </w:p>
                <w:p w:rsidR="00A01389" w:rsidRDefault="00A01389">
                  <w:pPr>
                    <w:pStyle w:val="HTMLPreformatted"/>
                    <w:rPr>
                      <w:color w:val="000000"/>
                    </w:rPr>
                  </w:pPr>
                  <w:r>
                    <w:rPr>
                      <w:color w:val="000000"/>
                    </w:rPr>
                    <w:t>8)</w:t>
                  </w:r>
                  <w:r>
                    <w:rPr>
                      <w:color w:val="000000"/>
                    </w:rPr>
                    <w:tab/>
                    <w:t>Select entity Â‘Collection Event ParameterÂ’, and under Â‘define limitsÂ’, mark Id Â‘Is Not NullÂ’.</w:t>
                  </w:r>
                </w:p>
                <w:p w:rsidR="00A01389" w:rsidRDefault="00A01389">
                  <w:pPr>
                    <w:pStyle w:val="HTMLPreformatted"/>
                    <w:rPr>
                      <w:color w:val="000000"/>
                    </w:rPr>
                  </w:pPr>
                  <w:r>
                    <w:rPr>
                      <w:color w:val="000000"/>
                    </w:rPr>
                    <w:t>9)</w:t>
                  </w:r>
                  <w:r>
                    <w:rPr>
                      <w:color w:val="000000"/>
                    </w:rPr>
                    <w:tab/>
                    <w:t>Link Collection Event Parameter with the specimen collection group (Clinical Status Â– Pre-Therapy).</w:t>
                  </w:r>
                </w:p>
                <w:p w:rsidR="00A01389" w:rsidRDefault="00A01389">
                  <w:pPr>
                    <w:pStyle w:val="HTMLPreformatted"/>
                    <w:rPr>
                      <w:color w:val="000000"/>
                    </w:rPr>
                  </w:pPr>
                  <w:r>
                    <w:rPr>
                      <w:color w:val="000000"/>
                    </w:rPr>
                    <w:t>10)</w:t>
                  </w:r>
                  <w:r>
                    <w:rPr>
                      <w:color w:val="000000"/>
                    </w:rPr>
                    <w:tab/>
                    <w:t>Select entity Â‘Collection Event ParameterÂ’, and under Â‘define limitsÂ’, mark Id Â‘Is Not NullÂ’.</w:t>
                  </w:r>
                </w:p>
                <w:p w:rsidR="00A01389" w:rsidRDefault="00A01389">
                  <w:pPr>
                    <w:pStyle w:val="HTMLPreformatted"/>
                    <w:rPr>
                      <w:color w:val="000000"/>
                    </w:rPr>
                  </w:pPr>
                  <w:r>
                    <w:rPr>
                      <w:color w:val="000000"/>
                    </w:rPr>
                    <w:t>11)</w:t>
                  </w:r>
                  <w:r>
                    <w:rPr>
                      <w:color w:val="000000"/>
                    </w:rPr>
                    <w:tab/>
                    <w:t>Link Collection Event Parameter with the specimen collection group (Clinical Status Â– Post-Therapy).</w:t>
                  </w:r>
                </w:p>
                <w:p w:rsidR="00A01389" w:rsidRDefault="00A01389">
                  <w:pPr>
                    <w:pStyle w:val="HTMLPreformatted"/>
                    <w:rPr>
                      <w:color w:val="000000"/>
                    </w:rPr>
                  </w:pPr>
                  <w:r>
                    <w:rPr>
                      <w:color w:val="000000"/>
                    </w:rPr>
                    <w:t>12)</w:t>
                  </w:r>
                  <w:r>
                    <w:rPr>
                      <w:color w:val="000000"/>
                    </w:rPr>
                    <w:tab/>
                    <w:t>Select Â‘Collection Event Parameter (linked to SCG Â– post therapy)Â’ and then Â‘Collection Event Parameter (linked to SCG Â– pre therapy)Â’, and click on Temporal Query.</w:t>
                  </w:r>
                </w:p>
                <w:p w:rsidR="00A01389" w:rsidRDefault="00A01389">
                  <w:pPr>
                    <w:pStyle w:val="HTMLPreformatted"/>
                    <w:rPr>
                      <w:color w:val="000000"/>
                    </w:rPr>
                  </w:pPr>
                  <w:r>
                    <w:rPr>
                      <w:color w:val="000000"/>
                    </w:rPr>
                    <w:t>13)</w:t>
                  </w:r>
                  <w:r>
                    <w:rPr>
                      <w:color w:val="000000"/>
                    </w:rPr>
                    <w:tab/>
                    <w:t>Give the condition: CollectionEventParameter (timestamp) - CollectionEventParameter (timestamp) &gt; 1 year.</w:t>
                  </w:r>
                </w:p>
                <w:p w:rsidR="00A01389" w:rsidRDefault="00A01389">
                  <w:pPr>
                    <w:pStyle w:val="HTMLPreformatted"/>
                    <w:rPr>
                      <w:color w:val="000000"/>
                    </w:rPr>
                  </w:pPr>
                  <w:r>
                    <w:rPr>
                      <w:color w:val="000000"/>
                    </w:rPr>
                    <w:t>14)</w:t>
                  </w:r>
                  <w:r>
                    <w:rPr>
                      <w:color w:val="000000"/>
                    </w:rPr>
                    <w:tab/>
                    <w:t>Click Â‘OKÂ’</w:t>
                  </w:r>
                </w:p>
                <w:p w:rsidR="00A01389" w:rsidRDefault="00A01389">
                  <w:pPr>
                    <w:pStyle w:val="HTMLPreformatted"/>
                    <w:rPr>
                      <w:color w:val="000000"/>
                    </w:rPr>
                  </w:pPr>
                  <w:r>
                    <w:rPr>
                      <w:color w:val="000000"/>
                    </w:rPr>
                    <w:t>15)</w:t>
                  </w:r>
                  <w:r>
                    <w:rPr>
                      <w:color w:val="000000"/>
                    </w:rPr>
                    <w:tab/>
                    <w:t>Click on Â‘SearchÂ’.</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Input/Data:</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Expected Output:</w:t>
                  </w:r>
                </w:p>
                <w:p w:rsidR="00A01389" w:rsidRDefault="00A01389">
                  <w:pPr>
                    <w:pStyle w:val="HTMLPreformatted"/>
                    <w:rPr>
                      <w:color w:val="000000"/>
                    </w:rPr>
                  </w:pPr>
                </w:p>
                <w:p w:rsidR="00A01389" w:rsidRDefault="00A01389">
                  <w:pPr>
                    <w:pStyle w:val="HTMLPreformatted"/>
                    <w:rPr>
                      <w:color w:val="000000"/>
                    </w:rPr>
                  </w:pPr>
                  <w:r>
                    <w:rPr>
                      <w:color w:val="000000"/>
                    </w:rPr>
                    <w:t>The search result displays all the samples that are more than 1 year after end of therapy.</w:t>
                  </w:r>
                </w:p>
                <w:p w:rsidR="00A01389" w:rsidRDefault="00A01389">
                  <w:pPr>
                    <w:pStyle w:val="HTMLPreformatted"/>
                    <w:rPr>
                      <w:color w:val="000000"/>
                    </w:rPr>
                  </w:pPr>
                </w:p>
                <w:p w:rsidR="00A01389" w:rsidRDefault="00A01389">
                  <w:pPr>
                    <w:pStyle w:val="HTMLPreformatted"/>
                    <w:rPr>
                      <w:color w:val="000000"/>
                    </w:rPr>
                  </w:pPr>
                  <w:r>
                    <w:rPr>
                      <w:color w:val="000000"/>
                    </w:rPr>
                    <w:t>Verification Logic:</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tc>
            </w:tr>
            <w:tr w:rsidR="00A01389">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UI</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Taru Jain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17/07/2008 </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27/07/2008 </w:t>
                  </w:r>
                </w:p>
              </w:tc>
            </w:tr>
          </w:tbl>
          <w:p w:rsidR="00A01389" w:rsidRDefault="00A01389">
            <w:pPr>
              <w:rPr>
                <w:color w:val="000000"/>
              </w:rPr>
            </w:pPr>
          </w:p>
        </w:tc>
      </w:tr>
    </w:tbl>
    <w:p w:rsidR="00A01389" w:rsidRDefault="003A4CBA" w:rsidP="00A01389">
      <w:pPr>
        <w:pStyle w:val="NormalWeb"/>
        <w:numPr>
          <w:ilvl w:val="1"/>
          <w:numId w:val="6"/>
        </w:numPr>
        <w:jc w:val="right"/>
        <w:rPr>
          <w:color w:val="0000FF"/>
        </w:rPr>
      </w:pPr>
      <w:hyperlink r:id="rId63" w:anchor="TMT Generated Test Plans" w:history="1">
        <w:r w:rsidR="00A01389">
          <w:rPr>
            <w:rStyle w:val="Hyperlink"/>
          </w:rPr>
          <w:t>Top</w:t>
        </w:r>
      </w:hyperlink>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Test Case ID : 4677</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Short Title : </w:t>
            </w:r>
            <w:r>
              <w:rPr>
                <w:color w:val="000000"/>
              </w:rPr>
              <w:t>03 test case _TQ</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01389" w:rsidRDefault="00A01389">
            <w:pPr>
              <w:rPr>
                <w:color w:val="000000"/>
              </w:rPr>
            </w:pPr>
            <w:r>
              <w:rPr>
                <w:b/>
                <w:bCs/>
                <w:color w:val="000000"/>
              </w:rPr>
              <w:t xml:space="preserve">Title : </w:t>
            </w:r>
            <w:r>
              <w:rPr>
                <w:color w:val="000000"/>
              </w:rPr>
              <w:t>Participants enrolled in new study, of age less than or equal to 3.</w:t>
            </w:r>
          </w:p>
        </w:tc>
      </w:tr>
    </w:tbl>
    <w:p w:rsidR="00A01389" w:rsidRDefault="00A01389" w:rsidP="00A01389">
      <w:pPr>
        <w:numPr>
          <w:ilvl w:val="1"/>
          <w:numId w:val="6"/>
        </w:numPr>
        <w:spacing w:beforeAutospacing="1" w:afterAutospacing="1"/>
        <w:jc w:val="center"/>
        <w:rPr>
          <w:color w:val="0000FF"/>
        </w:rPr>
      </w:pPr>
    </w:p>
    <w:tbl>
      <w:tblPr>
        <w:tblW w:w="5000" w:type="pct"/>
        <w:jc w:val="center"/>
        <w:tblCellSpacing w:w="0" w:type="dxa"/>
        <w:tblInd w:w="1440" w:type="dxa"/>
        <w:shd w:val="clear" w:color="auto" w:fill="CCCCFF"/>
        <w:tblCellMar>
          <w:top w:w="45" w:type="dxa"/>
          <w:left w:w="45" w:type="dxa"/>
          <w:bottom w:w="45" w:type="dxa"/>
          <w:right w:w="45" w:type="dxa"/>
        </w:tblCellMar>
        <w:tblLook w:val="04A0"/>
      </w:tblPr>
      <w:tblGrid>
        <w:gridCol w:w="9480"/>
      </w:tblGrid>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VITALS</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1543"/>
              <w:gridCol w:w="2177"/>
              <w:gridCol w:w="1308"/>
              <w:gridCol w:w="4316"/>
            </w:tblGrid>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Product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caTissueSuite-Indiana</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C1_Test cases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Test 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End User Temporal Query Test Cases</w:t>
                  </w:r>
                </w:p>
              </w:tc>
            </w:tr>
            <w:tr w:rsidR="00A013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IU_End User _TQ</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Priority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P3</w:t>
                  </w:r>
                </w:p>
              </w:tc>
            </w:tr>
          </w:tbl>
          <w:p w:rsidR="00A01389" w:rsidRDefault="00A01389">
            <w:pPr>
              <w:rPr>
                <w:color w:val="000000"/>
              </w:rPr>
            </w:pP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01389" w:rsidRDefault="00A01389">
            <w:pPr>
              <w:pStyle w:val="NormalWeb"/>
              <w:rPr>
                <w:color w:val="000000"/>
              </w:rPr>
            </w:pPr>
            <w:r>
              <w:rPr>
                <w:b/>
                <w:bCs/>
                <w:color w:val="660066"/>
              </w:rPr>
              <w:t>DESCRIPTION</w:t>
            </w:r>
          </w:p>
        </w:tc>
      </w:tr>
      <w:tr w:rsidR="00A01389" w:rsidTr="00A0138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tbl>
            <w:tblPr>
              <w:tblW w:w="5000" w:type="pct"/>
              <w:tblCellSpacing w:w="15" w:type="dxa"/>
              <w:shd w:val="clear" w:color="auto" w:fill="CCCCFF"/>
              <w:tblCellMar>
                <w:top w:w="45" w:type="dxa"/>
                <w:left w:w="45" w:type="dxa"/>
                <w:bottom w:w="45" w:type="dxa"/>
                <w:right w:w="45" w:type="dxa"/>
              </w:tblCellMar>
              <w:tblLook w:val="04A0"/>
            </w:tblPr>
            <w:tblGrid>
              <w:gridCol w:w="2604"/>
              <w:gridCol w:w="1944"/>
              <w:gridCol w:w="2697"/>
              <w:gridCol w:w="2099"/>
            </w:tblGrid>
            <w:tr w:rsidR="00A01389">
              <w:trPr>
                <w:trHeight w:val="480"/>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pStyle w:val="HTMLPreformatted"/>
                    <w:rPr>
                      <w:color w:val="000000"/>
                    </w:rPr>
                  </w:pPr>
                  <w:r>
                    <w:rPr>
                      <w:color w:val="000000"/>
                    </w:rPr>
                    <w:t>Purpose:</w:t>
                  </w:r>
                </w:p>
                <w:p w:rsidR="00A01389" w:rsidRDefault="00A01389">
                  <w:pPr>
                    <w:pStyle w:val="HTMLPreformatted"/>
                    <w:rPr>
                      <w:color w:val="000000"/>
                    </w:rPr>
                  </w:pPr>
                </w:p>
                <w:p w:rsidR="00A01389" w:rsidRDefault="00A01389">
                  <w:pPr>
                    <w:pStyle w:val="HTMLPreformatted"/>
                    <w:rPr>
                      <w:color w:val="000000"/>
                    </w:rPr>
                  </w:pPr>
                  <w:r>
                    <w:rPr>
                      <w:color w:val="000000"/>
                    </w:rPr>
                    <w:t>To find Participants enrolled in new study, of age less than or equal to 3.</w:t>
                  </w:r>
                </w:p>
                <w:p w:rsidR="00A01389" w:rsidRDefault="00A01389">
                  <w:pPr>
                    <w:pStyle w:val="HTMLPreformatted"/>
                    <w:rPr>
                      <w:color w:val="000000"/>
                    </w:rPr>
                  </w:pPr>
                </w:p>
                <w:p w:rsidR="00A01389" w:rsidRDefault="00A01389">
                  <w:pPr>
                    <w:pStyle w:val="HTMLPreformatted"/>
                    <w:rPr>
                      <w:color w:val="000000"/>
                    </w:rPr>
                  </w:pPr>
                  <w:r>
                    <w:rPr>
                      <w:color w:val="000000"/>
                    </w:rPr>
                    <w:t>Setup:</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Procedure:</w:t>
                  </w:r>
                </w:p>
                <w:p w:rsidR="00A01389" w:rsidRDefault="00A01389">
                  <w:pPr>
                    <w:pStyle w:val="HTMLPreformatted"/>
                    <w:rPr>
                      <w:color w:val="000000"/>
                    </w:rPr>
                  </w:pPr>
                </w:p>
                <w:p w:rsidR="00A01389" w:rsidRDefault="00A01389">
                  <w:pPr>
                    <w:pStyle w:val="HTMLPreformatted"/>
                    <w:rPr>
                      <w:color w:val="000000"/>
                    </w:rPr>
                  </w:pPr>
                  <w:r>
                    <w:rPr>
                      <w:color w:val="000000"/>
                    </w:rPr>
                    <w:t>1.</w:t>
                  </w:r>
                  <w:r>
                    <w:rPr>
                      <w:color w:val="000000"/>
                    </w:rPr>
                    <w:tab/>
                    <w:t>Login as Â“admin/supervisor/technicianÂ”.</w:t>
                  </w:r>
                </w:p>
                <w:p w:rsidR="00A01389" w:rsidRDefault="00A01389">
                  <w:pPr>
                    <w:pStyle w:val="HTMLPreformatted"/>
                    <w:rPr>
                      <w:color w:val="000000"/>
                    </w:rPr>
                  </w:pPr>
                  <w:r>
                    <w:rPr>
                      <w:color w:val="000000"/>
                    </w:rPr>
                    <w:t>2.</w:t>
                  </w:r>
                  <w:r>
                    <w:rPr>
                      <w:color w:val="000000"/>
                    </w:rPr>
                    <w:tab/>
                    <w:t>Go to search tab and click on the Â‘Advanced Â‘in the search menu.</w:t>
                  </w:r>
                </w:p>
                <w:p w:rsidR="00A01389" w:rsidRDefault="00A01389">
                  <w:pPr>
                    <w:pStyle w:val="HTMLPreformatted"/>
                    <w:rPr>
                      <w:color w:val="000000"/>
                    </w:rPr>
                  </w:pPr>
                  <w:r>
                    <w:rPr>
                      <w:color w:val="000000"/>
                    </w:rPr>
                    <w:t>3.</w:t>
                  </w:r>
                  <w:r>
                    <w:rPr>
                      <w:color w:val="000000"/>
                    </w:rPr>
                    <w:tab/>
                    <w:t>In the left panel type the object as participant and search for it.</w:t>
                  </w:r>
                </w:p>
                <w:p w:rsidR="00A01389" w:rsidRDefault="00A01389">
                  <w:pPr>
                    <w:pStyle w:val="HTMLPreformatted"/>
                    <w:rPr>
                      <w:color w:val="000000"/>
                    </w:rPr>
                  </w:pPr>
                  <w:r>
                    <w:rPr>
                      <w:color w:val="000000"/>
                    </w:rPr>
                    <w:t>4.</w:t>
                  </w:r>
                  <w:r>
                    <w:rPr>
                      <w:color w:val="000000"/>
                    </w:rPr>
                    <w:tab/>
                    <w:t>Now in the right panel add the rules for the Â“participant Â“; ID Â–Â“ Is Not NullÂ”.</w:t>
                  </w:r>
                </w:p>
                <w:p w:rsidR="00A01389" w:rsidRDefault="00A01389">
                  <w:pPr>
                    <w:pStyle w:val="HTMLPreformatted"/>
                    <w:rPr>
                      <w:color w:val="000000"/>
                    </w:rPr>
                  </w:pPr>
                  <w:r>
                    <w:rPr>
                      <w:color w:val="000000"/>
                    </w:rPr>
                    <w:t>5.</w:t>
                  </w:r>
                  <w:r>
                    <w:rPr>
                      <w:color w:val="000000"/>
                    </w:rPr>
                    <w:tab/>
                    <w:t>The object appears in the DAG view.</w:t>
                  </w:r>
                </w:p>
                <w:p w:rsidR="00A01389" w:rsidRDefault="00A01389">
                  <w:pPr>
                    <w:pStyle w:val="HTMLPreformatted"/>
                    <w:rPr>
                      <w:color w:val="000000"/>
                    </w:rPr>
                  </w:pPr>
                  <w:r>
                    <w:rPr>
                      <w:color w:val="000000"/>
                    </w:rPr>
                    <w:t>6.</w:t>
                  </w:r>
                  <w:r>
                    <w:rPr>
                      <w:color w:val="000000"/>
                    </w:rPr>
                    <w:tab/>
                    <w:t>The second object,Â” Collection Protocol RegistrationÂ” with rule ; ID Â–Â“ Is Not NullÂ”.</w:t>
                  </w:r>
                </w:p>
                <w:p w:rsidR="00A01389" w:rsidRDefault="00A01389">
                  <w:pPr>
                    <w:pStyle w:val="HTMLPreformatted"/>
                    <w:rPr>
                      <w:color w:val="000000"/>
                    </w:rPr>
                  </w:pPr>
                  <w:r>
                    <w:rPr>
                      <w:color w:val="000000"/>
                    </w:rPr>
                    <w:t>7.</w:t>
                  </w:r>
                  <w:r>
                    <w:rPr>
                      <w:color w:val="000000"/>
                    </w:rPr>
                    <w:tab/>
                    <w:t>Now in the DAG view selecting the two nodes  inks are added between Participant  and Collection Protocol Registration.</w:t>
                  </w:r>
                </w:p>
                <w:p w:rsidR="00A01389" w:rsidRDefault="00A01389">
                  <w:pPr>
                    <w:pStyle w:val="HTMLPreformatted"/>
                    <w:rPr>
                      <w:color w:val="000000"/>
                    </w:rPr>
                  </w:pPr>
                  <w:r>
                    <w:rPr>
                      <w:color w:val="000000"/>
                    </w:rPr>
                    <w:t>8.</w:t>
                  </w:r>
                  <w:r>
                    <w:rPr>
                      <w:color w:val="000000"/>
                    </w:rPr>
                    <w:tab/>
                    <w:t>Form a Temporal Query between Participant and Collection Protocol Registration (by first selecting Collection Protocol Registration and then Participant).</w:t>
                  </w:r>
                </w:p>
                <w:p w:rsidR="00A01389" w:rsidRDefault="00A01389">
                  <w:pPr>
                    <w:pStyle w:val="HTMLPreformatted"/>
                    <w:rPr>
                      <w:color w:val="000000"/>
                    </w:rPr>
                  </w:pPr>
                  <w:r>
                    <w:rPr>
                      <w:color w:val="000000"/>
                    </w:rPr>
                    <w:t>9.</w:t>
                  </w:r>
                  <w:r>
                    <w:rPr>
                      <w:color w:val="000000"/>
                    </w:rPr>
                    <w:tab/>
                    <w:t>A temporal query popup will appear.</w:t>
                  </w:r>
                </w:p>
                <w:p w:rsidR="00A01389" w:rsidRDefault="00A01389">
                  <w:pPr>
                    <w:pStyle w:val="HTMLPreformatted"/>
                    <w:rPr>
                      <w:color w:val="000000"/>
                    </w:rPr>
                  </w:pPr>
                  <w:r>
                    <w:rPr>
                      <w:color w:val="000000"/>
                    </w:rPr>
                    <w:t>10.</w:t>
                  </w:r>
                  <w:r>
                    <w:rPr>
                      <w:color w:val="000000"/>
                    </w:rPr>
                    <w:tab/>
                    <w:t>Select the registration date of collection protocol from first drop down, Â“-Â“ operator from the second drop down, the Birth Date of participant from third drop down, the logical operatorÂ” Less than or equal to Â” from forth drop down,3 as the time value in the fifth text area and years in time interval text area.</w:t>
                  </w:r>
                </w:p>
                <w:p w:rsidR="00A01389" w:rsidRDefault="00A01389">
                  <w:pPr>
                    <w:pStyle w:val="HTMLPreformatted"/>
                    <w:rPr>
                      <w:color w:val="000000"/>
                    </w:rPr>
                  </w:pPr>
                  <w:r>
                    <w:rPr>
                      <w:color w:val="000000"/>
                    </w:rPr>
                    <w:t>11.</w:t>
                  </w:r>
                  <w:r>
                    <w:rPr>
                      <w:color w:val="000000"/>
                    </w:rPr>
                    <w:tab/>
                    <w:t>Click on Â“nextÂ” button.</w:t>
                  </w:r>
                </w:p>
                <w:p w:rsidR="00A01389" w:rsidRDefault="00A01389">
                  <w:pPr>
                    <w:pStyle w:val="HTMLPreformatted"/>
                    <w:rPr>
                      <w:color w:val="000000"/>
                    </w:rPr>
                  </w:pPr>
                  <w:r>
                    <w:rPr>
                      <w:color w:val="000000"/>
                    </w:rPr>
                    <w:lastRenderedPageBreak/>
                    <w:t>12.</w:t>
                  </w:r>
                  <w:r>
                    <w:rPr>
                      <w:color w:val="000000"/>
                    </w:rPr>
                    <w:tab/>
                    <w:t>The results view can be defined on this page.</w:t>
                  </w:r>
                </w:p>
                <w:p w:rsidR="00A01389" w:rsidRDefault="00A01389">
                  <w:pPr>
                    <w:pStyle w:val="HTMLPreformatted"/>
                    <w:rPr>
                      <w:color w:val="000000"/>
                    </w:rPr>
                  </w:pPr>
                  <w:r>
                    <w:rPr>
                      <w:color w:val="000000"/>
                    </w:rPr>
                    <w:t>13.</w:t>
                  </w:r>
                  <w:r>
                    <w:rPr>
                      <w:color w:val="000000"/>
                    </w:rPr>
                    <w:tab/>
                    <w:t>Click on Â“NextÂ” to execute the query.</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Input/Data:</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r>
                    <w:rPr>
                      <w:color w:val="000000"/>
                    </w:rPr>
                    <w:t>Expected Output:</w:t>
                  </w:r>
                </w:p>
                <w:p w:rsidR="00A01389" w:rsidRDefault="00A01389">
                  <w:pPr>
                    <w:pStyle w:val="HTMLPreformatted"/>
                    <w:rPr>
                      <w:color w:val="000000"/>
                    </w:rPr>
                  </w:pPr>
                </w:p>
                <w:p w:rsidR="00A01389" w:rsidRDefault="00A01389">
                  <w:pPr>
                    <w:pStyle w:val="HTMLPreformatted"/>
                    <w:rPr>
                      <w:color w:val="000000"/>
                    </w:rPr>
                  </w:pPr>
                  <w:r>
                    <w:rPr>
                      <w:color w:val="000000"/>
                    </w:rPr>
                    <w:t>The search result displays all the participants of age less than or equal to 3, those were enrolled in a new study.</w:t>
                  </w:r>
                </w:p>
                <w:p w:rsidR="00A01389" w:rsidRDefault="00A01389">
                  <w:pPr>
                    <w:pStyle w:val="HTMLPreformatted"/>
                    <w:rPr>
                      <w:color w:val="000000"/>
                    </w:rPr>
                  </w:pPr>
                </w:p>
                <w:p w:rsidR="00A01389" w:rsidRDefault="00A01389">
                  <w:pPr>
                    <w:pStyle w:val="HTMLPreformatted"/>
                    <w:rPr>
                      <w:color w:val="000000"/>
                    </w:rPr>
                  </w:pPr>
                  <w:r>
                    <w:rPr>
                      <w:color w:val="000000"/>
                    </w:rPr>
                    <w:t>Verification Logic:</w:t>
                  </w:r>
                </w:p>
                <w:p w:rsidR="00A01389" w:rsidRDefault="00A01389">
                  <w:pPr>
                    <w:pStyle w:val="HTMLPreformatted"/>
                    <w:rPr>
                      <w:color w:val="000000"/>
                    </w:rPr>
                  </w:pPr>
                </w:p>
                <w:p w:rsidR="00A01389" w:rsidRDefault="00A01389">
                  <w:pPr>
                    <w:pStyle w:val="HTMLPreformatted"/>
                    <w:rPr>
                      <w:color w:val="000000"/>
                    </w:rPr>
                  </w:pPr>
                </w:p>
                <w:p w:rsidR="00A01389" w:rsidRDefault="00A01389">
                  <w:pPr>
                    <w:pStyle w:val="HTMLPreformatted"/>
                    <w:rPr>
                      <w:color w:val="000000"/>
                    </w:rPr>
                  </w:pPr>
                </w:p>
              </w:tc>
            </w:tr>
            <w:tr w:rsidR="00A01389">
              <w:trPr>
                <w:trHeight w:val="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lastRenderedPageBreak/>
                    <w:t>Mode of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 xml:space="preserve">Manual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Verification Logic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spacing w:line="15" w:lineRule="atLeast"/>
                    <w:rPr>
                      <w:color w:val="000000"/>
                    </w:rPr>
                  </w:pPr>
                  <w:r>
                    <w:rPr>
                      <w:color w:val="000000"/>
                    </w:rPr>
                    <w:t>UI</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Rachita Yadav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Entered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17/07/2008 </w:t>
                  </w:r>
                </w:p>
              </w:tc>
            </w:tr>
            <w:tr w:rsidR="00A0138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b/>
                      <w:bCs/>
                      <w:color w:val="000000"/>
                    </w:rPr>
                    <w:t>Date Last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01389" w:rsidRDefault="00A01389">
                  <w:pPr>
                    <w:rPr>
                      <w:color w:val="000000"/>
                    </w:rPr>
                  </w:pPr>
                  <w:r>
                    <w:rPr>
                      <w:color w:val="000000"/>
                    </w:rPr>
                    <w:t>17/07/2008 </w:t>
                  </w:r>
                </w:p>
              </w:tc>
            </w:tr>
          </w:tbl>
          <w:p w:rsidR="00A01389" w:rsidRDefault="00A01389">
            <w:pPr>
              <w:rPr>
                <w:color w:val="000000"/>
              </w:rPr>
            </w:pPr>
          </w:p>
        </w:tc>
      </w:tr>
    </w:tbl>
    <w:p w:rsidR="00A01389" w:rsidRDefault="003A4CBA" w:rsidP="00A01389">
      <w:pPr>
        <w:pStyle w:val="NormalWeb"/>
        <w:numPr>
          <w:ilvl w:val="1"/>
          <w:numId w:val="6"/>
        </w:numPr>
        <w:jc w:val="right"/>
        <w:rPr>
          <w:color w:val="0000FF"/>
        </w:rPr>
      </w:pPr>
      <w:hyperlink r:id="rId64" w:anchor="TMT Generated Test Plans" w:history="1">
        <w:r w:rsidR="00A01389">
          <w:rPr>
            <w:rStyle w:val="Hyperlink"/>
          </w:rPr>
          <w:t>Top</w:t>
        </w:r>
      </w:hyperlink>
    </w:p>
    <w:p w:rsidR="00BA0FDB" w:rsidRPr="00BA0FDB" w:rsidRDefault="00BA0FDB" w:rsidP="00BA0FDB">
      <w:pPr>
        <w:pStyle w:val="ListParagraph"/>
        <w:numPr>
          <w:ilvl w:val="0"/>
          <w:numId w:val="6"/>
        </w:numPr>
        <w:rPr>
          <w:b/>
        </w:rPr>
      </w:pPr>
      <w:r w:rsidRPr="00BA0FDB">
        <w:rPr>
          <w:b/>
        </w:rPr>
        <w:t>TESTER:</w:t>
      </w:r>
    </w:p>
    <w:p w:rsidR="00BA0FDB" w:rsidRDefault="00BA0FDB" w:rsidP="00BA0FDB">
      <w:pPr>
        <w:pStyle w:val="ListParagraph"/>
        <w:numPr>
          <w:ilvl w:val="0"/>
          <w:numId w:val="6"/>
        </w:numPr>
      </w:pPr>
      <w:r>
        <w:t>Komal Gulati, Taru Jain and Rachita Yadav</w:t>
      </w:r>
      <w:r w:rsidR="00AD38FF">
        <w:t>.</w:t>
      </w:r>
    </w:p>
    <w:p w:rsidR="00BA0FDB" w:rsidRDefault="00BA0FDB" w:rsidP="00BA0FDB">
      <w:pPr>
        <w:pStyle w:val="ListParagraph"/>
      </w:pPr>
    </w:p>
    <w:p w:rsidR="00BA0FDB" w:rsidRPr="00BA0FDB" w:rsidRDefault="00BA0FDB" w:rsidP="00BA0FDB">
      <w:pPr>
        <w:pStyle w:val="ListParagraph"/>
        <w:numPr>
          <w:ilvl w:val="0"/>
          <w:numId w:val="6"/>
        </w:numPr>
        <w:rPr>
          <w:b/>
        </w:rPr>
      </w:pPr>
      <w:r w:rsidRPr="00BA0FDB">
        <w:rPr>
          <w:b/>
        </w:rPr>
        <w:t>TESTING PROCESS:</w:t>
      </w:r>
    </w:p>
    <w:p w:rsidR="00BA0FDB" w:rsidRPr="00BA0FDB" w:rsidRDefault="00BA0FDB" w:rsidP="00BA0FDB">
      <w:pPr>
        <w:pStyle w:val="ListParagraph"/>
        <w:numPr>
          <w:ilvl w:val="0"/>
          <w:numId w:val="6"/>
        </w:numPr>
        <w:rPr>
          <w:b/>
        </w:rPr>
      </w:pPr>
      <w:r w:rsidRPr="00BA0FDB">
        <w:rPr>
          <w:b/>
        </w:rPr>
        <w:t xml:space="preserve"> Sample workflow testing</w:t>
      </w:r>
    </w:p>
    <w:p w:rsidR="00BA0FDB" w:rsidRPr="0097491B" w:rsidRDefault="00BA0FDB" w:rsidP="00BA0FDB">
      <w:pPr>
        <w:pStyle w:val="ListParagraph"/>
        <w:numPr>
          <w:ilvl w:val="0"/>
          <w:numId w:val="6"/>
        </w:numPr>
      </w:pPr>
      <w:r w:rsidRPr="0097491B">
        <w:t>The end users will perform</w:t>
      </w:r>
      <w:r>
        <w:t xml:space="preserve"> “mock”</w:t>
      </w:r>
      <w:r w:rsidRPr="0097491B">
        <w:t xml:space="preserve"> workflow activities</w:t>
      </w:r>
      <w:r>
        <w:t xml:space="preserve"> </w:t>
      </w:r>
      <w:r w:rsidRPr="0097491B">
        <w:t xml:space="preserve">that mirror the workflow of </w:t>
      </w:r>
      <w:r>
        <w:t>the TTAB</w:t>
      </w:r>
      <w:r w:rsidRPr="0097491B">
        <w:t xml:space="preserve">.  These test cases will be a step by step walkthrough of the specific activities </w:t>
      </w:r>
      <w:r>
        <w:t>caTISSUE</w:t>
      </w:r>
      <w:r w:rsidRPr="0097491B">
        <w:t xml:space="preserve"> </w:t>
      </w:r>
      <w:r>
        <w:t xml:space="preserve">Suite </w:t>
      </w:r>
      <w:r w:rsidRPr="0097491B">
        <w:t xml:space="preserve">must support in order to meet the needs of the </w:t>
      </w:r>
      <w:r>
        <w:t>end users</w:t>
      </w:r>
      <w:r w:rsidRPr="0097491B">
        <w:t xml:space="preserve"> at </w:t>
      </w:r>
      <w:r>
        <w:t>Indiana</w:t>
      </w:r>
      <w:r w:rsidRPr="0097491B">
        <w:t>.</w:t>
      </w:r>
    </w:p>
    <w:p w:rsidR="00BA0FDB" w:rsidRDefault="00BA0FDB" w:rsidP="00BA0FDB">
      <w:pPr>
        <w:pStyle w:val="ListParagraph"/>
        <w:numPr>
          <w:ilvl w:val="0"/>
          <w:numId w:val="6"/>
        </w:numPr>
      </w:pPr>
    </w:p>
    <w:p w:rsidR="00BA0FDB" w:rsidRPr="00BA0FDB" w:rsidRDefault="00BA0FDB" w:rsidP="00BA0FDB">
      <w:pPr>
        <w:pStyle w:val="ListParagraph"/>
        <w:numPr>
          <w:ilvl w:val="0"/>
          <w:numId w:val="6"/>
        </w:numPr>
        <w:rPr>
          <w:b/>
        </w:rPr>
      </w:pPr>
      <w:r w:rsidRPr="00BA0FDB">
        <w:rPr>
          <w:b/>
        </w:rPr>
        <w:t>BUG REPORTING:</w:t>
      </w:r>
    </w:p>
    <w:p w:rsidR="00BA0FDB" w:rsidRDefault="00BA0FDB" w:rsidP="00BA0FDB">
      <w:pPr>
        <w:pStyle w:val="ListParagraph"/>
        <w:numPr>
          <w:ilvl w:val="0"/>
          <w:numId w:val="6"/>
        </w:numPr>
        <w:jc w:val="both"/>
      </w:pPr>
      <w:r>
        <w:t>All issues and bugs are reported in Bugzilla.  All test cases and test case results are be posted in the TMT.</w:t>
      </w:r>
    </w:p>
    <w:p w:rsidR="00BA0FDB" w:rsidRDefault="00BA0FDB" w:rsidP="00BA0FDB">
      <w:pPr>
        <w:pStyle w:val="ListParagraph"/>
        <w:numPr>
          <w:ilvl w:val="0"/>
          <w:numId w:val="6"/>
        </w:numPr>
        <w:jc w:val="both"/>
      </w:pPr>
    </w:p>
    <w:p w:rsidR="00BA0FDB" w:rsidRDefault="00BA0FDB" w:rsidP="00BA0FDB">
      <w:pPr>
        <w:pStyle w:val="ListParagraph"/>
        <w:numPr>
          <w:ilvl w:val="0"/>
          <w:numId w:val="6"/>
        </w:numPr>
        <w:jc w:val="both"/>
      </w:pPr>
      <w:r>
        <w:t>Several calls are held with the end users to understand the workflow and mimic it in caTissue Suite. A demo for the same is then given to the end users and their comments on the same are tracked.</w:t>
      </w:r>
    </w:p>
    <w:p w:rsidR="00B83C7B" w:rsidRDefault="00B83C7B"/>
    <w:sectPr w:rsidR="00B83C7B" w:rsidSect="00455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D3D"/>
    <w:multiLevelType w:val="multilevel"/>
    <w:tmpl w:val="E0FE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97D2D"/>
    <w:multiLevelType w:val="multilevel"/>
    <w:tmpl w:val="F362B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434C5"/>
    <w:multiLevelType w:val="hybridMultilevel"/>
    <w:tmpl w:val="EA5C60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27628B2"/>
    <w:multiLevelType w:val="multilevel"/>
    <w:tmpl w:val="DDFE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A20A30"/>
    <w:multiLevelType w:val="multilevel"/>
    <w:tmpl w:val="2AE0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D463B"/>
    <w:multiLevelType w:val="multilevel"/>
    <w:tmpl w:val="12D8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11D1"/>
    <w:rsid w:val="0004776E"/>
    <w:rsid w:val="00067DE5"/>
    <w:rsid w:val="00347C1F"/>
    <w:rsid w:val="003A4CBA"/>
    <w:rsid w:val="003B3F91"/>
    <w:rsid w:val="00455D9C"/>
    <w:rsid w:val="004776FA"/>
    <w:rsid w:val="005B772F"/>
    <w:rsid w:val="009A0B8C"/>
    <w:rsid w:val="00A01389"/>
    <w:rsid w:val="00AD38FF"/>
    <w:rsid w:val="00B83C7B"/>
    <w:rsid w:val="00BA0FDB"/>
    <w:rsid w:val="00C353A9"/>
    <w:rsid w:val="00D738B9"/>
    <w:rsid w:val="00F91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1D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47C1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11D1"/>
    <w:pPr>
      <w:ind w:left="720"/>
      <w:contextualSpacing/>
    </w:pPr>
  </w:style>
  <w:style w:type="paragraph" w:customStyle="1" w:styleId="Standard1">
    <w:name w:val="Standard1"/>
    <w:basedOn w:val="Normal"/>
    <w:uiPriority w:val="99"/>
    <w:rsid w:val="00F911D1"/>
    <w:pPr>
      <w:spacing w:before="60" w:after="60"/>
    </w:pPr>
    <w:rPr>
      <w:sz w:val="20"/>
      <w:szCs w:val="20"/>
    </w:rPr>
  </w:style>
  <w:style w:type="character" w:customStyle="1" w:styleId="Heading1Char">
    <w:name w:val="Heading 1 Char"/>
    <w:basedOn w:val="DefaultParagraphFont"/>
    <w:link w:val="Heading1"/>
    <w:uiPriority w:val="9"/>
    <w:rsid w:val="00347C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7C1F"/>
    <w:rPr>
      <w:color w:val="0000FF"/>
      <w:u w:val="single"/>
    </w:rPr>
  </w:style>
  <w:style w:type="character" w:customStyle="1" w:styleId="zzspace">
    <w:name w:val="zzspace"/>
    <w:basedOn w:val="DefaultParagraphFont"/>
    <w:rsid w:val="00347C1F"/>
  </w:style>
  <w:style w:type="paragraph" w:styleId="NormalWeb">
    <w:name w:val="Normal (Web)"/>
    <w:basedOn w:val="Normal"/>
    <w:uiPriority w:val="99"/>
    <w:unhideWhenUsed/>
    <w:rsid w:val="00347C1F"/>
    <w:pPr>
      <w:spacing w:before="100" w:beforeAutospacing="1" w:after="100" w:afterAutospacing="1"/>
    </w:pPr>
  </w:style>
  <w:style w:type="paragraph" w:styleId="HTMLPreformatted">
    <w:name w:val="HTML Preformatted"/>
    <w:basedOn w:val="Normal"/>
    <w:link w:val="HTMLPreformattedChar"/>
    <w:uiPriority w:val="99"/>
    <w:unhideWhenUsed/>
    <w:rsid w:val="0034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673107">
      <w:bodyDiv w:val="1"/>
      <w:marLeft w:val="0"/>
      <w:marRight w:val="0"/>
      <w:marTop w:val="0"/>
      <w:marBottom w:val="0"/>
      <w:divBdr>
        <w:top w:val="none" w:sz="0" w:space="0" w:color="auto"/>
        <w:left w:val="none" w:sz="0" w:space="0" w:color="auto"/>
        <w:bottom w:val="none" w:sz="0" w:space="0" w:color="auto"/>
        <w:right w:val="none" w:sz="0" w:space="0" w:color="auto"/>
      </w:divBdr>
    </w:div>
    <w:div w:id="291520144">
      <w:bodyDiv w:val="1"/>
      <w:marLeft w:val="0"/>
      <w:marRight w:val="0"/>
      <w:marTop w:val="0"/>
      <w:marBottom w:val="0"/>
      <w:divBdr>
        <w:top w:val="none" w:sz="0" w:space="0" w:color="auto"/>
        <w:left w:val="none" w:sz="0" w:space="0" w:color="auto"/>
        <w:bottom w:val="none" w:sz="0" w:space="0" w:color="auto"/>
        <w:right w:val="none" w:sz="0" w:space="0" w:color="auto"/>
      </w:divBdr>
    </w:div>
    <w:div w:id="360670871">
      <w:bodyDiv w:val="1"/>
      <w:marLeft w:val="0"/>
      <w:marRight w:val="0"/>
      <w:marTop w:val="0"/>
      <w:marBottom w:val="0"/>
      <w:divBdr>
        <w:top w:val="none" w:sz="0" w:space="0" w:color="auto"/>
        <w:left w:val="none" w:sz="0" w:space="0" w:color="auto"/>
        <w:bottom w:val="none" w:sz="0" w:space="0" w:color="auto"/>
        <w:right w:val="none" w:sz="0" w:space="0" w:color="auto"/>
      </w:divBdr>
    </w:div>
    <w:div w:id="367485390">
      <w:bodyDiv w:val="1"/>
      <w:marLeft w:val="0"/>
      <w:marRight w:val="0"/>
      <w:marTop w:val="0"/>
      <w:marBottom w:val="0"/>
      <w:divBdr>
        <w:top w:val="none" w:sz="0" w:space="0" w:color="auto"/>
        <w:left w:val="none" w:sz="0" w:space="0" w:color="auto"/>
        <w:bottom w:val="none" w:sz="0" w:space="0" w:color="auto"/>
        <w:right w:val="none" w:sz="0" w:space="0" w:color="auto"/>
      </w:divBdr>
    </w:div>
    <w:div w:id="590818775">
      <w:bodyDiv w:val="1"/>
      <w:marLeft w:val="0"/>
      <w:marRight w:val="0"/>
      <w:marTop w:val="0"/>
      <w:marBottom w:val="0"/>
      <w:divBdr>
        <w:top w:val="none" w:sz="0" w:space="0" w:color="auto"/>
        <w:left w:val="none" w:sz="0" w:space="0" w:color="auto"/>
        <w:bottom w:val="none" w:sz="0" w:space="0" w:color="auto"/>
        <w:right w:val="none" w:sz="0" w:space="0" w:color="auto"/>
      </w:divBdr>
    </w:div>
    <w:div w:id="896209417">
      <w:bodyDiv w:val="1"/>
      <w:marLeft w:val="0"/>
      <w:marRight w:val="0"/>
      <w:marTop w:val="0"/>
      <w:marBottom w:val="0"/>
      <w:divBdr>
        <w:top w:val="none" w:sz="0" w:space="0" w:color="auto"/>
        <w:left w:val="none" w:sz="0" w:space="0" w:color="auto"/>
        <w:bottom w:val="none" w:sz="0" w:space="0" w:color="auto"/>
        <w:right w:val="none" w:sz="0" w:space="0" w:color="auto"/>
      </w:divBdr>
    </w:div>
    <w:div w:id="1502039078">
      <w:bodyDiv w:val="1"/>
      <w:marLeft w:val="0"/>
      <w:marRight w:val="0"/>
      <w:marTop w:val="0"/>
      <w:marBottom w:val="0"/>
      <w:divBdr>
        <w:top w:val="none" w:sz="0" w:space="0" w:color="auto"/>
        <w:left w:val="none" w:sz="0" w:space="0" w:color="auto"/>
        <w:bottom w:val="none" w:sz="0" w:space="0" w:color="auto"/>
        <w:right w:val="none" w:sz="0" w:space="0" w:color="auto"/>
      </w:divBdr>
    </w:div>
    <w:div w:id="1506241130">
      <w:bodyDiv w:val="1"/>
      <w:marLeft w:val="0"/>
      <w:marRight w:val="0"/>
      <w:marTop w:val="0"/>
      <w:marBottom w:val="0"/>
      <w:divBdr>
        <w:top w:val="none" w:sz="0" w:space="0" w:color="auto"/>
        <w:left w:val="none" w:sz="0" w:space="0" w:color="auto"/>
        <w:bottom w:val="none" w:sz="0" w:space="0" w:color="auto"/>
        <w:right w:val="none" w:sz="0" w:space="0" w:color="auto"/>
      </w:divBdr>
    </w:div>
    <w:div w:id="17518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D:\caTissue\suite%20v1.1.C2\test%20plan\exportfile_DE-UI.html" TargetMode="External"/><Relationship Id="rId18" Type="http://schemas.openxmlformats.org/officeDocument/2006/relationships/hyperlink" Target="file:///D:\caTissue\suite%20v1.1.C2\test%20plan\exportfile_DE-UI.html" TargetMode="External"/><Relationship Id="rId26" Type="http://schemas.openxmlformats.org/officeDocument/2006/relationships/hyperlink" Target="file:///D:\caTissue\suite%20v1.1.C2\test%20plan\exportfile_MSR.html" TargetMode="External"/><Relationship Id="rId39" Type="http://schemas.openxmlformats.org/officeDocument/2006/relationships/hyperlink" Target="file:///D:\caTissue\suite%20v1.1.C2\test%20plan\exportfile_MSR.html" TargetMode="External"/><Relationship Id="rId21" Type="http://schemas.openxmlformats.org/officeDocument/2006/relationships/hyperlink" Target="javascript:exp_all(4);" TargetMode="External"/><Relationship Id="rId34" Type="http://schemas.openxmlformats.org/officeDocument/2006/relationships/hyperlink" Target="file:///D:\caTissue\suite%20v1.1.C2\test%20plan\exportfile_MSR.html" TargetMode="External"/><Relationship Id="rId42" Type="http://schemas.openxmlformats.org/officeDocument/2006/relationships/hyperlink" Target="file:///D:\caTissue\suite%20v1.1.C2\test%20plan\exportfile_MSR.html" TargetMode="External"/><Relationship Id="rId47" Type="http://schemas.openxmlformats.org/officeDocument/2006/relationships/hyperlink" Target="javascript:exp_all(4);" TargetMode="External"/><Relationship Id="rId50" Type="http://schemas.openxmlformats.org/officeDocument/2006/relationships/hyperlink" Target="file:///D:\caTissue\suite%20v1.1.C2\test%20plan\exportfile_TQ.html" TargetMode="External"/><Relationship Id="rId55" Type="http://schemas.openxmlformats.org/officeDocument/2006/relationships/hyperlink" Target="javascript:exp_coll(4);" TargetMode="External"/><Relationship Id="rId63" Type="http://schemas.openxmlformats.org/officeDocument/2006/relationships/hyperlink" Target="file:///D:\caTissue\suite%20v1.1.C2\test%20plan\exportfile_TQ.html" TargetMode="External"/><Relationship Id="rId7" Type="http://schemas.openxmlformats.org/officeDocument/2006/relationships/hyperlink" Target="javascript:coll_all(4);" TargetMode="External"/><Relationship Id="rId2" Type="http://schemas.openxmlformats.org/officeDocument/2006/relationships/styles" Target="styles.xml"/><Relationship Id="rId16" Type="http://schemas.openxmlformats.org/officeDocument/2006/relationships/hyperlink" Target="file:///D:\caTissue\suite%20v1.1.C2\test%20plan\exportfile_DE-UI.html" TargetMode="External"/><Relationship Id="rId20" Type="http://schemas.openxmlformats.org/officeDocument/2006/relationships/hyperlink" Target="file:///D:\caTissue\suite%20v1.1.C2\test%20plan\exportfile_DE-UI.html" TargetMode="External"/><Relationship Id="rId29" Type="http://schemas.openxmlformats.org/officeDocument/2006/relationships/hyperlink" Target="javascript:exp_coll(4);" TargetMode="External"/><Relationship Id="rId41" Type="http://schemas.openxmlformats.org/officeDocument/2006/relationships/hyperlink" Target="file:///D:\caTissue\suite%20v1.1.C2\test%20plan\exportfile_MSR.html" TargetMode="External"/><Relationship Id="rId54" Type="http://schemas.openxmlformats.org/officeDocument/2006/relationships/hyperlink" Target="file:///D:\caTissue\suite%20v1.1.C2\test%20plan\exportfile_TQ.html" TargetMode="External"/><Relationship Id="rId62" Type="http://schemas.openxmlformats.org/officeDocument/2006/relationships/hyperlink" Target="file:///D:\caTissue\suite%20v1.1.C2\test%20plan\exportfile_TQ.html" TargetMode="External"/><Relationship Id="rId1" Type="http://schemas.openxmlformats.org/officeDocument/2006/relationships/numbering" Target="numbering.xml"/><Relationship Id="rId6" Type="http://schemas.openxmlformats.org/officeDocument/2006/relationships/hyperlink" Target="javascript:exp_all(4);" TargetMode="External"/><Relationship Id="rId11" Type="http://schemas.openxmlformats.org/officeDocument/2006/relationships/hyperlink" Target="file:///D:\caTissue\suite%20v1.1.C2\test%20plan\exportfile_DE-UI.html" TargetMode="External"/><Relationship Id="rId24" Type="http://schemas.openxmlformats.org/officeDocument/2006/relationships/hyperlink" Target="file:///D:\caTissue\suite%20v1.1.C2\test%20plan\exportfile_MSR.html" TargetMode="External"/><Relationship Id="rId32" Type="http://schemas.openxmlformats.org/officeDocument/2006/relationships/hyperlink" Target="file:///D:\caTissue\suite%20v1.1.C2\test%20plan\exportfile_MSR.html" TargetMode="External"/><Relationship Id="rId37" Type="http://schemas.openxmlformats.org/officeDocument/2006/relationships/hyperlink" Target="file:///D:\caTissue\suite%20v1.1.C2\test%20plan\exportfile_MSR.html" TargetMode="External"/><Relationship Id="rId40" Type="http://schemas.openxmlformats.org/officeDocument/2006/relationships/hyperlink" Target="file:///D:\caTissue\suite%20v1.1.C2\test%20plan\exportfile_MSR.html" TargetMode="External"/><Relationship Id="rId45" Type="http://schemas.openxmlformats.org/officeDocument/2006/relationships/hyperlink" Target="file:///D:\caTissue\suite%20v1.1.C2\test%20plan\exportfile_MSR.html" TargetMode="External"/><Relationship Id="rId53" Type="http://schemas.openxmlformats.org/officeDocument/2006/relationships/hyperlink" Target="javascript:exp_coll(3);" TargetMode="External"/><Relationship Id="rId58" Type="http://schemas.openxmlformats.org/officeDocument/2006/relationships/hyperlink" Target="file:///D:\caTissue\suite%20v1.1.C2\test%20plan\exportfile_TQ.html" TargetMode="External"/><Relationship Id="rId66" Type="http://schemas.openxmlformats.org/officeDocument/2006/relationships/theme" Target="theme/theme1.xml"/><Relationship Id="rId5" Type="http://schemas.openxmlformats.org/officeDocument/2006/relationships/hyperlink" Target="mailto:tmt@persistent.co.in" TargetMode="External"/><Relationship Id="rId15" Type="http://schemas.openxmlformats.org/officeDocument/2006/relationships/hyperlink" Target="file:///D:\caTissue\suite%20v1.1.C2\test%20plan\exportfile_DE-UI.html" TargetMode="External"/><Relationship Id="rId23" Type="http://schemas.openxmlformats.org/officeDocument/2006/relationships/hyperlink" Target="javascript:exp_coll(1);" TargetMode="External"/><Relationship Id="rId28" Type="http://schemas.openxmlformats.org/officeDocument/2006/relationships/hyperlink" Target="file:///D:\caTissue\suite%20v1.1.C2\test%20plan\exportfile_MSR.html" TargetMode="External"/><Relationship Id="rId36" Type="http://schemas.openxmlformats.org/officeDocument/2006/relationships/hyperlink" Target="file:///D:\caTissue\suite%20v1.1.C2\test%20plan\exportfile_MSR.html" TargetMode="External"/><Relationship Id="rId49" Type="http://schemas.openxmlformats.org/officeDocument/2006/relationships/hyperlink" Target="javascript:exp_coll(1);" TargetMode="External"/><Relationship Id="rId57" Type="http://schemas.openxmlformats.org/officeDocument/2006/relationships/hyperlink" Target="file:///D:\caTissue\suite%20v1.1.C2\test%20plan\exportfile_TQ.html" TargetMode="External"/><Relationship Id="rId61" Type="http://schemas.openxmlformats.org/officeDocument/2006/relationships/hyperlink" Target="file:///D:\caTissue\suite%20v1.1.C2\test%20plan\exportfile_TQ.html" TargetMode="External"/><Relationship Id="rId10" Type="http://schemas.openxmlformats.org/officeDocument/2006/relationships/hyperlink" Target="javascript:exp_coll(2);" TargetMode="External"/><Relationship Id="rId19" Type="http://schemas.openxmlformats.org/officeDocument/2006/relationships/hyperlink" Target="file:///D:\caTissue\suite%20v1.1.C2\test%20plan\exportfile_DE-UI.html" TargetMode="External"/><Relationship Id="rId31" Type="http://schemas.openxmlformats.org/officeDocument/2006/relationships/hyperlink" Target="file:///D:\caTissue\suite%20v1.1.C2\test%20plan\exportfile_MSR.html" TargetMode="External"/><Relationship Id="rId44" Type="http://schemas.openxmlformats.org/officeDocument/2006/relationships/hyperlink" Target="file:///D:\caTissue\suite%20v1.1.C2\test%20plan\exportfile_MSR.html" TargetMode="External"/><Relationship Id="rId52" Type="http://schemas.openxmlformats.org/officeDocument/2006/relationships/hyperlink" Target="file:///D:\caTissue\suite%20v1.1.C2\test%20plan\exportfile_TQ.html" TargetMode="External"/><Relationship Id="rId60" Type="http://schemas.openxmlformats.org/officeDocument/2006/relationships/hyperlink" Target="file:///D:\caTissue\suite%20v1.1.C2\test%20plan\exportfile_TQ.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caTissue\suite%20v1.1.C2\test%20plan\exportfile_DE-UI.html" TargetMode="External"/><Relationship Id="rId14" Type="http://schemas.openxmlformats.org/officeDocument/2006/relationships/hyperlink" Target="javascript:exp_coll(4);" TargetMode="External"/><Relationship Id="rId22" Type="http://schemas.openxmlformats.org/officeDocument/2006/relationships/hyperlink" Target="javascript:coll_all(4);" TargetMode="External"/><Relationship Id="rId27" Type="http://schemas.openxmlformats.org/officeDocument/2006/relationships/hyperlink" Target="javascript:exp_coll(3);" TargetMode="External"/><Relationship Id="rId30" Type="http://schemas.openxmlformats.org/officeDocument/2006/relationships/hyperlink" Target="file:///D:\caTissue\suite%20v1.1.C2\test%20plan\exportfile_MSR.html" TargetMode="External"/><Relationship Id="rId35" Type="http://schemas.openxmlformats.org/officeDocument/2006/relationships/hyperlink" Target="file:///D:\caTissue\suite%20v1.1.C2\test%20plan\exportfile_MSR.html" TargetMode="External"/><Relationship Id="rId43" Type="http://schemas.openxmlformats.org/officeDocument/2006/relationships/hyperlink" Target="file:///D:\caTissue\suite%20v1.1.C2\test%20plan\exportfile_MSR.html" TargetMode="External"/><Relationship Id="rId48" Type="http://schemas.openxmlformats.org/officeDocument/2006/relationships/hyperlink" Target="javascript:coll_all(4);" TargetMode="External"/><Relationship Id="rId56" Type="http://schemas.openxmlformats.org/officeDocument/2006/relationships/hyperlink" Target="file:///D:\caTissue\suite%20v1.1.C2\test%20plan\exportfile_TQ.html" TargetMode="External"/><Relationship Id="rId64" Type="http://schemas.openxmlformats.org/officeDocument/2006/relationships/hyperlink" Target="file:///D:\caTissue\suite%20v1.1.C2\test%20plan\exportfile_TQ.html" TargetMode="External"/><Relationship Id="rId8" Type="http://schemas.openxmlformats.org/officeDocument/2006/relationships/hyperlink" Target="javascript:exp_coll(1);" TargetMode="External"/><Relationship Id="rId51" Type="http://schemas.openxmlformats.org/officeDocument/2006/relationships/hyperlink" Target="javascript:exp_coll(2);" TargetMode="External"/><Relationship Id="rId3" Type="http://schemas.openxmlformats.org/officeDocument/2006/relationships/settings" Target="settings.xml"/><Relationship Id="rId12" Type="http://schemas.openxmlformats.org/officeDocument/2006/relationships/hyperlink" Target="javascript:exp_coll(3);" TargetMode="External"/><Relationship Id="rId17" Type="http://schemas.openxmlformats.org/officeDocument/2006/relationships/hyperlink" Target="file:///D:\caTissue\suite%20v1.1.C2\test%20plan\exportfile_DE-UI.html" TargetMode="External"/><Relationship Id="rId25" Type="http://schemas.openxmlformats.org/officeDocument/2006/relationships/hyperlink" Target="javascript:exp_coll(2);" TargetMode="External"/><Relationship Id="rId33" Type="http://schemas.openxmlformats.org/officeDocument/2006/relationships/hyperlink" Target="file:///D:\caTissue\suite%20v1.1.C2\test%20plan\exportfile_MSR.html" TargetMode="External"/><Relationship Id="rId38" Type="http://schemas.openxmlformats.org/officeDocument/2006/relationships/hyperlink" Target="file:///D:\caTissue\suite%20v1.1.C2\test%20plan\exportfile_MSR.html" TargetMode="External"/><Relationship Id="rId46" Type="http://schemas.openxmlformats.org/officeDocument/2006/relationships/hyperlink" Target="file:///D:\caTissue\suite%20v1.1.C2\test%20plan\exportfile_MSR.html" TargetMode="External"/><Relationship Id="rId59" Type="http://schemas.openxmlformats.org/officeDocument/2006/relationships/hyperlink" Target="file:///D:\caTissue\suite%20v1.1.C2\test%20plan\exportfile_T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24</Pages>
  <Words>5652</Words>
  <Characters>32221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Persistent Systems Ltd.</Company>
  <LinksUpToDate>false</LinksUpToDate>
  <CharactersWithSpaces>37798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taru_jain</dc:creator>
  <cp:keywords/>
  <dc:description/>
  <cp:lastModifiedBy>taru_jain</cp:lastModifiedBy>
  <cp:revision>11</cp:revision>
  <dcterms:created xsi:type="dcterms:W3CDTF">2008-07-30T07:55:00Z</dcterms:created>
  <dcterms:modified xsi:type="dcterms:W3CDTF">2008-07-30T09:32:00Z</dcterms:modified>
</cp:coreProperties>
</file>