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17B" w:rsidRPr="00C7317B" w:rsidRDefault="00C7317B" w:rsidP="00C7317B">
      <w:pPr>
        <w:jc w:val="center"/>
        <w:rPr>
          <w:rFonts w:ascii="Arial Black" w:hAnsi="Arial Black"/>
          <w:sz w:val="24"/>
          <w:szCs w:val="24"/>
        </w:rPr>
      </w:pPr>
      <w:r w:rsidRPr="00C7317B">
        <w:rPr>
          <w:rFonts w:ascii="Arial Black" w:hAnsi="Arial Black"/>
          <w:sz w:val="24"/>
          <w:szCs w:val="24"/>
        </w:rPr>
        <w:t xml:space="preserve">Snowy Range Substation Stage02 </w:t>
      </w:r>
    </w:p>
    <w:p w:rsidR="00C7317B" w:rsidRDefault="00C7317B" w:rsidP="004C01E6">
      <w:pPr>
        <w:jc w:val="center"/>
      </w:pPr>
      <w:r w:rsidRPr="00C7317B">
        <w:rPr>
          <w:rFonts w:ascii="Arial Black" w:hAnsi="Arial Black"/>
          <w:sz w:val="24"/>
          <w:szCs w:val="24"/>
        </w:rPr>
        <w:t>Questions on Specifications and Response</w:t>
      </w:r>
    </w:p>
    <w:p w:rsidR="00C7317B" w:rsidRPr="00851A5A" w:rsidRDefault="00C7317B" w:rsidP="00C7317B">
      <w:pPr>
        <w:numPr>
          <w:ilvl w:val="0"/>
          <w:numId w:val="1"/>
        </w:numPr>
        <w:spacing w:after="0" w:line="240" w:lineRule="auto"/>
        <w:ind w:left="1080" w:hanging="720"/>
        <w:rPr>
          <w:rFonts w:ascii="Arial Black" w:eastAsia="Times New Roman" w:hAnsi="Arial Black" w:cs="Times New Roman"/>
          <w:sz w:val="20"/>
          <w:szCs w:val="20"/>
        </w:rPr>
      </w:pPr>
      <w:r w:rsidRPr="00C7317B">
        <w:rPr>
          <w:rFonts w:ascii="Arial Black" w:eastAsia="Times New Roman" w:hAnsi="Arial Black" w:cs="Times New Roman"/>
          <w:sz w:val="20"/>
          <w:szCs w:val="20"/>
        </w:rPr>
        <w:t>Need the new stringing requirements drawing SNG 2900.</w:t>
      </w:r>
    </w:p>
    <w:p w:rsidR="00851A5A" w:rsidRDefault="00C76EF8" w:rsidP="00851A5A">
      <w:pPr>
        <w:spacing w:after="0" w:line="240" w:lineRule="auto"/>
        <w:ind w:left="1080"/>
        <w:rPr>
          <w:rFonts w:ascii="Arial Black" w:eastAsia="Times New Roman" w:hAnsi="Arial Black" w:cs="Times New Roman"/>
          <w:color w:val="FF0000"/>
          <w:sz w:val="20"/>
          <w:szCs w:val="20"/>
        </w:rPr>
      </w:pPr>
      <w:r>
        <w:rPr>
          <w:rFonts w:ascii="Arial Black" w:eastAsia="Times New Roman" w:hAnsi="Arial Black" w:cs="Times New Roman"/>
          <w:color w:val="FF0000"/>
          <w:sz w:val="20"/>
          <w:szCs w:val="20"/>
        </w:rPr>
        <w:t>The material requirements are provided in other drawings.  Western w</w:t>
      </w:r>
      <w:r w:rsidR="00993441">
        <w:rPr>
          <w:rFonts w:ascii="Arial Black" w:eastAsia="Times New Roman" w:hAnsi="Arial Black" w:cs="Times New Roman"/>
          <w:color w:val="FF0000"/>
          <w:sz w:val="20"/>
          <w:szCs w:val="20"/>
        </w:rPr>
        <w:t xml:space="preserve">ill provide </w:t>
      </w:r>
      <w:r>
        <w:rPr>
          <w:rFonts w:ascii="Arial Black" w:eastAsia="Times New Roman" w:hAnsi="Arial Black" w:cs="Times New Roman"/>
          <w:color w:val="FF0000"/>
          <w:sz w:val="20"/>
          <w:szCs w:val="20"/>
        </w:rPr>
        <w:t xml:space="preserve">the stringing requirements for SNG 2900 after award.  Government determined that lack of stringing requirements will not impact bid amount. </w:t>
      </w:r>
    </w:p>
    <w:p w:rsidR="00D110EF" w:rsidRPr="00C7317B" w:rsidRDefault="00D110EF" w:rsidP="00851A5A">
      <w:pPr>
        <w:spacing w:after="0" w:line="240" w:lineRule="auto"/>
        <w:ind w:left="1080"/>
        <w:rPr>
          <w:rFonts w:ascii="Arial Black" w:eastAsia="Times New Roman" w:hAnsi="Arial Black" w:cs="Times New Roman"/>
          <w:color w:val="FF0000"/>
          <w:sz w:val="20"/>
          <w:szCs w:val="20"/>
        </w:rPr>
      </w:pPr>
    </w:p>
    <w:p w:rsidR="00C7317B" w:rsidRDefault="00C7317B" w:rsidP="00C7317B">
      <w:pPr>
        <w:numPr>
          <w:ilvl w:val="0"/>
          <w:numId w:val="1"/>
        </w:numPr>
        <w:spacing w:after="0" w:line="240" w:lineRule="auto"/>
        <w:ind w:left="1080" w:hanging="720"/>
        <w:rPr>
          <w:rFonts w:ascii="Arial Black" w:eastAsia="Times New Roman" w:hAnsi="Arial Black" w:cs="Times New Roman"/>
          <w:sz w:val="20"/>
          <w:szCs w:val="20"/>
        </w:rPr>
      </w:pPr>
      <w:r w:rsidRPr="00C7317B">
        <w:rPr>
          <w:rFonts w:ascii="Arial Black" w:eastAsia="Times New Roman" w:hAnsi="Arial Black" w:cs="Times New Roman"/>
          <w:sz w:val="20"/>
          <w:szCs w:val="20"/>
        </w:rPr>
        <w:t>Can transformer delivery be delayed until May 09, when balance of equipment arrives on site?</w:t>
      </w:r>
    </w:p>
    <w:p w:rsidR="00993441" w:rsidRDefault="00993441" w:rsidP="00993441">
      <w:pPr>
        <w:spacing w:after="0" w:line="240" w:lineRule="auto"/>
        <w:ind w:left="1080"/>
        <w:rPr>
          <w:rFonts w:ascii="Arial Black" w:eastAsia="Times New Roman" w:hAnsi="Arial Black" w:cs="Times New Roman"/>
          <w:color w:val="FF0000"/>
          <w:sz w:val="20"/>
          <w:szCs w:val="20"/>
        </w:rPr>
      </w:pPr>
      <w:r>
        <w:rPr>
          <w:rFonts w:ascii="Arial Black" w:eastAsia="Times New Roman" w:hAnsi="Arial Black" w:cs="Times New Roman"/>
          <w:color w:val="FF0000"/>
          <w:sz w:val="20"/>
          <w:szCs w:val="20"/>
        </w:rPr>
        <w:t>N</w:t>
      </w:r>
      <w:r w:rsidR="004C01E6">
        <w:rPr>
          <w:rFonts w:ascii="Arial Black" w:eastAsia="Times New Roman" w:hAnsi="Arial Black" w:cs="Times New Roman"/>
          <w:color w:val="FF0000"/>
          <w:sz w:val="20"/>
          <w:szCs w:val="20"/>
        </w:rPr>
        <w:t>o.</w:t>
      </w:r>
    </w:p>
    <w:p w:rsidR="00D110EF" w:rsidRPr="00C7317B" w:rsidRDefault="00D110EF" w:rsidP="00993441">
      <w:pPr>
        <w:spacing w:after="0" w:line="240" w:lineRule="auto"/>
        <w:ind w:left="1080"/>
        <w:rPr>
          <w:rFonts w:ascii="Arial Black" w:eastAsia="Times New Roman" w:hAnsi="Arial Black" w:cs="Times New Roman"/>
          <w:color w:val="FF0000"/>
          <w:sz w:val="20"/>
          <w:szCs w:val="20"/>
        </w:rPr>
      </w:pPr>
    </w:p>
    <w:p w:rsidR="00C7317B" w:rsidRDefault="00C7317B" w:rsidP="00C7317B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1080" w:hanging="720"/>
        <w:rPr>
          <w:rFonts w:ascii="Arial Black" w:eastAsia="Times New Roman" w:hAnsi="Arial Black" w:cs="Times New Roman"/>
          <w:sz w:val="20"/>
          <w:szCs w:val="20"/>
        </w:rPr>
      </w:pPr>
      <w:r w:rsidRPr="00C7317B">
        <w:rPr>
          <w:rFonts w:ascii="Arial Black" w:eastAsia="Times New Roman" w:hAnsi="Arial Black" w:cs="Times New Roman"/>
          <w:sz w:val="20"/>
          <w:szCs w:val="20"/>
        </w:rPr>
        <w:t>What type of existing gravel surfacing was used on stage 01?</w:t>
      </w:r>
    </w:p>
    <w:p w:rsidR="00D110EF" w:rsidRDefault="00D110EF" w:rsidP="00993441">
      <w:pPr>
        <w:tabs>
          <w:tab w:val="left" w:pos="1080"/>
        </w:tabs>
        <w:spacing w:after="0" w:line="240" w:lineRule="auto"/>
        <w:ind w:left="1080"/>
        <w:rPr>
          <w:rFonts w:ascii="Arial Black" w:eastAsia="Times New Roman" w:hAnsi="Arial Black" w:cs="Times New Roman"/>
          <w:color w:val="FF0000"/>
          <w:sz w:val="20"/>
          <w:szCs w:val="20"/>
        </w:rPr>
      </w:pPr>
      <w:proofErr w:type="gramStart"/>
      <w:r>
        <w:rPr>
          <w:rFonts w:ascii="Arial Black" w:eastAsia="Times New Roman" w:hAnsi="Arial Black" w:cs="Times New Roman"/>
          <w:color w:val="FF0000"/>
          <w:sz w:val="20"/>
          <w:szCs w:val="20"/>
        </w:rPr>
        <w:t>Martin Marietta Materials, Granite Canyon Plant, #2524-Grading w/Base surfacing materials.</w:t>
      </w:r>
      <w:proofErr w:type="gramEnd"/>
    </w:p>
    <w:p w:rsidR="00D110EF" w:rsidRDefault="00D110EF" w:rsidP="00993441">
      <w:pPr>
        <w:tabs>
          <w:tab w:val="left" w:pos="1080"/>
        </w:tabs>
        <w:spacing w:after="0" w:line="240" w:lineRule="auto"/>
        <w:ind w:left="1080"/>
        <w:rPr>
          <w:rFonts w:ascii="Arial Black" w:eastAsia="Times New Roman" w:hAnsi="Arial Black" w:cs="Times New Roman"/>
          <w:color w:val="FF0000"/>
          <w:sz w:val="20"/>
          <w:szCs w:val="20"/>
        </w:rPr>
      </w:pPr>
    </w:p>
    <w:p w:rsidR="00C7317B" w:rsidRDefault="00C7317B" w:rsidP="00C7317B">
      <w:pPr>
        <w:numPr>
          <w:ilvl w:val="0"/>
          <w:numId w:val="1"/>
        </w:numPr>
        <w:spacing w:after="0" w:line="240" w:lineRule="auto"/>
        <w:ind w:left="1080" w:hanging="720"/>
        <w:rPr>
          <w:rFonts w:ascii="Arial Black" w:eastAsia="Times New Roman" w:hAnsi="Arial Black" w:cs="Times New Roman"/>
          <w:sz w:val="20"/>
          <w:szCs w:val="20"/>
        </w:rPr>
      </w:pPr>
      <w:r w:rsidRPr="00C7317B">
        <w:rPr>
          <w:rFonts w:ascii="Arial Black" w:eastAsia="Times New Roman" w:hAnsi="Arial Black" w:cs="Times New Roman"/>
          <w:sz w:val="20"/>
          <w:szCs w:val="20"/>
        </w:rPr>
        <w:t>Will “Cable Termination Cabinet” be complete, other than grounding the cabinet?</w:t>
      </w:r>
    </w:p>
    <w:p w:rsidR="00993441" w:rsidRDefault="00722FB2" w:rsidP="00993441">
      <w:pPr>
        <w:spacing w:after="0" w:line="240" w:lineRule="auto"/>
        <w:ind w:left="1080"/>
        <w:rPr>
          <w:rFonts w:ascii="Arial Black" w:eastAsia="Times New Roman" w:hAnsi="Arial Black" w:cs="Times New Roman"/>
          <w:color w:val="FF0000"/>
          <w:sz w:val="20"/>
          <w:szCs w:val="20"/>
        </w:rPr>
      </w:pPr>
      <w:r>
        <w:rPr>
          <w:rFonts w:ascii="Arial Black" w:eastAsia="Times New Roman" w:hAnsi="Arial Black" w:cs="Times New Roman"/>
          <w:color w:val="FF0000"/>
          <w:sz w:val="20"/>
          <w:szCs w:val="20"/>
        </w:rPr>
        <w:t>N</w:t>
      </w:r>
      <w:r w:rsidR="004C01E6">
        <w:rPr>
          <w:rFonts w:ascii="Arial Black" w:eastAsia="Times New Roman" w:hAnsi="Arial Black" w:cs="Times New Roman"/>
          <w:color w:val="FF0000"/>
          <w:sz w:val="20"/>
          <w:szCs w:val="20"/>
        </w:rPr>
        <w:t>o</w:t>
      </w:r>
      <w:r>
        <w:rPr>
          <w:rFonts w:ascii="Arial Black" w:eastAsia="Times New Roman" w:hAnsi="Arial Black" w:cs="Times New Roman"/>
          <w:color w:val="FF0000"/>
          <w:sz w:val="20"/>
          <w:szCs w:val="20"/>
        </w:rPr>
        <w:t xml:space="preserve">, see </w:t>
      </w:r>
      <w:r w:rsidR="001B3714">
        <w:rPr>
          <w:rFonts w:ascii="Arial Black" w:eastAsia="Times New Roman" w:hAnsi="Arial Black" w:cs="Times New Roman"/>
          <w:color w:val="FF0000"/>
          <w:sz w:val="20"/>
          <w:szCs w:val="20"/>
        </w:rPr>
        <w:t xml:space="preserve">Division 9 – Substation Electrical </w:t>
      </w:r>
      <w:r>
        <w:rPr>
          <w:rFonts w:ascii="Arial Black" w:eastAsia="Times New Roman" w:hAnsi="Arial Black" w:cs="Times New Roman"/>
          <w:color w:val="FF0000"/>
          <w:sz w:val="20"/>
          <w:szCs w:val="20"/>
        </w:rPr>
        <w:t xml:space="preserve">bidding schedule items </w:t>
      </w:r>
      <w:r w:rsidR="001B3714">
        <w:rPr>
          <w:rFonts w:ascii="Arial Black" w:eastAsia="Times New Roman" w:hAnsi="Arial Black" w:cs="Times New Roman"/>
          <w:color w:val="FF0000"/>
          <w:sz w:val="20"/>
          <w:szCs w:val="20"/>
        </w:rPr>
        <w:t xml:space="preserve">B. </w:t>
      </w:r>
      <w:r>
        <w:rPr>
          <w:rFonts w:ascii="Arial Black" w:eastAsia="Times New Roman" w:hAnsi="Arial Black" w:cs="Times New Roman"/>
          <w:color w:val="FF0000"/>
          <w:sz w:val="20"/>
          <w:szCs w:val="20"/>
        </w:rPr>
        <w:t xml:space="preserve">16 and </w:t>
      </w:r>
      <w:r w:rsidR="001B3714">
        <w:rPr>
          <w:rFonts w:ascii="Arial Black" w:eastAsia="Times New Roman" w:hAnsi="Arial Black" w:cs="Times New Roman"/>
          <w:color w:val="FF0000"/>
          <w:sz w:val="20"/>
          <w:szCs w:val="20"/>
        </w:rPr>
        <w:t xml:space="preserve">B. </w:t>
      </w:r>
      <w:r>
        <w:rPr>
          <w:rFonts w:ascii="Arial Black" w:eastAsia="Times New Roman" w:hAnsi="Arial Black" w:cs="Times New Roman"/>
          <w:color w:val="FF0000"/>
          <w:sz w:val="20"/>
          <w:szCs w:val="20"/>
        </w:rPr>
        <w:t>17</w:t>
      </w:r>
      <w:r w:rsidR="001B3714">
        <w:rPr>
          <w:rFonts w:ascii="Arial Black" w:eastAsia="Times New Roman" w:hAnsi="Arial Black" w:cs="Times New Roman"/>
          <w:color w:val="FF0000"/>
          <w:sz w:val="20"/>
          <w:szCs w:val="20"/>
        </w:rPr>
        <w:t>.</w:t>
      </w:r>
    </w:p>
    <w:p w:rsidR="00D110EF" w:rsidRPr="00C7317B" w:rsidRDefault="00D110EF" w:rsidP="00993441">
      <w:pPr>
        <w:spacing w:after="0" w:line="240" w:lineRule="auto"/>
        <w:ind w:left="1080"/>
        <w:rPr>
          <w:rFonts w:ascii="Arial Black" w:eastAsia="Times New Roman" w:hAnsi="Arial Black" w:cs="Times New Roman"/>
          <w:color w:val="FF0000"/>
          <w:sz w:val="20"/>
          <w:szCs w:val="20"/>
        </w:rPr>
      </w:pPr>
    </w:p>
    <w:p w:rsidR="00C7317B" w:rsidRDefault="00C7317B" w:rsidP="00C7317B">
      <w:pPr>
        <w:numPr>
          <w:ilvl w:val="0"/>
          <w:numId w:val="1"/>
        </w:numPr>
        <w:spacing w:after="0" w:line="240" w:lineRule="auto"/>
        <w:ind w:left="1080" w:hanging="720"/>
        <w:rPr>
          <w:rFonts w:ascii="Arial Black" w:eastAsia="Times New Roman" w:hAnsi="Arial Black" w:cs="Times New Roman"/>
          <w:sz w:val="20"/>
          <w:szCs w:val="20"/>
        </w:rPr>
      </w:pPr>
      <w:r w:rsidRPr="00C7317B">
        <w:rPr>
          <w:rFonts w:ascii="Arial Black" w:eastAsia="Times New Roman" w:hAnsi="Arial Black" w:cs="Times New Roman"/>
          <w:sz w:val="20"/>
          <w:szCs w:val="20"/>
        </w:rPr>
        <w:t>Is steel to be dulled for this stage?</w:t>
      </w:r>
    </w:p>
    <w:p w:rsidR="00D110EF" w:rsidRDefault="00D110EF" w:rsidP="00722FB2">
      <w:pPr>
        <w:spacing w:after="0" w:line="240" w:lineRule="auto"/>
        <w:ind w:left="1080"/>
        <w:rPr>
          <w:rFonts w:ascii="Arial Black" w:eastAsia="Times New Roman" w:hAnsi="Arial Black" w:cs="Times New Roman"/>
          <w:color w:val="FF0000"/>
          <w:sz w:val="20"/>
          <w:szCs w:val="20"/>
        </w:rPr>
      </w:pPr>
      <w:r>
        <w:rPr>
          <w:rFonts w:ascii="Arial Black" w:eastAsia="Times New Roman" w:hAnsi="Arial Black" w:cs="Times New Roman"/>
          <w:color w:val="FF0000"/>
          <w:sz w:val="20"/>
          <w:szCs w:val="20"/>
        </w:rPr>
        <w:t>There is no requirement for dulling the steel.</w:t>
      </w:r>
    </w:p>
    <w:p w:rsidR="00D110EF" w:rsidRPr="00C7317B" w:rsidRDefault="00D110EF" w:rsidP="00722FB2">
      <w:pPr>
        <w:spacing w:after="0" w:line="240" w:lineRule="auto"/>
        <w:ind w:left="1080"/>
        <w:rPr>
          <w:rFonts w:ascii="Arial Black" w:eastAsia="Times New Roman" w:hAnsi="Arial Black" w:cs="Times New Roman"/>
          <w:color w:val="FF0000"/>
          <w:sz w:val="20"/>
          <w:szCs w:val="20"/>
        </w:rPr>
      </w:pPr>
    </w:p>
    <w:p w:rsidR="00C7317B" w:rsidRDefault="00C7317B" w:rsidP="00C7317B">
      <w:pPr>
        <w:numPr>
          <w:ilvl w:val="0"/>
          <w:numId w:val="1"/>
        </w:numPr>
        <w:spacing w:after="0" w:line="240" w:lineRule="auto"/>
        <w:ind w:left="1080" w:hanging="720"/>
        <w:rPr>
          <w:rFonts w:ascii="Arial Black" w:eastAsia="Times New Roman" w:hAnsi="Arial Black" w:cs="Times New Roman"/>
          <w:sz w:val="20"/>
          <w:szCs w:val="20"/>
        </w:rPr>
      </w:pPr>
      <w:r w:rsidRPr="00C7317B">
        <w:rPr>
          <w:rFonts w:ascii="Arial Black" w:eastAsia="Times New Roman" w:hAnsi="Arial Black" w:cs="Times New Roman"/>
          <w:sz w:val="20"/>
          <w:szCs w:val="20"/>
        </w:rPr>
        <w:t>Can welded jumper terminals be used on duplex jumpers?</w:t>
      </w:r>
    </w:p>
    <w:p w:rsidR="00722FB2" w:rsidRDefault="00D110EF" w:rsidP="00722FB2">
      <w:pPr>
        <w:spacing w:after="0" w:line="240" w:lineRule="auto"/>
        <w:ind w:left="1080"/>
        <w:rPr>
          <w:rFonts w:ascii="Arial Black" w:eastAsia="Times New Roman" w:hAnsi="Arial Black" w:cs="Times New Roman"/>
          <w:color w:val="FF0000"/>
          <w:sz w:val="20"/>
          <w:szCs w:val="20"/>
        </w:rPr>
      </w:pPr>
      <w:r>
        <w:rPr>
          <w:rFonts w:ascii="Arial Black" w:eastAsia="Times New Roman" w:hAnsi="Arial Black" w:cs="Times New Roman"/>
          <w:color w:val="FF0000"/>
          <w:sz w:val="20"/>
          <w:szCs w:val="20"/>
        </w:rPr>
        <w:t>Yes</w:t>
      </w:r>
      <w:r w:rsidR="00124DA0">
        <w:rPr>
          <w:rFonts w:ascii="Arial Black" w:eastAsia="Times New Roman" w:hAnsi="Arial Black" w:cs="Times New Roman"/>
          <w:color w:val="FF0000"/>
          <w:sz w:val="20"/>
          <w:szCs w:val="20"/>
        </w:rPr>
        <w:t>.</w:t>
      </w:r>
    </w:p>
    <w:p w:rsidR="00D110EF" w:rsidRPr="00C7317B" w:rsidRDefault="00D110EF" w:rsidP="00722FB2">
      <w:pPr>
        <w:spacing w:after="0" w:line="240" w:lineRule="auto"/>
        <w:ind w:left="1080"/>
        <w:rPr>
          <w:rFonts w:ascii="Arial Black" w:eastAsia="Times New Roman" w:hAnsi="Arial Black" w:cs="Times New Roman"/>
          <w:color w:val="FF0000"/>
          <w:sz w:val="20"/>
          <w:szCs w:val="20"/>
        </w:rPr>
      </w:pPr>
    </w:p>
    <w:p w:rsidR="00C7317B" w:rsidRDefault="00C7317B" w:rsidP="00C7317B">
      <w:pPr>
        <w:numPr>
          <w:ilvl w:val="0"/>
          <w:numId w:val="1"/>
        </w:numPr>
        <w:spacing w:after="0" w:line="240" w:lineRule="auto"/>
        <w:ind w:left="1080" w:hanging="720"/>
        <w:rPr>
          <w:rFonts w:ascii="Arial Black" w:eastAsia="Times New Roman" w:hAnsi="Arial Black" w:cs="Times New Roman"/>
          <w:sz w:val="20"/>
          <w:szCs w:val="20"/>
        </w:rPr>
      </w:pPr>
      <w:r w:rsidRPr="00C7317B">
        <w:rPr>
          <w:rFonts w:ascii="Arial Black" w:eastAsia="Times New Roman" w:hAnsi="Arial Black" w:cs="Times New Roman"/>
          <w:sz w:val="20"/>
          <w:szCs w:val="20"/>
        </w:rPr>
        <w:t>Spec. Page 17 calls for Equipment cabinet platform Type I, is this platform to use concrete</w:t>
      </w:r>
      <w:r w:rsidRPr="00851A5A">
        <w:rPr>
          <w:rFonts w:ascii="Arial Black" w:eastAsia="Times New Roman" w:hAnsi="Arial Black" w:cs="Times New Roman"/>
          <w:sz w:val="20"/>
          <w:szCs w:val="20"/>
        </w:rPr>
        <w:t xml:space="preserve"> </w:t>
      </w:r>
      <w:r w:rsidRPr="00C7317B">
        <w:rPr>
          <w:rFonts w:ascii="Arial Black" w:eastAsia="Times New Roman" w:hAnsi="Arial Black" w:cs="Times New Roman"/>
          <w:sz w:val="20"/>
          <w:szCs w:val="20"/>
        </w:rPr>
        <w:t>Curb blocks or legs as detailed on drawing 31-2044?</w:t>
      </w:r>
    </w:p>
    <w:p w:rsidR="00722FB2" w:rsidRPr="00C7317B" w:rsidRDefault="00722FB2" w:rsidP="00722FB2">
      <w:pPr>
        <w:spacing w:after="0" w:line="240" w:lineRule="auto"/>
        <w:ind w:left="1080"/>
        <w:rPr>
          <w:rFonts w:ascii="Arial Black" w:eastAsia="Times New Roman" w:hAnsi="Arial Black" w:cs="Times New Roman"/>
          <w:color w:val="FF0000"/>
          <w:sz w:val="20"/>
          <w:szCs w:val="20"/>
        </w:rPr>
      </w:pPr>
      <w:r>
        <w:rPr>
          <w:rFonts w:ascii="Arial Black" w:eastAsia="Times New Roman" w:hAnsi="Arial Black" w:cs="Times New Roman"/>
          <w:color w:val="FF0000"/>
          <w:sz w:val="20"/>
          <w:szCs w:val="20"/>
        </w:rPr>
        <w:t>Either blocks or legs are acceptable</w:t>
      </w:r>
      <w:r w:rsidR="00124DA0">
        <w:rPr>
          <w:rFonts w:ascii="Arial Black" w:eastAsia="Times New Roman" w:hAnsi="Arial Black" w:cs="Times New Roman"/>
          <w:color w:val="FF0000"/>
          <w:sz w:val="20"/>
          <w:szCs w:val="20"/>
        </w:rPr>
        <w:t>.</w:t>
      </w:r>
      <w:r w:rsidR="00D110EF">
        <w:rPr>
          <w:rFonts w:ascii="Arial Black" w:eastAsia="Times New Roman" w:hAnsi="Arial Black" w:cs="Times New Roman"/>
          <w:color w:val="FF0000"/>
          <w:sz w:val="20"/>
          <w:szCs w:val="20"/>
        </w:rPr>
        <w:br/>
      </w:r>
    </w:p>
    <w:p w:rsidR="00C7317B" w:rsidRDefault="00C7317B" w:rsidP="00C7317B">
      <w:pPr>
        <w:numPr>
          <w:ilvl w:val="0"/>
          <w:numId w:val="1"/>
        </w:numPr>
        <w:spacing w:after="0" w:line="240" w:lineRule="auto"/>
        <w:ind w:left="1080" w:hanging="720"/>
        <w:rPr>
          <w:rFonts w:ascii="Arial Black" w:eastAsia="Times New Roman" w:hAnsi="Arial Black" w:cs="Times New Roman"/>
          <w:sz w:val="20"/>
          <w:szCs w:val="20"/>
        </w:rPr>
      </w:pPr>
      <w:r w:rsidRPr="00C7317B">
        <w:rPr>
          <w:rFonts w:ascii="Arial Black" w:eastAsia="Times New Roman" w:hAnsi="Arial Black" w:cs="Times New Roman"/>
          <w:sz w:val="20"/>
          <w:szCs w:val="20"/>
        </w:rPr>
        <w:t>Will Equipment cabinet platforms Type II and III require concrete curb blocks or is contractor to pour in place?</w:t>
      </w:r>
    </w:p>
    <w:p w:rsidR="00722FB2" w:rsidRPr="00C7317B" w:rsidRDefault="007606C2" w:rsidP="00722FB2">
      <w:pPr>
        <w:spacing w:after="0" w:line="240" w:lineRule="auto"/>
        <w:ind w:left="1080"/>
        <w:rPr>
          <w:rFonts w:ascii="Arial Black" w:eastAsia="Times New Roman" w:hAnsi="Arial Black" w:cs="Times New Roman"/>
          <w:color w:val="FF0000"/>
          <w:sz w:val="20"/>
          <w:szCs w:val="20"/>
        </w:rPr>
      </w:pPr>
      <w:r>
        <w:rPr>
          <w:rFonts w:ascii="Arial Black" w:eastAsia="Times New Roman" w:hAnsi="Arial Black" w:cs="Times New Roman"/>
          <w:color w:val="FF0000"/>
          <w:sz w:val="20"/>
          <w:szCs w:val="20"/>
        </w:rPr>
        <w:t>No concrete required for Type II and Type III equipment platforms</w:t>
      </w:r>
      <w:r w:rsidR="00C76EF8">
        <w:rPr>
          <w:rFonts w:ascii="Arial Black" w:eastAsia="Times New Roman" w:hAnsi="Arial Black" w:cs="Times New Roman"/>
          <w:color w:val="FF0000"/>
          <w:sz w:val="20"/>
          <w:szCs w:val="20"/>
        </w:rPr>
        <w:br/>
      </w:r>
    </w:p>
    <w:p w:rsidR="007606C2" w:rsidRPr="00D110EF" w:rsidRDefault="00C7317B" w:rsidP="007606C2">
      <w:pPr>
        <w:numPr>
          <w:ilvl w:val="0"/>
          <w:numId w:val="1"/>
        </w:numPr>
        <w:spacing w:after="0" w:line="240" w:lineRule="auto"/>
        <w:ind w:left="1080" w:hanging="720"/>
        <w:rPr>
          <w:rFonts w:ascii="Arial Black" w:eastAsia="Times New Roman" w:hAnsi="Arial Black" w:cs="Times New Roman"/>
          <w:color w:val="FF0000"/>
          <w:sz w:val="20"/>
          <w:szCs w:val="20"/>
        </w:rPr>
      </w:pPr>
      <w:r w:rsidRPr="00C76EF8">
        <w:rPr>
          <w:rFonts w:ascii="Arial Black" w:eastAsia="Times New Roman" w:hAnsi="Arial Black" w:cs="Times New Roman"/>
          <w:sz w:val="20"/>
          <w:szCs w:val="20"/>
        </w:rPr>
        <w:t>Need anchor bolt design for 2BS6, 2BS7 and 2GM1 foundations. Anchor bolt design not shown on drawing SNG 2300.</w:t>
      </w:r>
      <w:r w:rsidR="00D110EF" w:rsidRPr="00C76EF8">
        <w:rPr>
          <w:rFonts w:ascii="Arial Black" w:eastAsia="Times New Roman" w:hAnsi="Arial Black" w:cs="Times New Roman"/>
          <w:sz w:val="20"/>
          <w:szCs w:val="20"/>
        </w:rPr>
        <w:br/>
      </w:r>
      <w:r w:rsidR="00D110EF">
        <w:rPr>
          <w:rFonts w:ascii="Arial Black" w:eastAsia="Times New Roman" w:hAnsi="Arial Black" w:cs="Times New Roman"/>
          <w:color w:val="FF0000"/>
          <w:sz w:val="20"/>
          <w:szCs w:val="20"/>
        </w:rPr>
        <w:t>Revised Drawings 2300 &amp; 2304 will be issued by amendment</w:t>
      </w:r>
      <w:r w:rsidR="00D110EF">
        <w:rPr>
          <w:rFonts w:ascii="Arial Black" w:eastAsia="Times New Roman" w:hAnsi="Arial Black" w:cs="Times New Roman"/>
          <w:color w:val="FF0000"/>
          <w:sz w:val="20"/>
          <w:szCs w:val="20"/>
        </w:rPr>
        <w:br/>
      </w:r>
    </w:p>
    <w:p w:rsidR="00C7317B" w:rsidRDefault="00C7317B" w:rsidP="00C7317B">
      <w:pPr>
        <w:numPr>
          <w:ilvl w:val="0"/>
          <w:numId w:val="1"/>
        </w:numPr>
        <w:spacing w:after="0" w:line="240" w:lineRule="auto"/>
        <w:ind w:left="1080" w:hanging="720"/>
        <w:rPr>
          <w:rFonts w:ascii="Arial Black" w:eastAsia="Times New Roman" w:hAnsi="Arial Black" w:cs="Times New Roman"/>
          <w:sz w:val="20"/>
          <w:szCs w:val="20"/>
        </w:rPr>
      </w:pPr>
      <w:r w:rsidRPr="00C7317B">
        <w:rPr>
          <w:rFonts w:ascii="Arial Black" w:eastAsia="Times New Roman" w:hAnsi="Arial Black" w:cs="Times New Roman"/>
          <w:sz w:val="20"/>
          <w:szCs w:val="20"/>
        </w:rPr>
        <w:t>Drawing SNG 2300, should plan BS be 1-3/4” bolts?  </w:t>
      </w:r>
      <w:proofErr w:type="gramStart"/>
      <w:r w:rsidRPr="00C7317B">
        <w:rPr>
          <w:rFonts w:ascii="Arial Black" w:eastAsia="Times New Roman" w:hAnsi="Arial Black" w:cs="Times New Roman"/>
          <w:sz w:val="20"/>
          <w:szCs w:val="20"/>
        </w:rPr>
        <w:t>anchor</w:t>
      </w:r>
      <w:proofErr w:type="gramEnd"/>
      <w:r w:rsidRPr="00C7317B">
        <w:rPr>
          <w:rFonts w:ascii="Arial Black" w:eastAsia="Times New Roman" w:hAnsi="Arial Black" w:cs="Times New Roman"/>
          <w:sz w:val="20"/>
          <w:szCs w:val="20"/>
        </w:rPr>
        <w:t xml:space="preserve"> bolt 2300-C, should this bolt be  1-1/4”? </w:t>
      </w:r>
      <w:proofErr w:type="gramStart"/>
      <w:r w:rsidRPr="00C7317B">
        <w:rPr>
          <w:rFonts w:ascii="Arial Black" w:eastAsia="Times New Roman" w:hAnsi="Arial Black" w:cs="Times New Roman"/>
          <w:sz w:val="20"/>
          <w:szCs w:val="20"/>
        </w:rPr>
        <w:t>plan</w:t>
      </w:r>
      <w:proofErr w:type="gramEnd"/>
      <w:r w:rsidRPr="00C7317B">
        <w:rPr>
          <w:rFonts w:ascii="Arial Black" w:eastAsia="Times New Roman" w:hAnsi="Arial Black" w:cs="Times New Roman"/>
          <w:sz w:val="20"/>
          <w:szCs w:val="20"/>
        </w:rPr>
        <w:t xml:space="preserve"> should be changed to C?</w:t>
      </w:r>
    </w:p>
    <w:p w:rsidR="00D63DBF" w:rsidRPr="00C7317B" w:rsidRDefault="00D63DBF" w:rsidP="00D63DBF">
      <w:pPr>
        <w:spacing w:after="0" w:line="240" w:lineRule="auto"/>
        <w:ind w:left="1080"/>
        <w:rPr>
          <w:rFonts w:ascii="Arial Black" w:eastAsia="Times New Roman" w:hAnsi="Arial Black" w:cs="Times New Roman"/>
          <w:color w:val="FF0000"/>
          <w:sz w:val="20"/>
          <w:szCs w:val="20"/>
        </w:rPr>
      </w:pPr>
      <w:r>
        <w:rPr>
          <w:rFonts w:ascii="Arial Black" w:eastAsia="Times New Roman" w:hAnsi="Arial Black" w:cs="Times New Roman"/>
          <w:color w:val="FF0000"/>
          <w:sz w:val="20"/>
          <w:szCs w:val="20"/>
        </w:rPr>
        <w:t>See 9 above.</w:t>
      </w:r>
    </w:p>
    <w:p w:rsidR="00C7317B" w:rsidRDefault="00C7317B"/>
    <w:p w:rsidR="0064140D" w:rsidRDefault="0064140D"/>
    <w:sectPr w:rsidR="0064140D" w:rsidSect="001A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C62DC"/>
    <w:multiLevelType w:val="hybridMultilevel"/>
    <w:tmpl w:val="34F28770"/>
    <w:lvl w:ilvl="0" w:tplc="6D3C1B6C">
      <w:start w:val="1"/>
      <w:numFmt w:val="decimal"/>
      <w:lvlText w:val="%1."/>
      <w:lvlJc w:val="left"/>
      <w:pPr>
        <w:ind w:left="810" w:hanging="360"/>
      </w:pPr>
      <w:rPr>
        <w:rFonts w:ascii="Arial Black" w:hAnsi="Arial Black" w:hint="default"/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317B"/>
    <w:rsid w:val="00124DA0"/>
    <w:rsid w:val="001A46F1"/>
    <w:rsid w:val="001B3714"/>
    <w:rsid w:val="00251E51"/>
    <w:rsid w:val="00290D97"/>
    <w:rsid w:val="00380254"/>
    <w:rsid w:val="003F108E"/>
    <w:rsid w:val="00435E3A"/>
    <w:rsid w:val="00491E24"/>
    <w:rsid w:val="004C01E6"/>
    <w:rsid w:val="00586696"/>
    <w:rsid w:val="005B66C1"/>
    <w:rsid w:val="0064140D"/>
    <w:rsid w:val="00710779"/>
    <w:rsid w:val="00722FB2"/>
    <w:rsid w:val="007606C2"/>
    <w:rsid w:val="007755EF"/>
    <w:rsid w:val="00851A5A"/>
    <w:rsid w:val="00993441"/>
    <w:rsid w:val="00A85255"/>
    <w:rsid w:val="00B02B68"/>
    <w:rsid w:val="00B272EB"/>
    <w:rsid w:val="00C7317B"/>
    <w:rsid w:val="00C76EF8"/>
    <w:rsid w:val="00CD246C"/>
    <w:rsid w:val="00D110EF"/>
    <w:rsid w:val="00D63DBF"/>
    <w:rsid w:val="00E11FA8"/>
    <w:rsid w:val="00FC306D"/>
    <w:rsid w:val="00FF6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17B"/>
    <w:pPr>
      <w:spacing w:after="0" w:line="240" w:lineRule="auto"/>
      <w:ind w:left="720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7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WAPA - RMR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Medicinebear</dc:creator>
  <cp:keywords/>
  <dc:description/>
  <cp:lastModifiedBy>Abraham</cp:lastModifiedBy>
  <cp:revision>2</cp:revision>
  <cp:lastPrinted>2009-01-07T16:12:00Z</cp:lastPrinted>
  <dcterms:created xsi:type="dcterms:W3CDTF">2009-01-07T20:31:00Z</dcterms:created>
  <dcterms:modified xsi:type="dcterms:W3CDTF">2009-01-07T20:31:00Z</dcterms:modified>
</cp:coreProperties>
</file>