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D7229" w14:textId="0C693282" w:rsidR="00B04EEA" w:rsidRDefault="000016EF">
      <w:r>
        <w:t>CS 492 Lecture Notes</w:t>
      </w:r>
    </w:p>
    <w:p w14:paraId="3AC360F2" w14:textId="746AF4D5" w:rsidR="000016EF" w:rsidRDefault="000016EF"/>
    <w:p w14:paraId="463F962D" w14:textId="78709940" w:rsidR="000016EF" w:rsidRDefault="000016EF">
      <w:r>
        <w:t xml:space="preserve">Module </w:t>
      </w:r>
      <w:r w:rsidR="0036640B">
        <w:t>2</w:t>
      </w:r>
      <w:r>
        <w:t xml:space="preserve"> – Part 2- Video 3 – PROPERTY DELEGATES:</w:t>
      </w:r>
    </w:p>
    <w:p w14:paraId="7B56F775" w14:textId="3C65D152" w:rsidR="000016EF" w:rsidRDefault="000016EF">
      <w:r>
        <w:t xml:space="preserve">Reference material </w:t>
      </w:r>
      <w:hyperlink r:id="rId5" w:anchor="8" w:history="1">
        <w:r w:rsidRPr="000016EF">
          <w:rPr>
            <w:rStyle w:val="Hyperlink"/>
          </w:rPr>
          <w:t>HERE</w:t>
        </w:r>
      </w:hyperlink>
      <w:r>
        <w:br/>
      </w:r>
    </w:p>
    <w:p w14:paraId="291C0E88" w14:textId="23D6FCE6" w:rsidR="000016EF" w:rsidRDefault="000016EF" w:rsidP="000016EF">
      <w:pPr>
        <w:pStyle w:val="ListParagraph"/>
        <w:numPr>
          <w:ilvl w:val="0"/>
          <w:numId w:val="1"/>
        </w:numPr>
      </w:pPr>
      <w:r>
        <w:t>Property Delegates</w:t>
      </w:r>
    </w:p>
    <w:p w14:paraId="09B0BEC0" w14:textId="0532A26C" w:rsidR="004161BF" w:rsidRDefault="004161BF" w:rsidP="000016EF">
      <w:pPr>
        <w:pStyle w:val="ListParagraph"/>
        <w:numPr>
          <w:ilvl w:val="0"/>
          <w:numId w:val="1"/>
        </w:numPr>
      </w:pPr>
      <w:proofErr w:type="spellStart"/>
      <w:r>
        <w:t>RangeRegu</w:t>
      </w:r>
      <w:r w:rsidR="00AF5114">
        <w:t>lator</w:t>
      </w:r>
      <w:proofErr w:type="spellEnd"/>
      <w:r w:rsidR="00AF5114">
        <w:t xml:space="preserve"> class is used to limit </w:t>
      </w:r>
      <w:proofErr w:type="spellStart"/>
      <w:proofErr w:type="gramStart"/>
      <w:r w:rsidR="00AF5114">
        <w:t>read,write</w:t>
      </w:r>
      <w:proofErr w:type="spellEnd"/>
      <w:proofErr w:type="gramEnd"/>
      <w:r w:rsidR="00AF5114">
        <w:t xml:space="preserve"> properties of different data types, I think?</w:t>
      </w:r>
    </w:p>
    <w:p w14:paraId="69BBF3C4" w14:textId="5CB76262" w:rsidR="000016EF" w:rsidRDefault="000016EF" w:rsidP="000016EF">
      <w:pPr>
        <w:pStyle w:val="ListParagraph"/>
        <w:numPr>
          <w:ilvl w:val="0"/>
          <w:numId w:val="1"/>
        </w:numPr>
      </w:pPr>
      <w:r>
        <w:t>Example by creating a ‘range regulator’ class to validate, limit input to specific values…</w:t>
      </w:r>
    </w:p>
    <w:p w14:paraId="02462697" w14:textId="6A07E010" w:rsidR="000016EF" w:rsidRDefault="000016EF" w:rsidP="000016E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A80125" wp14:editId="4760DCEA">
            <wp:extent cx="5391150" cy="3037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681" t="37155" r="7074" b="28546"/>
                    <a:stretch/>
                  </pic:blipFill>
                  <pic:spPr bwMode="auto">
                    <a:xfrm>
                      <a:off x="0" y="0"/>
                      <a:ext cx="5399163" cy="304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BA499" w14:textId="652C603D" w:rsidR="000016EF" w:rsidRDefault="000016EF" w:rsidP="000016EF">
      <w:pPr>
        <w:pStyle w:val="ListParagraph"/>
        <w:numPr>
          <w:ilvl w:val="0"/>
          <w:numId w:val="1"/>
        </w:numPr>
      </w:pPr>
      <w:r>
        <w:t xml:space="preserve">See above how override is used to rewrite </w:t>
      </w:r>
      <w:proofErr w:type="spellStart"/>
      <w:r>
        <w:t>setValue</w:t>
      </w:r>
      <w:proofErr w:type="spellEnd"/>
      <w:r>
        <w:t xml:space="preserve"> to include check for value in </w:t>
      </w:r>
      <w:proofErr w:type="spellStart"/>
      <w:proofErr w:type="gramStart"/>
      <w:r>
        <w:t>minValue</w:t>
      </w:r>
      <w:proofErr w:type="spellEnd"/>
      <w:r>
        <w:t>..</w:t>
      </w:r>
      <w:proofErr w:type="spellStart"/>
      <w:proofErr w:type="gramEnd"/>
      <w:r>
        <w:t>maxValue</w:t>
      </w:r>
      <w:proofErr w:type="spellEnd"/>
    </w:p>
    <w:p w14:paraId="72750136" w14:textId="769A61F1" w:rsidR="000016EF" w:rsidRDefault="000016EF" w:rsidP="000016EF">
      <w:pPr>
        <w:pStyle w:val="ListParagraph"/>
        <w:numPr>
          <w:ilvl w:val="0"/>
          <w:numId w:val="1"/>
        </w:numPr>
      </w:pPr>
      <w:r>
        <w:t xml:space="preserve">Also, note </w:t>
      </w:r>
      <w:proofErr w:type="spellStart"/>
      <w:proofErr w:type="gramStart"/>
      <w:r>
        <w:t>thisRef:Any</w:t>
      </w:r>
      <w:proofErr w:type="spellEnd"/>
      <w:proofErr w:type="gramEnd"/>
      <w:r>
        <w:t xml:space="preserve">? Is any type of data variable is allowed or Null. </w:t>
      </w:r>
      <w:proofErr w:type="gramStart"/>
      <w:r>
        <w:t>Also</w:t>
      </w:r>
      <w:proofErr w:type="gramEnd"/>
      <w:r>
        <w:t xml:space="preserve"> </w:t>
      </w:r>
      <w:proofErr w:type="spellStart"/>
      <w:r>
        <w:t>KProperty</w:t>
      </w:r>
      <w:proofErr w:type="spellEnd"/>
      <w:r>
        <w:t xml:space="preserve"> is any property type is passed. </w:t>
      </w:r>
    </w:p>
    <w:p w14:paraId="1BAC4FE4" w14:textId="2E4BC7C3" w:rsidR="000016EF" w:rsidRDefault="000016EF" w:rsidP="000016EF">
      <w:pPr>
        <w:pStyle w:val="ListParagraph"/>
        <w:numPr>
          <w:ilvl w:val="0"/>
          <w:numId w:val="1"/>
        </w:numPr>
      </w:pPr>
      <w:r>
        <w:t>See usage of example above below:</w:t>
      </w:r>
    </w:p>
    <w:p w14:paraId="2C3B4C86" w14:textId="3D2FD518" w:rsidR="000016EF" w:rsidRDefault="000016EF" w:rsidP="000016E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F5D2E8" wp14:editId="2680FB27">
            <wp:extent cx="5581650" cy="19947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94" t="39886" r="17628" b="29060"/>
                    <a:stretch/>
                  </pic:blipFill>
                  <pic:spPr bwMode="auto">
                    <a:xfrm>
                      <a:off x="0" y="0"/>
                      <a:ext cx="5591699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ECFF5" w14:textId="435F5C51" w:rsidR="000016EF" w:rsidRDefault="000016EF" w:rsidP="000016EF"/>
    <w:p w14:paraId="3C657A0D" w14:textId="7E3A7925" w:rsidR="000016EF" w:rsidRDefault="000016EF" w:rsidP="000016EF">
      <w:r>
        <w:t xml:space="preserve">LINK to SMART TV, SMART DEVICE CLASS INHERITANCE Example code </w:t>
      </w:r>
      <w:hyperlink r:id="rId8" w:anchor="9" w:history="1">
        <w:r w:rsidRPr="000016EF">
          <w:rPr>
            <w:rStyle w:val="Hyperlink"/>
          </w:rPr>
          <w:t>HERE</w:t>
        </w:r>
      </w:hyperlink>
      <w:r>
        <w:t xml:space="preserve"> for reference </w:t>
      </w:r>
    </w:p>
    <w:p w14:paraId="24467628" w14:textId="3E2F9DCB" w:rsidR="00ED2C8B" w:rsidRDefault="00ED2C8B" w:rsidP="000016EF">
      <w:pPr>
        <w:pBdr>
          <w:bottom w:val="single" w:sz="6" w:space="1" w:color="auto"/>
        </w:pBdr>
      </w:pPr>
    </w:p>
    <w:p w14:paraId="019665E8" w14:textId="34A1FCD2" w:rsidR="00ED2C8B" w:rsidRDefault="00ED2C8B" w:rsidP="000016EF">
      <w:r>
        <w:t xml:space="preserve">Module </w:t>
      </w:r>
      <w:r w:rsidR="0036640B">
        <w:t>2</w:t>
      </w:r>
      <w:r>
        <w:t xml:space="preserve"> – </w:t>
      </w:r>
      <w:proofErr w:type="spellStart"/>
      <w:r>
        <w:t>Kotline</w:t>
      </w:r>
      <w:proofErr w:type="spellEnd"/>
      <w:r>
        <w:t xml:space="preserve"> Fundamental Part 3 – Video 1: </w:t>
      </w:r>
      <w:r w:rsidR="00253BB3">
        <w:t>Functions and Lambda types</w:t>
      </w:r>
    </w:p>
    <w:p w14:paraId="3E652013" w14:textId="55CC7A34" w:rsidR="00300944" w:rsidRDefault="00300944" w:rsidP="000016EF">
      <w:r>
        <w:lastRenderedPageBreak/>
        <w:t xml:space="preserve">Lambda expression = </w:t>
      </w:r>
      <w:proofErr w:type="gramStart"/>
      <w:r>
        <w:t>{ }</w:t>
      </w:r>
      <w:proofErr w:type="gramEnd"/>
    </w:p>
    <w:p w14:paraId="0B84008D" w14:textId="77777777" w:rsidR="00147A23" w:rsidRDefault="00147A23" w:rsidP="000016EF"/>
    <w:p w14:paraId="46BC04FC" w14:textId="7F4489EB" w:rsidR="002D180C" w:rsidRDefault="002D180C" w:rsidP="002D180C">
      <w:pPr>
        <w:pStyle w:val="ListParagraph"/>
        <w:numPr>
          <w:ilvl w:val="0"/>
          <w:numId w:val="2"/>
        </w:numPr>
      </w:pPr>
      <w:r>
        <w:t xml:space="preserve">The idea of </w:t>
      </w:r>
      <w:proofErr w:type="spellStart"/>
      <w:r>
        <w:t>Lamda</w:t>
      </w:r>
      <w:proofErr w:type="spellEnd"/>
      <w:r>
        <w:t xml:space="preserve"> functions is </w:t>
      </w:r>
      <w:r w:rsidR="004A7AE1">
        <w:t>writing functions which returns other functions and their results</w:t>
      </w:r>
      <w:r w:rsidR="00147A23">
        <w:t>.</w:t>
      </w:r>
      <w:r w:rsidR="00135D87">
        <w:t xml:space="preserve"> Here’s an example of how to store a function in a variable:</w:t>
      </w:r>
    </w:p>
    <w:p w14:paraId="57ED585C" w14:textId="635BF902" w:rsidR="00D707D6" w:rsidRPr="00D707D6" w:rsidRDefault="00D707D6" w:rsidP="00D707D6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t>val</w:t>
      </w:r>
      <w:proofErr w:type="spellEnd"/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t xml:space="preserve"> trick = {</w:t>
      </w:r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br/>
        <w:t xml:space="preserve">    </w:t>
      </w:r>
      <w:proofErr w:type="spellStart"/>
      <w:proofErr w:type="gramStart"/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t>println</w:t>
      </w:r>
      <w:proofErr w:type="spellEnd"/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t>(</w:t>
      </w:r>
      <w:proofErr w:type="gramEnd"/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t>"No treats!")</w:t>
      </w:r>
      <w:r w:rsidRPr="00D707D6">
        <w:rPr>
          <w:rFonts w:ascii="var(--devsite-code-font-family)" w:eastAsia="Times New Roman" w:hAnsi="var(--devsite-code-font-family)" w:cs="Courier New"/>
          <w:sz w:val="21"/>
          <w:szCs w:val="21"/>
        </w:rPr>
        <w:br/>
        <w:t>}</w:t>
      </w:r>
    </w:p>
    <w:p w14:paraId="5A6CA77A" w14:textId="68D0A087" w:rsidR="00D707D6" w:rsidRPr="0053452C" w:rsidRDefault="00D707D6" w:rsidP="0053452C">
      <w:pPr>
        <w:pStyle w:val="ListParagraph"/>
        <w:numPr>
          <w:ilvl w:val="2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rFonts w:ascii="var(--devsite-code-font-family)" w:eastAsia="Times New Roman" w:hAnsi="var(--devsite-code-font-family)" w:cs="Courier New"/>
          <w:sz w:val="21"/>
          <w:szCs w:val="21"/>
        </w:rPr>
        <w:t xml:space="preserve">This function is stored as a val. </w:t>
      </w:r>
    </w:p>
    <w:p w14:paraId="6BDA8551" w14:textId="77777777" w:rsidR="0053452C" w:rsidRDefault="0053452C" w:rsidP="0053452C">
      <w:pPr>
        <w:pStyle w:val="HTMLPreformatted"/>
        <w:numPr>
          <w:ilvl w:val="1"/>
          <w:numId w:val="2"/>
        </w:numPr>
        <w:rPr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treat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Unit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str"/>
          <w:rFonts w:ascii="var(--devsite-code-font-family)" w:hAnsi="var(--devsite-code-font-family)"/>
          <w:sz w:val="21"/>
          <w:szCs w:val="21"/>
        </w:rPr>
        <w:t>"Have a treat!"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26AB48E4" w14:textId="2A4119AA" w:rsidR="0053452C" w:rsidRPr="00D707D6" w:rsidRDefault="0053452C" w:rsidP="008219BD">
      <w:pPr>
        <w:pStyle w:val="ListParagraph"/>
        <w:numPr>
          <w:ilvl w:val="2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rFonts w:ascii="Courier New" w:eastAsia="Times New Roman" w:hAnsi="Courier New" w:cs="Courier New"/>
          <w:sz w:val="21"/>
          <w:szCs w:val="21"/>
        </w:rPr>
        <w:t xml:space="preserve">This function is stored as a </w:t>
      </w:r>
      <w:proofErr w:type="spellStart"/>
      <w:r>
        <w:rPr>
          <w:rFonts w:ascii="Courier New" w:eastAsia="Times New Roman" w:hAnsi="Courier New" w:cs="Courier New"/>
          <w:sz w:val="21"/>
          <w:szCs w:val="21"/>
        </w:rPr>
        <w:t>val</w:t>
      </w:r>
      <w:proofErr w:type="spellEnd"/>
      <w:r>
        <w:rPr>
          <w:rFonts w:ascii="Courier New" w:eastAsia="Times New Roman" w:hAnsi="Courier New" w:cs="Courier New"/>
          <w:sz w:val="21"/>
          <w:szCs w:val="21"/>
        </w:rPr>
        <w:t xml:space="preserve">, AND </w:t>
      </w:r>
      <w:r w:rsidR="008219BD">
        <w:rPr>
          <w:rFonts w:ascii="Courier New" w:eastAsia="Times New Roman" w:hAnsi="Courier New" w:cs="Courier New"/>
          <w:sz w:val="21"/>
          <w:szCs w:val="21"/>
        </w:rPr>
        <w:t>explicitly</w:t>
      </w:r>
      <w:r w:rsidR="009E3FC0">
        <w:rPr>
          <w:rFonts w:ascii="Courier New" w:eastAsia="Times New Roman" w:hAnsi="Courier New" w:cs="Courier New"/>
          <w:sz w:val="21"/>
          <w:szCs w:val="21"/>
        </w:rPr>
        <w:t xml:space="preserve"> declares the</w:t>
      </w:r>
      <w:r>
        <w:rPr>
          <w:rFonts w:ascii="Courier New" w:eastAsia="Times New Roman" w:hAnsi="Courier New" w:cs="Courier New"/>
          <w:sz w:val="21"/>
          <w:szCs w:val="21"/>
        </w:rPr>
        <w:t xml:space="preserve"> return value as </w:t>
      </w:r>
      <w:r w:rsidR="008219BD">
        <w:rPr>
          <w:rFonts w:ascii="Courier New" w:eastAsia="Times New Roman" w:hAnsi="Courier New" w:cs="Courier New"/>
          <w:sz w:val="21"/>
          <w:szCs w:val="21"/>
        </w:rPr>
        <w:t xml:space="preserve">None by using ()-&gt; Unit. </w:t>
      </w:r>
    </w:p>
    <w:p w14:paraId="036BE98C" w14:textId="024477E1" w:rsidR="00135D87" w:rsidRDefault="009E3FC0" w:rsidP="009E3FC0">
      <w:pPr>
        <w:pStyle w:val="ListParagraph"/>
        <w:numPr>
          <w:ilvl w:val="1"/>
          <w:numId w:val="2"/>
        </w:numPr>
      </w:pPr>
      <w:r>
        <w:t xml:space="preserve">Both functions </w:t>
      </w:r>
      <w:proofErr w:type="gramStart"/>
      <w:r>
        <w:t>trick(</w:t>
      </w:r>
      <w:proofErr w:type="gramEnd"/>
      <w:r>
        <w:t xml:space="preserve">) and treat() have the same data type even </w:t>
      </w:r>
      <w:proofErr w:type="spellStart"/>
      <w:r>
        <w:t>tho</w:t>
      </w:r>
      <w:proofErr w:type="spellEnd"/>
      <w:r>
        <w:t xml:space="preserve"> treat() defines it explicitly </w:t>
      </w:r>
    </w:p>
    <w:p w14:paraId="50F28D38" w14:textId="462EEF6D" w:rsidR="00147A23" w:rsidRDefault="00D651FF" w:rsidP="002D180C">
      <w:pPr>
        <w:pStyle w:val="ListParagraph"/>
        <w:numPr>
          <w:ilvl w:val="0"/>
          <w:numId w:val="2"/>
        </w:numPr>
      </w:pPr>
      <w:r>
        <w:t>Below is an example of a function which returns a function:</w:t>
      </w:r>
    </w:p>
    <w:p w14:paraId="11A40B0E" w14:textId="1FA9F43C" w:rsidR="00D651FF" w:rsidRPr="00E557B7" w:rsidRDefault="00993AEE" w:rsidP="00E557B7">
      <w:pPr>
        <w:pStyle w:val="HTMLPreformatted"/>
        <w:numPr>
          <w:ilvl w:val="1"/>
          <w:numId w:val="2"/>
        </w:numPr>
        <w:rPr>
          <w:rStyle w:val="pun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fun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trickOrTreat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proofErr w:type="gramEnd"/>
      <w:r>
        <w:rPr>
          <w:rStyle w:val="pln"/>
          <w:rFonts w:ascii="var(--devsite-code-font-family)" w:hAnsi="var(--devsite-code-font-family)"/>
          <w:sz w:val="21"/>
          <w:szCs w:val="21"/>
        </w:rPr>
        <w:t>isTrick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Boolean</w:t>
      </w:r>
      <w:r>
        <w:rPr>
          <w:rStyle w:val="pun"/>
          <w:rFonts w:ascii="var(--devsite-code-font-family)" w:hAnsi="var(--devsite-code-font-family)"/>
          <w:sz w:val="21"/>
          <w:szCs w:val="21"/>
        </w:rPr>
        <w:t>):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Unit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trick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>"No treats!"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Fonts w:ascii="var(--devsite-code-font-family)" w:hAnsi="var(--devsite-code-font-family)"/>
          <w:sz w:val="21"/>
          <w:szCs w:val="21"/>
        </w:rPr>
        <w:br/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treat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str"/>
          <w:rFonts w:ascii="var(--devsite-code-font-family)" w:hAnsi="var(--devsite-code-font-family)"/>
          <w:sz w:val="21"/>
          <w:szCs w:val="21"/>
        </w:rPr>
        <w:t>"Have a treat!"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560B6B4E" w14:textId="0F206116" w:rsidR="00E557B7" w:rsidRDefault="00E557B7" w:rsidP="00E557B7">
      <w:pPr>
        <w:pStyle w:val="HTMLPreformatted"/>
        <w:rPr>
          <w:rStyle w:val="pun"/>
          <w:rFonts w:ascii="var(--devsite-code-font-family)" w:hAnsi="var(--devsite-code-font-family)"/>
          <w:sz w:val="21"/>
          <w:szCs w:val="21"/>
        </w:rPr>
      </w:pPr>
    </w:p>
    <w:p w14:paraId="683942FC" w14:textId="177E0EFA" w:rsidR="00E557B7" w:rsidRDefault="00E557B7" w:rsidP="00E557B7">
      <w:pPr>
        <w:pStyle w:val="HTMLPreformatted"/>
        <w:rPr>
          <w:rStyle w:val="pun"/>
          <w:rFonts w:ascii="var(--devsite-code-font-family)" w:hAnsi="var(--devsite-code-font-family)"/>
          <w:sz w:val="21"/>
          <w:szCs w:val="21"/>
        </w:rPr>
      </w:pPr>
      <w:r>
        <w:rPr>
          <w:rStyle w:val="pun"/>
          <w:rFonts w:ascii="var(--devsite-code-font-family)" w:hAnsi="var(--devsite-code-font-family)"/>
          <w:sz w:val="21"/>
          <w:szCs w:val="21"/>
        </w:rPr>
        <w:t xml:space="preserve">What does the following fun </w:t>
      </w:r>
      <w:proofErr w:type="gramStart"/>
      <w:r>
        <w:rPr>
          <w:rStyle w:val="pun"/>
          <w:rFonts w:ascii="var(--devsite-code-font-family)" w:hAnsi="var(--devsite-code-font-family)"/>
          <w:sz w:val="21"/>
          <w:szCs w:val="21"/>
        </w:rPr>
        <w:t>say?: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 xml:space="preserve"> </w:t>
      </w:r>
    </w:p>
    <w:p w14:paraId="0D5E6F73" w14:textId="77777777" w:rsidR="00795ABC" w:rsidRDefault="00795ABC" w:rsidP="00795ABC">
      <w:pPr>
        <w:pStyle w:val="HTMLPreformatted"/>
        <w:spacing w:line="300" w:lineRule="atLeast"/>
        <w:rPr>
          <w:rStyle w:val="pun"/>
          <w:rFonts w:ascii="var(--devsite-code-font-family)" w:hAnsi="var(--devsite-code-font-family)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fun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trickOrTreat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proofErr w:type="gramEnd"/>
      <w:r>
        <w:rPr>
          <w:rStyle w:val="pln"/>
          <w:rFonts w:ascii="var(--devsite-code-font-family)" w:hAnsi="var(--devsite-code-font-family)"/>
          <w:sz w:val="21"/>
          <w:szCs w:val="21"/>
        </w:rPr>
        <w:t>isTrick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Boolean</w:t>
      </w:r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extraTreat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typ"/>
          <w:rFonts w:ascii="var(--devsite-code-font-family)" w:hAnsi="var(--devsite-code-font-family)"/>
          <w:sz w:val="21"/>
          <w:szCs w:val="21"/>
        </w:rPr>
        <w:t>Int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String</w:t>
      </w:r>
      <w:r>
        <w:rPr>
          <w:rStyle w:val="pun"/>
          <w:rFonts w:ascii="var(--devsite-code-font-family)" w:hAnsi="var(--devsite-code-font-family)"/>
          <w:sz w:val="21"/>
          <w:szCs w:val="21"/>
        </w:rPr>
        <w:t>):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Unit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5086ED03" w14:textId="33D12874" w:rsidR="00BD138D" w:rsidRDefault="00795ABC" w:rsidP="00795ABC">
      <w:pPr>
        <w:pStyle w:val="HTMLPreformatted"/>
        <w:numPr>
          <w:ilvl w:val="0"/>
          <w:numId w:val="3"/>
        </w:numPr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Function </w:t>
      </w:r>
      <w:proofErr w:type="spellStart"/>
      <w:proofErr w:type="gramStart"/>
      <w:r>
        <w:rPr>
          <w:rFonts w:ascii="var(--devsite-code-font-family)" w:hAnsi="var(--devsite-code-font-family)"/>
          <w:sz w:val="21"/>
          <w:szCs w:val="21"/>
        </w:rPr>
        <w:t>trickOrTreats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Fonts w:ascii="var(--devsite-code-font-family)" w:hAnsi="var(--devsite-code-font-family)"/>
          <w:sz w:val="21"/>
          <w:szCs w:val="21"/>
        </w:rPr>
        <w:t xml:space="preserve">) has 2 </w:t>
      </w:r>
      <w:r w:rsidR="001A34BF">
        <w:rPr>
          <w:rFonts w:ascii="var(--devsite-code-font-family)" w:hAnsi="var(--devsite-code-font-family)"/>
          <w:sz w:val="21"/>
          <w:szCs w:val="21"/>
        </w:rPr>
        <w:t xml:space="preserve">input </w:t>
      </w:r>
      <w:r>
        <w:rPr>
          <w:rFonts w:ascii="var(--devsite-code-font-family)" w:hAnsi="var(--devsite-code-font-family)"/>
          <w:sz w:val="21"/>
          <w:szCs w:val="21"/>
        </w:rPr>
        <w:t xml:space="preserve">parameters, #1 is a </w:t>
      </w:r>
      <w:r w:rsidRPr="002124FF">
        <w:rPr>
          <w:rFonts w:ascii="var(--devsite-code-font-family)" w:hAnsi="var(--devsite-code-font-family)"/>
          <w:sz w:val="21"/>
          <w:szCs w:val="21"/>
          <w:u w:val="single"/>
        </w:rPr>
        <w:t>bool</w:t>
      </w:r>
      <w:r w:rsidR="00FB1FF9">
        <w:rPr>
          <w:rFonts w:ascii="var(--devsite-code-font-family)" w:hAnsi="var(--devsite-code-font-family)"/>
          <w:sz w:val="21"/>
          <w:szCs w:val="21"/>
        </w:rPr>
        <w:t xml:space="preserve"> input parameter</w:t>
      </w:r>
      <w:r>
        <w:rPr>
          <w:rFonts w:ascii="var(--devsite-code-font-family)" w:hAnsi="var(--devsite-code-font-family)"/>
          <w:sz w:val="21"/>
          <w:szCs w:val="21"/>
        </w:rPr>
        <w:t>, #2</w:t>
      </w:r>
      <w:r w:rsidR="001A34BF">
        <w:rPr>
          <w:rFonts w:ascii="var(--devsite-code-font-family)" w:hAnsi="var(--devsite-code-font-family)"/>
          <w:sz w:val="21"/>
          <w:szCs w:val="21"/>
        </w:rPr>
        <w:t xml:space="preserve"> is an </w:t>
      </w:r>
      <w:r w:rsidR="00161774" w:rsidRPr="002124FF">
        <w:rPr>
          <w:rFonts w:ascii="var(--devsite-code-font-family)" w:hAnsi="var(--devsite-code-font-family)"/>
          <w:sz w:val="21"/>
          <w:szCs w:val="21"/>
          <w:u w:val="single"/>
        </w:rPr>
        <w:t>function</w:t>
      </w:r>
      <w:r w:rsidR="00FB1FF9">
        <w:rPr>
          <w:rFonts w:ascii="var(--devsite-code-font-family)" w:hAnsi="var(--devsite-code-font-family)"/>
          <w:sz w:val="21"/>
          <w:szCs w:val="21"/>
        </w:rPr>
        <w:t xml:space="preserve"> input parameter</w:t>
      </w:r>
      <w:r w:rsidR="00161774">
        <w:rPr>
          <w:rFonts w:ascii="var(--devsite-code-font-family)" w:hAnsi="var(--devsite-code-font-family)"/>
          <w:sz w:val="21"/>
          <w:szCs w:val="21"/>
        </w:rPr>
        <w:t xml:space="preserve"> which takes a INT as a parameter</w:t>
      </w:r>
      <w:r w:rsidR="00E85CEE">
        <w:rPr>
          <w:rFonts w:ascii="var(--devsite-code-font-family)" w:hAnsi="var(--devsite-code-font-family)"/>
          <w:sz w:val="21"/>
          <w:szCs w:val="21"/>
        </w:rPr>
        <w:t xml:space="preserve"> which returns a </w:t>
      </w:r>
      <w:r w:rsidR="002124FF">
        <w:rPr>
          <w:rFonts w:ascii="var(--devsite-code-font-family)" w:hAnsi="var(--devsite-code-font-family)"/>
          <w:sz w:val="21"/>
          <w:szCs w:val="21"/>
        </w:rPr>
        <w:t>String</w:t>
      </w:r>
    </w:p>
    <w:p w14:paraId="017DD592" w14:textId="42D35CEE" w:rsidR="00795ABC" w:rsidRDefault="00BD138D" w:rsidP="00795ABC">
      <w:pPr>
        <w:pStyle w:val="HTMLPreformatted"/>
        <w:numPr>
          <w:ilvl w:val="0"/>
          <w:numId w:val="3"/>
        </w:numPr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The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trickorTreat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fx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itself returns Nothi</w:t>
      </w:r>
      <w:r w:rsidR="003F75F6">
        <w:rPr>
          <w:rFonts w:ascii="var(--devsite-code-font-family)" w:hAnsi="var(--devsite-code-font-family)"/>
          <w:sz w:val="21"/>
          <w:szCs w:val="21"/>
        </w:rPr>
        <w:t xml:space="preserve">ng, but it does Print something, the trick, treat </w:t>
      </w:r>
      <w:proofErr w:type="spellStart"/>
      <w:r w:rsidR="003F75F6">
        <w:rPr>
          <w:rFonts w:ascii="var(--devsite-code-font-family)" w:hAnsi="var(--devsite-code-font-family)"/>
          <w:sz w:val="21"/>
          <w:szCs w:val="21"/>
        </w:rPr>
        <w:t>vals</w:t>
      </w:r>
      <w:proofErr w:type="spellEnd"/>
      <w:r w:rsidR="003F75F6">
        <w:rPr>
          <w:rFonts w:ascii="var(--devsite-code-font-family)" w:hAnsi="var(--devsite-code-font-family)"/>
          <w:sz w:val="21"/>
          <w:szCs w:val="21"/>
        </w:rPr>
        <w:t xml:space="preserve">. </w:t>
      </w:r>
    </w:p>
    <w:p w14:paraId="41A0E476" w14:textId="201BC56A" w:rsidR="00C8267E" w:rsidRDefault="00C8267E" w:rsidP="00795ABC">
      <w:pPr>
        <w:pStyle w:val="HTMLPreformatted"/>
        <w:numPr>
          <w:ilvl w:val="0"/>
          <w:numId w:val="3"/>
        </w:numPr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>Alternatively, see the code below and notice the nullability of the 2</w:t>
      </w:r>
      <w:r w:rsidRPr="00C8267E">
        <w:rPr>
          <w:rFonts w:ascii="var(--devsite-code-font-family)" w:hAnsi="var(--devsite-code-font-family)"/>
          <w:sz w:val="21"/>
          <w:szCs w:val="21"/>
          <w:vertAlign w:val="superscript"/>
        </w:rPr>
        <w:t>nd</w:t>
      </w:r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gramStart"/>
      <w:r>
        <w:rPr>
          <w:rFonts w:ascii="var(--devsite-code-font-family)" w:hAnsi="var(--devsite-code-font-family)"/>
          <w:sz w:val="21"/>
          <w:szCs w:val="21"/>
        </w:rPr>
        <w:t>parameter(</w:t>
      </w:r>
      <w:proofErr w:type="gramEnd"/>
      <w:r>
        <w:rPr>
          <w:rFonts w:ascii="var(--devsite-code-font-family)" w:hAnsi="var(--devsite-code-font-family)"/>
          <w:sz w:val="21"/>
          <w:szCs w:val="21"/>
        </w:rPr>
        <w:t>function input):</w:t>
      </w:r>
    </w:p>
    <w:p w14:paraId="5E061C0D" w14:textId="29259345" w:rsidR="004F5BB0" w:rsidRPr="004F5BB0" w:rsidRDefault="008651E9" w:rsidP="004F5BB0">
      <w:pPr>
        <w:pStyle w:val="HTMLPreformatted"/>
        <w:numPr>
          <w:ilvl w:val="1"/>
          <w:numId w:val="3"/>
        </w:numPr>
        <w:rPr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fun 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trickOrTreat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proofErr w:type="gramEnd"/>
      <w:r>
        <w:rPr>
          <w:rStyle w:val="pln"/>
          <w:rFonts w:ascii="var(--devsite-code-font-family)" w:hAnsi="var(--devsite-code-font-family)"/>
          <w:sz w:val="21"/>
          <w:szCs w:val="21"/>
        </w:rPr>
        <w:t>isTrick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Boolean</w:t>
      </w:r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extraTreat</w:t>
      </w:r>
      <w:proofErr w:type="spellEnd"/>
      <w:r w:rsidRPr="008651E9">
        <w:rPr>
          <w:rStyle w:val="pun"/>
          <w:rFonts w:ascii="var(--devsite-code-font-family)" w:hAnsi="var(--devsite-code-font-family)"/>
          <w:b/>
          <w:bCs/>
          <w:sz w:val="21"/>
          <w:szCs w:val="21"/>
        </w:rPr>
        <w:t>:</w:t>
      </w:r>
      <w:r w:rsidRPr="008651E9">
        <w:rPr>
          <w:rStyle w:val="pln"/>
          <w:rFonts w:ascii="var(--devsite-code-font-family)" w:hAnsi="var(--devsite-code-font-family)"/>
          <w:b/>
          <w:bCs/>
          <w:sz w:val="21"/>
          <w:szCs w:val="21"/>
        </w:rPr>
        <w:t xml:space="preserve"> </w:t>
      </w:r>
      <w:r w:rsidRPr="008651E9">
        <w:rPr>
          <w:rStyle w:val="pun"/>
          <w:rFonts w:ascii="var(--devsite-code-font-family)" w:hAnsi="var(--devsite-code-font-family)"/>
          <w:b/>
          <w:bCs/>
          <w:sz w:val="21"/>
          <w:szCs w:val="21"/>
        </w:rPr>
        <w:t>((</w:t>
      </w:r>
      <w:r w:rsidRPr="008651E9">
        <w:rPr>
          <w:rStyle w:val="typ"/>
          <w:rFonts w:ascii="var(--devsite-code-font-family)" w:hAnsi="var(--devsite-code-font-family)"/>
          <w:b/>
          <w:bCs/>
          <w:sz w:val="21"/>
          <w:szCs w:val="21"/>
        </w:rPr>
        <w:t>Int</w:t>
      </w:r>
      <w:r w:rsidRPr="008651E9">
        <w:rPr>
          <w:rStyle w:val="pun"/>
          <w:rFonts w:ascii="var(--devsite-code-font-family)" w:hAnsi="var(--devsite-code-font-family)"/>
          <w:b/>
          <w:bCs/>
          <w:sz w:val="21"/>
          <w:szCs w:val="21"/>
        </w:rPr>
        <w:t>)</w:t>
      </w:r>
      <w:r w:rsidRPr="008651E9">
        <w:rPr>
          <w:rStyle w:val="pln"/>
          <w:rFonts w:ascii="var(--devsite-code-font-family)" w:hAnsi="var(--devsite-code-font-family)"/>
          <w:b/>
          <w:bCs/>
          <w:sz w:val="21"/>
          <w:szCs w:val="21"/>
        </w:rPr>
        <w:t xml:space="preserve"> </w:t>
      </w:r>
      <w:r w:rsidRPr="008651E9">
        <w:rPr>
          <w:rStyle w:val="pun"/>
          <w:rFonts w:ascii="var(--devsite-code-font-family)" w:hAnsi="var(--devsite-code-font-family)"/>
          <w:b/>
          <w:bCs/>
          <w:sz w:val="21"/>
          <w:szCs w:val="21"/>
        </w:rPr>
        <w:t>-&gt;</w:t>
      </w:r>
      <w:r w:rsidRPr="008651E9">
        <w:rPr>
          <w:rStyle w:val="pln"/>
          <w:rFonts w:ascii="var(--devsite-code-font-family)" w:hAnsi="var(--devsite-code-font-family)"/>
          <w:b/>
          <w:bCs/>
          <w:sz w:val="21"/>
          <w:szCs w:val="21"/>
        </w:rPr>
        <w:t xml:space="preserve"> </w:t>
      </w:r>
      <w:r w:rsidRPr="008651E9">
        <w:rPr>
          <w:rStyle w:val="typ"/>
          <w:rFonts w:ascii="var(--devsite-code-font-family)" w:hAnsi="var(--devsite-code-font-family)"/>
          <w:b/>
          <w:bCs/>
          <w:sz w:val="21"/>
          <w:szCs w:val="21"/>
        </w:rPr>
        <w:t>String</w:t>
      </w:r>
      <w:r w:rsidRPr="008651E9">
        <w:rPr>
          <w:rStyle w:val="pun"/>
          <w:rFonts w:ascii="var(--devsite-code-font-family)" w:hAnsi="var(--devsite-code-font-family)"/>
          <w:b/>
          <w:bCs/>
          <w:sz w:val="21"/>
          <w:szCs w:val="21"/>
        </w:rPr>
        <w:t>)?)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Unit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kwd"/>
          <w:rFonts w:ascii="var(--devsite-code-font-family)" w:hAnsi="var(--devsite-code-font-family)"/>
          <w:sz w:val="21"/>
          <w:szCs w:val="21"/>
        </w:rPr>
        <w:t>if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isTrick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</w:t>
      </w:r>
      <w:r>
        <w:rPr>
          <w:rStyle w:val="kwd"/>
          <w:rFonts w:ascii="var(--devsite-code-font-family)" w:hAnsi="var(--devsite-code-font-family)"/>
          <w:sz w:val="21"/>
          <w:szCs w:val="21"/>
        </w:rPr>
        <w:t>return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trick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</w:t>
      </w:r>
      <w:r>
        <w:rPr>
          <w:rStyle w:val="kwd"/>
          <w:rFonts w:ascii="var(--devsite-code-font-family)" w:hAnsi="var(--devsite-code-font-family)"/>
          <w:sz w:val="21"/>
          <w:szCs w:val="21"/>
        </w:rPr>
        <w:t>if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extraTreat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!=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kwd"/>
          <w:rFonts w:ascii="var(--devsite-code-font-family)" w:hAnsi="var(--devsite-code-font-family)"/>
          <w:sz w:val="21"/>
          <w:szCs w:val="21"/>
        </w:rPr>
        <w:t>null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 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println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extraTreat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lit"/>
          <w:rFonts w:ascii="var(--devsite-code-font-family)" w:hAnsi="var(--devsite-code-font-family)"/>
          <w:sz w:val="21"/>
          <w:szCs w:val="21"/>
        </w:rPr>
        <w:t>5</w:t>
      </w:r>
      <w:r>
        <w:rPr>
          <w:rStyle w:val="pun"/>
          <w:rFonts w:ascii="var(--devsite-code-font-family)" w:hAnsi="var(--devsite-code-font-family)"/>
          <w:sz w:val="21"/>
          <w:szCs w:val="21"/>
        </w:rPr>
        <w:t>))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</w:t>
      </w:r>
      <w:r>
        <w:rPr>
          <w:rStyle w:val="kwd"/>
          <w:rFonts w:ascii="var(--devsite-code-font-family)" w:hAnsi="var(--devsite-code-font-family)"/>
          <w:sz w:val="21"/>
          <w:szCs w:val="21"/>
        </w:rPr>
        <w:t>return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treat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5A114192" w14:textId="02AF2A02" w:rsidR="00795ABC" w:rsidRDefault="004F5BB0" w:rsidP="004F5BB0">
      <w:pPr>
        <w:pStyle w:val="HTMLPreformatted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</w:rPr>
      </w:pPr>
      <w:r w:rsidRPr="004F5BB0">
        <w:rPr>
          <w:rFonts w:asciiTheme="minorHAnsi" w:eastAsiaTheme="minorHAnsi" w:hAnsiTheme="minorHAnsi" w:cstheme="minorBidi"/>
          <w:sz w:val="22"/>
          <w:szCs w:val="22"/>
        </w:rPr>
        <w:t xml:space="preserve">Shorthand syntax using </w:t>
      </w:r>
      <w:r w:rsidRPr="004F5BB0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u w:val="single"/>
        </w:rPr>
        <w:t>it</w:t>
      </w:r>
      <w:r w:rsidRPr="004F5BB0">
        <w:rPr>
          <w:rFonts w:asciiTheme="minorHAnsi" w:eastAsiaTheme="minorHAnsi" w:hAnsiTheme="minorHAnsi" w:cstheme="minorBidi"/>
          <w:sz w:val="22"/>
          <w:szCs w:val="22"/>
        </w:rPr>
        <w:t xml:space="preserve"> keyword</w:t>
      </w:r>
      <w:r>
        <w:rPr>
          <w:rFonts w:asciiTheme="minorHAnsi" w:eastAsiaTheme="minorHAnsi" w:hAnsiTheme="minorHAnsi" w:cstheme="minorBidi"/>
          <w:sz w:val="22"/>
          <w:szCs w:val="22"/>
        </w:rPr>
        <w:t>:</w:t>
      </w:r>
    </w:p>
    <w:p w14:paraId="4DEA7161" w14:textId="77777777" w:rsidR="003E02D1" w:rsidRDefault="003E02D1" w:rsidP="003E02D1">
      <w:pPr>
        <w:pStyle w:val="HTMLPreformatted"/>
        <w:numPr>
          <w:ilvl w:val="1"/>
          <w:numId w:val="4"/>
        </w:numPr>
        <w:rPr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coins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typ"/>
          <w:rFonts w:ascii="var(--devsite-code-font-family)" w:hAnsi="var(--devsite-code-font-family)"/>
          <w:sz w:val="21"/>
          <w:szCs w:val="21"/>
        </w:rPr>
        <w:t>Int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str"/>
          <w:rFonts w:ascii="var(--devsite-code-font-family)" w:hAnsi="var(--devsite-code-font-family)"/>
          <w:sz w:val="21"/>
          <w:szCs w:val="21"/>
        </w:rPr>
        <w:t>"$quantity quarters"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14EB4E1C" w14:textId="2B52ED90" w:rsidR="004F5BB0" w:rsidRDefault="00064F9C" w:rsidP="004F5BB0">
      <w:pPr>
        <w:pStyle w:val="HTMLPreformatted"/>
        <w:numPr>
          <w:ilvl w:val="1"/>
          <w:numId w:val="4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Alternatively, c</w:t>
      </w:r>
      <w:r w:rsidR="003E02D1">
        <w:rPr>
          <w:rFonts w:asciiTheme="minorHAnsi" w:eastAsiaTheme="minorHAnsi" w:hAnsiTheme="minorHAnsi" w:cstheme="minorBidi"/>
          <w:sz w:val="22"/>
          <w:szCs w:val="22"/>
        </w:rPr>
        <w:t xml:space="preserve">ould be written </w:t>
      </w:r>
      <w:r>
        <w:rPr>
          <w:rFonts w:asciiTheme="minorHAnsi" w:eastAsiaTheme="minorHAnsi" w:hAnsiTheme="minorHAnsi" w:cstheme="minorBidi"/>
          <w:sz w:val="22"/>
          <w:szCs w:val="22"/>
        </w:rPr>
        <w:t>seen</w:t>
      </w:r>
      <w:r w:rsidR="003E02D1">
        <w:rPr>
          <w:rFonts w:asciiTheme="minorHAnsi" w:eastAsiaTheme="minorHAnsi" w:hAnsiTheme="minorHAnsi" w:cstheme="minorBidi"/>
          <w:sz w:val="22"/>
          <w:szCs w:val="22"/>
        </w:rPr>
        <w:t xml:space="preserve"> below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, using </w:t>
      </w:r>
      <w:r w:rsidRPr="00064F9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u w:val="single"/>
        </w:rPr>
        <w:t>it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keyword:</w:t>
      </w:r>
    </w:p>
    <w:p w14:paraId="424CF2AD" w14:textId="77777777" w:rsidR="00064F9C" w:rsidRDefault="00064F9C" w:rsidP="00064F9C">
      <w:pPr>
        <w:pStyle w:val="HTMLPreformatted"/>
        <w:numPr>
          <w:ilvl w:val="1"/>
          <w:numId w:val="4"/>
        </w:numPr>
        <w:rPr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coins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Style w:val="typ"/>
          <w:rFonts w:ascii="var(--devsite-code-font-family)" w:hAnsi="var(--devsite-code-font-family)"/>
          <w:sz w:val="21"/>
          <w:szCs w:val="21"/>
        </w:rPr>
        <w:t>Int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str"/>
          <w:rFonts w:ascii="var(--devsite-code-font-family)" w:hAnsi="var(--devsite-code-font-family)"/>
          <w:sz w:val="21"/>
          <w:szCs w:val="21"/>
        </w:rPr>
        <w:t>"$it quarters"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</w:p>
    <w:p w14:paraId="27706BCE" w14:textId="77777777" w:rsidR="00064F9C" w:rsidRPr="004F5BB0" w:rsidRDefault="00064F9C" w:rsidP="004F5BB0">
      <w:pPr>
        <w:pStyle w:val="HTMLPreformatted"/>
        <w:numPr>
          <w:ilvl w:val="1"/>
          <w:numId w:val="4"/>
        </w:numPr>
        <w:rPr>
          <w:rFonts w:asciiTheme="minorHAnsi" w:eastAsiaTheme="minorHAnsi" w:hAnsiTheme="minorHAnsi" w:cstheme="minorBidi"/>
          <w:sz w:val="22"/>
          <w:szCs w:val="22"/>
        </w:rPr>
      </w:pPr>
    </w:p>
    <w:p w14:paraId="798254B9" w14:textId="0A863EAE" w:rsidR="00147A23" w:rsidRDefault="00147A23" w:rsidP="002D180C">
      <w:pPr>
        <w:pStyle w:val="ListParagraph"/>
        <w:numPr>
          <w:ilvl w:val="0"/>
          <w:numId w:val="2"/>
        </w:numPr>
      </w:pPr>
      <w:r>
        <w:t xml:space="preserve">Code along video </w:t>
      </w:r>
      <w:hyperlink r:id="rId9" w:anchor="1" w:history="1">
        <w:r w:rsidRPr="00147A23">
          <w:rPr>
            <w:rStyle w:val="Hyperlink"/>
          </w:rPr>
          <w:t>HERE</w:t>
        </w:r>
      </w:hyperlink>
    </w:p>
    <w:p w14:paraId="5B1F3D2D" w14:textId="001F8F5B" w:rsidR="007E0741" w:rsidRDefault="007E0741" w:rsidP="007E0741">
      <w:pPr>
        <w:pBdr>
          <w:bottom w:val="single" w:sz="6" w:space="1" w:color="auto"/>
        </w:pBdr>
      </w:pPr>
    </w:p>
    <w:p w14:paraId="20130330" w14:textId="4EDA7E7E" w:rsidR="007E0741" w:rsidRDefault="007E0741" w:rsidP="007E0741">
      <w:r>
        <w:t xml:space="preserve">Module 3 </w:t>
      </w:r>
      <w:r w:rsidR="00024CF9">
        <w:t>–</w:t>
      </w:r>
      <w:r>
        <w:t xml:space="preserve"> </w:t>
      </w:r>
      <w:r w:rsidR="00024CF9">
        <w:t xml:space="preserve">More Kotlin Fundamental – Generics </w:t>
      </w:r>
      <w:r w:rsidR="009B1E73">
        <w:t>– Video 1 – “Generics in Kotlin”:</w:t>
      </w:r>
    </w:p>
    <w:p w14:paraId="2F3381FD" w14:textId="3CCBE704" w:rsidR="009B1E73" w:rsidRDefault="004965CC" w:rsidP="007E0741">
      <w:r w:rsidRPr="004965CC">
        <w:rPr>
          <w:b/>
          <w:bCs/>
          <w:u w:val="single"/>
        </w:rPr>
        <w:t>Parameterized Type&lt;T&gt;:</w:t>
      </w:r>
      <w:r>
        <w:br/>
      </w:r>
      <w:r w:rsidR="007D5261">
        <w:t xml:space="preserve">Can </w:t>
      </w:r>
      <w:r w:rsidR="000639FB">
        <w:t>use generic data types to refactor the code below into something better</w:t>
      </w:r>
      <w:r w:rsidR="007D5261">
        <w:t>:</w:t>
      </w:r>
    </w:p>
    <w:p w14:paraId="045FF0E8" w14:textId="1915C549" w:rsidR="007D5261" w:rsidRDefault="00EB23AD" w:rsidP="007E0741">
      <w:r>
        <w:rPr>
          <w:noProof/>
        </w:rPr>
        <w:drawing>
          <wp:anchor distT="0" distB="0" distL="114300" distR="114300" simplePos="0" relativeHeight="251658240" behindDoc="1" locked="0" layoutInCell="1" allowOverlap="1" wp14:anchorId="103C7907" wp14:editId="7A9EF60E">
            <wp:simplePos x="0" y="0"/>
            <wp:positionH relativeFrom="column">
              <wp:posOffset>3581400</wp:posOffset>
            </wp:positionH>
            <wp:positionV relativeFrom="paragraph">
              <wp:posOffset>989965</wp:posOffset>
            </wp:positionV>
            <wp:extent cx="3343275" cy="1381760"/>
            <wp:effectExtent l="0" t="0" r="9525" b="889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t="53561" r="49679" b="34189"/>
                    <a:stretch/>
                  </pic:blipFill>
                  <pic:spPr bwMode="auto">
                    <a:xfrm>
                      <a:off x="0" y="0"/>
                      <a:ext cx="334327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2D8">
        <w:rPr>
          <w:noProof/>
        </w:rPr>
        <w:drawing>
          <wp:inline distT="0" distB="0" distL="0" distR="0" wp14:anchorId="2FAE3D9E" wp14:editId="65046949">
            <wp:extent cx="2743200" cy="325299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54" t="36468" r="48237" b="25356"/>
                    <a:stretch/>
                  </pic:blipFill>
                  <pic:spPr bwMode="auto">
                    <a:xfrm>
                      <a:off x="0" y="0"/>
                      <a:ext cx="2746417" cy="325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2D8">
        <w:t xml:space="preserve"> </w:t>
      </w:r>
      <w:r>
        <w:t xml:space="preserve"> into this...</w:t>
      </w:r>
    </w:p>
    <w:p w14:paraId="3AB70DED" w14:textId="6AADC779" w:rsidR="00EB23AD" w:rsidRDefault="00EB23AD" w:rsidP="007E0741"/>
    <w:p w14:paraId="00C1347A" w14:textId="787F50EE" w:rsidR="00284473" w:rsidRPr="00793344" w:rsidRDefault="00EB23AD" w:rsidP="00284473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sz w:val="21"/>
          <w:szCs w:val="21"/>
        </w:rPr>
      </w:pPr>
      <w:r>
        <w:t>Notic</w:t>
      </w:r>
      <w:r w:rsidR="00284473">
        <w:t xml:space="preserve">e, </w:t>
      </w:r>
      <w:r w:rsidR="00284473" w:rsidRPr="00284473">
        <w:rPr>
          <w:rFonts w:ascii="Noto Sans" w:eastAsia="Times New Roman" w:hAnsi="Noto Sans" w:cs="Noto Sans"/>
          <w:color w:val="4E5256"/>
          <w:sz w:val="21"/>
          <w:szCs w:val="21"/>
        </w:rPr>
        <w:t xml:space="preserve">After the class name, but before the parentheses, add a generic </w:t>
      </w:r>
      <w:proofErr w:type="gramStart"/>
      <w:r w:rsidR="00284473" w:rsidRPr="00284473">
        <w:rPr>
          <w:rFonts w:ascii="Noto Sans" w:eastAsia="Times New Roman" w:hAnsi="Noto Sans" w:cs="Noto Sans"/>
          <w:color w:val="4E5256"/>
          <w:sz w:val="21"/>
          <w:szCs w:val="21"/>
        </w:rPr>
        <w:t>type</w:t>
      </w:r>
      <w:proofErr w:type="gramEnd"/>
      <w:r w:rsidR="00284473" w:rsidRPr="00284473">
        <w:rPr>
          <w:rFonts w:ascii="Noto Sans" w:eastAsia="Times New Roman" w:hAnsi="Noto Sans" w:cs="Noto Sans"/>
          <w:color w:val="4E5256"/>
          <w:sz w:val="21"/>
          <w:szCs w:val="21"/>
        </w:rPr>
        <w:t xml:space="preserve"> parameter using left- and right-facing angle brackets. Call the generic type </w:t>
      </w:r>
      <w:r w:rsidR="00284473" w:rsidRPr="00284473">
        <w:rPr>
          <w:rFonts w:ascii="var(--devsite-code-font-family)" w:eastAsia="Times New Roman" w:hAnsi="var(--devsite-code-font-family)" w:cs="Courier New"/>
          <w:color w:val="4E5256"/>
          <w:sz w:val="19"/>
          <w:szCs w:val="19"/>
          <w:shd w:val="clear" w:color="auto" w:fill="E8EAED"/>
        </w:rPr>
        <w:t>T</w:t>
      </w:r>
      <w:r w:rsidR="00284473" w:rsidRPr="00284473">
        <w:rPr>
          <w:rFonts w:ascii="Noto Sans" w:eastAsia="Times New Roman" w:hAnsi="Noto Sans" w:cs="Noto Sans"/>
          <w:color w:val="4E5256"/>
          <w:sz w:val="21"/>
          <w:szCs w:val="21"/>
        </w:rPr>
        <w:t>.</w:t>
      </w:r>
      <w:r w:rsidR="00EA2C4A">
        <w:rPr>
          <w:rFonts w:ascii="Noto Sans" w:eastAsia="Times New Roman" w:hAnsi="Noto Sans" w:cs="Noto Sans"/>
          <w:color w:val="4E5256"/>
          <w:sz w:val="21"/>
          <w:szCs w:val="21"/>
        </w:rPr>
        <w:t xml:space="preserve"> </w:t>
      </w:r>
      <w:r w:rsidR="00EA2C4A"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The </w:t>
      </w:r>
      <w:r w:rsidR="00EA2C4A">
        <w:rPr>
          <w:rStyle w:val="HTMLCode"/>
          <w:rFonts w:eastAsiaTheme="minorHAnsi"/>
          <w:shd w:val="clear" w:color="auto" w:fill="E8EAED"/>
        </w:rPr>
        <w:t>answer</w:t>
      </w:r>
      <w:r w:rsidR="00EA2C4A"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 should be of type </w:t>
      </w:r>
      <w:r w:rsidR="00EA2C4A">
        <w:rPr>
          <w:rStyle w:val="HTMLCode"/>
          <w:rFonts w:eastAsiaTheme="minorHAnsi"/>
          <w:shd w:val="clear" w:color="auto" w:fill="E8EAED"/>
        </w:rPr>
        <w:t>T</w:t>
      </w:r>
      <w:r w:rsidR="00EA2C4A"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 because its data type is specified when instantiating the </w:t>
      </w:r>
      <w:r w:rsidR="00EA2C4A">
        <w:rPr>
          <w:rStyle w:val="HTMLCode"/>
          <w:rFonts w:eastAsiaTheme="minorHAnsi"/>
          <w:shd w:val="clear" w:color="auto" w:fill="E8EAED"/>
        </w:rPr>
        <w:t>Question</w:t>
      </w:r>
      <w:r w:rsidR="00EA2C4A"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 class.</w:t>
      </w:r>
    </w:p>
    <w:p w14:paraId="0869D634" w14:textId="77777777" w:rsidR="00793344" w:rsidRPr="00793344" w:rsidRDefault="00793344" w:rsidP="00793344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Noto Sans" w:eastAsia="Times New Roman" w:hAnsi="Noto Sans" w:cs="Noto Sans"/>
          <w:color w:val="4E5256"/>
          <w:sz w:val="21"/>
          <w:szCs w:val="21"/>
        </w:rPr>
      </w:pPr>
      <w:r w:rsidRPr="00793344">
        <w:rPr>
          <w:rFonts w:ascii="Noto Sans" w:eastAsia="Times New Roman" w:hAnsi="Noto Sans" w:cs="Noto Sans"/>
          <w:color w:val="4E5256"/>
          <w:sz w:val="21"/>
          <w:szCs w:val="21"/>
        </w:rPr>
        <w:t>To see how this works with multiple question types—fill-in-the-blank, true or false, etc.— create three instances of the </w:t>
      </w:r>
      <w:r w:rsidRPr="00793344">
        <w:rPr>
          <w:rFonts w:ascii="var(--devsite-code-font-family)" w:eastAsia="Times New Roman" w:hAnsi="var(--devsite-code-font-family)" w:cs="Courier New"/>
          <w:color w:val="4E5256"/>
          <w:sz w:val="19"/>
          <w:szCs w:val="19"/>
          <w:shd w:val="clear" w:color="auto" w:fill="E8EAED"/>
        </w:rPr>
        <w:t>Question</w:t>
      </w:r>
      <w:r w:rsidRPr="00793344">
        <w:rPr>
          <w:rFonts w:ascii="Noto Sans" w:eastAsia="Times New Roman" w:hAnsi="Noto Sans" w:cs="Noto Sans"/>
          <w:color w:val="4E5256"/>
          <w:sz w:val="21"/>
          <w:szCs w:val="21"/>
        </w:rPr>
        <w:t> class in </w:t>
      </w:r>
      <w:proofErr w:type="gramStart"/>
      <w:r w:rsidRPr="00793344">
        <w:rPr>
          <w:rFonts w:ascii="var(--devsite-code-font-family)" w:eastAsia="Times New Roman" w:hAnsi="var(--devsite-code-font-family)" w:cs="Courier New"/>
          <w:color w:val="4E5256"/>
          <w:sz w:val="19"/>
          <w:szCs w:val="19"/>
          <w:shd w:val="clear" w:color="auto" w:fill="E8EAED"/>
        </w:rPr>
        <w:t>main(</w:t>
      </w:r>
      <w:proofErr w:type="gramEnd"/>
      <w:r w:rsidRPr="00793344">
        <w:rPr>
          <w:rFonts w:ascii="var(--devsite-code-font-family)" w:eastAsia="Times New Roman" w:hAnsi="var(--devsite-code-font-family)" w:cs="Courier New"/>
          <w:color w:val="4E5256"/>
          <w:sz w:val="19"/>
          <w:szCs w:val="19"/>
          <w:shd w:val="clear" w:color="auto" w:fill="E8EAED"/>
        </w:rPr>
        <w:t>)</w:t>
      </w:r>
      <w:r w:rsidRPr="00793344">
        <w:rPr>
          <w:rFonts w:ascii="Noto Sans" w:eastAsia="Times New Roman" w:hAnsi="Noto Sans" w:cs="Noto Sans"/>
          <w:color w:val="4E5256"/>
          <w:sz w:val="21"/>
          <w:szCs w:val="21"/>
        </w:rPr>
        <w:t>, as shown below.</w:t>
      </w:r>
    </w:p>
    <w:p w14:paraId="4750C022" w14:textId="1436C2F9" w:rsidR="00793344" w:rsidRDefault="00793344" w:rsidP="00793344">
      <w:pPr>
        <w:shd w:val="clear" w:color="auto" w:fill="FFFFFF"/>
        <w:spacing w:before="120" w:after="120" w:line="240" w:lineRule="auto"/>
        <w:ind w:left="720"/>
        <w:rPr>
          <w:rFonts w:ascii="Noto Sans" w:eastAsia="Times New Roman" w:hAnsi="Noto Sans" w:cs="Noto Sans"/>
          <w:color w:val="4E5256"/>
          <w:sz w:val="21"/>
          <w:szCs w:val="21"/>
        </w:rPr>
      </w:pPr>
      <w:r>
        <w:rPr>
          <w:noProof/>
        </w:rPr>
        <w:drawing>
          <wp:inline distT="0" distB="0" distL="0" distR="0" wp14:anchorId="64EBE18D" wp14:editId="3522D449">
            <wp:extent cx="6232922" cy="714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11" t="56543" r="17917" b="33580"/>
                    <a:stretch/>
                  </pic:blipFill>
                  <pic:spPr bwMode="auto">
                    <a:xfrm>
                      <a:off x="0" y="0"/>
                      <a:ext cx="6236314" cy="71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84C1" w14:textId="604101EF" w:rsidR="00793344" w:rsidRPr="00284473" w:rsidRDefault="00793344" w:rsidP="00793344">
      <w:pPr>
        <w:shd w:val="clear" w:color="auto" w:fill="FFFFFF"/>
        <w:spacing w:before="120" w:after="120" w:line="240" w:lineRule="auto"/>
        <w:ind w:left="720"/>
        <w:rPr>
          <w:rFonts w:ascii="Noto Sans" w:eastAsia="Times New Roman" w:hAnsi="Noto Sans" w:cs="Noto Sans"/>
          <w:color w:val="4E5256"/>
          <w:sz w:val="21"/>
          <w:szCs w:val="21"/>
        </w:rPr>
      </w:pPr>
      <w:r>
        <w:rPr>
          <w:rFonts w:ascii="Noto Sans" w:eastAsia="Times New Roman" w:hAnsi="Noto Sans" w:cs="Noto Sans"/>
          <w:color w:val="4E5256"/>
          <w:sz w:val="21"/>
          <w:szCs w:val="21"/>
        </w:rPr>
        <w:t xml:space="preserve">The &lt;T&gt; is replaced during the instance definition and filled in using </w:t>
      </w:r>
      <w:r w:rsidR="00F77D04">
        <w:rPr>
          <w:rFonts w:ascii="Noto Sans" w:eastAsia="Times New Roman" w:hAnsi="Noto Sans" w:cs="Noto Sans"/>
          <w:color w:val="4E5256"/>
          <w:sz w:val="21"/>
          <w:szCs w:val="21"/>
        </w:rPr>
        <w:t xml:space="preserve">various data types. </w:t>
      </w:r>
    </w:p>
    <w:p w14:paraId="0ABDD235" w14:textId="0F06D981" w:rsidR="00EB23AD" w:rsidRDefault="00EB23AD" w:rsidP="007E0741"/>
    <w:sectPr w:rsidR="00EB23AD" w:rsidSect="00EB23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65279"/>
    <w:multiLevelType w:val="multilevel"/>
    <w:tmpl w:val="6EE274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9727D"/>
    <w:multiLevelType w:val="hybridMultilevel"/>
    <w:tmpl w:val="1CC2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D1E9C"/>
    <w:multiLevelType w:val="multilevel"/>
    <w:tmpl w:val="0B12F0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C5D00"/>
    <w:multiLevelType w:val="hybridMultilevel"/>
    <w:tmpl w:val="0A305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827FB"/>
    <w:multiLevelType w:val="hybridMultilevel"/>
    <w:tmpl w:val="0A523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B7675"/>
    <w:multiLevelType w:val="hybridMultilevel"/>
    <w:tmpl w:val="68DC2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998710">
    <w:abstractNumId w:val="5"/>
  </w:num>
  <w:num w:numId="2" w16cid:durableId="754741716">
    <w:abstractNumId w:val="3"/>
  </w:num>
  <w:num w:numId="3" w16cid:durableId="1650360205">
    <w:abstractNumId w:val="1"/>
  </w:num>
  <w:num w:numId="4" w16cid:durableId="167714115">
    <w:abstractNumId w:val="4"/>
  </w:num>
  <w:num w:numId="5" w16cid:durableId="1381326096">
    <w:abstractNumId w:val="2"/>
  </w:num>
  <w:num w:numId="6" w16cid:durableId="910386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EF"/>
    <w:rsid w:val="000016EF"/>
    <w:rsid w:val="00024CF9"/>
    <w:rsid w:val="000639FB"/>
    <w:rsid w:val="00064F9C"/>
    <w:rsid w:val="00135D87"/>
    <w:rsid w:val="00147A23"/>
    <w:rsid w:val="00161774"/>
    <w:rsid w:val="001A34BF"/>
    <w:rsid w:val="002124FF"/>
    <w:rsid w:val="00253BB3"/>
    <w:rsid w:val="002662D8"/>
    <w:rsid w:val="00284473"/>
    <w:rsid w:val="002D180C"/>
    <w:rsid w:val="00300944"/>
    <w:rsid w:val="0036640B"/>
    <w:rsid w:val="003A2096"/>
    <w:rsid w:val="003E02D1"/>
    <w:rsid w:val="003F75F6"/>
    <w:rsid w:val="004161BF"/>
    <w:rsid w:val="004965CC"/>
    <w:rsid w:val="004A7AE1"/>
    <w:rsid w:val="004F5BB0"/>
    <w:rsid w:val="0053452C"/>
    <w:rsid w:val="00793344"/>
    <w:rsid w:val="00795ABC"/>
    <w:rsid w:val="007D5261"/>
    <w:rsid w:val="007E0741"/>
    <w:rsid w:val="008219BD"/>
    <w:rsid w:val="008651E9"/>
    <w:rsid w:val="00993AEE"/>
    <w:rsid w:val="009B1E73"/>
    <w:rsid w:val="009E3FC0"/>
    <w:rsid w:val="00AF5114"/>
    <w:rsid w:val="00B04EEA"/>
    <w:rsid w:val="00BD138D"/>
    <w:rsid w:val="00C8267E"/>
    <w:rsid w:val="00D651FF"/>
    <w:rsid w:val="00D707D6"/>
    <w:rsid w:val="00E557B7"/>
    <w:rsid w:val="00E85CEE"/>
    <w:rsid w:val="00EA2C4A"/>
    <w:rsid w:val="00EB23AD"/>
    <w:rsid w:val="00ED2C8B"/>
    <w:rsid w:val="00F77D04"/>
    <w:rsid w:val="00FB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4190B"/>
  <w15:chartTrackingRefBased/>
  <w15:docId w15:val="{780461B3-32B3-4F0F-A8EF-25459AD8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6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6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16E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70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07D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07D6"/>
  </w:style>
  <w:style w:type="character" w:customStyle="1" w:styleId="pun">
    <w:name w:val="pun"/>
    <w:basedOn w:val="DefaultParagraphFont"/>
    <w:rsid w:val="00D707D6"/>
  </w:style>
  <w:style w:type="character" w:customStyle="1" w:styleId="str">
    <w:name w:val="str"/>
    <w:basedOn w:val="DefaultParagraphFont"/>
    <w:rsid w:val="00D707D6"/>
  </w:style>
  <w:style w:type="character" w:customStyle="1" w:styleId="typ">
    <w:name w:val="typ"/>
    <w:basedOn w:val="DefaultParagraphFont"/>
    <w:rsid w:val="0053452C"/>
  </w:style>
  <w:style w:type="character" w:customStyle="1" w:styleId="kwd">
    <w:name w:val="kwd"/>
    <w:basedOn w:val="DefaultParagraphFont"/>
    <w:rsid w:val="008651E9"/>
  </w:style>
  <w:style w:type="character" w:customStyle="1" w:styleId="lit">
    <w:name w:val="lit"/>
    <w:basedOn w:val="DefaultParagraphFont"/>
    <w:rsid w:val="008651E9"/>
  </w:style>
  <w:style w:type="character" w:styleId="HTMLCode">
    <w:name w:val="HTML Code"/>
    <w:basedOn w:val="DefaultParagraphFont"/>
    <w:uiPriority w:val="99"/>
    <w:semiHidden/>
    <w:unhideWhenUsed/>
    <w:rsid w:val="002844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codelabs/basic-android-kotlin-compose-classes-and-objects?continue=https%3A%2F%2Fdeveloper.android.com%2Fcourses%2Fpathways%2Fandroid-basics-compose-unit-2-pathway-1%23codelab-https%3A%2F%2Fdeveloper.android.com%2Fcodelabs%2Fbasic-android-kotlin-compose-classes-and-object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eloper.android.com/codelabs/basic-android-kotlin-compose-classes-and-objects?continue=https%3A%2F%2Fdeveloper.android.com%2Fcourses%2Fpathways%2Fandroid-basics-compose-unit-2-pathway-1%23codelab-https%3A%2F%2Fdeveloper.android.com%2Fcodelabs%2Fbasic-android-kotlin-compose-classes-and-object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codelabs/basic-android-kotlin-compose-function-types-and-lambda?continue=https%3A%2F%2Fdeveloper.android.com%2Fcourses%2Fpathways%2Fandroid-basics-compose-unit-2-pathway-1%23codelab-https%3A%2F%2Fdeveloper.android.com%2Fcodelabs%2Fbasic-android-kotlin-compose-function-types-and-lambd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612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Blackowicz, Erik</dc:creator>
  <cp:keywords/>
  <dc:description/>
  <cp:lastModifiedBy>Blackowicz, Erik</cp:lastModifiedBy>
  <cp:revision>48</cp:revision>
  <dcterms:created xsi:type="dcterms:W3CDTF">2024-01-16T07:36:00Z</dcterms:created>
  <dcterms:modified xsi:type="dcterms:W3CDTF">2024-01-16T10:34:00Z</dcterms:modified>
</cp:coreProperties>
</file>