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3A5C"/>
          <w:sz w:val="48"/>
          <w:szCs w:val="48"/>
        </w:rPr>
        <w:t xml:space="preserve">COMPETITIVE ANALYSIS</w:t>
      </w:r>
    </w:p>
    <w:p>
      <w:pPr>
        <w:spacing w:before="200"/>
        <w:jc w:val="center"/>
      </w:pPr>
      <w:r>
        <w:rPr>
          <w:rFonts w:ascii="Arial" w:cs="Arial" w:eastAsia="Arial" w:hAnsi="Arial"/>
          <w:color w:val="2E5984"/>
          <w:sz w:val="36"/>
          <w:szCs w:val="36"/>
        </w:rPr>
        <w:t xml:space="preserve">Top 10 Bible Study Apps &amp; Websites</w:t>
      </w:r>
    </w:p>
    <w:p>
      <w:pPr>
        <w:spacing w:before="400"/>
        <w:jc w:val="center"/>
      </w:pPr>
      <w:r>
        <w:rPr>
          <w:rFonts w:ascii="Arial" w:cs="Arial" w:eastAsia="Arial" w:hAnsi="Arial"/>
          <w:color w:val="555555"/>
          <w:sz w:val="28"/>
          <w:szCs w:val="28"/>
        </w:rPr>
        <w:t xml:space="preserve">Content Depth Gap Analysis:</w:t>
      </w:r>
    </w:p>
    <w:p>
      <w:pPr>
        <w:spacing w:before="100"/>
        <w:jc w:val="center"/>
      </w:pPr>
      <w:r>
        <w:rPr>
          <w:rFonts w:ascii="Arial" w:cs="Arial" w:eastAsia="Arial" w:hAnsi="Arial"/>
          <w:color w:val="555555"/>
          <w:sz w:val="28"/>
          <w:szCs w:val="28"/>
        </w:rPr>
        <w:t xml:space="preserve">Entry Level through College Graduate</w:t>
      </w:r>
    </w:p>
    <w:p>
      <w:pPr>
        <w:pBdr>
          <w:top w:val="single" w:color="1B3A5C" w:sz="6" w:space="1"/>
        </w:pBdr>
        <w:spacing w:before="600"/>
        <w:jc w:val="center"/>
      </w:pPr>
    </w:p>
    <w:p>
      <w:pPr>
        <w:spacing w:before="200"/>
        <w:jc w:val="center"/>
      </w:pPr>
      <w:r>
        <w:rPr>
          <w:rFonts w:ascii="Arial" w:cs="Arial" w:eastAsia="Arial" w:hAnsi="Arial"/>
          <w:color w:val="777777"/>
          <w:sz w:val="22"/>
          <w:szCs w:val="22"/>
        </w:rPr>
        <w:t xml:space="preserve">Prepared for: Manus Research Vault</w:t>
      </w:r>
    </w:p>
    <w:p>
      <w:pPr>
        <w:spacing w:before="100"/>
        <w:jc w:val="center"/>
      </w:pPr>
      <w:r>
        <w:rPr>
          <w:rFonts w:ascii="Arial" w:cs="Arial" w:eastAsia="Arial" w:hAnsi="Arial"/>
          <w:color w:val="777777"/>
          <w:sz w:val="22"/>
          <w:szCs w:val="22"/>
        </w:rPr>
        <w:t xml:space="preserve">Date: March 12, 2026</w:t>
      </w:r>
    </w:p>
    <w:p>
      <w:pPr>
        <w:spacing w:before="100"/>
        <w:jc w:val="center"/>
      </w:pPr>
      <w:r>
        <w:rPr>
          <w:rFonts w:ascii="Arial" w:cs="Arial" w:eastAsia="Arial" w:hAnsi="Arial"/>
          <w:i/>
          <w:iCs/>
          <w:color w:val="999999"/>
          <w:sz w:val="20"/>
          <w:szCs w:val="20"/>
        </w:rPr>
        <w:t xml:space="preserve">Confidential Research Document</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Executive Summary</w:t>
      </w:r>
    </w:p>
    <w:p>
      <w:pPr>
        <w:spacing w:after="120"/>
      </w:pPr>
      <w:r>
        <w:rPr>
          <w:rFonts w:ascii="Arial" w:cs="Arial" w:eastAsia="Arial" w:hAnsi="Arial"/>
          <w:sz w:val="22"/>
          <w:szCs w:val="22"/>
        </w:rPr>
        <w:t xml:space="preserve">This report presents a comprehensive competitive analysis of the top 10 Bible study applications and websites currently available in 2026. The analysis focuses specifically on content depth across four learning levels: Entry-Level (new believers/curious seekers), Intermediate (regular church attendees developing study habits), Advanced (dedicated students and teachers), and Seminary/College Graduate (academic theological study).</w:t>
      </w:r>
    </w:p>
    <w:p>
      <w:pPr>
        <w:spacing w:after="120"/>
      </w:pPr>
      <w:r>
        <w:rPr>
          <w:rFonts w:ascii="Arial" w:cs="Arial" w:eastAsia="Arial" w:hAnsi="Arial"/>
          <w:sz w:val="22"/>
          <w:szCs w:val="22"/>
        </w:rPr>
        <w:t xml:space="preserve">The research reveals a critical and consistent gap across all existing platforms: no single Bible study app or website effectively serves users across the full spectrum from entry-level through college graduate. Apps either cater to beginners with shallow devotional content (YouVersion, Glo Bible) or serve advanced scholars with intimidating, expensive tools (Logos, Accordance). The massive middle ground—where users are growing and need structured, progressive guidance—is almost entirely unserved.</w:t>
      </w:r>
    </w:p>
    <w:p>
      <w:pPr>
        <w:spacing w:after="120"/>
      </w:pPr>
      <w:r>
        <w:rPr>
          <w:rFonts w:ascii="Arial" w:cs="Arial" w:eastAsia="Arial" w:hAnsi="Arial"/>
          <w:sz w:val="22"/>
          <w:szCs w:val="22"/>
        </w:rPr>
        <w:t xml:space="preserve">This represents a significant market opportunity for a new Bible study website that bridges these levels with a unified, progressive learning experience.</w:t>
      </w:r>
    </w:p>
    <w:p>
      <w:r>
        <w:br w:type="page"/>
      </w:r>
    </w:p>
    <w:p>
      <w:pPr>
        <w:pStyle w:val="Heading1"/>
      </w:pPr>
      <w:r>
        <w:rPr>
          <w:rFonts w:ascii="Arial" w:cs="Arial" w:eastAsia="Arial" w:hAnsi="Arial"/>
        </w:rPr>
        <w:t xml:space="preserve">Detailed App-by-App Analysis</w:t>
      </w:r>
    </w:p>
    <w:p>
      <w:pPr>
        <w:pStyle w:val="Heading2"/>
      </w:pPr>
      <w:r>
        <w:rPr>
          <w:rFonts w:ascii="Arial" w:cs="Arial" w:eastAsia="Arial" w:hAnsi="Arial"/>
        </w:rPr>
        <w:t xml:space="preserve">1. YouVersion (Bible App by Life.Church)</w:t>
      </w:r>
    </w:p>
    <w:p>
      <w:pPr>
        <w:spacing w:after="120"/>
      </w:pPr>
      <w:r>
        <w:rPr>
          <w:rFonts w:ascii="Arial" w:cs="Arial" w:eastAsia="Arial" w:hAnsi="Arial"/>
          <w:sz w:val="22"/>
          <w:szCs w:val="22"/>
        </w:rPr>
        <w:t xml:space="preserve">The most downloaded Bible app globally with 500M+ downloads. Offers 3,500+ Bible versions in 2,300+ languages, thousands of reading plans, devotionals, audio Bibles, and social sharing features. 100% free.</w:t>
      </w:r>
    </w:p>
    <w:p>
      <w:pPr>
        <w:pStyle w:val="Heading3"/>
      </w:pPr>
      <w:r>
        <w:rPr>
          <w:rFonts w:ascii="Arial" w:cs="Arial" w:eastAsia="Arial" w:hAnsi="Arial"/>
        </w:rPr>
        <w:t xml:space="preserve">Strengths</w:t>
      </w:r>
    </w:p>
    <w:p>
      <w:pPr>
        <w:pStyle w:val="ListParagraph"/>
        <w:numPr>
          <w:ilvl w:val="0"/>
          <w:numId w:val="2"/>
        </w:numPr>
        <w:spacing w:after="60"/>
      </w:pPr>
      <w:r>
        <w:rPr>
          <w:rFonts w:ascii="Arial" w:cs="Arial" w:eastAsia="Arial" w:hAnsi="Arial"/>
          <w:sz w:val="22"/>
          <w:szCs w:val="22"/>
        </w:rPr>
        <w:t xml:space="preserve">Massive translation library (3,500+ versions)</w:t>
      </w:r>
    </w:p>
    <w:p>
      <w:pPr>
        <w:pStyle w:val="ListParagraph"/>
        <w:numPr>
          <w:ilvl w:val="0"/>
          <w:numId w:val="2"/>
        </w:numPr>
        <w:spacing w:after="60"/>
      </w:pPr>
      <w:r>
        <w:rPr>
          <w:rFonts w:ascii="Arial" w:cs="Arial" w:eastAsia="Arial" w:hAnsi="Arial"/>
          <w:sz w:val="22"/>
          <w:szCs w:val="22"/>
        </w:rPr>
        <w:t xml:space="preserve">Thousands of free reading plans and devotionals</w:t>
      </w:r>
    </w:p>
    <w:p>
      <w:pPr>
        <w:pStyle w:val="ListParagraph"/>
        <w:numPr>
          <w:ilvl w:val="0"/>
          <w:numId w:val="2"/>
        </w:numPr>
        <w:spacing w:after="60"/>
      </w:pPr>
      <w:r>
        <w:rPr>
          <w:rFonts w:ascii="Arial" w:cs="Arial" w:eastAsia="Arial" w:hAnsi="Arial"/>
          <w:sz w:val="22"/>
          <w:szCs w:val="22"/>
        </w:rPr>
        <w:t xml:space="preserve">Strong community/social features (verse images, friend plans)</w:t>
      </w:r>
    </w:p>
    <w:p>
      <w:pPr>
        <w:pStyle w:val="ListParagraph"/>
        <w:numPr>
          <w:ilvl w:val="0"/>
          <w:numId w:val="2"/>
        </w:numPr>
        <w:spacing w:after="60"/>
      </w:pPr>
      <w:r>
        <w:rPr>
          <w:rFonts w:ascii="Arial" w:cs="Arial" w:eastAsia="Arial" w:hAnsi="Arial"/>
          <w:sz w:val="22"/>
          <w:szCs w:val="22"/>
        </w:rPr>
        <w:t xml:space="preserve">Audio Bible in multiple translations</w:t>
      </w:r>
    </w:p>
    <w:p>
      <w:pPr>
        <w:pStyle w:val="ListParagraph"/>
        <w:numPr>
          <w:ilvl w:val="0"/>
          <w:numId w:val="2"/>
        </w:numPr>
        <w:spacing w:after="60"/>
      </w:pPr>
      <w:r>
        <w:rPr>
          <w:rFonts w:ascii="Arial" w:cs="Arial" w:eastAsia="Arial" w:hAnsi="Arial"/>
          <w:sz w:val="22"/>
          <w:szCs w:val="22"/>
        </w:rPr>
        <w:t xml:space="preserve">100% free with no premium tier</w:t>
      </w:r>
    </w:p>
    <w:p>
      <w:pPr>
        <w:pStyle w:val="Heading3"/>
      </w:pPr>
      <w:r>
        <w:rPr>
          <w:rFonts w:ascii="Arial" w:cs="Arial" w:eastAsia="Arial" w:hAnsi="Arial"/>
        </w:rPr>
        <w:t xml:space="preserve">Weaknesses &amp; Gaps</w:t>
      </w:r>
    </w:p>
    <w:p>
      <w:pPr>
        <w:pStyle w:val="ListParagraph"/>
        <w:numPr>
          <w:ilvl w:val="0"/>
          <w:numId w:val="3"/>
        </w:numPr>
        <w:spacing w:after="60"/>
      </w:pPr>
      <w:r>
        <w:rPr>
          <w:rFonts w:ascii="Arial" w:cs="Arial" w:eastAsia="Arial" w:hAnsi="Arial"/>
          <w:sz w:val="22"/>
          <w:szCs w:val="22"/>
        </w:rPr>
        <w:t xml:space="preserve">No deep study tools (no concordance, lexicons, or commentaries)</w:t>
      </w:r>
    </w:p>
    <w:p>
      <w:pPr>
        <w:pStyle w:val="ListParagraph"/>
        <w:numPr>
          <w:ilvl w:val="0"/>
          <w:numId w:val="3"/>
        </w:numPr>
        <w:spacing w:after="60"/>
      </w:pPr>
      <w:r>
        <w:rPr>
          <w:rFonts w:ascii="Arial" w:cs="Arial" w:eastAsia="Arial" w:hAnsi="Arial"/>
          <w:sz w:val="22"/>
          <w:szCs w:val="22"/>
        </w:rPr>
        <w:t xml:space="preserve">No word lookup or dictionary features</w:t>
      </w:r>
    </w:p>
    <w:p>
      <w:pPr>
        <w:pStyle w:val="ListParagraph"/>
        <w:numPr>
          <w:ilvl w:val="0"/>
          <w:numId w:val="3"/>
        </w:numPr>
        <w:spacing w:after="60"/>
      </w:pPr>
      <w:r>
        <w:rPr>
          <w:rFonts w:ascii="Arial" w:cs="Arial" w:eastAsia="Arial" w:hAnsi="Arial"/>
          <w:sz w:val="22"/>
          <w:szCs w:val="22"/>
        </w:rPr>
        <w:t xml:space="preserve">Cannot open multiple translations side-by-side</w:t>
      </w:r>
    </w:p>
    <w:p>
      <w:pPr>
        <w:pStyle w:val="ListParagraph"/>
        <w:numPr>
          <w:ilvl w:val="0"/>
          <w:numId w:val="3"/>
        </w:numPr>
        <w:spacing w:after="60"/>
      </w:pPr>
      <w:r>
        <w:rPr>
          <w:rFonts w:ascii="Arial" w:cs="Arial" w:eastAsia="Arial" w:hAnsi="Arial"/>
          <w:sz w:val="22"/>
          <w:szCs w:val="22"/>
        </w:rPr>
        <w:t xml:space="preserve">Poor tablet optimization (especially Android)</w:t>
      </w:r>
    </w:p>
    <w:p>
      <w:pPr>
        <w:pStyle w:val="ListParagraph"/>
        <w:numPr>
          <w:ilvl w:val="0"/>
          <w:numId w:val="3"/>
        </w:numPr>
        <w:spacing w:after="60"/>
      </w:pPr>
      <w:r>
        <w:rPr>
          <w:rFonts w:ascii="Arial" w:cs="Arial" w:eastAsia="Arial" w:hAnsi="Arial"/>
          <w:sz w:val="22"/>
          <w:szCs w:val="22"/>
        </w:rPr>
        <w:t xml:space="preserve">Search lacks intelligent topical or semantic capabilities</w:t>
      </w:r>
    </w:p>
    <w:p>
      <w:pPr>
        <w:pStyle w:val="ListParagraph"/>
        <w:numPr>
          <w:ilvl w:val="0"/>
          <w:numId w:val="3"/>
        </w:numPr>
        <w:spacing w:after="60"/>
      </w:pPr>
      <w:r>
        <w:rPr>
          <w:rFonts w:ascii="Arial" w:cs="Arial" w:eastAsia="Arial" w:hAnsi="Arial"/>
          <w:sz w:val="22"/>
          <w:szCs w:val="22"/>
        </w:rPr>
        <w:t xml:space="preserve">Reading plans are short/topical, not comprehensive study</w:t>
      </w:r>
    </w:p>
    <w:p>
      <w:pPr>
        <w:pStyle w:val="ListParagraph"/>
        <w:numPr>
          <w:ilvl w:val="0"/>
          <w:numId w:val="3"/>
        </w:numPr>
        <w:spacing w:after="60"/>
      </w:pPr>
      <w:r>
        <w:rPr>
          <w:rFonts w:ascii="Arial" w:cs="Arial" w:eastAsia="Arial" w:hAnsi="Arial"/>
          <w:sz w:val="22"/>
          <w:szCs w:val="22"/>
        </w:rPr>
        <w:t xml:space="preserve">Encourages shallow engagement over systematic study</w:t>
      </w:r>
    </w:p>
    <w:p>
      <w:pPr>
        <w:pStyle w:val="ListParagraph"/>
        <w:numPr>
          <w:ilvl w:val="0"/>
          <w:numId w:val="3"/>
        </w:numPr>
        <w:spacing w:after="60"/>
      </w:pPr>
      <w:r>
        <w:rPr>
          <w:rFonts w:ascii="Arial" w:cs="Arial" w:eastAsia="Arial" w:hAnsi="Arial"/>
          <w:sz w:val="22"/>
          <w:szCs w:val="22"/>
        </w:rPr>
        <w:t xml:space="preserve">Content quality inconsistent across devotional authors</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Entry-Level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 — highly accessible, reading plans ease new users 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Intermediate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Weak — no tools to go deeper once basics are learned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Advanced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Poor — no original language tools, no academic resources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Seminary/Graduate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Applicable — lacks any scholarly infrastructure</w:t>
            </w:r>
          </w:p>
        </w:tc>
      </w:tr>
    </w:tbl>
    <w:p>
      <w:pPr>
        <w:spacing w:after="60"/>
      </w:pPr>
      <w:r>
        <w:rPr>
          <w:rFonts w:ascii="Arial" w:cs="Arial" w:eastAsia="Arial" w:hAnsi="Arial"/>
          <w:i/>
          <w:iCs/>
          <w:color w:val="777777"/>
          <w:sz w:val="20"/>
          <w:szCs w:val="20"/>
        </w:rPr>
        <w:t xml:space="preserve">Pricing: Free</w:t>
      </w:r>
    </w:p>
    <w:p>
      <w:r>
        <w:br w:type="page"/>
      </w:r>
    </w:p>
    <w:p>
      <w:pPr>
        <w:pStyle w:val="Heading2"/>
      </w:pPr>
      <w:r>
        <w:rPr>
          <w:rFonts w:ascii="Arial" w:cs="Arial" w:eastAsia="Arial" w:hAnsi="Arial"/>
        </w:rPr>
        <w:t xml:space="preserve">2. Logos Bible Software</w:t>
      </w:r>
    </w:p>
    <w:p>
      <w:pPr>
        <w:spacing w:after="120"/>
      </w:pPr>
      <w:r>
        <w:rPr>
          <w:rFonts w:ascii="Arial" w:cs="Arial" w:eastAsia="Arial" w:hAnsi="Arial"/>
          <w:sz w:val="22"/>
          <w:szCs w:val="22"/>
        </w:rPr>
        <w:t xml:space="preserve">The most powerful academic Bible study platform available. Built for pastors, theologians, and seminary students with deep original language tools, massive commentary libraries, and advanced search/research capabilities.</w:t>
      </w:r>
    </w:p>
    <w:p>
      <w:pPr>
        <w:pStyle w:val="Heading3"/>
      </w:pPr>
      <w:r>
        <w:rPr>
          <w:rFonts w:ascii="Arial" w:cs="Arial" w:eastAsia="Arial" w:hAnsi="Arial"/>
        </w:rPr>
        <w:t xml:space="preserve">Strengths</w:t>
      </w:r>
    </w:p>
    <w:p>
      <w:pPr>
        <w:pStyle w:val="ListParagraph"/>
        <w:numPr>
          <w:ilvl w:val="0"/>
          <w:numId w:val="2"/>
        </w:numPr>
        <w:spacing w:after="60"/>
      </w:pPr>
      <w:r>
        <w:rPr>
          <w:rFonts w:ascii="Arial" w:cs="Arial" w:eastAsia="Arial" w:hAnsi="Arial"/>
          <w:sz w:val="22"/>
          <w:szCs w:val="22"/>
        </w:rPr>
        <w:t xml:space="preserve">Unmatched depth of scholarly resources (commentaries, lexicons, dictionaries)</w:t>
      </w:r>
    </w:p>
    <w:p>
      <w:pPr>
        <w:pStyle w:val="ListParagraph"/>
        <w:numPr>
          <w:ilvl w:val="0"/>
          <w:numId w:val="2"/>
        </w:numPr>
        <w:spacing w:after="60"/>
      </w:pPr>
      <w:r>
        <w:rPr>
          <w:rFonts w:ascii="Arial" w:cs="Arial" w:eastAsia="Arial" w:hAnsi="Arial"/>
          <w:sz w:val="22"/>
          <w:szCs w:val="22"/>
        </w:rPr>
        <w:t xml:space="preserve">Bible Word Study and Passage Guide tools for deep exegesis</w:t>
      </w:r>
    </w:p>
    <w:p>
      <w:pPr>
        <w:pStyle w:val="ListParagraph"/>
        <w:numPr>
          <w:ilvl w:val="0"/>
          <w:numId w:val="2"/>
        </w:numPr>
        <w:spacing w:after="60"/>
      </w:pPr>
      <w:r>
        <w:rPr>
          <w:rFonts w:ascii="Arial" w:cs="Arial" w:eastAsia="Arial" w:hAnsi="Arial"/>
          <w:sz w:val="22"/>
          <w:szCs w:val="22"/>
        </w:rPr>
        <w:t xml:space="preserve">Original language tools with parsing and interlinear support</w:t>
      </w:r>
    </w:p>
    <w:p>
      <w:pPr>
        <w:pStyle w:val="ListParagraph"/>
        <w:numPr>
          <w:ilvl w:val="0"/>
          <w:numId w:val="2"/>
        </w:numPr>
        <w:spacing w:after="60"/>
      </w:pPr>
      <w:r>
        <w:rPr>
          <w:rFonts w:ascii="Arial" w:cs="Arial" w:eastAsia="Arial" w:hAnsi="Arial"/>
          <w:sz w:val="22"/>
          <w:szCs w:val="22"/>
        </w:rPr>
        <w:t xml:space="preserve">Factbook generates comprehensive reports on people/places/topics</w:t>
      </w:r>
    </w:p>
    <w:p>
      <w:pPr>
        <w:pStyle w:val="ListParagraph"/>
        <w:numPr>
          <w:ilvl w:val="0"/>
          <w:numId w:val="2"/>
        </w:numPr>
        <w:spacing w:after="60"/>
      </w:pPr>
      <w:r>
        <w:rPr>
          <w:rFonts w:ascii="Arial" w:cs="Arial" w:eastAsia="Arial" w:hAnsi="Arial"/>
          <w:sz w:val="22"/>
          <w:szCs w:val="22"/>
        </w:rPr>
        <w:t xml:space="preserve">Split-screen and tabbed browsing for parallel research</w:t>
      </w:r>
    </w:p>
    <w:p>
      <w:pPr>
        <w:pStyle w:val="ListParagraph"/>
        <w:numPr>
          <w:ilvl w:val="0"/>
          <w:numId w:val="2"/>
        </w:numPr>
        <w:spacing w:after="60"/>
      </w:pPr>
      <w:r>
        <w:rPr>
          <w:rFonts w:ascii="Arial" w:cs="Arial" w:eastAsia="Arial" w:hAnsi="Arial"/>
          <w:sz w:val="22"/>
          <w:szCs w:val="22"/>
        </w:rPr>
        <w:t xml:space="preserve">Sermon preparation tools</w:t>
      </w:r>
    </w:p>
    <w:p>
      <w:pPr>
        <w:pStyle w:val="Heading3"/>
      </w:pPr>
      <w:r>
        <w:rPr>
          <w:rFonts w:ascii="Arial" w:cs="Arial" w:eastAsia="Arial" w:hAnsi="Arial"/>
        </w:rPr>
        <w:t xml:space="preserve">Weaknesses &amp; Gaps</w:t>
      </w:r>
    </w:p>
    <w:p>
      <w:pPr>
        <w:pStyle w:val="ListParagraph"/>
        <w:numPr>
          <w:ilvl w:val="0"/>
          <w:numId w:val="3"/>
        </w:numPr>
        <w:spacing w:after="60"/>
      </w:pPr>
      <w:r>
        <w:rPr>
          <w:rFonts w:ascii="Arial" w:cs="Arial" w:eastAsia="Arial" w:hAnsi="Arial"/>
          <w:sz w:val="22"/>
          <w:szCs w:val="22"/>
        </w:rPr>
        <w:t xml:space="preserve">Extremely expensive (packages range $300–$3,000+)</w:t>
      </w:r>
    </w:p>
    <w:p>
      <w:pPr>
        <w:pStyle w:val="ListParagraph"/>
        <w:numPr>
          <w:ilvl w:val="0"/>
          <w:numId w:val="3"/>
        </w:numPr>
        <w:spacing w:after="60"/>
      </w:pPr>
      <w:r>
        <w:rPr>
          <w:rFonts w:ascii="Arial" w:cs="Arial" w:eastAsia="Arial" w:hAnsi="Arial"/>
          <w:sz w:val="22"/>
          <w:szCs w:val="22"/>
        </w:rPr>
        <w:t xml:space="preserve">Confusing pricing tiers and subscription model</w:t>
      </w:r>
    </w:p>
    <w:p>
      <w:pPr>
        <w:pStyle w:val="ListParagraph"/>
        <w:numPr>
          <w:ilvl w:val="0"/>
          <w:numId w:val="3"/>
        </w:numPr>
        <w:spacing w:after="60"/>
      </w:pPr>
      <w:r>
        <w:rPr>
          <w:rFonts w:ascii="Arial" w:cs="Arial" w:eastAsia="Arial" w:hAnsi="Arial"/>
          <w:sz w:val="22"/>
          <w:szCs w:val="22"/>
        </w:rPr>
        <w:t xml:space="preserve">Steep learning curve; intimidating for beginners</w:t>
      </w:r>
    </w:p>
    <w:p>
      <w:pPr>
        <w:pStyle w:val="ListParagraph"/>
        <w:numPr>
          <w:ilvl w:val="0"/>
          <w:numId w:val="3"/>
        </w:numPr>
        <w:spacing w:after="60"/>
      </w:pPr>
      <w:r>
        <w:rPr>
          <w:rFonts w:ascii="Arial" w:cs="Arial" w:eastAsia="Arial" w:hAnsi="Arial"/>
          <w:sz w:val="22"/>
          <w:szCs w:val="22"/>
        </w:rPr>
        <w:t xml:space="preserve">Free tier is very limited compared to paid packages</w:t>
      </w:r>
    </w:p>
    <w:p>
      <w:pPr>
        <w:pStyle w:val="ListParagraph"/>
        <w:numPr>
          <w:ilvl w:val="0"/>
          <w:numId w:val="3"/>
        </w:numPr>
        <w:spacing w:after="60"/>
      </w:pPr>
      <w:r>
        <w:rPr>
          <w:rFonts w:ascii="Arial" w:cs="Arial" w:eastAsia="Arial" w:hAnsi="Arial"/>
          <w:sz w:val="22"/>
          <w:szCs w:val="22"/>
        </w:rPr>
        <w:t xml:space="preserve">Overkill for casual readers or new Christians</w:t>
      </w:r>
    </w:p>
    <w:p>
      <w:pPr>
        <w:pStyle w:val="ListParagraph"/>
        <w:numPr>
          <w:ilvl w:val="0"/>
          <w:numId w:val="3"/>
        </w:numPr>
        <w:spacing w:after="60"/>
      </w:pPr>
      <w:r>
        <w:rPr>
          <w:rFonts w:ascii="Arial" w:cs="Arial" w:eastAsia="Arial" w:hAnsi="Arial"/>
          <w:sz w:val="22"/>
          <w:szCs w:val="22"/>
        </w:rPr>
        <w:t xml:space="preserve">No guided learning path from beginner to advanced</w:t>
      </w:r>
    </w:p>
    <w:p>
      <w:pPr>
        <w:pStyle w:val="ListParagraph"/>
        <w:numPr>
          <w:ilvl w:val="0"/>
          <w:numId w:val="3"/>
        </w:numPr>
        <w:spacing w:after="60"/>
      </w:pPr>
      <w:r>
        <w:rPr>
          <w:rFonts w:ascii="Arial" w:cs="Arial" w:eastAsia="Arial" w:hAnsi="Arial"/>
          <w:sz w:val="22"/>
          <w:szCs w:val="22"/>
        </w:rPr>
        <w:t xml:space="preserve">Heavy resource requirements; slow on older devices</w:t>
      </w:r>
    </w:p>
    <w:p>
      <w:pPr>
        <w:pStyle w:val="ListParagraph"/>
        <w:numPr>
          <w:ilvl w:val="0"/>
          <w:numId w:val="3"/>
        </w:numPr>
        <w:spacing w:after="60"/>
      </w:pPr>
      <w:r>
        <w:rPr>
          <w:rFonts w:ascii="Arial" w:cs="Arial" w:eastAsia="Arial" w:hAnsi="Arial"/>
          <w:sz w:val="22"/>
          <w:szCs w:val="22"/>
        </w:rPr>
        <w:t xml:space="preserve">No structured progressive curriculum</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Entry-Level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 — overwhelming interface, no onboarding pathway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Intermediate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Moderate — useful but requires significant self-direction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Advanced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 — powerful tools for serious research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Seminary/Graduate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Excellent — industry standard for theological education</w:t>
            </w:r>
          </w:p>
        </w:tc>
      </w:tr>
    </w:tbl>
    <w:p>
      <w:pPr>
        <w:spacing w:after="60"/>
      </w:pPr>
      <w:r>
        <w:rPr>
          <w:rFonts w:ascii="Arial" w:cs="Arial" w:eastAsia="Arial" w:hAnsi="Arial"/>
          <w:i/>
          <w:iCs/>
          <w:color w:val="777777"/>
          <w:sz w:val="20"/>
          <w:szCs w:val="20"/>
        </w:rPr>
        <w:t xml:space="preserve">Pricing: $9.99–$89.99/month or $299–$3,000+ one-time</w:t>
      </w:r>
    </w:p>
    <w:p>
      <w:r>
        <w:br w:type="page"/>
      </w:r>
    </w:p>
    <w:p>
      <w:pPr>
        <w:pStyle w:val="Heading2"/>
      </w:pPr>
      <w:r>
        <w:rPr>
          <w:rFonts w:ascii="Arial" w:cs="Arial" w:eastAsia="Arial" w:hAnsi="Arial"/>
        </w:rPr>
        <w:t xml:space="preserve">3. Blue Letter Bible</w:t>
      </w:r>
    </w:p>
    <w:p>
      <w:pPr>
        <w:spacing w:after="120"/>
      </w:pPr>
      <w:r>
        <w:rPr>
          <w:rFonts w:ascii="Arial" w:cs="Arial" w:eastAsia="Arial" w:hAnsi="Arial"/>
          <w:sz w:val="22"/>
          <w:szCs w:val="22"/>
        </w:rPr>
        <w:t xml:space="preserve">A free, feature-rich platform focused on original language study. Provides direct access to Hebrew and Greek tools, Strong's Concordance, interlinear Bibles, and extensive cross-references. Popular among scholars and teachers.</w:t>
      </w:r>
    </w:p>
    <w:p>
      <w:pPr>
        <w:pStyle w:val="Heading3"/>
      </w:pPr>
      <w:r>
        <w:rPr>
          <w:rFonts w:ascii="Arial" w:cs="Arial" w:eastAsia="Arial" w:hAnsi="Arial"/>
        </w:rPr>
        <w:t xml:space="preserve">Strengths</w:t>
      </w:r>
    </w:p>
    <w:p>
      <w:pPr>
        <w:pStyle w:val="ListParagraph"/>
        <w:numPr>
          <w:ilvl w:val="0"/>
          <w:numId w:val="2"/>
        </w:numPr>
        <w:spacing w:after="60"/>
      </w:pPr>
      <w:r>
        <w:rPr>
          <w:rFonts w:ascii="Arial" w:cs="Arial" w:eastAsia="Arial" w:hAnsi="Arial"/>
          <w:sz w:val="22"/>
          <w:szCs w:val="22"/>
        </w:rPr>
        <w:t xml:space="preserve">Free access to Hebrew/Greek tools and Strong's Concordance</w:t>
      </w:r>
    </w:p>
    <w:p>
      <w:pPr>
        <w:pStyle w:val="ListParagraph"/>
        <w:numPr>
          <w:ilvl w:val="0"/>
          <w:numId w:val="2"/>
        </w:numPr>
        <w:spacing w:after="60"/>
      </w:pPr>
      <w:r>
        <w:rPr>
          <w:rFonts w:ascii="Arial" w:cs="Arial" w:eastAsia="Arial" w:hAnsi="Arial"/>
          <w:sz w:val="22"/>
          <w:szCs w:val="22"/>
        </w:rPr>
        <w:t xml:space="preserve">Interlinear Bible with original language parsing</w:t>
      </w:r>
    </w:p>
    <w:p>
      <w:pPr>
        <w:pStyle w:val="ListParagraph"/>
        <w:numPr>
          <w:ilvl w:val="0"/>
          <w:numId w:val="2"/>
        </w:numPr>
        <w:spacing w:after="60"/>
      </w:pPr>
      <w:r>
        <w:rPr>
          <w:rFonts w:ascii="Arial" w:cs="Arial" w:eastAsia="Arial" w:hAnsi="Arial"/>
          <w:sz w:val="22"/>
          <w:szCs w:val="22"/>
        </w:rPr>
        <w:t xml:space="preserve">20+ translations with comparison tools</w:t>
      </w:r>
    </w:p>
    <w:p>
      <w:pPr>
        <w:pStyle w:val="ListParagraph"/>
        <w:numPr>
          <w:ilvl w:val="0"/>
          <w:numId w:val="2"/>
        </w:numPr>
        <w:spacing w:after="60"/>
      </w:pPr>
      <w:r>
        <w:rPr>
          <w:rFonts w:ascii="Arial" w:cs="Arial" w:eastAsia="Arial" w:hAnsi="Arial"/>
          <w:sz w:val="22"/>
          <w:szCs w:val="22"/>
        </w:rPr>
        <w:t xml:space="preserve">Extensive cross-reference system</w:t>
      </w:r>
    </w:p>
    <w:p>
      <w:pPr>
        <w:pStyle w:val="ListParagraph"/>
        <w:numPr>
          <w:ilvl w:val="0"/>
          <w:numId w:val="2"/>
        </w:numPr>
        <w:spacing w:after="60"/>
      </w:pPr>
      <w:r>
        <w:rPr>
          <w:rFonts w:ascii="Arial" w:cs="Arial" w:eastAsia="Arial" w:hAnsi="Arial"/>
          <w:sz w:val="22"/>
          <w:szCs w:val="22"/>
        </w:rPr>
        <w:t xml:space="preserve">Lexicons, encyclopedias, dictionaries, and charts</w:t>
      </w:r>
    </w:p>
    <w:p>
      <w:pPr>
        <w:pStyle w:val="ListParagraph"/>
        <w:numPr>
          <w:ilvl w:val="0"/>
          <w:numId w:val="2"/>
        </w:numPr>
        <w:spacing w:after="60"/>
      </w:pPr>
      <w:r>
        <w:rPr>
          <w:rFonts w:ascii="Arial" w:cs="Arial" w:eastAsia="Arial" w:hAnsi="Arial"/>
          <w:sz w:val="22"/>
          <w:szCs w:val="22"/>
        </w:rPr>
        <w:t xml:space="preserve">Theological search capabilities</w:t>
      </w:r>
    </w:p>
    <w:p>
      <w:pPr>
        <w:pStyle w:val="Heading3"/>
      </w:pPr>
      <w:r>
        <w:rPr>
          <w:rFonts w:ascii="Arial" w:cs="Arial" w:eastAsia="Arial" w:hAnsi="Arial"/>
        </w:rPr>
        <w:t xml:space="preserve">Weaknesses &amp; Gaps</w:t>
      </w:r>
    </w:p>
    <w:p>
      <w:pPr>
        <w:pStyle w:val="ListParagraph"/>
        <w:numPr>
          <w:ilvl w:val="0"/>
          <w:numId w:val="3"/>
        </w:numPr>
        <w:spacing w:after="60"/>
      </w:pPr>
      <w:r>
        <w:rPr>
          <w:rFonts w:ascii="Arial" w:cs="Arial" w:eastAsia="Arial" w:hAnsi="Arial"/>
          <w:sz w:val="22"/>
          <w:szCs w:val="22"/>
        </w:rPr>
        <w:t xml:space="preserve">Does not save search results (must re-type each time)</w:t>
      </w:r>
    </w:p>
    <w:p>
      <w:pPr>
        <w:pStyle w:val="ListParagraph"/>
        <w:numPr>
          <w:ilvl w:val="0"/>
          <w:numId w:val="3"/>
        </w:numPr>
        <w:spacing w:after="60"/>
      </w:pPr>
      <w:r>
        <w:rPr>
          <w:rFonts w:ascii="Arial" w:cs="Arial" w:eastAsia="Arial" w:hAnsi="Arial"/>
          <w:sz w:val="22"/>
          <w:szCs w:val="22"/>
        </w:rPr>
        <w:t xml:space="preserve">Highlighting is clunky (long menu appears on verse tap)</w:t>
      </w:r>
    </w:p>
    <w:p>
      <w:pPr>
        <w:pStyle w:val="ListParagraph"/>
        <w:numPr>
          <w:ilvl w:val="0"/>
          <w:numId w:val="3"/>
        </w:numPr>
        <w:spacing w:after="60"/>
      </w:pPr>
      <w:r>
        <w:rPr>
          <w:rFonts w:ascii="Arial" w:cs="Arial" w:eastAsia="Arial" w:hAnsi="Arial"/>
          <w:sz w:val="22"/>
          <w:szCs w:val="22"/>
        </w:rPr>
        <w:t xml:space="preserve">Dated, cluttered interface not welcoming to beginners</w:t>
      </w:r>
    </w:p>
    <w:p>
      <w:pPr>
        <w:pStyle w:val="ListParagraph"/>
        <w:numPr>
          <w:ilvl w:val="0"/>
          <w:numId w:val="3"/>
        </w:numPr>
        <w:spacing w:after="60"/>
      </w:pPr>
      <w:r>
        <w:rPr>
          <w:rFonts w:ascii="Arial" w:cs="Arial" w:eastAsia="Arial" w:hAnsi="Arial"/>
          <w:sz w:val="22"/>
          <w:szCs w:val="22"/>
        </w:rPr>
        <w:t xml:space="preserve">No guided study plans or progressive learning paths</w:t>
      </w:r>
    </w:p>
    <w:p>
      <w:pPr>
        <w:pStyle w:val="ListParagraph"/>
        <w:numPr>
          <w:ilvl w:val="0"/>
          <w:numId w:val="3"/>
        </w:numPr>
        <w:spacing w:after="60"/>
      </w:pPr>
      <w:r>
        <w:rPr>
          <w:rFonts w:ascii="Arial" w:cs="Arial" w:eastAsia="Arial" w:hAnsi="Arial"/>
          <w:sz w:val="22"/>
          <w:szCs w:val="22"/>
        </w:rPr>
        <w:t xml:space="preserve">No audio features for most content</w:t>
      </w:r>
    </w:p>
    <w:p>
      <w:pPr>
        <w:pStyle w:val="ListParagraph"/>
        <w:numPr>
          <w:ilvl w:val="0"/>
          <w:numId w:val="3"/>
        </w:numPr>
        <w:spacing w:after="60"/>
      </w:pPr>
      <w:r>
        <w:rPr>
          <w:rFonts w:ascii="Arial" w:cs="Arial" w:eastAsia="Arial" w:hAnsi="Arial"/>
          <w:sz w:val="22"/>
          <w:szCs w:val="22"/>
        </w:rPr>
        <w:t xml:space="preserve">No community or social study features</w:t>
      </w:r>
    </w:p>
    <w:p>
      <w:pPr>
        <w:pStyle w:val="ListParagraph"/>
        <w:numPr>
          <w:ilvl w:val="0"/>
          <w:numId w:val="3"/>
        </w:numPr>
        <w:spacing w:after="60"/>
      </w:pPr>
      <w:r>
        <w:rPr>
          <w:rFonts w:ascii="Arial" w:cs="Arial" w:eastAsia="Arial" w:hAnsi="Arial"/>
          <w:sz w:val="22"/>
          <w:szCs w:val="22"/>
        </w:rPr>
        <w:t xml:space="preserve">Mobile app less intuitive than desktop version</w:t>
      </w:r>
    </w:p>
    <w:p>
      <w:pPr>
        <w:pStyle w:val="ListParagraph"/>
        <w:numPr>
          <w:ilvl w:val="0"/>
          <w:numId w:val="3"/>
        </w:numPr>
        <w:spacing w:after="60"/>
      </w:pPr>
      <w:r>
        <w:rPr>
          <w:rFonts w:ascii="Arial" w:cs="Arial" w:eastAsia="Arial" w:hAnsi="Arial"/>
          <w:sz w:val="22"/>
          <w:szCs w:val="22"/>
        </w:rPr>
        <w:t xml:space="preserve">Assumes user already knows how to do exegesis</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Entry-Level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 — interface assumes prior knowledge of study methods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Intermediate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Good — powerful free tools if user knows what to look for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Advanced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Good — original language access rivals paid tools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Seminary/Graduate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Good — strong free alternative but lacks depth of Logos/Accordance</w:t>
            </w:r>
          </w:p>
        </w:tc>
      </w:tr>
    </w:tbl>
    <w:p>
      <w:pPr>
        <w:spacing w:after="60"/>
      </w:pPr>
      <w:r>
        <w:rPr>
          <w:rFonts w:ascii="Arial" w:cs="Arial" w:eastAsia="Arial" w:hAnsi="Arial"/>
          <w:i/>
          <w:iCs/>
          <w:color w:val="777777"/>
          <w:sz w:val="20"/>
          <w:szCs w:val="20"/>
        </w:rPr>
        <w:t xml:space="preserve">Pricing: Free</w:t>
      </w:r>
    </w:p>
    <w:p>
      <w:r>
        <w:br w:type="page"/>
      </w:r>
    </w:p>
    <w:p>
      <w:pPr>
        <w:pStyle w:val="Heading2"/>
      </w:pPr>
      <w:r>
        <w:rPr>
          <w:rFonts w:ascii="Arial" w:cs="Arial" w:eastAsia="Arial" w:hAnsi="Arial"/>
        </w:rPr>
        <w:t xml:space="preserve">4. BibleProject</w:t>
      </w:r>
    </w:p>
    <w:p>
      <w:pPr>
        <w:spacing w:after="120"/>
      </w:pPr>
      <w:r>
        <w:rPr>
          <w:rFonts w:ascii="Arial" w:cs="Arial" w:eastAsia="Arial" w:hAnsi="Arial"/>
          <w:sz w:val="22"/>
          <w:szCs w:val="22"/>
        </w:rPr>
        <w:t xml:space="preserve">A visual-first Bible education platform offering animated videos, podcasts, classes, and articles that explain biblical themes, books, and theology. Known for making seminary-level content accessible to everyone.</w:t>
      </w:r>
    </w:p>
    <w:p>
      <w:pPr>
        <w:pStyle w:val="Heading3"/>
      </w:pPr>
      <w:r>
        <w:rPr>
          <w:rFonts w:ascii="Arial" w:cs="Arial" w:eastAsia="Arial" w:hAnsi="Arial"/>
        </w:rPr>
        <w:t xml:space="preserve">Strengths</w:t>
      </w:r>
    </w:p>
    <w:p>
      <w:pPr>
        <w:pStyle w:val="ListParagraph"/>
        <w:numPr>
          <w:ilvl w:val="0"/>
          <w:numId w:val="2"/>
        </w:numPr>
        <w:spacing w:after="60"/>
      </w:pPr>
      <w:r>
        <w:rPr>
          <w:rFonts w:ascii="Arial" w:cs="Arial" w:eastAsia="Arial" w:hAnsi="Arial"/>
          <w:sz w:val="22"/>
          <w:szCs w:val="22"/>
        </w:rPr>
        <w:t xml:space="preserve">Seminary-quality content presented accessibly (videos, podcasts, articles)</w:t>
      </w:r>
    </w:p>
    <w:p>
      <w:pPr>
        <w:pStyle w:val="ListParagraph"/>
        <w:numPr>
          <w:ilvl w:val="0"/>
          <w:numId w:val="2"/>
        </w:numPr>
        <w:spacing w:after="60"/>
      </w:pPr>
      <w:r>
        <w:rPr>
          <w:rFonts w:ascii="Arial" w:cs="Arial" w:eastAsia="Arial" w:hAnsi="Arial"/>
          <w:sz w:val="22"/>
          <w:szCs w:val="22"/>
        </w:rPr>
        <w:t xml:space="preserve">Classes on biblical theology, Hebrew poetry, narrative structure</w:t>
      </w:r>
    </w:p>
    <w:p>
      <w:pPr>
        <w:pStyle w:val="ListParagraph"/>
        <w:numPr>
          <w:ilvl w:val="0"/>
          <w:numId w:val="2"/>
        </w:numPr>
        <w:spacing w:after="60"/>
      </w:pPr>
      <w:r>
        <w:rPr>
          <w:rFonts w:ascii="Arial" w:cs="Arial" w:eastAsia="Arial" w:hAnsi="Arial"/>
          <w:sz w:val="22"/>
          <w:szCs w:val="22"/>
        </w:rPr>
        <w:t xml:space="preserve">Annotated podcasts highlighting Hebrew/Greek words</w:t>
      </w:r>
    </w:p>
    <w:p>
      <w:pPr>
        <w:pStyle w:val="ListParagraph"/>
        <w:numPr>
          <w:ilvl w:val="0"/>
          <w:numId w:val="2"/>
        </w:numPr>
        <w:spacing w:after="60"/>
      </w:pPr>
      <w:r>
        <w:rPr>
          <w:rFonts w:ascii="Arial" w:cs="Arial" w:eastAsia="Arial" w:hAnsi="Arial"/>
          <w:sz w:val="22"/>
          <w:szCs w:val="22"/>
        </w:rPr>
        <w:t xml:space="preserve">Beautiful, modern design that appeals to younger audiences</w:t>
      </w:r>
    </w:p>
    <w:p>
      <w:pPr>
        <w:pStyle w:val="ListParagraph"/>
        <w:numPr>
          <w:ilvl w:val="0"/>
          <w:numId w:val="2"/>
        </w:numPr>
        <w:spacing w:after="60"/>
      </w:pPr>
      <w:r>
        <w:rPr>
          <w:rFonts w:ascii="Arial" w:cs="Arial" w:eastAsia="Arial" w:hAnsi="Arial"/>
          <w:sz w:val="22"/>
          <w:szCs w:val="22"/>
        </w:rPr>
        <w:t xml:space="preserve">Progress tracking across content library</w:t>
      </w:r>
    </w:p>
    <w:p>
      <w:pPr>
        <w:pStyle w:val="ListParagraph"/>
        <w:numPr>
          <w:ilvl w:val="0"/>
          <w:numId w:val="2"/>
        </w:numPr>
        <w:spacing w:after="60"/>
      </w:pPr>
      <w:r>
        <w:rPr>
          <w:rFonts w:ascii="Arial" w:cs="Arial" w:eastAsia="Arial" w:hAnsi="Arial"/>
          <w:sz w:val="22"/>
          <w:szCs w:val="22"/>
        </w:rPr>
        <w:t xml:space="preserve">Free access to most content</w:t>
      </w:r>
    </w:p>
    <w:p>
      <w:pPr>
        <w:pStyle w:val="Heading3"/>
      </w:pPr>
      <w:r>
        <w:rPr>
          <w:rFonts w:ascii="Arial" w:cs="Arial" w:eastAsia="Arial" w:hAnsi="Arial"/>
        </w:rPr>
        <w:t xml:space="preserve">Weaknesses &amp; Gaps</w:t>
      </w:r>
    </w:p>
    <w:p>
      <w:pPr>
        <w:pStyle w:val="ListParagraph"/>
        <w:numPr>
          <w:ilvl w:val="0"/>
          <w:numId w:val="3"/>
        </w:numPr>
        <w:spacing w:after="60"/>
      </w:pPr>
      <w:r>
        <w:rPr>
          <w:rFonts w:ascii="Arial" w:cs="Arial" w:eastAsia="Arial" w:hAnsi="Arial"/>
          <w:sz w:val="22"/>
          <w:szCs w:val="22"/>
        </w:rPr>
        <w:t xml:space="preserve">No desktop/laptop app (mobile only, not optimized for tablets)</w:t>
      </w:r>
    </w:p>
    <w:p>
      <w:pPr>
        <w:pStyle w:val="ListParagraph"/>
        <w:numPr>
          <w:ilvl w:val="0"/>
          <w:numId w:val="3"/>
        </w:numPr>
        <w:spacing w:after="60"/>
      </w:pPr>
      <w:r>
        <w:rPr>
          <w:rFonts w:ascii="Arial" w:cs="Arial" w:eastAsia="Arial" w:hAnsi="Arial"/>
          <w:sz w:val="22"/>
          <w:szCs w:val="22"/>
        </w:rPr>
        <w:t xml:space="preserve">No personal Bible reading or note-taking tools</w:t>
      </w:r>
    </w:p>
    <w:p>
      <w:pPr>
        <w:pStyle w:val="ListParagraph"/>
        <w:numPr>
          <w:ilvl w:val="0"/>
          <w:numId w:val="3"/>
        </w:numPr>
        <w:spacing w:after="60"/>
      </w:pPr>
      <w:r>
        <w:rPr>
          <w:rFonts w:ascii="Arial" w:cs="Arial" w:eastAsia="Arial" w:hAnsi="Arial"/>
          <w:sz w:val="22"/>
          <w:szCs w:val="22"/>
        </w:rPr>
        <w:t xml:space="preserve">No original language study tools (only mentions terms in context)</w:t>
      </w:r>
    </w:p>
    <w:p>
      <w:pPr>
        <w:pStyle w:val="ListParagraph"/>
        <w:numPr>
          <w:ilvl w:val="0"/>
          <w:numId w:val="3"/>
        </w:numPr>
        <w:spacing w:after="60"/>
      </w:pPr>
      <w:r>
        <w:rPr>
          <w:rFonts w:ascii="Arial" w:cs="Arial" w:eastAsia="Arial" w:hAnsi="Arial"/>
          <w:sz w:val="22"/>
          <w:szCs w:val="22"/>
        </w:rPr>
        <w:t xml:space="preserve">No community forums or group study features</w:t>
      </w:r>
    </w:p>
    <w:p>
      <w:pPr>
        <w:pStyle w:val="ListParagraph"/>
        <w:numPr>
          <w:ilvl w:val="0"/>
          <w:numId w:val="3"/>
        </w:numPr>
        <w:spacing w:after="60"/>
      </w:pPr>
      <w:r>
        <w:rPr>
          <w:rFonts w:ascii="Arial" w:cs="Arial" w:eastAsia="Arial" w:hAnsi="Arial"/>
          <w:sz w:val="22"/>
          <w:szCs w:val="22"/>
        </w:rPr>
        <w:t xml:space="preserve">No interactive quizzes or knowledge assessment</w:t>
      </w:r>
    </w:p>
    <w:p>
      <w:pPr>
        <w:pStyle w:val="ListParagraph"/>
        <w:numPr>
          <w:ilvl w:val="0"/>
          <w:numId w:val="3"/>
        </w:numPr>
        <w:spacing w:after="60"/>
      </w:pPr>
      <w:r>
        <w:rPr>
          <w:rFonts w:ascii="Arial" w:cs="Arial" w:eastAsia="Arial" w:hAnsi="Arial"/>
          <w:sz w:val="22"/>
          <w:szCs w:val="22"/>
        </w:rPr>
        <w:t xml:space="preserve">Limited Bible translations (NASB, NIV, NIRV, NLT, Amplified only)</w:t>
      </w:r>
    </w:p>
    <w:p>
      <w:pPr>
        <w:pStyle w:val="ListParagraph"/>
        <w:numPr>
          <w:ilvl w:val="0"/>
          <w:numId w:val="3"/>
        </w:numPr>
        <w:spacing w:after="60"/>
      </w:pPr>
      <w:r>
        <w:rPr>
          <w:rFonts w:ascii="Arial" w:cs="Arial" w:eastAsia="Arial" w:hAnsi="Arial"/>
          <w:sz w:val="22"/>
          <w:szCs w:val="22"/>
        </w:rPr>
        <w:t xml:space="preserve">Content is one-directional (watch/listen) with no interactive study</w:t>
      </w:r>
    </w:p>
    <w:p>
      <w:pPr>
        <w:pStyle w:val="ListParagraph"/>
        <w:numPr>
          <w:ilvl w:val="0"/>
          <w:numId w:val="3"/>
        </w:numPr>
        <w:spacing w:after="60"/>
      </w:pPr>
      <w:r>
        <w:rPr>
          <w:rFonts w:ascii="Arial" w:cs="Arial" w:eastAsia="Arial" w:hAnsi="Arial"/>
          <w:sz w:val="22"/>
          <w:szCs w:val="22"/>
        </w:rPr>
        <w:t xml:space="preserve">No structured progressive curriculum with measurable advancement</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Entry-Level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 — visually engaging, easy to follow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Intermediate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Good — classes go deeper into biblical themes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Advanced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 content quality is high but lacks interactive tools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Seminary/Graduate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Weak — supplementary only, no primary research capability</w:t>
            </w:r>
          </w:p>
        </w:tc>
      </w:tr>
    </w:tbl>
    <w:p>
      <w:pPr>
        <w:spacing w:after="60"/>
      </w:pPr>
      <w:r>
        <w:rPr>
          <w:rFonts w:ascii="Arial" w:cs="Arial" w:eastAsia="Arial" w:hAnsi="Arial"/>
          <w:i/>
          <w:iCs/>
          <w:color w:val="777777"/>
          <w:sz w:val="20"/>
          <w:szCs w:val="20"/>
        </w:rPr>
        <w:t xml:space="preserve">Pricing: Free (with optional donations)</w:t>
      </w:r>
    </w:p>
    <w:p>
      <w:r>
        <w:br w:type="page"/>
      </w:r>
    </w:p>
    <w:p>
      <w:pPr>
        <w:pStyle w:val="Heading2"/>
      </w:pPr>
      <w:r>
        <w:rPr>
          <w:rFonts w:ascii="Arial" w:cs="Arial" w:eastAsia="Arial" w:hAnsi="Arial"/>
        </w:rPr>
        <w:t xml:space="preserve">5. Bible Gateway</w:t>
      </w:r>
    </w:p>
    <w:p>
      <w:pPr>
        <w:spacing w:after="120"/>
      </w:pPr>
      <w:r>
        <w:rPr>
          <w:rFonts w:ascii="Arial" w:cs="Arial" w:eastAsia="Arial" w:hAnsi="Arial"/>
          <w:sz w:val="22"/>
          <w:szCs w:val="22"/>
        </w:rPr>
        <w:t xml:space="preserve">A long-standing web-based Bible platform known for its powerful translation comparison tools. Ideal for pastors preparing teachings who need to check wording across versions. Includes commentaries, devotionals, and audio.</w:t>
      </w:r>
    </w:p>
    <w:p>
      <w:pPr>
        <w:pStyle w:val="Heading3"/>
      </w:pPr>
      <w:r>
        <w:rPr>
          <w:rFonts w:ascii="Arial" w:cs="Arial" w:eastAsia="Arial" w:hAnsi="Arial"/>
        </w:rPr>
        <w:t xml:space="preserve">Strengths</w:t>
      </w:r>
    </w:p>
    <w:p>
      <w:pPr>
        <w:pStyle w:val="ListParagraph"/>
        <w:numPr>
          <w:ilvl w:val="0"/>
          <w:numId w:val="2"/>
        </w:numPr>
        <w:spacing w:after="60"/>
      </w:pPr>
      <w:r>
        <w:rPr>
          <w:rFonts w:ascii="Arial" w:cs="Arial" w:eastAsia="Arial" w:hAnsi="Arial"/>
          <w:sz w:val="22"/>
          <w:szCs w:val="22"/>
        </w:rPr>
        <w:t xml:space="preserve">Strong multi-translation comparison (side-by-side)</w:t>
      </w:r>
    </w:p>
    <w:p>
      <w:pPr>
        <w:pStyle w:val="ListParagraph"/>
        <w:numPr>
          <w:ilvl w:val="0"/>
          <w:numId w:val="2"/>
        </w:numPr>
        <w:spacing w:after="60"/>
      </w:pPr>
      <w:r>
        <w:rPr>
          <w:rFonts w:ascii="Arial" w:cs="Arial" w:eastAsia="Arial" w:hAnsi="Arial"/>
          <w:sz w:val="22"/>
          <w:szCs w:val="22"/>
        </w:rPr>
        <w:t xml:space="preserve">Audio Bible playback in various translations</w:t>
      </w:r>
    </w:p>
    <w:p>
      <w:pPr>
        <w:pStyle w:val="ListParagraph"/>
        <w:numPr>
          <w:ilvl w:val="0"/>
          <w:numId w:val="2"/>
        </w:numPr>
        <w:spacing w:after="60"/>
      </w:pPr>
      <w:r>
        <w:rPr>
          <w:rFonts w:ascii="Arial" w:cs="Arial" w:eastAsia="Arial" w:hAnsi="Arial"/>
          <w:sz w:val="22"/>
          <w:szCs w:val="22"/>
        </w:rPr>
        <w:t xml:space="preserve">Verse of the Day and devotional content</w:t>
      </w:r>
    </w:p>
    <w:p>
      <w:pPr>
        <w:pStyle w:val="ListParagraph"/>
        <w:numPr>
          <w:ilvl w:val="0"/>
          <w:numId w:val="2"/>
        </w:numPr>
        <w:spacing w:after="60"/>
      </w:pPr>
      <w:r>
        <w:rPr>
          <w:rFonts w:ascii="Arial" w:cs="Arial" w:eastAsia="Arial" w:hAnsi="Arial"/>
          <w:sz w:val="22"/>
          <w:szCs w:val="22"/>
        </w:rPr>
        <w:t xml:space="preserve">Integrated commentaries, dictionaries, and devotionals</w:t>
      </w:r>
    </w:p>
    <w:p>
      <w:pPr>
        <w:pStyle w:val="ListParagraph"/>
        <w:numPr>
          <w:ilvl w:val="0"/>
          <w:numId w:val="2"/>
        </w:numPr>
        <w:spacing w:after="60"/>
      </w:pPr>
      <w:r>
        <w:rPr>
          <w:rFonts w:ascii="Arial" w:cs="Arial" w:eastAsia="Arial" w:hAnsi="Arial"/>
          <w:sz w:val="22"/>
          <w:szCs w:val="22"/>
        </w:rPr>
        <w:t xml:space="preserve">Wide platform integrations (Alexa, Kindle, Teams, Evernote)</w:t>
      </w:r>
    </w:p>
    <w:p>
      <w:pPr>
        <w:pStyle w:val="ListParagraph"/>
        <w:numPr>
          <w:ilvl w:val="0"/>
          <w:numId w:val="2"/>
        </w:numPr>
        <w:spacing w:after="60"/>
      </w:pPr>
      <w:r>
        <w:rPr>
          <w:rFonts w:ascii="Arial" w:cs="Arial" w:eastAsia="Arial" w:hAnsi="Arial"/>
          <w:sz w:val="22"/>
          <w:szCs w:val="22"/>
        </w:rPr>
        <w:t xml:space="preserve">Personal notes and highlighting</w:t>
      </w:r>
    </w:p>
    <w:p>
      <w:pPr>
        <w:pStyle w:val="Heading3"/>
      </w:pPr>
      <w:r>
        <w:rPr>
          <w:rFonts w:ascii="Arial" w:cs="Arial" w:eastAsia="Arial" w:hAnsi="Arial"/>
        </w:rPr>
        <w:t xml:space="preserve">Weaknesses &amp; Gaps</w:t>
      </w:r>
    </w:p>
    <w:p>
      <w:pPr>
        <w:pStyle w:val="ListParagraph"/>
        <w:numPr>
          <w:ilvl w:val="0"/>
          <w:numId w:val="3"/>
        </w:numPr>
        <w:spacing w:after="60"/>
      </w:pPr>
      <w:r>
        <w:rPr>
          <w:rFonts w:ascii="Arial" w:cs="Arial" w:eastAsia="Arial" w:hAnsi="Arial"/>
          <w:sz w:val="22"/>
          <w:szCs w:val="22"/>
        </w:rPr>
        <w:t xml:space="preserve">Reading plans only start from today's date (cannot begin mid-year)</w:t>
      </w:r>
    </w:p>
    <w:p>
      <w:pPr>
        <w:pStyle w:val="ListParagraph"/>
        <w:numPr>
          <w:ilvl w:val="0"/>
          <w:numId w:val="3"/>
        </w:numPr>
        <w:spacing w:after="60"/>
      </w:pPr>
      <w:r>
        <w:rPr>
          <w:rFonts w:ascii="Arial" w:cs="Arial" w:eastAsia="Arial" w:hAnsi="Arial"/>
          <w:sz w:val="22"/>
          <w:szCs w:val="22"/>
        </w:rPr>
        <w:t xml:space="preserve">No tracking of which sections have been read</w:t>
      </w:r>
    </w:p>
    <w:p>
      <w:pPr>
        <w:pStyle w:val="ListParagraph"/>
        <w:numPr>
          <w:ilvl w:val="0"/>
          <w:numId w:val="3"/>
        </w:numPr>
        <w:spacing w:after="60"/>
      </w:pPr>
      <w:r>
        <w:rPr>
          <w:rFonts w:ascii="Arial" w:cs="Arial" w:eastAsia="Arial" w:hAnsi="Arial"/>
          <w:sz w:val="22"/>
          <w:szCs w:val="22"/>
        </w:rPr>
        <w:t xml:space="preserve">Audio not available for certain reading plans</w:t>
      </w:r>
    </w:p>
    <w:p>
      <w:pPr>
        <w:pStyle w:val="ListParagraph"/>
        <w:numPr>
          <w:ilvl w:val="0"/>
          <w:numId w:val="3"/>
        </w:numPr>
        <w:spacing w:after="60"/>
      </w:pPr>
      <w:r>
        <w:rPr>
          <w:rFonts w:ascii="Arial" w:cs="Arial" w:eastAsia="Arial" w:hAnsi="Arial"/>
          <w:sz w:val="22"/>
          <w:szCs w:val="22"/>
        </w:rPr>
        <w:t xml:space="preserve">App crashes and copy/paste issues reported</w:t>
      </w:r>
    </w:p>
    <w:p>
      <w:pPr>
        <w:pStyle w:val="ListParagraph"/>
        <w:numPr>
          <w:ilvl w:val="0"/>
          <w:numId w:val="3"/>
        </w:numPr>
        <w:spacing w:after="60"/>
      </w:pPr>
      <w:r>
        <w:rPr>
          <w:rFonts w:ascii="Arial" w:cs="Arial" w:eastAsia="Arial" w:hAnsi="Arial"/>
          <w:sz w:val="22"/>
          <w:szCs w:val="22"/>
        </w:rPr>
        <w:t xml:space="preserve">Notes feature pulls you away from reading context</w:t>
      </w:r>
    </w:p>
    <w:p>
      <w:pPr>
        <w:pStyle w:val="ListParagraph"/>
        <w:numPr>
          <w:ilvl w:val="0"/>
          <w:numId w:val="3"/>
        </w:numPr>
        <w:spacing w:after="60"/>
      </w:pPr>
      <w:r>
        <w:rPr>
          <w:rFonts w:ascii="Arial" w:cs="Arial" w:eastAsia="Arial" w:hAnsi="Arial"/>
          <w:sz w:val="22"/>
          <w:szCs w:val="22"/>
        </w:rPr>
        <w:t xml:space="preserve">Only one highlighting color available</w:t>
      </w:r>
    </w:p>
    <w:p>
      <w:pPr>
        <w:pStyle w:val="ListParagraph"/>
        <w:numPr>
          <w:ilvl w:val="0"/>
          <w:numId w:val="3"/>
        </w:numPr>
        <w:spacing w:after="60"/>
      </w:pPr>
      <w:r>
        <w:rPr>
          <w:rFonts w:ascii="Arial" w:cs="Arial" w:eastAsia="Arial" w:hAnsi="Arial"/>
          <w:sz w:val="22"/>
          <w:szCs w:val="22"/>
        </w:rPr>
        <w:t xml:space="preserve">No original language tools (Hebrew/Greek)</w:t>
      </w:r>
    </w:p>
    <w:p>
      <w:pPr>
        <w:pStyle w:val="ListParagraph"/>
        <w:numPr>
          <w:ilvl w:val="0"/>
          <w:numId w:val="3"/>
        </w:numPr>
        <w:spacing w:after="60"/>
      </w:pPr>
      <w:r>
        <w:rPr>
          <w:rFonts w:ascii="Arial" w:cs="Arial" w:eastAsia="Arial" w:hAnsi="Arial"/>
          <w:sz w:val="22"/>
          <w:szCs w:val="22"/>
        </w:rPr>
        <w:t xml:space="preserve">No progressive learning system or guided study</w:t>
      </w:r>
    </w:p>
    <w:p>
      <w:pPr>
        <w:pStyle w:val="ListParagraph"/>
        <w:numPr>
          <w:ilvl w:val="0"/>
          <w:numId w:val="3"/>
        </w:numPr>
        <w:spacing w:after="60"/>
      </w:pPr>
      <w:r>
        <w:rPr>
          <w:rFonts w:ascii="Arial" w:cs="Arial" w:eastAsia="Arial" w:hAnsi="Arial"/>
          <w:sz w:val="22"/>
          <w:szCs w:val="22"/>
        </w:rPr>
        <w:t xml:space="preserve">Ad-heavy on free tier</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Entry-Level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 useful for reading, but no guided onboarding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Intermediate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Good — translation comparison is valuable for growing students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Advanced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 lacks original language and deep research tools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Seminary/Graduate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Weak — helpful reference but not a primary study tool</w:t>
            </w:r>
          </w:p>
        </w:tc>
      </w:tr>
    </w:tbl>
    <w:p>
      <w:pPr>
        <w:spacing w:after="60"/>
      </w:pPr>
      <w:r>
        <w:rPr>
          <w:rFonts w:ascii="Arial" w:cs="Arial" w:eastAsia="Arial" w:hAnsi="Arial"/>
          <w:i/>
          <w:iCs/>
          <w:color w:val="777777"/>
          <w:sz w:val="20"/>
          <w:szCs w:val="20"/>
        </w:rPr>
        <w:t xml:space="preserve">Pricing: Free with ads; Plus subscription removes ads</w:t>
      </w:r>
    </w:p>
    <w:p>
      <w:r>
        <w:br w:type="page"/>
      </w:r>
    </w:p>
    <w:p>
      <w:pPr>
        <w:pStyle w:val="Heading2"/>
      </w:pPr>
      <w:r>
        <w:rPr>
          <w:rFonts w:ascii="Arial" w:cs="Arial" w:eastAsia="Arial" w:hAnsi="Arial"/>
        </w:rPr>
        <w:t xml:space="preserve">6. Olive Tree Bible App</w:t>
      </w:r>
    </w:p>
    <w:p>
      <w:pPr>
        <w:spacing w:after="120"/>
      </w:pPr>
      <w:r>
        <w:rPr>
          <w:rFonts w:ascii="Arial" w:cs="Arial" w:eastAsia="Arial" w:hAnsi="Arial"/>
          <w:sz w:val="22"/>
          <w:szCs w:val="22"/>
        </w:rPr>
        <w:t xml:space="preserve">A digital library-focused app offering a vast collection of e-books, commentaries, and theological resources alongside Scripture. Known for strong offline study capabilities and customizable layouts.</w:t>
      </w:r>
    </w:p>
    <w:p>
      <w:pPr>
        <w:pStyle w:val="Heading3"/>
      </w:pPr>
      <w:r>
        <w:rPr>
          <w:rFonts w:ascii="Arial" w:cs="Arial" w:eastAsia="Arial" w:hAnsi="Arial"/>
        </w:rPr>
        <w:t xml:space="preserve">Strengths</w:t>
      </w:r>
    </w:p>
    <w:p>
      <w:pPr>
        <w:pStyle w:val="ListParagraph"/>
        <w:numPr>
          <w:ilvl w:val="0"/>
          <w:numId w:val="2"/>
        </w:numPr>
        <w:spacing w:after="60"/>
      </w:pPr>
      <w:r>
        <w:rPr>
          <w:rFonts w:ascii="Arial" w:cs="Arial" w:eastAsia="Arial" w:hAnsi="Arial"/>
          <w:sz w:val="22"/>
          <w:szCs w:val="22"/>
        </w:rPr>
        <w:t xml:space="preserve">Extensive digital library of e-books and theological resources</w:t>
      </w:r>
    </w:p>
    <w:p>
      <w:pPr>
        <w:pStyle w:val="ListParagraph"/>
        <w:numPr>
          <w:ilvl w:val="0"/>
          <w:numId w:val="2"/>
        </w:numPr>
        <w:spacing w:after="60"/>
      </w:pPr>
      <w:r>
        <w:rPr>
          <w:rFonts w:ascii="Arial" w:cs="Arial" w:eastAsia="Arial" w:hAnsi="Arial"/>
          <w:sz w:val="22"/>
          <w:szCs w:val="22"/>
        </w:rPr>
        <w:t xml:space="preserve">Strong offline study capability</w:t>
      </w:r>
    </w:p>
    <w:p>
      <w:pPr>
        <w:pStyle w:val="ListParagraph"/>
        <w:numPr>
          <w:ilvl w:val="0"/>
          <w:numId w:val="2"/>
        </w:numPr>
        <w:spacing w:after="60"/>
      </w:pPr>
      <w:r>
        <w:rPr>
          <w:rFonts w:ascii="Arial" w:cs="Arial" w:eastAsia="Arial" w:hAnsi="Arial"/>
          <w:sz w:val="22"/>
          <w:szCs w:val="22"/>
        </w:rPr>
        <w:t xml:space="preserve">Cross-referencing Bibles and commentaries alongside Scripture</w:t>
      </w:r>
    </w:p>
    <w:p>
      <w:pPr>
        <w:pStyle w:val="ListParagraph"/>
        <w:numPr>
          <w:ilvl w:val="0"/>
          <w:numId w:val="2"/>
        </w:numPr>
        <w:spacing w:after="60"/>
      </w:pPr>
      <w:r>
        <w:rPr>
          <w:rFonts w:ascii="Arial" w:cs="Arial" w:eastAsia="Arial" w:hAnsi="Arial"/>
          <w:sz w:val="22"/>
          <w:szCs w:val="22"/>
        </w:rPr>
        <w:t xml:space="preserve">Customizable reading layouts</w:t>
      </w:r>
    </w:p>
    <w:p>
      <w:pPr>
        <w:pStyle w:val="ListParagraph"/>
        <w:numPr>
          <w:ilvl w:val="0"/>
          <w:numId w:val="2"/>
        </w:numPr>
        <w:spacing w:after="60"/>
      </w:pPr>
      <w:r>
        <w:rPr>
          <w:rFonts w:ascii="Arial" w:cs="Arial" w:eastAsia="Arial" w:hAnsi="Arial"/>
          <w:sz w:val="22"/>
          <w:szCs w:val="22"/>
        </w:rPr>
        <w:t xml:space="preserve">Resource Guide for parallel study</w:t>
      </w:r>
    </w:p>
    <w:p>
      <w:pPr>
        <w:pStyle w:val="ListParagraph"/>
        <w:numPr>
          <w:ilvl w:val="0"/>
          <w:numId w:val="2"/>
        </w:numPr>
        <w:spacing w:after="60"/>
      </w:pPr>
      <w:r>
        <w:rPr>
          <w:rFonts w:ascii="Arial" w:cs="Arial" w:eastAsia="Arial" w:hAnsi="Arial"/>
          <w:sz w:val="22"/>
          <w:szCs w:val="22"/>
        </w:rPr>
        <w:t xml:space="preserve">Highlighting, bookmarks, and note-taking</w:t>
      </w:r>
    </w:p>
    <w:p>
      <w:pPr>
        <w:pStyle w:val="Heading3"/>
      </w:pPr>
      <w:r>
        <w:rPr>
          <w:rFonts w:ascii="Arial" w:cs="Arial" w:eastAsia="Arial" w:hAnsi="Arial"/>
        </w:rPr>
        <w:t xml:space="preserve">Weaknesses &amp; Gaps</w:t>
      </w:r>
    </w:p>
    <w:p>
      <w:pPr>
        <w:pStyle w:val="ListParagraph"/>
        <w:numPr>
          <w:ilvl w:val="0"/>
          <w:numId w:val="3"/>
        </w:numPr>
        <w:spacing w:after="60"/>
      </w:pPr>
      <w:r>
        <w:rPr>
          <w:rFonts w:ascii="Arial" w:cs="Arial" w:eastAsia="Arial" w:hAnsi="Arial"/>
          <w:sz w:val="22"/>
          <w:szCs w:val="22"/>
        </w:rPr>
        <w:t xml:space="preserve">Study notes don't sync with main Bible view</w:t>
      </w:r>
    </w:p>
    <w:p>
      <w:pPr>
        <w:pStyle w:val="ListParagraph"/>
        <w:numPr>
          <w:ilvl w:val="0"/>
          <w:numId w:val="3"/>
        </w:numPr>
        <w:spacing w:after="60"/>
      </w:pPr>
      <w:r>
        <w:rPr>
          <w:rFonts w:ascii="Arial" w:cs="Arial" w:eastAsia="Arial" w:hAnsi="Arial"/>
          <w:sz w:val="22"/>
          <w:szCs w:val="22"/>
        </w:rPr>
        <w:t xml:space="preserve">No rich text formatting in notes</w:t>
      </w:r>
    </w:p>
    <w:p>
      <w:pPr>
        <w:pStyle w:val="ListParagraph"/>
        <w:numPr>
          <w:ilvl w:val="0"/>
          <w:numId w:val="3"/>
        </w:numPr>
        <w:spacing w:after="60"/>
      </w:pPr>
      <w:r>
        <w:rPr>
          <w:rFonts w:ascii="Arial" w:cs="Arial" w:eastAsia="Arial" w:hAnsi="Arial"/>
          <w:sz w:val="22"/>
          <w:szCs w:val="22"/>
        </w:rPr>
        <w:t xml:space="preserve">Mobile app limited compared to desktop (complex search lacking)</w:t>
      </w:r>
    </w:p>
    <w:p>
      <w:pPr>
        <w:pStyle w:val="ListParagraph"/>
        <w:numPr>
          <w:ilvl w:val="0"/>
          <w:numId w:val="3"/>
        </w:numPr>
        <w:spacing w:after="60"/>
      </w:pPr>
      <w:r>
        <w:rPr>
          <w:rFonts w:ascii="Arial" w:cs="Arial" w:eastAsia="Arial" w:hAnsi="Arial"/>
          <w:sz w:val="22"/>
          <w:szCs w:val="22"/>
        </w:rPr>
        <w:t xml:space="preserve">Menus for font sizes unnecessarily complex</w:t>
      </w:r>
    </w:p>
    <w:p>
      <w:pPr>
        <w:pStyle w:val="ListParagraph"/>
        <w:numPr>
          <w:ilvl w:val="0"/>
          <w:numId w:val="3"/>
        </w:numPr>
        <w:spacing w:after="60"/>
      </w:pPr>
      <w:r>
        <w:rPr>
          <w:rFonts w:ascii="Arial" w:cs="Arial" w:eastAsia="Arial" w:hAnsi="Arial"/>
          <w:sz w:val="22"/>
          <w:szCs w:val="22"/>
        </w:rPr>
        <w:t xml:space="preserve">No audio for certain Bible translations</w:t>
      </w:r>
    </w:p>
    <w:p>
      <w:pPr>
        <w:pStyle w:val="ListParagraph"/>
        <w:numPr>
          <w:ilvl w:val="0"/>
          <w:numId w:val="3"/>
        </w:numPr>
        <w:spacing w:after="60"/>
      </w:pPr>
      <w:r>
        <w:rPr>
          <w:rFonts w:ascii="Arial" w:cs="Arial" w:eastAsia="Arial" w:hAnsi="Arial"/>
          <w:sz w:val="22"/>
          <w:szCs w:val="22"/>
        </w:rPr>
        <w:t xml:space="preserve">Login/sync issues after device changes</w:t>
      </w:r>
    </w:p>
    <w:p>
      <w:pPr>
        <w:pStyle w:val="ListParagraph"/>
        <w:numPr>
          <w:ilvl w:val="0"/>
          <w:numId w:val="3"/>
        </w:numPr>
        <w:spacing w:after="60"/>
      </w:pPr>
      <w:r>
        <w:rPr>
          <w:rFonts w:ascii="Arial" w:cs="Arial" w:eastAsia="Arial" w:hAnsi="Arial"/>
          <w:sz w:val="22"/>
          <w:szCs w:val="22"/>
        </w:rPr>
        <w:t xml:space="preserve">No community or group study features</w:t>
      </w:r>
    </w:p>
    <w:p>
      <w:pPr>
        <w:pStyle w:val="ListParagraph"/>
        <w:numPr>
          <w:ilvl w:val="0"/>
          <w:numId w:val="3"/>
        </w:numPr>
        <w:spacing w:after="60"/>
      </w:pPr>
      <w:r>
        <w:rPr>
          <w:rFonts w:ascii="Arial" w:cs="Arial" w:eastAsia="Arial" w:hAnsi="Arial"/>
          <w:sz w:val="22"/>
          <w:szCs w:val="22"/>
        </w:rPr>
        <w:t xml:space="preserve">No guided progressive learning system</w:t>
      </w:r>
    </w:p>
    <w:p>
      <w:pPr>
        <w:pStyle w:val="ListParagraph"/>
        <w:numPr>
          <w:ilvl w:val="0"/>
          <w:numId w:val="3"/>
        </w:numPr>
        <w:spacing w:after="60"/>
      </w:pPr>
      <w:r>
        <w:rPr>
          <w:rFonts w:ascii="Arial" w:cs="Arial" w:eastAsia="Arial" w:hAnsi="Arial"/>
          <w:sz w:val="22"/>
          <w:szCs w:val="22"/>
        </w:rPr>
        <w:t xml:space="preserve">Many premium resources require separate purchases</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Entry-Level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 usable but requires self-direction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Intermediate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Good — solid library of study resources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Advanced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 deep resource library if willing to invest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Seminary/Graduate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Moderate — useful supplement but not primary research platform</w:t>
            </w:r>
          </w:p>
        </w:tc>
      </w:tr>
    </w:tbl>
    <w:p>
      <w:pPr>
        <w:spacing w:after="60"/>
      </w:pPr>
      <w:r>
        <w:rPr>
          <w:rFonts w:ascii="Arial" w:cs="Arial" w:eastAsia="Arial" w:hAnsi="Arial"/>
          <w:i/>
          <w:iCs/>
          <w:color w:val="777777"/>
          <w:sz w:val="20"/>
          <w:szCs w:val="20"/>
        </w:rPr>
        <w:t xml:space="preserve">Pricing: Free base; premium resources $5–$200+ each</w:t>
      </w:r>
    </w:p>
    <w:p>
      <w:r>
        <w:br w:type="page"/>
      </w:r>
    </w:p>
    <w:p>
      <w:pPr>
        <w:pStyle w:val="Heading2"/>
      </w:pPr>
      <w:r>
        <w:rPr>
          <w:rFonts w:ascii="Arial" w:cs="Arial" w:eastAsia="Arial" w:hAnsi="Arial"/>
        </w:rPr>
        <w:t xml:space="preserve">7. Accordance Bible Software</w:t>
      </w:r>
    </w:p>
    <w:p>
      <w:pPr>
        <w:spacing w:after="120"/>
      </w:pPr>
      <w:r>
        <w:rPr>
          <w:rFonts w:ascii="Arial" w:cs="Arial" w:eastAsia="Arial" w:hAnsi="Arial"/>
          <w:sz w:val="22"/>
          <w:szCs w:val="22"/>
        </w:rPr>
        <w:t xml:space="preserve">A veteran academic Bible software (30+ years) known for speed, ease of use, and powerful original language research tools. Popular among professors and seminary students. Best-in-class map and geography features.</w:t>
      </w:r>
    </w:p>
    <w:p>
      <w:pPr>
        <w:pStyle w:val="Heading3"/>
      </w:pPr>
      <w:r>
        <w:rPr>
          <w:rFonts w:ascii="Arial" w:cs="Arial" w:eastAsia="Arial" w:hAnsi="Arial"/>
        </w:rPr>
        <w:t xml:space="preserve">Strengths</w:t>
      </w:r>
    </w:p>
    <w:p>
      <w:pPr>
        <w:pStyle w:val="ListParagraph"/>
        <w:numPr>
          <w:ilvl w:val="0"/>
          <w:numId w:val="2"/>
        </w:numPr>
        <w:spacing w:after="60"/>
      </w:pPr>
      <w:r>
        <w:rPr>
          <w:rFonts w:ascii="Arial" w:cs="Arial" w:eastAsia="Arial" w:hAnsi="Arial"/>
          <w:sz w:val="22"/>
          <w:szCs w:val="22"/>
        </w:rPr>
        <w:t xml:space="preserve">30+ years of development; trusted by academia</w:t>
      </w:r>
    </w:p>
    <w:p>
      <w:pPr>
        <w:pStyle w:val="ListParagraph"/>
        <w:numPr>
          <w:ilvl w:val="0"/>
          <w:numId w:val="2"/>
        </w:numPr>
        <w:spacing w:after="60"/>
      </w:pPr>
      <w:r>
        <w:rPr>
          <w:rFonts w:ascii="Arial" w:cs="Arial" w:eastAsia="Arial" w:hAnsi="Arial"/>
          <w:sz w:val="22"/>
          <w:szCs w:val="22"/>
        </w:rPr>
        <w:t xml:space="preserve">Fast, efficient search across massive libraries</w:t>
      </w:r>
    </w:p>
    <w:p>
      <w:pPr>
        <w:pStyle w:val="ListParagraph"/>
        <w:numPr>
          <w:ilvl w:val="0"/>
          <w:numId w:val="2"/>
        </w:numPr>
        <w:spacing w:after="60"/>
      </w:pPr>
      <w:r>
        <w:rPr>
          <w:rFonts w:ascii="Arial" w:cs="Arial" w:eastAsia="Arial" w:hAnsi="Arial"/>
          <w:sz w:val="22"/>
          <w:szCs w:val="22"/>
        </w:rPr>
        <w:t xml:space="preserve">Excellent original language tools with parsing</w:t>
      </w:r>
    </w:p>
    <w:p>
      <w:pPr>
        <w:pStyle w:val="ListParagraph"/>
        <w:numPr>
          <w:ilvl w:val="0"/>
          <w:numId w:val="2"/>
        </w:numPr>
        <w:spacing w:after="60"/>
      </w:pPr>
      <w:r>
        <w:rPr>
          <w:rFonts w:ascii="Arial" w:cs="Arial" w:eastAsia="Arial" w:hAnsi="Arial"/>
          <w:sz w:val="22"/>
          <w:szCs w:val="22"/>
        </w:rPr>
        <w:t xml:space="preserve">Best-in-class maps with 3D features and overlays</w:t>
      </w:r>
    </w:p>
    <w:p>
      <w:pPr>
        <w:pStyle w:val="ListParagraph"/>
        <w:numPr>
          <w:ilvl w:val="0"/>
          <w:numId w:val="2"/>
        </w:numPr>
        <w:spacing w:after="60"/>
      </w:pPr>
      <w:r>
        <w:rPr>
          <w:rFonts w:ascii="Arial" w:cs="Arial" w:eastAsia="Arial" w:hAnsi="Arial"/>
          <w:sz w:val="22"/>
          <w:szCs w:val="22"/>
        </w:rPr>
        <w:t xml:space="preserve">Clean interface compared to Logos</w:t>
      </w:r>
    </w:p>
    <w:p>
      <w:pPr>
        <w:pStyle w:val="ListParagraph"/>
        <w:numPr>
          <w:ilvl w:val="0"/>
          <w:numId w:val="2"/>
        </w:numPr>
        <w:spacing w:after="60"/>
      </w:pPr>
      <w:r>
        <w:rPr>
          <w:rFonts w:ascii="Arial" w:cs="Arial" w:eastAsia="Arial" w:hAnsi="Arial"/>
          <w:sz w:val="22"/>
          <w:szCs w:val="22"/>
        </w:rPr>
        <w:t xml:space="preserve">Free mobile app (iOS and Android)</w:t>
      </w:r>
    </w:p>
    <w:p>
      <w:pPr>
        <w:pStyle w:val="Heading3"/>
      </w:pPr>
      <w:r>
        <w:rPr>
          <w:rFonts w:ascii="Arial" w:cs="Arial" w:eastAsia="Arial" w:hAnsi="Arial"/>
        </w:rPr>
        <w:t xml:space="preserve">Weaknesses &amp; Gaps</w:t>
      </w:r>
    </w:p>
    <w:p>
      <w:pPr>
        <w:pStyle w:val="ListParagraph"/>
        <w:numPr>
          <w:ilvl w:val="0"/>
          <w:numId w:val="3"/>
        </w:numPr>
        <w:spacing w:after="60"/>
      </w:pPr>
      <w:r>
        <w:rPr>
          <w:rFonts w:ascii="Arial" w:cs="Arial" w:eastAsia="Arial" w:hAnsi="Arial"/>
          <w:sz w:val="22"/>
          <w:szCs w:val="22"/>
        </w:rPr>
        <w:t xml:space="preserve">Smaller resource library than Logos</w:t>
      </w:r>
    </w:p>
    <w:p>
      <w:pPr>
        <w:pStyle w:val="ListParagraph"/>
        <w:numPr>
          <w:ilvl w:val="0"/>
          <w:numId w:val="3"/>
        </w:numPr>
        <w:spacing w:after="60"/>
      </w:pPr>
      <w:r>
        <w:rPr>
          <w:rFonts w:ascii="Arial" w:cs="Arial" w:eastAsia="Arial" w:hAnsi="Arial"/>
          <w:sz w:val="22"/>
          <w:szCs w:val="22"/>
        </w:rPr>
        <w:t xml:space="preserve">Less community/ecosystem than major competitors</w:t>
      </w:r>
    </w:p>
    <w:p>
      <w:pPr>
        <w:pStyle w:val="ListParagraph"/>
        <w:numPr>
          <w:ilvl w:val="0"/>
          <w:numId w:val="3"/>
        </w:numPr>
        <w:spacing w:after="60"/>
      </w:pPr>
      <w:r>
        <w:rPr>
          <w:rFonts w:ascii="Arial" w:cs="Arial" w:eastAsia="Arial" w:hAnsi="Arial"/>
          <w:sz w:val="22"/>
          <w:szCs w:val="22"/>
        </w:rPr>
        <w:t xml:space="preserve">Still expensive for full packages (though less than Logos)</w:t>
      </w:r>
    </w:p>
    <w:p>
      <w:pPr>
        <w:pStyle w:val="ListParagraph"/>
        <w:numPr>
          <w:ilvl w:val="0"/>
          <w:numId w:val="3"/>
        </w:numPr>
        <w:spacing w:after="60"/>
      </w:pPr>
      <w:r>
        <w:rPr>
          <w:rFonts w:ascii="Arial" w:cs="Arial" w:eastAsia="Arial" w:hAnsi="Arial"/>
          <w:sz w:val="22"/>
          <w:szCs w:val="22"/>
        </w:rPr>
        <w:t xml:space="preserve">Learning curve for advanced features</w:t>
      </w:r>
    </w:p>
    <w:p>
      <w:pPr>
        <w:pStyle w:val="ListParagraph"/>
        <w:numPr>
          <w:ilvl w:val="0"/>
          <w:numId w:val="3"/>
        </w:numPr>
        <w:spacing w:after="60"/>
      </w:pPr>
      <w:r>
        <w:rPr>
          <w:rFonts w:ascii="Arial" w:cs="Arial" w:eastAsia="Arial" w:hAnsi="Arial"/>
          <w:sz w:val="22"/>
          <w:szCs w:val="22"/>
        </w:rPr>
        <w:t xml:space="preserve">No guided beginner pathway or progressive curriculum</w:t>
      </w:r>
    </w:p>
    <w:p>
      <w:pPr>
        <w:pStyle w:val="ListParagraph"/>
        <w:numPr>
          <w:ilvl w:val="0"/>
          <w:numId w:val="3"/>
        </w:numPr>
        <w:spacing w:after="60"/>
      </w:pPr>
      <w:r>
        <w:rPr>
          <w:rFonts w:ascii="Arial" w:cs="Arial" w:eastAsia="Arial" w:hAnsi="Arial"/>
          <w:sz w:val="22"/>
          <w:szCs w:val="22"/>
        </w:rPr>
        <w:t xml:space="preserve">Limited social/community features</w:t>
      </w:r>
    </w:p>
    <w:p>
      <w:pPr>
        <w:pStyle w:val="ListParagraph"/>
        <w:numPr>
          <w:ilvl w:val="0"/>
          <w:numId w:val="3"/>
        </w:numPr>
        <w:spacing w:after="60"/>
      </w:pPr>
      <w:r>
        <w:rPr>
          <w:rFonts w:ascii="Arial" w:cs="Arial" w:eastAsia="Arial" w:hAnsi="Arial"/>
          <w:sz w:val="22"/>
          <w:szCs w:val="22"/>
        </w:rPr>
        <w:t xml:space="preserve">Less frequent updates than Logos</w:t>
      </w:r>
    </w:p>
    <w:p>
      <w:pPr>
        <w:pStyle w:val="ListParagraph"/>
        <w:numPr>
          <w:ilvl w:val="0"/>
          <w:numId w:val="3"/>
        </w:numPr>
        <w:spacing w:after="60"/>
      </w:pPr>
      <w:r>
        <w:rPr>
          <w:rFonts w:ascii="Arial" w:cs="Arial" w:eastAsia="Arial" w:hAnsi="Arial"/>
          <w:sz w:val="22"/>
          <w:szCs w:val="22"/>
        </w:rPr>
        <w:t xml:space="preserve">No built-in devotional or reading plan content</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Entry-Level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 — designed for those already familiar with Bible study methods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Intermediate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Moderate — cleaner interface than Logos but still requires knowledge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Advanced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 — powerful research tools with superior speed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Seminary/Graduate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Excellent — preferred by many professors and institutions</w:t>
            </w:r>
          </w:p>
        </w:tc>
      </w:tr>
    </w:tbl>
    <w:p>
      <w:pPr>
        <w:spacing w:after="60"/>
      </w:pPr>
      <w:r>
        <w:rPr>
          <w:rFonts w:ascii="Arial" w:cs="Arial" w:eastAsia="Arial" w:hAnsi="Arial"/>
          <w:i/>
          <w:iCs/>
          <w:color w:val="777777"/>
          <w:sz w:val="20"/>
          <w:szCs w:val="20"/>
        </w:rPr>
        <w:t xml:space="preserve">Pricing: Free basic; packages $59–$1,399+</w:t>
      </w:r>
    </w:p>
    <w:p>
      <w:r>
        <w:br w:type="page"/>
      </w:r>
    </w:p>
    <w:p>
      <w:pPr>
        <w:pStyle w:val="Heading2"/>
      </w:pPr>
      <w:r>
        <w:rPr>
          <w:rFonts w:ascii="Arial" w:cs="Arial" w:eastAsia="Arial" w:hAnsi="Arial"/>
        </w:rPr>
        <w:t xml:space="preserve">8. Bible Hub</w:t>
      </w:r>
    </w:p>
    <w:p>
      <w:pPr>
        <w:spacing w:after="120"/>
      </w:pPr>
      <w:r>
        <w:rPr>
          <w:rFonts w:ascii="Arial" w:cs="Arial" w:eastAsia="Arial" w:hAnsi="Arial"/>
          <w:sz w:val="22"/>
          <w:szCs w:val="22"/>
        </w:rPr>
        <w:t xml:space="preserve">A free web-based platform offering extensive translation comparison, commentaries, concordances, interlinear texts, and historical resources like atlases and timelines. Strong reference tool.</w:t>
      </w:r>
    </w:p>
    <w:p>
      <w:pPr>
        <w:pStyle w:val="Heading3"/>
      </w:pPr>
      <w:r>
        <w:rPr>
          <w:rFonts w:ascii="Arial" w:cs="Arial" w:eastAsia="Arial" w:hAnsi="Arial"/>
        </w:rPr>
        <w:t xml:space="preserve">Strengths</w:t>
      </w:r>
    </w:p>
    <w:p>
      <w:pPr>
        <w:pStyle w:val="ListParagraph"/>
        <w:numPr>
          <w:ilvl w:val="0"/>
          <w:numId w:val="2"/>
        </w:numPr>
        <w:spacing w:after="60"/>
      </w:pPr>
      <w:r>
        <w:rPr>
          <w:rFonts w:ascii="Arial" w:cs="Arial" w:eastAsia="Arial" w:hAnsi="Arial"/>
          <w:sz w:val="22"/>
          <w:szCs w:val="22"/>
        </w:rPr>
        <w:t xml:space="preserve">Free access to massive commentary collection</w:t>
      </w:r>
    </w:p>
    <w:p>
      <w:pPr>
        <w:pStyle w:val="ListParagraph"/>
        <w:numPr>
          <w:ilvl w:val="0"/>
          <w:numId w:val="2"/>
        </w:numPr>
        <w:spacing w:after="60"/>
      </w:pPr>
      <w:r>
        <w:rPr>
          <w:rFonts w:ascii="Arial" w:cs="Arial" w:eastAsia="Arial" w:hAnsi="Arial"/>
          <w:sz w:val="22"/>
          <w:szCs w:val="22"/>
        </w:rPr>
        <w:t xml:space="preserve">Side-by-side translation comparison</w:t>
      </w:r>
    </w:p>
    <w:p>
      <w:pPr>
        <w:pStyle w:val="ListParagraph"/>
        <w:numPr>
          <w:ilvl w:val="0"/>
          <w:numId w:val="2"/>
        </w:numPr>
        <w:spacing w:after="60"/>
      </w:pPr>
      <w:r>
        <w:rPr>
          <w:rFonts w:ascii="Arial" w:cs="Arial" w:eastAsia="Arial" w:hAnsi="Arial"/>
          <w:sz w:val="22"/>
          <w:szCs w:val="22"/>
        </w:rPr>
        <w:t xml:space="preserve">Interlinear feature with original languages</w:t>
      </w:r>
    </w:p>
    <w:p>
      <w:pPr>
        <w:pStyle w:val="ListParagraph"/>
        <w:numPr>
          <w:ilvl w:val="0"/>
          <w:numId w:val="2"/>
        </w:numPr>
        <w:spacing w:after="60"/>
      </w:pPr>
      <w:r>
        <w:rPr>
          <w:rFonts w:ascii="Arial" w:cs="Arial" w:eastAsia="Arial" w:hAnsi="Arial"/>
          <w:sz w:val="22"/>
          <w:szCs w:val="22"/>
        </w:rPr>
        <w:t xml:space="preserve">Cross-reference tool</w:t>
      </w:r>
    </w:p>
    <w:p>
      <w:pPr>
        <w:pStyle w:val="ListParagraph"/>
        <w:numPr>
          <w:ilvl w:val="0"/>
          <w:numId w:val="2"/>
        </w:numPr>
        <w:spacing w:after="60"/>
      </w:pPr>
      <w:r>
        <w:rPr>
          <w:rFonts w:ascii="Arial" w:cs="Arial" w:eastAsia="Arial" w:hAnsi="Arial"/>
          <w:sz w:val="22"/>
          <w:szCs w:val="22"/>
        </w:rPr>
        <w:t xml:space="preserve">Historical atlases and timelines</w:t>
      </w:r>
    </w:p>
    <w:p>
      <w:pPr>
        <w:pStyle w:val="ListParagraph"/>
        <w:numPr>
          <w:ilvl w:val="0"/>
          <w:numId w:val="2"/>
        </w:numPr>
        <w:spacing w:after="60"/>
      </w:pPr>
      <w:r>
        <w:rPr>
          <w:rFonts w:ascii="Arial" w:cs="Arial" w:eastAsia="Arial" w:hAnsi="Arial"/>
          <w:sz w:val="22"/>
          <w:szCs w:val="22"/>
        </w:rPr>
        <w:t xml:space="preserve">Extensive concordance access</w:t>
      </w:r>
    </w:p>
    <w:p>
      <w:pPr>
        <w:pStyle w:val="Heading3"/>
      </w:pPr>
      <w:r>
        <w:rPr>
          <w:rFonts w:ascii="Arial" w:cs="Arial" w:eastAsia="Arial" w:hAnsi="Arial"/>
        </w:rPr>
        <w:t xml:space="preserve">Weaknesses &amp; Gaps</w:t>
      </w:r>
    </w:p>
    <w:p>
      <w:pPr>
        <w:pStyle w:val="ListParagraph"/>
        <w:numPr>
          <w:ilvl w:val="0"/>
          <w:numId w:val="3"/>
        </w:numPr>
        <w:spacing w:after="60"/>
      </w:pPr>
      <w:r>
        <w:rPr>
          <w:rFonts w:ascii="Arial" w:cs="Arial" w:eastAsia="Arial" w:hAnsi="Arial"/>
          <w:sz w:val="22"/>
          <w:szCs w:val="22"/>
        </w:rPr>
        <w:t xml:space="preserve">Extremely dated, cluttered web interface</w:t>
      </w:r>
    </w:p>
    <w:p>
      <w:pPr>
        <w:pStyle w:val="ListParagraph"/>
        <w:numPr>
          <w:ilvl w:val="0"/>
          <w:numId w:val="3"/>
        </w:numPr>
        <w:spacing w:after="60"/>
      </w:pPr>
      <w:r>
        <w:rPr>
          <w:rFonts w:ascii="Arial" w:cs="Arial" w:eastAsia="Arial" w:hAnsi="Arial"/>
          <w:sz w:val="22"/>
          <w:szCs w:val="22"/>
        </w:rPr>
        <w:t xml:space="preserve">No mobile app (web-only, not mobile-optimized)</w:t>
      </w:r>
    </w:p>
    <w:p>
      <w:pPr>
        <w:pStyle w:val="ListParagraph"/>
        <w:numPr>
          <w:ilvl w:val="0"/>
          <w:numId w:val="3"/>
        </w:numPr>
        <w:spacing w:after="60"/>
      </w:pPr>
      <w:r>
        <w:rPr>
          <w:rFonts w:ascii="Arial" w:cs="Arial" w:eastAsia="Arial" w:hAnsi="Arial"/>
          <w:sz w:val="22"/>
          <w:szCs w:val="22"/>
        </w:rPr>
        <w:t xml:space="preserve">No personal notes, highlighting, or bookmarks</w:t>
      </w:r>
    </w:p>
    <w:p>
      <w:pPr>
        <w:pStyle w:val="ListParagraph"/>
        <w:numPr>
          <w:ilvl w:val="0"/>
          <w:numId w:val="3"/>
        </w:numPr>
        <w:spacing w:after="60"/>
      </w:pPr>
      <w:r>
        <w:rPr>
          <w:rFonts w:ascii="Arial" w:cs="Arial" w:eastAsia="Arial" w:hAnsi="Arial"/>
          <w:sz w:val="22"/>
          <w:szCs w:val="22"/>
        </w:rPr>
        <w:t xml:space="preserve">No reading plans or structured study</w:t>
      </w:r>
    </w:p>
    <w:p>
      <w:pPr>
        <w:pStyle w:val="ListParagraph"/>
        <w:numPr>
          <w:ilvl w:val="0"/>
          <w:numId w:val="3"/>
        </w:numPr>
        <w:spacing w:after="60"/>
      </w:pPr>
      <w:r>
        <w:rPr>
          <w:rFonts w:ascii="Arial" w:cs="Arial" w:eastAsia="Arial" w:hAnsi="Arial"/>
          <w:sz w:val="22"/>
          <w:szCs w:val="22"/>
        </w:rPr>
        <w:t xml:space="preserve">No community features</w:t>
      </w:r>
    </w:p>
    <w:p>
      <w:pPr>
        <w:pStyle w:val="ListParagraph"/>
        <w:numPr>
          <w:ilvl w:val="0"/>
          <w:numId w:val="3"/>
        </w:numPr>
        <w:spacing w:after="60"/>
      </w:pPr>
      <w:r>
        <w:rPr>
          <w:rFonts w:ascii="Arial" w:cs="Arial" w:eastAsia="Arial" w:hAnsi="Arial"/>
          <w:sz w:val="22"/>
          <w:szCs w:val="22"/>
        </w:rPr>
        <w:t xml:space="preserve">No audio content</w:t>
      </w:r>
    </w:p>
    <w:p>
      <w:pPr>
        <w:pStyle w:val="ListParagraph"/>
        <w:numPr>
          <w:ilvl w:val="0"/>
          <w:numId w:val="3"/>
        </w:numPr>
        <w:spacing w:after="60"/>
      </w:pPr>
      <w:r>
        <w:rPr>
          <w:rFonts w:ascii="Arial" w:cs="Arial" w:eastAsia="Arial" w:hAnsi="Arial"/>
          <w:sz w:val="22"/>
          <w:szCs w:val="22"/>
        </w:rPr>
        <w:t xml:space="preserve">Overwhelming amount of information with no guided navigation</w:t>
      </w:r>
    </w:p>
    <w:p>
      <w:pPr>
        <w:pStyle w:val="ListParagraph"/>
        <w:numPr>
          <w:ilvl w:val="0"/>
          <w:numId w:val="3"/>
        </w:numPr>
        <w:spacing w:after="60"/>
      </w:pPr>
      <w:r>
        <w:rPr>
          <w:rFonts w:ascii="Arial" w:cs="Arial" w:eastAsia="Arial" w:hAnsi="Arial"/>
          <w:sz w:val="22"/>
          <w:szCs w:val="22"/>
        </w:rPr>
        <w:t xml:space="preserve">No progressive learning path whatsoever</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Entry-Level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Poor — overwhelming and confusing interface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Intermediate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Moderate — useful reference if you know what you're looking for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Advanced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 strong free reference library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Seminary/Graduate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Moderate — good quick reference but limited analytical tools</w:t>
            </w:r>
          </w:p>
        </w:tc>
      </w:tr>
    </w:tbl>
    <w:p>
      <w:pPr>
        <w:spacing w:after="60"/>
      </w:pPr>
      <w:r>
        <w:rPr>
          <w:rFonts w:ascii="Arial" w:cs="Arial" w:eastAsia="Arial" w:hAnsi="Arial"/>
          <w:i/>
          <w:iCs/>
          <w:color w:val="777777"/>
          <w:sz w:val="20"/>
          <w:szCs w:val="20"/>
        </w:rPr>
        <w:t xml:space="preserve">Pricing: Free</w:t>
      </w:r>
    </w:p>
    <w:p>
      <w:r>
        <w:br w:type="page"/>
      </w:r>
    </w:p>
    <w:p>
      <w:pPr>
        <w:pStyle w:val="Heading2"/>
      </w:pPr>
      <w:r>
        <w:rPr>
          <w:rFonts w:ascii="Arial" w:cs="Arial" w:eastAsia="Arial" w:hAnsi="Arial"/>
        </w:rPr>
        <w:t xml:space="preserve">9. Glo Bible</w:t>
      </w:r>
    </w:p>
    <w:p>
      <w:pPr>
        <w:spacing w:after="120"/>
      </w:pPr>
      <w:r>
        <w:rPr>
          <w:rFonts w:ascii="Arial" w:cs="Arial" w:eastAsia="Arial" w:hAnsi="Arial"/>
          <w:sz w:val="22"/>
          <w:szCs w:val="22"/>
        </w:rPr>
        <w:t xml:space="preserve">A visually rich Bible experience app featuring HD videos, documentaries, high-res images, historical animations, zoomable maps, and 360-degree virtual tours. Designed for visual learners and experiential engagement.</w:t>
      </w:r>
    </w:p>
    <w:p>
      <w:pPr>
        <w:pStyle w:val="Heading3"/>
      </w:pPr>
      <w:r>
        <w:rPr>
          <w:rFonts w:ascii="Arial" w:cs="Arial" w:eastAsia="Arial" w:hAnsi="Arial"/>
        </w:rPr>
        <w:t xml:space="preserve">Strengths</w:t>
      </w:r>
    </w:p>
    <w:p>
      <w:pPr>
        <w:pStyle w:val="ListParagraph"/>
        <w:numPr>
          <w:ilvl w:val="0"/>
          <w:numId w:val="2"/>
        </w:numPr>
        <w:spacing w:after="60"/>
      </w:pPr>
      <w:r>
        <w:rPr>
          <w:rFonts w:ascii="Arial" w:cs="Arial" w:eastAsia="Arial" w:hAnsi="Arial"/>
          <w:sz w:val="22"/>
          <w:szCs w:val="22"/>
        </w:rPr>
        <w:t xml:space="preserve">Stunning HD video documentaries and animations</w:t>
      </w:r>
    </w:p>
    <w:p>
      <w:pPr>
        <w:pStyle w:val="ListParagraph"/>
        <w:numPr>
          <w:ilvl w:val="0"/>
          <w:numId w:val="2"/>
        </w:numPr>
        <w:spacing w:after="60"/>
      </w:pPr>
      <w:r>
        <w:rPr>
          <w:rFonts w:ascii="Arial" w:cs="Arial" w:eastAsia="Arial" w:hAnsi="Arial"/>
          <w:sz w:val="22"/>
          <w:szCs w:val="22"/>
        </w:rPr>
        <w:t xml:space="preserve">360-degree virtual tours of biblical locations</w:t>
      </w:r>
    </w:p>
    <w:p>
      <w:pPr>
        <w:pStyle w:val="ListParagraph"/>
        <w:numPr>
          <w:ilvl w:val="0"/>
          <w:numId w:val="2"/>
        </w:numPr>
        <w:spacing w:after="60"/>
      </w:pPr>
      <w:r>
        <w:rPr>
          <w:rFonts w:ascii="Arial" w:cs="Arial" w:eastAsia="Arial" w:hAnsi="Arial"/>
          <w:sz w:val="22"/>
          <w:szCs w:val="22"/>
        </w:rPr>
        <w:t xml:space="preserve">Zoomable historical maps</w:t>
      </w:r>
    </w:p>
    <w:p>
      <w:pPr>
        <w:pStyle w:val="ListParagraph"/>
        <w:numPr>
          <w:ilvl w:val="0"/>
          <w:numId w:val="2"/>
        </w:numPr>
        <w:spacing w:after="60"/>
      </w:pPr>
      <w:r>
        <w:rPr>
          <w:rFonts w:ascii="Arial" w:cs="Arial" w:eastAsia="Arial" w:hAnsi="Arial"/>
          <w:sz w:val="22"/>
          <w:szCs w:val="22"/>
        </w:rPr>
        <w:t xml:space="preserve">Engaging visual presentation appeals to younger users</w:t>
      </w:r>
    </w:p>
    <w:p>
      <w:pPr>
        <w:pStyle w:val="ListParagraph"/>
        <w:numPr>
          <w:ilvl w:val="0"/>
          <w:numId w:val="2"/>
        </w:numPr>
        <w:spacing w:after="60"/>
      </w:pPr>
      <w:r>
        <w:rPr>
          <w:rFonts w:ascii="Arial" w:cs="Arial" w:eastAsia="Arial" w:hAnsi="Arial"/>
          <w:sz w:val="22"/>
          <w:szCs w:val="22"/>
        </w:rPr>
        <w:t xml:space="preserve">Makes biblical history tangible and immersive</w:t>
      </w:r>
    </w:p>
    <w:p>
      <w:pPr>
        <w:pStyle w:val="Heading3"/>
      </w:pPr>
      <w:r>
        <w:rPr>
          <w:rFonts w:ascii="Arial" w:cs="Arial" w:eastAsia="Arial" w:hAnsi="Arial"/>
        </w:rPr>
        <w:t xml:space="preserve">Weaknesses &amp; Gaps</w:t>
      </w:r>
    </w:p>
    <w:p>
      <w:pPr>
        <w:pStyle w:val="ListParagraph"/>
        <w:numPr>
          <w:ilvl w:val="0"/>
          <w:numId w:val="3"/>
        </w:numPr>
        <w:spacing w:after="60"/>
      </w:pPr>
      <w:r>
        <w:rPr>
          <w:rFonts w:ascii="Arial" w:cs="Arial" w:eastAsia="Arial" w:hAnsi="Arial"/>
          <w:sz w:val="22"/>
          <w:szCs w:val="22"/>
        </w:rPr>
        <w:t xml:space="preserve">Not designed for actual Bible study (media-focused, not text-focused)</w:t>
      </w:r>
    </w:p>
    <w:p>
      <w:pPr>
        <w:pStyle w:val="ListParagraph"/>
        <w:numPr>
          <w:ilvl w:val="0"/>
          <w:numId w:val="3"/>
        </w:numPr>
        <w:spacing w:after="60"/>
      </w:pPr>
      <w:r>
        <w:rPr>
          <w:rFonts w:ascii="Arial" w:cs="Arial" w:eastAsia="Arial" w:hAnsi="Arial"/>
          <w:sz w:val="22"/>
          <w:szCs w:val="22"/>
        </w:rPr>
        <w:t xml:space="preserve">No original language tools</w:t>
      </w:r>
    </w:p>
    <w:p>
      <w:pPr>
        <w:pStyle w:val="ListParagraph"/>
        <w:numPr>
          <w:ilvl w:val="0"/>
          <w:numId w:val="3"/>
        </w:numPr>
        <w:spacing w:after="60"/>
      </w:pPr>
      <w:r>
        <w:rPr>
          <w:rFonts w:ascii="Arial" w:cs="Arial" w:eastAsia="Arial" w:hAnsi="Arial"/>
          <w:sz w:val="22"/>
          <w:szCs w:val="22"/>
        </w:rPr>
        <w:t xml:space="preserve">No commentary or scholarly resources</w:t>
      </w:r>
    </w:p>
    <w:p>
      <w:pPr>
        <w:pStyle w:val="ListParagraph"/>
        <w:numPr>
          <w:ilvl w:val="0"/>
          <w:numId w:val="3"/>
        </w:numPr>
        <w:spacing w:after="60"/>
      </w:pPr>
      <w:r>
        <w:rPr>
          <w:rFonts w:ascii="Arial" w:cs="Arial" w:eastAsia="Arial" w:hAnsi="Arial"/>
          <w:sz w:val="22"/>
          <w:szCs w:val="22"/>
        </w:rPr>
        <w:t xml:space="preserve">No note-taking or personal study features</w:t>
      </w:r>
    </w:p>
    <w:p>
      <w:pPr>
        <w:pStyle w:val="ListParagraph"/>
        <w:numPr>
          <w:ilvl w:val="0"/>
          <w:numId w:val="3"/>
        </w:numPr>
        <w:spacing w:after="60"/>
      </w:pPr>
      <w:r>
        <w:rPr>
          <w:rFonts w:ascii="Arial" w:cs="Arial" w:eastAsia="Arial" w:hAnsi="Arial"/>
          <w:sz w:val="22"/>
          <w:szCs w:val="22"/>
        </w:rPr>
        <w:t xml:space="preserve">No reading plans or structured curriculum</w:t>
      </w:r>
    </w:p>
    <w:p>
      <w:pPr>
        <w:pStyle w:val="ListParagraph"/>
        <w:numPr>
          <w:ilvl w:val="0"/>
          <w:numId w:val="3"/>
        </w:numPr>
        <w:spacing w:after="60"/>
      </w:pPr>
      <w:r>
        <w:rPr>
          <w:rFonts w:ascii="Arial" w:cs="Arial" w:eastAsia="Arial" w:hAnsi="Arial"/>
          <w:sz w:val="22"/>
          <w:szCs w:val="22"/>
        </w:rPr>
        <w:t xml:space="preserve">No cross-referencing or concordance</w:t>
      </w:r>
    </w:p>
    <w:p>
      <w:pPr>
        <w:pStyle w:val="ListParagraph"/>
        <w:numPr>
          <w:ilvl w:val="0"/>
          <w:numId w:val="3"/>
        </w:numPr>
        <w:spacing w:after="60"/>
      </w:pPr>
      <w:r>
        <w:rPr>
          <w:rFonts w:ascii="Arial" w:cs="Arial" w:eastAsia="Arial" w:hAnsi="Arial"/>
          <w:sz w:val="22"/>
          <w:szCs w:val="22"/>
        </w:rPr>
        <w:t xml:space="preserve">Limited Bible translations</w:t>
      </w:r>
    </w:p>
    <w:p>
      <w:pPr>
        <w:pStyle w:val="ListParagraph"/>
        <w:numPr>
          <w:ilvl w:val="0"/>
          <w:numId w:val="3"/>
        </w:numPr>
        <w:spacing w:after="60"/>
      </w:pPr>
      <w:r>
        <w:rPr>
          <w:rFonts w:ascii="Arial" w:cs="Arial" w:eastAsia="Arial" w:hAnsi="Arial"/>
          <w:sz w:val="22"/>
          <w:szCs w:val="22"/>
        </w:rPr>
        <w:t xml:space="preserve">No community features</w:t>
      </w:r>
    </w:p>
    <w:p>
      <w:pPr>
        <w:pStyle w:val="ListParagraph"/>
        <w:numPr>
          <w:ilvl w:val="0"/>
          <w:numId w:val="3"/>
        </w:numPr>
        <w:spacing w:after="60"/>
      </w:pPr>
      <w:r>
        <w:rPr>
          <w:rFonts w:ascii="Arial" w:cs="Arial" w:eastAsia="Arial" w:hAnsi="Arial"/>
          <w:sz w:val="22"/>
          <w:szCs w:val="22"/>
        </w:rPr>
        <w:t xml:space="preserve">No progressive learning system</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Entry-Level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 visually engaging introduction to biblical history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Intermediate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Weak — entertainment value but limited study utility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Advanced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Poor — no analytical or research tools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Seminary/Graduate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Applicable — media experience, not study platform</w:t>
            </w:r>
          </w:p>
        </w:tc>
      </w:tr>
    </w:tbl>
    <w:p>
      <w:pPr>
        <w:spacing w:after="60"/>
      </w:pPr>
      <w:r>
        <w:rPr>
          <w:rFonts w:ascii="Arial" w:cs="Arial" w:eastAsia="Arial" w:hAnsi="Arial"/>
          <w:i/>
          <w:iCs/>
          <w:color w:val="777777"/>
          <w:sz w:val="20"/>
          <w:szCs w:val="20"/>
        </w:rPr>
        <w:t xml:space="preserve">Pricing: Varies by content packages</w:t>
      </w:r>
    </w:p>
    <w:p>
      <w:r>
        <w:br w:type="page"/>
      </w:r>
    </w:p>
    <w:p>
      <w:pPr>
        <w:pStyle w:val="Heading2"/>
      </w:pPr>
      <w:r>
        <w:rPr>
          <w:rFonts w:ascii="Arial" w:cs="Arial" w:eastAsia="Arial" w:hAnsi="Arial"/>
        </w:rPr>
        <w:t xml:space="preserve">10. Biblical Training (BiblicalTraining.org)</w:t>
      </w:r>
    </w:p>
    <w:p>
      <w:pPr>
        <w:spacing w:after="120"/>
      </w:pPr>
      <w:r>
        <w:rPr>
          <w:rFonts w:ascii="Arial" w:cs="Arial" w:eastAsia="Arial" w:hAnsi="Arial"/>
          <w:sz w:val="22"/>
          <w:szCs w:val="22"/>
        </w:rPr>
        <w:t xml:space="preserve">A free online education platform offering seminary-quality courses from 84 world-class professors. 180+ classes across 2,700+ hours of instruction with four learning levels from basics to graduate-level. Founded by Dr. Bill Mounce.</w:t>
      </w:r>
    </w:p>
    <w:p>
      <w:pPr>
        <w:pStyle w:val="Heading3"/>
      </w:pPr>
      <w:r>
        <w:rPr>
          <w:rFonts w:ascii="Arial" w:cs="Arial" w:eastAsia="Arial" w:hAnsi="Arial"/>
        </w:rPr>
        <w:t xml:space="preserve">Strengths</w:t>
      </w:r>
    </w:p>
    <w:p>
      <w:pPr>
        <w:pStyle w:val="ListParagraph"/>
        <w:numPr>
          <w:ilvl w:val="0"/>
          <w:numId w:val="2"/>
        </w:numPr>
        <w:spacing w:after="60"/>
      </w:pPr>
      <w:r>
        <w:rPr>
          <w:rFonts w:ascii="Arial" w:cs="Arial" w:eastAsia="Arial" w:hAnsi="Arial"/>
          <w:sz w:val="22"/>
          <w:szCs w:val="22"/>
        </w:rPr>
        <w:t xml:space="preserve">Free seminary-quality education from renowned professors</w:t>
      </w:r>
    </w:p>
    <w:p>
      <w:pPr>
        <w:pStyle w:val="ListParagraph"/>
        <w:numPr>
          <w:ilvl w:val="0"/>
          <w:numId w:val="2"/>
        </w:numPr>
        <w:spacing w:after="60"/>
      </w:pPr>
      <w:r>
        <w:rPr>
          <w:rFonts w:ascii="Arial" w:cs="Arial" w:eastAsia="Arial" w:hAnsi="Arial"/>
          <w:sz w:val="22"/>
          <w:szCs w:val="22"/>
        </w:rPr>
        <w:t xml:space="preserve">Four structured learning levels (Foundations to Institute)</w:t>
      </w:r>
    </w:p>
    <w:p>
      <w:pPr>
        <w:pStyle w:val="ListParagraph"/>
        <w:numPr>
          <w:ilvl w:val="0"/>
          <w:numId w:val="2"/>
        </w:numPr>
        <w:spacing w:after="60"/>
      </w:pPr>
      <w:r>
        <w:rPr>
          <w:rFonts w:ascii="Arial" w:cs="Arial" w:eastAsia="Arial" w:hAnsi="Arial"/>
          <w:sz w:val="22"/>
          <w:szCs w:val="22"/>
        </w:rPr>
        <w:t xml:space="preserve">180+ classes with 2,700+ hours of instruction</w:t>
      </w:r>
    </w:p>
    <w:p>
      <w:pPr>
        <w:pStyle w:val="ListParagraph"/>
        <w:numPr>
          <w:ilvl w:val="0"/>
          <w:numId w:val="2"/>
        </w:numPr>
        <w:spacing w:after="60"/>
      </w:pPr>
      <w:r>
        <w:rPr>
          <w:rFonts w:ascii="Arial" w:cs="Arial" w:eastAsia="Arial" w:hAnsi="Arial"/>
          <w:sz w:val="22"/>
          <w:szCs w:val="22"/>
        </w:rPr>
        <w:t xml:space="preserve">Founded by NIV translation committee member</w:t>
      </w:r>
    </w:p>
    <w:p>
      <w:pPr>
        <w:pStyle w:val="ListParagraph"/>
        <w:numPr>
          <w:ilvl w:val="0"/>
          <w:numId w:val="2"/>
        </w:numPr>
        <w:spacing w:after="60"/>
      </w:pPr>
      <w:r>
        <w:rPr>
          <w:rFonts w:ascii="Arial" w:cs="Arial" w:eastAsia="Arial" w:hAnsi="Arial"/>
          <w:sz w:val="22"/>
          <w:szCs w:val="22"/>
        </w:rPr>
        <w:t xml:space="preserve">Progressive curriculum from beginner to graduate level</w:t>
      </w:r>
    </w:p>
    <w:p>
      <w:pPr>
        <w:pStyle w:val="ListParagraph"/>
        <w:numPr>
          <w:ilvl w:val="0"/>
          <w:numId w:val="2"/>
        </w:numPr>
        <w:spacing w:after="60"/>
      </w:pPr>
      <w:r>
        <w:rPr>
          <w:rFonts w:ascii="Arial" w:cs="Arial" w:eastAsia="Arial" w:hAnsi="Arial"/>
          <w:sz w:val="22"/>
          <w:szCs w:val="22"/>
        </w:rPr>
        <w:t xml:space="preserve">Covers systematic theology, biblical languages, and more</w:t>
      </w:r>
    </w:p>
    <w:p>
      <w:pPr>
        <w:pStyle w:val="Heading3"/>
      </w:pPr>
      <w:r>
        <w:rPr>
          <w:rFonts w:ascii="Arial" w:cs="Arial" w:eastAsia="Arial" w:hAnsi="Arial"/>
        </w:rPr>
        <w:t xml:space="preserve">Weaknesses &amp; Gaps</w:t>
      </w:r>
    </w:p>
    <w:p>
      <w:pPr>
        <w:pStyle w:val="ListParagraph"/>
        <w:numPr>
          <w:ilvl w:val="0"/>
          <w:numId w:val="3"/>
        </w:numPr>
        <w:spacing w:after="60"/>
      </w:pPr>
      <w:r>
        <w:rPr>
          <w:rFonts w:ascii="Arial" w:cs="Arial" w:eastAsia="Arial" w:hAnsi="Arial"/>
          <w:sz w:val="22"/>
          <w:szCs w:val="22"/>
        </w:rPr>
        <w:t xml:space="preserve">Lecture-based format (primarily video/audio, not interactive)</w:t>
      </w:r>
    </w:p>
    <w:p>
      <w:pPr>
        <w:pStyle w:val="ListParagraph"/>
        <w:numPr>
          <w:ilvl w:val="0"/>
          <w:numId w:val="3"/>
        </w:numPr>
        <w:spacing w:after="60"/>
      </w:pPr>
      <w:r>
        <w:rPr>
          <w:rFonts w:ascii="Arial" w:cs="Arial" w:eastAsia="Arial" w:hAnsi="Arial"/>
          <w:sz w:val="22"/>
          <w:szCs w:val="22"/>
        </w:rPr>
        <w:t xml:space="preserve">No integrated Bible reading tools</w:t>
      </w:r>
    </w:p>
    <w:p>
      <w:pPr>
        <w:pStyle w:val="ListParagraph"/>
        <w:numPr>
          <w:ilvl w:val="0"/>
          <w:numId w:val="3"/>
        </w:numPr>
        <w:spacing w:after="60"/>
      </w:pPr>
      <w:r>
        <w:rPr>
          <w:rFonts w:ascii="Arial" w:cs="Arial" w:eastAsia="Arial" w:hAnsi="Arial"/>
          <w:sz w:val="22"/>
          <w:szCs w:val="22"/>
        </w:rPr>
        <w:t xml:space="preserve">No original language study tools within the platform</w:t>
      </w:r>
    </w:p>
    <w:p>
      <w:pPr>
        <w:pStyle w:val="ListParagraph"/>
        <w:numPr>
          <w:ilvl w:val="0"/>
          <w:numId w:val="3"/>
        </w:numPr>
        <w:spacing w:after="60"/>
      </w:pPr>
      <w:r>
        <w:rPr>
          <w:rFonts w:ascii="Arial" w:cs="Arial" w:eastAsia="Arial" w:hAnsi="Arial"/>
          <w:sz w:val="22"/>
          <w:szCs w:val="22"/>
        </w:rPr>
        <w:t xml:space="preserve">No note-taking or highlighting alongside Scripture</w:t>
      </w:r>
    </w:p>
    <w:p>
      <w:pPr>
        <w:pStyle w:val="ListParagraph"/>
        <w:numPr>
          <w:ilvl w:val="0"/>
          <w:numId w:val="3"/>
        </w:numPr>
        <w:spacing w:after="60"/>
      </w:pPr>
      <w:r>
        <w:rPr>
          <w:rFonts w:ascii="Arial" w:cs="Arial" w:eastAsia="Arial" w:hAnsi="Arial"/>
          <w:sz w:val="22"/>
          <w:szCs w:val="22"/>
        </w:rPr>
        <w:t xml:space="preserve">No community discussion features</w:t>
      </w:r>
    </w:p>
    <w:p>
      <w:pPr>
        <w:pStyle w:val="ListParagraph"/>
        <w:numPr>
          <w:ilvl w:val="0"/>
          <w:numId w:val="3"/>
        </w:numPr>
        <w:spacing w:after="60"/>
      </w:pPr>
      <w:r>
        <w:rPr>
          <w:rFonts w:ascii="Arial" w:cs="Arial" w:eastAsia="Arial" w:hAnsi="Arial"/>
          <w:sz w:val="22"/>
          <w:szCs w:val="22"/>
        </w:rPr>
        <w:t xml:space="preserve">No mobile app (web-based only)</w:t>
      </w:r>
    </w:p>
    <w:p>
      <w:pPr>
        <w:pStyle w:val="ListParagraph"/>
        <w:numPr>
          <w:ilvl w:val="0"/>
          <w:numId w:val="3"/>
        </w:numPr>
        <w:spacing w:after="60"/>
      </w:pPr>
      <w:r>
        <w:rPr>
          <w:rFonts w:ascii="Arial" w:cs="Arial" w:eastAsia="Arial" w:hAnsi="Arial"/>
          <w:sz w:val="22"/>
          <w:szCs w:val="22"/>
        </w:rPr>
        <w:t xml:space="preserve">No quizzes, assessments, or knowledge verification</w:t>
      </w:r>
    </w:p>
    <w:p>
      <w:pPr>
        <w:pStyle w:val="ListParagraph"/>
        <w:numPr>
          <w:ilvl w:val="0"/>
          <w:numId w:val="3"/>
        </w:numPr>
        <w:spacing w:after="60"/>
      </w:pPr>
      <w:r>
        <w:rPr>
          <w:rFonts w:ascii="Arial" w:cs="Arial" w:eastAsia="Arial" w:hAnsi="Arial"/>
          <w:sz w:val="22"/>
          <w:szCs w:val="22"/>
        </w:rPr>
        <w:t xml:space="preserve">Content feels academic/dry for casual learners</w:t>
      </w:r>
    </w:p>
    <w:p>
      <w:pPr>
        <w:pStyle w:val="ListParagraph"/>
        <w:numPr>
          <w:ilvl w:val="0"/>
          <w:numId w:val="3"/>
        </w:numPr>
        <w:spacing w:after="60"/>
      </w:pPr>
      <w:r>
        <w:rPr>
          <w:rFonts w:ascii="Arial" w:cs="Arial" w:eastAsia="Arial" w:hAnsi="Arial"/>
          <w:sz w:val="22"/>
          <w:szCs w:val="22"/>
        </w:rPr>
        <w:t xml:space="preserve">No gamification or engagement incentives</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Entry-Level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 Foundations level is accessible to newcomers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Intermediate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Good — Academy level provides structured growth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Advanced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Good — Seminary level rivals paid institutions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Seminary/Graduate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Excellent — Institute level offers graduate-quality education</w:t>
            </w:r>
          </w:p>
        </w:tc>
      </w:tr>
    </w:tbl>
    <w:p>
      <w:pPr>
        <w:spacing w:after="60"/>
      </w:pPr>
      <w:r>
        <w:rPr>
          <w:rFonts w:ascii="Arial" w:cs="Arial" w:eastAsia="Arial" w:hAnsi="Arial"/>
          <w:i/>
          <w:iCs/>
          <w:color w:val="777777"/>
          <w:sz w:val="20"/>
          <w:szCs w:val="20"/>
        </w:rPr>
        <w:t xml:space="preserve">Pricing: Free</w:t>
      </w:r>
    </w:p>
    <w:p>
      <w:r>
        <w:br w:type="page"/>
      </w:r>
    </w:p>
    <w:p>
      <w:pPr>
        <w:pStyle w:val="Heading1"/>
      </w:pPr>
      <w:r>
        <w:rPr>
          <w:rFonts w:ascii="Arial" w:cs="Arial" w:eastAsia="Arial" w:hAnsi="Arial"/>
        </w:rPr>
        <w:t xml:space="preserve">Master Comparison: Content Depth by Level</w:t>
      </w:r>
    </w:p>
    <w:p>
      <w:pPr>
        <w:spacing w:after="120"/>
      </w:pPr>
      <w:r>
        <w:rPr>
          <w:rFonts w:ascii="Arial" w:cs="Arial" w:eastAsia="Arial" w:hAnsi="Arial"/>
          <w:sz w:val="22"/>
          <w:szCs w:val="22"/>
        </w:rPr>
        <w:t xml:space="preserve">The following table summarizes how each app serves users at each learning level. Ratings use a 5-point scale: Excellent, Very Good, Good, Moderate, Poor, Very Poor, or 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17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Entry-Level</w:t>
            </w:r>
          </w:p>
        </w:tc>
        <w:tc>
          <w:tcPr>
            <w:tcW w:type="dxa" w:w="17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Intermediate</w:t>
            </w:r>
          </w:p>
        </w:tc>
        <w:tc>
          <w:tcPr>
            <w:tcW w:type="dxa" w:w="17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Advanced</w:t>
            </w:r>
          </w:p>
        </w:tc>
        <w:tc>
          <w:tcPr>
            <w:tcW w:type="dxa" w:w="17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Seminary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YouVersion</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7A3D"/>
                <w:sz w:val="20"/>
                <w:szCs w:val="20"/>
              </w:rPr>
              <w:t xml:space="preserve">Excellent</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C6633"/>
                <w:sz w:val="20"/>
                <w:szCs w:val="20"/>
              </w:rPr>
              <w:t xml:space="preserve">Weak</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991111"/>
                <w:sz w:val="20"/>
                <w:szCs w:val="20"/>
              </w:rPr>
              <w:t xml:space="preserve">Very Poor</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999999"/>
                <w:sz w:val="20"/>
                <w:szCs w:val="20"/>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Logos</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Poor</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3D"/>
                <w:sz w:val="20"/>
                <w:szCs w:val="20"/>
              </w:rPr>
              <w:t xml:space="preserve">Excellent</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3D"/>
                <w:sz w:val="20"/>
                <w:szCs w:val="20"/>
              </w:rPr>
              <w:t xml:space="preserve">Excellent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Blue Letter Bible</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C3333"/>
                <w:sz w:val="20"/>
                <w:szCs w:val="20"/>
              </w:rPr>
              <w:t xml:space="preserve">Poor</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9E50"/>
                <w:sz w:val="20"/>
                <w:szCs w:val="20"/>
              </w:rPr>
              <w:t xml:space="preserve">Very Good</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BAF6B"/>
                <w:sz w:val="20"/>
                <w:szCs w:val="20"/>
              </w:rPr>
              <w:t xml:space="preserve">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BibleProject</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3D"/>
                <w:sz w:val="20"/>
                <w:szCs w:val="20"/>
              </w:rPr>
              <w:t xml:space="preserve">Excellent</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6633"/>
                <w:sz w:val="20"/>
                <w:szCs w:val="20"/>
              </w:rPr>
              <w:t xml:space="preserve">Weak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Bible Gateway</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C6633"/>
                <w:sz w:val="20"/>
                <w:szCs w:val="20"/>
              </w:rPr>
              <w:t xml:space="preserve">Weak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Olive Tree</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49B1A"/>
                <w:sz w:val="20"/>
                <w:szCs w:val="20"/>
              </w:rPr>
              <w:t xml:space="preserve">Moderate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Accordance</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C3333"/>
                <w:sz w:val="20"/>
                <w:szCs w:val="20"/>
              </w:rPr>
              <w:t xml:space="preserve">Poor</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7A3D"/>
                <w:sz w:val="20"/>
                <w:szCs w:val="20"/>
              </w:rPr>
              <w:t xml:space="preserve">Excellent</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7A3D"/>
                <w:sz w:val="20"/>
                <w:szCs w:val="20"/>
              </w:rPr>
              <w:t xml:space="preserve">Excellent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Bible Hub</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1111"/>
                <w:sz w:val="20"/>
                <w:szCs w:val="20"/>
              </w:rPr>
              <w:t xml:space="preserve">Very Poor</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49B1A"/>
                <w:sz w:val="20"/>
                <w:szCs w:val="20"/>
              </w:rPr>
              <w:t xml:space="preserve">Moderate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Glo Bible</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C6633"/>
                <w:sz w:val="20"/>
                <w:szCs w:val="20"/>
              </w:rPr>
              <w:t xml:space="preserve">Weak</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991111"/>
                <w:sz w:val="20"/>
                <w:szCs w:val="20"/>
              </w:rPr>
              <w:t xml:space="preserve">Very Poor</w:t>
            </w:r>
          </w:p>
        </w:tc>
        <w:tc>
          <w:tcPr>
            <w:tcW w:type="dxa" w:w="17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999999"/>
                <w:sz w:val="20"/>
                <w:szCs w:val="20"/>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Biblical Training</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9E50"/>
                <w:sz w:val="20"/>
                <w:szCs w:val="20"/>
              </w:rPr>
              <w:t xml:space="preserve">Very Good</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3D"/>
                <w:sz w:val="20"/>
                <w:szCs w:val="20"/>
              </w:rPr>
              <w:t xml:space="preserve">Excellent</w:t>
            </w:r>
          </w:p>
        </w:tc>
      </w:tr>
    </w:tbl>
    <w:p>
      <w:r>
        <w:br w:type="page"/>
      </w:r>
    </w:p>
    <w:p>
      <w:pPr>
        <w:pStyle w:val="Heading1"/>
      </w:pPr>
      <w:r>
        <w:rPr>
          <w:rFonts w:ascii="Arial" w:cs="Arial" w:eastAsia="Arial" w:hAnsi="Arial"/>
        </w:rPr>
        <w:t xml:space="preserve">Critical Gaps Across All Platforms</w:t>
      </w:r>
    </w:p>
    <w:p>
      <w:pPr>
        <w:spacing w:after="120"/>
      </w:pPr>
      <w:r>
        <w:rPr>
          <w:rFonts w:ascii="Arial" w:cs="Arial" w:eastAsia="Arial" w:hAnsi="Arial"/>
          <w:sz w:val="22"/>
          <w:szCs w:val="22"/>
        </w:rPr>
        <w:t xml:space="preserve">After analyzing all 10 platforms, the following gaps appear consistently and represent the greatest opportunities for a new Bible study website:</w:t>
      </w:r>
    </w:p>
    <w:p>
      <w:pPr>
        <w:pStyle w:val="Heading2"/>
      </w:pPr>
      <w:r>
        <w:rPr>
          <w:rFonts w:ascii="Arial" w:cs="Arial" w:eastAsia="Arial" w:hAnsi="Arial"/>
        </w:rPr>
        <w:t xml:space="preserve">Gap 1: No Progressive Learning Path (Entry to Graduate)</w:t>
      </w:r>
    </w:p>
    <w:p>
      <w:pPr>
        <w:spacing w:after="120"/>
      </w:pPr>
      <w:r>
        <w:rPr>
          <w:rFonts w:ascii="Arial" w:cs="Arial" w:eastAsia="Arial" w:hAnsi="Arial"/>
          <w:sz w:val="22"/>
          <w:szCs w:val="22"/>
        </w:rPr>
        <w:t xml:space="preserve">Not a single app offers a structured, measurable pathway that takes a user from their first encounter with the Bible all the way through seminary-level understanding. Apps either start too easy (YouVersion) or too hard (Logos). Users who outgrow one platform must discover and migrate to another on their own, losing all their notes, highlights, and progress.</w:t>
      </w:r>
    </w:p>
    <w:p>
      <w:pPr>
        <w:pStyle w:val="Heading2"/>
      </w:pPr>
      <w:r>
        <w:rPr>
          <w:rFonts w:ascii="Arial" w:cs="Arial" w:eastAsia="Arial" w:hAnsi="Arial"/>
        </w:rPr>
        <w:t xml:space="preserve">Gap 2: No Adaptive Content by Skill Level</w:t>
      </w:r>
    </w:p>
    <w:p>
      <w:pPr>
        <w:spacing w:after="120"/>
      </w:pPr>
      <w:r>
        <w:rPr>
          <w:rFonts w:ascii="Arial" w:cs="Arial" w:eastAsia="Arial" w:hAnsi="Arial"/>
          <w:sz w:val="22"/>
          <w:szCs w:val="22"/>
        </w:rPr>
        <w:t xml:space="preserve">No app assesses where a user currently stands and adapts content accordingly. A brand-new believer and a theology graduate see the same interface. There is no onboarding that asks about knowledge level, no content filtering by difficulty, and no dynamic adjustment as users grow.</w:t>
      </w:r>
    </w:p>
    <w:p>
      <w:pPr>
        <w:pStyle w:val="Heading2"/>
      </w:pPr>
      <w:r>
        <w:rPr>
          <w:rFonts w:ascii="Arial" w:cs="Arial" w:eastAsia="Arial" w:hAnsi="Arial"/>
        </w:rPr>
        <w:t xml:space="preserve">Gap 3: No Interactive Study with Knowledge Verification</w:t>
      </w:r>
    </w:p>
    <w:p>
      <w:pPr>
        <w:spacing w:after="120"/>
      </w:pPr>
      <w:r>
        <w:rPr>
          <w:rFonts w:ascii="Arial" w:cs="Arial" w:eastAsia="Arial" w:hAnsi="Arial"/>
          <w:sz w:val="22"/>
          <w:szCs w:val="22"/>
        </w:rPr>
        <w:t xml:space="preserve">Nearly every app is passive: read, watch, or listen. Only one platform (a gamified hermeneutics tool) attempts interactive learning with quizzes. No major app offers comprehension checks, essay-style reflection prompts, discussion questions with structured feedback, or certification of mastery at any level.</w:t>
      </w:r>
    </w:p>
    <w:p>
      <w:pPr>
        <w:pStyle w:val="Heading2"/>
      </w:pPr>
      <w:r>
        <w:rPr>
          <w:rFonts w:ascii="Arial" w:cs="Arial" w:eastAsia="Arial" w:hAnsi="Arial"/>
        </w:rPr>
        <w:t xml:space="preserve">Gap 4: No Unified Platform Combining Study Tools + Education</w:t>
      </w:r>
    </w:p>
    <w:p>
      <w:pPr>
        <w:spacing w:after="120"/>
      </w:pPr>
      <w:r>
        <w:rPr>
          <w:rFonts w:ascii="Arial" w:cs="Arial" w:eastAsia="Arial" w:hAnsi="Arial"/>
          <w:sz w:val="22"/>
          <w:szCs w:val="22"/>
        </w:rPr>
        <w:t xml:space="preserve">Study tools (concordances, lexicons, commentaries) live on separate platforms from educational content (courses, lectures, curricula). A user must juggle YouVersion for reading, BibleProject for understanding themes, Blue Letter Bible for word studies, and Biblical Training for lectures. No platform unifies these under one roof with a coherent learning journey.</w:t>
      </w:r>
    </w:p>
    <w:p>
      <w:pPr>
        <w:pStyle w:val="Heading2"/>
      </w:pPr>
      <w:r>
        <w:rPr>
          <w:rFonts w:ascii="Arial" w:cs="Arial" w:eastAsia="Arial" w:hAnsi="Arial"/>
        </w:rPr>
        <w:t xml:space="preserve">Gap 5: Original Language Study is Either Absent or Expert-Only</w:t>
      </w:r>
    </w:p>
    <w:p>
      <w:pPr>
        <w:spacing w:after="120"/>
      </w:pPr>
      <w:r>
        <w:rPr>
          <w:rFonts w:ascii="Arial" w:cs="Arial" w:eastAsia="Arial" w:hAnsi="Arial"/>
          <w:sz w:val="22"/>
          <w:szCs w:val="22"/>
        </w:rPr>
        <w:t xml:space="preserve">Hebrew and Greek tools exist only on advanced platforms (Logos, Accordance, Blue Letter Bible) and are presented with zero scaffolding for learners. A curious intermediate student who wants to understand what a Hebrew word means in context has no gentle entry point. There is no gradual introduction to original languages that builds over time.</w:t>
      </w:r>
    </w:p>
    <w:p>
      <w:pPr>
        <w:pStyle w:val="Heading2"/>
      </w:pPr>
      <w:r>
        <w:rPr>
          <w:rFonts w:ascii="Arial" w:cs="Arial" w:eastAsia="Arial" w:hAnsi="Arial"/>
        </w:rPr>
        <w:t xml:space="preserve">Gap 6: No True Community Learning at Each Level</w:t>
      </w:r>
    </w:p>
    <w:p>
      <w:pPr>
        <w:spacing w:after="120"/>
      </w:pPr>
      <w:r>
        <w:rPr>
          <w:rFonts w:ascii="Arial" w:cs="Arial" w:eastAsia="Arial" w:hAnsi="Arial"/>
          <w:sz w:val="22"/>
          <w:szCs w:val="22"/>
        </w:rPr>
        <w:t xml:space="preserve">While YouVersion has social sharing and some apps offer group plans, no platform provides level-matched study groups, peer discussion forums organized by topic and depth, mentorship connections between advanced and beginner students, or collaborative exegesis tools.</w:t>
      </w:r>
    </w:p>
    <w:p>
      <w:pPr>
        <w:pStyle w:val="Heading2"/>
      </w:pPr>
      <w:r>
        <w:rPr>
          <w:rFonts w:ascii="Arial" w:cs="Arial" w:eastAsia="Arial" w:hAnsi="Arial"/>
        </w:rPr>
        <w:t xml:space="preserve">Gap 7: Historical and Cultural Context is Underserved</w:t>
      </w:r>
    </w:p>
    <w:p>
      <w:pPr>
        <w:spacing w:after="120"/>
      </w:pPr>
      <w:r>
        <w:rPr>
          <w:rFonts w:ascii="Arial" w:cs="Arial" w:eastAsia="Arial" w:hAnsi="Arial"/>
          <w:sz w:val="22"/>
          <w:szCs w:val="22"/>
        </w:rPr>
        <w:t xml:space="preserve">Glo Bible offers visual tours but no study depth. Other apps provide text-heavy commentary but no interactive maps, timelines, archaeological findings, or cultural context modules that bring the ancient world alive. The connection between historical context and textual understanding is poorly bridged everywhere.</w:t>
      </w:r>
    </w:p>
    <w:p>
      <w:r>
        <w:br w:type="page"/>
      </w:r>
    </w:p>
    <w:p>
      <w:pPr>
        <w:pStyle w:val="Heading1"/>
      </w:pPr>
      <w:r>
        <w:rPr>
          <w:rFonts w:ascii="Arial" w:cs="Arial" w:eastAsia="Arial" w:hAnsi="Arial"/>
        </w:rPr>
        <w:t xml:space="preserve">Recommendations for Your Bible Study Website</w:t>
      </w:r>
    </w:p>
    <w:p>
      <w:pPr>
        <w:spacing w:after="120"/>
      </w:pPr>
      <w:r>
        <w:rPr>
          <w:rFonts w:ascii="Arial" w:cs="Arial" w:eastAsia="Arial" w:hAnsi="Arial"/>
          <w:sz w:val="22"/>
          <w:szCs w:val="22"/>
        </w:rPr>
        <w:t xml:space="preserve">Based on the gap analysis, here are strategic recommendations for building a Bible study website that fills the holes left by all existing platforms:</w:t>
      </w:r>
    </w:p>
    <w:p>
      <w:pPr>
        <w:pStyle w:val="Heading2"/>
      </w:pPr>
      <w:r>
        <w:rPr>
          <w:rFonts w:ascii="Arial" w:cs="Arial" w:eastAsia="Arial" w:hAnsi="Arial"/>
        </w:rPr>
        <w:t xml:space="preserve">Core Architecture: Progressive Learning System</w:t>
      </w:r>
    </w:p>
    <w:p>
      <w:pPr>
        <w:pStyle w:val="ListParagraph"/>
        <w:numPr>
          <w:ilvl w:val="0"/>
          <w:numId w:val="4"/>
        </w:numPr>
        <w:spacing w:after="60"/>
      </w:pPr>
      <w:r>
        <w:rPr>
          <w:rFonts w:ascii="Arial" w:cs="Arial" w:eastAsia="Arial" w:hAnsi="Arial"/>
          <w:b/>
          <w:bCs/>
          <w:sz w:val="22"/>
          <w:szCs w:val="22"/>
        </w:rPr>
        <w:t xml:space="preserve">Level-based pathways: </w:t>
      </w:r>
      <w:r>
        <w:rPr>
          <w:rFonts w:ascii="Arial" w:cs="Arial" w:eastAsia="Arial" w:hAnsi="Arial"/>
          <w:sz w:val="22"/>
          <w:szCs w:val="22"/>
        </w:rPr>
        <w:t xml:space="preserve">Create 4–5 clear tiers (Explorer, Foundations, Intermediate, Advanced, Scholar) with specific learning outcomes at each level. Users take an initial assessment and are placed appropriately.</w:t>
      </w:r>
    </w:p>
    <w:p>
      <w:pPr>
        <w:pStyle w:val="ListParagraph"/>
        <w:numPr>
          <w:ilvl w:val="0"/>
          <w:numId w:val="4"/>
        </w:numPr>
        <w:spacing w:after="60"/>
      </w:pPr>
      <w:r>
        <w:rPr>
          <w:rFonts w:ascii="Arial" w:cs="Arial" w:eastAsia="Arial" w:hAnsi="Arial"/>
          <w:b/>
          <w:bCs/>
          <w:sz w:val="22"/>
          <w:szCs w:val="22"/>
        </w:rPr>
        <w:t xml:space="preserve">Measurable progression: </w:t>
      </w:r>
      <w:r>
        <w:rPr>
          <w:rFonts w:ascii="Arial" w:cs="Arial" w:eastAsia="Arial" w:hAnsi="Arial"/>
          <w:sz w:val="22"/>
          <w:szCs w:val="22"/>
        </w:rPr>
        <w:t xml:space="preserve">Each level includes modules with comprehension checks, reflection prompts, and mastery assessments. Users earn certifications as they advance.</w:t>
      </w:r>
    </w:p>
    <w:p>
      <w:pPr>
        <w:pStyle w:val="ListParagraph"/>
        <w:numPr>
          <w:ilvl w:val="0"/>
          <w:numId w:val="4"/>
        </w:numPr>
        <w:spacing w:after="60"/>
      </w:pPr>
      <w:r>
        <w:rPr>
          <w:rFonts w:ascii="Arial" w:cs="Arial" w:eastAsia="Arial" w:hAnsi="Arial"/>
          <w:b/>
          <w:bCs/>
          <w:sz w:val="22"/>
          <w:szCs w:val="22"/>
        </w:rPr>
        <w:t xml:space="preserve">Adaptive content: </w:t>
      </w:r>
      <w:r>
        <w:rPr>
          <w:rFonts w:ascii="Arial" w:cs="Arial" w:eastAsia="Arial" w:hAnsi="Arial"/>
          <w:sz w:val="22"/>
          <w:szCs w:val="22"/>
        </w:rPr>
        <w:t xml:space="preserve">The same Bible passage is presented differently at each level—simple summary for Explorer, historical context for Foundations, original language insights for Advanced, exegetical analysis for Scholar.</w:t>
      </w:r>
    </w:p>
    <w:p>
      <w:pPr>
        <w:pStyle w:val="Heading2"/>
      </w:pPr>
      <w:r>
        <w:rPr>
          <w:rFonts w:ascii="Arial" w:cs="Arial" w:eastAsia="Arial" w:hAnsi="Arial"/>
        </w:rPr>
        <w:t xml:space="preserve">Content Strategy: Unified Study Experience</w:t>
      </w:r>
    </w:p>
    <w:p>
      <w:pPr>
        <w:pStyle w:val="ListParagraph"/>
        <w:numPr>
          <w:ilvl w:val="0"/>
          <w:numId w:val="5"/>
        </w:numPr>
        <w:spacing w:after="60"/>
      </w:pPr>
      <w:r>
        <w:rPr>
          <w:rFonts w:ascii="Arial" w:cs="Arial" w:eastAsia="Arial" w:hAnsi="Arial"/>
          <w:b/>
          <w:bCs/>
          <w:sz w:val="22"/>
          <w:szCs w:val="22"/>
        </w:rPr>
        <w:t xml:space="preserve">Integrated Bible reader + study tools: </w:t>
      </w:r>
      <w:r>
        <w:rPr>
          <w:rFonts w:ascii="Arial" w:cs="Arial" w:eastAsia="Arial" w:hAnsi="Arial"/>
          <w:sz w:val="22"/>
          <w:szCs w:val="22"/>
        </w:rPr>
        <w:t xml:space="preserve">Combine a clean Bible reader with context-sensitive tools that appear based on the user's level. Beginners see simple definitions; advanced users see lexicon entries and parsing.</w:t>
      </w:r>
    </w:p>
    <w:p>
      <w:pPr>
        <w:pStyle w:val="ListParagraph"/>
        <w:numPr>
          <w:ilvl w:val="0"/>
          <w:numId w:val="5"/>
        </w:numPr>
        <w:spacing w:after="60"/>
      </w:pPr>
      <w:r>
        <w:rPr>
          <w:rFonts w:ascii="Arial" w:cs="Arial" w:eastAsia="Arial" w:hAnsi="Arial"/>
          <w:b/>
          <w:bCs/>
          <w:sz w:val="22"/>
          <w:szCs w:val="22"/>
        </w:rPr>
        <w:t xml:space="preserve">Video + text + interactive: </w:t>
      </w:r>
      <w:r>
        <w:rPr>
          <w:rFonts w:ascii="Arial" w:cs="Arial" w:eastAsia="Arial" w:hAnsi="Arial"/>
          <w:sz w:val="22"/>
          <w:szCs w:val="22"/>
        </w:rPr>
        <w:t xml:space="preserve">Blend BibleProject-style visual content with Blue Letter Bible-style tools and Biblical Training-style courses into one coherent experience.</w:t>
      </w:r>
    </w:p>
    <w:p>
      <w:pPr>
        <w:pStyle w:val="ListParagraph"/>
        <w:numPr>
          <w:ilvl w:val="0"/>
          <w:numId w:val="5"/>
        </w:numPr>
        <w:spacing w:after="60"/>
      </w:pPr>
      <w:r>
        <w:rPr>
          <w:rFonts w:ascii="Arial" w:cs="Arial" w:eastAsia="Arial" w:hAnsi="Arial"/>
          <w:b/>
          <w:bCs/>
          <w:sz w:val="22"/>
          <w:szCs w:val="22"/>
        </w:rPr>
        <w:t xml:space="preserve">Original language on-ramp: </w:t>
      </w:r>
      <w:r>
        <w:rPr>
          <w:rFonts w:ascii="Arial" w:cs="Arial" w:eastAsia="Arial" w:hAnsi="Arial"/>
          <w:sz w:val="22"/>
          <w:szCs w:val="22"/>
        </w:rPr>
        <w:t xml:space="preserve">Introduce Hebrew and Greek gradually. Start with “Key Word of the Day” at Foundations level, build to word studies at Intermediate, and full parsing/interlinear at Advanced.</w:t>
      </w:r>
    </w:p>
    <w:p>
      <w:pPr>
        <w:pStyle w:val="Heading2"/>
      </w:pPr>
      <w:r>
        <w:rPr>
          <w:rFonts w:ascii="Arial" w:cs="Arial" w:eastAsia="Arial" w:hAnsi="Arial"/>
        </w:rPr>
        <w:t xml:space="preserve">Community Features: Level-Matched Learning</w:t>
      </w:r>
    </w:p>
    <w:p>
      <w:pPr>
        <w:pStyle w:val="ListParagraph"/>
        <w:numPr>
          <w:ilvl w:val="0"/>
          <w:numId w:val="4"/>
        </w:numPr>
        <w:spacing w:after="60"/>
      </w:pPr>
      <w:r>
        <w:rPr>
          <w:rFonts w:ascii="Arial" w:cs="Arial" w:eastAsia="Arial" w:hAnsi="Arial"/>
          <w:b/>
          <w:bCs/>
          <w:sz w:val="22"/>
          <w:szCs w:val="22"/>
        </w:rPr>
        <w:t xml:space="preserve">Study groups by level: </w:t>
      </w:r>
      <w:r>
        <w:rPr>
          <w:rFonts w:ascii="Arial" w:cs="Arial" w:eastAsia="Arial" w:hAnsi="Arial"/>
          <w:sz w:val="22"/>
          <w:szCs w:val="22"/>
        </w:rPr>
        <w:t xml:space="preserve">Match users with peers at the same stage. Entry-level groups discuss basic questions; advanced groups do collaborative exegesis.</w:t>
      </w:r>
    </w:p>
    <w:p>
      <w:pPr>
        <w:pStyle w:val="ListParagraph"/>
        <w:numPr>
          <w:ilvl w:val="0"/>
          <w:numId w:val="4"/>
        </w:numPr>
        <w:spacing w:after="60"/>
      </w:pPr>
      <w:r>
        <w:rPr>
          <w:rFonts w:ascii="Arial" w:cs="Arial" w:eastAsia="Arial" w:hAnsi="Arial"/>
          <w:b/>
          <w:bCs/>
          <w:sz w:val="22"/>
          <w:szCs w:val="22"/>
        </w:rPr>
        <w:t xml:space="preserve">Mentorship connections: </w:t>
      </w:r>
      <w:r>
        <w:rPr>
          <w:rFonts w:ascii="Arial" w:cs="Arial" w:eastAsia="Arial" w:hAnsi="Arial"/>
          <w:sz w:val="22"/>
          <w:szCs w:val="22"/>
        </w:rPr>
        <w:t xml:space="preserve">Allow Scholar-level users to mentor Foundations-level users, creating a discipleship dynamic built into the platform.</w:t>
      </w:r>
    </w:p>
    <w:p>
      <w:pPr>
        <w:pStyle w:val="ListParagraph"/>
        <w:numPr>
          <w:ilvl w:val="0"/>
          <w:numId w:val="4"/>
        </w:numPr>
        <w:spacing w:after="60"/>
      </w:pPr>
      <w:r>
        <w:rPr>
          <w:rFonts w:ascii="Arial" w:cs="Arial" w:eastAsia="Arial" w:hAnsi="Arial"/>
          <w:b/>
          <w:bCs/>
          <w:sz w:val="22"/>
          <w:szCs w:val="22"/>
        </w:rPr>
        <w:t xml:space="preserve">Discussion forums: </w:t>
      </w:r>
      <w:r>
        <w:rPr>
          <w:rFonts w:ascii="Arial" w:cs="Arial" w:eastAsia="Arial" w:hAnsi="Arial"/>
          <w:sz w:val="22"/>
          <w:szCs w:val="22"/>
        </w:rPr>
        <w:t xml:space="preserve">Topic-based forums with depth tags so conversations self-organize by complexity.</w:t>
      </w:r>
    </w:p>
    <w:p>
      <w:pPr>
        <w:pStyle w:val="Heading2"/>
      </w:pPr>
      <w:r>
        <w:rPr>
          <w:rFonts w:ascii="Arial" w:cs="Arial" w:eastAsia="Arial" w:hAnsi="Arial"/>
        </w:rPr>
        <w:t xml:space="preserve">Differentiating Features</w:t>
      </w:r>
    </w:p>
    <w:p>
      <w:pPr>
        <w:pStyle w:val="ListParagraph"/>
        <w:numPr>
          <w:ilvl w:val="0"/>
          <w:numId w:val="5"/>
        </w:numPr>
        <w:spacing w:after="60"/>
      </w:pPr>
      <w:r>
        <w:rPr>
          <w:rFonts w:ascii="Arial" w:cs="Arial" w:eastAsia="Arial" w:hAnsi="Arial"/>
          <w:b/>
          <w:bCs/>
          <w:sz w:val="22"/>
          <w:szCs w:val="22"/>
        </w:rPr>
        <w:t xml:space="preserve">Interactive timelines and maps: </w:t>
      </w:r>
      <w:r>
        <w:rPr>
          <w:rFonts w:ascii="Arial" w:cs="Arial" w:eastAsia="Arial" w:hAnsi="Arial"/>
          <w:sz w:val="22"/>
          <w:szCs w:val="22"/>
        </w:rPr>
        <w:t xml:space="preserve">Combine the visual appeal of Glo Bible with actual study content. Click a location on a map and get historical, archaeological, and scriptural context at your level.</w:t>
      </w:r>
    </w:p>
    <w:p>
      <w:pPr>
        <w:pStyle w:val="ListParagraph"/>
        <w:numPr>
          <w:ilvl w:val="0"/>
          <w:numId w:val="5"/>
        </w:numPr>
        <w:spacing w:after="60"/>
      </w:pPr>
      <w:r>
        <w:rPr>
          <w:rFonts w:ascii="Arial" w:cs="Arial" w:eastAsia="Arial" w:hAnsi="Arial"/>
          <w:b/>
          <w:bCs/>
          <w:sz w:val="22"/>
          <w:szCs w:val="22"/>
        </w:rPr>
        <w:t xml:space="preserve">Personal study dashboard: </w:t>
      </w:r>
      <w:r>
        <w:rPr>
          <w:rFonts w:ascii="Arial" w:cs="Arial" w:eastAsia="Arial" w:hAnsi="Arial"/>
          <w:sz w:val="22"/>
          <w:szCs w:val="22"/>
        </w:rPr>
        <w:t xml:space="preserve">Track reading progress, study streaks, level advancement, favorite topics, and learning goals all in one place.</w:t>
      </w:r>
    </w:p>
    <w:p>
      <w:pPr>
        <w:pStyle w:val="ListParagraph"/>
        <w:numPr>
          <w:ilvl w:val="0"/>
          <w:numId w:val="5"/>
        </w:numPr>
        <w:spacing w:after="60"/>
      </w:pPr>
      <w:r>
        <w:rPr>
          <w:rFonts w:ascii="Arial" w:cs="Arial" w:eastAsia="Arial" w:hAnsi="Arial"/>
          <w:b/>
          <w:bCs/>
          <w:sz w:val="22"/>
          <w:szCs w:val="22"/>
        </w:rPr>
        <w:t xml:space="preserve">Cross-platform from day one: </w:t>
      </w:r>
      <w:r>
        <w:rPr>
          <w:rFonts w:ascii="Arial" w:cs="Arial" w:eastAsia="Arial" w:hAnsi="Arial"/>
          <w:sz w:val="22"/>
          <w:szCs w:val="22"/>
        </w:rPr>
        <w:t xml:space="preserve">Full-featured web app, iOS, Android, and tablet. Do not repeat BibleProject's mistake of mobile-only.</w:t>
      </w:r>
    </w:p>
    <w:p>
      <w:pPr>
        <w:pStyle w:val="ListParagraph"/>
        <w:numPr>
          <w:ilvl w:val="0"/>
          <w:numId w:val="5"/>
        </w:numPr>
        <w:spacing w:after="60"/>
      </w:pPr>
      <w:r>
        <w:rPr>
          <w:rFonts w:ascii="Arial" w:cs="Arial" w:eastAsia="Arial" w:hAnsi="Arial"/>
          <w:b/>
          <w:bCs/>
          <w:sz w:val="22"/>
          <w:szCs w:val="22"/>
        </w:rPr>
        <w:t xml:space="preserve">Freemium with generous free tier: </w:t>
      </w:r>
      <w:r>
        <w:rPr>
          <w:rFonts w:ascii="Arial" w:cs="Arial" w:eastAsia="Arial" w:hAnsi="Arial"/>
          <w:sz w:val="22"/>
          <w:szCs w:val="22"/>
        </w:rPr>
        <w:t xml:space="preserve">Core reading, basic study tools, and Level 1–2 content free. Premium unlocks advanced courses, scholar tools, and certifications. Avoid Logos's pricing shock.</w:t>
      </w:r>
    </w:p>
    <w:p>
      <w:r>
        <w:br w:type="page"/>
      </w:r>
    </w:p>
    <w:p>
      <w:pPr>
        <w:pStyle w:val="Heading1"/>
      </w:pPr>
      <w:r>
        <w:rPr>
          <w:rFonts w:ascii="Arial" w:cs="Arial" w:eastAsia="Arial" w:hAnsi="Arial"/>
        </w:rPr>
        <w:t xml:space="preserve">Conclusion</w:t>
      </w:r>
    </w:p>
    <w:p>
      <w:pPr>
        <w:spacing w:after="120"/>
      </w:pPr>
      <w:r>
        <w:rPr>
          <w:rFonts w:ascii="Arial" w:cs="Arial" w:eastAsia="Arial" w:hAnsi="Arial"/>
          <w:sz w:val="22"/>
          <w:szCs w:val="22"/>
        </w:rPr>
        <w:t xml:space="preserve">The Bible study app market in 2026 is fragmented along a clear fault line: platforms either serve beginners with shallow, devotional-style content, or they serve scholars with powerful but intimidating and expensive tools. The vast middle ground—where millions of believers are actively growing and need structured guidance to deepen their understanding—remains almost entirely unaddressed.</w:t>
      </w:r>
    </w:p>
    <w:p>
      <w:pPr>
        <w:spacing w:after="120"/>
      </w:pPr>
      <w:r>
        <w:rPr>
          <w:rFonts w:ascii="Arial" w:cs="Arial" w:eastAsia="Arial" w:hAnsi="Arial"/>
          <w:sz w:val="22"/>
          <w:szCs w:val="22"/>
        </w:rPr>
        <w:t xml:space="preserve">Your opportunity is to build the first Bible study platform that treats spiritual and academic growth as a unified journey. By creating progressive pathways with clear milestones, integrating study tools that adapt to each user's level, combining visual/video content with interactive learning, and fostering level-matched community, you can build a platform that users never outgrow.</w:t>
      </w:r>
    </w:p>
    <w:p>
      <w:pPr>
        <w:spacing w:after="120"/>
      </w:pPr>
      <w:r>
        <w:rPr>
          <w:rFonts w:ascii="Arial" w:cs="Arial" w:eastAsia="Arial" w:hAnsi="Arial"/>
          <w:sz w:val="22"/>
          <w:szCs w:val="22"/>
        </w:rPr>
        <w:t xml:space="preserve">The market data is clear: over 500 million people have downloaded YouVersion alone, BibleProject reaches tens of millions, and Logos generates significant revenue from a small but dedicated scholarly audience. A platform that captures users across this entire spectrum—from their first Bible curiosity through seminary-level mastery—would be positioned to become the definitive Bible study destination.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Bible Study App Competitive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2026-03-12T13:58:25.269Z</dcterms:created>
  <dcterms:modified xsi:type="dcterms:W3CDTF">2026-03-12T13:58:25.269Z</dcterms:modified>
</cp:coreProperties>
</file>

<file path=docProps/custom.xml><?xml version="1.0" encoding="utf-8"?>
<Properties xmlns="http://schemas.openxmlformats.org/officeDocument/2006/custom-properties" xmlns:vt="http://schemas.openxmlformats.org/officeDocument/2006/docPropsVTypes"/>
</file>