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1643" w:rsidRDefault="00131643" w:rsidP="009A4780">
      <w:pPr>
        <w:spacing w:after="0" w:line="240" w:lineRule="auto"/>
      </w:pPr>
      <w:r>
        <w:tab/>
      </w:r>
      <w:r w:rsidR="009A4780">
        <w:t xml:space="preserve">A full overview of the history of RANS is beyond the scope of this paper, but there are extremely few papers that directly investigate in-hole effects in film cooling and even fewer that include experimental validation techniques. In 1996, </w:t>
      </w:r>
      <w:proofErr w:type="spellStart"/>
      <w:r w:rsidR="009A4780">
        <w:t>Hyams</w:t>
      </w:r>
      <w:proofErr w:type="spellEnd"/>
      <w:r w:rsidR="009A4780">
        <w:t xml:space="preserve"> et al. did</w:t>
      </w:r>
      <w:r w:rsidR="00150129">
        <w:t xml:space="preserve"> a</w:t>
      </w:r>
      <w:r w:rsidR="009A4780">
        <w:t xml:space="preserve"> compu</w:t>
      </w:r>
      <w:r w:rsidR="00150129">
        <w:t>tational and experimental study</w:t>
      </w:r>
      <w:r w:rsidR="009A4780">
        <w:t xml:space="preserve"> on slot film cooling. Using RANS with </w:t>
      </w:r>
      <w:r w:rsidR="00150129">
        <w:t>s</w:t>
      </w:r>
      <w:r w:rsidR="009A4780">
        <w:t xml:space="preserve">tandard k-ε </w:t>
      </w:r>
      <w:r w:rsidR="00150129">
        <w:t xml:space="preserve">(SKE) </w:t>
      </w:r>
      <w:r w:rsidR="009A4780">
        <w:t>model</w:t>
      </w:r>
      <w:r w:rsidR="00150129">
        <w:t>ing they identified</w:t>
      </w:r>
      <w:r w:rsidR="009A4780">
        <w:t xml:space="preserve"> the inlet separation region as a cause of in </w:t>
      </w:r>
      <w:proofErr w:type="gramStart"/>
      <w:r w:rsidR="009A4780">
        <w:t>hole</w:t>
      </w:r>
      <w:proofErr w:type="gramEnd"/>
      <w:r w:rsidR="009A4780">
        <w:t xml:space="preserve"> turbulence</w:t>
      </w:r>
      <w:r w:rsidR="00CF6D2C">
        <w:t xml:space="preserve"> generation</w:t>
      </w:r>
      <w:r w:rsidR="009A4780">
        <w:t xml:space="preserve"> and explore</w:t>
      </w:r>
      <w:r w:rsidR="00CF6D2C">
        <w:t>d</w:t>
      </w:r>
      <w:r w:rsidR="009A4780">
        <w:t xml:space="preserve"> rounding of the inlet and outlet to </w:t>
      </w:r>
      <w:r w:rsidR="00CF6D2C">
        <w:t>isolate inlet separation</w:t>
      </w:r>
      <w:r w:rsidR="00150129">
        <w:t xml:space="preserve"> effects</w:t>
      </w:r>
      <w:r w:rsidR="00A64F7B">
        <w:t>.</w:t>
      </w:r>
      <w:r w:rsidR="00150129">
        <w:t xml:space="preserve"> </w:t>
      </w:r>
      <w:proofErr w:type="spellStart"/>
      <w:r w:rsidR="00A64F7B">
        <w:t>Hyams</w:t>
      </w:r>
      <w:proofErr w:type="spellEnd"/>
      <w:r w:rsidR="00A64F7B">
        <w:t xml:space="preserve"> et al. also published a paper in 2000 that investigated entrance and in </w:t>
      </w:r>
      <w:proofErr w:type="gramStart"/>
      <w:r w:rsidR="00A64F7B">
        <w:t>hole</w:t>
      </w:r>
      <w:proofErr w:type="gramEnd"/>
      <w:r w:rsidR="00A64F7B">
        <w:t xml:space="preserve"> effects within cylindrical, shape</w:t>
      </w:r>
      <w:r w:rsidR="00150129">
        <w:t>d, cusp, and inlet shaped holes and concluded that RANS proved useful in comparing relative performance of shaped film cooling holes and gave logical reasons for why performance might increase or decrease.</w:t>
      </w:r>
      <w:r w:rsidR="00A64F7B">
        <w:t xml:space="preserve"> </w:t>
      </w:r>
      <w:r w:rsidR="00150129">
        <w:t>Unfortunately, b</w:t>
      </w:r>
      <w:r w:rsidR="00A64F7B">
        <w:t>oth papers</w:t>
      </w:r>
      <w:r w:rsidR="00150129">
        <w:t xml:space="preserve"> put a strong focus on tu</w:t>
      </w:r>
      <w:r w:rsidR="00CF6D2C">
        <w:t>rbulent effects</w:t>
      </w:r>
      <w:r w:rsidR="00150129">
        <w:t xml:space="preserve"> but</w:t>
      </w:r>
      <w:r w:rsidR="00A64F7B">
        <w:t xml:space="preserve"> suffer from</w:t>
      </w:r>
      <w:r w:rsidR="00150129">
        <w:t xml:space="preserve"> s</w:t>
      </w:r>
      <w:r w:rsidR="00A64F7B">
        <w:t>tandard k-ε modeling being particularly poor at modeling turbulence generated by separation regions</w:t>
      </w:r>
      <w:r w:rsidR="00150129">
        <w:t xml:space="preserve">. Additionally, both papers only use plenum fed configurations and the second paper </w:t>
      </w:r>
      <w:r w:rsidR="00CF6D2C">
        <w:t>studies very complex geometry but only validates against cylindrical holes</w:t>
      </w:r>
    </w:p>
    <w:p w:rsidR="002E1EFB" w:rsidRDefault="00CF6D2C" w:rsidP="009A4780">
      <w:pPr>
        <w:spacing w:after="0" w:line="240" w:lineRule="auto"/>
      </w:pPr>
      <w:r>
        <w:tab/>
      </w:r>
      <w:r w:rsidR="00131643">
        <w:t>Perhaps the</w:t>
      </w:r>
      <w:r w:rsidR="00A64F7B">
        <w:t xml:space="preserve"> </w:t>
      </w:r>
      <w:r w:rsidR="00131643">
        <w:t xml:space="preserve">best early paper on RANS in hole effects come from </w:t>
      </w:r>
      <w:proofErr w:type="spellStart"/>
      <w:r w:rsidR="00131643">
        <w:t>Kohli</w:t>
      </w:r>
      <w:proofErr w:type="spellEnd"/>
      <w:r w:rsidR="00131643">
        <w:t xml:space="preserve"> and Thole 1998. They numerically investigate the entrance region of 15-15-15 shaped holes in plenum, crossflow, and </w:t>
      </w:r>
      <w:proofErr w:type="spellStart"/>
      <w:r w:rsidR="00131643">
        <w:t>counterflow</w:t>
      </w:r>
      <w:proofErr w:type="spellEnd"/>
      <w:r w:rsidR="00131643">
        <w:t xml:space="preserve"> configurations. Their streamline results show the strong swirling motion induced by the crossflow while the vector </w:t>
      </w:r>
      <w:proofErr w:type="spellStart"/>
      <w:r w:rsidR="00131643">
        <w:t>cutplanes</w:t>
      </w:r>
      <w:proofErr w:type="spellEnd"/>
      <w:r w:rsidR="00131643">
        <w:t xml:space="preserve"> show a separation region which can strongly affect the performance of a hole. Unfortunately, their experimental validation is through discharge coefficient and surface adiabatic effectiveness, the latter of which is demonstrated to be particularly poorly modeled in RANS. Additionally, the SKE model is particularly bad at estimating the shape and</w:t>
      </w:r>
      <w:r w:rsidR="002E1EFB">
        <w:t xml:space="preserve"> strength of separation regions which strongly effect the performance of shaped holes. </w:t>
      </w:r>
    </w:p>
    <w:p w:rsidR="009A4780" w:rsidRDefault="002E1EFB" w:rsidP="009A4780">
      <w:pPr>
        <w:spacing w:after="0" w:line="240" w:lineRule="auto"/>
      </w:pPr>
      <w:r>
        <w:tab/>
        <w:t xml:space="preserve"> </w:t>
      </w:r>
      <w:r w:rsidR="00CF6D2C">
        <w:t>Of course, many other papers exist investigating RANS predictions of film cooling downstream of a shaped hole. Typically they focus on the adiabatic effectiveness downstream of the hole which RANS is particularly bad at predicting, or more rarely, they compare RANS turbulence models ability to predict the adiabatic effectiveness downstream of the hole. As an example, the</w:t>
      </w:r>
      <w:r w:rsidR="00CF6D2C">
        <w:t xml:space="preserve"> 1997 paper by Walters and </w:t>
      </w:r>
      <w:proofErr w:type="spellStart"/>
      <w:r w:rsidR="00CF6D2C">
        <w:t>Leylek</w:t>
      </w:r>
      <w:proofErr w:type="spellEnd"/>
      <w:r w:rsidR="00CF6D2C">
        <w:t xml:space="preserve"> attempted to use RANS in computing in </w:t>
      </w:r>
      <w:proofErr w:type="gramStart"/>
      <w:r w:rsidR="00CF6D2C">
        <w:t>hole</w:t>
      </w:r>
      <w:proofErr w:type="gramEnd"/>
      <w:r w:rsidR="00CF6D2C">
        <w:t xml:space="preserve"> velocity fields for cylindrical holes. Using a relatively coarse grid and SKE turbulence modeling, they observed the separation region within the hole. However, their focus was on adiabatic effectiveness and RANS was only barely able to predict the trends and almost totally unable to predict the actual values.</w:t>
      </w:r>
      <w:r w:rsidR="00CF6D2C">
        <w:t xml:space="preserve"> In a follow up 1998 paper, Ferguson, Walters, and </w:t>
      </w:r>
      <w:proofErr w:type="spellStart"/>
      <w:r w:rsidR="00CF6D2C">
        <w:t>Leylek</w:t>
      </w:r>
      <w:proofErr w:type="spellEnd"/>
      <w:r w:rsidR="00CF6D2C">
        <w:t xml:space="preserve"> </w:t>
      </w:r>
      <w:r w:rsidR="00D25BC1">
        <w:t xml:space="preserve">compare a large number of turbulence and wall function models which all fail at predicting the adiabatic wall effectiveness though at least the Reynolds Stress Model with generalized wall functions comes close to predicting the heat transfer augmentation. </w:t>
      </w:r>
    </w:p>
    <w:p w:rsidR="00D25BC1" w:rsidRPr="00CF6D2C" w:rsidRDefault="00D25BC1" w:rsidP="009A4780">
      <w:pPr>
        <w:spacing w:after="0" w:line="240" w:lineRule="auto"/>
      </w:pPr>
      <w:r>
        <w:tab/>
        <w:t xml:space="preserve">The history of RANS papers makes it very clear that RANS cannot reliably predict adiabatic effectiveness and jet mixing. Once the coolant begins interacting with the mainstream the inability to model turbulence becomes the driving factor of performance. No paper has seriously investigated whether the bulk coolant flow through the hole is correctly predicted by RANS. This paper seeks to use well validated, high fidelity </w:t>
      </w:r>
      <w:proofErr w:type="spellStart"/>
      <w:r>
        <w:t>iLES</w:t>
      </w:r>
      <w:proofErr w:type="spellEnd"/>
      <w:r>
        <w:t xml:space="preserve"> along with in-hole experimental velocity and temperature measurements to determine if RANS can be useful in predicting the profile of the coolant exiting the hole. This would let designers quickly screen for hole biasing, diffuser usage, and ingestion, all effects that are driven by the bulk coolant flow. </w:t>
      </w:r>
      <w:bookmarkStart w:id="0" w:name="_GoBack"/>
      <w:bookmarkEnd w:id="0"/>
    </w:p>
    <w:sectPr w:rsidR="00D25BC1" w:rsidRPr="00CF6D2C" w:rsidSect="009A47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780"/>
    <w:rsid w:val="00131643"/>
    <w:rsid w:val="00150129"/>
    <w:rsid w:val="002E1EFB"/>
    <w:rsid w:val="005B7EBA"/>
    <w:rsid w:val="008A2D87"/>
    <w:rsid w:val="009A4780"/>
    <w:rsid w:val="00A64F7B"/>
    <w:rsid w:val="00CF6D2C"/>
    <w:rsid w:val="00D25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713961-7DD4-4F03-89DF-1DE8381C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Cockrell School of Engineering</Company>
  <LinksUpToDate>false</LinksUpToDate>
  <CharactersWithSpaces>3764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dc:creator>
  <cp:keywords/>
  <dc:description/>
  <cp:lastModifiedBy>Fraser</cp:lastModifiedBy>
  <cp:revision>1</cp:revision>
  <dcterms:created xsi:type="dcterms:W3CDTF">2019-01-16T17:25:00Z</dcterms:created>
  <dcterms:modified xsi:type="dcterms:W3CDTF">2019-01-16T18:50:00Z</dcterms:modified>
</cp:coreProperties>
</file>