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 w:line="276"/>
      </w:pPr>
      <w:r>
        <w:rPr>
          <w:rFonts w:ascii="Calibri" w:eastAsia="Microsoft JhengHei" w:hAnsi="Calibri"/>
          <w:b/>
          <w:bCs/>
          <w:color w:val="1F4E79"/>
          <w:sz w:val="18"/>
          <w:szCs w:val="18"/>
        </w:rPr>
        <w:t xml:space="preserve">OSP-PLAN-001</w:t>
      </w:r>
    </w:p>
    <w:p>
      <w:pPr>
        <w:spacing w:after="20" w:before="20"/>
      </w:pPr>
      <w:r>
        <w:rPr>
          <w:rFonts w:ascii="Calibri" w:eastAsia="Microsoft JhengHei" w:hAnsi="Calibri"/>
          <w:b/>
          <w:bCs/>
          <w:color w:val="1F4E79"/>
          <w:sz w:val="40"/>
          <w:szCs w:val="40"/>
        </w:rPr>
        <w:t xml:space="preserve">小型辦公軟件</w:t>
      </w:r>
    </w:p>
    <w:p>
      <w:pPr>
        <w:pBdr>
          <w:bottom w:val="single" w:color="1F4E79" w:sz="12" w:space="1"/>
        </w:pBdr>
        <w:spacing w:after="80" w:before="0"/>
      </w:pPr>
      <w:r>
        <w:rPr>
          <w:rFonts w:ascii="Calibri" w:eastAsia="Microsoft JhengHei" w:hAnsi="Calibri"/>
          <w:b/>
          <w:bCs/>
          <w:color w:val="24557A"/>
          <w:sz w:val="36"/>
          <w:szCs w:val="36"/>
        </w:rPr>
        <w:t xml:space="preserve">產品計劃書</w:t>
      </w:r>
    </w:p>
    <w:p>
      <w:pPr>
        <w:spacing w:after="40" w:before="120" w:line="276"/>
      </w:pPr>
      <w:r>
        <w:rPr>
          <w:rFonts w:ascii="Calibri" w:eastAsia="Microsoft JhengHei" w:hAnsi="Calibri"/>
          <w:b w:val="false"/>
          <w:bCs w:val="false"/>
          <w:color w:val="334155"/>
          <w:sz w:val="20"/>
          <w:szCs w:val="20"/>
        </w:rPr>
        <w:t xml:space="preserve">版本 V1.1　　狀態：初稿（待討論項已具體化）　　日期：2026年10月8日</w:t>
      </w:r>
    </w:p>
    <w:p>
      <w:pPr>
        <w:spacing w:after="140" w:before="40" w:line="276"/>
      </w:pPr>
      <w:r>
        <w:rPr>
          <w:rFonts w:ascii="Calibri" w:eastAsia="Microsoft JhengHei" w:hAnsi="Calibri"/>
          <w:b w:val="false"/>
          <w:bCs w:val="false"/>
          <w:color w:val="334155"/>
          <w:sz w:val="20"/>
          <w:szCs w:val="20"/>
        </w:rPr>
        <w:t xml:space="preserve">本版回應「確認 D-01 至 D-07 的具體內容」。各項已寫明可選內容與現行結論。結論仍為未確認，不移入目標、功能或需求。</w:t>
      </w:r>
    </w:p>
    <w:p>
      <w:pPr>
        <w:pStyle w:val="Heading1"/>
        <w:pBdr>
          <w:bottom w:val="single" w:color="1F4E79" w:sz="8" w:space="1"/>
        </w:pBdr>
        <w:spacing w:after="140" w:before="280"/>
      </w:pPr>
      <w:r>
        <w:rPr>
          <w:rFonts w:ascii="Calibri" w:eastAsia="Microsoft JhengHei" w:hAnsi="Calibri"/>
          <w:b/>
          <w:bCs/>
          <w:color w:val="1F4E79"/>
          <w:sz w:val="28"/>
          <w:szCs w:val="28"/>
        </w:rPr>
        <w:t xml:space="preserve">1. 文件管制與版本規則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文件編號</w:t>
            </w:r>
          </w:p>
        </w:tc>
        <w:tc>
          <w:tcPr>
            <w:tcW w:type="dxa" w:w="7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OSP-PLAN-001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現行版本</w:t>
            </w:r>
          </w:p>
        </w:tc>
        <w:tc>
          <w:tcPr>
            <w:tcW w:type="dxa" w:w="7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V1.1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上一版本</w:t>
            </w:r>
          </w:p>
        </w:tc>
        <w:tc>
          <w:tcPr>
            <w:tcW w:type="dxa" w:w="7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V1.0，檔案保留，本版不覆蓋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本版保存</w:t>
            </w:r>
          </w:p>
        </w:tc>
        <w:tc>
          <w:tcPr>
            <w:tcW w:type="dxa" w:w="7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計劃書版本／小型辦公軟件_計劃書_V1.1_20261008.docx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修訂原因</w:t>
            </w:r>
          </w:p>
        </w:tc>
        <w:tc>
          <w:tcPr>
            <w:tcW w:type="dxa" w:w="7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把 D-01 至 D-07 由問句改為可逐項確認的具體選項</w:t>
            </w:r>
          </w:p>
        </w:tc>
      </w:tr>
    </w:tbl>
    <w:p>
      <w:pPr>
        <w:pStyle w:val="Heading2"/>
        <w:spacing w:after="80" w:before="200"/>
      </w:pPr>
      <w:r>
        <w:rPr>
          <w:rFonts w:ascii="Calibri" w:eastAsia="Microsoft JhengHei" w:hAnsi="Calibri"/>
          <w:b/>
          <w:bCs/>
          <w:color w:val="24557A"/>
          <w:sz w:val="24"/>
          <w:szCs w:val="24"/>
        </w:rPr>
        <w:t xml:space="preserve">1.1 單點標註</w:t>
      </w:r>
    </w:p>
    <w:p>
      <w:pPr>
        <w:spacing w:after="60" w:before="40" w:line="276"/>
      </w:pPr>
      <w:r>
        <w:rPr>
          <w:rFonts w:ascii="Calibri" w:eastAsia="Microsoft JhengHei" w:hAnsi="Calibri"/>
          <w:b w:val="false"/>
          <w:bCs w:val="false"/>
          <w:color w:val="1F2933"/>
          <w:sz w:val="21"/>
          <w:szCs w:val="21"/>
        </w:rPr>
        <w:t xml:space="preserve">規則沿用 V1.0：【新增】【修改】【沿用】【撤回】。編號不重用。未確認事項不得寫成需求。</w:t>
      </w:r>
    </w:p>
    <w:p>
      <w:pPr>
        <w:pStyle w:val="Heading1"/>
        <w:pBdr>
          <w:bottom w:val="single" w:color="1F4E79" w:sz="8" w:space="1"/>
        </w:pBdr>
        <w:spacing w:after="140" w:before="280"/>
      </w:pPr>
      <w:r>
        <w:rPr>
          <w:rFonts w:ascii="Calibri" w:eastAsia="Microsoft JhengHei" w:hAnsi="Calibri"/>
          <w:b/>
          <w:bCs/>
          <w:color w:val="1F4E79"/>
          <w:sz w:val="28"/>
          <w:szCs w:val="28"/>
        </w:rPr>
        <w:t xml:space="preserve">2. 產品目標和使用場景</w:t>
      </w:r>
    </w:p>
    <w:p>
      <w:pPr>
        <w:spacing w:after="60" w:before="40" w:line="276"/>
      </w:pPr>
      <w:r>
        <w:rPr>
          <w:rFonts w:ascii="Calibri" w:eastAsia="Microsoft JhengHei" w:hAnsi="Calibri"/>
          <w:b w:val="false"/>
          <w:bCs w:val="false"/>
          <w:color w:val="1F2933"/>
          <w:sz w:val="21"/>
          <w:szCs w:val="21"/>
        </w:rPr>
        <w:t xml:space="preserve">本節相對 V1.0 無實質變更，標註改為【沿用】。G-02 至 G-04 仍待 D-01 至 D-03 關閉。</w:t>
      </w:r>
    </w:p>
    <w:p>
      <w:pPr>
        <w:pStyle w:val="Heading2"/>
        <w:spacing w:after="80" w:before="200"/>
      </w:pPr>
      <w:r>
        <w:rPr>
          <w:rFonts w:ascii="Calibri" w:eastAsia="Microsoft JhengHei" w:hAnsi="Calibri"/>
          <w:b/>
          <w:bCs/>
          <w:color w:val="24557A"/>
          <w:sz w:val="24"/>
          <w:szCs w:val="24"/>
        </w:rPr>
        <w:t xml:space="preserve">2.1 目標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5238"/>
        <w:gridCol w:w="2200"/>
      </w:tblGrid>
      <w:tr>
        <w:trPr>
          <w:cantSplit/>
          <w:tblHeader/>
        </w:trP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標註</w:t>
            </w:r>
          </w:p>
        </w:tc>
        <w:tc>
          <w:tcPr>
            <w:tcW w:type="dxa" w:w="52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變更說明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G-01</w:t>
            </w:r>
          </w:p>
        </w:tc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52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先以可追溯的計劃書鎖定產品範圍，再進入設計與製作。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G-02</w:t>
            </w:r>
          </w:p>
        </w:tc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52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產品要解決的辦公問題：待確認。見 D-01。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G-03</w:t>
            </w:r>
          </w:p>
        </w:tc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52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目標用戶、使用人數與使用場所：待確認。見 D-02。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G-04</w:t>
            </w:r>
          </w:p>
        </w:tc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52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成功標準：待確認。見 D-03。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</w:tbl>
    <w:p>
      <w:pPr>
        <w:pStyle w:val="Heading2"/>
        <w:spacing w:after="80" w:before="200"/>
      </w:pPr>
      <w:r>
        <w:rPr>
          <w:rFonts w:ascii="Calibri" w:eastAsia="Microsoft JhengHei" w:hAnsi="Calibri"/>
          <w:b/>
          <w:bCs/>
          <w:color w:val="24557A"/>
          <w:sz w:val="24"/>
          <w:szCs w:val="24"/>
        </w:rPr>
        <w:t xml:space="preserve">2.2 使用場景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5238"/>
        <w:gridCol w:w="2200"/>
      </w:tblGrid>
      <w:tr>
        <w:trPr>
          <w:cantSplit/>
          <w:tblHeader/>
        </w:trP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標註</w:t>
            </w:r>
          </w:p>
        </w:tc>
        <w:tc>
          <w:tcPr>
            <w:tcW w:type="dxa" w:w="52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變更說明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S-00</w:t>
            </w:r>
          </w:p>
        </w:tc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52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場景清單尚未建立。確認主流程後，每條場景寫明角色、起點、動作與完成結果。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</w:tbl>
    <w:p>
      <w:pPr>
        <w:pStyle w:val="Heading2"/>
        <w:spacing w:after="80" w:before="200"/>
      </w:pPr>
      <w:r>
        <w:rPr>
          <w:rFonts w:ascii="Calibri" w:eastAsia="Microsoft JhengHei" w:hAnsi="Calibri"/>
          <w:b/>
          <w:bCs/>
          <w:color w:val="24557A"/>
          <w:sz w:val="24"/>
          <w:szCs w:val="24"/>
        </w:rPr>
        <w:t xml:space="preserve">2.3 非目標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5238"/>
        <w:gridCol w:w="2200"/>
      </w:tblGrid>
      <w:tr>
        <w:trPr>
          <w:cantSplit/>
          <w:tblHeader/>
        </w:trP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標註</w:t>
            </w:r>
          </w:p>
        </w:tc>
        <w:tc>
          <w:tcPr>
            <w:tcW w:type="dxa" w:w="52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變更說明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N-01</w:t>
            </w:r>
          </w:p>
        </w:tc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52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本版不把通用辦公套件（文書、試算表、電郵）列為產品範圍。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N-02</w:t>
            </w:r>
          </w:p>
        </w:tc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52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未確認前，不承諾多人協作、手機端、離線或對外接口。見 D-04、D-05。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</w:tbl>
    <w:p>
      <w:pPr>
        <w:pStyle w:val="Heading1"/>
        <w:pBdr>
          <w:bottom w:val="single" w:color="1F4E79" w:sz="8" w:space="1"/>
        </w:pBdr>
        <w:spacing w:after="140" w:before="280"/>
      </w:pPr>
      <w:r>
        <w:rPr>
          <w:rFonts w:ascii="Calibri" w:eastAsia="Microsoft JhengHei" w:hAnsi="Calibri"/>
          <w:b/>
          <w:bCs/>
          <w:color w:val="1F4E79"/>
          <w:sz w:val="28"/>
          <w:szCs w:val="28"/>
        </w:rPr>
        <w:t xml:space="preserve">3. 軟件功能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5238"/>
        <w:gridCol w:w="2200"/>
      </w:tblGrid>
      <w:tr>
        <w:trPr>
          <w:cantSplit/>
          <w:tblHeader/>
        </w:trP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標註</w:t>
            </w:r>
          </w:p>
        </w:tc>
        <w:tc>
          <w:tcPr>
            <w:tcW w:type="dxa" w:w="52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變更說明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F-00</w:t>
            </w:r>
          </w:p>
        </w:tc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52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功能清單尚未建立。確認後按核心、輔助、系統分層。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F-LAYER</w:t>
            </w:r>
          </w:p>
        </w:tc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52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分層約定：核心為第一版必須可用；輔助可後置；系統含帳號、權限、備份與設定，是否需要另議。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</w:tbl>
    <w:p>
      <w:pPr>
        <w:pStyle w:val="Heading1"/>
        <w:pBdr>
          <w:bottom w:val="single" w:color="1F4E79" w:sz="8" w:space="1"/>
        </w:pBdr>
        <w:spacing w:after="140" w:before="280"/>
      </w:pPr>
      <w:r>
        <w:rPr>
          <w:rFonts w:ascii="Calibri" w:eastAsia="Microsoft JhengHei" w:hAnsi="Calibri"/>
          <w:b/>
          <w:bCs/>
          <w:color w:val="1F4E79"/>
          <w:sz w:val="28"/>
          <w:szCs w:val="28"/>
        </w:rPr>
        <w:t xml:space="preserve">4. 需求清單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38"/>
        <w:gridCol w:w="1100"/>
        <w:gridCol w:w="1100"/>
        <w:gridCol w:w="1400"/>
        <w:gridCol w:w="1400"/>
      </w:tblGrid>
      <w:tr>
        <w:trPr>
          <w:cantSplit/>
          <w:tblHeader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37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需求</w:t>
            </w:r>
          </w:p>
        </w:tc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優先級</w:t>
            </w:r>
          </w:p>
        </w:tc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標註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來源版本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變更說明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—</w:t>
            </w:r>
          </w:p>
        </w:tc>
        <w:tc>
          <w:tcPr>
            <w:tcW w:type="dxa" w:w="37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尚無已確認需求。D-01 至 D-07 關閉後，才由 R-01 起編。</w:t>
            </w:r>
          </w:p>
        </w:tc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V1.0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</w:tbl>
    <w:p>
      <w:pPr>
        <w:pStyle w:val="Heading1"/>
        <w:pBdr>
          <w:bottom w:val="single" w:color="1F4E79" w:sz="8" w:space="1"/>
        </w:pBdr>
        <w:spacing w:after="140" w:before="280"/>
      </w:pPr>
      <w:r>
        <w:rPr>
          <w:rFonts w:ascii="Calibri" w:eastAsia="Microsoft JhengHei" w:hAnsi="Calibri"/>
          <w:b/>
          <w:bCs/>
          <w:color w:val="1F4E79"/>
          <w:sz w:val="28"/>
          <w:szCs w:val="28"/>
        </w:rPr>
        <w:t xml:space="preserve">5. 待討論清單</w:t>
      </w:r>
    </w:p>
    <w:p>
      <w:pPr>
        <w:spacing w:after="60" w:before="40" w:line="276"/>
      </w:pPr>
      <w:r>
        <w:rPr>
          <w:rFonts w:ascii="Calibri" w:eastAsia="Microsoft JhengHei" w:hAnsi="Calibri"/>
          <w:b w:val="false"/>
          <w:bCs w:val="false"/>
          <w:color w:val="1F2933"/>
          <w:sz w:val="21"/>
          <w:szCs w:val="21"/>
        </w:rPr>
        <w:t xml:space="preserve">以下為 D-01 至 D-07 的具體內容。每項含問題、可選內容與現行結論。結論在收到明確選擇前保持未確認。可複選者已註明。</w:t>
      </w:r>
    </w:p>
    <w:p>
      <w:pPr>
        <w:pStyle w:val="Heading2"/>
        <w:spacing w:after="80" w:before="200"/>
      </w:pPr>
      <w:r>
        <w:rPr>
          <w:rFonts w:ascii="Calibri" w:eastAsia="Microsoft JhengHei" w:hAnsi="Calibri"/>
          <w:b/>
          <w:bCs/>
          <w:color w:val="24557A"/>
          <w:sz w:val="24"/>
          <w:szCs w:val="24"/>
        </w:rPr>
        <w:t xml:space="preserve">5.1 D-01　第一版要解決的辦公問題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900"/>
        <w:gridCol w:w="5758"/>
        <w:gridCol w:w="2200"/>
      </w:tblGrid>
      <w:tr>
        <w:trPr>
          <w:cantSplit/>
          <w:tblHeader/>
        </w:trPr>
        <w:tc>
          <w:tcPr>
            <w:tcW w:type="dxa" w:w="7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欄位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標註</w:t>
            </w:r>
          </w:p>
        </w:tc>
        <w:tc>
          <w:tcPr>
            <w:tcW w:type="dxa" w:w="575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具體內容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變更說明</w:t>
            </w:r>
          </w:p>
        </w:tc>
      </w:tr>
      <w:tr>
        <w:trPr>
          <w:cantSplit/>
          <w:tblHeader w:val="false"/>
        </w:trPr>
        <w:tc>
          <w:tcPr>
            <w:tcW w:type="dxa" w:w="7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問題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【修改】</w:t>
            </w:r>
          </w:p>
        </w:tc>
        <w:tc>
          <w:tcPr>
            <w:tcW w:type="dxa" w:w="575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第一版只先處理一項辦公問題，不並行展開多條主流程。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V1.0 僅為問句；本版寫明單點範圍</w:t>
            </w:r>
          </w:p>
        </w:tc>
      </w:tr>
      <w:tr>
        <w:trPr>
          <w:cantSplit/>
          <w:tblHeader w:val="false"/>
        </w:trPr>
        <w:tc>
          <w:tcPr>
            <w:tcW w:type="dxa" w:w="7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可選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【修改】</w:t>
            </w:r>
          </w:p>
        </w:tc>
        <w:tc>
          <w:tcPr>
            <w:tcW w:type="dxa" w:w="575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A 任務跟進；B 考勤請假；C 文件收發；D 費用報銷；E 客戶跟進；F 會議記錄；G 庫存物料；H 其他，須註明名稱。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V1.1 補寫可選項</w:t>
            </w:r>
          </w:p>
        </w:tc>
      </w:tr>
      <w:tr>
        <w:trPr>
          <w:cantSplit/>
          <w:tblHeader w:val="false"/>
        </w:trPr>
        <w:tc>
          <w:tcPr>
            <w:tcW w:type="dxa" w:w="7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結論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【修改】</w:t>
            </w:r>
          </w:p>
        </w:tc>
        <w:tc>
          <w:tcPr>
            <w:tcW w:type="dxa" w:w="575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未確認。未選前不建立場景與功能。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結論未關閉</w:t>
            </w:r>
          </w:p>
        </w:tc>
      </w:tr>
    </w:tbl>
    <w:p>
      <w:pPr>
        <w:pStyle w:val="Heading2"/>
        <w:spacing w:after="80" w:before="200"/>
      </w:pPr>
      <w:r>
        <w:rPr>
          <w:rFonts w:ascii="Calibri" w:eastAsia="Microsoft JhengHei" w:hAnsi="Calibri"/>
          <w:b/>
          <w:bCs/>
          <w:color w:val="24557A"/>
          <w:sz w:val="24"/>
          <w:szCs w:val="24"/>
        </w:rPr>
        <w:t xml:space="preserve">5.2 D-02　使用者、人數與場所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900"/>
        <w:gridCol w:w="5758"/>
        <w:gridCol w:w="2200"/>
      </w:tblGrid>
      <w:tr>
        <w:trPr>
          <w:cantSplit/>
          <w:tblHeader/>
        </w:trPr>
        <w:tc>
          <w:tcPr>
            <w:tcW w:type="dxa" w:w="7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欄位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標註</w:t>
            </w:r>
          </w:p>
        </w:tc>
        <w:tc>
          <w:tcPr>
            <w:tcW w:type="dxa" w:w="575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具體內容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變更說明</w:t>
            </w:r>
          </w:p>
        </w:tc>
      </w:tr>
      <w:tr>
        <w:trPr>
          <w:cantSplit/>
          <w:tblHeader w:val="false"/>
        </w:trPr>
        <w:tc>
          <w:tcPr>
            <w:tcW w:type="dxa" w:w="7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問題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【修改】</w:t>
            </w:r>
          </w:p>
        </w:tc>
        <w:tc>
          <w:tcPr>
            <w:tcW w:type="dxa" w:w="575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誰使用、約多少人、是否同一場所。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V1.0 僅為問句</w:t>
            </w:r>
          </w:p>
        </w:tc>
      </w:tr>
      <w:tr>
        <w:trPr>
          <w:cantSplit/>
          <w:tblHeader w:val="false"/>
        </w:trPr>
        <w:tc>
          <w:tcPr>
            <w:tcW w:type="dxa" w:w="7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可選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【修改】</w:t>
            </w:r>
          </w:p>
        </w:tc>
        <w:tc>
          <w:tcPr>
            <w:tcW w:type="dxa" w:w="575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A 個人使用；B 同一辦公室小團隊，須給約略人數；C 多地點團隊，須給地點數與人數。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V1.1 補寫可選項</w:t>
            </w:r>
          </w:p>
        </w:tc>
      </w:tr>
      <w:tr>
        <w:trPr>
          <w:cantSplit/>
          <w:tblHeader w:val="false"/>
        </w:trPr>
        <w:tc>
          <w:tcPr>
            <w:tcW w:type="dxa" w:w="7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結論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【修改】</w:t>
            </w:r>
          </w:p>
        </w:tc>
        <w:tc>
          <w:tcPr>
            <w:tcW w:type="dxa" w:w="575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未確認。未選前不決定權限與部署。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結論未關閉</w:t>
            </w:r>
          </w:p>
        </w:tc>
      </w:tr>
    </w:tbl>
    <w:p>
      <w:pPr>
        <w:pStyle w:val="Heading2"/>
        <w:spacing w:after="80" w:before="200"/>
      </w:pPr>
      <w:r>
        <w:rPr>
          <w:rFonts w:ascii="Calibri" w:eastAsia="Microsoft JhengHei" w:hAnsi="Calibri"/>
          <w:b/>
          <w:bCs/>
          <w:color w:val="24557A"/>
          <w:sz w:val="24"/>
          <w:szCs w:val="24"/>
        </w:rPr>
        <w:t xml:space="preserve">5.3 D-03　第一版完成標準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900"/>
        <w:gridCol w:w="5758"/>
        <w:gridCol w:w="2200"/>
      </w:tblGrid>
      <w:tr>
        <w:trPr>
          <w:cantSplit/>
          <w:tblHeader/>
        </w:trPr>
        <w:tc>
          <w:tcPr>
            <w:tcW w:type="dxa" w:w="7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欄位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標註</w:t>
            </w:r>
          </w:p>
        </w:tc>
        <w:tc>
          <w:tcPr>
            <w:tcW w:type="dxa" w:w="575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具體內容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變更說明</w:t>
            </w:r>
          </w:p>
        </w:tc>
      </w:tr>
      <w:tr>
        <w:trPr>
          <w:cantSplit/>
          <w:tblHeader w:val="false"/>
        </w:trPr>
        <w:tc>
          <w:tcPr>
            <w:tcW w:type="dxa" w:w="7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問題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【修改】</w:t>
            </w:r>
          </w:p>
        </w:tc>
        <w:tc>
          <w:tcPr>
            <w:tcW w:type="dxa" w:w="575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第一版怎樣算完成。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V1.0 僅為問句</w:t>
            </w:r>
          </w:p>
        </w:tc>
      </w:tr>
      <w:tr>
        <w:trPr>
          <w:cantSplit/>
          <w:tblHeader w:val="false"/>
        </w:trPr>
        <w:tc>
          <w:tcPr>
            <w:tcW w:type="dxa" w:w="7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可選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【修改】</w:t>
            </w:r>
          </w:p>
        </w:tc>
        <w:tc>
          <w:tcPr>
            <w:tcW w:type="dxa" w:w="575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A 單人可跑通一條主流程並留下紀錄；B 指定人數可每日使用；C 可匯出紀錄供人工覆核。B、C 可與 A 並選。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V1.1 補寫可選項</w:t>
            </w:r>
          </w:p>
        </w:tc>
      </w:tr>
      <w:tr>
        <w:trPr>
          <w:cantSplit/>
          <w:tblHeader w:val="false"/>
        </w:trPr>
        <w:tc>
          <w:tcPr>
            <w:tcW w:type="dxa" w:w="7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結論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【修改】</w:t>
            </w:r>
          </w:p>
        </w:tc>
        <w:tc>
          <w:tcPr>
            <w:tcW w:type="dxa" w:w="575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未確認。未選前不排需求優先級。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結論未關閉</w:t>
            </w:r>
          </w:p>
        </w:tc>
      </w:tr>
    </w:tbl>
    <w:p>
      <w:pPr>
        <w:pStyle w:val="Heading2"/>
        <w:spacing w:after="80" w:before="200"/>
      </w:pPr>
      <w:r>
        <w:rPr>
          <w:rFonts w:ascii="Calibri" w:eastAsia="Microsoft JhengHei" w:hAnsi="Calibri"/>
          <w:b/>
          <w:bCs/>
          <w:color w:val="24557A"/>
          <w:sz w:val="24"/>
          <w:szCs w:val="24"/>
        </w:rPr>
        <w:t xml:space="preserve">5.4 D-04　使用形態與資料位置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900"/>
        <w:gridCol w:w="5758"/>
        <w:gridCol w:w="2200"/>
      </w:tblGrid>
      <w:tr>
        <w:trPr>
          <w:cantSplit/>
          <w:tblHeader/>
        </w:trPr>
        <w:tc>
          <w:tcPr>
            <w:tcW w:type="dxa" w:w="7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欄位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標註</w:t>
            </w:r>
          </w:p>
        </w:tc>
        <w:tc>
          <w:tcPr>
            <w:tcW w:type="dxa" w:w="575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具體內容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變更說明</w:t>
            </w:r>
          </w:p>
        </w:tc>
      </w:tr>
      <w:tr>
        <w:trPr>
          <w:cantSplit/>
          <w:tblHeader w:val="false"/>
        </w:trPr>
        <w:tc>
          <w:tcPr>
            <w:tcW w:type="dxa" w:w="7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問題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【修改】</w:t>
            </w:r>
          </w:p>
        </w:tc>
        <w:tc>
          <w:tcPr>
            <w:tcW w:type="dxa" w:w="575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用什麼開啟，資料放在哪裡。兩項分開確認。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V1.0 僅為問句</w:t>
            </w:r>
          </w:p>
        </w:tc>
      </w:tr>
      <w:tr>
        <w:trPr>
          <w:cantSplit/>
          <w:tblHeader w:val="false"/>
        </w:trPr>
        <w:tc>
          <w:tcPr>
            <w:tcW w:type="dxa" w:w="7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可選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【修改】</w:t>
            </w:r>
          </w:p>
        </w:tc>
        <w:tc>
          <w:tcPr>
            <w:tcW w:type="dxa" w:w="575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形態：A 瀏覽器；B 桌面程式；C 兩者。資料：D 本機；E 內網；F 雲端。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V1.1 補寫可選項</w:t>
            </w:r>
          </w:p>
        </w:tc>
      </w:tr>
      <w:tr>
        <w:trPr>
          <w:cantSplit/>
          <w:tblHeader w:val="false"/>
        </w:trPr>
        <w:tc>
          <w:tcPr>
            <w:tcW w:type="dxa" w:w="7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結論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【修改】</w:t>
            </w:r>
          </w:p>
        </w:tc>
        <w:tc>
          <w:tcPr>
            <w:tcW w:type="dxa" w:w="575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未確認。未選前不承諾手機端、離線或對外接口。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結論未關閉</w:t>
            </w:r>
          </w:p>
        </w:tc>
      </w:tr>
    </w:tbl>
    <w:p>
      <w:pPr>
        <w:pStyle w:val="Heading2"/>
        <w:spacing w:after="80" w:before="200"/>
      </w:pPr>
      <w:r>
        <w:rPr>
          <w:rFonts w:ascii="Calibri" w:eastAsia="Microsoft JhengHei" w:hAnsi="Calibri"/>
          <w:b/>
          <w:bCs/>
          <w:color w:val="24557A"/>
          <w:sz w:val="24"/>
          <w:szCs w:val="24"/>
        </w:rPr>
        <w:t xml:space="preserve">5.5 D-05　登入、權限、審批與語言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900"/>
        <w:gridCol w:w="5758"/>
        <w:gridCol w:w="2200"/>
      </w:tblGrid>
      <w:tr>
        <w:trPr>
          <w:cantSplit/>
          <w:tblHeader/>
        </w:trPr>
        <w:tc>
          <w:tcPr>
            <w:tcW w:type="dxa" w:w="7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欄位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標註</w:t>
            </w:r>
          </w:p>
        </w:tc>
        <w:tc>
          <w:tcPr>
            <w:tcW w:type="dxa" w:w="575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具體內容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變更說明</w:t>
            </w:r>
          </w:p>
        </w:tc>
      </w:tr>
      <w:tr>
        <w:trPr>
          <w:cantSplit/>
          <w:tblHeader w:val="false"/>
        </w:trPr>
        <w:tc>
          <w:tcPr>
            <w:tcW w:type="dxa" w:w="7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問題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【修改】</w:t>
            </w:r>
          </w:p>
        </w:tc>
        <w:tc>
          <w:tcPr>
            <w:tcW w:type="dxa" w:w="575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是否需要身份與審批，界面用什麼語言。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V1.0 僅為問句</w:t>
            </w:r>
          </w:p>
        </w:tc>
      </w:tr>
      <w:tr>
        <w:trPr>
          <w:cantSplit/>
          <w:tblHeader w:val="false"/>
        </w:trPr>
        <w:tc>
          <w:tcPr>
            <w:tcW w:type="dxa" w:w="7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可選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【修改】</w:t>
            </w:r>
          </w:p>
        </w:tc>
        <w:tc>
          <w:tcPr>
            <w:tcW w:type="dxa" w:w="575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A 不需要登入；B 需要登入與角色；C 需要審批。語言：D 僅繁體中文；E 需要其他語言，須註明。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V1.1 補寫可選項</w:t>
            </w:r>
          </w:p>
        </w:tc>
      </w:tr>
      <w:tr>
        <w:trPr>
          <w:cantSplit/>
          <w:tblHeader w:val="false"/>
        </w:trPr>
        <w:tc>
          <w:tcPr>
            <w:tcW w:type="dxa" w:w="7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結論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【修改】</w:t>
            </w:r>
          </w:p>
        </w:tc>
        <w:tc>
          <w:tcPr>
            <w:tcW w:type="dxa" w:w="575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未確認。未選前不寫系統功能。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結論未關閉</w:t>
            </w:r>
          </w:p>
        </w:tc>
      </w:tr>
    </w:tbl>
    <w:p>
      <w:pPr>
        <w:pStyle w:val="Heading2"/>
        <w:spacing w:after="80" w:before="200"/>
      </w:pPr>
      <w:r>
        <w:rPr>
          <w:rFonts w:ascii="Calibri" w:eastAsia="Microsoft JhengHei" w:hAnsi="Calibri"/>
          <w:b/>
          <w:bCs/>
          <w:color w:val="24557A"/>
          <w:sz w:val="24"/>
          <w:szCs w:val="24"/>
        </w:rPr>
        <w:t xml:space="preserve">5.6 D-06　第一版明確不做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900"/>
        <w:gridCol w:w="5758"/>
        <w:gridCol w:w="2200"/>
      </w:tblGrid>
      <w:tr>
        <w:trPr>
          <w:cantSplit/>
          <w:tblHeader/>
        </w:trPr>
        <w:tc>
          <w:tcPr>
            <w:tcW w:type="dxa" w:w="7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欄位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標註</w:t>
            </w:r>
          </w:p>
        </w:tc>
        <w:tc>
          <w:tcPr>
            <w:tcW w:type="dxa" w:w="575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具體內容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變更說明</w:t>
            </w:r>
          </w:p>
        </w:tc>
      </w:tr>
      <w:tr>
        <w:trPr>
          <w:cantSplit/>
          <w:tblHeader w:val="false"/>
        </w:trPr>
        <w:tc>
          <w:tcPr>
            <w:tcW w:type="dxa" w:w="7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問題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【修改】</w:t>
            </w:r>
          </w:p>
        </w:tc>
        <w:tc>
          <w:tcPr>
            <w:tcW w:type="dxa" w:w="575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第一版明確排除哪些能力。可複選。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V1.0 僅為問句</w:t>
            </w:r>
          </w:p>
        </w:tc>
      </w:tr>
      <w:tr>
        <w:trPr>
          <w:cantSplit/>
          <w:tblHeader w:val="false"/>
        </w:trPr>
        <w:tc>
          <w:tcPr>
            <w:tcW w:type="dxa" w:w="7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可選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【修改】</w:t>
            </w:r>
          </w:p>
        </w:tc>
        <w:tc>
          <w:tcPr>
            <w:tcW w:type="dxa" w:w="575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A 報表；B 匯出；C 手機版；D 與現有軟件對接；E 其他，須註明。未選者不自動視為要做。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V1.1 補寫可選項</w:t>
            </w:r>
          </w:p>
        </w:tc>
      </w:tr>
      <w:tr>
        <w:trPr>
          <w:cantSplit/>
          <w:tblHeader w:val="false"/>
        </w:trPr>
        <w:tc>
          <w:tcPr>
            <w:tcW w:type="dxa" w:w="7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結論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【修改】</w:t>
            </w:r>
          </w:p>
        </w:tc>
        <w:tc>
          <w:tcPr>
            <w:tcW w:type="dxa" w:w="575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未確認。N-01 仍只排除通用辦公套件。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結論未關閉</w:t>
            </w:r>
          </w:p>
        </w:tc>
      </w:tr>
    </w:tbl>
    <w:p>
      <w:pPr>
        <w:pStyle w:val="Heading2"/>
        <w:spacing w:after="80" w:before="200"/>
      </w:pPr>
      <w:r>
        <w:rPr>
          <w:rFonts w:ascii="Calibri" w:eastAsia="Microsoft JhengHei" w:hAnsi="Calibri"/>
          <w:b/>
          <w:bCs/>
          <w:color w:val="24557A"/>
          <w:sz w:val="24"/>
          <w:szCs w:val="24"/>
        </w:rPr>
        <w:t xml:space="preserve">5.7 D-07　既有表格、流程或畫面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900"/>
        <w:gridCol w:w="5758"/>
        <w:gridCol w:w="2200"/>
      </w:tblGrid>
      <w:tr>
        <w:trPr>
          <w:cantSplit/>
          <w:tblHeader/>
        </w:trPr>
        <w:tc>
          <w:tcPr>
            <w:tcW w:type="dxa" w:w="7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欄位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標註</w:t>
            </w:r>
          </w:p>
        </w:tc>
        <w:tc>
          <w:tcPr>
            <w:tcW w:type="dxa" w:w="575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具體內容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變更說明</w:t>
            </w:r>
          </w:p>
        </w:tc>
      </w:tr>
      <w:tr>
        <w:trPr>
          <w:cantSplit/>
          <w:tblHeader w:val="false"/>
        </w:trPr>
        <w:tc>
          <w:tcPr>
            <w:tcW w:type="dxa" w:w="7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問題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【修改】</w:t>
            </w:r>
          </w:p>
        </w:tc>
        <w:tc>
          <w:tcPr>
            <w:tcW w:type="dxa" w:w="575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有無必須沿用的現成資料。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V1.0 僅為問句</w:t>
            </w:r>
          </w:p>
        </w:tc>
      </w:tr>
      <w:tr>
        <w:trPr>
          <w:cantSplit/>
          <w:tblHeader w:val="false"/>
        </w:trPr>
        <w:tc>
          <w:tcPr>
            <w:tcW w:type="dxa" w:w="7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可選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【修改】</w:t>
            </w:r>
          </w:p>
        </w:tc>
        <w:tc>
          <w:tcPr>
            <w:tcW w:type="dxa" w:w="575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A 無，由本計劃定義；B 有，下一輪提供樣本，並註明是表格、流程或畫面。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V1.1 補寫可選項</w:t>
            </w:r>
          </w:p>
        </w:tc>
      </w:tr>
      <w:tr>
        <w:trPr>
          <w:cantSplit/>
          <w:tblHeader w:val="false"/>
        </w:trPr>
        <w:tc>
          <w:tcPr>
            <w:tcW w:type="dxa" w:w="7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結論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【修改】</w:t>
            </w:r>
          </w:p>
        </w:tc>
        <w:tc>
          <w:tcPr>
            <w:tcW w:type="dxa" w:w="575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未確認。未提供樣本前，不把外部格式寫入需求。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結論未關閉</w:t>
            </w:r>
          </w:p>
        </w:tc>
      </w:tr>
    </w:tbl>
    <w:p>
      <w:pPr>
        <w:pStyle w:val="Heading1"/>
        <w:pBdr>
          <w:bottom w:val="single" w:color="1F4E79" w:sz="8" w:space="1"/>
        </w:pBdr>
        <w:spacing w:after="140" w:before="280"/>
      </w:pPr>
      <w:r>
        <w:rPr>
          <w:rFonts w:ascii="Calibri" w:eastAsia="Microsoft JhengHei" w:hAnsi="Calibri"/>
          <w:b/>
          <w:bCs/>
          <w:color w:val="1F4E79"/>
          <w:sz w:val="28"/>
          <w:szCs w:val="28"/>
        </w:rPr>
        <w:t xml:space="preserve">6. 版本紀錄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6938"/>
      </w:tblGrid>
      <w:tr>
        <w:trPr>
          <w:cantSplit/>
          <w:tblHeader/>
        </w:trP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W w:type="dxa" w:w="1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日期</w:t>
            </w:r>
          </w:p>
        </w:tc>
        <w:tc>
          <w:tcPr>
            <w:tcW w:type="dxa" w:w="69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本版變更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2026-10-08</w:t>
            </w:r>
          </w:p>
        </w:tc>
        <w:tc>
          <w:tcPr>
            <w:tcW w:type="dxa" w:w="69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建立文件管制、標註規則，以及第2至第5節結構。D-01 至 D-07 僅為問句。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V1.1</w:t>
            </w:r>
          </w:p>
        </w:tc>
        <w:tc>
          <w:tcPr>
            <w:tcW w:type="dxa" w:w="1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2026-10-08</w:t>
            </w:r>
          </w:p>
        </w:tc>
        <w:tc>
          <w:tcPr>
            <w:tcW w:type="dxa" w:w="69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6" w:before="16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D-01 至 D-07 全部【修改】：補寫可選具體內容與現行結論。結論均為未確認。G、S、N、F 與需求清單改【沿用】。</w:t>
            </w:r>
          </w:p>
        </w:tc>
      </w:tr>
    </w:tbl>
    <w:p>
      <w:pPr>
        <w:pStyle w:val="Heading2"/>
        <w:spacing w:after="80" w:before="200"/>
      </w:pPr>
      <w:r>
        <w:rPr>
          <w:rFonts w:ascii="Calibri" w:eastAsia="Microsoft JhengHei" w:hAnsi="Calibri"/>
          <w:b/>
          <w:bCs/>
          <w:color w:val="24557A"/>
          <w:sz w:val="24"/>
          <w:szCs w:val="24"/>
        </w:rPr>
        <w:t xml:space="preserve">6.1 下一版動作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eastAsia="Microsoft JhengHei" w:hAnsi="Calibri"/>
          <w:b w:val="false"/>
          <w:bCs w:val="false"/>
          <w:color w:val="1F2933"/>
          <w:sz w:val="21"/>
          <w:szCs w:val="21"/>
        </w:rPr>
        <w:t xml:space="preserve">收到各項選項後另存 V1.2，本檔不覆蓋。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eastAsia="Microsoft JhengHei" w:hAnsi="Calibri"/>
          <w:b w:val="false"/>
          <w:bCs w:val="false"/>
          <w:color w:val="1F2933"/>
          <w:sz w:val="21"/>
          <w:szCs w:val="21"/>
        </w:rPr>
        <w:t xml:space="preserve">已選項目把結論改為所選字母，標註維持【修改】，並把對應內容移入 G、S、F 或 R。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eastAsia="Microsoft JhengHei" w:hAnsi="Calibri"/>
          <w:b w:val="false"/>
          <w:bCs w:val="false"/>
          <w:color w:val="1F2933"/>
          <w:sz w:val="21"/>
          <w:szCs w:val="21"/>
        </w:rPr>
        <w:t xml:space="preserve">未選項目保持未確認，不代為關閉。</w:t>
      </w:r>
    </w:p>
    <w:sectPr>
      <w:headerReference w:type="default" r:id="rId7"/>
      <w:footerReference w:type="default" r:id="rId8"/>
      <w:pgSz w:w="11906" w:h="16838" w:orient="portrait"/>
      <w:pgMar w:top="1008" w:right="1134" w:bottom="1008" w:left="1134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EE8" w:sz="6" w:space="6"/>
      </w:pBdr>
      <w:tabs>
        <w:tab w:val="right" w:pos="9638"/>
      </w:tabs>
      <w:spacing w:before="60"/>
    </w:pPr>
    <w:r>
      <w:rPr>
        <w:rFonts w:ascii="Calibri" w:eastAsia="Microsoft JhengHei" w:hAnsi="Calibri"/>
        <w:b w:val="false"/>
        <w:bCs w:val="false"/>
        <w:color w:val="64748B"/>
        <w:sz w:val="16"/>
        <w:szCs w:val="16"/>
      </w:rPr>
      <w:t xml:space="preserve">V1.1　｜　D-01 至 D-07 已寫明選項，結論未關閉</w:t>
    </w:r>
    <w:r>
      <w:rPr>
        <w:rFonts w:ascii="Calibri" w:eastAsia="Microsoft JhengHei" w:hAnsi="Calibri"/>
        <w:b w:val="false"/>
        <w:bCs w:val="false"/>
        <w:color w:val="64748B"/>
        <w:sz w:val="16"/>
        <w:szCs w:val="16"/>
      </w:rPr>
      <w:t xml:space="preserve">	第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eastAsia="Microsoft JhengHei" w:hAnsi="Calibri"/>
        <w:b w:val="false"/>
        <w:bCs w:val="false"/>
        <w:color w:val="64748B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8" w:space="6"/>
      </w:pBdr>
      <w:tabs>
        <w:tab w:val="right" w:pos="9638"/>
      </w:tabs>
      <w:spacing w:after="80"/>
    </w:pPr>
    <w:r>
      <w:rPr>
        <w:rFonts w:ascii="Calibri" w:eastAsia="Microsoft JhengHei" w:hAnsi="Calibri"/>
        <w:b/>
        <w:bCs/>
        <w:color w:val="1F4E79"/>
        <w:sz w:val="16"/>
        <w:szCs w:val="16"/>
      </w:rPr>
      <w:t xml:space="preserve">小型辦公軟件　產品計劃書</w:t>
    </w:r>
    <w:r>
      <w:rPr>
        <w:rFonts w:ascii="Calibri" w:eastAsia="Microsoft JhengHei" w:hAnsi="Calibri"/>
        <w:b w:val="false"/>
        <w:bCs w:val="false"/>
        <w:color w:val="64748B"/>
        <w:sz w:val="16"/>
        <w:szCs w:val="16"/>
      </w:rPr>
      <w:t xml:space="preserve">	OSP-PLAN-001　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Microsoft JhengHei" w:cs="Microsoft JhengHei" w:eastAsia="Microsoft JhengHei" w:hAnsi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Microsoft JhengHei" w:cs="Microsoft JhengHei" w:eastAsia="Microsoft JhengHei" w:hAnsi="Microsoft JhengHei"/>
      <w:b/>
      <w:bCs/>
      <w:color w:val="2455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2026-10-08T05:24:47.364Z</dcterms:created>
  <dcterms:modified xsi:type="dcterms:W3CDTF">2026-10-08T05:24:47.373Z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