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DD7F17" w:rsidRPr="00DD7F17" w14:paraId="31F75232" w14:textId="77777777" w:rsidTr="00B00FCB">
        <w:trPr>
          <w:trHeight w:val="510"/>
        </w:trPr>
        <w:tc>
          <w:tcPr>
            <w:tcW w:w="5669" w:type="dxa"/>
          </w:tcPr>
          <w:sdt>
            <w:sdtPr>
              <w:rPr>
                <w:rFonts w:ascii="Calibri" w:hAnsi="Calibri" w:cs="Calibri"/>
                <w:b/>
                <w:bCs/>
                <w:color w:val="000000" w:themeColor="text1"/>
                <w:sz w:val="44"/>
                <w:szCs w:val="44"/>
              </w:rPr>
              <w:alias w:val="Select Course Title"/>
              <w:tag w:val="Select Course Title"/>
              <w:id w:val="-1789345126"/>
              <w:lock w:val="sdtLocked"/>
              <w:placeholder>
                <w:docPart w:val="DefaultPlaceholder_-1854013438"/>
              </w:placeholder>
              <w:dropDownList>
                <w:listItem w:displayText="Select Course Title" w:value="Select Course Title"/>
                <w:listItem w:displayText="Advance Topics in Responsible AI (CS6050)" w:value="Advance Topics in Responsible AI (CS6050)"/>
                <w:listItem w:displayText="Advanced Computer Networks (CS5012)" w:value="Advanced Computer Networks (CS5012)"/>
                <w:listItem w:displayText="Advanced Computer Vision (CS6039)" w:value="Advanced Computer Vision (CS6039)"/>
                <w:listItem w:displayText="Advanced Machine Learning (AI5003)" w:value="Advanced Machine Learning (AI5003)"/>
                <w:listItem w:displayText="Advanced Machine Learning (CS6025)" w:value="Advanced Machine Learning (CS6025)"/>
                <w:listItem w:displayText="Advanced Natural Language Processing (CS6047)" w:value="Advanced Natural Language Processing (CS6047)"/>
                <w:listItem w:displayText="Advanced Network Security (CY5006)" w:value="Advanced Network Security (CY5006)"/>
                <w:listItem w:displayText="Advanced Software Requirement Engineering (SE5001)" w:value="Advanced Software Requirement Engineering (SE5001)"/>
                <w:listItem w:displayText="Advanced Statistics (DS2003)" w:value="Advanced Statistics (DS2003)"/>
                <w:listItem w:displayText="AI Product Development (AI4013)" w:value="AI Product Development (AI4013)"/>
                <w:listItem w:displayText="Applied Artificial Intelligence (AI4007)" w:value="Applied Artificial Intelligence (AI4007)"/>
                <w:listItem w:displayText="Applied Computer Vision (CS5031)" w:value="Applied Computer Vision (CS5031)"/>
                <w:listItem w:displayText="Applied Evolutionary Computing (CS4082)" w:value="Applied Evolutionary Computing (CS4082)"/>
                <w:listItem w:displayText="Applied Machine Learning (CS4104)" w:value="Applied Machine Learning (CS4104)"/>
                <w:listItem w:displayText="Applied Machine Learning for Cyber Security (CS4111)" w:value="Applied Machine Learning for Cyber Security (CS4111)"/>
                <w:listItem w:displayText="Applied Physics (NS1001)" w:value="Applied Physics (NS1001)"/>
                <w:listItem w:displayText="Applied Programming (CS4002)" w:value="Applied Programming (CS4002)"/>
                <w:listItem w:displayText="Artificial Intelligence - Lab (AL2002)" w:value="Artificial Intelligence - Lab (AL2002)"/>
                <w:listItem w:displayText="Artificial Intelligence (AI2002)" w:value="Artificial Intelligence (AI2002)"/>
                <w:listItem w:displayText="Artificial Neural Networks (AI3003)" w:value="Artificial Neural Networks (AI3003)"/>
                <w:listItem w:displayText="Big Data Analytics (DS5008)" w:value="Big Data Analytics (DS5008)"/>
                <w:listItem w:displayText="Blockchain and Cryptocurrency (CS4049)" w:value="Blockchain and Cryptocurrency (CS4049)"/>
                <w:listItem w:displayText="Calculus and Analytical Geometry (MT1003)" w:value="Calculus and Analytical Geometry (MT1003)"/>
                <w:listItem w:displayText="Civics and Community Engagement (SS2043)" w:value="Civics and Community Engagement (SS2043)"/>
                <w:listItem w:displayText="Cloud Computing (CS4075)" w:value="Cloud Computing (CS4075)"/>
                <w:listItem w:displayText="Communication and Presentation Skills - Lab (SL1008)" w:value="Communication and Presentation Skills - Lab (SL1008)"/>
                <w:listItem w:displayText="Communication and Presentation Skills (SS1008)" w:value="Communication and Presentation Skills (SS1008)"/>
                <w:listItem w:displayText="Compiler Construction (CS4031)" w:value="Compiler Construction (CS4031)"/>
                <w:listItem w:displayText="Computer Networks - Lab (CL3001)" w:value="Computer Networks - Lab (CL3001)"/>
                <w:listItem w:displayText="Computer Networks (CS3001)" w:value="Computer Networks (CS3001)"/>
                <w:listItem w:displayText="Computer Organization and Assembly Language - Lab (EL2003)" w:value="Computer Organization and Assembly Language - Lab (EL2003)"/>
                <w:listItem w:displayText="Computer Organization and Assembly Language (EE2003)" w:value="Computer Organization and Assembly Language (EE2003)"/>
                <w:listItem w:displayText="Cyber Security (CY2004)" w:value="Cyber Security (CY2004)"/>
                <w:listItem w:displayText="Data Analysis (CS5057)" w:value="Data Analysis (CS5057)"/>
                <w:listItem w:displayText="Data Mining - Lab (DL3002)" w:value="Data Mining - Lab (DL3002)"/>
                <w:listItem w:displayText="Data Mining (DS3002)" w:value="Data Mining (DS3002)"/>
                <w:listItem w:displayText="Data Science Tools and Techniques (DS5002)" w:value="Data Science Tools and Techniques (DS5002)"/>
                <w:listItem w:displayText="Data Structures - Lab (CL2001)" w:value="Data Structures - Lab (CL2001)"/>
                <w:listItem w:displayText="Data Structures (CS2001)" w:value="Data Structures (CS2001)"/>
                <w:listItem w:displayText="Data Visualization (CS5037)" w:value="Data Visualization (CS5037)"/>
                <w:listItem w:displayText="Database Systems - Lab (CL2005)" w:value="Database Systems - Lab (CL2005)"/>
                <w:listItem w:displayText="Database Systems (CS2005)" w:value="Database Systems (CS2005)"/>
                <w:listItem w:displayText="Deep Learning (DS5006)" w:value="Deep Learning (DS5006)"/>
                <w:listItem w:displayText="Deep Learning for Perception (CS4045)" w:value="Deep Learning for Perception (CS4045)"/>
                <w:listItem w:displayText="Deep Reinforcement Learning (CS5137)" w:value="Deep Reinforcement Learning (CS5137)"/>
                <w:listItem w:displayText="Design and Analysis of Algorithms (CS2009)" w:value="Design and Analysis of Algorithms (CS2009)"/>
                <w:listItem w:displayText="DevOps (CS4067)" w:value="DevOps (CS4067)"/>
                <w:listItem w:displayText="Differential Equations (MT1006)" w:value="Differential Equations (MT1006)"/>
                <w:listItem w:displayText="Digital Image Processing (CS4055)" w:value="Digital Image Processing (CS4055)"/>
                <w:listItem w:displayText="Digital Logic Design - Lab (EL1005)" w:value="Digital Logic Design - Lab (EL1005)"/>
                <w:listItem w:displayText="Digital Logic Design (EE1005)" w:value="Digital Logic Design (EE1005)"/>
                <w:listItem w:displayText="Digital Marketing (MG4033)" w:value="Digital Marketing (MG4033)"/>
                <w:listItem w:displayText="Discrete Structures (CS1005)" w:value="Discrete Structures (CS1005)"/>
                <w:listItem w:displayText="Distributed Data Engineering (CS4083)" w:value="Distributed Data Engineering (CS4083)"/>
                <w:listItem w:displayText="Entrepreneurship (MG4011)" w:value="Entrepreneurship (MG4011)"/>
                <w:listItem w:displayText="Ethical Hacking (CS5113)" w:value="Ethical Hacking (CS5113)"/>
                <w:listItem w:displayText="Ethical Hacking Concepts and Practices (CS4061)" w:value="Ethical Hacking Concepts and Practices (CS4061)"/>
                <w:listItem w:displayText="Expository Writing - Lab (SL1014)" w:value="Expository Writing - Lab (SL1014)"/>
                <w:listItem w:displayText="Expository Writing (SS1014)" w:value="Expository Writing (SS1014)"/>
                <w:listItem w:displayText="Formal Methods in Software Engineering (SE4033)" w:value="Formal Methods in Software Engineering (SE4033)"/>
                <w:listItem w:displayText="Freelancing (MG1007)" w:value="Freelancing (MG1007)"/>
                <w:listItem w:displayText="Fundamentals of Computer Vision (CS4059)" w:value="Fundamentals of Computer Vision (CS4059)"/>
                <w:listItem w:displayText="Fundamentals of Data Visualization (CS3012)" w:value="Fundamentals of Data Visualization (CS3012)"/>
                <w:listItem w:displayText="Fundamentals of Management (MG1001)" w:value="Fundamentals of Management (MG1001)"/>
                <w:listItem w:displayText="Fundamentals of Natural Language Processing (AI4001)" w:value="Fundamentals of Natural Language Processing (AI4001)"/>
                <w:listItem w:displayText="Fundamentals of Software Engineering (CS2004)" w:value="Fundamentals of Software Engineering (CS2004)"/>
                <w:listItem w:displayText="Fundamentals of Software Project Management (CS4044)" w:value="Fundamentals of Software Project Management (CS4044)"/>
                <w:listItem w:displayText="Game Design and Development (CS4046)" w:value="Game Design and Development (CS4046)"/>
                <w:listItem w:displayText="Generative AI (AI4009)" w:value="Generative AI (AI4009)"/>
                <w:listItem w:displayText="High Performance Computing with GPUs (CS4110)" w:value="High Performance Computing with GPUs (CS4110)"/>
                <w:listItem w:displayText="Ideology and Constitution of Pakistan (SS1013)" w:value="Ideology and Constitution of Pakistan (SS1013)"/>
                <w:listItem w:displayText="Information Security (CS3002)" w:value="Information Security (CS3002)"/>
                <w:listItem w:displayText="Introduction to Software Engineering (SE1001)" w:value="Introduction to Software Engineering (SE1001)"/>
                <w:listItem w:displayText="Islamic Studies/Ethics (SS1007)" w:value="Islamic Studies/Ethics (SS1007)"/>
                <w:listItem w:displayText="Linear Algebra (MT1004)" w:value="Linear Algebra (MT1004)"/>
                <w:listItem w:displayText="Machine Learning for Data Science (DS5004)" w:value="Machine Learning for Data Science (DS5004)"/>
                <w:listItem w:displayText="Machine Learning for Robotics (CS4090)" w:value="Machine Learning for Robotics (CS4090)"/>
                <w:listItem w:displayText="MLOps (CS4085)" w:value="MLOps (CS4085)"/>
                <w:listItem w:displayText="Mobile Ubiquitous Computing (CS6008)" w:value="Mobile Ubiquitous Computing (CS6008)"/>
                <w:listItem w:displayText="Model Based Testing (SE5006)" w:value="Model Based Testing (SE5006)"/>
                <w:listItem w:displayText="Multiagent Systems and Game Theory (AI4012)" w:value="Multiagent Systems and Game Theory (AI4012)"/>
                <w:listItem w:displayText="Multivariable Calculus (MT1008)" w:value="Multivariable Calculus (MT1008)"/>
                <w:listItem w:displayText="Natural Language Processing (CS4063)" w:value="Natural Language Processing (CS4063)"/>
                <w:listItem w:displayText="Networks and Cyber Security (CY5001)" w:value="Networks and Cyber Security (CY5001)"/>
                <w:listItem w:displayText="Numerical Computing (CS2008)" w:value="Numerical Computing (CS2008)"/>
                <w:listItem w:displayText="Object Oriented Programming - Lab (CL1004)" w:value="Object Oriented Programming - Lab (CL1004)"/>
                <w:listItem w:displayText="Object Oriented Programming (CS1004)" w:value="Object Oriented Programming (CS1004)"/>
                <w:listItem w:displayText="Operating Systems - Lab (CL2006)" w:value="Operating Systems - Lab (CL2006)"/>
                <w:listItem w:displayText="Operating Systems (CS2006)" w:value="Operating Systems (CS2006)"/>
                <w:listItem w:displayText="Parallel and Distributed Computing (CS3006)" w:value="Parallel and Distributed Computing (CS3006)"/>
                <w:listItem w:displayText="Probability and Statistics (MT2005)" w:value="Probability and Statistics (MT2005)"/>
                <w:listItem w:displayText="Professional Practices in IT (CS4001)" w:value="Professional Practices in IT (CS4001)"/>
                <w:listItem w:displayText="Programming Fundamentals - Lab (CL1002)" w:value="Programming Fundamentals - Lab (CL1002)"/>
                <w:listItem w:displayText="Programming Fundamentals (CS1002)" w:value="Programming Fundamentals (CS1002)"/>
                <w:listItem w:displayText="Psychology (SS2019)" w:value="Psychology (SS2019)"/>
                <w:listItem w:displayText="Reinforcement Learning (AI3004)" w:value="Reinforcement Learning (AI3004)"/>
                <w:listItem w:displayText="Research Methodology (CS5001)" w:value="Research Methodology (CS5001)"/>
                <w:listItem w:displayText="Research Topics in Blockchain Applications (CS6024)" w:value="Research Topics in Blockchain Applications (CS6024)"/>
                <w:listItem w:displayText="Research Topics in Software Engineering (SE6031)" w:value="Research Topics in Software Engineering (SE6031)"/>
                <w:listItem w:displayText="Search-based Software Engineering (SE5004)" w:value="Search-based Software Engineering (SE5004)"/>
                <w:listItem w:displayText="Securing the Internet of things (CS5130)" w:value="Securing the Internet of things (CS5130)"/>
                <w:listItem w:displayText="Software Construction and Development - Lab (SL3001)" w:value="Software Construction and Development - Lab (SL3001)"/>
                <w:listItem w:displayText="Software Construction and Development (SE3001)" w:value="Software Construction and Development (SE3001)"/>
                <w:listItem w:displayText="Software Design and Architecture - Lab (SL2002)" w:value="Software Design and Architecture - Lab (SL2002)"/>
                <w:listItem w:displayText="Software Design and Architecture (SE2002)" w:value="Software Design and Architecture (SE2002)"/>
                <w:listItem w:displayText="Software Design and Architecture (SE2004)" w:value="Software Design and Architecture (SE2004)"/>
                <w:listItem w:displayText="Software Engineering (CS3009)" w:value="Software Engineering (CS3009)"/>
                <w:listItem w:displayText="Software for Mobile Devices (CS4039)" w:value="Software for Mobile Devices (CS4039)"/>
                <w:listItem w:displayText="Statistical and Mathematical Methods for DS (DS5003)" w:value="Statistical and Mathematical Methods for DS (DS5003)"/>
                <w:listItem w:displayText="Statistical Modelling (MT2002)" w:value="Statistical Modelling (MT2002)"/>
                <w:listItem w:displayText="Technical and Business Writing (SS2007)" w:value="Technical and Business Writing (SS2007)"/>
                <w:listItem w:displayText="Technical and Business Writing (SS2012)" w:value="Technical and Business Writing (SS2012)"/>
                <w:listItem w:displayText="Technopreneurship (MG4049)" w:value="Technopreneurship (MG4049)"/>
                <w:listItem w:displayText="Theory of Automata (CS3005)" w:value="Theory of Automata (CS3005)"/>
                <w:listItem w:displayText="Theory of Programming Languages (CS5006)" w:value="Theory of Programming Languages (CS5006)"/>
                <w:listItem w:displayText="User Experience Engineering (CS4074)" w:value="User Experience Engineering (CS4074)"/>
                <w:listItem w:displayText="Vulnerability Assessment and Reverse Engg - Lab (YL3002)" w:value="Vulnerability Assessment and Reverse Engg - Lab (YL3002)"/>
                <w:listItem w:displayText="Vulnerability Assessment and Reverse Engg (CY3002)" w:value="Vulnerability Assessment and Reverse Engg (CY3002)"/>
                <w:listItem w:displayText="Web Programming (CS4032)" w:value="Web Programming (CS4032)"/>
              </w:dropDownList>
            </w:sdtPr>
            <w:sdtContent>
              <w:p w14:paraId="0ADBEBF2" w14:textId="10E91935" w:rsidR="0013015C" w:rsidRPr="00112E6E" w:rsidRDefault="006839FE" w:rsidP="00FB7EE0">
                <w:pPr>
                  <w:rPr>
                    <w:rFonts w:ascii="Calibri" w:hAnsi="Calibri" w:cs="Calibri"/>
                    <w:b/>
                    <w:bCs/>
                    <w:color w:val="000000" w:themeColor="text1"/>
                    <w:sz w:val="44"/>
                    <w:szCs w:val="44"/>
                  </w:rPr>
                </w:pPr>
                <w:r>
                  <w:rPr>
                    <w:rFonts w:ascii="Calibri" w:hAnsi="Calibri" w:cs="Calibri"/>
                    <w:b/>
                    <w:bCs/>
                    <w:color w:val="000000" w:themeColor="text1"/>
                    <w:sz w:val="44"/>
                    <w:szCs w:val="44"/>
                  </w:rPr>
                  <w:t>Digital Image Processing (CS4055)</w:t>
                </w:r>
              </w:p>
            </w:sdtContent>
          </w:sdt>
        </w:tc>
      </w:tr>
      <w:tr w:rsidR="00DD7F17" w:rsidRPr="00DD7F17" w14:paraId="5A57D59E" w14:textId="77777777" w:rsidTr="00B00FCB">
        <w:trPr>
          <w:trHeight w:val="400"/>
        </w:trPr>
        <w:tc>
          <w:tcPr>
            <w:tcW w:w="5669" w:type="dxa"/>
          </w:tcPr>
          <w:p w14:paraId="1A9ECE3D" w14:textId="77777777" w:rsidR="00ED7F4F" w:rsidRPr="00ED7F4F" w:rsidRDefault="00ED7F4F" w:rsidP="007A32C0">
            <w:pPr>
              <w:rPr>
                <w:rFonts w:ascii="Calibri" w:hAnsi="Calibri" w:cs="Calibri"/>
                <w:b/>
                <w:bCs/>
                <w:color w:val="000000" w:themeColor="text1"/>
                <w:sz w:val="12"/>
                <w:szCs w:val="12"/>
              </w:rPr>
            </w:pPr>
          </w:p>
          <w:p w14:paraId="373A8046" w14:textId="643D3172" w:rsidR="0013015C" w:rsidRPr="00ED7F4F" w:rsidRDefault="0013015C" w:rsidP="007A32C0">
            <w:pPr>
              <w:rPr>
                <w:rFonts w:ascii="Calibri" w:hAnsi="Calibri" w:cs="Calibri"/>
                <w:b/>
                <w:bCs/>
                <w:color w:val="000000" w:themeColor="text1"/>
                <w:sz w:val="28"/>
                <w:szCs w:val="28"/>
              </w:rPr>
            </w:pPr>
            <w:r w:rsidRPr="00ED7F4F">
              <w:rPr>
                <w:rFonts w:ascii="Calibri" w:hAnsi="Calibri" w:cs="Calibri"/>
                <w:b/>
                <w:bCs/>
                <w:color w:val="000000" w:themeColor="text1"/>
                <w:sz w:val="28"/>
                <w:szCs w:val="28"/>
              </w:rPr>
              <w:t>Course Instructor</w:t>
            </w:r>
            <w:r w:rsidR="005437C0" w:rsidRPr="00ED7F4F">
              <w:rPr>
                <w:rFonts w:ascii="Calibri" w:hAnsi="Calibri" w:cs="Calibri"/>
                <w:b/>
                <w:bCs/>
                <w:color w:val="000000" w:themeColor="text1"/>
                <w:sz w:val="28"/>
                <w:szCs w:val="28"/>
              </w:rPr>
              <w:t>(s)</w:t>
            </w:r>
            <w:r w:rsidR="00DD7F17" w:rsidRPr="00ED7F4F">
              <w:rPr>
                <w:rFonts w:ascii="Calibri" w:hAnsi="Calibri" w:cs="Calibri"/>
                <w:b/>
                <w:bCs/>
                <w:color w:val="000000" w:themeColor="text1"/>
                <w:sz w:val="28"/>
                <w:szCs w:val="28"/>
              </w:rPr>
              <w:t>:</w:t>
            </w:r>
          </w:p>
        </w:tc>
      </w:tr>
      <w:tr w:rsidR="00DD7F17" w:rsidRPr="00DD7F17" w14:paraId="1A286975" w14:textId="77777777" w:rsidTr="00B00FCB">
        <w:trPr>
          <w:trHeight w:val="400"/>
        </w:trPr>
        <w:tc>
          <w:tcPr>
            <w:tcW w:w="5669" w:type="dxa"/>
          </w:tcPr>
          <w:sdt>
            <w:sdtPr>
              <w:rPr>
                <w:rFonts w:ascii="Calibri" w:hAnsi="Calibri" w:cs="Calibri"/>
                <w:color w:val="000000" w:themeColor="text1"/>
                <w:sz w:val="26"/>
                <w:szCs w:val="26"/>
              </w:rPr>
              <w:id w:val="-1698927707"/>
              <w:placeholder>
                <w:docPart w:val="DefaultPlaceholder_-1854013440"/>
              </w:placeholder>
            </w:sdtPr>
            <w:sdtEndPr>
              <w:rPr>
                <w:b/>
                <w:bCs/>
              </w:rPr>
            </w:sdtEndPr>
            <w:sdtContent>
              <w:p w14:paraId="62D15D33" w14:textId="2D366C5A" w:rsidR="00581A4C" w:rsidRDefault="0013015C" w:rsidP="000A19C0">
                <w:pPr>
                  <w:jc w:val="both"/>
                  <w:rPr>
                    <w:rFonts w:ascii="Calibri" w:hAnsi="Calibri" w:cs="Calibri"/>
                    <w:color w:val="000000" w:themeColor="text1"/>
                  </w:rPr>
                </w:pPr>
                <w:r w:rsidRPr="0082012C">
                  <w:rPr>
                    <w:rFonts w:ascii="Calibri" w:hAnsi="Calibri" w:cs="Calibri"/>
                    <w:color w:val="000000" w:themeColor="text1"/>
                  </w:rPr>
                  <w:t>Mr</w:t>
                </w:r>
                <w:r w:rsidR="005437C0" w:rsidRPr="0082012C">
                  <w:rPr>
                    <w:rFonts w:ascii="Calibri" w:hAnsi="Calibri" w:cs="Calibri"/>
                    <w:color w:val="000000" w:themeColor="text1"/>
                  </w:rPr>
                  <w:t>.</w:t>
                </w:r>
                <w:r w:rsidRPr="0082012C">
                  <w:rPr>
                    <w:rFonts w:ascii="Calibri" w:hAnsi="Calibri" w:cs="Calibri"/>
                    <w:color w:val="000000" w:themeColor="text1"/>
                  </w:rPr>
                  <w:t xml:space="preserve"> </w:t>
                </w:r>
                <w:r w:rsidR="000A19C0">
                  <w:rPr>
                    <w:rFonts w:ascii="Calibri" w:hAnsi="Calibri" w:cs="Calibri"/>
                    <w:color w:val="000000" w:themeColor="text1"/>
                  </w:rPr>
                  <w:t>Usama Imtiaz</w:t>
                </w:r>
              </w:p>
              <w:p w14:paraId="38466A41" w14:textId="77777777" w:rsidR="000A19C0" w:rsidRPr="0082012C" w:rsidRDefault="000A19C0" w:rsidP="000A19C0">
                <w:pPr>
                  <w:jc w:val="both"/>
                  <w:rPr>
                    <w:rFonts w:ascii="Calibri" w:hAnsi="Calibri" w:cs="Calibri"/>
                    <w:color w:val="000000" w:themeColor="text1"/>
                  </w:rPr>
                </w:pPr>
              </w:p>
              <w:p w14:paraId="76AB0695" w14:textId="46F9EE95" w:rsidR="00FC031E" w:rsidRPr="00FC031E" w:rsidRDefault="00FC031E" w:rsidP="00CB70DB">
                <w:pPr>
                  <w:rPr>
                    <w:rFonts w:ascii="Calibri" w:hAnsi="Calibri" w:cs="Calibri"/>
                    <w:b/>
                    <w:bCs/>
                    <w:color w:val="000000" w:themeColor="text1"/>
                    <w:sz w:val="26"/>
                    <w:szCs w:val="26"/>
                  </w:rPr>
                </w:pPr>
                <w:r w:rsidRPr="00FC031E">
                  <w:rPr>
                    <w:rFonts w:ascii="Calibri" w:hAnsi="Calibri" w:cs="Calibri"/>
                    <w:b/>
                    <w:bCs/>
                    <w:color w:val="000000" w:themeColor="text1"/>
                    <w:sz w:val="26"/>
                    <w:szCs w:val="26"/>
                  </w:rPr>
                  <w:t xml:space="preserve">Section(s): </w:t>
                </w:r>
                <w:r w:rsidR="000A19C0">
                  <w:rPr>
                    <w:rFonts w:ascii="Calibri" w:hAnsi="Calibri" w:cs="Calibri"/>
                    <w:b/>
                    <w:bCs/>
                    <w:color w:val="000000" w:themeColor="text1"/>
                    <w:sz w:val="26"/>
                    <w:szCs w:val="26"/>
                  </w:rPr>
                  <w:t xml:space="preserve"> AI-2</w:t>
                </w:r>
                <w:r w:rsidR="006839FE">
                  <w:rPr>
                    <w:rFonts w:ascii="Calibri" w:hAnsi="Calibri" w:cs="Calibri"/>
                    <w:b/>
                    <w:bCs/>
                    <w:color w:val="000000" w:themeColor="text1"/>
                    <w:sz w:val="26"/>
                    <w:szCs w:val="26"/>
                  </w:rPr>
                  <w:t>2 All Sections</w:t>
                </w:r>
              </w:p>
            </w:sdtContent>
          </w:sdt>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DD7F17" w:rsidRPr="00DD7F17" w14:paraId="3C9AE025" w14:textId="77777777" w:rsidTr="00B00FCB">
        <w:trPr>
          <w:trHeight w:val="555"/>
        </w:trPr>
        <w:tc>
          <w:tcPr>
            <w:tcW w:w="3742" w:type="dxa"/>
            <w:gridSpan w:val="2"/>
          </w:tcPr>
          <w:p w14:paraId="1AEE21FE" w14:textId="70F4D02E" w:rsidR="00B779C2" w:rsidRPr="00DD7F17" w:rsidRDefault="00312454" w:rsidP="00FB7EE0">
            <w:pPr>
              <w:contextualSpacing/>
              <w:rPr>
                <w:rFonts w:ascii="Calibri" w:hAnsi="Calibri" w:cs="Calibri"/>
                <w:b/>
                <w:bCs/>
                <w:color w:val="000000" w:themeColor="text1"/>
                <w:sz w:val="48"/>
                <w:szCs w:val="48"/>
              </w:rPr>
            </w:pPr>
            <w:r>
              <w:rPr>
                <w:rFonts w:ascii="Calibri" w:hAnsi="Calibri" w:cs="Calibri"/>
                <w:b/>
                <w:color w:val="000000" w:themeColor="text1"/>
                <w:sz w:val="48"/>
                <w:szCs w:val="48"/>
              </w:rPr>
              <w:t>Sessional-I</w:t>
            </w:r>
            <w:r w:rsidR="00C93442">
              <w:rPr>
                <w:rFonts w:ascii="Calibri" w:hAnsi="Calibri" w:cs="Calibri"/>
                <w:b/>
                <w:color w:val="000000" w:themeColor="text1"/>
                <w:sz w:val="48"/>
                <w:szCs w:val="48"/>
              </w:rPr>
              <w:t>I</w:t>
            </w:r>
            <w:r w:rsidR="00B779C2" w:rsidRPr="00DD7F17">
              <w:rPr>
                <w:rFonts w:ascii="Calibri" w:hAnsi="Calibri" w:cs="Calibri"/>
                <w:b/>
                <w:color w:val="000000" w:themeColor="text1"/>
                <w:sz w:val="48"/>
                <w:szCs w:val="48"/>
              </w:rPr>
              <w:t xml:space="preserve"> Exam</w:t>
            </w:r>
          </w:p>
        </w:tc>
      </w:tr>
      <w:tr w:rsidR="00DD7F17" w:rsidRPr="00DD7F17" w14:paraId="3822F3D0" w14:textId="77777777" w:rsidTr="00B00FCB">
        <w:trPr>
          <w:trHeight w:val="405"/>
        </w:trPr>
        <w:tc>
          <w:tcPr>
            <w:tcW w:w="2608" w:type="dxa"/>
          </w:tcPr>
          <w:p w14:paraId="34A4C6C8" w14:textId="20C5D7FD" w:rsidR="000E4133" w:rsidRPr="00DD7F17" w:rsidRDefault="000E4133" w:rsidP="00FB7EE0">
            <w:pPr>
              <w:rPr>
                <w:rFonts w:ascii="Calibri" w:hAnsi="Calibri" w:cs="Calibri"/>
                <w:b/>
                <w:color w:val="000000" w:themeColor="text1"/>
                <w:sz w:val="32"/>
                <w:szCs w:val="32"/>
              </w:rPr>
            </w:pPr>
            <w:r w:rsidRPr="00DD7F17">
              <w:rPr>
                <w:rFonts w:ascii="Calibri" w:hAnsi="Calibri" w:cs="Calibri"/>
                <w:b/>
                <w:color w:val="000000" w:themeColor="text1"/>
                <w:sz w:val="32"/>
                <w:szCs w:val="32"/>
              </w:rPr>
              <w:t xml:space="preserve">Total Time (Hrs): </w:t>
            </w:r>
          </w:p>
        </w:tc>
        <w:tc>
          <w:tcPr>
            <w:tcW w:w="1134" w:type="dxa"/>
          </w:tcPr>
          <w:p w14:paraId="1C95C13D" w14:textId="299EFD24" w:rsidR="000E4133" w:rsidRPr="00DD7F17" w:rsidRDefault="007A32C0" w:rsidP="00B00FCB">
            <w:pPr>
              <w:jc w:val="right"/>
              <w:rPr>
                <w:rFonts w:ascii="Calibri" w:hAnsi="Calibri" w:cs="Calibri"/>
                <w:b/>
                <w:color w:val="000000" w:themeColor="text1"/>
                <w:sz w:val="32"/>
                <w:szCs w:val="32"/>
              </w:rPr>
            </w:pPr>
            <w:r>
              <w:rPr>
                <w:rFonts w:ascii="Calibri" w:hAnsi="Calibri" w:cs="Calibri"/>
                <w:b/>
                <w:color w:val="000000" w:themeColor="text1"/>
                <w:sz w:val="32"/>
                <w:szCs w:val="32"/>
              </w:rPr>
              <w:t>1</w:t>
            </w:r>
          </w:p>
        </w:tc>
      </w:tr>
      <w:tr w:rsidR="00DD7F17" w:rsidRPr="00DD7F17" w14:paraId="10B32025" w14:textId="77777777" w:rsidTr="00B00FCB">
        <w:trPr>
          <w:trHeight w:val="405"/>
        </w:trPr>
        <w:tc>
          <w:tcPr>
            <w:tcW w:w="2608" w:type="dxa"/>
          </w:tcPr>
          <w:p w14:paraId="43F91AA4" w14:textId="5B11D2FF" w:rsidR="000E4133" w:rsidRPr="00DD7F17" w:rsidRDefault="000E4133" w:rsidP="00FB7EE0">
            <w:pPr>
              <w:rPr>
                <w:rFonts w:ascii="Calibri" w:hAnsi="Calibri" w:cs="Calibri"/>
                <w:b/>
                <w:color w:val="000000" w:themeColor="text1"/>
                <w:sz w:val="32"/>
                <w:szCs w:val="32"/>
              </w:rPr>
            </w:pPr>
            <w:r w:rsidRPr="00DD7F17">
              <w:rPr>
                <w:rFonts w:ascii="Calibri" w:hAnsi="Calibri" w:cs="Calibri"/>
                <w:b/>
                <w:color w:val="000000" w:themeColor="text1"/>
                <w:sz w:val="32"/>
                <w:szCs w:val="32"/>
              </w:rPr>
              <w:t>Total Marks:</w:t>
            </w:r>
          </w:p>
        </w:tc>
        <w:tc>
          <w:tcPr>
            <w:tcW w:w="1134" w:type="dxa"/>
          </w:tcPr>
          <w:sdt>
            <w:sdtPr>
              <w:rPr>
                <w:rFonts w:ascii="Calibri" w:hAnsi="Calibri" w:cs="Calibri"/>
                <w:b/>
                <w:color w:val="000000" w:themeColor="text1"/>
                <w:sz w:val="32"/>
                <w:szCs w:val="32"/>
              </w:rPr>
              <w:id w:val="863868166"/>
              <w:lock w:val="sdtLocked"/>
              <w:placeholder>
                <w:docPart w:val="DefaultPlaceholder_-1854013440"/>
              </w:placeholder>
            </w:sdtPr>
            <w:sdtContent>
              <w:p w14:paraId="1732BE16" w14:textId="2297B473" w:rsidR="000E4133" w:rsidRPr="00DD7F17" w:rsidRDefault="0017487A" w:rsidP="00B00FCB">
                <w:pPr>
                  <w:jc w:val="right"/>
                  <w:rPr>
                    <w:rFonts w:ascii="Calibri" w:hAnsi="Calibri" w:cs="Calibri"/>
                    <w:b/>
                    <w:color w:val="000000" w:themeColor="text1"/>
                    <w:sz w:val="32"/>
                    <w:szCs w:val="32"/>
                  </w:rPr>
                </w:pPr>
                <w:r>
                  <w:rPr>
                    <w:rFonts w:ascii="Calibri" w:hAnsi="Calibri" w:cs="Calibri"/>
                    <w:b/>
                    <w:color w:val="000000" w:themeColor="text1"/>
                    <w:sz w:val="32"/>
                    <w:szCs w:val="32"/>
                  </w:rPr>
                  <w:t>55</w:t>
                </w:r>
              </w:p>
            </w:sdtContent>
          </w:sdt>
        </w:tc>
      </w:tr>
      <w:tr w:rsidR="00DD7F17" w:rsidRPr="00DD7F17" w14:paraId="63E0B12B" w14:textId="77777777" w:rsidTr="00B00FCB">
        <w:trPr>
          <w:trHeight w:val="405"/>
        </w:trPr>
        <w:tc>
          <w:tcPr>
            <w:tcW w:w="2608" w:type="dxa"/>
          </w:tcPr>
          <w:p w14:paraId="48C3E78F" w14:textId="77777777" w:rsidR="000E4133" w:rsidRDefault="000E4133" w:rsidP="00FB7EE0">
            <w:pPr>
              <w:rPr>
                <w:rFonts w:ascii="Calibri" w:hAnsi="Calibri" w:cs="Calibri"/>
                <w:b/>
                <w:color w:val="000000" w:themeColor="text1"/>
                <w:sz w:val="32"/>
                <w:szCs w:val="32"/>
              </w:rPr>
            </w:pPr>
            <w:r w:rsidRPr="00DD7F17">
              <w:rPr>
                <w:rFonts w:ascii="Calibri" w:hAnsi="Calibri" w:cs="Calibri"/>
                <w:b/>
                <w:color w:val="000000" w:themeColor="text1"/>
                <w:sz w:val="32"/>
                <w:szCs w:val="32"/>
              </w:rPr>
              <w:t>Total Questions:</w:t>
            </w:r>
          </w:p>
          <w:p w14:paraId="0CAE5D69" w14:textId="77777777" w:rsidR="00ED7F4F" w:rsidRDefault="00ED7F4F" w:rsidP="00FB7EE0">
            <w:pPr>
              <w:rPr>
                <w:rFonts w:ascii="Calibri" w:hAnsi="Calibri" w:cs="Calibri"/>
                <w:color w:val="000000" w:themeColor="text1"/>
                <w:sz w:val="26"/>
                <w:szCs w:val="26"/>
              </w:rPr>
            </w:pPr>
          </w:p>
          <w:p w14:paraId="0C979985" w14:textId="44BB54CD" w:rsidR="00ED7F4F" w:rsidRPr="00DD7F17" w:rsidRDefault="00ED7F4F" w:rsidP="00FB7EE0">
            <w:pPr>
              <w:rPr>
                <w:rFonts w:ascii="Calibri" w:hAnsi="Calibri" w:cs="Calibri"/>
                <w:b/>
                <w:color w:val="000000" w:themeColor="text1"/>
                <w:sz w:val="32"/>
                <w:szCs w:val="32"/>
              </w:rPr>
            </w:pPr>
            <w:r w:rsidRPr="00FB7EE0">
              <w:rPr>
                <w:rFonts w:ascii="Calibri" w:hAnsi="Calibri" w:cs="Calibri"/>
                <w:b/>
                <w:bCs/>
                <w:color w:val="000000" w:themeColor="text1"/>
                <w:sz w:val="26"/>
                <w:szCs w:val="26"/>
              </w:rPr>
              <w:t>Date:</w:t>
            </w:r>
            <w:r w:rsidRPr="007A32C0">
              <w:rPr>
                <w:rFonts w:ascii="Calibri" w:hAnsi="Calibri" w:cs="Calibri"/>
                <w:color w:val="000000" w:themeColor="text1"/>
                <w:sz w:val="26"/>
                <w:szCs w:val="26"/>
              </w:rPr>
              <w:t xml:space="preserve"> </w:t>
            </w:r>
            <w:sdt>
              <w:sdtPr>
                <w:rPr>
                  <w:rFonts w:ascii="Calibri" w:hAnsi="Calibri" w:cs="Calibri"/>
                  <w:color w:val="000000" w:themeColor="text1"/>
                  <w:sz w:val="26"/>
                  <w:szCs w:val="26"/>
                </w:rPr>
                <w:id w:val="376440802"/>
                <w:lock w:val="sdtLocked"/>
                <w:placeholder>
                  <w:docPart w:val="DefaultPlaceholder_-1854013437"/>
                </w:placeholder>
                <w:date w:fullDate="2025-04-08T00:00:00Z">
                  <w:dateFormat w:val="MMM d, yyyy"/>
                  <w:lid w:val="en-US"/>
                  <w:storeMappedDataAs w:val="dateTime"/>
                  <w:calendar w:val="gregorian"/>
                </w:date>
              </w:sdtPr>
              <w:sdtContent>
                <w:r w:rsidR="000548B8">
                  <w:rPr>
                    <w:rFonts w:ascii="Calibri" w:hAnsi="Calibri" w:cs="Calibri"/>
                    <w:color w:val="000000" w:themeColor="text1"/>
                    <w:sz w:val="26"/>
                    <w:szCs w:val="26"/>
                  </w:rPr>
                  <w:t>Apr 8, 2025</w:t>
                </w:r>
              </w:sdtContent>
            </w:sdt>
          </w:p>
        </w:tc>
        <w:tc>
          <w:tcPr>
            <w:tcW w:w="1134" w:type="dxa"/>
          </w:tcPr>
          <w:sdt>
            <w:sdtPr>
              <w:rPr>
                <w:rFonts w:ascii="Calibri" w:hAnsi="Calibri" w:cs="Calibri"/>
                <w:b/>
                <w:color w:val="000000" w:themeColor="text1"/>
                <w:sz w:val="32"/>
                <w:szCs w:val="32"/>
              </w:rPr>
              <w:id w:val="-231075914"/>
              <w:lock w:val="sdtLocked"/>
              <w:placeholder>
                <w:docPart w:val="DefaultPlaceholder_-1854013440"/>
              </w:placeholder>
            </w:sdtPr>
            <w:sdtContent>
              <w:p w14:paraId="2E01F922" w14:textId="6B6E4E01" w:rsidR="000E4133" w:rsidRDefault="0017487A" w:rsidP="00B00FCB">
                <w:pPr>
                  <w:jc w:val="right"/>
                  <w:rPr>
                    <w:rFonts w:ascii="Calibri" w:hAnsi="Calibri" w:cs="Calibri"/>
                    <w:b/>
                    <w:color w:val="000000" w:themeColor="text1"/>
                    <w:sz w:val="32"/>
                    <w:szCs w:val="32"/>
                  </w:rPr>
                </w:pPr>
                <w:r>
                  <w:rPr>
                    <w:rFonts w:ascii="Calibri" w:hAnsi="Calibri" w:cs="Calibri"/>
                    <w:b/>
                    <w:color w:val="000000" w:themeColor="text1"/>
                    <w:sz w:val="32"/>
                    <w:szCs w:val="32"/>
                  </w:rPr>
                  <w:t>7</w:t>
                </w:r>
              </w:p>
            </w:sdtContent>
          </w:sdt>
          <w:p w14:paraId="42E4F03A" w14:textId="2B18F621" w:rsidR="00ED7F4F" w:rsidRPr="00DD7F17" w:rsidRDefault="00ED7F4F" w:rsidP="00B00FCB">
            <w:pPr>
              <w:jc w:val="right"/>
              <w:rPr>
                <w:rFonts w:ascii="Calibri" w:hAnsi="Calibri" w:cs="Calibri"/>
                <w:b/>
                <w:color w:val="000000" w:themeColor="text1"/>
                <w:sz w:val="32"/>
                <w:szCs w:val="32"/>
              </w:rPr>
            </w:pPr>
          </w:p>
        </w:tc>
      </w:tr>
    </w:tbl>
    <w:p w14:paraId="3EE41268" w14:textId="77777777" w:rsidR="0013015C" w:rsidRPr="00DD7F17" w:rsidRDefault="0013015C">
      <w:pPr>
        <w:rPr>
          <w:rFonts w:ascii="Calibri" w:hAnsi="Calibri" w:cs="Calibri"/>
          <w:color w:val="000000" w:themeColor="text1"/>
        </w:rPr>
      </w:pPr>
    </w:p>
    <w:p w14:paraId="5D82D81B" w14:textId="77777777" w:rsidR="0013015C" w:rsidRPr="00DD7F17" w:rsidRDefault="0013015C">
      <w:pPr>
        <w:rPr>
          <w:rFonts w:ascii="Calibri" w:hAnsi="Calibri" w:cs="Calibri"/>
          <w:color w:val="000000" w:themeColor="text1"/>
        </w:rPr>
      </w:pPr>
    </w:p>
    <w:p w14:paraId="5F60EECF" w14:textId="77777777" w:rsidR="003B17FD" w:rsidRDefault="003B17FD">
      <w:pPr>
        <w:rPr>
          <w:rFonts w:ascii="Calibri" w:hAnsi="Calibri" w:cs="Calibri"/>
          <w:color w:val="000000" w:themeColor="text1"/>
        </w:rPr>
      </w:pPr>
    </w:p>
    <w:p w14:paraId="61D2F3D2" w14:textId="437CF54D" w:rsidR="007A32C0" w:rsidRDefault="004F01A4">
      <w:pPr>
        <w:rPr>
          <w:rFonts w:ascii="Calibri" w:hAnsi="Calibri" w:cs="Calibri"/>
          <w:b/>
          <w:bCs/>
          <w:color w:val="000000" w:themeColor="text1"/>
          <w:sz w:val="28"/>
          <w:szCs w:val="28"/>
        </w:rPr>
      </w:pPr>
      <w:r w:rsidRPr="00DD7F17">
        <w:rPr>
          <w:rFonts w:ascii="Calibri" w:hAnsi="Calibri" w:cs="Calibri"/>
          <w:b/>
          <w:bCs/>
          <w:color w:val="000000" w:themeColor="text1"/>
          <w:sz w:val="28"/>
          <w:szCs w:val="28"/>
        </w:rPr>
        <w:t>___________             ______</w:t>
      </w:r>
      <w:r>
        <w:rPr>
          <w:rFonts w:ascii="Calibri" w:hAnsi="Calibri" w:cs="Calibri"/>
          <w:b/>
          <w:bCs/>
          <w:color w:val="000000" w:themeColor="text1"/>
          <w:sz w:val="28"/>
          <w:szCs w:val="28"/>
        </w:rPr>
        <w:t>_</w:t>
      </w:r>
      <w:r w:rsidRPr="00DD7F17">
        <w:rPr>
          <w:rFonts w:ascii="Calibri" w:hAnsi="Calibri" w:cs="Calibri"/>
          <w:b/>
          <w:bCs/>
          <w:color w:val="000000" w:themeColor="text1"/>
          <w:sz w:val="28"/>
          <w:szCs w:val="28"/>
        </w:rPr>
        <w:t xml:space="preserve">____                                    </w:t>
      </w:r>
      <w:r>
        <w:rPr>
          <w:rFonts w:ascii="Calibri" w:hAnsi="Calibri" w:cs="Calibri"/>
          <w:b/>
          <w:bCs/>
          <w:color w:val="000000" w:themeColor="text1"/>
          <w:sz w:val="28"/>
          <w:szCs w:val="28"/>
        </w:rPr>
        <w:t xml:space="preserve"> </w:t>
      </w:r>
      <w:r w:rsidRPr="00DD7F17">
        <w:rPr>
          <w:rFonts w:ascii="Calibri" w:hAnsi="Calibri" w:cs="Calibri"/>
          <w:b/>
          <w:bCs/>
          <w:color w:val="000000" w:themeColor="text1"/>
          <w:sz w:val="28"/>
          <w:szCs w:val="28"/>
        </w:rPr>
        <w:t>_____________________</w:t>
      </w:r>
    </w:p>
    <w:p w14:paraId="1CAB7ABC" w14:textId="3753AEDE" w:rsidR="004F01A4" w:rsidRPr="00DD7F17" w:rsidRDefault="004F01A4">
      <w:pPr>
        <w:rPr>
          <w:rFonts w:ascii="Calibri" w:hAnsi="Calibri" w:cs="Calibri"/>
          <w:color w:val="000000" w:themeColor="text1"/>
        </w:rPr>
      </w:pPr>
      <w:r w:rsidRPr="00DD7F17">
        <w:rPr>
          <w:rFonts w:ascii="Calibri" w:hAnsi="Calibri" w:cs="Calibri"/>
          <w:b/>
          <w:bCs/>
          <w:color w:val="000000" w:themeColor="text1"/>
        </w:rPr>
        <w:t>Roll No                              Course Section                                             Student Signature</w:t>
      </w:r>
    </w:p>
    <w:p w14:paraId="5B2666A0" w14:textId="543DC5B0" w:rsidR="00B779C2" w:rsidRPr="00DD7F17" w:rsidRDefault="000E4133">
      <w:pPr>
        <w:pBdr>
          <w:bottom w:val="single" w:sz="12" w:space="1" w:color="auto"/>
        </w:pBdr>
        <w:rPr>
          <w:rFonts w:ascii="Calibri" w:hAnsi="Calibri" w:cs="Calibri"/>
          <w:b/>
          <w:bCs/>
          <w:color w:val="000000" w:themeColor="text1"/>
          <w:sz w:val="20"/>
          <w:szCs w:val="20"/>
        </w:rPr>
      </w:pPr>
      <w:r w:rsidRPr="00DD7F17">
        <w:rPr>
          <w:rFonts w:ascii="Calibri" w:hAnsi="Calibri" w:cs="Calibri"/>
          <w:b/>
          <w:bCs/>
          <w:color w:val="000000" w:themeColor="text1"/>
          <w:sz w:val="20"/>
          <w:szCs w:val="20"/>
        </w:rPr>
        <w:t>Do not write below this line</w:t>
      </w:r>
      <w:r w:rsidR="00DD7F17">
        <w:rPr>
          <w:rFonts w:ascii="Calibri" w:hAnsi="Calibri" w:cs="Calibri"/>
          <w:b/>
          <w:bCs/>
          <w:color w:val="000000" w:themeColor="text1"/>
          <w:sz w:val="20"/>
          <w:szCs w:val="20"/>
        </w:rPr>
        <w:t>.</w:t>
      </w:r>
    </w:p>
    <w:p w14:paraId="7F737534" w14:textId="77777777" w:rsidR="00163472" w:rsidRDefault="002A6F9E" w:rsidP="002A6F9E">
      <w:pPr>
        <w:jc w:val="center"/>
        <w:rPr>
          <w:rFonts w:ascii="Calibri" w:hAnsi="Calibri" w:cs="Calibri"/>
          <w:b/>
          <w:bCs/>
          <w:color w:val="000000" w:themeColor="text1"/>
        </w:rPr>
        <w:sectPr w:rsidR="00163472" w:rsidSect="00DB2D1E">
          <w:headerReference w:type="default" r:id="rId11"/>
          <w:footerReference w:type="default" r:id="rId12"/>
          <w:pgSz w:w="11906" w:h="16838" w:code="9"/>
          <w:pgMar w:top="1440" w:right="990" w:bottom="1170" w:left="1080" w:header="720" w:footer="720" w:gutter="0"/>
          <w:pgNumType w:start="1"/>
          <w:cols w:space="720"/>
          <w:docGrid w:linePitch="360"/>
        </w:sectPr>
      </w:pPr>
      <w:r w:rsidRPr="00DD7F17">
        <w:rPr>
          <w:rFonts w:ascii="Calibri" w:hAnsi="Calibri" w:cs="Calibri"/>
          <w:b/>
          <w:bCs/>
          <w:color w:val="000000" w:themeColor="text1"/>
        </w:rPr>
        <w:t>Attempt all the questions.</w:t>
      </w:r>
    </w:p>
    <w:p w14:paraId="72F12DD6" w14:textId="3F7A5077" w:rsidR="00D21791" w:rsidRPr="00DD7F17" w:rsidRDefault="00D21791" w:rsidP="002A6F9E">
      <w:pPr>
        <w:jc w:val="center"/>
        <w:rPr>
          <w:rFonts w:ascii="Calibri" w:hAnsi="Calibri" w:cs="Calibri"/>
          <w:b/>
          <w:bCs/>
          <w:color w:val="000000" w:themeColor="text1"/>
        </w:rPr>
      </w:pPr>
    </w:p>
    <w:p w14:paraId="0841CB9A" w14:textId="74D8C683" w:rsidR="001E1693" w:rsidRDefault="00163472" w:rsidP="001E1693">
      <w:pPr>
        <w:spacing w:line="360" w:lineRule="auto"/>
        <w:jc w:val="both"/>
        <w:rPr>
          <w:rFonts w:ascii="Calibri" w:hAnsi="Calibri" w:cs="Calibri"/>
          <w:b/>
          <w:bCs/>
          <w:color w:val="000000" w:themeColor="text1"/>
        </w:rPr>
      </w:pPr>
      <w:r w:rsidRPr="00DD7F17">
        <w:rPr>
          <w:rFonts w:ascii="Calibri" w:hAnsi="Calibri" w:cs="Calibri"/>
          <w:b/>
          <w:bCs/>
          <w:color w:val="000000" w:themeColor="text1"/>
        </w:rPr>
        <w:t xml:space="preserve">Q1: </w:t>
      </w:r>
      <w:r w:rsidR="00137BFC">
        <w:t xml:space="preserve">You have a </w:t>
      </w:r>
      <w:r w:rsidR="00137BFC" w:rsidRPr="00C6527D">
        <w:rPr>
          <w:rStyle w:val="Strong"/>
          <w:rFonts w:eastAsiaTheme="majorEastAsia"/>
          <w:b w:val="0"/>
          <w:bCs w:val="0"/>
        </w:rPr>
        <w:t>5×5 discrete Fourier spectrum</w:t>
      </w:r>
      <w:r w:rsidR="00137BFC">
        <w:t xml:space="preserve"> </w:t>
      </w:r>
      <w:r w:rsidR="00137BFC">
        <w:rPr>
          <w:rStyle w:val="katex-mathml"/>
          <w:rFonts w:eastAsiaTheme="majorEastAsia"/>
        </w:rPr>
        <w:t>F(u,v)</w:t>
      </w:r>
      <w:r w:rsidR="00137BFC">
        <w:t xml:space="preserve"> (magnitude only shown here). The coordinates </w:t>
      </w:r>
      <w:r w:rsidR="00137BFC">
        <w:rPr>
          <w:rStyle w:val="katex-mathml"/>
          <w:rFonts w:eastAsiaTheme="majorEastAsia"/>
        </w:rPr>
        <w:t>(u,v)</w:t>
      </w:r>
      <w:r w:rsidR="00137BFC">
        <w:t xml:space="preserve"> range from </w:t>
      </w:r>
      <w:r w:rsidR="00137BFC">
        <w:rPr>
          <w:rStyle w:val="katex-mathml"/>
          <w:rFonts w:eastAsiaTheme="majorEastAsia"/>
        </w:rPr>
        <w:t>−2…2</w:t>
      </w:r>
      <w:r w:rsidR="00137BFC">
        <w:t xml:space="preserve"> in both directions. The table below shows the magnitude values</w:t>
      </w:r>
      <w:r w:rsidR="00137BFC">
        <w:rPr>
          <w:rFonts w:asciiTheme="majorBidi" w:hAnsiTheme="majorBidi" w:cstheme="majorBidi"/>
          <w:color w:val="000000" w:themeColor="text1"/>
        </w:rPr>
        <w:t xml:space="preserve"> </w:t>
      </w:r>
      <w:r w:rsidR="00137BFC" w:rsidRPr="00DD7F17">
        <w:rPr>
          <w:rFonts w:ascii="Calibri" w:hAnsi="Calibri" w:cs="Calibri"/>
          <w:b/>
          <w:bCs/>
          <w:color w:val="000000" w:themeColor="text1"/>
        </w:rPr>
        <w:t>[</w:t>
      </w:r>
      <w:r w:rsidR="00137BFC">
        <w:rPr>
          <w:rFonts w:ascii="Calibri" w:hAnsi="Calibri" w:cs="Calibri"/>
          <w:b/>
          <w:bCs/>
          <w:color w:val="000000" w:themeColor="text1"/>
        </w:rPr>
        <w:t>10+</w:t>
      </w:r>
      <w:r w:rsidR="0017487A">
        <w:rPr>
          <w:rFonts w:ascii="Calibri" w:hAnsi="Calibri" w:cs="Calibri"/>
          <w:b/>
          <w:bCs/>
          <w:color w:val="000000" w:themeColor="text1"/>
        </w:rPr>
        <w:t>4</w:t>
      </w:r>
      <w:r w:rsidR="00137BFC" w:rsidRPr="00DD7F17">
        <w:rPr>
          <w:rFonts w:ascii="Calibri" w:hAnsi="Calibri" w:cs="Calibri"/>
          <w:b/>
          <w:bCs/>
          <w:color w:val="000000" w:themeColor="text1"/>
        </w:rPr>
        <w:t xml:space="preserve"> marks]</w:t>
      </w:r>
    </w:p>
    <w:tbl>
      <w:tblPr>
        <w:tblStyle w:val="TableGrid"/>
        <w:tblW w:w="1997" w:type="dxa"/>
        <w:jc w:val="center"/>
        <w:tblLook w:val="04A0" w:firstRow="1" w:lastRow="0" w:firstColumn="1" w:lastColumn="0" w:noHBand="0" w:noVBand="1"/>
      </w:tblPr>
      <w:tblGrid>
        <w:gridCol w:w="532"/>
        <w:gridCol w:w="296"/>
        <w:gridCol w:w="376"/>
        <w:gridCol w:w="376"/>
        <w:gridCol w:w="376"/>
        <w:gridCol w:w="296"/>
      </w:tblGrid>
      <w:tr w:rsidR="001E1693" w:rsidRPr="002F01C4" w14:paraId="7709F170" w14:textId="77777777" w:rsidTr="002F01C4">
        <w:trPr>
          <w:trHeight w:val="259"/>
          <w:jc w:val="center"/>
        </w:trPr>
        <w:tc>
          <w:tcPr>
            <w:tcW w:w="0" w:type="auto"/>
            <w:hideMark/>
          </w:tcPr>
          <w:p w14:paraId="5F2C8A9E" w14:textId="77777777" w:rsidR="001E1693" w:rsidRPr="002F01C4" w:rsidRDefault="001E1693" w:rsidP="005808FE">
            <w:pPr>
              <w:jc w:val="center"/>
              <w:rPr>
                <w:b/>
                <w:bCs/>
                <w:sz w:val="16"/>
                <w:szCs w:val="16"/>
              </w:rPr>
            </w:pPr>
            <w:r w:rsidRPr="002F01C4">
              <w:rPr>
                <w:b/>
                <w:bCs/>
                <w:sz w:val="16"/>
                <w:szCs w:val="16"/>
              </w:rPr>
              <w:t>(u,v)</w:t>
            </w:r>
          </w:p>
        </w:tc>
        <w:tc>
          <w:tcPr>
            <w:tcW w:w="0" w:type="auto"/>
            <w:hideMark/>
          </w:tcPr>
          <w:p w14:paraId="4ACEA7AA" w14:textId="77777777" w:rsidR="001E1693" w:rsidRPr="002F01C4" w:rsidRDefault="001E1693" w:rsidP="005808FE">
            <w:pPr>
              <w:jc w:val="center"/>
              <w:rPr>
                <w:b/>
                <w:bCs/>
                <w:sz w:val="16"/>
                <w:szCs w:val="16"/>
              </w:rPr>
            </w:pPr>
            <w:r w:rsidRPr="002F01C4">
              <w:rPr>
                <w:b/>
                <w:bCs/>
                <w:sz w:val="16"/>
                <w:szCs w:val="16"/>
              </w:rPr>
              <w:t>-2</w:t>
            </w:r>
          </w:p>
        </w:tc>
        <w:tc>
          <w:tcPr>
            <w:tcW w:w="0" w:type="auto"/>
            <w:hideMark/>
          </w:tcPr>
          <w:p w14:paraId="7502FD8C" w14:textId="77777777" w:rsidR="001E1693" w:rsidRPr="002F01C4" w:rsidRDefault="001E1693" w:rsidP="005808FE">
            <w:pPr>
              <w:jc w:val="center"/>
              <w:rPr>
                <w:b/>
                <w:bCs/>
                <w:sz w:val="16"/>
                <w:szCs w:val="16"/>
              </w:rPr>
            </w:pPr>
            <w:r w:rsidRPr="002F01C4">
              <w:rPr>
                <w:b/>
                <w:bCs/>
                <w:sz w:val="16"/>
                <w:szCs w:val="16"/>
              </w:rPr>
              <w:t>-1</w:t>
            </w:r>
          </w:p>
        </w:tc>
        <w:tc>
          <w:tcPr>
            <w:tcW w:w="0" w:type="auto"/>
            <w:hideMark/>
          </w:tcPr>
          <w:p w14:paraId="0EC5C711" w14:textId="77777777" w:rsidR="001E1693" w:rsidRPr="002F01C4" w:rsidRDefault="001E1693" w:rsidP="005808FE">
            <w:pPr>
              <w:jc w:val="center"/>
              <w:rPr>
                <w:b/>
                <w:bCs/>
                <w:sz w:val="16"/>
                <w:szCs w:val="16"/>
              </w:rPr>
            </w:pPr>
            <w:r w:rsidRPr="002F01C4">
              <w:rPr>
                <w:b/>
                <w:bCs/>
                <w:sz w:val="16"/>
                <w:szCs w:val="16"/>
              </w:rPr>
              <w:t>0</w:t>
            </w:r>
          </w:p>
        </w:tc>
        <w:tc>
          <w:tcPr>
            <w:tcW w:w="0" w:type="auto"/>
            <w:hideMark/>
          </w:tcPr>
          <w:p w14:paraId="54729D88" w14:textId="77777777" w:rsidR="001E1693" w:rsidRPr="002F01C4" w:rsidRDefault="001E1693" w:rsidP="005808FE">
            <w:pPr>
              <w:jc w:val="center"/>
              <w:rPr>
                <w:b/>
                <w:bCs/>
                <w:sz w:val="16"/>
                <w:szCs w:val="16"/>
              </w:rPr>
            </w:pPr>
            <w:r w:rsidRPr="002F01C4">
              <w:rPr>
                <w:b/>
                <w:bCs/>
                <w:sz w:val="16"/>
                <w:szCs w:val="16"/>
              </w:rPr>
              <w:t>1</w:t>
            </w:r>
          </w:p>
        </w:tc>
        <w:tc>
          <w:tcPr>
            <w:tcW w:w="0" w:type="auto"/>
            <w:hideMark/>
          </w:tcPr>
          <w:p w14:paraId="4C1259C0" w14:textId="77777777" w:rsidR="001E1693" w:rsidRPr="002F01C4" w:rsidRDefault="001E1693" w:rsidP="005808FE">
            <w:pPr>
              <w:jc w:val="center"/>
              <w:rPr>
                <w:b/>
                <w:bCs/>
                <w:sz w:val="16"/>
                <w:szCs w:val="16"/>
              </w:rPr>
            </w:pPr>
            <w:r w:rsidRPr="002F01C4">
              <w:rPr>
                <w:b/>
                <w:bCs/>
                <w:sz w:val="16"/>
                <w:szCs w:val="16"/>
              </w:rPr>
              <w:t>2</w:t>
            </w:r>
          </w:p>
        </w:tc>
      </w:tr>
      <w:tr w:rsidR="001E1693" w:rsidRPr="002F01C4" w14:paraId="60C2186D" w14:textId="77777777" w:rsidTr="002F01C4">
        <w:trPr>
          <w:trHeight w:val="250"/>
          <w:jc w:val="center"/>
        </w:trPr>
        <w:tc>
          <w:tcPr>
            <w:tcW w:w="0" w:type="auto"/>
            <w:hideMark/>
          </w:tcPr>
          <w:p w14:paraId="53805BF5" w14:textId="77777777" w:rsidR="001E1693" w:rsidRPr="002F01C4" w:rsidRDefault="001E1693" w:rsidP="005808FE">
            <w:pPr>
              <w:rPr>
                <w:sz w:val="16"/>
                <w:szCs w:val="16"/>
              </w:rPr>
            </w:pPr>
            <w:r w:rsidRPr="002F01C4">
              <w:rPr>
                <w:b/>
                <w:bCs/>
                <w:sz w:val="16"/>
                <w:szCs w:val="16"/>
              </w:rPr>
              <w:t>-2</w:t>
            </w:r>
          </w:p>
        </w:tc>
        <w:tc>
          <w:tcPr>
            <w:tcW w:w="0" w:type="auto"/>
            <w:hideMark/>
          </w:tcPr>
          <w:p w14:paraId="7E54B305" w14:textId="77777777" w:rsidR="001E1693" w:rsidRPr="002F01C4" w:rsidRDefault="001E1693" w:rsidP="005808FE">
            <w:pPr>
              <w:rPr>
                <w:sz w:val="16"/>
                <w:szCs w:val="16"/>
              </w:rPr>
            </w:pPr>
            <w:r w:rsidRPr="002F01C4">
              <w:rPr>
                <w:sz w:val="16"/>
                <w:szCs w:val="16"/>
              </w:rPr>
              <w:t>2</w:t>
            </w:r>
          </w:p>
        </w:tc>
        <w:tc>
          <w:tcPr>
            <w:tcW w:w="0" w:type="auto"/>
            <w:hideMark/>
          </w:tcPr>
          <w:p w14:paraId="1264D209" w14:textId="77777777" w:rsidR="001E1693" w:rsidRPr="002F01C4" w:rsidRDefault="001E1693" w:rsidP="005808FE">
            <w:pPr>
              <w:rPr>
                <w:sz w:val="16"/>
                <w:szCs w:val="16"/>
              </w:rPr>
            </w:pPr>
            <w:r w:rsidRPr="002F01C4">
              <w:rPr>
                <w:sz w:val="16"/>
                <w:szCs w:val="16"/>
              </w:rPr>
              <w:t>3</w:t>
            </w:r>
          </w:p>
        </w:tc>
        <w:tc>
          <w:tcPr>
            <w:tcW w:w="0" w:type="auto"/>
            <w:hideMark/>
          </w:tcPr>
          <w:p w14:paraId="40DA69A1" w14:textId="77777777" w:rsidR="001E1693" w:rsidRPr="002F01C4" w:rsidRDefault="001E1693" w:rsidP="005808FE">
            <w:pPr>
              <w:rPr>
                <w:sz w:val="16"/>
                <w:szCs w:val="16"/>
              </w:rPr>
            </w:pPr>
            <w:r w:rsidRPr="002F01C4">
              <w:rPr>
                <w:sz w:val="16"/>
                <w:szCs w:val="16"/>
              </w:rPr>
              <w:t>7</w:t>
            </w:r>
          </w:p>
        </w:tc>
        <w:tc>
          <w:tcPr>
            <w:tcW w:w="0" w:type="auto"/>
            <w:hideMark/>
          </w:tcPr>
          <w:p w14:paraId="16130E79" w14:textId="77777777" w:rsidR="001E1693" w:rsidRPr="002F01C4" w:rsidRDefault="001E1693" w:rsidP="005808FE">
            <w:pPr>
              <w:rPr>
                <w:sz w:val="16"/>
                <w:szCs w:val="16"/>
              </w:rPr>
            </w:pPr>
            <w:r w:rsidRPr="002F01C4">
              <w:rPr>
                <w:sz w:val="16"/>
                <w:szCs w:val="16"/>
              </w:rPr>
              <w:t>3</w:t>
            </w:r>
          </w:p>
        </w:tc>
        <w:tc>
          <w:tcPr>
            <w:tcW w:w="0" w:type="auto"/>
            <w:hideMark/>
          </w:tcPr>
          <w:p w14:paraId="741EE848" w14:textId="77777777" w:rsidR="001E1693" w:rsidRPr="002F01C4" w:rsidRDefault="001E1693" w:rsidP="005808FE">
            <w:pPr>
              <w:rPr>
                <w:sz w:val="16"/>
                <w:szCs w:val="16"/>
              </w:rPr>
            </w:pPr>
            <w:r w:rsidRPr="002F01C4">
              <w:rPr>
                <w:sz w:val="16"/>
                <w:szCs w:val="16"/>
              </w:rPr>
              <w:t>2</w:t>
            </w:r>
          </w:p>
        </w:tc>
      </w:tr>
      <w:tr w:rsidR="001E1693" w:rsidRPr="002F01C4" w14:paraId="5AC819ED" w14:textId="77777777" w:rsidTr="002F01C4">
        <w:trPr>
          <w:trHeight w:val="259"/>
          <w:jc w:val="center"/>
        </w:trPr>
        <w:tc>
          <w:tcPr>
            <w:tcW w:w="0" w:type="auto"/>
            <w:hideMark/>
          </w:tcPr>
          <w:p w14:paraId="112FFA9F" w14:textId="77777777" w:rsidR="001E1693" w:rsidRPr="002F01C4" w:rsidRDefault="001E1693" w:rsidP="005808FE">
            <w:pPr>
              <w:rPr>
                <w:sz w:val="16"/>
                <w:szCs w:val="16"/>
              </w:rPr>
            </w:pPr>
            <w:r w:rsidRPr="002F01C4">
              <w:rPr>
                <w:b/>
                <w:bCs/>
                <w:sz w:val="16"/>
                <w:szCs w:val="16"/>
              </w:rPr>
              <w:t>-1</w:t>
            </w:r>
          </w:p>
        </w:tc>
        <w:tc>
          <w:tcPr>
            <w:tcW w:w="0" w:type="auto"/>
            <w:hideMark/>
          </w:tcPr>
          <w:p w14:paraId="78AE6440" w14:textId="77777777" w:rsidR="001E1693" w:rsidRPr="002F01C4" w:rsidRDefault="001E1693" w:rsidP="005808FE">
            <w:pPr>
              <w:rPr>
                <w:sz w:val="16"/>
                <w:szCs w:val="16"/>
              </w:rPr>
            </w:pPr>
            <w:r w:rsidRPr="002F01C4">
              <w:rPr>
                <w:sz w:val="16"/>
                <w:szCs w:val="16"/>
              </w:rPr>
              <w:t>3</w:t>
            </w:r>
          </w:p>
        </w:tc>
        <w:tc>
          <w:tcPr>
            <w:tcW w:w="0" w:type="auto"/>
            <w:hideMark/>
          </w:tcPr>
          <w:p w14:paraId="5548D7D2" w14:textId="77777777" w:rsidR="001E1693" w:rsidRPr="002F01C4" w:rsidRDefault="001E1693" w:rsidP="005808FE">
            <w:pPr>
              <w:rPr>
                <w:sz w:val="16"/>
                <w:szCs w:val="16"/>
              </w:rPr>
            </w:pPr>
            <w:r w:rsidRPr="002F01C4">
              <w:rPr>
                <w:sz w:val="16"/>
                <w:szCs w:val="16"/>
              </w:rPr>
              <w:t>10</w:t>
            </w:r>
          </w:p>
        </w:tc>
        <w:tc>
          <w:tcPr>
            <w:tcW w:w="0" w:type="auto"/>
            <w:hideMark/>
          </w:tcPr>
          <w:p w14:paraId="668C74C5" w14:textId="77777777" w:rsidR="001E1693" w:rsidRPr="002F01C4" w:rsidRDefault="001E1693" w:rsidP="005808FE">
            <w:pPr>
              <w:rPr>
                <w:sz w:val="16"/>
                <w:szCs w:val="16"/>
              </w:rPr>
            </w:pPr>
            <w:r w:rsidRPr="002F01C4">
              <w:rPr>
                <w:sz w:val="16"/>
                <w:szCs w:val="16"/>
              </w:rPr>
              <w:t>20</w:t>
            </w:r>
          </w:p>
        </w:tc>
        <w:tc>
          <w:tcPr>
            <w:tcW w:w="0" w:type="auto"/>
            <w:hideMark/>
          </w:tcPr>
          <w:p w14:paraId="35688F78" w14:textId="77777777" w:rsidR="001E1693" w:rsidRPr="002F01C4" w:rsidRDefault="001E1693" w:rsidP="005808FE">
            <w:pPr>
              <w:rPr>
                <w:sz w:val="16"/>
                <w:szCs w:val="16"/>
              </w:rPr>
            </w:pPr>
            <w:r w:rsidRPr="002F01C4">
              <w:rPr>
                <w:sz w:val="16"/>
                <w:szCs w:val="16"/>
              </w:rPr>
              <w:t>10</w:t>
            </w:r>
          </w:p>
        </w:tc>
        <w:tc>
          <w:tcPr>
            <w:tcW w:w="0" w:type="auto"/>
            <w:hideMark/>
          </w:tcPr>
          <w:p w14:paraId="0754C9A3" w14:textId="77777777" w:rsidR="001E1693" w:rsidRPr="002F01C4" w:rsidRDefault="001E1693" w:rsidP="005808FE">
            <w:pPr>
              <w:rPr>
                <w:sz w:val="16"/>
                <w:szCs w:val="16"/>
              </w:rPr>
            </w:pPr>
            <w:r w:rsidRPr="002F01C4">
              <w:rPr>
                <w:sz w:val="16"/>
                <w:szCs w:val="16"/>
              </w:rPr>
              <w:t>3</w:t>
            </w:r>
          </w:p>
        </w:tc>
      </w:tr>
      <w:tr w:rsidR="001E1693" w:rsidRPr="002F01C4" w14:paraId="38DFD700" w14:textId="77777777" w:rsidTr="002F01C4">
        <w:trPr>
          <w:trHeight w:val="250"/>
          <w:jc w:val="center"/>
        </w:trPr>
        <w:tc>
          <w:tcPr>
            <w:tcW w:w="0" w:type="auto"/>
            <w:hideMark/>
          </w:tcPr>
          <w:p w14:paraId="49977D47" w14:textId="77777777" w:rsidR="001E1693" w:rsidRPr="002F01C4" w:rsidRDefault="001E1693" w:rsidP="005808FE">
            <w:pPr>
              <w:rPr>
                <w:sz w:val="16"/>
                <w:szCs w:val="16"/>
              </w:rPr>
            </w:pPr>
            <w:r w:rsidRPr="002F01C4">
              <w:rPr>
                <w:b/>
                <w:bCs/>
                <w:sz w:val="16"/>
                <w:szCs w:val="16"/>
              </w:rPr>
              <w:t>0</w:t>
            </w:r>
          </w:p>
        </w:tc>
        <w:tc>
          <w:tcPr>
            <w:tcW w:w="0" w:type="auto"/>
            <w:hideMark/>
          </w:tcPr>
          <w:p w14:paraId="53ADE103" w14:textId="77777777" w:rsidR="001E1693" w:rsidRPr="002F01C4" w:rsidRDefault="001E1693" w:rsidP="005808FE">
            <w:pPr>
              <w:rPr>
                <w:sz w:val="16"/>
                <w:szCs w:val="16"/>
              </w:rPr>
            </w:pPr>
            <w:r w:rsidRPr="002F01C4">
              <w:rPr>
                <w:sz w:val="16"/>
                <w:szCs w:val="16"/>
              </w:rPr>
              <w:t>7</w:t>
            </w:r>
          </w:p>
        </w:tc>
        <w:tc>
          <w:tcPr>
            <w:tcW w:w="0" w:type="auto"/>
            <w:hideMark/>
          </w:tcPr>
          <w:p w14:paraId="509E1039" w14:textId="77777777" w:rsidR="001E1693" w:rsidRPr="002F01C4" w:rsidRDefault="001E1693" w:rsidP="005808FE">
            <w:pPr>
              <w:rPr>
                <w:sz w:val="16"/>
                <w:szCs w:val="16"/>
              </w:rPr>
            </w:pPr>
            <w:r w:rsidRPr="002F01C4">
              <w:rPr>
                <w:sz w:val="16"/>
                <w:szCs w:val="16"/>
              </w:rPr>
              <w:t>20</w:t>
            </w:r>
          </w:p>
        </w:tc>
        <w:tc>
          <w:tcPr>
            <w:tcW w:w="0" w:type="auto"/>
            <w:hideMark/>
          </w:tcPr>
          <w:p w14:paraId="5AE13645" w14:textId="77777777" w:rsidR="001E1693" w:rsidRPr="002F01C4" w:rsidRDefault="001E1693" w:rsidP="005808FE">
            <w:pPr>
              <w:rPr>
                <w:sz w:val="16"/>
                <w:szCs w:val="16"/>
              </w:rPr>
            </w:pPr>
            <w:r w:rsidRPr="002F01C4">
              <w:rPr>
                <w:sz w:val="16"/>
                <w:szCs w:val="16"/>
              </w:rPr>
              <w:t>50</w:t>
            </w:r>
          </w:p>
        </w:tc>
        <w:tc>
          <w:tcPr>
            <w:tcW w:w="0" w:type="auto"/>
            <w:hideMark/>
          </w:tcPr>
          <w:p w14:paraId="0CEBCD8F" w14:textId="77777777" w:rsidR="001E1693" w:rsidRPr="002F01C4" w:rsidRDefault="001E1693" w:rsidP="005808FE">
            <w:pPr>
              <w:rPr>
                <w:sz w:val="16"/>
                <w:szCs w:val="16"/>
              </w:rPr>
            </w:pPr>
            <w:r w:rsidRPr="002F01C4">
              <w:rPr>
                <w:sz w:val="16"/>
                <w:szCs w:val="16"/>
              </w:rPr>
              <w:t>20</w:t>
            </w:r>
          </w:p>
        </w:tc>
        <w:tc>
          <w:tcPr>
            <w:tcW w:w="0" w:type="auto"/>
            <w:hideMark/>
          </w:tcPr>
          <w:p w14:paraId="4D39AE48" w14:textId="77777777" w:rsidR="001E1693" w:rsidRPr="002F01C4" w:rsidRDefault="001E1693" w:rsidP="005808FE">
            <w:pPr>
              <w:rPr>
                <w:sz w:val="16"/>
                <w:szCs w:val="16"/>
              </w:rPr>
            </w:pPr>
            <w:r w:rsidRPr="002F01C4">
              <w:rPr>
                <w:sz w:val="16"/>
                <w:szCs w:val="16"/>
              </w:rPr>
              <w:t>7</w:t>
            </w:r>
          </w:p>
        </w:tc>
      </w:tr>
      <w:tr w:rsidR="001E1693" w:rsidRPr="002F01C4" w14:paraId="3B4092EB" w14:textId="77777777" w:rsidTr="002F01C4">
        <w:trPr>
          <w:trHeight w:val="259"/>
          <w:jc w:val="center"/>
        </w:trPr>
        <w:tc>
          <w:tcPr>
            <w:tcW w:w="0" w:type="auto"/>
            <w:hideMark/>
          </w:tcPr>
          <w:p w14:paraId="7E47E27A" w14:textId="77777777" w:rsidR="001E1693" w:rsidRPr="002F01C4" w:rsidRDefault="001E1693" w:rsidP="005808FE">
            <w:pPr>
              <w:rPr>
                <w:sz w:val="16"/>
                <w:szCs w:val="16"/>
              </w:rPr>
            </w:pPr>
            <w:r w:rsidRPr="002F01C4">
              <w:rPr>
                <w:b/>
                <w:bCs/>
                <w:sz w:val="16"/>
                <w:szCs w:val="16"/>
              </w:rPr>
              <w:t>1</w:t>
            </w:r>
          </w:p>
        </w:tc>
        <w:tc>
          <w:tcPr>
            <w:tcW w:w="0" w:type="auto"/>
            <w:hideMark/>
          </w:tcPr>
          <w:p w14:paraId="26C86D77" w14:textId="77777777" w:rsidR="001E1693" w:rsidRPr="002F01C4" w:rsidRDefault="001E1693" w:rsidP="005808FE">
            <w:pPr>
              <w:rPr>
                <w:sz w:val="16"/>
                <w:szCs w:val="16"/>
              </w:rPr>
            </w:pPr>
            <w:r w:rsidRPr="002F01C4">
              <w:rPr>
                <w:sz w:val="16"/>
                <w:szCs w:val="16"/>
              </w:rPr>
              <w:t>3</w:t>
            </w:r>
          </w:p>
        </w:tc>
        <w:tc>
          <w:tcPr>
            <w:tcW w:w="0" w:type="auto"/>
            <w:hideMark/>
          </w:tcPr>
          <w:p w14:paraId="721C2D8B" w14:textId="77777777" w:rsidR="001E1693" w:rsidRPr="002F01C4" w:rsidRDefault="001E1693" w:rsidP="005808FE">
            <w:pPr>
              <w:rPr>
                <w:sz w:val="16"/>
                <w:szCs w:val="16"/>
              </w:rPr>
            </w:pPr>
            <w:r w:rsidRPr="002F01C4">
              <w:rPr>
                <w:sz w:val="16"/>
                <w:szCs w:val="16"/>
              </w:rPr>
              <w:t>10</w:t>
            </w:r>
          </w:p>
        </w:tc>
        <w:tc>
          <w:tcPr>
            <w:tcW w:w="0" w:type="auto"/>
            <w:hideMark/>
          </w:tcPr>
          <w:p w14:paraId="3E0C19FE" w14:textId="77777777" w:rsidR="001E1693" w:rsidRPr="002F01C4" w:rsidRDefault="001E1693" w:rsidP="005808FE">
            <w:pPr>
              <w:rPr>
                <w:sz w:val="16"/>
                <w:szCs w:val="16"/>
              </w:rPr>
            </w:pPr>
            <w:r w:rsidRPr="002F01C4">
              <w:rPr>
                <w:sz w:val="16"/>
                <w:szCs w:val="16"/>
              </w:rPr>
              <w:t>20</w:t>
            </w:r>
          </w:p>
        </w:tc>
        <w:tc>
          <w:tcPr>
            <w:tcW w:w="0" w:type="auto"/>
            <w:hideMark/>
          </w:tcPr>
          <w:p w14:paraId="714DFFB6" w14:textId="77777777" w:rsidR="001E1693" w:rsidRPr="002F01C4" w:rsidRDefault="001E1693" w:rsidP="005808FE">
            <w:pPr>
              <w:rPr>
                <w:sz w:val="16"/>
                <w:szCs w:val="16"/>
              </w:rPr>
            </w:pPr>
            <w:r w:rsidRPr="002F01C4">
              <w:rPr>
                <w:sz w:val="16"/>
                <w:szCs w:val="16"/>
              </w:rPr>
              <w:t>10</w:t>
            </w:r>
          </w:p>
        </w:tc>
        <w:tc>
          <w:tcPr>
            <w:tcW w:w="0" w:type="auto"/>
            <w:hideMark/>
          </w:tcPr>
          <w:p w14:paraId="5857CC2C" w14:textId="77777777" w:rsidR="001E1693" w:rsidRPr="002F01C4" w:rsidRDefault="001E1693" w:rsidP="005808FE">
            <w:pPr>
              <w:rPr>
                <w:sz w:val="16"/>
                <w:szCs w:val="16"/>
              </w:rPr>
            </w:pPr>
            <w:r w:rsidRPr="002F01C4">
              <w:rPr>
                <w:sz w:val="16"/>
                <w:szCs w:val="16"/>
              </w:rPr>
              <w:t>3</w:t>
            </w:r>
          </w:p>
        </w:tc>
      </w:tr>
      <w:tr w:rsidR="001E1693" w:rsidRPr="002F01C4" w14:paraId="46A9DB7C" w14:textId="77777777" w:rsidTr="002F01C4">
        <w:trPr>
          <w:trHeight w:val="259"/>
          <w:jc w:val="center"/>
        </w:trPr>
        <w:tc>
          <w:tcPr>
            <w:tcW w:w="0" w:type="auto"/>
            <w:hideMark/>
          </w:tcPr>
          <w:p w14:paraId="37512088" w14:textId="77777777" w:rsidR="001E1693" w:rsidRPr="002F01C4" w:rsidRDefault="001E1693" w:rsidP="005808FE">
            <w:pPr>
              <w:rPr>
                <w:sz w:val="16"/>
                <w:szCs w:val="16"/>
              </w:rPr>
            </w:pPr>
            <w:r w:rsidRPr="002F01C4">
              <w:rPr>
                <w:b/>
                <w:bCs/>
                <w:sz w:val="16"/>
                <w:szCs w:val="16"/>
              </w:rPr>
              <w:t>2</w:t>
            </w:r>
          </w:p>
        </w:tc>
        <w:tc>
          <w:tcPr>
            <w:tcW w:w="0" w:type="auto"/>
            <w:hideMark/>
          </w:tcPr>
          <w:p w14:paraId="3E59CF1B" w14:textId="77777777" w:rsidR="001E1693" w:rsidRPr="002F01C4" w:rsidRDefault="001E1693" w:rsidP="005808FE">
            <w:pPr>
              <w:rPr>
                <w:sz w:val="16"/>
                <w:szCs w:val="16"/>
              </w:rPr>
            </w:pPr>
            <w:r w:rsidRPr="002F01C4">
              <w:rPr>
                <w:sz w:val="16"/>
                <w:szCs w:val="16"/>
              </w:rPr>
              <w:t>2</w:t>
            </w:r>
          </w:p>
        </w:tc>
        <w:tc>
          <w:tcPr>
            <w:tcW w:w="0" w:type="auto"/>
            <w:hideMark/>
          </w:tcPr>
          <w:p w14:paraId="166B2683" w14:textId="77777777" w:rsidR="001E1693" w:rsidRPr="002F01C4" w:rsidRDefault="001E1693" w:rsidP="005808FE">
            <w:pPr>
              <w:rPr>
                <w:sz w:val="16"/>
                <w:szCs w:val="16"/>
              </w:rPr>
            </w:pPr>
            <w:r w:rsidRPr="002F01C4">
              <w:rPr>
                <w:sz w:val="16"/>
                <w:szCs w:val="16"/>
              </w:rPr>
              <w:t>3</w:t>
            </w:r>
          </w:p>
        </w:tc>
        <w:tc>
          <w:tcPr>
            <w:tcW w:w="0" w:type="auto"/>
            <w:hideMark/>
          </w:tcPr>
          <w:p w14:paraId="27B1320E" w14:textId="77777777" w:rsidR="001E1693" w:rsidRPr="002F01C4" w:rsidRDefault="001E1693" w:rsidP="005808FE">
            <w:pPr>
              <w:rPr>
                <w:sz w:val="16"/>
                <w:szCs w:val="16"/>
              </w:rPr>
            </w:pPr>
            <w:r w:rsidRPr="002F01C4">
              <w:rPr>
                <w:sz w:val="16"/>
                <w:szCs w:val="16"/>
              </w:rPr>
              <w:t>7</w:t>
            </w:r>
          </w:p>
        </w:tc>
        <w:tc>
          <w:tcPr>
            <w:tcW w:w="0" w:type="auto"/>
            <w:hideMark/>
          </w:tcPr>
          <w:p w14:paraId="53D9FAFB" w14:textId="77777777" w:rsidR="001E1693" w:rsidRPr="002F01C4" w:rsidRDefault="001E1693" w:rsidP="005808FE">
            <w:pPr>
              <w:rPr>
                <w:sz w:val="16"/>
                <w:szCs w:val="16"/>
              </w:rPr>
            </w:pPr>
            <w:r w:rsidRPr="002F01C4">
              <w:rPr>
                <w:sz w:val="16"/>
                <w:szCs w:val="16"/>
              </w:rPr>
              <w:t>3</w:t>
            </w:r>
          </w:p>
        </w:tc>
        <w:tc>
          <w:tcPr>
            <w:tcW w:w="0" w:type="auto"/>
            <w:hideMark/>
          </w:tcPr>
          <w:p w14:paraId="6C7E5C5A" w14:textId="77777777" w:rsidR="001E1693" w:rsidRPr="002F01C4" w:rsidRDefault="001E1693" w:rsidP="005808FE">
            <w:pPr>
              <w:rPr>
                <w:sz w:val="16"/>
                <w:szCs w:val="16"/>
              </w:rPr>
            </w:pPr>
            <w:r w:rsidRPr="002F01C4">
              <w:rPr>
                <w:sz w:val="16"/>
                <w:szCs w:val="16"/>
              </w:rPr>
              <w:t>2</w:t>
            </w:r>
          </w:p>
        </w:tc>
      </w:tr>
    </w:tbl>
    <w:p w14:paraId="15231CE2" w14:textId="2D102FEF" w:rsidR="00A46958" w:rsidRDefault="00A46958" w:rsidP="00A46958">
      <w:pPr>
        <w:numPr>
          <w:ilvl w:val="0"/>
          <w:numId w:val="1"/>
        </w:numPr>
        <w:spacing w:line="360" w:lineRule="auto"/>
        <w:rPr>
          <w:rFonts w:asciiTheme="majorBidi" w:hAnsiTheme="majorBidi" w:cstheme="majorBidi"/>
          <w:color w:val="000000" w:themeColor="text1"/>
        </w:rPr>
      </w:pPr>
      <w:r w:rsidRPr="00A46958">
        <w:rPr>
          <w:rFonts w:asciiTheme="majorBidi" w:hAnsiTheme="majorBidi" w:cstheme="majorBidi"/>
          <w:color w:val="000000" w:themeColor="text1"/>
        </w:rPr>
        <w:t>Apply an Ideal Low-Pass Filter with a cutoff radius D</w:t>
      </w:r>
      <w:r w:rsidRPr="00A46958">
        <w:rPr>
          <w:rFonts w:asciiTheme="majorBidi" w:hAnsiTheme="majorBidi" w:cstheme="majorBidi"/>
          <w:color w:val="000000" w:themeColor="text1"/>
          <w:vertAlign w:val="subscript"/>
        </w:rPr>
        <w:t>0</w:t>
      </w:r>
      <w:r w:rsidRPr="00A46958">
        <w:rPr>
          <w:rFonts w:asciiTheme="majorBidi" w:hAnsiTheme="majorBidi" w:cstheme="majorBidi"/>
          <w:color w:val="000000" w:themeColor="text1"/>
        </w:rPr>
        <w:t xml:space="preserve">=1.5. Zero out any frequency whose distance is greater </w:t>
      </w:r>
      <w:r w:rsidR="001E1693">
        <w:rPr>
          <w:rFonts w:asciiTheme="majorBidi" w:hAnsiTheme="majorBidi" w:cstheme="majorBidi"/>
          <w:color w:val="000000" w:themeColor="text1"/>
        </w:rPr>
        <w:t xml:space="preserve">or equal </w:t>
      </w:r>
      <w:r w:rsidRPr="00A46958">
        <w:rPr>
          <w:rFonts w:asciiTheme="majorBidi" w:hAnsiTheme="majorBidi" w:cstheme="majorBidi"/>
          <w:color w:val="000000" w:themeColor="text1"/>
        </w:rPr>
        <w:t>than 1.5</w:t>
      </w:r>
    </w:p>
    <w:p w14:paraId="37C46197" w14:textId="033E0A9B" w:rsidR="002F01C4" w:rsidRDefault="002F01C4" w:rsidP="002F01C4">
      <w:pPr>
        <w:spacing w:line="360" w:lineRule="auto"/>
        <w:jc w:val="center"/>
        <w:rPr>
          <w:rFonts w:asciiTheme="majorBidi" w:hAnsiTheme="majorBidi" w:cstheme="majorBidi"/>
          <w:color w:val="000000" w:themeColor="text1"/>
        </w:rPr>
      </w:pPr>
      <w:r>
        <w:rPr>
          <w:noProof/>
          <w14:ligatures w14:val="standardContextual"/>
        </w:rPr>
        <w:drawing>
          <wp:inline distT="0" distB="0" distL="0" distR="0" wp14:anchorId="7E2991F4" wp14:editId="5F911A90">
            <wp:extent cx="3352800" cy="1789318"/>
            <wp:effectExtent l="0" t="0" r="0" b="1905"/>
            <wp:docPr id="82285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51059" name=""/>
                    <pic:cNvPicPr/>
                  </pic:nvPicPr>
                  <pic:blipFill>
                    <a:blip r:embed="rId13"/>
                    <a:stretch>
                      <a:fillRect/>
                    </a:stretch>
                  </pic:blipFill>
                  <pic:spPr>
                    <a:xfrm>
                      <a:off x="0" y="0"/>
                      <a:ext cx="3361705" cy="1794070"/>
                    </a:xfrm>
                    <a:prstGeom prst="rect">
                      <a:avLst/>
                    </a:prstGeom>
                  </pic:spPr>
                </pic:pic>
              </a:graphicData>
            </a:graphic>
          </wp:inline>
        </w:drawing>
      </w:r>
    </w:p>
    <w:p w14:paraId="6A789113" w14:textId="2ACC733C" w:rsidR="00A46958" w:rsidRDefault="00A46958" w:rsidP="00A46958">
      <w:pPr>
        <w:pStyle w:val="ListParagraph"/>
        <w:numPr>
          <w:ilvl w:val="0"/>
          <w:numId w:val="1"/>
        </w:numPr>
        <w:rPr>
          <w:rFonts w:asciiTheme="majorBidi" w:eastAsia="Times New Roman" w:hAnsiTheme="majorBidi" w:cstheme="majorBidi"/>
          <w:color w:val="000000" w:themeColor="text1"/>
          <w:kern w:val="0"/>
          <w:sz w:val="24"/>
          <w:szCs w:val="24"/>
          <w14:ligatures w14:val="none"/>
        </w:rPr>
      </w:pPr>
      <w:r w:rsidRPr="00A46958">
        <w:rPr>
          <w:rFonts w:asciiTheme="majorBidi" w:eastAsia="Times New Roman" w:hAnsiTheme="majorBidi" w:cstheme="majorBidi"/>
          <w:color w:val="000000" w:themeColor="text1"/>
          <w:kern w:val="0"/>
          <w:sz w:val="24"/>
          <w:szCs w:val="24"/>
          <w14:ligatures w14:val="none"/>
        </w:rPr>
        <w:t>In the table below, mark which frequencies remain and which are set to 0. You only need to fill “KEEP” or “ZERO” in the corresponding cell.</w:t>
      </w:r>
    </w:p>
    <w:p w14:paraId="2FBD68CC" w14:textId="796CAD62" w:rsidR="002F01C4" w:rsidRPr="00A46958" w:rsidRDefault="00CF1837" w:rsidP="002F01C4">
      <w:pPr>
        <w:pStyle w:val="ListParagraph"/>
        <w:rPr>
          <w:rFonts w:asciiTheme="majorBidi" w:eastAsia="Times New Roman" w:hAnsiTheme="majorBidi" w:cstheme="majorBidi"/>
          <w:color w:val="000000" w:themeColor="text1"/>
          <w:kern w:val="0"/>
          <w:sz w:val="24"/>
          <w:szCs w:val="24"/>
          <w14:ligatures w14:val="none"/>
        </w:rPr>
      </w:pPr>
      <w:r>
        <w:rPr>
          <w:noProof/>
        </w:rPr>
        <w:lastRenderedPageBreak/>
        <w:drawing>
          <wp:inline distT="0" distB="0" distL="0" distR="0" wp14:anchorId="59447B9E" wp14:editId="44A3AEB9">
            <wp:extent cx="6124575" cy="2076450"/>
            <wp:effectExtent l="0" t="0" r="9525" b="0"/>
            <wp:docPr id="1494247014"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47014" name="Picture 1" descr="A screenshot of a calculator&#10;&#10;AI-generated content may be incorrect."/>
                    <pic:cNvPicPr/>
                  </pic:nvPicPr>
                  <pic:blipFill>
                    <a:blip r:embed="rId14"/>
                    <a:stretch>
                      <a:fillRect/>
                    </a:stretch>
                  </pic:blipFill>
                  <pic:spPr>
                    <a:xfrm>
                      <a:off x="0" y="0"/>
                      <a:ext cx="6124575" cy="2076450"/>
                    </a:xfrm>
                    <a:prstGeom prst="rect">
                      <a:avLst/>
                    </a:prstGeom>
                  </pic:spPr>
                </pic:pic>
              </a:graphicData>
            </a:graphic>
          </wp:inline>
        </w:drawing>
      </w:r>
    </w:p>
    <w:p w14:paraId="7F852FFC" w14:textId="08C2767E" w:rsidR="00A46958" w:rsidRDefault="006B07C9" w:rsidP="002F01C4">
      <w:pPr>
        <w:pStyle w:val="ListParagraph"/>
        <w:numPr>
          <w:ilvl w:val="0"/>
          <w:numId w:val="1"/>
        </w:numPr>
        <w:spacing w:line="360" w:lineRule="auto"/>
        <w:rPr>
          <w:rFonts w:asciiTheme="majorBidi" w:hAnsiTheme="majorBidi" w:cstheme="majorBidi"/>
          <w:color w:val="000000" w:themeColor="text1"/>
        </w:rPr>
      </w:pPr>
      <w:r w:rsidRPr="002F01C4">
        <w:rPr>
          <w:rFonts w:asciiTheme="majorBidi" w:hAnsiTheme="majorBidi" w:cstheme="majorBidi"/>
          <w:color w:val="000000" w:themeColor="text1"/>
        </w:rPr>
        <w:t>After applying this filter, you inverse-transform back to the spatial domain. In a 2–3 sentence (max) calculation note (not an explanation essay), describe how the ringing effect can appear in the output image</w:t>
      </w:r>
      <w:r w:rsidR="006E1303" w:rsidRPr="002F01C4">
        <w:rPr>
          <w:rFonts w:asciiTheme="majorBidi" w:hAnsiTheme="majorBidi" w:cstheme="majorBidi"/>
          <w:color w:val="000000" w:themeColor="text1"/>
        </w:rPr>
        <w:t>.</w:t>
      </w:r>
    </w:p>
    <w:p w14:paraId="075DFFD0" w14:textId="77777777" w:rsidR="002F01C4" w:rsidRPr="002F01C4" w:rsidRDefault="002F01C4" w:rsidP="002F01C4">
      <w:pPr>
        <w:spacing w:before="100" w:beforeAutospacing="1" w:after="100" w:afterAutospacing="1"/>
        <w:rPr>
          <w:color w:val="FF0000"/>
        </w:rPr>
      </w:pPr>
      <w:r w:rsidRPr="002F01C4">
        <w:rPr>
          <w:rFonts w:hAnsi="Symbol"/>
          <w:color w:val="FF0000"/>
        </w:rPr>
        <w:t></w:t>
      </w:r>
      <w:r w:rsidRPr="002F01C4">
        <w:rPr>
          <w:color w:val="FF0000"/>
        </w:rPr>
        <w:t xml:space="preserve">  </w:t>
      </w:r>
      <w:r w:rsidRPr="002F01C4">
        <w:rPr>
          <w:rStyle w:val="Strong"/>
          <w:rFonts w:eastAsiaTheme="majorEastAsia"/>
          <w:color w:val="FF0000"/>
        </w:rPr>
        <w:t>Inverse DFT</w:t>
      </w:r>
      <w:r w:rsidRPr="002F01C4">
        <w:rPr>
          <w:color w:val="FF0000"/>
        </w:rPr>
        <w:t xml:space="preserve"> of this sharply truncated frequency spectrum typically introduces </w:t>
      </w:r>
      <w:r w:rsidRPr="002F01C4">
        <w:rPr>
          <w:rStyle w:val="Strong"/>
          <w:rFonts w:eastAsiaTheme="majorEastAsia"/>
          <w:color w:val="FF0000"/>
        </w:rPr>
        <w:t>ringing</w:t>
      </w:r>
      <w:r w:rsidRPr="002F01C4">
        <w:rPr>
          <w:color w:val="FF0000"/>
        </w:rPr>
        <w:t xml:space="preserve"> in the spatial domain, because an </w:t>
      </w:r>
      <w:r w:rsidRPr="002F01C4">
        <w:rPr>
          <w:rStyle w:val="Strong"/>
          <w:rFonts w:eastAsiaTheme="majorEastAsia"/>
          <w:color w:val="FF0000"/>
        </w:rPr>
        <w:t>Ideal (abrupt) cutoff</w:t>
      </w:r>
      <w:r w:rsidRPr="002F01C4">
        <w:rPr>
          <w:color w:val="FF0000"/>
        </w:rPr>
        <w:t xml:space="preserve"> in frequency corresponds to a </w:t>
      </w:r>
      <w:r w:rsidRPr="002F01C4">
        <w:rPr>
          <w:rStyle w:val="Strong"/>
          <w:rFonts w:eastAsiaTheme="majorEastAsia"/>
          <w:color w:val="FF0000"/>
        </w:rPr>
        <w:t>sinc-like kernel</w:t>
      </w:r>
      <w:r w:rsidRPr="002F01C4">
        <w:rPr>
          <w:color w:val="FF0000"/>
        </w:rPr>
        <w:t xml:space="preserve"> in the spatial domain with oscillations (overshoot/undershoot).</w:t>
      </w:r>
    </w:p>
    <w:p w14:paraId="3C2B7FA4" w14:textId="77777777" w:rsidR="002F01C4" w:rsidRPr="002F01C4" w:rsidRDefault="002F01C4" w:rsidP="002F01C4">
      <w:pPr>
        <w:spacing w:before="100" w:beforeAutospacing="1" w:after="100" w:afterAutospacing="1"/>
        <w:rPr>
          <w:color w:val="FF0000"/>
        </w:rPr>
      </w:pPr>
      <w:r w:rsidRPr="002F01C4">
        <w:rPr>
          <w:rFonts w:hAnsi="Symbol"/>
          <w:color w:val="FF0000"/>
        </w:rPr>
        <w:t></w:t>
      </w:r>
      <w:r w:rsidRPr="002F01C4">
        <w:rPr>
          <w:color w:val="FF0000"/>
        </w:rPr>
        <w:t xml:space="preserve">  This phenomenon is the “ringing effect.”</w:t>
      </w:r>
    </w:p>
    <w:p w14:paraId="0B66F8EF" w14:textId="77777777" w:rsidR="002F01C4" w:rsidRPr="002F01C4" w:rsidRDefault="002F01C4" w:rsidP="002F01C4">
      <w:pPr>
        <w:spacing w:line="360" w:lineRule="auto"/>
        <w:rPr>
          <w:rFonts w:asciiTheme="majorBidi" w:hAnsiTheme="majorBidi" w:cstheme="majorBidi"/>
          <w:color w:val="000000" w:themeColor="text1"/>
        </w:rPr>
      </w:pPr>
    </w:p>
    <w:p w14:paraId="567CB1EB" w14:textId="77777777" w:rsidR="002F01C4" w:rsidRPr="002F01C4" w:rsidRDefault="002F01C4" w:rsidP="002F01C4">
      <w:pPr>
        <w:spacing w:line="360" w:lineRule="auto"/>
        <w:rPr>
          <w:rFonts w:asciiTheme="majorBidi" w:hAnsiTheme="majorBidi" w:cstheme="majorBidi"/>
          <w:color w:val="000000" w:themeColor="text1"/>
        </w:rPr>
      </w:pPr>
    </w:p>
    <w:p w14:paraId="5D5F24A1" w14:textId="1D49D11F" w:rsidR="00262CB9" w:rsidRDefault="00163472" w:rsidP="00262CB9">
      <w:pPr>
        <w:spacing w:line="360" w:lineRule="auto"/>
        <w:rPr>
          <w:rFonts w:ascii="Calibri" w:hAnsi="Calibri" w:cs="Calibri"/>
          <w:b/>
          <w:bCs/>
          <w:color w:val="000000" w:themeColor="text1"/>
        </w:rPr>
      </w:pPr>
      <w:r w:rsidRPr="00DD7F17">
        <w:rPr>
          <w:rFonts w:ascii="Calibri" w:hAnsi="Calibri" w:cs="Calibri"/>
          <w:b/>
          <w:bCs/>
          <w:color w:val="000000" w:themeColor="text1"/>
        </w:rPr>
        <w:t xml:space="preserve">Q2: </w:t>
      </w:r>
      <w:r w:rsidR="007A68DD" w:rsidRPr="009676A2">
        <w:rPr>
          <w:rFonts w:asciiTheme="majorBidi" w:hAnsiTheme="majorBidi" w:cstheme="majorBidi"/>
          <w:color w:val="000000" w:themeColor="text1"/>
        </w:rPr>
        <w:t>Noise-Only Degradation &amp; Spatial Filters</w:t>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00D527E2">
        <w:rPr>
          <w:rFonts w:ascii="Calibri" w:hAnsi="Calibri" w:cs="Calibri"/>
          <w:b/>
          <w:bCs/>
          <w:color w:val="000000" w:themeColor="text1"/>
        </w:rPr>
        <w:t xml:space="preserve">          </w:t>
      </w:r>
      <w:r w:rsidRPr="00DD7F17">
        <w:rPr>
          <w:rFonts w:ascii="Calibri" w:hAnsi="Calibri" w:cs="Calibri"/>
          <w:b/>
          <w:bCs/>
          <w:color w:val="000000" w:themeColor="text1"/>
        </w:rPr>
        <w:t xml:space="preserve"> [</w:t>
      </w:r>
      <w:r w:rsidR="00E9580F">
        <w:rPr>
          <w:rFonts w:ascii="Calibri" w:hAnsi="Calibri" w:cs="Calibri"/>
          <w:b/>
          <w:bCs/>
          <w:color w:val="000000" w:themeColor="text1"/>
        </w:rPr>
        <w:t>6</w:t>
      </w:r>
      <w:r w:rsidR="00D527E2">
        <w:rPr>
          <w:rFonts w:ascii="Calibri" w:hAnsi="Calibri" w:cs="Calibri"/>
          <w:b/>
          <w:bCs/>
          <w:color w:val="000000" w:themeColor="text1"/>
        </w:rPr>
        <w:t>+</w:t>
      </w:r>
      <w:r w:rsidR="0017487A">
        <w:rPr>
          <w:rFonts w:ascii="Calibri" w:hAnsi="Calibri" w:cs="Calibri"/>
          <w:b/>
          <w:bCs/>
          <w:color w:val="000000" w:themeColor="text1"/>
        </w:rPr>
        <w:t xml:space="preserve">5 </w:t>
      </w:r>
      <w:r w:rsidRPr="00DD7F17">
        <w:rPr>
          <w:rFonts w:ascii="Calibri" w:hAnsi="Calibri" w:cs="Calibri"/>
          <w:b/>
          <w:bCs/>
          <w:color w:val="000000" w:themeColor="text1"/>
        </w:rPr>
        <w:t>marks]</w:t>
      </w:r>
    </w:p>
    <w:p w14:paraId="7BB8222A" w14:textId="0E368A2A" w:rsidR="007A68DD" w:rsidRPr="002074C8" w:rsidRDefault="007A68DD" w:rsidP="00262CB9">
      <w:pPr>
        <w:spacing w:line="360" w:lineRule="auto"/>
        <w:rPr>
          <w:rFonts w:ascii="Calibri" w:hAnsi="Calibri" w:cs="Calibri"/>
          <w:b/>
          <w:bCs/>
          <w:color w:val="000000" w:themeColor="text1"/>
        </w:rPr>
      </w:pPr>
      <w:r w:rsidRPr="002074C8">
        <w:t xml:space="preserve">You captured a </w:t>
      </w:r>
      <w:r w:rsidRPr="002074C8">
        <w:rPr>
          <w:b/>
          <w:bCs/>
        </w:rPr>
        <w:t>3×3</w:t>
      </w:r>
      <w:r w:rsidRPr="002074C8">
        <w:t xml:space="preserve"> patch of an image affected by </w:t>
      </w:r>
      <w:r w:rsidRPr="00E9580F">
        <w:t>Gaussian noise</w:t>
      </w:r>
      <w:r w:rsidRPr="002074C8">
        <w:t xml:space="preserve"> with mean 0 and variance σ</w:t>
      </w:r>
      <w:r w:rsidRPr="002074C8">
        <w:rPr>
          <w:vertAlign w:val="superscript"/>
        </w:rPr>
        <w:t>2</w:t>
      </w:r>
      <w:r w:rsidRPr="002074C8">
        <w:t>. The patch is:</w:t>
      </w:r>
    </w:p>
    <w:tbl>
      <w:tblPr>
        <w:tblStyle w:val="TableGrid"/>
        <w:tblW w:w="0" w:type="auto"/>
        <w:jc w:val="center"/>
        <w:tblLook w:val="04A0" w:firstRow="1" w:lastRow="0" w:firstColumn="1" w:lastColumn="0" w:noHBand="0" w:noVBand="1"/>
      </w:tblPr>
      <w:tblGrid>
        <w:gridCol w:w="863"/>
        <w:gridCol w:w="756"/>
        <w:gridCol w:w="756"/>
        <w:gridCol w:w="756"/>
      </w:tblGrid>
      <w:tr w:rsidR="007A68DD" w:rsidRPr="002074C8" w14:paraId="3A9AFFDB" w14:textId="77777777" w:rsidTr="007A68DD">
        <w:trPr>
          <w:jc w:val="center"/>
        </w:trPr>
        <w:tc>
          <w:tcPr>
            <w:tcW w:w="0" w:type="auto"/>
            <w:hideMark/>
          </w:tcPr>
          <w:p w14:paraId="6203931A" w14:textId="77777777" w:rsidR="007A68DD" w:rsidRPr="002074C8" w:rsidRDefault="007A68DD" w:rsidP="001B5F15"/>
        </w:tc>
        <w:tc>
          <w:tcPr>
            <w:tcW w:w="0" w:type="auto"/>
            <w:hideMark/>
          </w:tcPr>
          <w:p w14:paraId="3E2F3CC3" w14:textId="77777777" w:rsidR="007A68DD" w:rsidRPr="002074C8" w:rsidRDefault="007A68DD" w:rsidP="001B5F15">
            <w:pPr>
              <w:jc w:val="center"/>
              <w:rPr>
                <w:b/>
                <w:bCs/>
              </w:rPr>
            </w:pPr>
            <w:r w:rsidRPr="002074C8">
              <w:rPr>
                <w:b/>
                <w:bCs/>
              </w:rPr>
              <w:t>Col 1</w:t>
            </w:r>
          </w:p>
        </w:tc>
        <w:tc>
          <w:tcPr>
            <w:tcW w:w="0" w:type="auto"/>
            <w:hideMark/>
          </w:tcPr>
          <w:p w14:paraId="353AE965" w14:textId="77777777" w:rsidR="007A68DD" w:rsidRPr="002074C8" w:rsidRDefault="007A68DD" w:rsidP="001B5F15">
            <w:pPr>
              <w:jc w:val="center"/>
              <w:rPr>
                <w:b/>
                <w:bCs/>
              </w:rPr>
            </w:pPr>
            <w:r w:rsidRPr="002074C8">
              <w:rPr>
                <w:b/>
                <w:bCs/>
              </w:rPr>
              <w:t>Col 2</w:t>
            </w:r>
          </w:p>
        </w:tc>
        <w:tc>
          <w:tcPr>
            <w:tcW w:w="0" w:type="auto"/>
            <w:hideMark/>
          </w:tcPr>
          <w:p w14:paraId="30189864" w14:textId="77777777" w:rsidR="007A68DD" w:rsidRPr="002074C8" w:rsidRDefault="007A68DD" w:rsidP="001B5F15">
            <w:pPr>
              <w:jc w:val="center"/>
              <w:rPr>
                <w:b/>
                <w:bCs/>
              </w:rPr>
            </w:pPr>
            <w:r w:rsidRPr="002074C8">
              <w:rPr>
                <w:b/>
                <w:bCs/>
              </w:rPr>
              <w:t>Col 3</w:t>
            </w:r>
          </w:p>
        </w:tc>
      </w:tr>
      <w:tr w:rsidR="007A68DD" w:rsidRPr="002074C8" w14:paraId="05409B8F" w14:textId="77777777" w:rsidTr="007A68DD">
        <w:trPr>
          <w:jc w:val="center"/>
        </w:trPr>
        <w:tc>
          <w:tcPr>
            <w:tcW w:w="0" w:type="auto"/>
            <w:hideMark/>
          </w:tcPr>
          <w:p w14:paraId="675651FE" w14:textId="77777777" w:rsidR="007A68DD" w:rsidRPr="002074C8" w:rsidRDefault="007A68DD" w:rsidP="001B5F15">
            <w:r w:rsidRPr="002074C8">
              <w:rPr>
                <w:b/>
                <w:bCs/>
              </w:rPr>
              <w:t>Row 1</w:t>
            </w:r>
          </w:p>
        </w:tc>
        <w:tc>
          <w:tcPr>
            <w:tcW w:w="0" w:type="auto"/>
            <w:hideMark/>
          </w:tcPr>
          <w:p w14:paraId="75946A84" w14:textId="77777777" w:rsidR="007A68DD" w:rsidRPr="002074C8" w:rsidRDefault="007A68DD" w:rsidP="001B5F15">
            <w:r w:rsidRPr="002074C8">
              <w:t>95</w:t>
            </w:r>
          </w:p>
        </w:tc>
        <w:tc>
          <w:tcPr>
            <w:tcW w:w="0" w:type="auto"/>
            <w:hideMark/>
          </w:tcPr>
          <w:p w14:paraId="59C743B6" w14:textId="77777777" w:rsidR="007A68DD" w:rsidRPr="002074C8" w:rsidRDefault="007A68DD" w:rsidP="001B5F15">
            <w:r w:rsidRPr="002074C8">
              <w:t>102</w:t>
            </w:r>
          </w:p>
        </w:tc>
        <w:tc>
          <w:tcPr>
            <w:tcW w:w="0" w:type="auto"/>
            <w:hideMark/>
          </w:tcPr>
          <w:p w14:paraId="4C7D7D66" w14:textId="77777777" w:rsidR="007A68DD" w:rsidRPr="002074C8" w:rsidRDefault="007A68DD" w:rsidP="001B5F15">
            <w:r w:rsidRPr="002074C8">
              <w:t>98</w:t>
            </w:r>
          </w:p>
        </w:tc>
      </w:tr>
      <w:tr w:rsidR="007A68DD" w:rsidRPr="002074C8" w14:paraId="76FF2353" w14:textId="77777777" w:rsidTr="007A68DD">
        <w:trPr>
          <w:jc w:val="center"/>
        </w:trPr>
        <w:tc>
          <w:tcPr>
            <w:tcW w:w="0" w:type="auto"/>
            <w:hideMark/>
          </w:tcPr>
          <w:p w14:paraId="1A9C66D6" w14:textId="77777777" w:rsidR="007A68DD" w:rsidRPr="002074C8" w:rsidRDefault="007A68DD" w:rsidP="001B5F15">
            <w:r w:rsidRPr="002074C8">
              <w:rPr>
                <w:b/>
                <w:bCs/>
              </w:rPr>
              <w:t>Row 2</w:t>
            </w:r>
          </w:p>
        </w:tc>
        <w:tc>
          <w:tcPr>
            <w:tcW w:w="0" w:type="auto"/>
            <w:hideMark/>
          </w:tcPr>
          <w:p w14:paraId="7D21E7D2" w14:textId="77777777" w:rsidR="007A68DD" w:rsidRPr="002074C8" w:rsidRDefault="007A68DD" w:rsidP="001B5F15">
            <w:r w:rsidRPr="002074C8">
              <w:t>100</w:t>
            </w:r>
          </w:p>
        </w:tc>
        <w:tc>
          <w:tcPr>
            <w:tcW w:w="0" w:type="auto"/>
            <w:hideMark/>
          </w:tcPr>
          <w:p w14:paraId="18C75974" w14:textId="77777777" w:rsidR="007A68DD" w:rsidRPr="002074C8" w:rsidRDefault="007A68DD" w:rsidP="001B5F15">
            <w:r w:rsidRPr="002074C8">
              <w:t>105</w:t>
            </w:r>
          </w:p>
        </w:tc>
        <w:tc>
          <w:tcPr>
            <w:tcW w:w="0" w:type="auto"/>
            <w:hideMark/>
          </w:tcPr>
          <w:p w14:paraId="32BF7BDA" w14:textId="77777777" w:rsidR="007A68DD" w:rsidRPr="002074C8" w:rsidRDefault="007A68DD" w:rsidP="001B5F15">
            <w:r w:rsidRPr="002074C8">
              <w:t>250</w:t>
            </w:r>
          </w:p>
        </w:tc>
      </w:tr>
      <w:tr w:rsidR="007A68DD" w:rsidRPr="002074C8" w14:paraId="0B2BC57B" w14:textId="77777777" w:rsidTr="007A68DD">
        <w:trPr>
          <w:jc w:val="center"/>
        </w:trPr>
        <w:tc>
          <w:tcPr>
            <w:tcW w:w="0" w:type="auto"/>
            <w:hideMark/>
          </w:tcPr>
          <w:p w14:paraId="34FB0BC8" w14:textId="77777777" w:rsidR="007A68DD" w:rsidRPr="002074C8" w:rsidRDefault="007A68DD" w:rsidP="001B5F15">
            <w:r w:rsidRPr="002074C8">
              <w:rPr>
                <w:b/>
                <w:bCs/>
              </w:rPr>
              <w:t>Row 3</w:t>
            </w:r>
          </w:p>
        </w:tc>
        <w:tc>
          <w:tcPr>
            <w:tcW w:w="0" w:type="auto"/>
            <w:hideMark/>
          </w:tcPr>
          <w:p w14:paraId="1DFFCF66" w14:textId="77777777" w:rsidR="007A68DD" w:rsidRPr="002074C8" w:rsidRDefault="007A68DD" w:rsidP="001B5F15">
            <w:r w:rsidRPr="002074C8">
              <w:t>103</w:t>
            </w:r>
          </w:p>
        </w:tc>
        <w:tc>
          <w:tcPr>
            <w:tcW w:w="0" w:type="auto"/>
            <w:hideMark/>
          </w:tcPr>
          <w:p w14:paraId="79C44A6D" w14:textId="77777777" w:rsidR="007A68DD" w:rsidRPr="002074C8" w:rsidRDefault="007A68DD" w:rsidP="001B5F15">
            <w:r w:rsidRPr="002074C8">
              <w:t>97</w:t>
            </w:r>
          </w:p>
        </w:tc>
        <w:tc>
          <w:tcPr>
            <w:tcW w:w="0" w:type="auto"/>
            <w:hideMark/>
          </w:tcPr>
          <w:p w14:paraId="7A6837A6" w14:textId="77777777" w:rsidR="007A68DD" w:rsidRPr="002074C8" w:rsidRDefault="007A68DD" w:rsidP="001B5F15">
            <w:r w:rsidRPr="002074C8">
              <w:t>101</w:t>
            </w:r>
          </w:p>
        </w:tc>
      </w:tr>
    </w:tbl>
    <w:p w14:paraId="2943C1FF" w14:textId="77777777" w:rsidR="007A68DD" w:rsidRPr="002074C8" w:rsidRDefault="007A68DD" w:rsidP="007A68DD">
      <w:pPr>
        <w:numPr>
          <w:ilvl w:val="0"/>
          <w:numId w:val="2"/>
        </w:numPr>
        <w:spacing w:before="100" w:beforeAutospacing="1" w:after="100" w:afterAutospacing="1"/>
      </w:pPr>
      <w:r w:rsidRPr="002074C8">
        <w:t>Apply each of the following filters to the center pixel (Row 2, Col 2) only (ignore boundary for simplicity):</w:t>
      </w:r>
    </w:p>
    <w:p w14:paraId="2C48CB8D" w14:textId="77777777" w:rsidR="007A68DD" w:rsidRPr="002074C8" w:rsidRDefault="007A68DD" w:rsidP="00C83FC3">
      <w:pPr>
        <w:numPr>
          <w:ilvl w:val="1"/>
          <w:numId w:val="2"/>
        </w:numPr>
        <w:spacing w:before="100" w:beforeAutospacing="1" w:after="100" w:afterAutospacing="1" w:line="360" w:lineRule="auto"/>
      </w:pPr>
      <w:r w:rsidRPr="002074C8">
        <w:t>Harmonic Mean Filter (3×3)</w:t>
      </w:r>
    </w:p>
    <w:p w14:paraId="7FB5A561" w14:textId="77777777" w:rsidR="007A68DD" w:rsidRDefault="007A68DD" w:rsidP="00C83FC3">
      <w:pPr>
        <w:numPr>
          <w:ilvl w:val="1"/>
          <w:numId w:val="2"/>
        </w:numPr>
        <w:spacing w:before="100" w:beforeAutospacing="1" w:after="100" w:afterAutospacing="1" w:line="360" w:lineRule="auto"/>
      </w:pPr>
      <w:r w:rsidRPr="002074C8">
        <w:t>Contra-Harmonic Mean Filter (Q = 1.5)</w:t>
      </w:r>
    </w:p>
    <w:p w14:paraId="07501CDE" w14:textId="627E28C9" w:rsidR="002812C7" w:rsidRDefault="002812C7" w:rsidP="002812C7">
      <w:pPr>
        <w:spacing w:before="100" w:beforeAutospacing="1" w:after="100" w:afterAutospacing="1" w:line="360" w:lineRule="auto"/>
        <w:jc w:val="center"/>
      </w:pPr>
      <w:r>
        <w:rPr>
          <w:noProof/>
          <w14:ligatures w14:val="standardContextual"/>
        </w:rPr>
        <w:lastRenderedPageBreak/>
        <w:drawing>
          <wp:inline distT="0" distB="0" distL="0" distR="0" wp14:anchorId="1CEF861B" wp14:editId="387E2CC0">
            <wp:extent cx="4564380" cy="2868747"/>
            <wp:effectExtent l="0" t="0" r="7620" b="8255"/>
            <wp:docPr id="1826045897" name="Picture 1" descr="A math equation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5897" name="Picture 1" descr="A math equation with numbers and lines&#10;&#10;AI-generated content may be incorrect."/>
                    <pic:cNvPicPr/>
                  </pic:nvPicPr>
                  <pic:blipFill>
                    <a:blip r:embed="rId15"/>
                    <a:stretch>
                      <a:fillRect/>
                    </a:stretch>
                  </pic:blipFill>
                  <pic:spPr>
                    <a:xfrm>
                      <a:off x="0" y="0"/>
                      <a:ext cx="4573078" cy="2874214"/>
                    </a:xfrm>
                    <a:prstGeom prst="rect">
                      <a:avLst/>
                    </a:prstGeom>
                  </pic:spPr>
                </pic:pic>
              </a:graphicData>
            </a:graphic>
          </wp:inline>
        </w:drawing>
      </w:r>
    </w:p>
    <w:p w14:paraId="55199129" w14:textId="71AD15C5" w:rsidR="002812C7" w:rsidRDefault="002812C7" w:rsidP="002812C7">
      <w:pPr>
        <w:spacing w:before="100" w:beforeAutospacing="1" w:after="100" w:afterAutospacing="1" w:line="360" w:lineRule="auto"/>
        <w:jc w:val="center"/>
      </w:pPr>
      <w:r>
        <w:rPr>
          <w:noProof/>
          <w14:ligatures w14:val="standardContextual"/>
        </w:rPr>
        <w:drawing>
          <wp:inline distT="0" distB="0" distL="0" distR="0" wp14:anchorId="182924AC" wp14:editId="60FA79C5">
            <wp:extent cx="4084886" cy="3185160"/>
            <wp:effectExtent l="0" t="0" r="0" b="0"/>
            <wp:docPr id="642379271"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79271" name="Picture 1" descr="A math equations and formulas&#10;&#10;AI-generated content may be incorrect."/>
                    <pic:cNvPicPr/>
                  </pic:nvPicPr>
                  <pic:blipFill>
                    <a:blip r:embed="rId16"/>
                    <a:stretch>
                      <a:fillRect/>
                    </a:stretch>
                  </pic:blipFill>
                  <pic:spPr>
                    <a:xfrm>
                      <a:off x="0" y="0"/>
                      <a:ext cx="4088743" cy="3188167"/>
                    </a:xfrm>
                    <a:prstGeom prst="rect">
                      <a:avLst/>
                    </a:prstGeom>
                  </pic:spPr>
                </pic:pic>
              </a:graphicData>
            </a:graphic>
          </wp:inline>
        </w:drawing>
      </w:r>
    </w:p>
    <w:p w14:paraId="7BE08C14" w14:textId="0C0DAFED" w:rsidR="002812C7" w:rsidRPr="002074C8" w:rsidRDefault="002812C7" w:rsidP="002812C7">
      <w:pPr>
        <w:spacing w:before="100" w:beforeAutospacing="1" w:after="100" w:afterAutospacing="1" w:line="360" w:lineRule="auto"/>
        <w:jc w:val="center"/>
      </w:pPr>
      <w:r>
        <w:rPr>
          <w:noProof/>
          <w14:ligatures w14:val="standardContextual"/>
        </w:rPr>
        <w:drawing>
          <wp:inline distT="0" distB="0" distL="0" distR="0" wp14:anchorId="0422CABA" wp14:editId="350459D1">
            <wp:extent cx="4153526" cy="2026920"/>
            <wp:effectExtent l="0" t="0" r="0" b="0"/>
            <wp:docPr id="321368646"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68646" name="Picture 1" descr="A math equations and formulas&#10;&#10;AI-generated content may be incorrect."/>
                    <pic:cNvPicPr/>
                  </pic:nvPicPr>
                  <pic:blipFill>
                    <a:blip r:embed="rId17"/>
                    <a:stretch>
                      <a:fillRect/>
                    </a:stretch>
                  </pic:blipFill>
                  <pic:spPr>
                    <a:xfrm>
                      <a:off x="0" y="0"/>
                      <a:ext cx="4155967" cy="2028111"/>
                    </a:xfrm>
                    <a:prstGeom prst="rect">
                      <a:avLst/>
                    </a:prstGeom>
                  </pic:spPr>
                </pic:pic>
              </a:graphicData>
            </a:graphic>
          </wp:inline>
        </w:drawing>
      </w:r>
    </w:p>
    <w:p w14:paraId="76966D2D" w14:textId="77777777" w:rsidR="007A68DD" w:rsidRPr="002074C8" w:rsidRDefault="007A68DD" w:rsidP="007A68DD">
      <w:pPr>
        <w:numPr>
          <w:ilvl w:val="0"/>
          <w:numId w:val="2"/>
        </w:numPr>
        <w:spacing w:before="100" w:beforeAutospacing="1" w:after="100" w:afterAutospacing="1"/>
      </w:pPr>
      <w:r w:rsidRPr="002074C8">
        <w:lastRenderedPageBreak/>
        <w:t>List the resulting single output value (rounded to nearest integer) for each filter in the table below:</w:t>
      </w:r>
    </w:p>
    <w:tbl>
      <w:tblPr>
        <w:tblStyle w:val="TableGrid"/>
        <w:tblW w:w="0" w:type="auto"/>
        <w:jc w:val="center"/>
        <w:tblLook w:val="04A0" w:firstRow="1" w:lastRow="0" w:firstColumn="1" w:lastColumn="0" w:noHBand="0" w:noVBand="1"/>
      </w:tblPr>
      <w:tblGrid>
        <w:gridCol w:w="3344"/>
        <w:gridCol w:w="1730"/>
      </w:tblGrid>
      <w:tr w:rsidR="007A68DD" w:rsidRPr="002074C8" w14:paraId="02B52793" w14:textId="77777777" w:rsidTr="007A68DD">
        <w:trPr>
          <w:jc w:val="center"/>
        </w:trPr>
        <w:tc>
          <w:tcPr>
            <w:tcW w:w="0" w:type="auto"/>
            <w:hideMark/>
          </w:tcPr>
          <w:p w14:paraId="03E749C4" w14:textId="77777777" w:rsidR="007A68DD" w:rsidRPr="002074C8" w:rsidRDefault="007A68DD" w:rsidP="001B5F15">
            <w:pPr>
              <w:jc w:val="center"/>
              <w:rPr>
                <w:b/>
                <w:bCs/>
              </w:rPr>
            </w:pPr>
            <w:r w:rsidRPr="002074C8">
              <w:rPr>
                <w:b/>
                <w:bCs/>
              </w:rPr>
              <w:t>Filter</w:t>
            </w:r>
          </w:p>
        </w:tc>
        <w:tc>
          <w:tcPr>
            <w:tcW w:w="0" w:type="auto"/>
            <w:hideMark/>
          </w:tcPr>
          <w:p w14:paraId="5B05A5C4" w14:textId="77777777" w:rsidR="007A68DD" w:rsidRPr="002074C8" w:rsidRDefault="007A68DD" w:rsidP="001B5F15">
            <w:pPr>
              <w:jc w:val="center"/>
              <w:rPr>
                <w:b/>
                <w:bCs/>
              </w:rPr>
            </w:pPr>
            <w:r w:rsidRPr="002074C8">
              <w:rPr>
                <w:b/>
                <w:bCs/>
              </w:rPr>
              <w:t>Center Output</w:t>
            </w:r>
          </w:p>
        </w:tc>
      </w:tr>
      <w:tr w:rsidR="007A68DD" w:rsidRPr="002074C8" w14:paraId="50E537EE" w14:textId="77777777" w:rsidTr="007A68DD">
        <w:trPr>
          <w:jc w:val="center"/>
        </w:trPr>
        <w:tc>
          <w:tcPr>
            <w:tcW w:w="0" w:type="auto"/>
            <w:hideMark/>
          </w:tcPr>
          <w:p w14:paraId="0FC3D880" w14:textId="77777777" w:rsidR="007A68DD" w:rsidRPr="002074C8" w:rsidRDefault="007A68DD" w:rsidP="001B5F15">
            <w:r w:rsidRPr="002074C8">
              <w:t>Harmonic Mean (3×3)</w:t>
            </w:r>
          </w:p>
        </w:tc>
        <w:tc>
          <w:tcPr>
            <w:tcW w:w="0" w:type="auto"/>
            <w:hideMark/>
          </w:tcPr>
          <w:p w14:paraId="67555D32" w14:textId="7FFEEA76" w:rsidR="007A68DD" w:rsidRPr="004709BD" w:rsidRDefault="004709BD" w:rsidP="001B5F15">
            <w:pPr>
              <w:rPr>
                <w:color w:val="FF0000"/>
              </w:rPr>
            </w:pPr>
            <w:r w:rsidRPr="004709BD">
              <w:rPr>
                <w:color w:val="FF0000"/>
              </w:rPr>
              <w:t>108.78 or 108</w:t>
            </w:r>
          </w:p>
        </w:tc>
      </w:tr>
      <w:tr w:rsidR="007A68DD" w:rsidRPr="002074C8" w14:paraId="1D7A86AB" w14:textId="77777777" w:rsidTr="007A68DD">
        <w:trPr>
          <w:jc w:val="center"/>
        </w:trPr>
        <w:tc>
          <w:tcPr>
            <w:tcW w:w="0" w:type="auto"/>
            <w:hideMark/>
          </w:tcPr>
          <w:p w14:paraId="049F8D77" w14:textId="77777777" w:rsidR="007A68DD" w:rsidRPr="002074C8" w:rsidRDefault="007A68DD" w:rsidP="001B5F15">
            <w:r w:rsidRPr="002074C8">
              <w:t>Contra-Harmonic Mean (Q=1.5)</w:t>
            </w:r>
          </w:p>
        </w:tc>
        <w:tc>
          <w:tcPr>
            <w:tcW w:w="0" w:type="auto"/>
            <w:hideMark/>
          </w:tcPr>
          <w:p w14:paraId="7802C633" w14:textId="6AF41D4A" w:rsidR="007A68DD" w:rsidRPr="002074C8" w:rsidRDefault="004709BD" w:rsidP="001B5F15">
            <w:r w:rsidRPr="004709BD">
              <w:rPr>
                <w:color w:val="FF0000"/>
              </w:rPr>
              <w:t>119.16 or 119</w:t>
            </w:r>
          </w:p>
        </w:tc>
      </w:tr>
    </w:tbl>
    <w:p w14:paraId="2F2595B1" w14:textId="428A14B7" w:rsidR="005C75E0" w:rsidRDefault="005C75E0" w:rsidP="003E74BF">
      <w:pPr>
        <w:numPr>
          <w:ilvl w:val="0"/>
          <w:numId w:val="2"/>
        </w:numPr>
        <w:spacing w:before="100" w:beforeAutospacing="1" w:after="100" w:afterAutospacing="1"/>
      </w:pPr>
      <w:r w:rsidRPr="005C75E0">
        <w:t>State a direct, one-line remark on the effect of each filter with respect to:</w:t>
      </w:r>
      <w:r w:rsidR="00B305CD">
        <w:t xml:space="preserve"> </w:t>
      </w:r>
      <w:r w:rsidRPr="005C75E0">
        <w:t>Smoothing of Gaussian noise</w:t>
      </w:r>
      <w:r w:rsidR="00B305CD">
        <w:t xml:space="preserve"> and h</w:t>
      </w:r>
      <w:r w:rsidRPr="005C75E0">
        <w:t>andling potential outliers or very large pixel values (like the “250” in the table)</w:t>
      </w:r>
    </w:p>
    <w:p w14:paraId="53629D68" w14:textId="77777777" w:rsidR="00144631" w:rsidRDefault="00144631" w:rsidP="00144631">
      <w:pPr>
        <w:pStyle w:val="NormalWeb"/>
        <w:numPr>
          <w:ilvl w:val="0"/>
          <w:numId w:val="9"/>
        </w:numPr>
      </w:pPr>
      <w:r>
        <w:rPr>
          <w:rStyle w:val="Strong"/>
          <w:rFonts w:eastAsiaTheme="majorEastAsia"/>
        </w:rPr>
        <w:t>Harmonic Mean</w:t>
      </w:r>
      <w:r>
        <w:t>:</w:t>
      </w:r>
    </w:p>
    <w:p w14:paraId="093D6E22" w14:textId="465FE407" w:rsidR="00144631" w:rsidRDefault="00144631" w:rsidP="00144631">
      <w:pPr>
        <w:pStyle w:val="NormalWeb"/>
        <w:numPr>
          <w:ilvl w:val="1"/>
          <w:numId w:val="9"/>
        </w:numPr>
      </w:pPr>
      <w:r>
        <w:rPr>
          <w:rStyle w:val="Emphasis"/>
          <w:rFonts w:eastAsiaTheme="majorEastAsia"/>
        </w:rPr>
        <w:t>Noise Smoothing</w:t>
      </w:r>
      <w:r>
        <w:t>: Effective at suppressing large outlier (salt) noise, as large values contribute very small fractions (</w:t>
      </w:r>
      <w:r>
        <w:rPr>
          <w:rStyle w:val="katex"/>
          <w:rFonts w:eastAsiaTheme="majorEastAsia"/>
        </w:rPr>
        <w:t>1</w:t>
      </w:r>
      <w:r>
        <w:rPr>
          <w:rStyle w:val="katex"/>
          <w:rFonts w:eastAsiaTheme="majorEastAsia"/>
        </w:rPr>
        <w:t>/xi</w:t>
      </w:r>
      <w:r>
        <w:t>).</w:t>
      </w:r>
    </w:p>
    <w:p w14:paraId="14B6CF8B" w14:textId="77777777" w:rsidR="00144631" w:rsidRDefault="00144631" w:rsidP="00144631">
      <w:pPr>
        <w:pStyle w:val="NormalWeb"/>
        <w:numPr>
          <w:ilvl w:val="1"/>
          <w:numId w:val="9"/>
        </w:numPr>
      </w:pPr>
      <w:r>
        <w:rPr>
          <w:rStyle w:val="Emphasis"/>
          <w:rFonts w:eastAsiaTheme="majorEastAsia"/>
        </w:rPr>
        <w:t>Outlier Handling</w:t>
      </w:r>
      <w:r>
        <w:t>: The “250” pixel is down-weighted in the harmonic mean, so the result is noticeably lower.</w:t>
      </w:r>
    </w:p>
    <w:p w14:paraId="4444BC05" w14:textId="77777777" w:rsidR="00144631" w:rsidRDefault="00144631" w:rsidP="00144631">
      <w:pPr>
        <w:pStyle w:val="NormalWeb"/>
        <w:numPr>
          <w:ilvl w:val="0"/>
          <w:numId w:val="9"/>
        </w:numPr>
      </w:pPr>
      <w:r>
        <w:rPr>
          <w:rStyle w:val="Strong"/>
          <w:rFonts w:eastAsiaTheme="majorEastAsia"/>
        </w:rPr>
        <w:t>Contra-Harmonic (Q = 1.5)</w:t>
      </w:r>
      <w:r>
        <w:t>:</w:t>
      </w:r>
    </w:p>
    <w:p w14:paraId="1BEDF252" w14:textId="77777777" w:rsidR="00144631" w:rsidRDefault="00144631" w:rsidP="00144631">
      <w:pPr>
        <w:pStyle w:val="NormalWeb"/>
        <w:numPr>
          <w:ilvl w:val="1"/>
          <w:numId w:val="9"/>
        </w:numPr>
      </w:pPr>
      <w:r>
        <w:rPr>
          <w:rStyle w:val="Emphasis"/>
          <w:rFonts w:eastAsiaTheme="majorEastAsia"/>
        </w:rPr>
        <w:t>Noise Smoothing</w:t>
      </w:r>
      <w:r>
        <w:t xml:space="preserve">: With </w:t>
      </w:r>
      <w:r>
        <w:rPr>
          <w:rStyle w:val="katex"/>
          <w:rFonts w:eastAsiaTheme="majorEastAsia"/>
        </w:rPr>
        <w:t>Q&gt;1Q&gt;1</w:t>
      </w:r>
      <w:r>
        <w:t xml:space="preserve">, large values are </w:t>
      </w:r>
      <w:r>
        <w:rPr>
          <w:rStyle w:val="Strong"/>
          <w:rFonts w:eastAsiaTheme="majorEastAsia"/>
        </w:rPr>
        <w:t>emphasized</w:t>
      </w:r>
      <w:r>
        <w:t>. This filter targets pepper noise more effectively.</w:t>
      </w:r>
    </w:p>
    <w:p w14:paraId="1275F9DA" w14:textId="798E3BDA" w:rsidR="00144631" w:rsidRDefault="00144631" w:rsidP="00144631">
      <w:pPr>
        <w:pStyle w:val="NormalWeb"/>
        <w:numPr>
          <w:ilvl w:val="1"/>
          <w:numId w:val="9"/>
        </w:numPr>
      </w:pPr>
      <w:r>
        <w:rPr>
          <w:rStyle w:val="Emphasis"/>
          <w:rFonts w:eastAsiaTheme="majorEastAsia"/>
        </w:rPr>
        <w:t>Outlier Handling</w:t>
      </w:r>
      <w:r>
        <w:t>: A single large pixel (250) strongly increases the numerator (</w:t>
      </w:r>
      <w:r>
        <w:rPr>
          <w:rStyle w:val="katex"/>
          <w:rFonts w:eastAsiaTheme="majorEastAsia"/>
        </w:rPr>
        <w:t>x</w:t>
      </w:r>
      <w:r w:rsidRPr="00144631">
        <w:rPr>
          <w:rStyle w:val="katex"/>
          <w:rFonts w:eastAsiaTheme="majorEastAsia"/>
          <w:sz w:val="36"/>
          <w:szCs w:val="36"/>
          <w:vertAlign w:val="subscript"/>
        </w:rPr>
        <w:t>i</w:t>
      </w:r>
      <w:r w:rsidRPr="00144631">
        <w:rPr>
          <w:rStyle w:val="katex"/>
          <w:rFonts w:eastAsiaTheme="majorEastAsia"/>
          <w:sz w:val="36"/>
          <w:szCs w:val="36"/>
          <w:vertAlign w:val="superscript"/>
        </w:rPr>
        <w:t>2.5</w:t>
      </w:r>
      <w:r>
        <w:t>), yielding a higher output than other means.</w:t>
      </w:r>
    </w:p>
    <w:p w14:paraId="13225132" w14:textId="3CA21097" w:rsidR="000F522D" w:rsidRPr="005C75E0" w:rsidRDefault="005C75E0" w:rsidP="005C75E0">
      <w:pPr>
        <w:spacing w:line="360" w:lineRule="auto"/>
        <w:rPr>
          <w:rFonts w:asciiTheme="majorBidi" w:hAnsiTheme="majorBidi" w:cstheme="majorBidi"/>
          <w:b/>
          <w:bCs/>
          <w:color w:val="000000" w:themeColor="text1"/>
        </w:rPr>
      </w:pPr>
      <w:r w:rsidRPr="005C75E0">
        <w:rPr>
          <w:rFonts w:asciiTheme="majorBidi" w:hAnsiTheme="majorBidi" w:cstheme="majorBidi"/>
          <w:b/>
          <w:bCs/>
          <w:color w:val="000000" w:themeColor="text1"/>
        </w:rPr>
        <w:t>(Example wording: “Arithmetic Mean Filter spreads the influence of the 250 pixel across the result more strongly than a harmonic filter would,” etc.)</w:t>
      </w:r>
    </w:p>
    <w:p w14:paraId="7BCC694A" w14:textId="57AC3F29" w:rsidR="00163472" w:rsidRPr="00DD7F17" w:rsidRDefault="00163472" w:rsidP="008B7ADF">
      <w:pPr>
        <w:spacing w:line="360" w:lineRule="auto"/>
        <w:jc w:val="both"/>
        <w:rPr>
          <w:rFonts w:ascii="Calibri" w:hAnsi="Calibri" w:cs="Calibri"/>
          <w:b/>
          <w:bCs/>
          <w:color w:val="000000" w:themeColor="text1"/>
        </w:rPr>
      </w:pPr>
      <w:r w:rsidRPr="00DD7F17">
        <w:rPr>
          <w:rFonts w:ascii="Calibri" w:hAnsi="Calibri" w:cs="Calibri"/>
          <w:b/>
          <w:bCs/>
          <w:color w:val="000000" w:themeColor="text1"/>
        </w:rPr>
        <w:t>Q3:</w:t>
      </w:r>
      <w:r w:rsidR="008B7ADF">
        <w:rPr>
          <w:rFonts w:ascii="Calibri" w:hAnsi="Calibri" w:cs="Calibri"/>
          <w:b/>
          <w:bCs/>
          <w:color w:val="000000" w:themeColor="text1"/>
        </w:rPr>
        <w:t xml:space="preserve"> </w:t>
      </w:r>
      <w:r w:rsidR="008B7ADF" w:rsidRPr="00A7020C">
        <w:rPr>
          <w:rFonts w:asciiTheme="majorBidi" w:hAnsiTheme="majorBidi" w:cstheme="majorBidi"/>
          <w:color w:val="000000" w:themeColor="text1"/>
        </w:rPr>
        <w:t xml:space="preserve">An image’s Fourier spectrum (magnitude) shows periodic noise spikes at frequencies </w:t>
      </w:r>
      <w:r w:rsidR="008B7ADF">
        <w:rPr>
          <w:rFonts w:asciiTheme="majorBidi" w:hAnsiTheme="majorBidi" w:cstheme="majorBidi"/>
          <w:color w:val="000000" w:themeColor="text1"/>
        </w:rPr>
        <w:t>(</w:t>
      </w:r>
      <w:r w:rsidR="008B7ADF" w:rsidRPr="00A7020C">
        <w:rPr>
          <w:rFonts w:asciiTheme="majorBidi" w:hAnsiTheme="majorBidi" w:cstheme="majorBidi"/>
          <w:color w:val="000000" w:themeColor="text1"/>
        </w:rPr>
        <w:t>u,v)=(±2</w:t>
      </w:r>
      <w:r w:rsidR="008B7ADF">
        <w:rPr>
          <w:rFonts w:asciiTheme="majorBidi" w:hAnsiTheme="majorBidi" w:cstheme="majorBidi"/>
          <w:color w:val="000000" w:themeColor="text1"/>
        </w:rPr>
        <w:t xml:space="preserve"> </w:t>
      </w:r>
      <w:r w:rsidR="008B7ADF" w:rsidRPr="00A7020C">
        <w:rPr>
          <w:rFonts w:asciiTheme="majorBidi" w:hAnsiTheme="majorBidi" w:cstheme="majorBidi"/>
          <w:color w:val="000000" w:themeColor="text1"/>
        </w:rPr>
        <w:t>,</w:t>
      </w:r>
      <w:r w:rsidR="008B7ADF">
        <w:rPr>
          <w:rFonts w:asciiTheme="majorBidi" w:hAnsiTheme="majorBidi" w:cstheme="majorBidi"/>
          <w:color w:val="000000" w:themeColor="text1"/>
        </w:rPr>
        <w:t xml:space="preserve"> </w:t>
      </w:r>
      <w:r w:rsidR="008B7ADF" w:rsidRPr="00A7020C">
        <w:rPr>
          <w:rFonts w:asciiTheme="majorBidi" w:hAnsiTheme="majorBidi" w:cstheme="majorBidi"/>
          <w:color w:val="000000" w:themeColor="text1"/>
        </w:rPr>
        <w:t>±2). You want to remove them with notch rejects. The size of the spectrum is 8×8 with coordinates −4…+3−4…+3.</w:t>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008B7ADF">
        <w:rPr>
          <w:rFonts w:ascii="Calibri" w:hAnsi="Calibri" w:cs="Calibri"/>
          <w:b/>
          <w:bCs/>
          <w:color w:val="000000" w:themeColor="text1"/>
        </w:rPr>
        <w:tab/>
      </w:r>
      <w:r w:rsidR="008B7ADF">
        <w:rPr>
          <w:rFonts w:ascii="Calibri" w:hAnsi="Calibri" w:cs="Calibri"/>
          <w:b/>
          <w:bCs/>
          <w:color w:val="000000" w:themeColor="text1"/>
        </w:rPr>
        <w:tab/>
      </w:r>
      <w:r w:rsidR="008B7ADF">
        <w:rPr>
          <w:rFonts w:ascii="Calibri" w:hAnsi="Calibri" w:cs="Calibri"/>
          <w:b/>
          <w:bCs/>
          <w:color w:val="000000" w:themeColor="text1"/>
        </w:rPr>
        <w:tab/>
      </w:r>
      <w:r w:rsidRPr="00DD7F17">
        <w:rPr>
          <w:rFonts w:ascii="Calibri" w:hAnsi="Calibri" w:cs="Calibri"/>
          <w:b/>
          <w:bCs/>
          <w:color w:val="000000" w:themeColor="text1"/>
        </w:rPr>
        <w:t xml:space="preserve">  [</w:t>
      </w:r>
      <w:r w:rsidR="00137BFC">
        <w:rPr>
          <w:rFonts w:ascii="Calibri" w:hAnsi="Calibri" w:cs="Calibri"/>
          <w:b/>
          <w:bCs/>
          <w:color w:val="000000" w:themeColor="text1"/>
        </w:rPr>
        <w:t>05</w:t>
      </w:r>
      <w:r w:rsidRPr="00DD7F17">
        <w:rPr>
          <w:rFonts w:ascii="Calibri" w:hAnsi="Calibri" w:cs="Calibri"/>
          <w:b/>
          <w:bCs/>
          <w:color w:val="000000" w:themeColor="text1"/>
        </w:rPr>
        <w:t xml:space="preserve"> marks]</w:t>
      </w:r>
    </w:p>
    <w:p w14:paraId="48F6909D" w14:textId="6FB83EFF" w:rsidR="000F522D" w:rsidRPr="00A7020C" w:rsidRDefault="000F522D" w:rsidP="00664AC4">
      <w:pPr>
        <w:spacing w:line="360" w:lineRule="auto"/>
        <w:jc w:val="both"/>
        <w:rPr>
          <w:rFonts w:asciiTheme="majorBidi" w:hAnsiTheme="majorBidi" w:cstheme="majorBidi"/>
          <w:color w:val="000000" w:themeColor="text1"/>
        </w:rPr>
      </w:pPr>
      <w:r w:rsidRPr="00A7020C">
        <w:rPr>
          <w:rFonts w:asciiTheme="majorBidi" w:hAnsiTheme="majorBidi" w:cstheme="majorBidi"/>
          <w:color w:val="000000" w:themeColor="text1"/>
        </w:rPr>
        <w:t>Identify which coordinates in the 8×8 frequency plane must be “notched out” (set to zero).</w:t>
      </w:r>
    </w:p>
    <w:p w14:paraId="206F68D5" w14:textId="4512A1EC" w:rsidR="000F522D" w:rsidRDefault="000F522D" w:rsidP="000F522D">
      <w:pPr>
        <w:pStyle w:val="ListParagraph"/>
        <w:numPr>
          <w:ilvl w:val="0"/>
          <w:numId w:val="3"/>
        </w:numPr>
        <w:spacing w:line="360" w:lineRule="auto"/>
        <w:rPr>
          <w:rFonts w:asciiTheme="majorBidi" w:hAnsiTheme="majorBidi" w:cstheme="majorBidi"/>
          <w:color w:val="000000" w:themeColor="text1"/>
          <w:sz w:val="24"/>
          <w:szCs w:val="24"/>
        </w:rPr>
      </w:pPr>
      <w:r w:rsidRPr="00A7020C">
        <w:rPr>
          <w:rFonts w:asciiTheme="majorBidi" w:hAnsiTheme="majorBidi" w:cstheme="majorBidi"/>
          <w:color w:val="000000" w:themeColor="text1"/>
          <w:sz w:val="24"/>
          <w:szCs w:val="24"/>
        </w:rPr>
        <w:t>Provide the final coordinate list.</w:t>
      </w:r>
    </w:p>
    <w:p w14:paraId="149E4FB0" w14:textId="12D6DEB1" w:rsidR="008C3FBB" w:rsidRPr="008C3FBB" w:rsidRDefault="008C3FBB" w:rsidP="008C3FBB">
      <w:pPr>
        <w:spacing w:line="360" w:lineRule="auto"/>
        <w:rPr>
          <w:rFonts w:asciiTheme="majorBidi" w:hAnsiTheme="majorBidi" w:cstheme="majorBidi"/>
          <w:color w:val="000000" w:themeColor="text1"/>
        </w:rPr>
      </w:pPr>
      <w:r>
        <w:rPr>
          <w:noProof/>
          <w14:ligatures w14:val="standardContextual"/>
        </w:rPr>
        <w:drawing>
          <wp:inline distT="0" distB="0" distL="0" distR="0" wp14:anchorId="5829E16C" wp14:editId="51ACCE40">
            <wp:extent cx="6245860" cy="2287905"/>
            <wp:effectExtent l="0" t="0" r="2540" b="0"/>
            <wp:docPr id="25999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90567" name=""/>
                    <pic:cNvPicPr/>
                  </pic:nvPicPr>
                  <pic:blipFill>
                    <a:blip r:embed="rId18"/>
                    <a:stretch>
                      <a:fillRect/>
                    </a:stretch>
                  </pic:blipFill>
                  <pic:spPr>
                    <a:xfrm>
                      <a:off x="0" y="0"/>
                      <a:ext cx="6245860" cy="2287905"/>
                    </a:xfrm>
                    <a:prstGeom prst="rect">
                      <a:avLst/>
                    </a:prstGeom>
                  </pic:spPr>
                </pic:pic>
              </a:graphicData>
            </a:graphic>
          </wp:inline>
        </w:drawing>
      </w:r>
    </w:p>
    <w:p w14:paraId="0AA2176C" w14:textId="77777777" w:rsidR="000F522D" w:rsidRPr="00A7020C" w:rsidRDefault="000F522D" w:rsidP="000F522D">
      <w:pPr>
        <w:spacing w:line="360" w:lineRule="auto"/>
        <w:rPr>
          <w:rFonts w:asciiTheme="majorBidi" w:hAnsiTheme="majorBidi" w:cstheme="majorBidi"/>
          <w:color w:val="000000" w:themeColor="text1"/>
        </w:rPr>
      </w:pPr>
      <w:r w:rsidRPr="00A7020C">
        <w:rPr>
          <w:rFonts w:asciiTheme="majorBidi" w:hAnsiTheme="majorBidi" w:cstheme="majorBidi"/>
          <w:color w:val="000000" w:themeColor="text1"/>
        </w:rPr>
        <w:t>After notching, you inverse DFT and get the restored image.</w:t>
      </w:r>
    </w:p>
    <w:p w14:paraId="42733770" w14:textId="3528AAE2" w:rsidR="008F4EF5" w:rsidRDefault="000F522D" w:rsidP="00A7020C">
      <w:pPr>
        <w:pStyle w:val="ListParagraph"/>
        <w:numPr>
          <w:ilvl w:val="0"/>
          <w:numId w:val="3"/>
        </w:numPr>
        <w:spacing w:line="360" w:lineRule="auto"/>
        <w:rPr>
          <w:rFonts w:asciiTheme="majorBidi" w:hAnsiTheme="majorBidi" w:cstheme="majorBidi"/>
          <w:color w:val="000000" w:themeColor="text1"/>
          <w:sz w:val="24"/>
          <w:szCs w:val="24"/>
        </w:rPr>
      </w:pPr>
      <w:r w:rsidRPr="005C75E0">
        <w:rPr>
          <w:rFonts w:asciiTheme="majorBidi" w:hAnsiTheme="majorBidi" w:cstheme="majorBidi"/>
          <w:color w:val="000000" w:themeColor="text1"/>
          <w:sz w:val="24"/>
          <w:szCs w:val="24"/>
        </w:rPr>
        <w:lastRenderedPageBreak/>
        <w:t>Suppose the total power from those spikes was 80. If the original image total power was 800, compute the new total power in the restored image.</w:t>
      </w:r>
    </w:p>
    <w:p w14:paraId="2CC9DA27" w14:textId="7EB18BE3" w:rsidR="008C3FBB" w:rsidRPr="008C3FBB" w:rsidRDefault="008C3FBB" w:rsidP="008C3FBB">
      <w:pPr>
        <w:spacing w:line="360" w:lineRule="auto"/>
        <w:jc w:val="center"/>
        <w:rPr>
          <w:rFonts w:asciiTheme="majorBidi" w:hAnsiTheme="majorBidi" w:cstheme="majorBidi"/>
          <w:color w:val="000000" w:themeColor="text1"/>
        </w:rPr>
      </w:pPr>
      <w:r>
        <w:rPr>
          <w:noProof/>
          <w14:ligatures w14:val="standardContextual"/>
        </w:rPr>
        <w:drawing>
          <wp:inline distT="0" distB="0" distL="0" distR="0" wp14:anchorId="7C50761A" wp14:editId="33BA2B14">
            <wp:extent cx="5029200" cy="2312123"/>
            <wp:effectExtent l="0" t="0" r="0" b="0"/>
            <wp:docPr id="566470097"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70097" name="Picture 1" descr="A white paper with black text&#10;&#10;AI-generated content may be incorrect."/>
                    <pic:cNvPicPr/>
                  </pic:nvPicPr>
                  <pic:blipFill>
                    <a:blip r:embed="rId19"/>
                    <a:stretch>
                      <a:fillRect/>
                    </a:stretch>
                  </pic:blipFill>
                  <pic:spPr>
                    <a:xfrm>
                      <a:off x="0" y="0"/>
                      <a:ext cx="5032709" cy="2313736"/>
                    </a:xfrm>
                    <a:prstGeom prst="rect">
                      <a:avLst/>
                    </a:prstGeom>
                  </pic:spPr>
                </pic:pic>
              </a:graphicData>
            </a:graphic>
          </wp:inline>
        </w:drawing>
      </w:r>
    </w:p>
    <w:p w14:paraId="2FDC0120" w14:textId="64731B30" w:rsidR="00664AC4" w:rsidRPr="00C6527D" w:rsidRDefault="00664AC4" w:rsidP="00C6527D">
      <w:pPr>
        <w:spacing w:line="360" w:lineRule="auto"/>
        <w:rPr>
          <w:rFonts w:asciiTheme="majorBidi" w:hAnsiTheme="majorBidi" w:cstheme="majorBidi"/>
          <w:color w:val="000000" w:themeColor="text1"/>
        </w:rPr>
      </w:pPr>
      <w:r w:rsidRPr="00DD7F17">
        <w:rPr>
          <w:rFonts w:ascii="Calibri" w:hAnsi="Calibri" w:cs="Calibri"/>
          <w:b/>
          <w:bCs/>
          <w:color w:val="000000" w:themeColor="text1"/>
        </w:rPr>
        <w:t>Q</w:t>
      </w:r>
      <w:r w:rsidR="001A044D">
        <w:rPr>
          <w:rFonts w:ascii="Calibri" w:hAnsi="Calibri" w:cs="Calibri"/>
          <w:b/>
          <w:bCs/>
          <w:color w:val="000000" w:themeColor="text1"/>
        </w:rPr>
        <w:t>4</w:t>
      </w:r>
      <w:r w:rsidRPr="00DD7F17">
        <w:rPr>
          <w:rFonts w:ascii="Calibri" w:hAnsi="Calibri" w:cs="Calibri"/>
          <w:b/>
          <w:bCs/>
          <w:color w:val="000000" w:themeColor="text1"/>
        </w:rPr>
        <w:t>:</w:t>
      </w:r>
      <w:r w:rsidRPr="00800310">
        <w:rPr>
          <w:rFonts w:ascii="Calibri" w:hAnsi="Calibri" w:cs="Calibri"/>
          <w:color w:val="000000" w:themeColor="text1"/>
        </w:rPr>
        <w:t>.</w:t>
      </w:r>
      <w:r w:rsidRPr="00137BFC">
        <w:t xml:space="preserve"> </w:t>
      </w:r>
      <w:r w:rsidRPr="00C6527D">
        <w:rPr>
          <w:rFonts w:asciiTheme="majorBidi" w:hAnsiTheme="majorBidi" w:cstheme="majorBidi"/>
          <w:color w:val="000000" w:themeColor="text1"/>
        </w:rPr>
        <w:t>You are given an image of size M</w:t>
      </w:r>
      <w:r w:rsidR="006078D7">
        <w:rPr>
          <w:rFonts w:asciiTheme="majorBidi" w:hAnsiTheme="majorBidi" w:cstheme="majorBidi"/>
          <w:color w:val="000000" w:themeColor="text1"/>
        </w:rPr>
        <w:t xml:space="preserve"> </w:t>
      </w:r>
      <w:r w:rsidRPr="00C6527D">
        <w:rPr>
          <w:rFonts w:asciiTheme="majorBidi" w:hAnsiTheme="majorBidi" w:cstheme="majorBidi"/>
          <w:color w:val="000000" w:themeColor="text1"/>
        </w:rPr>
        <w:t>x</w:t>
      </w:r>
      <w:r w:rsidR="006078D7">
        <w:rPr>
          <w:rFonts w:asciiTheme="majorBidi" w:hAnsiTheme="majorBidi" w:cstheme="majorBidi"/>
          <w:color w:val="000000" w:themeColor="text1"/>
        </w:rPr>
        <w:t xml:space="preserve"> </w:t>
      </w:r>
      <w:r w:rsidRPr="00C6527D">
        <w:rPr>
          <w:rFonts w:asciiTheme="majorBidi" w:hAnsiTheme="majorBidi" w:cstheme="majorBidi"/>
          <w:color w:val="000000" w:themeColor="text1"/>
        </w:rPr>
        <w:t xml:space="preserve">N. You applied </w:t>
      </w:r>
      <w:r w:rsidR="006078D7" w:rsidRPr="00C6527D">
        <w:rPr>
          <w:rFonts w:asciiTheme="majorBidi" w:hAnsiTheme="majorBidi" w:cstheme="majorBidi"/>
          <w:color w:val="000000" w:themeColor="text1"/>
        </w:rPr>
        <w:t>Low pass</w:t>
      </w:r>
      <w:r w:rsidRPr="00C6527D">
        <w:rPr>
          <w:rFonts w:asciiTheme="majorBidi" w:hAnsiTheme="majorBidi" w:cstheme="majorBidi"/>
          <w:color w:val="000000" w:themeColor="text1"/>
        </w:rPr>
        <w:t xml:space="preserve"> filtering to the image in frequency</w:t>
      </w:r>
    </w:p>
    <w:p w14:paraId="2623F31B" w14:textId="0D273211" w:rsidR="00664AC4" w:rsidRDefault="00664AC4" w:rsidP="00C6527D">
      <w:pPr>
        <w:spacing w:line="360" w:lineRule="auto"/>
        <w:jc w:val="both"/>
        <w:rPr>
          <w:rFonts w:ascii="Calibri" w:hAnsi="Calibri" w:cs="Calibri"/>
          <w:b/>
          <w:bCs/>
          <w:color w:val="000000" w:themeColor="text1"/>
        </w:rPr>
      </w:pPr>
      <w:r w:rsidRPr="00C6527D">
        <w:rPr>
          <w:rFonts w:asciiTheme="majorBidi" w:hAnsiTheme="majorBidi" w:cstheme="majorBidi"/>
          <w:color w:val="000000" w:themeColor="text1"/>
        </w:rPr>
        <w:t xml:space="preserve">domain using a Gaussian Low pass filter. The cutoff frequency was D0. Next, you applied the same Gaussian Low pass filter repeatedly to the image. This means that you apply filter in frequency domain and then go back to spatial domain, then come back again in frequency domain, apply the filter and then go back and so on. </w:t>
      </w:r>
      <w:r w:rsidR="00203B05" w:rsidRPr="00C6527D">
        <w:rPr>
          <w:rFonts w:asciiTheme="majorBidi" w:hAnsiTheme="majorBidi" w:cstheme="majorBidi"/>
          <w:color w:val="000000" w:themeColor="text1"/>
        </w:rPr>
        <w:t>Suppose</w:t>
      </w:r>
      <w:r w:rsidRPr="00C6527D">
        <w:rPr>
          <w:rFonts w:asciiTheme="majorBidi" w:hAnsiTheme="majorBidi" w:cstheme="majorBidi"/>
          <w:color w:val="000000" w:themeColor="text1"/>
        </w:rPr>
        <w:t xml:space="preserve"> you applied the filter “K” number of times. You can assume that K is a large number. Can you guess what will happen to the image?</w:t>
      </w:r>
      <w:r w:rsidRPr="00C6527D">
        <w:rPr>
          <w:rFonts w:asciiTheme="majorBidi" w:hAnsiTheme="majorBidi" w:cstheme="majorBidi"/>
          <w:color w:val="000000" w:themeColor="text1"/>
        </w:rPr>
        <w:tab/>
      </w:r>
      <w:r w:rsidR="00C6527D">
        <w:rPr>
          <w:rFonts w:asciiTheme="majorBidi" w:hAnsiTheme="majorBidi" w:cstheme="majorBidi"/>
          <w:color w:val="000000" w:themeColor="text1"/>
        </w:rPr>
        <w:t xml:space="preserve">    </w:t>
      </w:r>
      <w:r w:rsidRPr="00DD7F17">
        <w:rPr>
          <w:rFonts w:ascii="Calibri" w:hAnsi="Calibri" w:cs="Calibri"/>
          <w:b/>
          <w:bCs/>
          <w:color w:val="000000" w:themeColor="text1"/>
        </w:rPr>
        <w:t xml:space="preserve">  </w:t>
      </w:r>
      <w:r w:rsidR="00E9580F">
        <w:rPr>
          <w:rFonts w:ascii="Calibri" w:hAnsi="Calibri" w:cs="Calibri"/>
          <w:b/>
          <w:bCs/>
          <w:color w:val="000000" w:themeColor="text1"/>
        </w:rPr>
        <w:tab/>
      </w:r>
      <w:r w:rsidR="00E9580F">
        <w:rPr>
          <w:rFonts w:ascii="Calibri" w:hAnsi="Calibri" w:cs="Calibri"/>
          <w:b/>
          <w:bCs/>
          <w:color w:val="000000" w:themeColor="text1"/>
        </w:rPr>
        <w:tab/>
        <w:t xml:space="preserve">               </w:t>
      </w:r>
      <w:r w:rsidRPr="00DD7F17">
        <w:rPr>
          <w:rFonts w:ascii="Calibri" w:hAnsi="Calibri" w:cs="Calibri"/>
          <w:b/>
          <w:bCs/>
          <w:color w:val="000000" w:themeColor="text1"/>
        </w:rPr>
        <w:t>[</w:t>
      </w:r>
      <w:r>
        <w:rPr>
          <w:rFonts w:ascii="Calibri" w:hAnsi="Calibri" w:cs="Calibri"/>
          <w:b/>
          <w:bCs/>
          <w:color w:val="000000" w:themeColor="text1"/>
        </w:rPr>
        <w:t>05</w:t>
      </w:r>
      <w:r w:rsidRPr="00DD7F17">
        <w:rPr>
          <w:rFonts w:ascii="Calibri" w:hAnsi="Calibri" w:cs="Calibri"/>
          <w:b/>
          <w:bCs/>
          <w:color w:val="000000" w:themeColor="text1"/>
        </w:rPr>
        <w:t xml:space="preserve"> marks]</w:t>
      </w:r>
    </w:p>
    <w:p w14:paraId="416432F5" w14:textId="77777777" w:rsidR="001F6C59" w:rsidRPr="001F6C59" w:rsidRDefault="001F6C59" w:rsidP="001F6C59">
      <w:pPr>
        <w:pStyle w:val="NormalWeb"/>
        <w:rPr>
          <w:color w:val="FF0000"/>
        </w:rPr>
      </w:pPr>
      <w:r w:rsidRPr="001F6C59">
        <w:rPr>
          <w:color w:val="FF0000"/>
        </w:rPr>
        <w:t xml:space="preserve">After </w:t>
      </w:r>
      <w:r w:rsidRPr="001F6C59">
        <w:rPr>
          <w:rStyle w:val="Strong"/>
          <w:rFonts w:eastAsiaTheme="majorEastAsia"/>
          <w:color w:val="FF0000"/>
        </w:rPr>
        <w:t>repeatedly applying</w:t>
      </w:r>
      <w:r w:rsidRPr="001F6C59">
        <w:rPr>
          <w:color w:val="FF0000"/>
        </w:rPr>
        <w:t xml:space="preserve"> the same Gaussian low-pass filter in the frequency domain (and transforming back to spatial between each pass), the image will become </w:t>
      </w:r>
      <w:r w:rsidRPr="001F6C59">
        <w:rPr>
          <w:rStyle w:val="Strong"/>
          <w:rFonts w:eastAsiaTheme="majorEastAsia"/>
          <w:color w:val="FF0000"/>
        </w:rPr>
        <w:t>increasingly blurred</w:t>
      </w:r>
      <w:r w:rsidRPr="001F6C59">
        <w:rPr>
          <w:color w:val="FF0000"/>
        </w:rPr>
        <w:t xml:space="preserve">. As </w:t>
      </w:r>
      <w:r w:rsidRPr="001F6C59">
        <w:rPr>
          <w:rStyle w:val="katex"/>
          <w:rFonts w:eastAsiaTheme="majorEastAsia"/>
          <w:color w:val="FF0000"/>
        </w:rPr>
        <w:t>K→∞K\to\infty</w:t>
      </w:r>
      <w:r w:rsidRPr="001F6C59">
        <w:rPr>
          <w:color w:val="FF0000"/>
        </w:rPr>
        <w:t xml:space="preserve">, it effectively converges to a </w:t>
      </w:r>
      <w:r w:rsidRPr="001F6C59">
        <w:rPr>
          <w:rStyle w:val="Strong"/>
          <w:rFonts w:eastAsiaTheme="majorEastAsia"/>
          <w:color w:val="FF0000"/>
        </w:rPr>
        <w:t>nearly constant (flat) intensity</w:t>
      </w:r>
      <w:r w:rsidRPr="001F6C59">
        <w:rPr>
          <w:color w:val="FF0000"/>
        </w:rPr>
        <w:t xml:space="preserve"> image in which all fine details (higher frequencies) have been lost.</w:t>
      </w:r>
    </w:p>
    <w:p w14:paraId="2220389F" w14:textId="77777777" w:rsidR="001F6C59" w:rsidRDefault="001F6C59" w:rsidP="00C6527D">
      <w:pPr>
        <w:spacing w:line="360" w:lineRule="auto"/>
        <w:jc w:val="both"/>
        <w:rPr>
          <w:rFonts w:ascii="Calibri" w:hAnsi="Calibri" w:cs="Calibri"/>
          <w:b/>
          <w:bCs/>
          <w:color w:val="000000" w:themeColor="text1"/>
        </w:rPr>
      </w:pPr>
    </w:p>
    <w:p w14:paraId="25B63C7E" w14:textId="57ED3460" w:rsidR="00800310" w:rsidRPr="00C6527D" w:rsidRDefault="00163472" w:rsidP="00C6527D">
      <w:pPr>
        <w:spacing w:line="360" w:lineRule="auto"/>
        <w:rPr>
          <w:rFonts w:asciiTheme="majorBidi" w:hAnsiTheme="majorBidi" w:cstheme="majorBidi"/>
          <w:color w:val="000000" w:themeColor="text1"/>
        </w:rPr>
      </w:pPr>
      <w:r w:rsidRPr="00DD7F17">
        <w:rPr>
          <w:rFonts w:ascii="Calibri" w:hAnsi="Calibri" w:cs="Calibri"/>
          <w:b/>
          <w:bCs/>
          <w:color w:val="000000" w:themeColor="text1"/>
        </w:rPr>
        <w:t>Q</w:t>
      </w:r>
      <w:r w:rsidR="001A044D">
        <w:rPr>
          <w:rFonts w:ascii="Calibri" w:hAnsi="Calibri" w:cs="Calibri"/>
          <w:b/>
          <w:bCs/>
          <w:color w:val="000000" w:themeColor="text1"/>
        </w:rPr>
        <w:t>5</w:t>
      </w:r>
      <w:r w:rsidRPr="00DD7F17">
        <w:rPr>
          <w:rFonts w:ascii="Calibri" w:hAnsi="Calibri" w:cs="Calibri"/>
          <w:b/>
          <w:bCs/>
          <w:color w:val="000000" w:themeColor="text1"/>
        </w:rPr>
        <w:t xml:space="preserve">: </w:t>
      </w:r>
      <w:r w:rsidR="00800310" w:rsidRPr="00C6527D">
        <w:rPr>
          <w:rFonts w:asciiTheme="majorBidi" w:hAnsiTheme="majorBidi" w:cstheme="majorBidi"/>
          <w:color w:val="000000" w:themeColor="text1"/>
        </w:rPr>
        <w:t>Consider a pair of input (Left image) and output (right image) image of a certain procedure.</w:t>
      </w:r>
    </w:p>
    <w:p w14:paraId="7AB3C45C" w14:textId="000768D9" w:rsidR="00163472" w:rsidRDefault="00800310" w:rsidP="00C6527D">
      <w:pPr>
        <w:spacing w:line="360" w:lineRule="auto"/>
        <w:jc w:val="both"/>
        <w:rPr>
          <w:rFonts w:ascii="Calibri" w:hAnsi="Calibri" w:cs="Calibri"/>
          <w:b/>
          <w:bCs/>
          <w:color w:val="000000" w:themeColor="text1"/>
        </w:rPr>
      </w:pPr>
      <w:r w:rsidRPr="00C6527D">
        <w:rPr>
          <w:rFonts w:asciiTheme="majorBidi" w:hAnsiTheme="majorBidi" w:cstheme="majorBidi"/>
          <w:color w:val="000000" w:themeColor="text1"/>
        </w:rPr>
        <w:t>Which operations are most likely involved in this procedure? Why?</w:t>
      </w:r>
      <w:r w:rsidR="00137BFC" w:rsidRPr="00C6527D">
        <w:rPr>
          <w:rFonts w:asciiTheme="majorBidi" w:hAnsiTheme="majorBidi" w:cstheme="majorBidi"/>
          <w:color w:val="000000" w:themeColor="text1"/>
        </w:rPr>
        <w:t xml:space="preserve"> (Max 2-3 lines)</w:t>
      </w:r>
      <w:r w:rsidR="00137BFC">
        <w:rPr>
          <w:rFonts w:ascii="Calibri" w:hAnsi="Calibri" w:cs="Calibri"/>
          <w:b/>
          <w:bCs/>
          <w:color w:val="000000" w:themeColor="text1"/>
        </w:rPr>
        <w:t xml:space="preserve">       </w:t>
      </w:r>
      <w:r w:rsidR="00E9580F">
        <w:rPr>
          <w:rFonts w:ascii="Calibri" w:hAnsi="Calibri" w:cs="Calibri"/>
          <w:b/>
          <w:bCs/>
          <w:color w:val="000000" w:themeColor="text1"/>
        </w:rPr>
        <w:t xml:space="preserve">      </w:t>
      </w:r>
      <w:r w:rsidR="00163472" w:rsidRPr="00DD7F17">
        <w:rPr>
          <w:rFonts w:ascii="Calibri" w:hAnsi="Calibri" w:cs="Calibri"/>
          <w:b/>
          <w:bCs/>
          <w:color w:val="000000" w:themeColor="text1"/>
        </w:rPr>
        <w:t>[</w:t>
      </w:r>
      <w:r w:rsidR="00137BFC">
        <w:rPr>
          <w:rFonts w:ascii="Calibri" w:hAnsi="Calibri" w:cs="Calibri"/>
          <w:b/>
          <w:bCs/>
          <w:color w:val="000000" w:themeColor="text1"/>
        </w:rPr>
        <w:t>05</w:t>
      </w:r>
      <w:r w:rsidR="00163472" w:rsidRPr="00DD7F17">
        <w:rPr>
          <w:rFonts w:ascii="Calibri" w:hAnsi="Calibri" w:cs="Calibri"/>
          <w:b/>
          <w:bCs/>
          <w:color w:val="000000" w:themeColor="text1"/>
        </w:rPr>
        <w:t xml:space="preserve"> marks]</w:t>
      </w:r>
    </w:p>
    <w:p w14:paraId="48FA0063" w14:textId="140129D3" w:rsidR="00800310" w:rsidRDefault="00800310" w:rsidP="00800310">
      <w:pPr>
        <w:spacing w:line="360" w:lineRule="auto"/>
        <w:jc w:val="center"/>
        <w:rPr>
          <w:rFonts w:ascii="Calibri" w:hAnsi="Calibri" w:cs="Calibri"/>
          <w:b/>
          <w:bCs/>
          <w:color w:val="000000" w:themeColor="text1"/>
        </w:rPr>
      </w:pPr>
      <w:r w:rsidRPr="00800310">
        <w:rPr>
          <w:rFonts w:ascii="Calibri" w:hAnsi="Calibri" w:cs="Calibri"/>
          <w:b/>
          <w:bCs/>
          <w:noProof/>
          <w:color w:val="000000" w:themeColor="text1"/>
        </w:rPr>
        <w:drawing>
          <wp:inline distT="0" distB="0" distL="0" distR="0" wp14:anchorId="37292A0E" wp14:editId="0DD0AC4C">
            <wp:extent cx="5048250" cy="1861106"/>
            <wp:effectExtent l="0" t="0" r="0" b="6350"/>
            <wp:docPr id="556217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1766" cy="1862402"/>
                    </a:xfrm>
                    <a:prstGeom prst="rect">
                      <a:avLst/>
                    </a:prstGeom>
                    <a:noFill/>
                    <a:ln>
                      <a:noFill/>
                    </a:ln>
                  </pic:spPr>
                </pic:pic>
              </a:graphicData>
            </a:graphic>
          </wp:inline>
        </w:drawing>
      </w:r>
    </w:p>
    <w:p w14:paraId="5095CF43" w14:textId="77777777" w:rsidR="00800310" w:rsidRDefault="00800310" w:rsidP="00800310">
      <w:pPr>
        <w:spacing w:line="360" w:lineRule="auto"/>
        <w:rPr>
          <w:rFonts w:ascii="Calibri" w:hAnsi="Calibri" w:cs="Calibri"/>
          <w:b/>
          <w:bCs/>
          <w:color w:val="000000" w:themeColor="text1"/>
        </w:rPr>
      </w:pPr>
    </w:p>
    <w:p w14:paraId="0BF63574" w14:textId="0A4BB403" w:rsidR="00CF1837" w:rsidRDefault="00CF1837" w:rsidP="00800310">
      <w:pPr>
        <w:spacing w:line="360" w:lineRule="auto"/>
        <w:rPr>
          <w:color w:val="FF0000"/>
        </w:rPr>
      </w:pPr>
      <w:r w:rsidRPr="00CF1837">
        <w:rPr>
          <w:color w:val="FF0000"/>
        </w:rPr>
        <w:lastRenderedPageBreak/>
        <w:t xml:space="preserve">A multi‐step procedure is </w:t>
      </w:r>
      <w:r w:rsidRPr="00CF1837">
        <w:rPr>
          <w:rStyle w:val="Strong"/>
          <w:rFonts w:eastAsiaTheme="majorEastAsia"/>
          <w:color w:val="FF0000"/>
        </w:rPr>
        <w:t>noise smoothing</w:t>
      </w:r>
      <w:r w:rsidRPr="00CF1837">
        <w:rPr>
          <w:color w:val="FF0000"/>
        </w:rPr>
        <w:t xml:space="preserve"> (e.g., median filtering), </w:t>
      </w:r>
      <w:r w:rsidRPr="00CF1837">
        <w:rPr>
          <w:rStyle w:val="Strong"/>
          <w:rFonts w:eastAsiaTheme="majorEastAsia"/>
          <w:color w:val="FF0000"/>
        </w:rPr>
        <w:t>edge detection</w:t>
      </w:r>
      <w:r w:rsidRPr="00CF1837">
        <w:rPr>
          <w:color w:val="FF0000"/>
        </w:rPr>
        <w:t xml:space="preserve"> (e.g., Sobel</w:t>
      </w:r>
      <w:r>
        <w:rPr>
          <w:color w:val="FF0000"/>
        </w:rPr>
        <w:t>, Laplace etc</w:t>
      </w:r>
      <w:r w:rsidRPr="00CF1837">
        <w:rPr>
          <w:color w:val="FF0000"/>
        </w:rPr>
        <w:t xml:space="preserve">), and </w:t>
      </w:r>
      <w:r w:rsidRPr="00CF1837">
        <w:rPr>
          <w:rStyle w:val="Strong"/>
          <w:rFonts w:eastAsiaTheme="majorEastAsia"/>
          <w:color w:val="FF0000"/>
        </w:rPr>
        <w:t>thresholding</w:t>
      </w:r>
      <w:r w:rsidRPr="00CF1837">
        <w:rPr>
          <w:color w:val="FF0000"/>
        </w:rPr>
        <w:t>. The smoothing step suppresses noise, the edge detector highlights contours, and thresholding produces a cleaner, high‐contrast edge map.</w:t>
      </w:r>
    </w:p>
    <w:p w14:paraId="28A245AF" w14:textId="77777777" w:rsidR="00CF1837" w:rsidRPr="00CF1837" w:rsidRDefault="00CF1837" w:rsidP="00800310">
      <w:pPr>
        <w:spacing w:line="360" w:lineRule="auto"/>
        <w:rPr>
          <w:rFonts w:ascii="Calibri" w:hAnsi="Calibri" w:cs="Calibri"/>
          <w:b/>
          <w:bCs/>
          <w:color w:val="FF0000"/>
        </w:rPr>
      </w:pPr>
    </w:p>
    <w:p w14:paraId="2C8FEF27" w14:textId="7648BF1C" w:rsidR="00ED7F4F" w:rsidRDefault="00163472" w:rsidP="00163472">
      <w:pPr>
        <w:spacing w:line="360" w:lineRule="auto"/>
        <w:rPr>
          <w:rFonts w:ascii="Calibri" w:hAnsi="Calibri" w:cs="Calibri"/>
          <w:b/>
          <w:bCs/>
          <w:color w:val="000000" w:themeColor="text1"/>
        </w:rPr>
      </w:pPr>
      <w:r w:rsidRPr="00DD7F17">
        <w:rPr>
          <w:rFonts w:ascii="Calibri" w:hAnsi="Calibri" w:cs="Calibri"/>
          <w:b/>
          <w:bCs/>
          <w:color w:val="000000" w:themeColor="text1"/>
        </w:rPr>
        <w:t>Q</w:t>
      </w:r>
      <w:r w:rsidR="001A044D">
        <w:rPr>
          <w:rFonts w:ascii="Calibri" w:hAnsi="Calibri" w:cs="Calibri"/>
          <w:b/>
          <w:bCs/>
          <w:color w:val="000000" w:themeColor="text1"/>
        </w:rPr>
        <w:t>6</w:t>
      </w:r>
      <w:r w:rsidRPr="00DD7F17">
        <w:rPr>
          <w:rFonts w:ascii="Calibri" w:hAnsi="Calibri" w:cs="Calibri"/>
          <w:b/>
          <w:bCs/>
          <w:color w:val="000000" w:themeColor="text1"/>
        </w:rPr>
        <w:t xml:space="preserve">: </w:t>
      </w:r>
      <w:r w:rsidR="00800310" w:rsidRPr="00800310">
        <w:rPr>
          <w:rFonts w:ascii="Calibri" w:hAnsi="Calibri" w:cs="Calibri"/>
          <w:color w:val="000000" w:themeColor="text1"/>
        </w:rPr>
        <w:t>The following image is being distorted by a noise.</w:t>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t xml:space="preserve">  [</w:t>
      </w:r>
      <w:r w:rsidR="00137BFC">
        <w:rPr>
          <w:rFonts w:ascii="Calibri" w:hAnsi="Calibri" w:cs="Calibri"/>
          <w:b/>
          <w:bCs/>
          <w:color w:val="000000" w:themeColor="text1"/>
        </w:rPr>
        <w:t>05</w:t>
      </w:r>
      <w:r w:rsidRPr="00DD7F17">
        <w:rPr>
          <w:rFonts w:ascii="Calibri" w:hAnsi="Calibri" w:cs="Calibri"/>
          <w:b/>
          <w:bCs/>
          <w:color w:val="000000" w:themeColor="text1"/>
        </w:rPr>
        <w:t xml:space="preserve"> marks]</w:t>
      </w:r>
    </w:p>
    <w:tbl>
      <w:tblPr>
        <w:tblStyle w:val="PlainTable4"/>
        <w:tblW w:w="0" w:type="auto"/>
        <w:tblLook w:val="04A0" w:firstRow="1" w:lastRow="0" w:firstColumn="1" w:lastColumn="0" w:noHBand="0" w:noVBand="1"/>
      </w:tblPr>
      <w:tblGrid>
        <w:gridCol w:w="4913"/>
        <w:gridCol w:w="4913"/>
      </w:tblGrid>
      <w:tr w:rsidR="00800310" w14:paraId="6DCE7B86" w14:textId="77777777" w:rsidTr="00800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3" w:type="dxa"/>
          </w:tcPr>
          <w:p w14:paraId="4C97E454" w14:textId="77777777" w:rsidR="00800310" w:rsidRPr="00FC0723" w:rsidRDefault="00800310" w:rsidP="00FC0723">
            <w:pPr>
              <w:pStyle w:val="ListParagraph"/>
              <w:numPr>
                <w:ilvl w:val="0"/>
                <w:numId w:val="4"/>
              </w:numPr>
              <w:spacing w:line="360" w:lineRule="auto"/>
              <w:rPr>
                <w:rFonts w:asciiTheme="majorBidi" w:hAnsiTheme="majorBidi" w:cstheme="majorBidi"/>
                <w:b w:val="0"/>
                <w:bCs w:val="0"/>
                <w:color w:val="000000" w:themeColor="text1"/>
                <w:sz w:val="24"/>
                <w:szCs w:val="24"/>
              </w:rPr>
            </w:pPr>
            <w:r w:rsidRPr="00FC0723">
              <w:rPr>
                <w:rFonts w:asciiTheme="majorBidi" w:hAnsiTheme="majorBidi" w:cstheme="majorBidi"/>
                <w:b w:val="0"/>
                <w:bCs w:val="0"/>
                <w:color w:val="000000" w:themeColor="text1"/>
                <w:sz w:val="24"/>
                <w:szCs w:val="24"/>
              </w:rPr>
              <w:t>Write down the name of the noise.</w:t>
            </w:r>
          </w:p>
          <w:p w14:paraId="500F58DC" w14:textId="77777777" w:rsidR="00800310" w:rsidRPr="00264645" w:rsidRDefault="00800310" w:rsidP="00FC0723">
            <w:pPr>
              <w:pStyle w:val="ListParagraph"/>
              <w:numPr>
                <w:ilvl w:val="0"/>
                <w:numId w:val="4"/>
              </w:numPr>
              <w:spacing w:line="360" w:lineRule="auto"/>
              <w:rPr>
                <w:rFonts w:ascii="Calibri" w:hAnsi="Calibri" w:cs="Calibri"/>
                <w:b w:val="0"/>
                <w:bCs w:val="0"/>
                <w:color w:val="000000" w:themeColor="text1"/>
              </w:rPr>
            </w:pPr>
            <w:r w:rsidRPr="00FC0723">
              <w:rPr>
                <w:rFonts w:asciiTheme="majorBidi" w:hAnsiTheme="majorBidi" w:cstheme="majorBidi"/>
                <w:b w:val="0"/>
                <w:bCs w:val="0"/>
                <w:color w:val="000000" w:themeColor="text1"/>
                <w:sz w:val="24"/>
                <w:szCs w:val="24"/>
              </w:rPr>
              <w:t>Clearly write down the steps for removing this noise</w:t>
            </w:r>
            <w:r w:rsidR="00264645">
              <w:rPr>
                <w:rFonts w:asciiTheme="majorBidi" w:hAnsiTheme="majorBidi" w:cstheme="majorBidi"/>
                <w:b w:val="0"/>
                <w:bCs w:val="0"/>
                <w:color w:val="000000" w:themeColor="text1"/>
                <w:sz w:val="24"/>
                <w:szCs w:val="24"/>
              </w:rPr>
              <w:t>(also explain which filter will be used and why)</w:t>
            </w:r>
          </w:p>
          <w:p w14:paraId="19A83B37" w14:textId="35B529F4" w:rsidR="00264645" w:rsidRPr="00264645" w:rsidRDefault="00264645" w:rsidP="00264645">
            <w:pPr>
              <w:spacing w:line="360" w:lineRule="auto"/>
              <w:rPr>
                <w:rFonts w:ascii="Calibri" w:hAnsi="Calibri" w:cs="Calibri"/>
                <w:color w:val="000000" w:themeColor="text1"/>
              </w:rPr>
            </w:pPr>
          </w:p>
        </w:tc>
        <w:tc>
          <w:tcPr>
            <w:tcW w:w="4913" w:type="dxa"/>
          </w:tcPr>
          <w:p w14:paraId="65F47236" w14:textId="0CEF3721" w:rsidR="00800310" w:rsidRDefault="00800310" w:rsidP="00FC0723">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800310">
              <w:rPr>
                <w:rFonts w:ascii="Calibri" w:hAnsi="Calibri" w:cs="Calibri"/>
                <w:noProof/>
                <w:color w:val="000000" w:themeColor="text1"/>
              </w:rPr>
              <w:drawing>
                <wp:inline distT="0" distB="0" distL="0" distR="0" wp14:anchorId="7BBE9BC2" wp14:editId="48CB8823">
                  <wp:extent cx="1714500" cy="1677066"/>
                  <wp:effectExtent l="0" t="0" r="0" b="0"/>
                  <wp:docPr id="189091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5738" cy="1688058"/>
                          </a:xfrm>
                          <a:prstGeom prst="rect">
                            <a:avLst/>
                          </a:prstGeom>
                          <a:noFill/>
                          <a:ln>
                            <a:noFill/>
                          </a:ln>
                        </pic:spPr>
                      </pic:pic>
                    </a:graphicData>
                  </a:graphic>
                </wp:inline>
              </w:drawing>
            </w:r>
          </w:p>
        </w:tc>
      </w:tr>
    </w:tbl>
    <w:p w14:paraId="1B7151E9" w14:textId="0D95A7BA" w:rsidR="00800310" w:rsidRPr="00CF1837" w:rsidRDefault="00CF1837" w:rsidP="00CF1837">
      <w:pPr>
        <w:pStyle w:val="ListParagraph"/>
        <w:numPr>
          <w:ilvl w:val="0"/>
          <w:numId w:val="10"/>
        </w:numPr>
        <w:spacing w:line="360" w:lineRule="auto"/>
        <w:rPr>
          <w:color w:val="FF0000"/>
        </w:rPr>
      </w:pPr>
      <w:r w:rsidRPr="00CF1837">
        <w:rPr>
          <w:color w:val="FF0000"/>
        </w:rPr>
        <w:t xml:space="preserve">The visible diagonal pattern is a form of </w:t>
      </w:r>
      <w:r w:rsidRPr="00CF1837">
        <w:rPr>
          <w:rStyle w:val="Strong"/>
          <w:rFonts w:eastAsiaTheme="majorEastAsia"/>
          <w:color w:val="FF0000"/>
        </w:rPr>
        <w:t>periodic noise</w:t>
      </w:r>
      <w:r w:rsidRPr="00CF1837">
        <w:rPr>
          <w:color w:val="FF0000"/>
        </w:rPr>
        <w:t xml:space="preserve"> (often seen as stripes or repetitive interference in the spatial domain).</w:t>
      </w:r>
    </w:p>
    <w:p w14:paraId="5F4C4F93" w14:textId="6466563D" w:rsidR="00CF1837" w:rsidRPr="00CF1837" w:rsidRDefault="00CF1837" w:rsidP="00CF1837">
      <w:pPr>
        <w:pStyle w:val="ListParagraph"/>
        <w:numPr>
          <w:ilvl w:val="0"/>
          <w:numId w:val="10"/>
        </w:numPr>
        <w:spacing w:line="360" w:lineRule="auto"/>
        <w:rPr>
          <w:rFonts w:ascii="Calibri" w:hAnsi="Calibri" w:cs="Calibri"/>
          <w:b/>
          <w:bCs/>
          <w:color w:val="FF0000"/>
        </w:rPr>
      </w:pPr>
      <w:r w:rsidRPr="00CF1837">
        <w:rPr>
          <w:color w:val="FF0000"/>
        </w:rPr>
        <w:t>Steps to Remove This Noise</w:t>
      </w:r>
    </w:p>
    <w:p w14:paraId="3236A8C5" w14:textId="77777777" w:rsidR="00CF1837" w:rsidRPr="00CF1837" w:rsidRDefault="00CF1837" w:rsidP="00CF1837">
      <w:pPr>
        <w:numPr>
          <w:ilvl w:val="0"/>
          <w:numId w:val="11"/>
        </w:numPr>
        <w:spacing w:before="100" w:beforeAutospacing="1" w:after="100" w:afterAutospacing="1"/>
        <w:rPr>
          <w:color w:val="FF0000"/>
        </w:rPr>
      </w:pPr>
      <w:r w:rsidRPr="00CF1837">
        <w:rPr>
          <w:rStyle w:val="Strong"/>
          <w:rFonts w:eastAsiaTheme="majorEastAsia"/>
          <w:color w:val="FF0000"/>
        </w:rPr>
        <w:t>Transform to Frequency Domain</w:t>
      </w:r>
    </w:p>
    <w:p w14:paraId="75F54AEE" w14:textId="77777777" w:rsidR="00CF1837" w:rsidRPr="00CF1837" w:rsidRDefault="00CF1837" w:rsidP="00CF1837">
      <w:pPr>
        <w:numPr>
          <w:ilvl w:val="1"/>
          <w:numId w:val="11"/>
        </w:numPr>
        <w:spacing w:before="100" w:beforeAutospacing="1" w:after="100" w:afterAutospacing="1"/>
        <w:rPr>
          <w:color w:val="FF0000"/>
        </w:rPr>
      </w:pPr>
      <w:r w:rsidRPr="00CF1837">
        <w:rPr>
          <w:color w:val="FF0000"/>
        </w:rPr>
        <w:t>Compute the 2D DFT (Fourier transform) of the image.</w:t>
      </w:r>
    </w:p>
    <w:p w14:paraId="5E488398" w14:textId="77777777" w:rsidR="00CF1837" w:rsidRPr="00CF1837" w:rsidRDefault="00CF1837" w:rsidP="00CF1837">
      <w:pPr>
        <w:numPr>
          <w:ilvl w:val="1"/>
          <w:numId w:val="11"/>
        </w:numPr>
        <w:spacing w:before="100" w:beforeAutospacing="1" w:after="100" w:afterAutospacing="1"/>
        <w:rPr>
          <w:color w:val="FF0000"/>
        </w:rPr>
      </w:pPr>
      <w:r w:rsidRPr="00CF1837">
        <w:rPr>
          <w:color w:val="FF0000"/>
        </w:rPr>
        <w:t>Periodic stripe noise appears as distinct spikes away from the center of the spectrum.</w:t>
      </w:r>
    </w:p>
    <w:p w14:paraId="1EED573B" w14:textId="77777777" w:rsidR="00CF1837" w:rsidRPr="00CF1837" w:rsidRDefault="00CF1837" w:rsidP="00CF1837">
      <w:pPr>
        <w:numPr>
          <w:ilvl w:val="0"/>
          <w:numId w:val="11"/>
        </w:numPr>
        <w:spacing w:before="100" w:beforeAutospacing="1" w:after="100" w:afterAutospacing="1"/>
        <w:rPr>
          <w:color w:val="FF0000"/>
        </w:rPr>
      </w:pPr>
      <w:r w:rsidRPr="00CF1837">
        <w:rPr>
          <w:rStyle w:val="Strong"/>
          <w:rFonts w:eastAsiaTheme="majorEastAsia"/>
          <w:color w:val="FF0000"/>
        </w:rPr>
        <w:t>Identify and Notch Out the Noise Frequencies</w:t>
      </w:r>
    </w:p>
    <w:p w14:paraId="12383353" w14:textId="77777777" w:rsidR="00CF1837" w:rsidRPr="00CF1837" w:rsidRDefault="00CF1837" w:rsidP="00CF1837">
      <w:pPr>
        <w:numPr>
          <w:ilvl w:val="1"/>
          <w:numId w:val="11"/>
        </w:numPr>
        <w:spacing w:before="100" w:beforeAutospacing="1" w:after="100" w:afterAutospacing="1"/>
        <w:rPr>
          <w:color w:val="FF0000"/>
        </w:rPr>
      </w:pPr>
      <w:r w:rsidRPr="00CF1837">
        <w:rPr>
          <w:color w:val="FF0000"/>
        </w:rPr>
        <w:t>Locate the spikes corresponding to the diagonal pattern.</w:t>
      </w:r>
    </w:p>
    <w:p w14:paraId="1115B62C" w14:textId="77777777" w:rsidR="00CF1837" w:rsidRPr="00CF1837" w:rsidRDefault="00CF1837" w:rsidP="00CF1837">
      <w:pPr>
        <w:numPr>
          <w:ilvl w:val="1"/>
          <w:numId w:val="11"/>
        </w:numPr>
        <w:spacing w:before="100" w:beforeAutospacing="1" w:after="100" w:afterAutospacing="1"/>
        <w:rPr>
          <w:color w:val="FF0000"/>
        </w:rPr>
      </w:pPr>
      <w:r w:rsidRPr="00CF1837">
        <w:rPr>
          <w:color w:val="FF0000"/>
        </w:rPr>
        <w:t xml:space="preserve">Apply </w:t>
      </w:r>
      <w:r w:rsidRPr="00CF1837">
        <w:rPr>
          <w:rStyle w:val="Strong"/>
          <w:rFonts w:eastAsiaTheme="majorEastAsia"/>
          <w:color w:val="FF0000"/>
        </w:rPr>
        <w:t>Notch Filters</w:t>
      </w:r>
      <w:r w:rsidRPr="00CF1837">
        <w:rPr>
          <w:color w:val="FF0000"/>
        </w:rPr>
        <w:t xml:space="preserve"> (or a narrow Band‐Reject Filter) at those specific frequency coordinates. This zeroes out (or suppresses) the unwanted periodic components.</w:t>
      </w:r>
    </w:p>
    <w:p w14:paraId="08FA603F" w14:textId="77777777" w:rsidR="00CF1837" w:rsidRPr="00CF1837" w:rsidRDefault="00CF1837" w:rsidP="00CF1837">
      <w:pPr>
        <w:numPr>
          <w:ilvl w:val="0"/>
          <w:numId w:val="11"/>
        </w:numPr>
        <w:spacing w:before="100" w:beforeAutospacing="1" w:after="100" w:afterAutospacing="1"/>
        <w:rPr>
          <w:color w:val="FF0000"/>
        </w:rPr>
      </w:pPr>
      <w:r w:rsidRPr="00CF1837">
        <w:rPr>
          <w:rStyle w:val="Strong"/>
          <w:rFonts w:eastAsiaTheme="majorEastAsia"/>
          <w:color w:val="FF0000"/>
        </w:rPr>
        <w:t>Inverse Transform</w:t>
      </w:r>
    </w:p>
    <w:p w14:paraId="084B1573" w14:textId="77777777" w:rsidR="00CF1837" w:rsidRPr="00CF1837" w:rsidRDefault="00CF1837" w:rsidP="00CF1837">
      <w:pPr>
        <w:numPr>
          <w:ilvl w:val="1"/>
          <w:numId w:val="11"/>
        </w:numPr>
        <w:spacing w:before="100" w:beforeAutospacing="1" w:after="100" w:afterAutospacing="1"/>
        <w:rPr>
          <w:color w:val="FF0000"/>
        </w:rPr>
      </w:pPr>
      <w:r w:rsidRPr="00CF1837">
        <w:rPr>
          <w:color w:val="FF0000"/>
        </w:rPr>
        <w:t>Perform the inverse DFT to return to the spatial domain.</w:t>
      </w:r>
    </w:p>
    <w:p w14:paraId="438297F9" w14:textId="77777777" w:rsidR="00CF1837" w:rsidRPr="00CF1837" w:rsidRDefault="00CF1837" w:rsidP="00CF1837">
      <w:pPr>
        <w:numPr>
          <w:ilvl w:val="1"/>
          <w:numId w:val="11"/>
        </w:numPr>
        <w:spacing w:before="100" w:beforeAutospacing="1" w:after="100" w:afterAutospacing="1"/>
        <w:rPr>
          <w:color w:val="FF0000"/>
        </w:rPr>
      </w:pPr>
      <w:r w:rsidRPr="00CF1837">
        <w:rPr>
          <w:color w:val="FF0000"/>
        </w:rPr>
        <w:t>The resulting image will have most of the diagonal stripes (periodic noise) removed.</w:t>
      </w:r>
    </w:p>
    <w:p w14:paraId="040CF1F8" w14:textId="77777777" w:rsidR="00CF1837" w:rsidRPr="00CF1837" w:rsidRDefault="00CF1837" w:rsidP="00CF1837">
      <w:pPr>
        <w:spacing w:before="100" w:beforeAutospacing="1" w:after="100" w:afterAutospacing="1"/>
        <w:rPr>
          <w:color w:val="FF0000"/>
        </w:rPr>
      </w:pPr>
      <w:r w:rsidRPr="00CF1837">
        <w:rPr>
          <w:rStyle w:val="Strong"/>
          <w:rFonts w:eastAsiaTheme="majorEastAsia"/>
          <w:color w:val="FF0000"/>
        </w:rPr>
        <w:t>Why a Notch Filter?</w:t>
      </w:r>
    </w:p>
    <w:p w14:paraId="7FAB67A5" w14:textId="77777777" w:rsidR="00CF1837" w:rsidRPr="00CF1837" w:rsidRDefault="00CF1837" w:rsidP="00CF1837">
      <w:pPr>
        <w:numPr>
          <w:ilvl w:val="0"/>
          <w:numId w:val="12"/>
        </w:numPr>
        <w:spacing w:before="100" w:beforeAutospacing="1" w:after="100" w:afterAutospacing="1"/>
        <w:rPr>
          <w:color w:val="FF0000"/>
        </w:rPr>
      </w:pPr>
      <w:r w:rsidRPr="00CF1837">
        <w:rPr>
          <w:color w:val="FF0000"/>
        </w:rPr>
        <w:t xml:space="preserve">A </w:t>
      </w:r>
      <w:r w:rsidRPr="00CF1837">
        <w:rPr>
          <w:rStyle w:val="Strong"/>
          <w:rFonts w:eastAsiaTheme="majorEastAsia"/>
          <w:color w:val="FF0000"/>
        </w:rPr>
        <w:t>Notch Filter</w:t>
      </w:r>
      <w:r w:rsidRPr="00CF1837">
        <w:rPr>
          <w:color w:val="FF0000"/>
        </w:rPr>
        <w:t xml:space="preserve"> precisely targets and attenuates (or removes) the narrow set of frequencies that cause the diagonal stripes, while preserving the rest of the image’s frequency content. This is typically more effective than broad smoothing or other methods, which may degrade overall image detail.</w:t>
      </w:r>
    </w:p>
    <w:p w14:paraId="556AC041" w14:textId="77777777" w:rsidR="00CF1837" w:rsidRDefault="00CF1837" w:rsidP="006E1303">
      <w:pPr>
        <w:spacing w:line="360" w:lineRule="auto"/>
        <w:rPr>
          <w:rFonts w:ascii="Calibri" w:hAnsi="Calibri" w:cs="Calibri"/>
          <w:b/>
          <w:bCs/>
          <w:color w:val="000000" w:themeColor="text1"/>
        </w:rPr>
      </w:pPr>
    </w:p>
    <w:p w14:paraId="01F94E04" w14:textId="36182840" w:rsidR="006E1303" w:rsidRDefault="006E1303" w:rsidP="006E1303">
      <w:pPr>
        <w:spacing w:line="360" w:lineRule="auto"/>
        <w:rPr>
          <w:rFonts w:ascii="Calibri" w:hAnsi="Calibri" w:cs="Calibri"/>
          <w:b/>
          <w:bCs/>
          <w:color w:val="000000" w:themeColor="text1"/>
        </w:rPr>
      </w:pPr>
      <w:r w:rsidRPr="00DD7F17">
        <w:rPr>
          <w:rFonts w:ascii="Calibri" w:hAnsi="Calibri" w:cs="Calibri"/>
          <w:b/>
          <w:bCs/>
          <w:color w:val="000000" w:themeColor="text1"/>
        </w:rPr>
        <w:t>Q</w:t>
      </w:r>
      <w:r>
        <w:rPr>
          <w:rFonts w:ascii="Calibri" w:hAnsi="Calibri" w:cs="Calibri"/>
          <w:b/>
          <w:bCs/>
          <w:color w:val="000000" w:themeColor="text1"/>
        </w:rPr>
        <w:t>7</w:t>
      </w:r>
      <w:r w:rsidRPr="00DD7F17">
        <w:rPr>
          <w:rFonts w:ascii="Calibri" w:hAnsi="Calibri" w:cs="Calibri"/>
          <w:b/>
          <w:bCs/>
          <w:color w:val="000000" w:themeColor="text1"/>
        </w:rPr>
        <w:t>:</w:t>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t xml:space="preserve">  </w:t>
      </w:r>
      <w:r w:rsidR="001A044D">
        <w:rPr>
          <w:rFonts w:ascii="Calibri" w:hAnsi="Calibri" w:cs="Calibri"/>
          <w:b/>
          <w:bCs/>
          <w:color w:val="000000" w:themeColor="text1"/>
        </w:rPr>
        <w:tab/>
      </w:r>
      <w:r w:rsidR="001A044D">
        <w:rPr>
          <w:rFonts w:ascii="Calibri" w:hAnsi="Calibri" w:cs="Calibri"/>
          <w:b/>
          <w:bCs/>
          <w:color w:val="000000" w:themeColor="text1"/>
        </w:rPr>
        <w:tab/>
      </w:r>
      <w:r w:rsidR="001A044D">
        <w:rPr>
          <w:rFonts w:ascii="Calibri" w:hAnsi="Calibri" w:cs="Calibri"/>
          <w:b/>
          <w:bCs/>
          <w:color w:val="000000" w:themeColor="text1"/>
        </w:rPr>
        <w:tab/>
      </w:r>
      <w:r w:rsidR="001A044D">
        <w:rPr>
          <w:rFonts w:ascii="Calibri" w:hAnsi="Calibri" w:cs="Calibri"/>
          <w:b/>
          <w:bCs/>
          <w:color w:val="000000" w:themeColor="text1"/>
        </w:rPr>
        <w:tab/>
      </w:r>
      <w:r w:rsidR="001A044D">
        <w:rPr>
          <w:rFonts w:ascii="Calibri" w:hAnsi="Calibri" w:cs="Calibri"/>
          <w:b/>
          <w:bCs/>
          <w:color w:val="000000" w:themeColor="text1"/>
        </w:rPr>
        <w:tab/>
      </w:r>
      <w:r w:rsidR="001A044D">
        <w:rPr>
          <w:rFonts w:ascii="Calibri" w:hAnsi="Calibri" w:cs="Calibri"/>
          <w:b/>
          <w:bCs/>
          <w:color w:val="000000" w:themeColor="text1"/>
        </w:rPr>
        <w:tab/>
      </w:r>
      <w:r w:rsidR="001A044D">
        <w:rPr>
          <w:rFonts w:ascii="Calibri" w:hAnsi="Calibri" w:cs="Calibri"/>
          <w:b/>
          <w:bCs/>
          <w:color w:val="000000" w:themeColor="text1"/>
        </w:rPr>
        <w:tab/>
      </w:r>
      <w:r w:rsidR="001A044D">
        <w:rPr>
          <w:rFonts w:ascii="Calibri" w:hAnsi="Calibri" w:cs="Calibri"/>
          <w:b/>
          <w:bCs/>
          <w:color w:val="000000" w:themeColor="text1"/>
        </w:rPr>
        <w:tab/>
      </w:r>
      <w:r w:rsidRPr="00DD7F17">
        <w:rPr>
          <w:rFonts w:ascii="Calibri" w:hAnsi="Calibri" w:cs="Calibri"/>
          <w:b/>
          <w:bCs/>
          <w:color w:val="000000" w:themeColor="text1"/>
        </w:rPr>
        <w:t>[</w:t>
      </w:r>
      <w:r w:rsidR="00E9580F">
        <w:rPr>
          <w:rFonts w:ascii="Calibri" w:hAnsi="Calibri" w:cs="Calibri"/>
          <w:b/>
          <w:bCs/>
          <w:color w:val="000000" w:themeColor="text1"/>
        </w:rPr>
        <w:t>5+5</w:t>
      </w:r>
      <w:r w:rsidRPr="00DD7F17">
        <w:rPr>
          <w:rFonts w:ascii="Calibri" w:hAnsi="Calibri" w:cs="Calibri"/>
          <w:b/>
          <w:bCs/>
          <w:color w:val="000000" w:themeColor="text1"/>
        </w:rPr>
        <w:t xml:space="preserve"> marks]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3"/>
        <w:gridCol w:w="4913"/>
      </w:tblGrid>
      <w:tr w:rsidR="001A044D" w14:paraId="7E9ABD7D" w14:textId="77777777" w:rsidTr="001A044D">
        <w:tc>
          <w:tcPr>
            <w:tcW w:w="4913" w:type="dxa"/>
          </w:tcPr>
          <w:p w14:paraId="61354438" w14:textId="1D93D20B" w:rsidR="001A044D" w:rsidRDefault="001A044D" w:rsidP="006E1303">
            <w:pPr>
              <w:spacing w:line="360" w:lineRule="auto"/>
              <w:rPr>
                <w:rFonts w:ascii="Calibri" w:hAnsi="Calibri" w:cs="Calibri"/>
                <w:b/>
                <w:bCs/>
                <w:color w:val="000000" w:themeColor="text1"/>
              </w:rPr>
            </w:pPr>
            <w:r w:rsidRPr="00973B48">
              <w:rPr>
                <w:rFonts w:asciiTheme="majorBidi" w:hAnsiTheme="majorBidi" w:cstheme="majorBidi"/>
                <w:noProof/>
                <w:color w:val="000000" w:themeColor="text1"/>
              </w:rPr>
              <w:lastRenderedPageBreak/>
              <w:drawing>
                <wp:inline distT="0" distB="0" distL="0" distR="0" wp14:anchorId="4AEDACEA" wp14:editId="1B0F5A56">
                  <wp:extent cx="1181100" cy="1130300"/>
                  <wp:effectExtent l="0" t="0" r="0" b="0"/>
                  <wp:docPr id="440833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1130300"/>
                          </a:xfrm>
                          <a:prstGeom prst="rect">
                            <a:avLst/>
                          </a:prstGeom>
                          <a:noFill/>
                          <a:ln>
                            <a:noFill/>
                          </a:ln>
                        </pic:spPr>
                      </pic:pic>
                    </a:graphicData>
                  </a:graphic>
                </wp:inline>
              </w:drawing>
            </w:r>
          </w:p>
        </w:tc>
        <w:tc>
          <w:tcPr>
            <w:tcW w:w="4913" w:type="dxa"/>
          </w:tcPr>
          <w:p w14:paraId="53870A16" w14:textId="44B4F99F" w:rsidR="001A044D" w:rsidRDefault="001A044D" w:rsidP="006E1303">
            <w:pPr>
              <w:spacing w:line="360" w:lineRule="auto"/>
              <w:rPr>
                <w:rFonts w:ascii="Calibri" w:hAnsi="Calibri" w:cs="Calibri"/>
                <w:b/>
                <w:bCs/>
                <w:color w:val="000000" w:themeColor="text1"/>
              </w:rPr>
            </w:pPr>
            <w:r w:rsidRPr="002E0E05">
              <w:rPr>
                <w:rFonts w:asciiTheme="majorBidi" w:hAnsiTheme="majorBidi" w:cstheme="majorBidi"/>
                <w:noProof/>
                <w:color w:val="000000" w:themeColor="text1"/>
              </w:rPr>
              <w:drawing>
                <wp:inline distT="0" distB="0" distL="0" distR="0" wp14:anchorId="6DD9297E" wp14:editId="19132134">
                  <wp:extent cx="1095487" cy="1074420"/>
                  <wp:effectExtent l="0" t="0" r="9525" b="0"/>
                  <wp:docPr id="14224477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7489" cy="1076384"/>
                          </a:xfrm>
                          <a:prstGeom prst="rect">
                            <a:avLst/>
                          </a:prstGeom>
                          <a:noFill/>
                          <a:ln>
                            <a:noFill/>
                          </a:ln>
                        </pic:spPr>
                      </pic:pic>
                    </a:graphicData>
                  </a:graphic>
                </wp:inline>
              </w:drawing>
            </w:r>
          </w:p>
        </w:tc>
      </w:tr>
      <w:tr w:rsidR="001A044D" w14:paraId="24BD4EC8" w14:textId="77777777" w:rsidTr="001A044D">
        <w:tc>
          <w:tcPr>
            <w:tcW w:w="4913" w:type="dxa"/>
          </w:tcPr>
          <w:p w14:paraId="18E0EF18" w14:textId="77777777" w:rsidR="00CF1837" w:rsidRDefault="001A044D" w:rsidP="001A044D">
            <w:pPr>
              <w:spacing w:line="360" w:lineRule="auto"/>
              <w:rPr>
                <w:rFonts w:asciiTheme="majorBidi" w:hAnsiTheme="majorBidi" w:cstheme="majorBidi"/>
                <w:color w:val="000000" w:themeColor="text1"/>
              </w:rPr>
            </w:pPr>
            <w:r w:rsidRPr="00973B48">
              <w:rPr>
                <w:rFonts w:asciiTheme="majorBidi" w:hAnsiTheme="majorBidi" w:cstheme="majorBidi"/>
                <w:color w:val="000000" w:themeColor="text1"/>
              </w:rPr>
              <w:t>Multiplication of the disc (black: 0, white: 1) with an</w:t>
            </w:r>
            <w:r>
              <w:rPr>
                <w:rFonts w:asciiTheme="majorBidi" w:hAnsiTheme="majorBidi" w:cstheme="majorBidi"/>
                <w:color w:val="000000" w:themeColor="text1"/>
              </w:rPr>
              <w:t xml:space="preserve"> </w:t>
            </w:r>
            <w:r w:rsidRPr="00973B48">
              <w:rPr>
                <w:rFonts w:asciiTheme="majorBidi" w:hAnsiTheme="majorBidi" w:cstheme="majorBidi"/>
                <w:color w:val="000000" w:themeColor="text1"/>
              </w:rPr>
              <w:t>image’s DFT in frequency domain achieves:</w:t>
            </w:r>
            <w:r>
              <w:rPr>
                <w:rFonts w:asciiTheme="majorBidi" w:hAnsiTheme="majorBidi" w:cstheme="majorBidi"/>
                <w:color w:val="000000" w:themeColor="text1"/>
              </w:rPr>
              <w:tab/>
            </w:r>
          </w:p>
          <w:p w14:paraId="489B0D34" w14:textId="77777777" w:rsidR="00CF1837" w:rsidRDefault="00CF1837" w:rsidP="001A044D">
            <w:pPr>
              <w:spacing w:line="360" w:lineRule="auto"/>
              <w:rPr>
                <w:rFonts w:asciiTheme="majorBidi" w:hAnsiTheme="majorBidi" w:cstheme="majorBidi"/>
                <w:color w:val="000000" w:themeColor="text1"/>
              </w:rPr>
            </w:pPr>
          </w:p>
          <w:p w14:paraId="11060B56" w14:textId="77777777" w:rsidR="00CF1837" w:rsidRPr="00CF1837" w:rsidRDefault="00CF1837" w:rsidP="00CF1837">
            <w:pPr>
              <w:pStyle w:val="NormalWeb"/>
              <w:rPr>
                <w:color w:val="FF0000"/>
              </w:rPr>
            </w:pPr>
            <w:r w:rsidRPr="00CF1837">
              <w:rPr>
                <w:color w:val="FF0000"/>
              </w:rPr>
              <w:t xml:space="preserve">Because the central (low‐frequency) region is black (i.e., multiplied by zero) and the rest is white (multiplied by one), this effectively </w:t>
            </w:r>
            <w:r w:rsidRPr="00CF1837">
              <w:rPr>
                <w:rStyle w:val="Strong"/>
                <w:rFonts w:eastAsiaTheme="majorEastAsia"/>
                <w:color w:val="FF0000"/>
              </w:rPr>
              <w:t>removes low frequencies and preserves high frequencies</w:t>
            </w:r>
            <w:r w:rsidRPr="00CF1837">
              <w:rPr>
                <w:color w:val="FF0000"/>
              </w:rPr>
              <w:t xml:space="preserve">. In other words, it acts as an </w:t>
            </w:r>
            <w:r w:rsidRPr="00CF1837">
              <w:rPr>
                <w:rStyle w:val="Strong"/>
                <w:rFonts w:eastAsiaTheme="majorEastAsia"/>
                <w:color w:val="FF0000"/>
              </w:rPr>
              <w:t>Ideal High‐Pass Filter</w:t>
            </w:r>
            <w:r w:rsidRPr="00CF1837">
              <w:rPr>
                <w:color w:val="FF0000"/>
              </w:rPr>
              <w:t xml:space="preserve"> in the frequency domain.</w:t>
            </w:r>
          </w:p>
          <w:p w14:paraId="116459E7" w14:textId="0D00FFB4" w:rsidR="001A044D" w:rsidRDefault="001A044D" w:rsidP="001A044D">
            <w:pPr>
              <w:spacing w:line="360" w:lineRule="auto"/>
              <w:rPr>
                <w:rFonts w:ascii="Calibri" w:hAnsi="Calibri" w:cs="Calibri"/>
                <w:b/>
                <w:bCs/>
                <w:color w:val="000000" w:themeColor="text1"/>
              </w:rPr>
            </w:pPr>
            <w:r>
              <w:rPr>
                <w:rFonts w:asciiTheme="majorBidi" w:hAnsiTheme="majorBidi" w:cstheme="majorBidi"/>
                <w:color w:val="000000" w:themeColor="text1"/>
              </w:rPr>
              <w:tab/>
            </w:r>
            <w:r>
              <w:rPr>
                <w:rFonts w:asciiTheme="majorBidi" w:hAnsiTheme="majorBidi" w:cstheme="majorBidi"/>
                <w:color w:val="000000" w:themeColor="text1"/>
              </w:rPr>
              <w:tab/>
            </w:r>
          </w:p>
        </w:tc>
        <w:tc>
          <w:tcPr>
            <w:tcW w:w="4913" w:type="dxa"/>
          </w:tcPr>
          <w:p w14:paraId="5DC2FE5C" w14:textId="652CF522" w:rsidR="001A044D" w:rsidRDefault="001A044D" w:rsidP="001A044D">
            <w:pPr>
              <w:spacing w:line="360" w:lineRule="auto"/>
              <w:rPr>
                <w:rFonts w:asciiTheme="majorBidi" w:hAnsiTheme="majorBidi" w:cstheme="majorBidi"/>
                <w:color w:val="000000" w:themeColor="text1"/>
              </w:rPr>
            </w:pPr>
            <w:r w:rsidRPr="002E0E05">
              <w:rPr>
                <w:rFonts w:asciiTheme="majorBidi" w:hAnsiTheme="majorBidi" w:cstheme="majorBidi"/>
                <w:color w:val="000000" w:themeColor="text1"/>
              </w:rPr>
              <w:t>Multiplication of the mask below (black: 0, white: 1) with an</w:t>
            </w:r>
            <w:r>
              <w:rPr>
                <w:rFonts w:asciiTheme="majorBidi" w:hAnsiTheme="majorBidi" w:cstheme="majorBidi"/>
                <w:color w:val="000000" w:themeColor="text1"/>
              </w:rPr>
              <w:t xml:space="preserve"> </w:t>
            </w:r>
            <w:r w:rsidRPr="002E0E05">
              <w:rPr>
                <w:rFonts w:asciiTheme="majorBidi" w:hAnsiTheme="majorBidi" w:cstheme="majorBidi"/>
                <w:color w:val="000000" w:themeColor="text1"/>
              </w:rPr>
              <w:t>image’s DFT in frequency domain achieves:</w:t>
            </w:r>
            <w:r>
              <w:rPr>
                <w:rFonts w:asciiTheme="majorBidi" w:hAnsiTheme="majorBidi" w:cstheme="majorBidi"/>
                <w:color w:val="000000" w:themeColor="text1"/>
              </w:rPr>
              <w:tab/>
            </w:r>
          </w:p>
          <w:p w14:paraId="012F11D9" w14:textId="77777777" w:rsidR="001A044D" w:rsidRDefault="001A044D" w:rsidP="006E1303">
            <w:pPr>
              <w:spacing w:line="360" w:lineRule="auto"/>
              <w:rPr>
                <w:rFonts w:ascii="Calibri" w:hAnsi="Calibri" w:cs="Calibri"/>
                <w:b/>
                <w:bCs/>
                <w:color w:val="000000" w:themeColor="text1"/>
              </w:rPr>
            </w:pPr>
          </w:p>
          <w:p w14:paraId="0F0A8ACA" w14:textId="405D6CD2" w:rsidR="00CF1837" w:rsidRPr="00CF1837" w:rsidRDefault="00CF1837" w:rsidP="00CF1837">
            <w:pPr>
              <w:pStyle w:val="NormalWeb"/>
              <w:rPr>
                <w:color w:val="FF0000"/>
              </w:rPr>
            </w:pPr>
            <w:r w:rsidRPr="00CF1837">
              <w:rPr>
                <w:color w:val="FF0000"/>
              </w:rPr>
              <w:t xml:space="preserve">Because only the four white “spots” are passed (multiplied by 1) and all other frequencies are zeroed out, this </w:t>
            </w:r>
            <w:r w:rsidRPr="00CF1837">
              <w:rPr>
                <w:rStyle w:val="Strong"/>
                <w:rFonts w:eastAsiaTheme="majorEastAsia"/>
                <w:color w:val="FF0000"/>
              </w:rPr>
              <w:t>selects just those few discrete frequency components</w:t>
            </w:r>
            <w:r w:rsidRPr="00CF1837">
              <w:rPr>
                <w:color w:val="FF0000"/>
              </w:rPr>
              <w:t xml:space="preserve"> in the DFT. The inverse‐transformed result will be a superposition of a small number of sinusoids corresponding to the white spots’ locations, effectively acting as a </w:t>
            </w:r>
            <w:r w:rsidRPr="00CF1837">
              <w:rPr>
                <w:rStyle w:val="Strong"/>
                <w:rFonts w:eastAsiaTheme="majorEastAsia"/>
                <w:color w:val="FF0000"/>
              </w:rPr>
              <w:t>multi‐point “notch‐pass”</w:t>
            </w:r>
            <w:r w:rsidRPr="00CF1837">
              <w:rPr>
                <w:color w:val="FF0000"/>
              </w:rPr>
              <w:t xml:space="preserve"> that removes all other frequency information.</w:t>
            </w:r>
          </w:p>
          <w:p w14:paraId="51D99F33" w14:textId="77777777" w:rsidR="00CF1837" w:rsidRDefault="00CF1837" w:rsidP="006E1303">
            <w:pPr>
              <w:spacing w:line="360" w:lineRule="auto"/>
              <w:rPr>
                <w:rFonts w:ascii="Calibri" w:hAnsi="Calibri" w:cs="Calibri"/>
                <w:b/>
                <w:bCs/>
                <w:color w:val="000000" w:themeColor="text1"/>
              </w:rPr>
            </w:pPr>
          </w:p>
        </w:tc>
      </w:tr>
    </w:tbl>
    <w:p w14:paraId="497BDBCA" w14:textId="77777777" w:rsidR="001A044D" w:rsidRDefault="001A044D" w:rsidP="006E1303">
      <w:pPr>
        <w:spacing w:line="360" w:lineRule="auto"/>
        <w:rPr>
          <w:rFonts w:ascii="Calibri" w:hAnsi="Calibri" w:cs="Calibri"/>
          <w:b/>
          <w:bCs/>
          <w:color w:val="000000" w:themeColor="text1"/>
        </w:rPr>
      </w:pPr>
    </w:p>
    <w:p w14:paraId="5269C6A0" w14:textId="77777777" w:rsidR="00973B48" w:rsidRDefault="00973B48" w:rsidP="00973B48">
      <w:pPr>
        <w:spacing w:line="360" w:lineRule="auto"/>
        <w:rPr>
          <w:rFonts w:asciiTheme="majorBidi" w:hAnsiTheme="majorBidi" w:cstheme="majorBidi"/>
          <w:color w:val="000000" w:themeColor="text1"/>
        </w:rPr>
      </w:pPr>
    </w:p>
    <w:p w14:paraId="4A2344FB" w14:textId="1F721282" w:rsidR="00973B48" w:rsidRDefault="00973B48" w:rsidP="00973B48">
      <w:pPr>
        <w:spacing w:line="360" w:lineRule="auto"/>
        <w:rPr>
          <w:rFonts w:asciiTheme="majorBidi" w:hAnsiTheme="majorBidi" w:cstheme="majorBidi"/>
          <w:color w:val="000000" w:themeColor="text1"/>
        </w:rPr>
      </w:pPr>
      <w:r>
        <w:rPr>
          <w:rFonts w:asciiTheme="majorBidi" w:hAnsiTheme="majorBidi" w:cstheme="majorBidi"/>
          <w:color w:val="000000" w:themeColor="text1"/>
        </w:rPr>
        <w:tab/>
      </w:r>
    </w:p>
    <w:p w14:paraId="3D9F42B4" w14:textId="1237DF92" w:rsidR="00973B48" w:rsidRDefault="00973B48" w:rsidP="00973B48">
      <w:pPr>
        <w:spacing w:line="360" w:lineRule="auto"/>
        <w:rPr>
          <w:rFonts w:asciiTheme="majorBidi" w:hAnsiTheme="majorBidi" w:cstheme="majorBidi"/>
          <w:color w:val="000000" w:themeColor="text1"/>
        </w:rPr>
      </w:pPr>
    </w:p>
    <w:p w14:paraId="1FCA6FE6" w14:textId="0576812E" w:rsidR="002E0E05" w:rsidRDefault="00973B48" w:rsidP="001A044D">
      <w:pPr>
        <w:spacing w:line="360" w:lineRule="auto"/>
        <w:rPr>
          <w:rFonts w:asciiTheme="majorBidi" w:hAnsiTheme="majorBidi" w:cstheme="majorBidi"/>
          <w:color w:val="000000" w:themeColor="text1"/>
        </w:rPr>
      </w:pPr>
      <w:r>
        <w:rPr>
          <w:rFonts w:asciiTheme="majorBidi" w:hAnsiTheme="majorBidi" w:cstheme="majorBidi"/>
          <w:color w:val="000000" w:themeColor="text1"/>
        </w:rPr>
        <w:tab/>
      </w:r>
    </w:p>
    <w:sectPr w:rsidR="002E0E05" w:rsidSect="00163472">
      <w:type w:val="continuous"/>
      <w:pgSz w:w="11906" w:h="16838" w:code="9"/>
      <w:pgMar w:top="1440" w:right="990" w:bottom="1170" w:left="108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18AB3" w14:textId="77777777" w:rsidR="000C43A7" w:rsidRDefault="000C43A7" w:rsidP="0013015C">
      <w:r>
        <w:separator/>
      </w:r>
    </w:p>
  </w:endnote>
  <w:endnote w:type="continuationSeparator" w:id="0">
    <w:p w14:paraId="694FD6CC" w14:textId="77777777" w:rsidR="000C43A7" w:rsidRDefault="000C43A7"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color w:val="000000" w:themeColor="text1"/>
      </w:rPr>
      <w:id w:val="1230729014"/>
      <w:docPartObj>
        <w:docPartGallery w:val="Page Numbers (Bottom of Page)"/>
        <w:docPartUnique/>
      </w:docPartObj>
    </w:sdtPr>
    <w:sdtContent>
      <w:sdt>
        <w:sdtPr>
          <w:rPr>
            <w:rFonts w:ascii="Calibri" w:hAnsi="Calibri" w:cs="Calibri"/>
            <w:color w:val="000000" w:themeColor="text1"/>
          </w:rPr>
          <w:id w:val="-1769616900"/>
          <w:docPartObj>
            <w:docPartGallery w:val="Page Numbers (Top of Page)"/>
            <w:docPartUnique/>
          </w:docPartObj>
        </w:sdtPr>
        <w:sdtContent>
          <w:p w14:paraId="1603A646" w14:textId="77777777" w:rsidR="00222E7A" w:rsidRPr="00DD7F17" w:rsidRDefault="00F8435A" w:rsidP="00DD7F17">
            <w:pPr>
              <w:pStyle w:val="Footer"/>
              <w:jc w:val="center"/>
              <w:rPr>
                <w:rFonts w:ascii="Calibri" w:hAnsi="Calibri" w:cs="Calibri"/>
                <w:color w:val="000000" w:themeColor="text1"/>
              </w:rPr>
            </w:pPr>
            <w:r>
              <w:rPr>
                <w:rFonts w:ascii="Calibri" w:hAnsi="Calibri" w:cs="Calibri"/>
                <w:color w:val="000000" w:themeColor="text1"/>
              </w:rPr>
              <w:t>Sessional-</w:t>
            </w:r>
            <w:r w:rsidR="00C93442">
              <w:rPr>
                <w:rFonts w:ascii="Calibri" w:hAnsi="Calibri" w:cs="Calibri"/>
                <w:color w:val="000000" w:themeColor="text1"/>
              </w:rPr>
              <w:t>I</w:t>
            </w:r>
            <w:r>
              <w:rPr>
                <w:rFonts w:ascii="Calibri" w:hAnsi="Calibri" w:cs="Calibri"/>
                <w:color w:val="000000" w:themeColor="text1"/>
              </w:rPr>
              <w:t>I</w:t>
            </w:r>
            <w:r w:rsidR="00DD7F17" w:rsidRPr="00DD7F17">
              <w:rPr>
                <w:rFonts w:ascii="Calibri" w:hAnsi="Calibri" w:cs="Calibri"/>
                <w:color w:val="000000" w:themeColor="text1"/>
              </w:rPr>
              <w:t xml:space="preserve"> Exam, </w:t>
            </w:r>
            <w:r w:rsidR="00805C30">
              <w:rPr>
                <w:rFonts w:ascii="Calibri" w:hAnsi="Calibri" w:cs="Calibri"/>
                <w:color w:val="000000" w:themeColor="text1"/>
              </w:rPr>
              <w:t>Spring-2025</w:t>
            </w:r>
            <w:r w:rsidR="008368E3" w:rsidRPr="00DD7F17">
              <w:rPr>
                <w:rFonts w:ascii="Calibri" w:hAnsi="Calibri" w:cs="Calibri"/>
                <w:color w:val="000000" w:themeColor="text1"/>
              </w:rPr>
              <w:tab/>
            </w:r>
            <w:r w:rsidR="00DD7F17" w:rsidRPr="00DD7F17">
              <w:rPr>
                <w:rFonts w:ascii="Calibri" w:hAnsi="Calibri" w:cs="Calibri"/>
                <w:color w:val="000000" w:themeColor="text1"/>
              </w:rPr>
              <w:t>FAST School of Computing</w:t>
            </w:r>
            <w:r w:rsidR="008368E3" w:rsidRPr="00DD7F17">
              <w:rPr>
                <w:rFonts w:ascii="Calibri" w:hAnsi="Calibri" w:cs="Calibri"/>
                <w:color w:val="000000" w:themeColor="text1"/>
              </w:rPr>
              <w:tab/>
            </w:r>
            <w:r w:rsidR="00222E7A" w:rsidRPr="00DD7F17">
              <w:rPr>
                <w:rFonts w:ascii="Calibri" w:hAnsi="Calibri" w:cs="Calibri"/>
                <w:color w:val="000000" w:themeColor="text1"/>
              </w:rPr>
              <w:t xml:space="preserve">Page </w:t>
            </w:r>
            <w:r w:rsidR="00222E7A" w:rsidRPr="00DD7F17">
              <w:rPr>
                <w:rFonts w:ascii="Calibri" w:hAnsi="Calibri" w:cs="Calibri"/>
                <w:b/>
                <w:bCs/>
                <w:color w:val="000000" w:themeColor="text1"/>
              </w:rPr>
              <w:fldChar w:fldCharType="begin"/>
            </w:r>
            <w:r w:rsidR="00222E7A" w:rsidRPr="00DD7F17">
              <w:rPr>
                <w:rFonts w:ascii="Calibri" w:hAnsi="Calibri" w:cs="Calibri"/>
                <w:b/>
                <w:bCs/>
                <w:color w:val="000000" w:themeColor="text1"/>
              </w:rPr>
              <w:instrText xml:space="preserve"> PAGE </w:instrText>
            </w:r>
            <w:r w:rsidR="00222E7A" w:rsidRPr="00DD7F17">
              <w:rPr>
                <w:rFonts w:ascii="Calibri" w:hAnsi="Calibri" w:cs="Calibri"/>
                <w:b/>
                <w:bCs/>
                <w:color w:val="000000" w:themeColor="text1"/>
              </w:rPr>
              <w:fldChar w:fldCharType="separate"/>
            </w:r>
            <w:r w:rsidR="006068D0" w:rsidRPr="00DD7F17">
              <w:rPr>
                <w:rFonts w:ascii="Calibri" w:hAnsi="Calibri" w:cs="Calibri"/>
                <w:b/>
                <w:bCs/>
                <w:noProof/>
                <w:color w:val="000000" w:themeColor="text1"/>
              </w:rPr>
              <w:t>1</w:t>
            </w:r>
            <w:r w:rsidR="00222E7A" w:rsidRPr="00DD7F17">
              <w:rPr>
                <w:rFonts w:ascii="Calibri" w:hAnsi="Calibri" w:cs="Calibri"/>
                <w:b/>
                <w:bCs/>
                <w:color w:val="000000" w:themeColor="text1"/>
              </w:rPr>
              <w:fldChar w:fldCharType="end"/>
            </w:r>
            <w:r w:rsidR="00222E7A" w:rsidRPr="00DD7F17">
              <w:rPr>
                <w:rFonts w:ascii="Calibri" w:hAnsi="Calibri" w:cs="Calibri"/>
                <w:color w:val="000000" w:themeColor="text1"/>
              </w:rPr>
              <w:t xml:space="preserve"> of </w:t>
            </w:r>
            <w:r w:rsidR="00222E7A" w:rsidRPr="00DD7F17">
              <w:rPr>
                <w:rFonts w:ascii="Calibri" w:hAnsi="Calibri" w:cs="Calibri"/>
                <w:b/>
                <w:bCs/>
                <w:color w:val="000000" w:themeColor="text1"/>
              </w:rPr>
              <w:fldChar w:fldCharType="begin"/>
            </w:r>
            <w:r w:rsidR="00222E7A" w:rsidRPr="00DD7F17">
              <w:rPr>
                <w:rFonts w:ascii="Calibri" w:hAnsi="Calibri" w:cs="Calibri"/>
                <w:b/>
                <w:bCs/>
                <w:color w:val="000000" w:themeColor="text1"/>
              </w:rPr>
              <w:instrText xml:space="preserve"> NUMPAGES  </w:instrText>
            </w:r>
            <w:r w:rsidR="00222E7A" w:rsidRPr="00DD7F17">
              <w:rPr>
                <w:rFonts w:ascii="Calibri" w:hAnsi="Calibri" w:cs="Calibri"/>
                <w:b/>
                <w:bCs/>
                <w:color w:val="000000" w:themeColor="text1"/>
              </w:rPr>
              <w:fldChar w:fldCharType="separate"/>
            </w:r>
            <w:r w:rsidR="006068D0" w:rsidRPr="00DD7F17">
              <w:rPr>
                <w:rFonts w:ascii="Calibri" w:hAnsi="Calibri" w:cs="Calibri"/>
                <w:b/>
                <w:bCs/>
                <w:noProof/>
                <w:color w:val="000000" w:themeColor="text1"/>
              </w:rPr>
              <w:t>2</w:t>
            </w:r>
            <w:r w:rsidR="00222E7A" w:rsidRPr="00DD7F17">
              <w:rPr>
                <w:rFonts w:ascii="Calibri" w:hAnsi="Calibri" w:cs="Calibri"/>
                <w:b/>
                <w:bCs/>
                <w:color w:val="000000" w:themeColor="text1"/>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63E44" w14:textId="77777777" w:rsidR="000C43A7" w:rsidRDefault="000C43A7" w:rsidP="0013015C">
      <w:r>
        <w:separator/>
      </w:r>
    </w:p>
  </w:footnote>
  <w:footnote w:type="continuationSeparator" w:id="0">
    <w:p w14:paraId="739F850E" w14:textId="77777777" w:rsidR="000C43A7" w:rsidRDefault="000C43A7"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30D52045" w:rsidR="00222E7A" w:rsidRPr="00DD7F17" w:rsidRDefault="00950524" w:rsidP="008368E3">
    <w:pPr>
      <w:pStyle w:val="Header"/>
      <w:jc w:val="center"/>
      <w:rPr>
        <w:rFonts w:ascii="Calibri" w:hAnsi="Calibri" w:cs="Calibri"/>
        <w:color w:val="000000" w:themeColor="text1"/>
        <w:sz w:val="28"/>
        <w:szCs w:val="28"/>
      </w:rPr>
    </w:pPr>
    <w:r w:rsidRPr="00DD7F17">
      <w:rPr>
        <w:rFonts w:ascii="Calibri" w:hAnsi="Calibri" w:cs="Calibri"/>
        <w:color w:val="000000" w:themeColor="text1"/>
        <w:sz w:val="28"/>
        <w:szCs w:val="28"/>
      </w:rPr>
      <w:t>Islamabad</w:t>
    </w:r>
    <w:r w:rsidR="009E6931" w:rsidRPr="00DD7F17">
      <w:rPr>
        <w:rFonts w:ascii="Calibri" w:hAnsi="Calibri" w:cs="Calibri"/>
        <w:color w:val="000000" w:themeColor="text1"/>
        <w:sz w:val="28"/>
        <w:szCs w:val="28"/>
      </w:rPr>
      <w:t xml:space="preserv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B2E7E"/>
    <w:multiLevelType w:val="hybridMultilevel"/>
    <w:tmpl w:val="628617C0"/>
    <w:lvl w:ilvl="0" w:tplc="A31ACA88">
      <w:start w:val="1"/>
      <w:numFmt w:val="lowerLetter"/>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15569"/>
    <w:multiLevelType w:val="multilevel"/>
    <w:tmpl w:val="EC46C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95FE0"/>
    <w:multiLevelType w:val="multilevel"/>
    <w:tmpl w:val="C9344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E7C3F"/>
    <w:multiLevelType w:val="multilevel"/>
    <w:tmpl w:val="84B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256CE"/>
    <w:multiLevelType w:val="multilevel"/>
    <w:tmpl w:val="CD246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D259BC"/>
    <w:multiLevelType w:val="hybridMultilevel"/>
    <w:tmpl w:val="844A7718"/>
    <w:lvl w:ilvl="0" w:tplc="FBD6F842">
      <w:start w:val="1"/>
      <w:numFmt w:val="lowerLetter"/>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5752E"/>
    <w:multiLevelType w:val="multilevel"/>
    <w:tmpl w:val="6EC4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841ED"/>
    <w:multiLevelType w:val="multilevel"/>
    <w:tmpl w:val="CDF83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E35C0"/>
    <w:multiLevelType w:val="multilevel"/>
    <w:tmpl w:val="9E78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A4EBE"/>
    <w:multiLevelType w:val="multilevel"/>
    <w:tmpl w:val="2268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C66C76"/>
    <w:multiLevelType w:val="multilevel"/>
    <w:tmpl w:val="84D8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519CD"/>
    <w:multiLevelType w:val="hybridMultilevel"/>
    <w:tmpl w:val="84B0C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194587">
    <w:abstractNumId w:val="8"/>
  </w:num>
  <w:num w:numId="2" w16cid:durableId="440345876">
    <w:abstractNumId w:val="1"/>
  </w:num>
  <w:num w:numId="3" w16cid:durableId="1358383084">
    <w:abstractNumId w:val="11"/>
  </w:num>
  <w:num w:numId="4" w16cid:durableId="1244994336">
    <w:abstractNumId w:val="5"/>
  </w:num>
  <w:num w:numId="5" w16cid:durableId="1502428004">
    <w:abstractNumId w:val="6"/>
  </w:num>
  <w:num w:numId="6" w16cid:durableId="1556770922">
    <w:abstractNumId w:val="3"/>
  </w:num>
  <w:num w:numId="7" w16cid:durableId="180168147">
    <w:abstractNumId w:val="9"/>
  </w:num>
  <w:num w:numId="8" w16cid:durableId="836770184">
    <w:abstractNumId w:val="4"/>
  </w:num>
  <w:num w:numId="9" w16cid:durableId="707416843">
    <w:abstractNumId w:val="2"/>
  </w:num>
  <w:num w:numId="10" w16cid:durableId="2039115922">
    <w:abstractNumId w:val="0"/>
  </w:num>
  <w:num w:numId="11" w16cid:durableId="269048456">
    <w:abstractNumId w:val="7"/>
  </w:num>
  <w:num w:numId="12" w16cid:durableId="918207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forms" w:enforcement="1" w:cryptProviderType="rsaAES" w:cryptAlgorithmClass="hash" w:cryptAlgorithmType="typeAny" w:cryptAlgorithmSid="14" w:cryptSpinCount="100000" w:hash="9UReO0ksv/ZZmqH6JQx9xFjBR9U/zAua69A1xsB+kywTQGRQPhhEcDQX1rm734IVDdmK99LGYlXMkUVmieSeAA==" w:salt="I7e+gJEp4O0vUhhEoAxx1Q=="/>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c2MjYxMjC1tLC0NDVQ0lEKTi0uzszPAykwrAUATc4yhSwAAAA="/>
  </w:docVars>
  <w:rsids>
    <w:rsidRoot w:val="0013015C"/>
    <w:rsid w:val="00012F1C"/>
    <w:rsid w:val="00021ED8"/>
    <w:rsid w:val="00031D32"/>
    <w:rsid w:val="00040C97"/>
    <w:rsid w:val="000548B8"/>
    <w:rsid w:val="0007486B"/>
    <w:rsid w:val="00074C0B"/>
    <w:rsid w:val="000825E2"/>
    <w:rsid w:val="00090F84"/>
    <w:rsid w:val="000A021C"/>
    <w:rsid w:val="000A19C0"/>
    <w:rsid w:val="000A5CC4"/>
    <w:rsid w:val="000A6286"/>
    <w:rsid w:val="000A71C1"/>
    <w:rsid w:val="000B20EB"/>
    <w:rsid w:val="000C422D"/>
    <w:rsid w:val="000C43A7"/>
    <w:rsid w:val="000E4133"/>
    <w:rsid w:val="000F522D"/>
    <w:rsid w:val="00112E6E"/>
    <w:rsid w:val="0013015C"/>
    <w:rsid w:val="00135A2D"/>
    <w:rsid w:val="00137BFC"/>
    <w:rsid w:val="001428C8"/>
    <w:rsid w:val="00144631"/>
    <w:rsid w:val="00157572"/>
    <w:rsid w:val="00163472"/>
    <w:rsid w:val="0017487A"/>
    <w:rsid w:val="001A044D"/>
    <w:rsid w:val="001B133C"/>
    <w:rsid w:val="001E1693"/>
    <w:rsid w:val="001E539B"/>
    <w:rsid w:val="001F6C59"/>
    <w:rsid w:val="00203B05"/>
    <w:rsid w:val="00205FFD"/>
    <w:rsid w:val="002212BC"/>
    <w:rsid w:val="00222E7A"/>
    <w:rsid w:val="002421AA"/>
    <w:rsid w:val="00254744"/>
    <w:rsid w:val="00260860"/>
    <w:rsid w:val="00262CB9"/>
    <w:rsid w:val="00264645"/>
    <w:rsid w:val="00272BCA"/>
    <w:rsid w:val="002812C7"/>
    <w:rsid w:val="00290894"/>
    <w:rsid w:val="002A6F9E"/>
    <w:rsid w:val="002A776D"/>
    <w:rsid w:val="002E0E05"/>
    <w:rsid w:val="002F01C4"/>
    <w:rsid w:val="002F5963"/>
    <w:rsid w:val="002F6C24"/>
    <w:rsid w:val="00301142"/>
    <w:rsid w:val="00306159"/>
    <w:rsid w:val="00312454"/>
    <w:rsid w:val="00323891"/>
    <w:rsid w:val="00324A43"/>
    <w:rsid w:val="00334021"/>
    <w:rsid w:val="00373571"/>
    <w:rsid w:val="0037403D"/>
    <w:rsid w:val="00381518"/>
    <w:rsid w:val="0039573B"/>
    <w:rsid w:val="003B17FD"/>
    <w:rsid w:val="003C7B84"/>
    <w:rsid w:val="0041784C"/>
    <w:rsid w:val="00420C5C"/>
    <w:rsid w:val="00421221"/>
    <w:rsid w:val="00450C69"/>
    <w:rsid w:val="00461833"/>
    <w:rsid w:val="004709BD"/>
    <w:rsid w:val="004A4B33"/>
    <w:rsid w:val="004A5C24"/>
    <w:rsid w:val="004B239E"/>
    <w:rsid w:val="004B6083"/>
    <w:rsid w:val="004C1752"/>
    <w:rsid w:val="004F01A4"/>
    <w:rsid w:val="00500908"/>
    <w:rsid w:val="00542107"/>
    <w:rsid w:val="005437C0"/>
    <w:rsid w:val="00581A4C"/>
    <w:rsid w:val="00585D3C"/>
    <w:rsid w:val="005A768F"/>
    <w:rsid w:val="005C75E0"/>
    <w:rsid w:val="006068D0"/>
    <w:rsid w:val="006078D7"/>
    <w:rsid w:val="0061457C"/>
    <w:rsid w:val="00615E63"/>
    <w:rsid w:val="006164C0"/>
    <w:rsid w:val="006220BE"/>
    <w:rsid w:val="00622223"/>
    <w:rsid w:val="00664AC4"/>
    <w:rsid w:val="006839FE"/>
    <w:rsid w:val="00691AF9"/>
    <w:rsid w:val="006924CE"/>
    <w:rsid w:val="006A3D0D"/>
    <w:rsid w:val="006A7E44"/>
    <w:rsid w:val="006B07C9"/>
    <w:rsid w:val="006C12A0"/>
    <w:rsid w:val="006E1303"/>
    <w:rsid w:val="007071A6"/>
    <w:rsid w:val="0073724A"/>
    <w:rsid w:val="00737ED3"/>
    <w:rsid w:val="00764443"/>
    <w:rsid w:val="007779EA"/>
    <w:rsid w:val="007A1971"/>
    <w:rsid w:val="007A32C0"/>
    <w:rsid w:val="007A68DD"/>
    <w:rsid w:val="00800310"/>
    <w:rsid w:val="00804F2E"/>
    <w:rsid w:val="00805C30"/>
    <w:rsid w:val="00817CBD"/>
    <w:rsid w:val="0082012C"/>
    <w:rsid w:val="00820679"/>
    <w:rsid w:val="00827E70"/>
    <w:rsid w:val="008368E3"/>
    <w:rsid w:val="0085110C"/>
    <w:rsid w:val="00887D8D"/>
    <w:rsid w:val="0089590F"/>
    <w:rsid w:val="008B230E"/>
    <w:rsid w:val="008B5F7E"/>
    <w:rsid w:val="008B7ADF"/>
    <w:rsid w:val="008C3FBB"/>
    <w:rsid w:val="008E261F"/>
    <w:rsid w:val="008E4F0A"/>
    <w:rsid w:val="008F4EF5"/>
    <w:rsid w:val="00924B8E"/>
    <w:rsid w:val="00930FDD"/>
    <w:rsid w:val="00934ECD"/>
    <w:rsid w:val="00950524"/>
    <w:rsid w:val="00954171"/>
    <w:rsid w:val="009676A2"/>
    <w:rsid w:val="0097172B"/>
    <w:rsid w:val="00973B48"/>
    <w:rsid w:val="00985808"/>
    <w:rsid w:val="009E6931"/>
    <w:rsid w:val="009F525C"/>
    <w:rsid w:val="00A10222"/>
    <w:rsid w:val="00A13B61"/>
    <w:rsid w:val="00A2724C"/>
    <w:rsid w:val="00A46958"/>
    <w:rsid w:val="00A7020C"/>
    <w:rsid w:val="00AD20F0"/>
    <w:rsid w:val="00AD2409"/>
    <w:rsid w:val="00AD5C60"/>
    <w:rsid w:val="00AE3036"/>
    <w:rsid w:val="00B00FCB"/>
    <w:rsid w:val="00B1511F"/>
    <w:rsid w:val="00B305CD"/>
    <w:rsid w:val="00B353F0"/>
    <w:rsid w:val="00B41965"/>
    <w:rsid w:val="00B779C2"/>
    <w:rsid w:val="00BD4DED"/>
    <w:rsid w:val="00BE0C96"/>
    <w:rsid w:val="00BE4D23"/>
    <w:rsid w:val="00BF32C8"/>
    <w:rsid w:val="00C5202E"/>
    <w:rsid w:val="00C53721"/>
    <w:rsid w:val="00C6527D"/>
    <w:rsid w:val="00C66880"/>
    <w:rsid w:val="00C80869"/>
    <w:rsid w:val="00C83FC3"/>
    <w:rsid w:val="00C85952"/>
    <w:rsid w:val="00C93442"/>
    <w:rsid w:val="00CB70DB"/>
    <w:rsid w:val="00CC1FAC"/>
    <w:rsid w:val="00CF1837"/>
    <w:rsid w:val="00CF545A"/>
    <w:rsid w:val="00D21791"/>
    <w:rsid w:val="00D328F0"/>
    <w:rsid w:val="00D4534E"/>
    <w:rsid w:val="00D527E2"/>
    <w:rsid w:val="00D56EFF"/>
    <w:rsid w:val="00DB0CF1"/>
    <w:rsid w:val="00DB2D1E"/>
    <w:rsid w:val="00DC1EA7"/>
    <w:rsid w:val="00DC32C6"/>
    <w:rsid w:val="00DD7F17"/>
    <w:rsid w:val="00E165CF"/>
    <w:rsid w:val="00E30FD7"/>
    <w:rsid w:val="00E45BB2"/>
    <w:rsid w:val="00E50DBA"/>
    <w:rsid w:val="00E9580F"/>
    <w:rsid w:val="00EA28FD"/>
    <w:rsid w:val="00EA2B6B"/>
    <w:rsid w:val="00EB0EA9"/>
    <w:rsid w:val="00EC5D2B"/>
    <w:rsid w:val="00ED7F4F"/>
    <w:rsid w:val="00EE5296"/>
    <w:rsid w:val="00F11058"/>
    <w:rsid w:val="00F211AB"/>
    <w:rsid w:val="00F8435A"/>
    <w:rsid w:val="00F90895"/>
    <w:rsid w:val="00FB7EE0"/>
    <w:rsid w:val="00FC031E"/>
    <w:rsid w:val="00FC0723"/>
    <w:rsid w:val="00FE178B"/>
    <w:rsid w:val="00FE2945"/>
    <w:rsid w:val="00FF7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30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157572"/>
    <w:rPr>
      <w:color w:val="666666"/>
    </w:rPr>
  </w:style>
  <w:style w:type="character" w:styleId="Strong">
    <w:name w:val="Strong"/>
    <w:basedOn w:val="DefaultParagraphFont"/>
    <w:uiPriority w:val="22"/>
    <w:qFormat/>
    <w:rsid w:val="00A46958"/>
    <w:rPr>
      <w:b/>
      <w:bCs/>
    </w:rPr>
  </w:style>
  <w:style w:type="character" w:customStyle="1" w:styleId="katex-mathml">
    <w:name w:val="katex-mathml"/>
    <w:basedOn w:val="DefaultParagraphFont"/>
    <w:rsid w:val="00A46958"/>
  </w:style>
  <w:style w:type="character" w:customStyle="1" w:styleId="mord">
    <w:name w:val="mord"/>
    <w:basedOn w:val="DefaultParagraphFont"/>
    <w:rsid w:val="00A46958"/>
  </w:style>
  <w:style w:type="character" w:customStyle="1" w:styleId="mopen">
    <w:name w:val="mopen"/>
    <w:basedOn w:val="DefaultParagraphFont"/>
    <w:rsid w:val="00A46958"/>
  </w:style>
  <w:style w:type="character" w:customStyle="1" w:styleId="mpunct">
    <w:name w:val="mpunct"/>
    <w:basedOn w:val="DefaultParagraphFont"/>
    <w:rsid w:val="00A46958"/>
  </w:style>
  <w:style w:type="character" w:customStyle="1" w:styleId="mclose">
    <w:name w:val="mclose"/>
    <w:basedOn w:val="DefaultParagraphFont"/>
    <w:rsid w:val="00A46958"/>
  </w:style>
  <w:style w:type="character" w:customStyle="1" w:styleId="minner">
    <w:name w:val="minner"/>
    <w:basedOn w:val="DefaultParagraphFont"/>
    <w:rsid w:val="00A46958"/>
  </w:style>
  <w:style w:type="table" w:styleId="PlainTable4">
    <w:name w:val="Plain Table 4"/>
    <w:basedOn w:val="TableNormal"/>
    <w:uiPriority w:val="44"/>
    <w:rsid w:val="008003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4709BD"/>
    <w:rPr>
      <w:i/>
      <w:iCs/>
    </w:rPr>
  </w:style>
  <w:style w:type="character" w:customStyle="1" w:styleId="mrel">
    <w:name w:val="mrel"/>
    <w:basedOn w:val="DefaultParagraphFont"/>
    <w:rsid w:val="004709BD"/>
  </w:style>
  <w:style w:type="paragraph" w:styleId="NormalWeb">
    <w:name w:val="Normal (Web)"/>
    <w:basedOn w:val="Normal"/>
    <w:uiPriority w:val="99"/>
    <w:semiHidden/>
    <w:unhideWhenUsed/>
    <w:rsid w:val="00144631"/>
    <w:pPr>
      <w:spacing w:before="100" w:beforeAutospacing="1" w:after="100" w:afterAutospacing="1"/>
    </w:pPr>
  </w:style>
  <w:style w:type="character" w:customStyle="1" w:styleId="katex">
    <w:name w:val="katex"/>
    <w:basedOn w:val="DefaultParagraphFont"/>
    <w:rsid w:val="00144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248630">
      <w:bodyDiv w:val="1"/>
      <w:marLeft w:val="0"/>
      <w:marRight w:val="0"/>
      <w:marTop w:val="0"/>
      <w:marBottom w:val="0"/>
      <w:divBdr>
        <w:top w:val="none" w:sz="0" w:space="0" w:color="auto"/>
        <w:left w:val="none" w:sz="0" w:space="0" w:color="auto"/>
        <w:bottom w:val="none" w:sz="0" w:space="0" w:color="auto"/>
        <w:right w:val="none" w:sz="0" w:space="0" w:color="auto"/>
      </w:divBdr>
    </w:div>
    <w:div w:id="430205557">
      <w:bodyDiv w:val="1"/>
      <w:marLeft w:val="0"/>
      <w:marRight w:val="0"/>
      <w:marTop w:val="0"/>
      <w:marBottom w:val="0"/>
      <w:divBdr>
        <w:top w:val="none" w:sz="0" w:space="0" w:color="auto"/>
        <w:left w:val="none" w:sz="0" w:space="0" w:color="auto"/>
        <w:bottom w:val="none" w:sz="0" w:space="0" w:color="auto"/>
        <w:right w:val="none" w:sz="0" w:space="0" w:color="auto"/>
      </w:divBdr>
    </w:div>
    <w:div w:id="823787853">
      <w:bodyDiv w:val="1"/>
      <w:marLeft w:val="0"/>
      <w:marRight w:val="0"/>
      <w:marTop w:val="0"/>
      <w:marBottom w:val="0"/>
      <w:divBdr>
        <w:top w:val="none" w:sz="0" w:space="0" w:color="auto"/>
        <w:left w:val="none" w:sz="0" w:space="0" w:color="auto"/>
        <w:bottom w:val="none" w:sz="0" w:space="0" w:color="auto"/>
        <w:right w:val="none" w:sz="0" w:space="0" w:color="auto"/>
      </w:divBdr>
    </w:div>
    <w:div w:id="890725624">
      <w:bodyDiv w:val="1"/>
      <w:marLeft w:val="0"/>
      <w:marRight w:val="0"/>
      <w:marTop w:val="0"/>
      <w:marBottom w:val="0"/>
      <w:divBdr>
        <w:top w:val="none" w:sz="0" w:space="0" w:color="auto"/>
        <w:left w:val="none" w:sz="0" w:space="0" w:color="auto"/>
        <w:bottom w:val="none" w:sz="0" w:space="0" w:color="auto"/>
        <w:right w:val="none" w:sz="0" w:space="0" w:color="auto"/>
      </w:divBdr>
    </w:div>
    <w:div w:id="1211376813">
      <w:bodyDiv w:val="1"/>
      <w:marLeft w:val="0"/>
      <w:marRight w:val="0"/>
      <w:marTop w:val="0"/>
      <w:marBottom w:val="0"/>
      <w:divBdr>
        <w:top w:val="none" w:sz="0" w:space="0" w:color="auto"/>
        <w:left w:val="none" w:sz="0" w:space="0" w:color="auto"/>
        <w:bottom w:val="none" w:sz="0" w:space="0" w:color="auto"/>
        <w:right w:val="none" w:sz="0" w:space="0" w:color="auto"/>
      </w:divBdr>
    </w:div>
    <w:div w:id="1226835660">
      <w:bodyDiv w:val="1"/>
      <w:marLeft w:val="0"/>
      <w:marRight w:val="0"/>
      <w:marTop w:val="0"/>
      <w:marBottom w:val="0"/>
      <w:divBdr>
        <w:top w:val="none" w:sz="0" w:space="0" w:color="auto"/>
        <w:left w:val="none" w:sz="0" w:space="0" w:color="auto"/>
        <w:bottom w:val="none" w:sz="0" w:space="0" w:color="auto"/>
        <w:right w:val="none" w:sz="0" w:space="0" w:color="auto"/>
      </w:divBdr>
    </w:div>
    <w:div w:id="1244682246">
      <w:bodyDiv w:val="1"/>
      <w:marLeft w:val="0"/>
      <w:marRight w:val="0"/>
      <w:marTop w:val="0"/>
      <w:marBottom w:val="0"/>
      <w:divBdr>
        <w:top w:val="none" w:sz="0" w:space="0" w:color="auto"/>
        <w:left w:val="none" w:sz="0" w:space="0" w:color="auto"/>
        <w:bottom w:val="none" w:sz="0" w:space="0" w:color="auto"/>
        <w:right w:val="none" w:sz="0" w:space="0" w:color="auto"/>
      </w:divBdr>
    </w:div>
    <w:div w:id="1376081111">
      <w:bodyDiv w:val="1"/>
      <w:marLeft w:val="0"/>
      <w:marRight w:val="0"/>
      <w:marTop w:val="0"/>
      <w:marBottom w:val="0"/>
      <w:divBdr>
        <w:top w:val="none" w:sz="0" w:space="0" w:color="auto"/>
        <w:left w:val="none" w:sz="0" w:space="0" w:color="auto"/>
        <w:bottom w:val="none" w:sz="0" w:space="0" w:color="auto"/>
        <w:right w:val="none" w:sz="0" w:space="0" w:color="auto"/>
      </w:divBdr>
    </w:div>
    <w:div w:id="1442261085">
      <w:bodyDiv w:val="1"/>
      <w:marLeft w:val="0"/>
      <w:marRight w:val="0"/>
      <w:marTop w:val="0"/>
      <w:marBottom w:val="0"/>
      <w:divBdr>
        <w:top w:val="none" w:sz="0" w:space="0" w:color="auto"/>
        <w:left w:val="none" w:sz="0" w:space="0" w:color="auto"/>
        <w:bottom w:val="none" w:sz="0" w:space="0" w:color="auto"/>
        <w:right w:val="none" w:sz="0" w:space="0" w:color="auto"/>
      </w:divBdr>
    </w:div>
    <w:div w:id="1569343348">
      <w:bodyDiv w:val="1"/>
      <w:marLeft w:val="0"/>
      <w:marRight w:val="0"/>
      <w:marTop w:val="0"/>
      <w:marBottom w:val="0"/>
      <w:divBdr>
        <w:top w:val="none" w:sz="0" w:space="0" w:color="auto"/>
        <w:left w:val="none" w:sz="0" w:space="0" w:color="auto"/>
        <w:bottom w:val="none" w:sz="0" w:space="0" w:color="auto"/>
        <w:right w:val="none" w:sz="0" w:space="0" w:color="auto"/>
      </w:divBdr>
    </w:div>
    <w:div w:id="1595624616">
      <w:bodyDiv w:val="1"/>
      <w:marLeft w:val="0"/>
      <w:marRight w:val="0"/>
      <w:marTop w:val="0"/>
      <w:marBottom w:val="0"/>
      <w:divBdr>
        <w:top w:val="none" w:sz="0" w:space="0" w:color="auto"/>
        <w:left w:val="none" w:sz="0" w:space="0" w:color="auto"/>
        <w:bottom w:val="none" w:sz="0" w:space="0" w:color="auto"/>
        <w:right w:val="none" w:sz="0" w:space="0" w:color="auto"/>
      </w:divBdr>
    </w:div>
    <w:div w:id="1849520396">
      <w:bodyDiv w:val="1"/>
      <w:marLeft w:val="0"/>
      <w:marRight w:val="0"/>
      <w:marTop w:val="0"/>
      <w:marBottom w:val="0"/>
      <w:divBdr>
        <w:top w:val="none" w:sz="0" w:space="0" w:color="auto"/>
        <w:left w:val="none" w:sz="0" w:space="0" w:color="auto"/>
        <w:bottom w:val="none" w:sz="0" w:space="0" w:color="auto"/>
        <w:right w:val="none" w:sz="0" w:space="0" w:color="auto"/>
      </w:divBdr>
    </w:div>
    <w:div w:id="207369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emf"/><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9A0AAE7E-C98A-48F5-A82A-5E6A9A015B10}"/>
      </w:docPartPr>
      <w:docPartBody>
        <w:p w:rsidR="00D12B6D" w:rsidRDefault="00D12B6D">
          <w:r w:rsidRPr="005F7E98">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41E54475-4C19-42B5-844F-7B3FB4A5E9E8}"/>
      </w:docPartPr>
      <w:docPartBody>
        <w:p w:rsidR="00D12B6D" w:rsidRDefault="00D12B6D">
          <w:r w:rsidRPr="005F7E98">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F85DA370-1828-46C6-860B-E919B25116FF}"/>
      </w:docPartPr>
      <w:docPartBody>
        <w:p w:rsidR="00D83CF4" w:rsidRDefault="00131749">
          <w:r w:rsidRPr="005F7E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6D"/>
    <w:rsid w:val="00014C86"/>
    <w:rsid w:val="00022FDE"/>
    <w:rsid w:val="000A6286"/>
    <w:rsid w:val="00114259"/>
    <w:rsid w:val="00131749"/>
    <w:rsid w:val="001B133C"/>
    <w:rsid w:val="00236914"/>
    <w:rsid w:val="00301142"/>
    <w:rsid w:val="0037403D"/>
    <w:rsid w:val="003C132C"/>
    <w:rsid w:val="004C1752"/>
    <w:rsid w:val="00502435"/>
    <w:rsid w:val="005B035B"/>
    <w:rsid w:val="0061457C"/>
    <w:rsid w:val="00674D2B"/>
    <w:rsid w:val="00691AF9"/>
    <w:rsid w:val="0069616F"/>
    <w:rsid w:val="0073724A"/>
    <w:rsid w:val="00737ED3"/>
    <w:rsid w:val="00760348"/>
    <w:rsid w:val="007E0F4D"/>
    <w:rsid w:val="00817CBD"/>
    <w:rsid w:val="00837F27"/>
    <w:rsid w:val="008D2D82"/>
    <w:rsid w:val="008E4F0A"/>
    <w:rsid w:val="00911EB1"/>
    <w:rsid w:val="00916D42"/>
    <w:rsid w:val="0097172B"/>
    <w:rsid w:val="00AB02CC"/>
    <w:rsid w:val="00AE3036"/>
    <w:rsid w:val="00BD0259"/>
    <w:rsid w:val="00BD4DED"/>
    <w:rsid w:val="00C5202E"/>
    <w:rsid w:val="00C53721"/>
    <w:rsid w:val="00C66880"/>
    <w:rsid w:val="00CC22A5"/>
    <w:rsid w:val="00D12B6D"/>
    <w:rsid w:val="00D83CF4"/>
    <w:rsid w:val="00EA28FD"/>
    <w:rsid w:val="00F11058"/>
    <w:rsid w:val="00F4423A"/>
    <w:rsid w:val="00F5794F"/>
    <w:rsid w:val="00F80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74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3.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4A5CE0-8D54-44D5-8761-751E9F2F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7</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Usama Imtiaz</cp:lastModifiedBy>
  <cp:revision>212</cp:revision>
  <cp:lastPrinted>2025-03-24T21:22:00Z</cp:lastPrinted>
  <dcterms:created xsi:type="dcterms:W3CDTF">2024-05-06T09:12:00Z</dcterms:created>
  <dcterms:modified xsi:type="dcterms:W3CDTF">2025-04-09T06:55:00Z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