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11"/>
        <w:rPr>
          <w:b w:val="0"/>
        </w:rPr>
      </w:pPr>
    </w:p>
    <w:p>
      <w:pPr>
        <w:pStyle w:val="BodyText"/>
        <w:spacing w:line="480" w:lineRule="auto"/>
        <w:ind w:left="573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1440180</wp:posOffset>
            </wp:positionH>
            <wp:positionV relativeFrom="paragraph">
              <wp:posOffset>-3955072</wp:posOffset>
            </wp:positionV>
            <wp:extent cx="5039995" cy="378015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Foto</w:t>
      </w:r>
      <w:r>
        <w:rPr>
          <w:spacing w:val="-6"/>
        </w:rPr>
        <w:t> </w:t>
      </w:r>
      <w:r>
        <w:rPr/>
        <w:t>bersama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Deni,</w:t>
      </w:r>
      <w:r>
        <w:rPr>
          <w:spacing w:val="-6"/>
        </w:rPr>
        <w:t> </w:t>
      </w:r>
      <w:r>
        <w:rPr/>
        <w:t>S.P.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/>
        <w:t>Fitria</w:t>
      </w:r>
      <w:r>
        <w:rPr>
          <w:spacing w:val="-5"/>
        </w:rPr>
        <w:t> </w:t>
      </w:r>
      <w:r>
        <w:rPr/>
        <w:t>Nely</w:t>
      </w:r>
      <w:r>
        <w:rPr>
          <w:spacing w:val="-6"/>
        </w:rPr>
        <w:t> </w:t>
      </w:r>
      <w:r>
        <w:rPr/>
        <w:t>selaku</w:t>
      </w:r>
      <w:r>
        <w:rPr>
          <w:spacing w:val="-6"/>
        </w:rPr>
        <w:t> </w:t>
      </w:r>
      <w:r>
        <w:rPr/>
        <w:t>responden</w:t>
      </w:r>
      <w:r>
        <w:rPr>
          <w:spacing w:val="-7"/>
        </w:rPr>
        <w:t> </w:t>
      </w:r>
      <w:r>
        <w:rPr/>
        <w:t>kuesioner pengujian aplikasi di UPTD Balai Pengembangan dan Produksi Benih Tanaman Pangan dan Hortikultura</w:t>
      </w:r>
    </w:p>
    <w:p>
      <w:pPr>
        <w:pStyle w:val="BodyText"/>
        <w:spacing w:after="0" w:line="480" w:lineRule="auto"/>
        <w:jc w:val="center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16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32052" cy="48447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052" cy="48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</w:pPr>
    </w:p>
    <w:p>
      <w:pPr>
        <w:pStyle w:val="BodyText"/>
        <w:spacing w:line="480" w:lineRule="auto" w:before="1"/>
        <w:ind w:left="573" w:right="3"/>
        <w:jc w:val="center"/>
      </w:pPr>
      <w:r>
        <w:rPr/>
        <w:t>Foto</w:t>
      </w:r>
      <w:r>
        <w:rPr>
          <w:spacing w:val="-6"/>
        </w:rPr>
        <w:t> </w:t>
      </w:r>
      <w:r>
        <w:rPr/>
        <w:t>bersama</w:t>
      </w:r>
      <w:r>
        <w:rPr>
          <w:spacing w:val="-10"/>
        </w:rPr>
        <w:t> </w:t>
      </w:r>
      <w:r>
        <w:rPr/>
        <w:t>Wahyu</w:t>
      </w:r>
      <w:r>
        <w:rPr>
          <w:spacing w:val="-6"/>
        </w:rPr>
        <w:t> </w:t>
      </w:r>
      <w:r>
        <w:rPr/>
        <w:t>Putra</w:t>
      </w:r>
      <w:r>
        <w:rPr>
          <w:spacing w:val="-6"/>
        </w:rPr>
        <w:t> </w:t>
      </w:r>
      <w:r>
        <w:rPr/>
        <w:t>Pratama</w:t>
      </w:r>
      <w:r>
        <w:rPr>
          <w:spacing w:val="-6"/>
        </w:rPr>
        <w:t> </w:t>
      </w:r>
      <w:r>
        <w:rPr/>
        <w:t>selaku</w:t>
      </w:r>
      <w:r>
        <w:rPr>
          <w:spacing w:val="-6"/>
        </w:rPr>
        <w:t> </w:t>
      </w:r>
      <w:r>
        <w:rPr/>
        <w:t>perwakilan</w:t>
      </w:r>
      <w:r>
        <w:rPr>
          <w:spacing w:val="-6"/>
        </w:rPr>
        <w:t> </w:t>
      </w:r>
      <w:r>
        <w:rPr/>
        <w:t>dari</w:t>
      </w:r>
      <w:r>
        <w:rPr>
          <w:spacing w:val="-7"/>
        </w:rPr>
        <w:t> </w:t>
      </w:r>
      <w:r>
        <w:rPr/>
        <w:t>Direktur</w:t>
      </w:r>
      <w:r>
        <w:rPr>
          <w:spacing w:val="-11"/>
        </w:rPr>
        <w:t> </w:t>
      </w:r>
      <w:r>
        <w:rPr/>
        <w:t>Denny Satria Mandala Putra responden kuesioner pengujian aplikasi di Quarnic</w:t>
      </w:r>
    </w:p>
    <w:p>
      <w:pPr>
        <w:pStyle w:val="BodyText"/>
        <w:ind w:left="573" w:right="6"/>
        <w:jc w:val="center"/>
      </w:pPr>
      <w:r>
        <w:rPr>
          <w:spacing w:val="-4"/>
        </w:rPr>
        <w:t>Farm</w:t>
      </w:r>
    </w:p>
    <w:p>
      <w:pPr>
        <w:pStyle w:val="BodyText"/>
        <w:spacing w:after="0"/>
        <w:jc w:val="center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23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42120" cy="3657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1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</w:p>
    <w:p>
      <w:pPr>
        <w:pStyle w:val="BodyText"/>
        <w:spacing w:line="480" w:lineRule="auto" w:before="1"/>
        <w:ind w:left="608" w:right="39"/>
        <w:jc w:val="center"/>
      </w:pPr>
      <w:r>
        <w:rPr/>
        <w:t>Foto</w:t>
      </w:r>
      <w:r>
        <w:rPr>
          <w:spacing w:val="-7"/>
        </w:rPr>
        <w:t> </w:t>
      </w:r>
      <w:r>
        <w:rPr/>
        <w:t>bersama</w:t>
      </w:r>
      <w:r>
        <w:rPr>
          <w:spacing w:val="-14"/>
        </w:rPr>
        <w:t> </w:t>
      </w:r>
      <w:r>
        <w:rPr/>
        <w:t>Yetti</w:t>
      </w:r>
      <w:r>
        <w:rPr>
          <w:spacing w:val="-7"/>
        </w:rPr>
        <w:t> </w:t>
      </w:r>
      <w:r>
        <w:rPr/>
        <w:t>Irawati</w:t>
      </w:r>
      <w:r>
        <w:rPr>
          <w:spacing w:val="-7"/>
        </w:rPr>
        <w:t> </w:t>
      </w:r>
      <w:r>
        <w:rPr/>
        <w:t>selaku</w:t>
      </w:r>
      <w:r>
        <w:rPr>
          <w:spacing w:val="-8"/>
        </w:rPr>
        <w:t> </w:t>
      </w:r>
      <w:r>
        <w:rPr/>
        <w:t>responden</w:t>
      </w:r>
      <w:r>
        <w:rPr>
          <w:spacing w:val="-8"/>
        </w:rPr>
        <w:t> </w:t>
      </w:r>
      <w:r>
        <w:rPr/>
        <w:t>kuesioner</w:t>
      </w:r>
      <w:r>
        <w:rPr>
          <w:spacing w:val="-13"/>
        </w:rPr>
        <w:t> </w:t>
      </w:r>
      <w:r>
        <w:rPr/>
        <w:t>pengujian</w:t>
      </w:r>
      <w:r>
        <w:rPr>
          <w:spacing w:val="-8"/>
        </w:rPr>
        <w:t> </w:t>
      </w:r>
      <w:r>
        <w:rPr/>
        <w:t>aplikasi</w:t>
      </w:r>
      <w:r>
        <w:rPr>
          <w:spacing w:val="-8"/>
        </w:rPr>
        <w:t> </w:t>
      </w:r>
      <w:r>
        <w:rPr/>
        <w:t>di UPTD Balai Pengembangan dan Produksi Benih Tanaman Pangan dan</w:t>
      </w:r>
    </w:p>
    <w:p>
      <w:pPr>
        <w:pStyle w:val="BodyText"/>
        <w:ind w:left="573" w:right="5"/>
        <w:jc w:val="center"/>
      </w:pPr>
      <w:r>
        <w:rPr>
          <w:spacing w:val="-2"/>
        </w:rPr>
        <w:t>Hortikultura</w:t>
      </w:r>
    </w:p>
    <w:p>
      <w:pPr>
        <w:pStyle w:val="BodyText"/>
        <w:spacing w:after="0"/>
        <w:jc w:val="center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23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42120" cy="36576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1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</w:p>
    <w:p>
      <w:pPr>
        <w:pStyle w:val="BodyText"/>
        <w:spacing w:line="480" w:lineRule="auto" w:before="1"/>
        <w:ind w:left="573" w:right="2"/>
        <w:jc w:val="center"/>
      </w:pPr>
      <w:r>
        <w:rPr/>
        <w:t>Foto</w:t>
      </w:r>
      <w:r>
        <w:rPr>
          <w:spacing w:val="-5"/>
        </w:rPr>
        <w:t> </w:t>
      </w:r>
      <w:r>
        <w:rPr/>
        <w:t>bersama</w:t>
      </w:r>
      <w:r>
        <w:rPr>
          <w:spacing w:val="-5"/>
        </w:rPr>
        <w:t> </w:t>
      </w:r>
      <w:r>
        <w:rPr/>
        <w:t>Lili</w:t>
      </w:r>
      <w:r>
        <w:rPr>
          <w:spacing w:val="-5"/>
        </w:rPr>
        <w:t> </w:t>
      </w:r>
      <w:r>
        <w:rPr/>
        <w:t>Rozali,</w:t>
      </w:r>
      <w:r>
        <w:rPr>
          <w:spacing w:val="-5"/>
        </w:rPr>
        <w:t> </w:t>
      </w:r>
      <w:r>
        <w:rPr/>
        <w:t>S.Kom.,</w:t>
      </w:r>
      <w:r>
        <w:rPr>
          <w:spacing w:val="-5"/>
        </w:rPr>
        <w:t> </w:t>
      </w:r>
      <w:r>
        <w:rPr/>
        <w:t>SP</w:t>
      </w:r>
      <w:r>
        <w:rPr>
          <w:spacing w:val="-15"/>
        </w:rPr>
        <w:t> </w:t>
      </w:r>
      <w:r>
        <w:rPr/>
        <w:t>selaku</w:t>
      </w:r>
      <w:r>
        <w:rPr>
          <w:spacing w:val="-6"/>
        </w:rPr>
        <w:t> </w:t>
      </w:r>
      <w:r>
        <w:rPr/>
        <w:t>responden</w:t>
      </w:r>
      <w:r>
        <w:rPr>
          <w:spacing w:val="-6"/>
        </w:rPr>
        <w:t> </w:t>
      </w:r>
      <w:r>
        <w:rPr/>
        <w:t>kuesioner</w:t>
      </w:r>
      <w:r>
        <w:rPr>
          <w:spacing w:val="-9"/>
        </w:rPr>
        <w:t> </w:t>
      </w:r>
      <w:r>
        <w:rPr/>
        <w:t>pengujian aplikasi di Dinas Pertanian Tanaman Pangan dan Hortikultura Provinsi Sumatera Selatan</w:t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2026-06-13T04:40:59Z</dcterms:created>
  <dcterms:modified xsi:type="dcterms:W3CDTF">2026-06-13T04:40:59Z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